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F4F" w:rsidRDefault="00863F4F" w:rsidP="009947A1">
      <w:pPr>
        <w:spacing w:after="315" w:line="810" w:lineRule="atLeast"/>
        <w:outlineLvl w:val="0"/>
        <w:rPr>
          <w:rFonts w:ascii="Arial" w:eastAsia="Times New Roman" w:hAnsi="Arial" w:cs="Arial"/>
          <w:color w:val="333333"/>
          <w:kern w:val="36"/>
          <w:sz w:val="54"/>
          <w:szCs w:val="54"/>
        </w:rPr>
      </w:pPr>
    </w:p>
    <w:p w:rsidR="009947A1" w:rsidRPr="009947A1" w:rsidRDefault="009947A1" w:rsidP="009947A1">
      <w:pPr>
        <w:spacing w:after="315" w:line="810" w:lineRule="atLeast"/>
        <w:outlineLvl w:val="0"/>
        <w:rPr>
          <w:rFonts w:ascii="Arial" w:eastAsia="Times New Roman" w:hAnsi="Arial" w:cs="Arial"/>
          <w:color w:val="333333"/>
          <w:kern w:val="36"/>
          <w:sz w:val="54"/>
          <w:szCs w:val="54"/>
        </w:rPr>
      </w:pPr>
      <w:r w:rsidRPr="009947A1">
        <w:rPr>
          <w:rFonts w:ascii="Arial" w:eastAsia="Times New Roman" w:hAnsi="Arial" w:cs="Arial"/>
          <w:color w:val="333333"/>
          <w:kern w:val="36"/>
          <w:sz w:val="54"/>
          <w:szCs w:val="54"/>
        </w:rPr>
        <w:t>Import a Map Source</w:t>
      </w:r>
    </w:p>
    <w:p w:rsidR="009947A1" w:rsidRPr="009947A1" w:rsidRDefault="009947A1" w:rsidP="009947A1">
      <w:pPr>
        <w:spacing w:before="135" w:after="0" w:line="240" w:lineRule="auto"/>
        <w:rPr>
          <w:rFonts w:ascii="Arial" w:eastAsia="Times New Roman" w:hAnsi="Arial" w:cs="Arial"/>
          <w:color w:val="333333"/>
          <w:sz w:val="21"/>
          <w:szCs w:val="21"/>
        </w:rPr>
      </w:pPr>
      <w:r w:rsidRPr="009947A1">
        <w:rPr>
          <w:rFonts w:ascii="Arial" w:eastAsia="Times New Roman" w:hAnsi="Arial" w:cs="Arial"/>
          <w:color w:val="333333"/>
          <w:sz w:val="21"/>
          <w:szCs w:val="21"/>
        </w:rPr>
        <w:t>You can import a Tableau Map Source (.</w:t>
      </w:r>
      <w:proofErr w:type="spellStart"/>
      <w:r w:rsidRPr="009947A1">
        <w:rPr>
          <w:rFonts w:ascii="Arial" w:eastAsia="Times New Roman" w:hAnsi="Arial" w:cs="Arial"/>
          <w:color w:val="333333"/>
          <w:sz w:val="21"/>
          <w:szCs w:val="21"/>
        </w:rPr>
        <w:t>tms</w:t>
      </w:r>
      <w:proofErr w:type="spellEnd"/>
      <w:r w:rsidRPr="009947A1">
        <w:rPr>
          <w:rFonts w:ascii="Arial" w:eastAsia="Times New Roman" w:hAnsi="Arial" w:cs="Arial"/>
          <w:color w:val="333333"/>
          <w:sz w:val="21"/>
          <w:szCs w:val="21"/>
        </w:rPr>
        <w:t>) that someone has shared with you into a workbook, and then use it to create custom map views.</w:t>
      </w:r>
    </w:p>
    <w:p w:rsidR="009947A1" w:rsidRPr="009947A1" w:rsidRDefault="009947A1" w:rsidP="009947A1">
      <w:pPr>
        <w:numPr>
          <w:ilvl w:val="0"/>
          <w:numId w:val="1"/>
        </w:numPr>
        <w:spacing w:before="135" w:after="0" w:line="240" w:lineRule="auto"/>
        <w:rPr>
          <w:rFonts w:ascii="Arial" w:eastAsia="Times New Roman" w:hAnsi="Arial" w:cs="Arial"/>
          <w:color w:val="333333"/>
          <w:sz w:val="21"/>
          <w:szCs w:val="21"/>
        </w:rPr>
      </w:pPr>
      <w:r w:rsidRPr="009947A1">
        <w:rPr>
          <w:rFonts w:ascii="Arial" w:eastAsia="Times New Roman" w:hAnsi="Arial" w:cs="Arial"/>
          <w:color w:val="333333"/>
          <w:sz w:val="21"/>
          <w:szCs w:val="21"/>
        </w:rPr>
        <w:t>Select </w:t>
      </w:r>
      <w:r w:rsidRPr="009947A1">
        <w:rPr>
          <w:rFonts w:ascii="Arial" w:eastAsia="Times New Roman" w:hAnsi="Arial" w:cs="Arial"/>
          <w:b/>
          <w:bCs/>
          <w:color w:val="333333"/>
          <w:sz w:val="21"/>
          <w:szCs w:val="21"/>
        </w:rPr>
        <w:t>Map</w:t>
      </w:r>
      <w:r w:rsidRPr="009947A1">
        <w:rPr>
          <w:rFonts w:ascii="Arial" w:eastAsia="Times New Roman" w:hAnsi="Arial" w:cs="Arial"/>
          <w:color w:val="333333"/>
          <w:sz w:val="21"/>
          <w:szCs w:val="21"/>
        </w:rPr>
        <w:t> &gt; </w:t>
      </w:r>
      <w:r w:rsidRPr="009947A1">
        <w:rPr>
          <w:rFonts w:ascii="Arial" w:eastAsia="Times New Roman" w:hAnsi="Arial" w:cs="Arial"/>
          <w:b/>
          <w:bCs/>
          <w:color w:val="333333"/>
          <w:sz w:val="21"/>
          <w:szCs w:val="21"/>
        </w:rPr>
        <w:t>Background Maps</w:t>
      </w:r>
      <w:r w:rsidRPr="009947A1">
        <w:rPr>
          <w:rFonts w:ascii="Arial" w:eastAsia="Times New Roman" w:hAnsi="Arial" w:cs="Arial"/>
          <w:color w:val="333333"/>
          <w:sz w:val="21"/>
          <w:szCs w:val="21"/>
        </w:rPr>
        <w:t> &gt; </w:t>
      </w:r>
      <w:r w:rsidRPr="009947A1">
        <w:rPr>
          <w:rFonts w:ascii="Arial" w:eastAsia="Times New Roman" w:hAnsi="Arial" w:cs="Arial"/>
          <w:b/>
          <w:bCs/>
          <w:color w:val="333333"/>
          <w:sz w:val="21"/>
          <w:szCs w:val="21"/>
        </w:rPr>
        <w:t>Map Services</w:t>
      </w:r>
      <w:r w:rsidRPr="009947A1">
        <w:rPr>
          <w:rFonts w:ascii="Arial" w:eastAsia="Times New Roman" w:hAnsi="Arial" w:cs="Arial"/>
          <w:color w:val="333333"/>
          <w:sz w:val="21"/>
          <w:szCs w:val="21"/>
        </w:rPr>
        <w:t>. This opens the Map Services dialog box.</w:t>
      </w:r>
    </w:p>
    <w:p w:rsidR="009947A1" w:rsidRPr="009947A1" w:rsidRDefault="009947A1" w:rsidP="009947A1">
      <w:pPr>
        <w:numPr>
          <w:ilvl w:val="0"/>
          <w:numId w:val="2"/>
        </w:numPr>
        <w:spacing w:before="135" w:after="0" w:line="240" w:lineRule="auto"/>
        <w:rPr>
          <w:rFonts w:ascii="Arial" w:eastAsia="Times New Roman" w:hAnsi="Arial" w:cs="Arial"/>
          <w:color w:val="333333"/>
          <w:sz w:val="21"/>
          <w:szCs w:val="21"/>
        </w:rPr>
      </w:pPr>
      <w:r w:rsidRPr="009947A1">
        <w:rPr>
          <w:rFonts w:ascii="Arial" w:eastAsia="Times New Roman" w:hAnsi="Arial" w:cs="Arial"/>
          <w:color w:val="333333"/>
          <w:sz w:val="21"/>
          <w:szCs w:val="21"/>
        </w:rPr>
        <w:t>Click </w:t>
      </w:r>
      <w:r w:rsidRPr="009947A1">
        <w:rPr>
          <w:rFonts w:ascii="Arial" w:eastAsia="Times New Roman" w:hAnsi="Arial" w:cs="Arial"/>
          <w:b/>
          <w:bCs/>
          <w:color w:val="333333"/>
          <w:sz w:val="21"/>
          <w:szCs w:val="21"/>
        </w:rPr>
        <w:t>Import</w:t>
      </w:r>
      <w:r w:rsidRPr="009947A1">
        <w:rPr>
          <w:rFonts w:ascii="Arial" w:eastAsia="Times New Roman" w:hAnsi="Arial" w:cs="Arial"/>
          <w:color w:val="333333"/>
          <w:sz w:val="21"/>
          <w:szCs w:val="21"/>
        </w:rPr>
        <w:t>. This opens the Import Connection dialog box.</w:t>
      </w:r>
    </w:p>
    <w:p w:rsidR="009947A1" w:rsidRPr="009947A1" w:rsidRDefault="009947A1" w:rsidP="009947A1">
      <w:pPr>
        <w:numPr>
          <w:ilvl w:val="0"/>
          <w:numId w:val="3"/>
        </w:numPr>
        <w:spacing w:before="135" w:after="0" w:line="240" w:lineRule="auto"/>
        <w:rPr>
          <w:rFonts w:ascii="Arial" w:eastAsia="Times New Roman" w:hAnsi="Arial" w:cs="Arial"/>
          <w:color w:val="333333"/>
          <w:sz w:val="21"/>
          <w:szCs w:val="21"/>
        </w:rPr>
      </w:pPr>
      <w:r w:rsidRPr="009947A1">
        <w:rPr>
          <w:rFonts w:ascii="Arial" w:eastAsia="Times New Roman" w:hAnsi="Arial" w:cs="Arial"/>
          <w:color w:val="333333"/>
          <w:sz w:val="21"/>
          <w:szCs w:val="21"/>
        </w:rPr>
        <w:t>Navigate to the saved Tableau map source file (.</w:t>
      </w:r>
      <w:proofErr w:type="spellStart"/>
      <w:r w:rsidRPr="009947A1">
        <w:rPr>
          <w:rFonts w:ascii="Arial" w:eastAsia="Times New Roman" w:hAnsi="Arial" w:cs="Arial"/>
          <w:color w:val="333333"/>
          <w:sz w:val="21"/>
          <w:szCs w:val="21"/>
        </w:rPr>
        <w:t>tms</w:t>
      </w:r>
      <w:proofErr w:type="spellEnd"/>
      <w:r w:rsidRPr="009947A1">
        <w:rPr>
          <w:rFonts w:ascii="Arial" w:eastAsia="Times New Roman" w:hAnsi="Arial" w:cs="Arial"/>
          <w:color w:val="333333"/>
          <w:sz w:val="21"/>
          <w:szCs w:val="21"/>
        </w:rPr>
        <w:t>) that you want to import, select it, and then click </w:t>
      </w:r>
      <w:r w:rsidRPr="009947A1">
        <w:rPr>
          <w:rFonts w:ascii="Arial" w:eastAsia="Times New Roman" w:hAnsi="Arial" w:cs="Arial"/>
          <w:b/>
          <w:bCs/>
          <w:color w:val="333333"/>
          <w:sz w:val="21"/>
          <w:szCs w:val="21"/>
        </w:rPr>
        <w:t>Open</w:t>
      </w:r>
      <w:r w:rsidRPr="009947A1">
        <w:rPr>
          <w:rFonts w:ascii="Arial" w:eastAsia="Times New Roman" w:hAnsi="Arial" w:cs="Arial"/>
          <w:color w:val="333333"/>
          <w:sz w:val="21"/>
          <w:szCs w:val="21"/>
        </w:rPr>
        <w:t>. This closes the Import Connection dialog box and adds the Tableau map source to the list of maps in the Map Services dialog box.</w:t>
      </w:r>
    </w:p>
    <w:p w:rsidR="009947A1" w:rsidRPr="009947A1" w:rsidRDefault="009947A1" w:rsidP="009947A1">
      <w:pPr>
        <w:spacing w:before="135" w:after="0" w:line="240" w:lineRule="auto"/>
        <w:ind w:left="720"/>
        <w:rPr>
          <w:rFonts w:ascii="Arial" w:eastAsia="Times New Roman" w:hAnsi="Arial" w:cs="Arial"/>
          <w:color w:val="333333"/>
          <w:sz w:val="21"/>
          <w:szCs w:val="21"/>
        </w:rPr>
      </w:pPr>
      <w:r w:rsidRPr="009947A1">
        <w:rPr>
          <w:rFonts w:ascii="Arial" w:eastAsia="Times New Roman" w:hAnsi="Arial" w:cs="Arial"/>
          <w:color w:val="333333"/>
          <w:sz w:val="21"/>
          <w:szCs w:val="21"/>
        </w:rPr>
        <w:t>If you want to edit the newly added Tableau map source, select it from the list, and then click </w:t>
      </w:r>
      <w:r w:rsidRPr="009947A1">
        <w:rPr>
          <w:rFonts w:ascii="Arial" w:eastAsia="Times New Roman" w:hAnsi="Arial" w:cs="Arial"/>
          <w:b/>
          <w:bCs/>
          <w:color w:val="333333"/>
          <w:sz w:val="21"/>
          <w:szCs w:val="21"/>
        </w:rPr>
        <w:t>Edit</w:t>
      </w:r>
      <w:r w:rsidRPr="009947A1">
        <w:rPr>
          <w:rFonts w:ascii="Arial" w:eastAsia="Times New Roman" w:hAnsi="Arial" w:cs="Arial"/>
          <w:color w:val="333333"/>
          <w:sz w:val="21"/>
          <w:szCs w:val="21"/>
        </w:rPr>
        <w:t>. Otherwise, click </w:t>
      </w:r>
      <w:r w:rsidRPr="009947A1">
        <w:rPr>
          <w:rFonts w:ascii="Arial" w:eastAsia="Times New Roman" w:hAnsi="Arial" w:cs="Arial"/>
          <w:b/>
          <w:bCs/>
          <w:color w:val="333333"/>
          <w:sz w:val="21"/>
          <w:szCs w:val="21"/>
        </w:rPr>
        <w:t>Close </w:t>
      </w:r>
      <w:r w:rsidRPr="009947A1">
        <w:rPr>
          <w:rFonts w:ascii="Arial" w:eastAsia="Times New Roman" w:hAnsi="Arial" w:cs="Arial"/>
          <w:color w:val="333333"/>
          <w:sz w:val="21"/>
          <w:szCs w:val="21"/>
        </w:rPr>
        <w:t>to return to the view.</w:t>
      </w:r>
    </w:p>
    <w:p w:rsidR="009947A1" w:rsidRPr="009947A1" w:rsidRDefault="009947A1" w:rsidP="009947A1">
      <w:pPr>
        <w:spacing w:before="135" w:after="0" w:line="240" w:lineRule="auto"/>
        <w:rPr>
          <w:rFonts w:ascii="Arial" w:eastAsia="Times New Roman" w:hAnsi="Arial" w:cs="Arial"/>
          <w:color w:val="333333"/>
          <w:sz w:val="21"/>
          <w:szCs w:val="21"/>
        </w:rPr>
      </w:pPr>
      <w:r w:rsidRPr="009947A1">
        <w:rPr>
          <w:rFonts w:ascii="Arial" w:eastAsia="Times New Roman" w:hAnsi="Arial" w:cs="Arial"/>
          <w:color w:val="333333"/>
          <w:sz w:val="21"/>
          <w:szCs w:val="21"/>
        </w:rPr>
        <w:t>You can import as many Tableau map sources as you want into a workbook. Each Tableau map source you add appears as a background map in the </w:t>
      </w:r>
      <w:r w:rsidRPr="009947A1">
        <w:rPr>
          <w:rFonts w:ascii="Arial" w:eastAsia="Times New Roman" w:hAnsi="Arial" w:cs="Arial"/>
          <w:b/>
          <w:bCs/>
          <w:color w:val="333333"/>
          <w:sz w:val="21"/>
          <w:szCs w:val="21"/>
        </w:rPr>
        <w:t>Background Maps</w:t>
      </w:r>
      <w:r w:rsidRPr="009947A1">
        <w:rPr>
          <w:rFonts w:ascii="Arial" w:eastAsia="Times New Roman" w:hAnsi="Arial" w:cs="Arial"/>
          <w:color w:val="333333"/>
          <w:sz w:val="21"/>
          <w:szCs w:val="21"/>
        </w:rPr>
        <w:t xml:space="preserve"> menu and is automatically selected as the default background map until another Tableau map source is imported, until you connect to a WMS server or </w:t>
      </w:r>
      <w:proofErr w:type="spellStart"/>
      <w:r w:rsidRPr="009947A1">
        <w:rPr>
          <w:rFonts w:ascii="Arial" w:eastAsia="Times New Roman" w:hAnsi="Arial" w:cs="Arial"/>
          <w:color w:val="333333"/>
          <w:sz w:val="21"/>
          <w:szCs w:val="21"/>
        </w:rPr>
        <w:t>Mapbox</w:t>
      </w:r>
      <w:proofErr w:type="spellEnd"/>
      <w:r w:rsidRPr="009947A1">
        <w:rPr>
          <w:rFonts w:ascii="Arial" w:eastAsia="Times New Roman" w:hAnsi="Arial" w:cs="Arial"/>
          <w:color w:val="333333"/>
          <w:sz w:val="21"/>
          <w:szCs w:val="21"/>
        </w:rPr>
        <w:t xml:space="preserve"> map, or until you select to use a different background map.</w:t>
      </w:r>
    </w:p>
    <w:p w:rsidR="009947A1" w:rsidRPr="009947A1" w:rsidRDefault="009947A1" w:rsidP="009947A1">
      <w:pPr>
        <w:shd w:val="clear" w:color="auto" w:fill="F2F2F2"/>
        <w:spacing w:before="135" w:after="0" w:line="240" w:lineRule="auto"/>
        <w:rPr>
          <w:rFonts w:ascii="Arial" w:eastAsia="Times New Roman" w:hAnsi="Arial" w:cs="Arial"/>
          <w:color w:val="333333"/>
          <w:sz w:val="21"/>
          <w:szCs w:val="21"/>
        </w:rPr>
      </w:pPr>
      <w:r w:rsidRPr="009947A1">
        <w:rPr>
          <w:rFonts w:ascii="Arial" w:eastAsia="Times New Roman" w:hAnsi="Arial" w:cs="Arial"/>
          <w:b/>
          <w:bCs/>
          <w:color w:val="333333"/>
          <w:sz w:val="21"/>
          <w:szCs w:val="21"/>
        </w:rPr>
        <w:t>Note:</w:t>
      </w:r>
      <w:r w:rsidRPr="009947A1">
        <w:rPr>
          <w:rFonts w:ascii="Arial" w:eastAsia="Times New Roman" w:hAnsi="Arial" w:cs="Arial"/>
          <w:color w:val="333333"/>
          <w:sz w:val="21"/>
          <w:szCs w:val="21"/>
        </w:rPr>
        <w:t> When you create a new map view, the background map that is selected in the </w:t>
      </w:r>
      <w:r w:rsidRPr="009947A1">
        <w:rPr>
          <w:rFonts w:ascii="Arial" w:eastAsia="Times New Roman" w:hAnsi="Arial" w:cs="Arial"/>
          <w:b/>
          <w:bCs/>
          <w:color w:val="333333"/>
          <w:sz w:val="21"/>
          <w:szCs w:val="21"/>
        </w:rPr>
        <w:t>Background Maps</w:t>
      </w:r>
      <w:r w:rsidRPr="009947A1">
        <w:rPr>
          <w:rFonts w:ascii="Arial" w:eastAsia="Times New Roman" w:hAnsi="Arial" w:cs="Arial"/>
          <w:color w:val="333333"/>
          <w:sz w:val="21"/>
          <w:szCs w:val="21"/>
        </w:rPr>
        <w:t> menu is used to create the map for that view.</w:t>
      </w:r>
    </w:p>
    <w:p w:rsidR="008D0AB2" w:rsidRDefault="008D0AB2"/>
    <w:p w:rsidR="00863F4F" w:rsidRDefault="00863F4F" w:rsidP="00863F4F">
      <w:pPr>
        <w:pStyle w:val="Heading1"/>
        <w:spacing w:before="0" w:beforeAutospacing="0" w:after="315" w:afterAutospacing="0" w:line="810" w:lineRule="atLeast"/>
        <w:rPr>
          <w:rFonts w:ascii="Arial" w:hAnsi="Arial" w:cs="Arial"/>
          <w:b w:val="0"/>
          <w:bCs w:val="0"/>
          <w:color w:val="333333"/>
          <w:sz w:val="54"/>
          <w:szCs w:val="54"/>
        </w:rPr>
      </w:pPr>
      <w:r>
        <w:rPr>
          <w:rFonts w:ascii="Arial" w:hAnsi="Arial" w:cs="Arial"/>
          <w:b w:val="0"/>
          <w:bCs w:val="0"/>
          <w:color w:val="333333"/>
          <w:sz w:val="54"/>
          <w:szCs w:val="54"/>
        </w:rPr>
        <w:t>Save a Map Source</w:t>
      </w:r>
    </w:p>
    <w:p w:rsidR="00863F4F" w:rsidRDefault="00863F4F" w:rsidP="00863F4F">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 xml:space="preserve">After you add a </w:t>
      </w:r>
      <w:proofErr w:type="spellStart"/>
      <w:r>
        <w:rPr>
          <w:rFonts w:ascii="Arial" w:hAnsi="Arial" w:cs="Arial"/>
          <w:color w:val="333333"/>
          <w:sz w:val="21"/>
          <w:szCs w:val="21"/>
        </w:rPr>
        <w:t>Mapbox</w:t>
      </w:r>
      <w:proofErr w:type="spellEnd"/>
      <w:r>
        <w:rPr>
          <w:rFonts w:ascii="Arial" w:hAnsi="Arial" w:cs="Arial"/>
          <w:color w:val="333333"/>
          <w:sz w:val="21"/>
          <w:szCs w:val="21"/>
        </w:rPr>
        <w:t xml:space="preserve"> map or WMS server to your workbook, you can save it as a Tableau map source (.</w:t>
      </w:r>
      <w:proofErr w:type="spellStart"/>
      <w:r>
        <w:rPr>
          <w:rFonts w:ascii="Arial" w:hAnsi="Arial" w:cs="Arial"/>
          <w:color w:val="333333"/>
          <w:sz w:val="21"/>
          <w:szCs w:val="21"/>
        </w:rPr>
        <w:t>tms</w:t>
      </w:r>
      <w:proofErr w:type="spellEnd"/>
      <w:r>
        <w:rPr>
          <w:rFonts w:ascii="Arial" w:hAnsi="Arial" w:cs="Arial"/>
          <w:color w:val="333333"/>
          <w:sz w:val="21"/>
          <w:szCs w:val="21"/>
        </w:rPr>
        <w:t>).</w:t>
      </w:r>
    </w:p>
    <w:p w:rsidR="00863F4F" w:rsidRDefault="00863F4F" w:rsidP="00863F4F">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 xml:space="preserve">Saving a </w:t>
      </w:r>
      <w:proofErr w:type="spellStart"/>
      <w:r>
        <w:rPr>
          <w:rFonts w:ascii="Arial" w:hAnsi="Arial" w:cs="Arial"/>
          <w:color w:val="333333"/>
          <w:sz w:val="21"/>
          <w:szCs w:val="21"/>
        </w:rPr>
        <w:t>Mapbox</w:t>
      </w:r>
      <w:proofErr w:type="spellEnd"/>
      <w:r>
        <w:rPr>
          <w:rFonts w:ascii="Arial" w:hAnsi="Arial" w:cs="Arial"/>
          <w:color w:val="333333"/>
          <w:sz w:val="21"/>
          <w:szCs w:val="21"/>
        </w:rPr>
        <w:t xml:space="preserve"> map or WMS server as a Tableau Map Source allows you to share your map with others so they can quickly import it into their own workbooks and use it to create new map views. For more information about importing a Tableau Map Source into a workbook, see </w:t>
      </w:r>
      <w:r w:rsidRPr="003834FE">
        <w:rPr>
          <w:rFonts w:ascii="Arial" w:hAnsi="Arial" w:cs="Arial"/>
          <w:color w:val="333333"/>
          <w:sz w:val="21"/>
          <w:szCs w:val="21"/>
        </w:rPr>
        <w:t>Import a Map Source</w:t>
      </w:r>
      <w:r>
        <w:rPr>
          <w:rFonts w:ascii="Arial" w:hAnsi="Arial" w:cs="Arial"/>
          <w:color w:val="333333"/>
          <w:sz w:val="21"/>
          <w:szCs w:val="21"/>
        </w:rPr>
        <w:t>.</w:t>
      </w:r>
    </w:p>
    <w:p w:rsidR="00863F4F" w:rsidRDefault="00863F4F" w:rsidP="00863F4F">
      <w:pPr>
        <w:pStyle w:val="NormalWeb"/>
        <w:numPr>
          <w:ilvl w:val="0"/>
          <w:numId w:val="15"/>
        </w:numPr>
        <w:spacing w:before="135" w:beforeAutospacing="0" w:after="0" w:afterAutospacing="0"/>
        <w:rPr>
          <w:rFonts w:ascii="Arial" w:hAnsi="Arial" w:cs="Arial"/>
          <w:color w:val="333333"/>
          <w:sz w:val="21"/>
          <w:szCs w:val="21"/>
        </w:rPr>
      </w:pPr>
      <w:r>
        <w:rPr>
          <w:rFonts w:ascii="Arial" w:hAnsi="Arial" w:cs="Arial"/>
          <w:color w:val="333333"/>
          <w:sz w:val="21"/>
          <w:szCs w:val="21"/>
        </w:rPr>
        <w:t>Select </w:t>
      </w:r>
      <w:r>
        <w:rPr>
          <w:rStyle w:val="uicontrol"/>
          <w:rFonts w:ascii="Arial" w:eastAsiaTheme="majorEastAsia" w:hAnsi="Arial" w:cs="Arial"/>
          <w:b/>
          <w:bCs/>
          <w:color w:val="333333"/>
          <w:sz w:val="21"/>
          <w:szCs w:val="21"/>
        </w:rPr>
        <w:t>Map</w:t>
      </w:r>
      <w:r>
        <w:rPr>
          <w:rFonts w:ascii="Arial" w:hAnsi="Arial" w:cs="Arial"/>
          <w:color w:val="333333"/>
          <w:sz w:val="21"/>
          <w:szCs w:val="21"/>
        </w:rPr>
        <w:t> &gt; </w:t>
      </w:r>
      <w:r>
        <w:rPr>
          <w:rStyle w:val="uicontrol"/>
          <w:rFonts w:ascii="Arial" w:eastAsiaTheme="majorEastAsia" w:hAnsi="Arial" w:cs="Arial"/>
          <w:b/>
          <w:bCs/>
          <w:color w:val="333333"/>
          <w:sz w:val="21"/>
          <w:szCs w:val="21"/>
        </w:rPr>
        <w:t>Background Maps</w:t>
      </w:r>
      <w:r>
        <w:rPr>
          <w:rFonts w:ascii="Arial" w:hAnsi="Arial" w:cs="Arial"/>
          <w:color w:val="333333"/>
          <w:sz w:val="21"/>
          <w:szCs w:val="21"/>
        </w:rPr>
        <w:t> &gt; </w:t>
      </w:r>
      <w:r>
        <w:rPr>
          <w:rStyle w:val="uicontrol"/>
          <w:rFonts w:ascii="Arial" w:eastAsiaTheme="majorEastAsia" w:hAnsi="Arial" w:cs="Arial"/>
          <w:b/>
          <w:bCs/>
          <w:color w:val="333333"/>
          <w:sz w:val="21"/>
          <w:szCs w:val="21"/>
        </w:rPr>
        <w:t>Map Services</w:t>
      </w:r>
      <w:r>
        <w:rPr>
          <w:rFonts w:ascii="Arial" w:hAnsi="Arial" w:cs="Arial"/>
          <w:color w:val="333333"/>
          <w:sz w:val="21"/>
          <w:szCs w:val="21"/>
        </w:rPr>
        <w:t>. This opens the Map Services dialog box.</w:t>
      </w:r>
    </w:p>
    <w:p w:rsidR="00863F4F" w:rsidRDefault="00863F4F" w:rsidP="00863F4F">
      <w:pPr>
        <w:pStyle w:val="NormalWeb"/>
        <w:numPr>
          <w:ilvl w:val="0"/>
          <w:numId w:val="16"/>
        </w:numPr>
        <w:spacing w:before="135" w:beforeAutospacing="0" w:after="0" w:afterAutospacing="0"/>
        <w:rPr>
          <w:rFonts w:ascii="Arial" w:hAnsi="Arial" w:cs="Arial"/>
          <w:color w:val="333333"/>
          <w:sz w:val="21"/>
          <w:szCs w:val="21"/>
        </w:rPr>
      </w:pPr>
      <w:r>
        <w:rPr>
          <w:rFonts w:ascii="Arial" w:hAnsi="Arial" w:cs="Arial"/>
          <w:color w:val="333333"/>
          <w:sz w:val="21"/>
          <w:szCs w:val="21"/>
        </w:rPr>
        <w:t>Select the map that you want to save as a Tableau map source, and then click </w:t>
      </w:r>
      <w:r>
        <w:rPr>
          <w:rStyle w:val="uicontrol"/>
          <w:rFonts w:ascii="Arial" w:eastAsiaTheme="majorEastAsia" w:hAnsi="Arial" w:cs="Arial"/>
          <w:b/>
          <w:bCs/>
          <w:color w:val="333333"/>
          <w:sz w:val="21"/>
          <w:szCs w:val="21"/>
        </w:rPr>
        <w:t>Export</w:t>
      </w:r>
      <w:r>
        <w:rPr>
          <w:rFonts w:ascii="Arial" w:hAnsi="Arial" w:cs="Arial"/>
          <w:color w:val="333333"/>
          <w:sz w:val="21"/>
          <w:szCs w:val="21"/>
        </w:rPr>
        <w:t>. This opens the Export Connection dialog box.</w:t>
      </w:r>
    </w:p>
    <w:p w:rsidR="00863F4F" w:rsidRDefault="00863F4F" w:rsidP="00863F4F">
      <w:pPr>
        <w:pStyle w:val="NormalWeb"/>
        <w:numPr>
          <w:ilvl w:val="0"/>
          <w:numId w:val="17"/>
        </w:numPr>
        <w:spacing w:before="135" w:beforeAutospacing="0" w:after="0" w:afterAutospacing="0"/>
        <w:rPr>
          <w:rFonts w:ascii="Arial" w:hAnsi="Arial" w:cs="Arial"/>
          <w:color w:val="333333"/>
          <w:sz w:val="21"/>
          <w:szCs w:val="21"/>
        </w:rPr>
      </w:pPr>
      <w:r>
        <w:rPr>
          <w:rFonts w:ascii="Arial" w:hAnsi="Arial" w:cs="Arial"/>
          <w:color w:val="333333"/>
          <w:sz w:val="21"/>
          <w:szCs w:val="21"/>
        </w:rPr>
        <w:t>Type a name for the file, choose a location, and then click </w:t>
      </w:r>
      <w:r>
        <w:rPr>
          <w:rStyle w:val="uicontrol"/>
          <w:rFonts w:ascii="Arial" w:eastAsiaTheme="majorEastAsia" w:hAnsi="Arial" w:cs="Arial"/>
          <w:b/>
          <w:bCs/>
          <w:color w:val="333333"/>
          <w:sz w:val="21"/>
          <w:szCs w:val="21"/>
        </w:rPr>
        <w:t>Save</w:t>
      </w:r>
      <w:r>
        <w:rPr>
          <w:rFonts w:ascii="Arial" w:hAnsi="Arial" w:cs="Arial"/>
          <w:color w:val="333333"/>
          <w:sz w:val="21"/>
          <w:szCs w:val="21"/>
        </w:rPr>
        <w:t>.</w:t>
      </w:r>
    </w:p>
    <w:p w:rsidR="00863F4F" w:rsidRDefault="00863F4F" w:rsidP="00863F4F">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The Tableau map source includes any default map layer settings you have specified in the workbook. For example, the map source will include any custom set of map layers you have specified to show by default. For more information, see </w:t>
      </w:r>
      <w:r w:rsidRPr="003834FE">
        <w:rPr>
          <w:rFonts w:ascii="Arial" w:hAnsi="Arial" w:cs="Arial"/>
          <w:color w:val="333333"/>
          <w:sz w:val="21"/>
          <w:szCs w:val="21"/>
        </w:rPr>
        <w:t>Customize How Your Map Looks</w:t>
      </w:r>
      <w:r>
        <w:rPr>
          <w:rFonts w:ascii="Arial" w:hAnsi="Arial" w:cs="Arial"/>
          <w:color w:val="333333"/>
          <w:sz w:val="21"/>
          <w:szCs w:val="21"/>
        </w:rPr>
        <w:t> in the Set Map Layers topic.</w:t>
      </w:r>
      <w:bookmarkStart w:id="0" w:name="_GoBack"/>
      <w:bookmarkEnd w:id="0"/>
    </w:p>
    <w:p w:rsidR="00863F4F" w:rsidRDefault="00863F4F" w:rsidP="00F45BAE">
      <w:pPr>
        <w:pStyle w:val="Heading1"/>
        <w:spacing w:before="0" w:beforeAutospacing="0" w:after="315" w:afterAutospacing="0" w:line="810" w:lineRule="atLeast"/>
        <w:rPr>
          <w:rFonts w:ascii="Arial" w:hAnsi="Arial" w:cs="Arial"/>
          <w:b w:val="0"/>
          <w:bCs w:val="0"/>
          <w:color w:val="333333"/>
          <w:sz w:val="54"/>
          <w:szCs w:val="54"/>
        </w:rPr>
      </w:pPr>
    </w:p>
    <w:p w:rsidR="00F45BAE" w:rsidRDefault="00F45BAE" w:rsidP="00F45BAE">
      <w:pPr>
        <w:pStyle w:val="Heading1"/>
        <w:spacing w:before="0" w:beforeAutospacing="0" w:after="315" w:afterAutospacing="0" w:line="810" w:lineRule="atLeast"/>
        <w:rPr>
          <w:rFonts w:ascii="Arial" w:hAnsi="Arial" w:cs="Arial"/>
          <w:b w:val="0"/>
          <w:bCs w:val="0"/>
          <w:color w:val="333333"/>
          <w:sz w:val="54"/>
          <w:szCs w:val="54"/>
        </w:rPr>
      </w:pPr>
      <w:r>
        <w:rPr>
          <w:rFonts w:ascii="Arial" w:hAnsi="Arial" w:cs="Arial"/>
          <w:b w:val="0"/>
          <w:bCs w:val="0"/>
          <w:color w:val="333333"/>
          <w:sz w:val="54"/>
          <w:szCs w:val="54"/>
        </w:rPr>
        <w:t>Web Map Service (WMS) Servers</w:t>
      </w:r>
    </w:p>
    <w:p w:rsidR="00F45BAE" w:rsidRDefault="00F45BAE" w:rsidP="00F45BAE">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In Tableau Desktop, you can connect to map servers with the Web Map Service (WMS) protocol. WMS is a standard protocol for requesting and receiving geographically referenced imagery.</w:t>
      </w:r>
    </w:p>
    <w:p w:rsidR="00F45BAE" w:rsidRDefault="00F45BAE" w:rsidP="00F45BAE">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You can connect to any WMS server that supports the WMS 1.0.0, 1.1.0, or 1.1.1 standards.</w:t>
      </w:r>
    </w:p>
    <w:p w:rsidR="00F45BAE" w:rsidRDefault="00F45BAE" w:rsidP="00F45BAE">
      <w:pPr>
        <w:pStyle w:val="NormalWeb"/>
        <w:spacing w:before="135" w:beforeAutospacing="0" w:after="0" w:afterAutospacing="0"/>
        <w:rPr>
          <w:rFonts w:ascii="Arial" w:hAnsi="Arial" w:cs="Arial"/>
          <w:color w:val="333333"/>
          <w:sz w:val="21"/>
          <w:szCs w:val="21"/>
        </w:rPr>
      </w:pPr>
      <w:r>
        <w:rPr>
          <w:rFonts w:ascii="Arial" w:hAnsi="Arial" w:cs="Arial"/>
          <w:b/>
          <w:bCs/>
          <w:color w:val="333333"/>
          <w:sz w:val="21"/>
          <w:szCs w:val="21"/>
        </w:rPr>
        <w:t>In this article</w:t>
      </w:r>
    </w:p>
    <w:p w:rsidR="00F45BAE" w:rsidRDefault="00F45BAE" w:rsidP="00F45BAE">
      <w:pPr>
        <w:pStyle w:val="NormalWeb"/>
        <w:numPr>
          <w:ilvl w:val="0"/>
          <w:numId w:val="4"/>
        </w:numPr>
        <w:spacing w:before="135" w:beforeAutospacing="0" w:after="0" w:afterAutospacing="0"/>
        <w:rPr>
          <w:rFonts w:ascii="Arial" w:hAnsi="Arial" w:cs="Arial"/>
          <w:color w:val="333333"/>
          <w:sz w:val="21"/>
          <w:szCs w:val="21"/>
        </w:rPr>
      </w:pPr>
      <w:r w:rsidRPr="00F45BAE">
        <w:rPr>
          <w:rFonts w:ascii="Arial" w:hAnsi="Arial" w:cs="Arial"/>
          <w:color w:val="333333"/>
          <w:sz w:val="21"/>
          <w:szCs w:val="21"/>
        </w:rPr>
        <w:t>Connect to a WMS server in Tableau Desktop</w:t>
      </w:r>
    </w:p>
    <w:p w:rsidR="00F45BAE" w:rsidRDefault="00F45BAE" w:rsidP="00F45BAE">
      <w:pPr>
        <w:pStyle w:val="NormalWeb"/>
        <w:numPr>
          <w:ilvl w:val="0"/>
          <w:numId w:val="5"/>
        </w:numPr>
        <w:spacing w:before="135" w:beforeAutospacing="0" w:after="0" w:afterAutospacing="0"/>
        <w:rPr>
          <w:rFonts w:ascii="Arial" w:hAnsi="Arial" w:cs="Arial"/>
          <w:color w:val="333333"/>
          <w:sz w:val="21"/>
          <w:szCs w:val="21"/>
        </w:rPr>
      </w:pPr>
      <w:r w:rsidRPr="00F45BAE">
        <w:rPr>
          <w:rFonts w:ascii="Arial" w:hAnsi="Arial" w:cs="Arial"/>
          <w:color w:val="333333"/>
          <w:sz w:val="21"/>
          <w:szCs w:val="21"/>
        </w:rPr>
        <w:t>Use a WMS background map to build a map view in Tableau</w:t>
      </w:r>
    </w:p>
    <w:p w:rsidR="00F45BAE" w:rsidRDefault="00F45BAE" w:rsidP="00F45BAE">
      <w:pPr>
        <w:pStyle w:val="NormalWeb"/>
        <w:numPr>
          <w:ilvl w:val="0"/>
          <w:numId w:val="6"/>
        </w:numPr>
        <w:spacing w:before="135" w:beforeAutospacing="0" w:after="0" w:afterAutospacing="0"/>
        <w:rPr>
          <w:rFonts w:ascii="Arial" w:hAnsi="Arial" w:cs="Arial"/>
          <w:color w:val="333333"/>
          <w:sz w:val="21"/>
          <w:szCs w:val="21"/>
        </w:rPr>
      </w:pPr>
      <w:r w:rsidRPr="00F45BAE">
        <w:rPr>
          <w:rFonts w:ascii="Arial" w:hAnsi="Arial" w:cs="Arial"/>
          <w:color w:val="333333"/>
          <w:sz w:val="21"/>
          <w:szCs w:val="21"/>
        </w:rPr>
        <w:t>Save a WMS server as a Tableau map source</w:t>
      </w:r>
    </w:p>
    <w:p w:rsidR="00F45BAE" w:rsidRDefault="00F45BAE" w:rsidP="00F45BAE">
      <w:pPr>
        <w:pStyle w:val="NormalWeb"/>
        <w:numPr>
          <w:ilvl w:val="0"/>
          <w:numId w:val="7"/>
        </w:numPr>
        <w:spacing w:before="135" w:beforeAutospacing="0" w:after="0" w:afterAutospacing="0"/>
        <w:rPr>
          <w:rFonts w:ascii="Arial" w:hAnsi="Arial" w:cs="Arial"/>
          <w:color w:val="333333"/>
          <w:sz w:val="21"/>
          <w:szCs w:val="21"/>
        </w:rPr>
      </w:pPr>
      <w:r w:rsidRPr="00F45BAE">
        <w:rPr>
          <w:rFonts w:ascii="Arial" w:hAnsi="Arial" w:cs="Arial"/>
          <w:color w:val="333333"/>
          <w:sz w:val="21"/>
          <w:szCs w:val="21"/>
        </w:rPr>
        <w:t>Performance considerations for WMS servers in Tableau</w:t>
      </w:r>
    </w:p>
    <w:p w:rsidR="00F45BAE" w:rsidRDefault="00F45BAE" w:rsidP="00F45BAE">
      <w:pPr>
        <w:pStyle w:val="NormalWeb"/>
        <w:numPr>
          <w:ilvl w:val="0"/>
          <w:numId w:val="8"/>
        </w:numPr>
        <w:spacing w:before="135" w:beforeAutospacing="0" w:after="0" w:afterAutospacing="0"/>
        <w:rPr>
          <w:rFonts w:ascii="Arial" w:hAnsi="Arial" w:cs="Arial"/>
          <w:color w:val="333333"/>
          <w:sz w:val="21"/>
          <w:szCs w:val="21"/>
        </w:rPr>
      </w:pPr>
      <w:r w:rsidRPr="00F45BAE">
        <w:rPr>
          <w:rFonts w:ascii="Arial" w:hAnsi="Arial" w:cs="Arial"/>
          <w:color w:val="333333"/>
          <w:sz w:val="21"/>
          <w:szCs w:val="21"/>
        </w:rPr>
        <w:t>Supported Spatial Reference Systems for WMS servers</w:t>
      </w:r>
    </w:p>
    <w:p w:rsidR="00F45BAE" w:rsidRDefault="00F45BAE" w:rsidP="00F45BAE">
      <w:pPr>
        <w:pStyle w:val="Heading2"/>
        <w:spacing w:before="360" w:line="630" w:lineRule="atLeast"/>
        <w:rPr>
          <w:rFonts w:ascii="Arial" w:hAnsi="Arial" w:cs="Arial"/>
          <w:b w:val="0"/>
          <w:bCs w:val="0"/>
          <w:color w:val="333333"/>
          <w:sz w:val="42"/>
          <w:szCs w:val="42"/>
        </w:rPr>
      </w:pPr>
      <w:bookmarkStart w:id="1" w:name="AddWMS"/>
      <w:bookmarkEnd w:id="1"/>
      <w:r>
        <w:rPr>
          <w:rFonts w:ascii="Arial" w:hAnsi="Arial" w:cs="Arial"/>
          <w:b w:val="0"/>
          <w:bCs w:val="0"/>
          <w:color w:val="333333"/>
          <w:sz w:val="42"/>
          <w:szCs w:val="42"/>
        </w:rPr>
        <w:t>Connect to a WMS server</w:t>
      </w:r>
    </w:p>
    <w:p w:rsidR="00F45BAE" w:rsidRDefault="00F45BAE" w:rsidP="00F45BAE">
      <w:pPr>
        <w:pStyle w:val="NormalWeb"/>
        <w:numPr>
          <w:ilvl w:val="0"/>
          <w:numId w:val="9"/>
        </w:numPr>
        <w:spacing w:before="135" w:beforeAutospacing="0" w:after="0" w:afterAutospacing="0"/>
        <w:rPr>
          <w:rFonts w:ascii="Arial" w:hAnsi="Arial" w:cs="Arial"/>
          <w:color w:val="333333"/>
          <w:sz w:val="21"/>
          <w:szCs w:val="21"/>
        </w:rPr>
      </w:pPr>
      <w:r>
        <w:rPr>
          <w:rFonts w:ascii="Arial" w:hAnsi="Arial" w:cs="Arial"/>
          <w:color w:val="333333"/>
          <w:sz w:val="21"/>
          <w:szCs w:val="21"/>
        </w:rPr>
        <w:t>In Tableau Desktop, select </w:t>
      </w:r>
      <w:r>
        <w:rPr>
          <w:rStyle w:val="uicontrol"/>
          <w:rFonts w:ascii="Arial" w:eastAsiaTheme="majorEastAsia" w:hAnsi="Arial" w:cs="Arial"/>
          <w:b/>
          <w:bCs/>
          <w:color w:val="333333"/>
          <w:sz w:val="21"/>
          <w:szCs w:val="21"/>
        </w:rPr>
        <w:t>Map</w:t>
      </w:r>
      <w:r>
        <w:rPr>
          <w:rFonts w:ascii="Arial" w:hAnsi="Arial" w:cs="Arial"/>
          <w:color w:val="333333"/>
          <w:sz w:val="21"/>
          <w:szCs w:val="21"/>
        </w:rPr>
        <w:t> &gt; </w:t>
      </w:r>
      <w:r>
        <w:rPr>
          <w:rStyle w:val="uicontrol"/>
          <w:rFonts w:ascii="Arial" w:eastAsiaTheme="majorEastAsia" w:hAnsi="Arial" w:cs="Arial"/>
          <w:b/>
          <w:bCs/>
          <w:color w:val="333333"/>
          <w:sz w:val="21"/>
          <w:szCs w:val="21"/>
        </w:rPr>
        <w:t>Background Maps</w:t>
      </w:r>
      <w:r>
        <w:rPr>
          <w:rFonts w:ascii="Arial" w:hAnsi="Arial" w:cs="Arial"/>
          <w:color w:val="333333"/>
          <w:sz w:val="21"/>
          <w:szCs w:val="21"/>
        </w:rPr>
        <w:t> &gt; </w:t>
      </w:r>
      <w:r>
        <w:rPr>
          <w:rStyle w:val="uicontrol"/>
          <w:rFonts w:ascii="Arial" w:eastAsiaTheme="majorEastAsia" w:hAnsi="Arial" w:cs="Arial"/>
          <w:b/>
          <w:bCs/>
          <w:color w:val="333333"/>
          <w:sz w:val="21"/>
          <w:szCs w:val="21"/>
        </w:rPr>
        <w:t>Map Services</w:t>
      </w:r>
      <w:r>
        <w:rPr>
          <w:rFonts w:ascii="Arial" w:hAnsi="Arial" w:cs="Arial"/>
          <w:color w:val="333333"/>
          <w:sz w:val="21"/>
          <w:szCs w:val="21"/>
        </w:rPr>
        <w:t>.</w:t>
      </w:r>
    </w:p>
    <w:p w:rsidR="00F45BAE" w:rsidRDefault="00F45BAE" w:rsidP="00F45BAE">
      <w:pPr>
        <w:pStyle w:val="NormalWeb"/>
        <w:numPr>
          <w:ilvl w:val="0"/>
          <w:numId w:val="10"/>
        </w:numPr>
        <w:spacing w:before="135" w:beforeAutospacing="0" w:after="0" w:afterAutospacing="0"/>
        <w:rPr>
          <w:rFonts w:ascii="Arial" w:hAnsi="Arial" w:cs="Arial"/>
          <w:color w:val="333333"/>
          <w:sz w:val="21"/>
          <w:szCs w:val="21"/>
        </w:rPr>
      </w:pPr>
      <w:r>
        <w:rPr>
          <w:rFonts w:ascii="Arial" w:hAnsi="Arial" w:cs="Arial"/>
          <w:color w:val="333333"/>
          <w:sz w:val="21"/>
          <w:szCs w:val="21"/>
        </w:rPr>
        <w:t>In the Map Services dialog box, click </w:t>
      </w:r>
      <w:r>
        <w:rPr>
          <w:rStyle w:val="uicontrol"/>
          <w:rFonts w:ascii="Arial" w:eastAsiaTheme="majorEastAsia" w:hAnsi="Arial" w:cs="Arial"/>
          <w:b/>
          <w:bCs/>
          <w:color w:val="333333"/>
          <w:sz w:val="21"/>
          <w:szCs w:val="21"/>
        </w:rPr>
        <w:t>Add</w:t>
      </w:r>
      <w:r>
        <w:rPr>
          <w:rFonts w:ascii="Arial" w:hAnsi="Arial" w:cs="Arial"/>
          <w:color w:val="333333"/>
          <w:sz w:val="21"/>
          <w:szCs w:val="21"/>
        </w:rPr>
        <w:t> &gt; </w:t>
      </w:r>
      <w:r>
        <w:rPr>
          <w:rStyle w:val="uicontrol"/>
          <w:rFonts w:ascii="Arial" w:eastAsiaTheme="majorEastAsia" w:hAnsi="Arial" w:cs="Arial"/>
          <w:b/>
          <w:bCs/>
          <w:color w:val="333333"/>
          <w:sz w:val="21"/>
          <w:szCs w:val="21"/>
        </w:rPr>
        <w:t>WMS Servers</w:t>
      </w:r>
      <w:r>
        <w:rPr>
          <w:rFonts w:ascii="Arial" w:hAnsi="Arial" w:cs="Arial"/>
          <w:color w:val="333333"/>
          <w:sz w:val="21"/>
          <w:szCs w:val="21"/>
        </w:rPr>
        <w:t>.</w:t>
      </w:r>
    </w:p>
    <w:p w:rsidR="00F45BAE" w:rsidRDefault="00F45BAE" w:rsidP="00F45BAE">
      <w:pPr>
        <w:pStyle w:val="NormalWeb"/>
        <w:numPr>
          <w:ilvl w:val="0"/>
          <w:numId w:val="11"/>
        </w:numPr>
        <w:spacing w:before="135" w:beforeAutospacing="0" w:after="0" w:afterAutospacing="0"/>
        <w:rPr>
          <w:rFonts w:ascii="Arial" w:hAnsi="Arial" w:cs="Arial"/>
          <w:color w:val="333333"/>
          <w:sz w:val="21"/>
          <w:szCs w:val="21"/>
        </w:rPr>
      </w:pPr>
      <w:r>
        <w:rPr>
          <w:rFonts w:ascii="Arial" w:hAnsi="Arial" w:cs="Arial"/>
          <w:color w:val="333333"/>
          <w:sz w:val="21"/>
          <w:szCs w:val="21"/>
        </w:rPr>
        <w:t xml:space="preserve">In the Add WMS Servers dialog box, type the URL for the server you want to connect to in </w:t>
      </w:r>
      <w:proofErr w:type="gramStart"/>
      <w:r>
        <w:rPr>
          <w:rFonts w:ascii="Arial" w:hAnsi="Arial" w:cs="Arial"/>
          <w:color w:val="333333"/>
          <w:sz w:val="21"/>
          <w:szCs w:val="21"/>
        </w:rPr>
        <w:t>Tableau,</w:t>
      </w:r>
      <w:proofErr w:type="gramEnd"/>
      <w:r>
        <w:rPr>
          <w:rFonts w:ascii="Arial" w:hAnsi="Arial" w:cs="Arial"/>
          <w:color w:val="333333"/>
          <w:sz w:val="21"/>
          <w:szCs w:val="21"/>
        </w:rPr>
        <w:t xml:space="preserve"> and then click </w:t>
      </w:r>
      <w:r>
        <w:rPr>
          <w:rStyle w:val="uicontrol"/>
          <w:rFonts w:ascii="Arial" w:eastAsiaTheme="majorEastAsia" w:hAnsi="Arial" w:cs="Arial"/>
          <w:b/>
          <w:bCs/>
          <w:color w:val="333333"/>
          <w:sz w:val="21"/>
          <w:szCs w:val="21"/>
        </w:rPr>
        <w:t>OK</w:t>
      </w:r>
      <w:r>
        <w:rPr>
          <w:rFonts w:ascii="Arial" w:hAnsi="Arial" w:cs="Arial"/>
          <w:color w:val="333333"/>
          <w:sz w:val="21"/>
          <w:szCs w:val="21"/>
        </w:rPr>
        <w:t>.</w:t>
      </w:r>
    </w:p>
    <w:p w:rsidR="00F45BAE" w:rsidRDefault="00F45BAE" w:rsidP="00F45BAE">
      <w:pPr>
        <w:pStyle w:val="NormalWeb"/>
        <w:spacing w:before="135"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7EDF4777" wp14:editId="56C5AD05">
            <wp:extent cx="7407910" cy="3913505"/>
            <wp:effectExtent l="0" t="0" r="2540" b="0"/>
            <wp:docPr id="4" name="Picture 4" descr="https://onlinehelp.tableau.com/current/pro/desktop/en-us/Img/map_mapsources_w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help.tableau.com/current/pro/desktop/en-us/Img/map_mapsources_wm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07910" cy="3913505"/>
                    </a:xfrm>
                    <a:prstGeom prst="rect">
                      <a:avLst/>
                    </a:prstGeom>
                    <a:noFill/>
                    <a:ln>
                      <a:noFill/>
                    </a:ln>
                  </pic:spPr>
                </pic:pic>
              </a:graphicData>
            </a:graphic>
          </wp:inline>
        </w:drawing>
      </w:r>
    </w:p>
    <w:p w:rsidR="00F45BAE" w:rsidRDefault="00F45BAE" w:rsidP="00F45BAE">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You can add as many map servers as you want to a workbook. Each WMS server you add appears as a background map in the </w:t>
      </w:r>
      <w:r>
        <w:rPr>
          <w:rFonts w:ascii="Arial" w:hAnsi="Arial" w:cs="Arial"/>
          <w:b/>
          <w:bCs/>
          <w:color w:val="333333"/>
          <w:sz w:val="21"/>
          <w:szCs w:val="21"/>
        </w:rPr>
        <w:t>Background Maps</w:t>
      </w:r>
      <w:r>
        <w:rPr>
          <w:rFonts w:ascii="Arial" w:hAnsi="Arial" w:cs="Arial"/>
          <w:color w:val="333333"/>
          <w:sz w:val="21"/>
          <w:szCs w:val="21"/>
        </w:rPr>
        <w:t> menu.</w:t>
      </w:r>
    </w:p>
    <w:p w:rsidR="00F45BAE" w:rsidRDefault="00F45BAE" w:rsidP="00F45BAE">
      <w:pPr>
        <w:pStyle w:val="Heading3"/>
        <w:spacing w:before="360" w:line="473" w:lineRule="atLeast"/>
        <w:rPr>
          <w:rFonts w:ascii="Arial" w:hAnsi="Arial" w:cs="Arial"/>
          <w:b w:val="0"/>
          <w:bCs w:val="0"/>
          <w:color w:val="333333"/>
          <w:sz w:val="32"/>
          <w:szCs w:val="32"/>
        </w:rPr>
      </w:pPr>
      <w:bookmarkStart w:id="2" w:name="SaveWMS"/>
      <w:bookmarkEnd w:id="2"/>
      <w:r>
        <w:rPr>
          <w:rFonts w:ascii="Arial" w:hAnsi="Arial" w:cs="Arial"/>
          <w:b w:val="0"/>
          <w:bCs w:val="0"/>
          <w:color w:val="333333"/>
          <w:sz w:val="32"/>
          <w:szCs w:val="32"/>
        </w:rPr>
        <w:t>Save a WMS server as a Tableau map source</w:t>
      </w:r>
    </w:p>
    <w:p w:rsidR="00F45BAE" w:rsidRDefault="00F45BAE" w:rsidP="00F45BAE">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After you add a WMS server to your workbook, it is saved with the workbook and available to anyone you share the workbook with. You can also save a WMS server as a Tableau Map Source (.</w:t>
      </w:r>
      <w:proofErr w:type="spellStart"/>
      <w:r>
        <w:rPr>
          <w:rFonts w:ascii="Arial" w:hAnsi="Arial" w:cs="Arial"/>
          <w:color w:val="333333"/>
          <w:sz w:val="21"/>
          <w:szCs w:val="21"/>
        </w:rPr>
        <w:t>tms</w:t>
      </w:r>
      <w:proofErr w:type="spellEnd"/>
      <w:r>
        <w:rPr>
          <w:rFonts w:ascii="Arial" w:hAnsi="Arial" w:cs="Arial"/>
          <w:color w:val="333333"/>
          <w:sz w:val="21"/>
          <w:szCs w:val="21"/>
        </w:rPr>
        <w:t>) file, which you can share with others so they can quickly connect to it and use it in their own workbooks.</w:t>
      </w:r>
    </w:p>
    <w:p w:rsidR="00F45BAE" w:rsidRDefault="00F45BAE" w:rsidP="00F45BAE">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For more information about how to save a map as a Tableau map source, see </w:t>
      </w:r>
      <w:r w:rsidRPr="00F45BAE">
        <w:rPr>
          <w:rFonts w:ascii="Arial" w:hAnsi="Arial" w:cs="Arial"/>
          <w:color w:val="333333"/>
          <w:sz w:val="21"/>
          <w:szCs w:val="21"/>
        </w:rPr>
        <w:t xml:space="preserve">Save a Map </w:t>
      </w:r>
      <w:proofErr w:type="gramStart"/>
      <w:r w:rsidRPr="00F45BAE">
        <w:rPr>
          <w:rFonts w:ascii="Arial" w:hAnsi="Arial" w:cs="Arial"/>
          <w:color w:val="333333"/>
          <w:sz w:val="21"/>
          <w:szCs w:val="21"/>
        </w:rPr>
        <w:t>Source </w:t>
      </w:r>
      <w:r>
        <w:rPr>
          <w:rFonts w:ascii="Arial" w:hAnsi="Arial" w:cs="Arial"/>
          <w:color w:val="333333"/>
          <w:sz w:val="21"/>
          <w:szCs w:val="21"/>
        </w:rPr>
        <w:t>.</w:t>
      </w:r>
      <w:proofErr w:type="gramEnd"/>
    </w:p>
    <w:p w:rsidR="00F45BAE" w:rsidRDefault="00F45BAE" w:rsidP="00F45BAE">
      <w:pPr>
        <w:pStyle w:val="Heading2"/>
        <w:spacing w:before="360" w:line="630" w:lineRule="atLeast"/>
        <w:rPr>
          <w:rFonts w:ascii="Arial" w:hAnsi="Arial" w:cs="Arial"/>
          <w:b w:val="0"/>
          <w:bCs w:val="0"/>
          <w:color w:val="333333"/>
          <w:sz w:val="42"/>
          <w:szCs w:val="42"/>
        </w:rPr>
      </w:pPr>
      <w:bookmarkStart w:id="3" w:name="UseWMS"/>
      <w:bookmarkEnd w:id="3"/>
      <w:r>
        <w:rPr>
          <w:rFonts w:ascii="Arial" w:hAnsi="Arial" w:cs="Arial"/>
          <w:b w:val="0"/>
          <w:bCs w:val="0"/>
          <w:color w:val="333333"/>
          <w:sz w:val="42"/>
          <w:szCs w:val="42"/>
        </w:rPr>
        <w:t>Use a WMS background map</w:t>
      </w:r>
    </w:p>
    <w:p w:rsidR="00F45BAE" w:rsidRDefault="00F45BAE" w:rsidP="00F45BAE">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After you connect to a WMS server, you can create a map view using the WMS background map that Tableau creates.</w:t>
      </w:r>
    </w:p>
    <w:p w:rsidR="00F45BAE" w:rsidRDefault="00F45BAE" w:rsidP="00F45BAE">
      <w:pPr>
        <w:pStyle w:val="NormalWeb"/>
        <w:spacing w:before="135" w:beforeAutospacing="0" w:after="0" w:afterAutospacing="0"/>
        <w:rPr>
          <w:rFonts w:ascii="Arial" w:hAnsi="Arial" w:cs="Arial"/>
          <w:color w:val="333333"/>
          <w:sz w:val="21"/>
          <w:szCs w:val="21"/>
        </w:rPr>
      </w:pPr>
      <w:r>
        <w:rPr>
          <w:rFonts w:ascii="Arial" w:hAnsi="Arial" w:cs="Arial"/>
          <w:b/>
          <w:bCs/>
          <w:color w:val="333333"/>
          <w:sz w:val="21"/>
          <w:szCs w:val="21"/>
        </w:rPr>
        <w:t>To create a map view using a WMS server:</w:t>
      </w:r>
    </w:p>
    <w:p w:rsidR="00F45BAE" w:rsidRDefault="00F45BAE" w:rsidP="00F45BAE">
      <w:pPr>
        <w:pStyle w:val="NormalWeb"/>
        <w:numPr>
          <w:ilvl w:val="0"/>
          <w:numId w:val="12"/>
        </w:numPr>
        <w:spacing w:before="135" w:beforeAutospacing="0" w:after="0" w:afterAutospacing="0"/>
        <w:rPr>
          <w:rFonts w:ascii="Arial" w:hAnsi="Arial" w:cs="Arial"/>
          <w:color w:val="333333"/>
          <w:sz w:val="21"/>
          <w:szCs w:val="21"/>
        </w:rPr>
      </w:pPr>
      <w:r>
        <w:rPr>
          <w:rFonts w:ascii="Arial" w:hAnsi="Arial" w:cs="Arial"/>
          <w:color w:val="333333"/>
          <w:sz w:val="21"/>
          <w:szCs w:val="21"/>
        </w:rPr>
        <w:t>In Tableau Desktop, select </w:t>
      </w:r>
      <w:r>
        <w:rPr>
          <w:rStyle w:val="uicontrol"/>
          <w:rFonts w:ascii="Arial" w:eastAsiaTheme="majorEastAsia" w:hAnsi="Arial" w:cs="Arial"/>
          <w:b/>
          <w:bCs/>
          <w:color w:val="333333"/>
          <w:sz w:val="21"/>
          <w:szCs w:val="21"/>
        </w:rPr>
        <w:t>Map </w:t>
      </w:r>
      <w:r>
        <w:rPr>
          <w:rFonts w:ascii="Arial" w:hAnsi="Arial" w:cs="Arial"/>
          <w:color w:val="333333"/>
          <w:sz w:val="21"/>
          <w:szCs w:val="21"/>
        </w:rPr>
        <w:t>&gt; </w:t>
      </w:r>
      <w:r>
        <w:rPr>
          <w:rStyle w:val="uicontrol"/>
          <w:rFonts w:ascii="Arial" w:eastAsiaTheme="majorEastAsia" w:hAnsi="Arial" w:cs="Arial"/>
          <w:b/>
          <w:bCs/>
          <w:color w:val="333333"/>
          <w:sz w:val="21"/>
          <w:szCs w:val="21"/>
        </w:rPr>
        <w:t>Background Maps</w:t>
      </w:r>
      <w:r>
        <w:rPr>
          <w:rFonts w:ascii="Arial" w:hAnsi="Arial" w:cs="Arial"/>
          <w:color w:val="333333"/>
          <w:sz w:val="21"/>
          <w:szCs w:val="21"/>
        </w:rPr>
        <w:t>, and then select a WMS background map to use in the view.</w:t>
      </w:r>
    </w:p>
    <w:p w:rsidR="00F45BAE" w:rsidRDefault="00F45BAE" w:rsidP="00F45BAE">
      <w:pPr>
        <w:pStyle w:val="NormalWeb"/>
        <w:spacing w:before="135" w:beforeAutospacing="0" w:after="0" w:afterAutospacing="0"/>
        <w:ind w:left="72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788B7E57" wp14:editId="1A7AD488">
            <wp:extent cx="3771900" cy="1828800"/>
            <wp:effectExtent l="0" t="0" r="0" b="0"/>
            <wp:docPr id="3" name="Picture 3" descr="https://onlinehelp.tableau.com/current/pro/desktop/en-us/Img/map_mapsources_wm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help.tableau.com/current/pro/desktop/en-us/Img/map_mapsources_wm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1828800"/>
                    </a:xfrm>
                    <a:prstGeom prst="rect">
                      <a:avLst/>
                    </a:prstGeom>
                    <a:noFill/>
                    <a:ln>
                      <a:noFill/>
                    </a:ln>
                  </pic:spPr>
                </pic:pic>
              </a:graphicData>
            </a:graphic>
          </wp:inline>
        </w:drawing>
      </w:r>
    </w:p>
    <w:p w:rsidR="00F45BAE" w:rsidRDefault="00F45BAE" w:rsidP="00F45BAE">
      <w:pPr>
        <w:pStyle w:val="NormalWeb"/>
        <w:numPr>
          <w:ilvl w:val="0"/>
          <w:numId w:val="13"/>
        </w:numPr>
        <w:spacing w:before="135" w:beforeAutospacing="0" w:after="0" w:afterAutospacing="0"/>
        <w:rPr>
          <w:rFonts w:ascii="Arial" w:hAnsi="Arial" w:cs="Arial"/>
          <w:color w:val="333333"/>
          <w:sz w:val="21"/>
          <w:szCs w:val="21"/>
        </w:rPr>
      </w:pPr>
      <w:r>
        <w:rPr>
          <w:rFonts w:ascii="Arial" w:hAnsi="Arial" w:cs="Arial"/>
          <w:color w:val="333333"/>
          <w:sz w:val="21"/>
          <w:szCs w:val="21"/>
        </w:rPr>
        <w:t>Add a geographic field to the view.</w:t>
      </w:r>
    </w:p>
    <w:p w:rsidR="00F45BAE" w:rsidRDefault="00F45BAE" w:rsidP="00F45BAE">
      <w:pPr>
        <w:pStyle w:val="NormalWeb"/>
        <w:spacing w:before="135" w:beforeAutospacing="0" w:after="0" w:afterAutospacing="0"/>
        <w:ind w:left="720"/>
        <w:rPr>
          <w:rFonts w:ascii="Arial" w:hAnsi="Arial" w:cs="Arial"/>
          <w:color w:val="333333"/>
          <w:sz w:val="21"/>
          <w:szCs w:val="21"/>
        </w:rPr>
      </w:pPr>
      <w:r>
        <w:rPr>
          <w:rFonts w:ascii="Arial" w:hAnsi="Arial" w:cs="Arial"/>
          <w:color w:val="333333"/>
          <w:sz w:val="21"/>
          <w:szCs w:val="21"/>
        </w:rPr>
        <w:t>For more information, see </w:t>
      </w:r>
      <w:r w:rsidRPr="00F45BAE">
        <w:rPr>
          <w:rFonts w:ascii="Arial" w:hAnsi="Arial" w:cs="Arial"/>
          <w:color w:val="333333"/>
          <w:sz w:val="21"/>
          <w:szCs w:val="21"/>
        </w:rPr>
        <w:t>Mapping Concepts in Tableau</w:t>
      </w:r>
      <w:r>
        <w:rPr>
          <w:rFonts w:ascii="Arial" w:hAnsi="Arial" w:cs="Arial"/>
          <w:color w:val="333333"/>
          <w:sz w:val="21"/>
          <w:szCs w:val="21"/>
        </w:rPr>
        <w:t>.</w:t>
      </w:r>
    </w:p>
    <w:p w:rsidR="00F45BAE" w:rsidRDefault="00F45BAE" w:rsidP="00F45BAE">
      <w:pPr>
        <w:pStyle w:val="NormalWeb"/>
        <w:spacing w:before="135" w:beforeAutospacing="0" w:after="0" w:afterAutospacing="0"/>
        <w:ind w:left="720"/>
        <w:rPr>
          <w:rFonts w:ascii="Arial" w:hAnsi="Arial" w:cs="Arial"/>
          <w:color w:val="333333"/>
          <w:sz w:val="21"/>
          <w:szCs w:val="21"/>
        </w:rPr>
      </w:pPr>
      <w:r>
        <w:rPr>
          <w:rFonts w:ascii="Arial" w:hAnsi="Arial" w:cs="Arial"/>
          <w:noProof/>
          <w:color w:val="333333"/>
          <w:sz w:val="21"/>
          <w:szCs w:val="21"/>
        </w:rPr>
        <w:drawing>
          <wp:inline distT="0" distB="0" distL="0" distR="0" wp14:anchorId="753821B8" wp14:editId="05729884">
            <wp:extent cx="10460990" cy="5143500"/>
            <wp:effectExtent l="0" t="0" r="0" b="0"/>
            <wp:docPr id="2" name="Picture 2" descr="https://onlinehelp.tableau.com/current/pro/desktop/en-us/Img/map_mapsources_wm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help.tableau.com/current/pro/desktop/en-us/Img/map_mapsources_wms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60990" cy="5143500"/>
                    </a:xfrm>
                    <a:prstGeom prst="rect">
                      <a:avLst/>
                    </a:prstGeom>
                    <a:noFill/>
                    <a:ln>
                      <a:noFill/>
                    </a:ln>
                  </pic:spPr>
                </pic:pic>
              </a:graphicData>
            </a:graphic>
          </wp:inline>
        </w:drawing>
      </w:r>
    </w:p>
    <w:p w:rsidR="00F45BAE" w:rsidRDefault="00F45BAE" w:rsidP="00F45BAE">
      <w:pPr>
        <w:pStyle w:val="NormalWeb"/>
        <w:numPr>
          <w:ilvl w:val="0"/>
          <w:numId w:val="14"/>
        </w:numPr>
        <w:spacing w:before="135" w:beforeAutospacing="0" w:after="0" w:afterAutospacing="0"/>
        <w:rPr>
          <w:rFonts w:ascii="Arial" w:hAnsi="Arial" w:cs="Arial"/>
          <w:color w:val="333333"/>
          <w:sz w:val="21"/>
          <w:szCs w:val="21"/>
        </w:rPr>
      </w:pPr>
      <w:r>
        <w:rPr>
          <w:rFonts w:ascii="Arial" w:hAnsi="Arial" w:cs="Arial"/>
          <w:color w:val="333333"/>
          <w:sz w:val="21"/>
          <w:szCs w:val="21"/>
        </w:rPr>
        <w:t>Select </w:t>
      </w:r>
      <w:r>
        <w:rPr>
          <w:rStyle w:val="uicontrol"/>
          <w:rFonts w:ascii="Arial" w:eastAsiaTheme="majorEastAsia" w:hAnsi="Arial" w:cs="Arial"/>
          <w:b/>
          <w:bCs/>
          <w:color w:val="333333"/>
          <w:sz w:val="21"/>
          <w:szCs w:val="21"/>
        </w:rPr>
        <w:t>Map </w:t>
      </w:r>
      <w:r>
        <w:rPr>
          <w:rFonts w:ascii="Arial" w:hAnsi="Arial" w:cs="Arial"/>
          <w:color w:val="333333"/>
          <w:sz w:val="21"/>
          <w:szCs w:val="21"/>
        </w:rPr>
        <w:t>&gt; </w:t>
      </w:r>
      <w:r>
        <w:rPr>
          <w:rStyle w:val="uicontrol"/>
          <w:rFonts w:ascii="Arial" w:eastAsiaTheme="majorEastAsia" w:hAnsi="Arial" w:cs="Arial"/>
          <w:b/>
          <w:bCs/>
          <w:color w:val="333333"/>
          <w:sz w:val="21"/>
          <w:szCs w:val="21"/>
        </w:rPr>
        <w:t>Map Layers</w:t>
      </w:r>
      <w:r>
        <w:rPr>
          <w:rFonts w:ascii="Arial" w:hAnsi="Arial" w:cs="Arial"/>
          <w:color w:val="333333"/>
          <w:sz w:val="21"/>
          <w:szCs w:val="21"/>
        </w:rPr>
        <w:t>, and then select the map layers you want to show in the view.</w:t>
      </w:r>
    </w:p>
    <w:p w:rsidR="00F45BAE" w:rsidRDefault="00F45BAE" w:rsidP="00F45BAE">
      <w:pPr>
        <w:pStyle w:val="NormalWeb"/>
        <w:spacing w:before="135" w:beforeAutospacing="0" w:after="0" w:afterAutospacing="0"/>
        <w:ind w:left="720"/>
        <w:rPr>
          <w:rFonts w:ascii="Arial" w:hAnsi="Arial" w:cs="Arial"/>
          <w:color w:val="333333"/>
          <w:sz w:val="21"/>
          <w:szCs w:val="21"/>
        </w:rPr>
      </w:pPr>
      <w:r>
        <w:rPr>
          <w:rFonts w:ascii="Arial" w:hAnsi="Arial" w:cs="Arial"/>
          <w:color w:val="333333"/>
          <w:sz w:val="21"/>
          <w:szCs w:val="21"/>
        </w:rPr>
        <w:t>For more information, see </w:t>
      </w:r>
      <w:r w:rsidRPr="00F45BAE">
        <w:rPr>
          <w:rFonts w:ascii="Arial" w:hAnsi="Arial" w:cs="Arial"/>
          <w:color w:val="333333"/>
          <w:sz w:val="21"/>
          <w:szCs w:val="21"/>
        </w:rPr>
        <w:t>Customize How Your Map Looks</w:t>
      </w:r>
      <w:r>
        <w:rPr>
          <w:rFonts w:ascii="Arial" w:hAnsi="Arial" w:cs="Arial"/>
          <w:color w:val="333333"/>
          <w:sz w:val="21"/>
          <w:szCs w:val="21"/>
        </w:rPr>
        <w:t>.</w:t>
      </w:r>
    </w:p>
    <w:p w:rsidR="00F45BAE" w:rsidRDefault="00F45BAE" w:rsidP="00F45BAE">
      <w:pPr>
        <w:pStyle w:val="NormalWeb"/>
        <w:spacing w:before="135" w:beforeAutospacing="0" w:after="0" w:afterAutospacing="0"/>
        <w:ind w:left="72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10373995" cy="5067300"/>
            <wp:effectExtent l="0" t="0" r="8255" b="0"/>
            <wp:docPr id="1" name="Picture 1" descr="https://onlinehelp.tableau.com/current/pro/desktop/en-us/Img/map_mapsources_wm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help.tableau.com/current/pro/desktop/en-us/Img/map_mapsources_wms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73995" cy="5067300"/>
                    </a:xfrm>
                    <a:prstGeom prst="rect">
                      <a:avLst/>
                    </a:prstGeom>
                    <a:noFill/>
                    <a:ln>
                      <a:noFill/>
                    </a:ln>
                  </pic:spPr>
                </pic:pic>
              </a:graphicData>
            </a:graphic>
          </wp:inline>
        </w:drawing>
      </w:r>
    </w:p>
    <w:p w:rsidR="00F45BAE" w:rsidRDefault="00F45BAE" w:rsidP="00F45BAE">
      <w:pPr>
        <w:pStyle w:val="Heading2"/>
        <w:spacing w:before="360" w:line="630" w:lineRule="atLeast"/>
        <w:rPr>
          <w:rFonts w:ascii="Arial" w:hAnsi="Arial" w:cs="Arial"/>
          <w:b w:val="0"/>
          <w:bCs w:val="0"/>
          <w:color w:val="333333"/>
          <w:sz w:val="42"/>
          <w:szCs w:val="42"/>
        </w:rPr>
      </w:pPr>
      <w:bookmarkStart w:id="4" w:name="PerformWMS"/>
      <w:bookmarkEnd w:id="4"/>
      <w:r>
        <w:rPr>
          <w:rFonts w:ascii="Arial" w:hAnsi="Arial" w:cs="Arial"/>
          <w:b w:val="0"/>
          <w:bCs w:val="0"/>
          <w:color w:val="333333"/>
          <w:sz w:val="42"/>
          <w:szCs w:val="42"/>
        </w:rPr>
        <w:t>Performance considerations</w:t>
      </w:r>
    </w:p>
    <w:p w:rsidR="00F45BAE" w:rsidRDefault="00F45BAE" w:rsidP="00F45BAE">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 xml:space="preserve">The content, speed, and performance of a WMS server </w:t>
      </w:r>
      <w:proofErr w:type="gramStart"/>
      <w:r>
        <w:rPr>
          <w:rFonts w:ascii="Arial" w:hAnsi="Arial" w:cs="Arial"/>
          <w:color w:val="333333"/>
          <w:sz w:val="21"/>
          <w:szCs w:val="21"/>
        </w:rPr>
        <w:t>is</w:t>
      </w:r>
      <w:proofErr w:type="gramEnd"/>
      <w:r>
        <w:rPr>
          <w:rFonts w:ascii="Arial" w:hAnsi="Arial" w:cs="Arial"/>
          <w:color w:val="333333"/>
          <w:sz w:val="21"/>
          <w:szCs w:val="21"/>
        </w:rPr>
        <w:t xml:space="preserve"> reliant on the network and WMS provider. If your Internet connection is interrupted or if you're working behind a restrictive firewall, you can use the Offline background map that comes installed with Tableau Desktop to avoid any performance issues while you build your map view. You can switch back to your WMS server at any time.</w:t>
      </w:r>
    </w:p>
    <w:p w:rsidR="00F45BAE" w:rsidRDefault="00F45BAE"/>
    <w:sectPr w:rsidR="00F45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C179B"/>
    <w:multiLevelType w:val="multilevel"/>
    <w:tmpl w:val="9E86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82C87"/>
    <w:multiLevelType w:val="multilevel"/>
    <w:tmpl w:val="CC44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E5A30"/>
    <w:multiLevelType w:val="multilevel"/>
    <w:tmpl w:val="678C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B44DCE"/>
    <w:multiLevelType w:val="multilevel"/>
    <w:tmpl w:val="2C3C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296502"/>
    <w:multiLevelType w:val="multilevel"/>
    <w:tmpl w:val="B6FA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 w:numId="9">
    <w:abstractNumId w:val="4"/>
    <w:lvlOverride w:ilvl="0">
      <w:startOverride w:val="1"/>
    </w:lvlOverride>
  </w:num>
  <w:num w:numId="10">
    <w:abstractNumId w:val="4"/>
    <w:lvlOverride w:ilvl="0">
      <w:startOverride w:val="2"/>
    </w:lvlOverride>
  </w:num>
  <w:num w:numId="11">
    <w:abstractNumId w:val="4"/>
    <w:lvlOverride w:ilvl="0">
      <w:startOverride w:val="3"/>
    </w:lvlOverride>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3"/>
    <w:lvlOverride w:ilvl="0">
      <w:startOverride w:val="1"/>
    </w:lvlOverride>
  </w:num>
  <w:num w:numId="16">
    <w:abstractNumId w:val="3"/>
    <w:lvlOverride w:ilvl="0">
      <w:startOverride w:val="2"/>
    </w:lvlOverride>
  </w:num>
  <w:num w:numId="17">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054"/>
    <w:rsid w:val="00166054"/>
    <w:rsid w:val="003834FE"/>
    <w:rsid w:val="00863F4F"/>
    <w:rsid w:val="008D0AB2"/>
    <w:rsid w:val="009947A1"/>
    <w:rsid w:val="00F45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4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5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5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7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4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9947A1"/>
  </w:style>
  <w:style w:type="paragraph" w:customStyle="1" w:styleId="note">
    <w:name w:val="note"/>
    <w:basedOn w:val="Normal"/>
    <w:rsid w:val="00994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45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5BA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45BAE"/>
    <w:rPr>
      <w:color w:val="0000FF"/>
      <w:u w:val="single"/>
    </w:rPr>
  </w:style>
  <w:style w:type="paragraph" w:styleId="BalloonText">
    <w:name w:val="Balloon Text"/>
    <w:basedOn w:val="Normal"/>
    <w:link w:val="BalloonTextChar"/>
    <w:uiPriority w:val="99"/>
    <w:semiHidden/>
    <w:unhideWhenUsed/>
    <w:rsid w:val="00F45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B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4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5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5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7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4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9947A1"/>
  </w:style>
  <w:style w:type="paragraph" w:customStyle="1" w:styleId="note">
    <w:name w:val="note"/>
    <w:basedOn w:val="Normal"/>
    <w:rsid w:val="00994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45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5BA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45BAE"/>
    <w:rPr>
      <w:color w:val="0000FF"/>
      <w:u w:val="single"/>
    </w:rPr>
  </w:style>
  <w:style w:type="paragraph" w:styleId="BalloonText">
    <w:name w:val="Balloon Text"/>
    <w:basedOn w:val="Normal"/>
    <w:link w:val="BalloonTextChar"/>
    <w:uiPriority w:val="99"/>
    <w:semiHidden/>
    <w:unhideWhenUsed/>
    <w:rsid w:val="00F45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B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173751">
      <w:bodyDiv w:val="1"/>
      <w:marLeft w:val="0"/>
      <w:marRight w:val="0"/>
      <w:marTop w:val="0"/>
      <w:marBottom w:val="0"/>
      <w:divBdr>
        <w:top w:val="none" w:sz="0" w:space="0" w:color="auto"/>
        <w:left w:val="none" w:sz="0" w:space="0" w:color="auto"/>
        <w:bottom w:val="none" w:sz="0" w:space="0" w:color="auto"/>
        <w:right w:val="none" w:sz="0" w:space="0" w:color="auto"/>
      </w:divBdr>
    </w:div>
    <w:div w:id="249436507">
      <w:bodyDiv w:val="1"/>
      <w:marLeft w:val="0"/>
      <w:marRight w:val="0"/>
      <w:marTop w:val="0"/>
      <w:marBottom w:val="0"/>
      <w:divBdr>
        <w:top w:val="none" w:sz="0" w:space="0" w:color="auto"/>
        <w:left w:val="none" w:sz="0" w:space="0" w:color="auto"/>
        <w:bottom w:val="none" w:sz="0" w:space="0" w:color="auto"/>
        <w:right w:val="none" w:sz="0" w:space="0" w:color="auto"/>
      </w:divBdr>
    </w:div>
    <w:div w:id="165822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676</Words>
  <Characters>3859</Characters>
  <Application>Microsoft Office Word</Application>
  <DocSecurity>0</DocSecurity>
  <Lines>32</Lines>
  <Paragraphs>9</Paragraphs>
  <ScaleCrop>false</ScaleCrop>
  <Company>UnitedHealth Group</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2018-07-07T00:42:00Z</dcterms:created>
  <dcterms:modified xsi:type="dcterms:W3CDTF">2018-07-07T00:48:00Z</dcterms:modified>
</cp:coreProperties>
</file>