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8EE" w:rsidRPr="007718EE" w:rsidRDefault="007718EE" w:rsidP="007718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18EE">
        <w:rPr>
          <w:rFonts w:ascii="Times New Roman" w:eastAsia="Times New Roman" w:hAnsi="Times New Roman" w:cs="Times New Roman"/>
          <w:b/>
          <w:bCs/>
          <w:kern w:val="36"/>
          <w:sz w:val="48"/>
          <w:szCs w:val="48"/>
        </w:rPr>
        <w:t>Tableau - File Types</w:t>
      </w:r>
    </w:p>
    <w:p w:rsidR="00CD2583" w:rsidRPr="00CD2583" w:rsidRDefault="00CD2583" w:rsidP="00CD2583">
      <w:pPr>
        <w:spacing w:before="100" w:beforeAutospacing="1" w:after="100" w:afterAutospacing="1"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The description of each of the file type and their usage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140"/>
        <w:gridCol w:w="6746"/>
      </w:tblGrid>
      <w:tr w:rsidR="00CD2583" w:rsidRPr="00CD2583" w:rsidTr="00CD2583">
        <w:trPr>
          <w:tblCellSpacing w:w="15" w:type="dxa"/>
        </w:trPr>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File Type</w:t>
            </w:r>
          </w:p>
        </w:tc>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File Extension</w:t>
            </w:r>
          </w:p>
        </w:tc>
        <w:tc>
          <w:tcPr>
            <w:tcW w:w="0" w:type="auto"/>
            <w:vAlign w:val="center"/>
            <w:hideMark/>
          </w:tcPr>
          <w:p w:rsidR="00CD2583" w:rsidRPr="00CD2583" w:rsidRDefault="00CD2583" w:rsidP="00CD2583">
            <w:pPr>
              <w:spacing w:after="0" w:line="240" w:lineRule="auto"/>
              <w:jc w:val="center"/>
              <w:rPr>
                <w:rFonts w:ascii="Times New Roman" w:eastAsia="Times New Roman" w:hAnsi="Times New Roman" w:cs="Times New Roman"/>
                <w:b/>
                <w:bCs/>
                <w:sz w:val="24"/>
                <w:szCs w:val="24"/>
              </w:rPr>
            </w:pPr>
            <w:r w:rsidRPr="00CD2583">
              <w:rPr>
                <w:rFonts w:ascii="Times New Roman" w:eastAsia="Times New Roman" w:hAnsi="Times New Roman" w:cs="Times New Roman"/>
                <w:b/>
                <w:bCs/>
                <w:sz w:val="24"/>
                <w:szCs w:val="24"/>
              </w:rPr>
              <w:t>Purpose</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Workbook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twb</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055CC5">
              <w:rPr>
                <w:rFonts w:ascii="Times New Roman" w:eastAsia="Times New Roman" w:hAnsi="Times New Roman" w:cs="Times New Roman"/>
                <w:sz w:val="24"/>
                <w:szCs w:val="24"/>
                <w:highlight w:val="yellow"/>
              </w:rPr>
              <w:t>It contains information on each sheet and dashboard that is present in a workbook. It has the details of the fields which are used in each view and the formula applied to the aggregation of the measures. It also has the formatting and styles applied. It also contains the data source connection information and any metadata information created for that connection.</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Packaged Workbook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twbx</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7524FB">
              <w:rPr>
                <w:rFonts w:ascii="Times New Roman" w:eastAsia="Times New Roman" w:hAnsi="Times New Roman" w:cs="Times New Roman"/>
                <w:sz w:val="24"/>
                <w:szCs w:val="24"/>
                <w:highlight w:val="yellow"/>
              </w:rPr>
              <w:t>This file format contains the details of workbook as well as the local data that is used in the analysis. Its purpose is to be share with other Tableau desktop or Tableau reader users assuming it does not need data from the server.</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 xml:space="preserve">Tableau Data source </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tds</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 xml:space="preserve">The details of the connection used to create the tableau report are stored in this file. In the connection details it stores the source </w:t>
            </w:r>
            <w:proofErr w:type="gramStart"/>
            <w:r w:rsidRPr="00CD2583">
              <w:rPr>
                <w:rFonts w:ascii="Times New Roman" w:eastAsia="Times New Roman" w:hAnsi="Times New Roman" w:cs="Times New Roman"/>
                <w:sz w:val="24"/>
                <w:szCs w:val="24"/>
              </w:rPr>
              <w:t>type(</w:t>
            </w:r>
            <w:proofErr w:type="gramEnd"/>
            <w:r w:rsidRPr="00CD2583">
              <w:rPr>
                <w:rFonts w:ascii="Times New Roman" w:eastAsia="Times New Roman" w:hAnsi="Times New Roman" w:cs="Times New Roman"/>
                <w:sz w:val="24"/>
                <w:szCs w:val="24"/>
              </w:rPr>
              <w:t>excel/relational/sap etc.) as well as the data types of the columns.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Packaged Data source</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tdsx</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This file is similar to the .</w:t>
            </w:r>
            <w:proofErr w:type="spellStart"/>
            <w:r w:rsidRPr="00CD2583">
              <w:rPr>
                <w:rFonts w:ascii="Times New Roman" w:eastAsia="Times New Roman" w:hAnsi="Times New Roman" w:cs="Times New Roman"/>
                <w:sz w:val="24"/>
                <w:szCs w:val="24"/>
              </w:rPr>
              <w:t>tds</w:t>
            </w:r>
            <w:proofErr w:type="spellEnd"/>
            <w:r w:rsidRPr="00CD2583">
              <w:rPr>
                <w:rFonts w:ascii="Times New Roman" w:eastAsia="Times New Roman" w:hAnsi="Times New Roman" w:cs="Times New Roman"/>
                <w:sz w:val="24"/>
                <w:szCs w:val="24"/>
              </w:rPr>
              <w:t xml:space="preserve"> file with the addition of data along with the connection details.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 xml:space="preserve">Tableau Data Extract </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tde</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This file contains the data used in a .</w:t>
            </w:r>
            <w:proofErr w:type="spellStart"/>
            <w:r w:rsidRPr="00CD2583">
              <w:rPr>
                <w:rFonts w:ascii="Times New Roman" w:eastAsia="Times New Roman" w:hAnsi="Times New Roman" w:cs="Times New Roman"/>
                <w:sz w:val="24"/>
                <w:szCs w:val="24"/>
              </w:rPr>
              <w:t>twb</w:t>
            </w:r>
            <w:proofErr w:type="spellEnd"/>
            <w:r w:rsidRPr="00CD2583">
              <w:rPr>
                <w:rFonts w:ascii="Times New Roman" w:eastAsia="Times New Roman" w:hAnsi="Times New Roman" w:cs="Times New Roman"/>
                <w:sz w:val="24"/>
                <w:szCs w:val="24"/>
              </w:rPr>
              <w:t xml:space="preserve"> file in a highly compressed columnar data format. This helps in storage optimization. It also saves the aggregated calculations that are applied in the analysis. This file should be refreshed to get the updated data form the source. </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Bookmark</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tbm</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These files contain a single worksheet that is shared easily to be pasted into other workbooks.</w:t>
            </w:r>
          </w:p>
        </w:tc>
      </w:tr>
      <w:tr w:rsidR="00CD2583" w:rsidRPr="00CD2583" w:rsidTr="00CD2583">
        <w:trPr>
          <w:tblCellSpacing w:w="15" w:type="dxa"/>
        </w:trPr>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b/>
                <w:bCs/>
                <w:sz w:val="24"/>
                <w:szCs w:val="24"/>
              </w:rPr>
              <w:t>Tableau Preferences</w:t>
            </w:r>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w:t>
            </w:r>
            <w:proofErr w:type="spellStart"/>
            <w:r w:rsidRPr="00CD2583">
              <w:rPr>
                <w:rFonts w:ascii="Times New Roman" w:eastAsia="Times New Roman" w:hAnsi="Times New Roman" w:cs="Times New Roman"/>
                <w:sz w:val="24"/>
                <w:szCs w:val="24"/>
              </w:rPr>
              <w:t>tps</w:t>
            </w:r>
            <w:proofErr w:type="spellEnd"/>
          </w:p>
        </w:tc>
        <w:tc>
          <w:tcPr>
            <w:tcW w:w="0" w:type="auto"/>
            <w:vAlign w:val="center"/>
            <w:hideMark/>
          </w:tcPr>
          <w:p w:rsidR="00CD2583" w:rsidRPr="00CD2583" w:rsidRDefault="00CD2583" w:rsidP="00CD2583">
            <w:pPr>
              <w:spacing w:after="0" w:line="240" w:lineRule="auto"/>
              <w:rPr>
                <w:rFonts w:ascii="Times New Roman" w:eastAsia="Times New Roman" w:hAnsi="Times New Roman" w:cs="Times New Roman"/>
                <w:sz w:val="24"/>
                <w:szCs w:val="24"/>
              </w:rPr>
            </w:pPr>
            <w:r w:rsidRPr="00CD2583">
              <w:rPr>
                <w:rFonts w:ascii="Times New Roman" w:eastAsia="Times New Roman" w:hAnsi="Times New Roman" w:cs="Times New Roman"/>
                <w:sz w:val="24"/>
                <w:szCs w:val="24"/>
              </w:rPr>
              <w:t xml:space="preserve">This file stores the </w:t>
            </w:r>
            <w:r w:rsidR="009916BA" w:rsidRPr="00CD2583">
              <w:rPr>
                <w:rFonts w:ascii="Times New Roman" w:eastAsia="Times New Roman" w:hAnsi="Times New Roman" w:cs="Times New Roman"/>
                <w:sz w:val="24"/>
                <w:szCs w:val="24"/>
              </w:rPr>
              <w:t>color</w:t>
            </w:r>
            <w:r w:rsidRPr="00CD2583">
              <w:rPr>
                <w:rFonts w:ascii="Times New Roman" w:eastAsia="Times New Roman" w:hAnsi="Times New Roman" w:cs="Times New Roman"/>
                <w:sz w:val="24"/>
                <w:szCs w:val="24"/>
              </w:rPr>
              <w:t xml:space="preserve"> preference used across all the workbooks. It is mainly used for consistent look and feel across the users.</w:t>
            </w:r>
          </w:p>
        </w:tc>
      </w:tr>
    </w:tbl>
    <w:p w:rsidR="00430A0E" w:rsidRDefault="00430A0E">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EE"/>
    <w:rsid w:val="00055CC5"/>
    <w:rsid w:val="00430A0E"/>
    <w:rsid w:val="007524FB"/>
    <w:rsid w:val="007718EE"/>
    <w:rsid w:val="009916BA"/>
    <w:rsid w:val="00CD2583"/>
    <w:rsid w:val="00FA2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258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E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25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44676">
      <w:bodyDiv w:val="1"/>
      <w:marLeft w:val="0"/>
      <w:marRight w:val="0"/>
      <w:marTop w:val="0"/>
      <w:marBottom w:val="0"/>
      <w:divBdr>
        <w:top w:val="none" w:sz="0" w:space="0" w:color="auto"/>
        <w:left w:val="none" w:sz="0" w:space="0" w:color="auto"/>
        <w:bottom w:val="none" w:sz="0" w:space="0" w:color="auto"/>
        <w:right w:val="none" w:sz="0" w:space="0" w:color="auto"/>
      </w:divBdr>
    </w:div>
    <w:div w:id="208752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259</Words>
  <Characters>1478</Characters>
  <Application>Microsoft Office Word</Application>
  <DocSecurity>0</DocSecurity>
  <Lines>12</Lines>
  <Paragraphs>3</Paragraphs>
  <ScaleCrop>false</ScaleCrop>
  <Company>UnitedHealth Group</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2017-03-19T04:16:00Z</dcterms:created>
  <dcterms:modified xsi:type="dcterms:W3CDTF">2017-09-16T03:27:00Z</dcterms:modified>
</cp:coreProperties>
</file>