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253" w:rsidRPr="00E42253" w:rsidRDefault="00E42253" w:rsidP="00E42253">
      <w:pPr>
        <w:spacing w:before="100" w:beforeAutospacing="1" w:after="100" w:afterAutospacing="1" w:line="240" w:lineRule="auto"/>
        <w:outlineLvl w:val="0"/>
        <w:rPr>
          <w:rFonts w:ascii="Merriweather" w:eastAsia="Times New Roman" w:hAnsi="Merriweather" w:cs="Helvetica"/>
          <w:b/>
          <w:bCs/>
          <w:kern w:val="36"/>
          <w:sz w:val="48"/>
          <w:szCs w:val="48"/>
          <w:lang w:val="en"/>
        </w:rPr>
      </w:pPr>
      <w:bookmarkStart w:id="0" w:name="_GoBack"/>
      <w:bookmarkEnd w:id="0"/>
      <w:r w:rsidRPr="00E42253">
        <w:rPr>
          <w:rFonts w:ascii="Merriweather" w:eastAsia="Times New Roman" w:hAnsi="Merriweather" w:cs="Helvetica"/>
          <w:b/>
          <w:bCs/>
          <w:kern w:val="36"/>
          <w:sz w:val="48"/>
          <w:szCs w:val="48"/>
          <w:lang w:val="en"/>
        </w:rPr>
        <w:t>Adding Users</w:t>
      </w:r>
      <w:r w:rsidRPr="00E42253">
        <w:rPr>
          <w:rFonts w:ascii="Merriweather" w:eastAsia="Times New Roman" w:hAnsi="Merriweather" w:cs="Helvetica"/>
          <w:b/>
          <w:bCs/>
          <w:vanish/>
          <w:color w:val="A52A2A"/>
          <w:kern w:val="36"/>
          <w:sz w:val="48"/>
          <w:szCs w:val="48"/>
          <w:u w:val="single"/>
          <w:lang w:val="en"/>
        </w:rPr>
        <w:t>¶</w:t>
      </w:r>
      <w:r w:rsidRPr="00E42253">
        <w:rPr>
          <w:rFonts w:ascii="Merriweather" w:eastAsia="Times New Roman" w:hAnsi="Merriweather" w:cs="Helvetica"/>
          <w:b/>
          <w:bCs/>
          <w:kern w:val="36"/>
          <w:sz w:val="48"/>
          <w:szCs w:val="48"/>
          <w:lang w:val="en"/>
        </w:rPr>
        <w:t xml:space="preserve"> </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The first step you want to do with every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Test Plan is to add a </w:t>
      </w:r>
      <w:r w:rsidRPr="00E42253">
        <w:rPr>
          <w:rFonts w:ascii="Helvetica" w:eastAsia="Times New Roman" w:hAnsi="Helvetica" w:cs="Helvetica"/>
          <w:color w:val="A52A2A"/>
          <w:sz w:val="24"/>
          <w:szCs w:val="24"/>
          <w:u w:val="single"/>
          <w:lang w:val="en"/>
        </w:rPr>
        <w:t>Thread Group</w:t>
      </w:r>
      <w:r w:rsidRPr="00E42253">
        <w:rPr>
          <w:rFonts w:ascii="Helvetica" w:eastAsia="Times New Roman" w:hAnsi="Helvetica" w:cs="Helvetica"/>
          <w:sz w:val="24"/>
          <w:szCs w:val="24"/>
          <w:lang w:val="en"/>
        </w:rPr>
        <w:t xml:space="preserve"> element. The Thread Group tells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the number of users you want to simulate, how often the users should send requests, and the how many requests they should send.</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Go ahead and add the Thread Group element by first selecting the Test Plan, clicking your right mouse button to get the Add menu, and then select </w:t>
      </w:r>
      <w:r w:rsidRPr="00E42253">
        <w:rPr>
          <w:rFonts w:ascii="Helvetica" w:eastAsia="Times New Roman" w:hAnsi="Helvetica" w:cs="Helvetica"/>
          <w:b/>
          <w:bCs/>
          <w:sz w:val="24"/>
          <w:szCs w:val="24"/>
          <w:lang w:val="en"/>
        </w:rPr>
        <w:t>Add</w:t>
      </w:r>
      <w:r w:rsidRPr="00E42253">
        <w:rPr>
          <w:rFonts w:ascii="Helvetica" w:eastAsia="Times New Roman" w:hAnsi="Helvetica" w:cs="Helvetica"/>
          <w:sz w:val="24"/>
          <w:szCs w:val="24"/>
          <w:lang w:val="en"/>
        </w:rPr>
        <w:t xml:space="preserve"> → </w:t>
      </w:r>
      <w:proofErr w:type="spellStart"/>
      <w:r w:rsidRPr="00E42253">
        <w:rPr>
          <w:rFonts w:ascii="Helvetica" w:eastAsia="Times New Roman" w:hAnsi="Helvetica" w:cs="Helvetica"/>
          <w:b/>
          <w:bCs/>
          <w:sz w:val="24"/>
          <w:szCs w:val="24"/>
          <w:lang w:val="en"/>
        </w:rPr>
        <w:t>ThreadGroup</w:t>
      </w:r>
      <w:proofErr w:type="spellEnd"/>
      <w:r w:rsidRPr="00E42253">
        <w:rPr>
          <w:rFonts w:ascii="Helvetica" w:eastAsia="Times New Roman" w:hAnsi="Helvetica" w:cs="Helvetica"/>
          <w:b/>
          <w:bCs/>
          <w:sz w:val="24"/>
          <w:szCs w:val="24"/>
          <w:lang w:val="en"/>
        </w:rPr>
        <w:t>.</w:t>
      </w:r>
      <w:r w:rsidRPr="00E42253">
        <w:rPr>
          <w:rFonts w:ascii="Helvetica" w:eastAsia="Times New Roman" w:hAnsi="Helvetica" w:cs="Helvetica"/>
          <w:sz w:val="24"/>
          <w:szCs w:val="24"/>
          <w:lang w:val="en"/>
        </w:rPr>
        <w:t xml:space="preserve"> </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You should now see the </w:t>
      </w:r>
      <w:r w:rsidRPr="00E42253">
        <w:rPr>
          <w:rFonts w:ascii="Helvetica" w:eastAsia="Times New Roman" w:hAnsi="Helvetica" w:cs="Helvetica"/>
          <w:b/>
          <w:bCs/>
          <w:sz w:val="24"/>
          <w:szCs w:val="24"/>
          <w:lang w:val="en"/>
        </w:rPr>
        <w:t>Thread Group</w:t>
      </w:r>
      <w:r w:rsidRPr="00E42253">
        <w:rPr>
          <w:rFonts w:ascii="Helvetica" w:eastAsia="Times New Roman" w:hAnsi="Helvetica" w:cs="Helvetica"/>
          <w:sz w:val="24"/>
          <w:szCs w:val="24"/>
          <w:lang w:val="en"/>
        </w:rPr>
        <w:t xml:space="preserve"> element under </w:t>
      </w:r>
      <w:r w:rsidRPr="00E42253">
        <w:rPr>
          <w:rFonts w:ascii="Helvetica" w:eastAsia="Times New Roman" w:hAnsi="Helvetica" w:cs="Helvetica"/>
          <w:b/>
          <w:bCs/>
          <w:sz w:val="24"/>
          <w:szCs w:val="24"/>
          <w:lang w:val="en"/>
        </w:rPr>
        <w:t>Test Plan.</w:t>
      </w:r>
      <w:r w:rsidRPr="00E42253">
        <w:rPr>
          <w:rFonts w:ascii="Helvetica" w:eastAsia="Times New Roman" w:hAnsi="Helvetica" w:cs="Helvetica"/>
          <w:sz w:val="24"/>
          <w:szCs w:val="24"/>
          <w:lang w:val="en"/>
        </w:rPr>
        <w:t xml:space="preserve"> If you do not see the element, then "expand" the Test Plan tree by clicking on the </w:t>
      </w:r>
      <w:r w:rsidRPr="00E42253">
        <w:rPr>
          <w:rFonts w:ascii="Helvetica" w:eastAsia="Times New Roman" w:hAnsi="Helvetica" w:cs="Helvetica"/>
          <w:b/>
          <w:bCs/>
          <w:sz w:val="24"/>
          <w:szCs w:val="24"/>
          <w:lang w:val="en"/>
        </w:rPr>
        <w:t>Test Plan</w:t>
      </w:r>
      <w:r w:rsidRPr="00E42253">
        <w:rPr>
          <w:rFonts w:ascii="Helvetica" w:eastAsia="Times New Roman" w:hAnsi="Helvetica" w:cs="Helvetica"/>
          <w:sz w:val="24"/>
          <w:szCs w:val="24"/>
          <w:lang w:val="en"/>
        </w:rPr>
        <w:t xml:space="preserve"> element.</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Next, you need to modify the default properties. Select the </w:t>
      </w:r>
      <w:r w:rsidRPr="00E42253">
        <w:rPr>
          <w:rFonts w:ascii="Helvetica" w:eastAsia="Times New Roman" w:hAnsi="Helvetica" w:cs="Helvetica"/>
          <w:b/>
          <w:bCs/>
          <w:sz w:val="24"/>
          <w:szCs w:val="24"/>
          <w:lang w:val="en"/>
        </w:rPr>
        <w:t>Thread Group</w:t>
      </w:r>
      <w:r w:rsidRPr="00E42253">
        <w:rPr>
          <w:rFonts w:ascii="Helvetica" w:eastAsia="Times New Roman" w:hAnsi="Helvetica" w:cs="Helvetica"/>
          <w:sz w:val="24"/>
          <w:szCs w:val="24"/>
          <w:lang w:val="en"/>
        </w:rPr>
        <w:t xml:space="preserve"> element in the tree, if you have not already selected it. You should now see the Thread Group Control Panel in the right section of the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window (see Figure 7.1 below)</w:t>
      </w:r>
    </w:p>
    <w:p w:rsidR="00E42253" w:rsidRPr="00E42253" w:rsidRDefault="00E42253" w:rsidP="00E42253">
      <w:pPr>
        <w:spacing w:after="0" w:line="240" w:lineRule="auto"/>
        <w:rPr>
          <w:rFonts w:ascii="Helvetica" w:eastAsia="Times New Roman" w:hAnsi="Helvetica" w:cs="Helvetica"/>
          <w:sz w:val="24"/>
          <w:szCs w:val="24"/>
          <w:lang w:val="en"/>
        </w:rPr>
      </w:pPr>
      <w:r>
        <w:rPr>
          <w:rFonts w:ascii="Helvetica" w:eastAsia="Times New Roman" w:hAnsi="Helvetica" w:cs="Helvetica"/>
          <w:noProof/>
          <w:color w:val="A52A2A"/>
          <w:sz w:val="24"/>
          <w:szCs w:val="24"/>
        </w:rPr>
        <w:drawing>
          <wp:inline distT="0" distB="0" distL="0" distR="0" wp14:anchorId="4A00DDE5" wp14:editId="1E4D7934">
            <wp:extent cx="5422042" cy="2852057"/>
            <wp:effectExtent l="0" t="0" r="7620" b="5715"/>
            <wp:docPr id="7" name="Picture 7" descr="&#10;Figure 7.1. Thread Group with Defaul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igure 7.1. Thread Group with Default Valu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042" cy="2852057"/>
                    </a:xfrm>
                    <a:prstGeom prst="rect">
                      <a:avLst/>
                    </a:prstGeom>
                    <a:noFill/>
                    <a:ln>
                      <a:noFill/>
                    </a:ln>
                  </pic:spPr>
                </pic:pic>
              </a:graphicData>
            </a:graphic>
          </wp:inline>
        </w:drawing>
      </w:r>
      <w:proofErr w:type="gramStart"/>
      <w:r w:rsidRPr="00E42253">
        <w:rPr>
          <w:rFonts w:ascii="Helvetica" w:eastAsia="Times New Roman" w:hAnsi="Helvetica" w:cs="Helvetica"/>
          <w:sz w:val="24"/>
          <w:szCs w:val="24"/>
          <w:lang w:val="en"/>
        </w:rPr>
        <w:t>Figure  Thread</w:t>
      </w:r>
      <w:proofErr w:type="gramEnd"/>
      <w:r w:rsidRPr="00E42253">
        <w:rPr>
          <w:rFonts w:ascii="Helvetica" w:eastAsia="Times New Roman" w:hAnsi="Helvetica" w:cs="Helvetica"/>
          <w:sz w:val="24"/>
          <w:szCs w:val="24"/>
          <w:lang w:val="en"/>
        </w:rPr>
        <w:t xml:space="preserve"> Group with Default Values</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Start by providing a more descriptive name for our </w:t>
      </w:r>
      <w:r w:rsidRPr="00E42253">
        <w:rPr>
          <w:rFonts w:ascii="Helvetica" w:eastAsia="Times New Roman" w:hAnsi="Helvetica" w:cs="Helvetica"/>
          <w:b/>
          <w:bCs/>
          <w:sz w:val="24"/>
          <w:szCs w:val="24"/>
          <w:lang w:val="en"/>
        </w:rPr>
        <w:t>Thread Group.</w:t>
      </w:r>
      <w:r w:rsidRPr="00E42253">
        <w:rPr>
          <w:rFonts w:ascii="Helvetica" w:eastAsia="Times New Roman" w:hAnsi="Helvetica" w:cs="Helvetica"/>
          <w:sz w:val="24"/>
          <w:szCs w:val="24"/>
          <w:lang w:val="en"/>
        </w:rPr>
        <w:t xml:space="preserve"> In the name field, enter 'FTP Users'.</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Next, increase the number of users to 4.</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In the next field, the </w:t>
      </w:r>
      <w:r w:rsidRPr="00E42253">
        <w:rPr>
          <w:rFonts w:ascii="Helvetica" w:eastAsia="Times New Roman" w:hAnsi="Helvetica" w:cs="Helvetica"/>
          <w:i/>
          <w:iCs/>
          <w:sz w:val="24"/>
          <w:szCs w:val="24"/>
          <w:lang w:val="en"/>
        </w:rPr>
        <w:t>Ramp-Up</w:t>
      </w:r>
      <w:r w:rsidRPr="00E42253">
        <w:rPr>
          <w:rFonts w:ascii="Helvetica" w:eastAsia="Times New Roman" w:hAnsi="Helvetica" w:cs="Helvetica"/>
          <w:sz w:val="24"/>
          <w:szCs w:val="24"/>
          <w:lang w:val="en"/>
        </w:rPr>
        <w:t xml:space="preserve"> Period, leave the default value of 0 seconds. This property tells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how long to delay between starting each user. For example, if you enter a </w:t>
      </w:r>
      <w:r w:rsidRPr="00E42253">
        <w:rPr>
          <w:rFonts w:ascii="Helvetica" w:eastAsia="Times New Roman" w:hAnsi="Helvetica" w:cs="Helvetica"/>
          <w:i/>
          <w:iCs/>
          <w:sz w:val="24"/>
          <w:szCs w:val="24"/>
          <w:lang w:val="en"/>
        </w:rPr>
        <w:t>Ramp-Up</w:t>
      </w:r>
      <w:r w:rsidRPr="00E42253">
        <w:rPr>
          <w:rFonts w:ascii="Helvetica" w:eastAsia="Times New Roman" w:hAnsi="Helvetica" w:cs="Helvetica"/>
          <w:sz w:val="24"/>
          <w:szCs w:val="24"/>
          <w:lang w:val="en"/>
        </w:rPr>
        <w:t xml:space="preserve"> Period of 5 seconds,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will finish starting all of your users by the end of the 5 seconds. So, if we have 5 users and a 5 second </w:t>
      </w:r>
      <w:r w:rsidRPr="00E42253">
        <w:rPr>
          <w:rFonts w:ascii="Helvetica" w:eastAsia="Times New Roman" w:hAnsi="Helvetica" w:cs="Helvetica"/>
          <w:i/>
          <w:iCs/>
          <w:sz w:val="24"/>
          <w:szCs w:val="24"/>
          <w:lang w:val="en"/>
        </w:rPr>
        <w:t>Ramp-Up</w:t>
      </w:r>
      <w:r w:rsidRPr="00E42253">
        <w:rPr>
          <w:rFonts w:ascii="Helvetica" w:eastAsia="Times New Roman" w:hAnsi="Helvetica" w:cs="Helvetica"/>
          <w:sz w:val="24"/>
          <w:szCs w:val="24"/>
          <w:lang w:val="en"/>
        </w:rPr>
        <w:t xml:space="preserve"> Period, then the delay between starting users would be 1 second (5 users / 5 seconds = 1 user per second). If you set the value to 0, then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will immediately start all of your users.</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lastRenderedPageBreak/>
        <w:t xml:space="preserve">Finally, enter a value of 2 in the </w:t>
      </w:r>
      <w:r w:rsidRPr="00E42253">
        <w:rPr>
          <w:rFonts w:ascii="Helvetica" w:eastAsia="Times New Roman" w:hAnsi="Helvetica" w:cs="Helvetica"/>
          <w:i/>
          <w:iCs/>
          <w:sz w:val="24"/>
          <w:szCs w:val="24"/>
          <w:lang w:val="en"/>
        </w:rPr>
        <w:t>Loop Count</w:t>
      </w:r>
      <w:r w:rsidRPr="00E42253">
        <w:rPr>
          <w:rFonts w:ascii="Helvetica" w:eastAsia="Times New Roman" w:hAnsi="Helvetica" w:cs="Helvetica"/>
          <w:sz w:val="24"/>
          <w:szCs w:val="24"/>
          <w:lang w:val="en"/>
        </w:rPr>
        <w:t xml:space="preserve"> field. This property tells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how many times to repeat your test. To have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repeatedly run </w:t>
      </w:r>
      <w:proofErr w:type="gramStart"/>
      <w:r w:rsidRPr="00E42253">
        <w:rPr>
          <w:rFonts w:ascii="Helvetica" w:eastAsia="Times New Roman" w:hAnsi="Helvetica" w:cs="Helvetica"/>
          <w:sz w:val="24"/>
          <w:szCs w:val="24"/>
          <w:lang w:val="en"/>
        </w:rPr>
        <w:t>your</w:t>
      </w:r>
      <w:proofErr w:type="gramEnd"/>
      <w:r w:rsidRPr="00E42253">
        <w:rPr>
          <w:rFonts w:ascii="Helvetica" w:eastAsia="Times New Roman" w:hAnsi="Helvetica" w:cs="Helvetica"/>
          <w:sz w:val="24"/>
          <w:szCs w:val="24"/>
          <w:lang w:val="en"/>
        </w:rPr>
        <w:t xml:space="preserve"> </w:t>
      </w:r>
      <w:r w:rsidRPr="00E42253">
        <w:rPr>
          <w:rFonts w:ascii="Helvetica" w:eastAsia="Times New Roman" w:hAnsi="Helvetica" w:cs="Helvetica"/>
          <w:b/>
          <w:bCs/>
          <w:sz w:val="24"/>
          <w:szCs w:val="24"/>
          <w:lang w:val="en"/>
        </w:rPr>
        <w:t>Test Plan,</w:t>
      </w:r>
      <w:r w:rsidRPr="00E42253">
        <w:rPr>
          <w:rFonts w:ascii="Helvetica" w:eastAsia="Times New Roman" w:hAnsi="Helvetica" w:cs="Helvetica"/>
          <w:sz w:val="24"/>
          <w:szCs w:val="24"/>
          <w:lang w:val="en"/>
        </w:rPr>
        <w:t xml:space="preserve"> select the </w:t>
      </w:r>
      <w:r w:rsidRPr="00E42253">
        <w:rPr>
          <w:rFonts w:ascii="Helvetica" w:eastAsia="Times New Roman" w:hAnsi="Helvetica" w:cs="Helvetica"/>
          <w:i/>
          <w:iCs/>
          <w:sz w:val="24"/>
          <w:szCs w:val="24"/>
          <w:lang w:val="en"/>
        </w:rPr>
        <w:t>Forever</w:t>
      </w:r>
      <w:r w:rsidRPr="00E42253">
        <w:rPr>
          <w:rFonts w:ascii="Helvetica" w:eastAsia="Times New Roman" w:hAnsi="Helvetica" w:cs="Helvetica"/>
          <w:sz w:val="24"/>
          <w:szCs w:val="24"/>
          <w:lang w:val="en"/>
        </w:rPr>
        <w:t xml:space="preserve"> checkbox.</w:t>
      </w:r>
    </w:p>
    <w:p w:rsidR="00E42253" w:rsidRPr="00E42253" w:rsidRDefault="00E42253" w:rsidP="00E42253">
      <w:pPr>
        <w:shd w:val="clear" w:color="auto" w:fill="FFEEEE"/>
        <w:spacing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In most applications, you have to manually accept changes you make in a Control Panel. However, in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the Control Panel automatically accepts your changes as you make them. If you change the name of an element, the tree will be updated with the new text after you leave the Control Panel (for example, when selecting another tree element).</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See Figure 7.2 for the completed FTP Users Thread Group.</w:t>
      </w:r>
    </w:p>
    <w:p w:rsidR="00E42253" w:rsidRPr="00E42253" w:rsidRDefault="00E42253" w:rsidP="00E42253">
      <w:pPr>
        <w:spacing w:after="0" w:line="240" w:lineRule="auto"/>
        <w:rPr>
          <w:rFonts w:ascii="Helvetica" w:eastAsia="Times New Roman" w:hAnsi="Helvetica" w:cs="Helvetica"/>
          <w:sz w:val="24"/>
          <w:szCs w:val="24"/>
          <w:lang w:val="en"/>
        </w:rPr>
      </w:pPr>
      <w:r>
        <w:rPr>
          <w:rFonts w:ascii="Helvetica" w:eastAsia="Times New Roman" w:hAnsi="Helvetica" w:cs="Helvetica"/>
          <w:noProof/>
          <w:color w:val="A52A2A"/>
          <w:sz w:val="24"/>
          <w:szCs w:val="24"/>
        </w:rPr>
        <w:drawing>
          <wp:inline distT="0" distB="0" distL="0" distR="0" wp14:anchorId="1D2F7FA8" wp14:editId="4241199C">
            <wp:extent cx="5704815" cy="1698172"/>
            <wp:effectExtent l="0" t="0" r="0" b="0"/>
            <wp:docPr id="6" name="Picture 6" descr="&#10;Figure 7.2. FTP Users 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Figure 7.2. FTP Users Thread Grou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002" cy="1698228"/>
                    </a:xfrm>
                    <a:prstGeom prst="rect">
                      <a:avLst/>
                    </a:prstGeom>
                    <a:noFill/>
                    <a:ln>
                      <a:noFill/>
                    </a:ln>
                  </pic:spPr>
                </pic:pic>
              </a:graphicData>
            </a:graphic>
          </wp:inline>
        </w:drawing>
      </w:r>
      <w:r w:rsidRPr="00E42253">
        <w:rPr>
          <w:rFonts w:ascii="Helvetica" w:eastAsia="Times New Roman" w:hAnsi="Helvetica" w:cs="Helvetica"/>
          <w:sz w:val="24"/>
          <w:szCs w:val="24"/>
          <w:lang w:val="en"/>
        </w:rPr>
        <w:t xml:space="preserve"> FTP Users Thread Group</w:t>
      </w:r>
    </w:p>
    <w:p w:rsidR="00E42253" w:rsidRPr="00E42253" w:rsidRDefault="00E42253" w:rsidP="00E42253">
      <w:pPr>
        <w:spacing w:before="100" w:beforeAutospacing="1" w:after="100" w:afterAutospacing="1" w:line="240" w:lineRule="auto"/>
        <w:outlineLvl w:val="0"/>
        <w:rPr>
          <w:rFonts w:ascii="Merriweather" w:eastAsia="Times New Roman" w:hAnsi="Merriweather" w:cs="Helvetica"/>
          <w:b/>
          <w:bCs/>
          <w:kern w:val="36"/>
          <w:sz w:val="48"/>
          <w:szCs w:val="48"/>
          <w:lang w:val="en"/>
        </w:rPr>
      </w:pPr>
      <w:r w:rsidRPr="00E42253">
        <w:rPr>
          <w:rFonts w:ascii="Merriweather" w:eastAsia="Times New Roman" w:hAnsi="Merriweather" w:cs="Helvetica"/>
          <w:b/>
          <w:bCs/>
          <w:kern w:val="36"/>
          <w:sz w:val="48"/>
          <w:szCs w:val="48"/>
          <w:lang w:val="en"/>
        </w:rPr>
        <w:t>Adding Default FTP Request Properties</w:t>
      </w:r>
      <w:r w:rsidRPr="00E42253">
        <w:rPr>
          <w:rFonts w:ascii="Merriweather" w:eastAsia="Times New Roman" w:hAnsi="Merriweather" w:cs="Helvetica"/>
          <w:b/>
          <w:bCs/>
          <w:vanish/>
          <w:color w:val="A52A2A"/>
          <w:kern w:val="36"/>
          <w:sz w:val="48"/>
          <w:szCs w:val="48"/>
          <w:u w:val="single"/>
          <w:lang w:val="en"/>
        </w:rPr>
        <w:t>¶</w:t>
      </w:r>
      <w:r w:rsidRPr="00E42253">
        <w:rPr>
          <w:rFonts w:ascii="Merriweather" w:eastAsia="Times New Roman" w:hAnsi="Merriweather" w:cs="Helvetica"/>
          <w:b/>
          <w:bCs/>
          <w:kern w:val="36"/>
          <w:sz w:val="48"/>
          <w:szCs w:val="48"/>
          <w:lang w:val="en"/>
        </w:rPr>
        <w:t xml:space="preserve"> </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Now that we have defined our users, it is time define the tasks that they will be performing. In this section, you will specify the default settings for your FTP requests. And then, in section 7.3, you will add </w:t>
      </w:r>
      <w:r w:rsidRPr="00E42253">
        <w:rPr>
          <w:rFonts w:ascii="Helvetica" w:eastAsia="Times New Roman" w:hAnsi="Helvetica" w:cs="Helvetica"/>
          <w:b/>
          <w:bCs/>
          <w:sz w:val="24"/>
          <w:szCs w:val="24"/>
          <w:lang w:val="en"/>
        </w:rPr>
        <w:t>FTP Request</w:t>
      </w:r>
      <w:r w:rsidRPr="00E42253">
        <w:rPr>
          <w:rFonts w:ascii="Helvetica" w:eastAsia="Times New Roman" w:hAnsi="Helvetica" w:cs="Helvetica"/>
          <w:sz w:val="24"/>
          <w:szCs w:val="24"/>
          <w:lang w:val="en"/>
        </w:rPr>
        <w:t xml:space="preserve"> elements which use some of the default settings you specified here.</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Begin by selecting the FTP Users element. Click your right mouse button to get the Add menu, and then select </w:t>
      </w:r>
      <w:r w:rsidRPr="00E42253">
        <w:rPr>
          <w:rFonts w:ascii="Helvetica" w:eastAsia="Times New Roman" w:hAnsi="Helvetica" w:cs="Helvetica"/>
          <w:b/>
          <w:bCs/>
          <w:sz w:val="24"/>
          <w:szCs w:val="24"/>
          <w:lang w:val="en"/>
        </w:rPr>
        <w:t>Add</w:t>
      </w:r>
      <w:r w:rsidRPr="00E42253">
        <w:rPr>
          <w:rFonts w:ascii="Helvetica" w:eastAsia="Times New Roman" w:hAnsi="Helvetica" w:cs="Helvetica"/>
          <w:sz w:val="24"/>
          <w:szCs w:val="24"/>
          <w:lang w:val="en"/>
        </w:rPr>
        <w:t xml:space="preserve"> → </w:t>
      </w:r>
      <w:proofErr w:type="spellStart"/>
      <w:r w:rsidRPr="00E42253">
        <w:rPr>
          <w:rFonts w:ascii="Helvetica" w:eastAsia="Times New Roman" w:hAnsi="Helvetica" w:cs="Helvetica"/>
          <w:b/>
          <w:bCs/>
          <w:sz w:val="24"/>
          <w:szCs w:val="24"/>
          <w:lang w:val="en"/>
        </w:rPr>
        <w:t>Config</w:t>
      </w:r>
      <w:proofErr w:type="spellEnd"/>
      <w:r w:rsidRPr="00E42253">
        <w:rPr>
          <w:rFonts w:ascii="Helvetica" w:eastAsia="Times New Roman" w:hAnsi="Helvetica" w:cs="Helvetica"/>
          <w:b/>
          <w:bCs/>
          <w:sz w:val="24"/>
          <w:szCs w:val="24"/>
          <w:lang w:val="en"/>
        </w:rPr>
        <w:t xml:space="preserve"> Element</w:t>
      </w:r>
      <w:r w:rsidRPr="00E42253">
        <w:rPr>
          <w:rFonts w:ascii="Helvetica" w:eastAsia="Times New Roman" w:hAnsi="Helvetica" w:cs="Helvetica"/>
          <w:sz w:val="24"/>
          <w:szCs w:val="24"/>
          <w:lang w:val="en"/>
        </w:rPr>
        <w:t xml:space="preserve"> → </w:t>
      </w:r>
      <w:r w:rsidRPr="00E42253">
        <w:rPr>
          <w:rFonts w:ascii="Helvetica" w:eastAsia="Times New Roman" w:hAnsi="Helvetica" w:cs="Helvetica"/>
          <w:b/>
          <w:bCs/>
          <w:sz w:val="24"/>
          <w:szCs w:val="24"/>
          <w:lang w:val="en"/>
        </w:rPr>
        <w:t>FTP Request Defaults.</w:t>
      </w:r>
      <w:r w:rsidRPr="00E42253">
        <w:rPr>
          <w:rFonts w:ascii="Helvetica" w:eastAsia="Times New Roman" w:hAnsi="Helvetica" w:cs="Helvetica"/>
          <w:sz w:val="24"/>
          <w:szCs w:val="24"/>
          <w:lang w:val="en"/>
        </w:rPr>
        <w:t xml:space="preserve"> Then, select this new element to view its Control Panel (see Figure 7.3). </w:t>
      </w:r>
    </w:p>
    <w:p w:rsidR="00E42253" w:rsidRPr="00E42253" w:rsidRDefault="00E42253" w:rsidP="00E42253">
      <w:pPr>
        <w:spacing w:after="0" w:line="240" w:lineRule="auto"/>
        <w:rPr>
          <w:rFonts w:ascii="Helvetica" w:eastAsia="Times New Roman" w:hAnsi="Helvetica" w:cs="Helvetica"/>
          <w:sz w:val="24"/>
          <w:szCs w:val="24"/>
          <w:lang w:val="en"/>
        </w:rPr>
      </w:pPr>
      <w:r>
        <w:rPr>
          <w:rFonts w:ascii="Helvetica" w:eastAsia="Times New Roman" w:hAnsi="Helvetica" w:cs="Helvetica"/>
          <w:noProof/>
          <w:color w:val="A52A2A"/>
          <w:sz w:val="24"/>
          <w:szCs w:val="24"/>
        </w:rPr>
        <w:drawing>
          <wp:inline distT="0" distB="0" distL="0" distR="0" wp14:anchorId="56805DBF" wp14:editId="15994DB1">
            <wp:extent cx="5132615" cy="1076255"/>
            <wp:effectExtent l="0" t="0" r="0" b="0"/>
            <wp:docPr id="5" name="Picture 5" descr="&#10;Figure 7.3. FTP Request D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Figure 7.3. FTP Request Defaul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565" cy="1076245"/>
                    </a:xfrm>
                    <a:prstGeom prst="rect">
                      <a:avLst/>
                    </a:prstGeom>
                    <a:noFill/>
                    <a:ln>
                      <a:noFill/>
                    </a:ln>
                  </pic:spPr>
                </pic:pic>
              </a:graphicData>
            </a:graphic>
          </wp:inline>
        </w:drawing>
      </w:r>
      <w:proofErr w:type="gramStart"/>
      <w:r w:rsidRPr="00E42253">
        <w:rPr>
          <w:rFonts w:ascii="Helvetica" w:eastAsia="Times New Roman" w:hAnsi="Helvetica" w:cs="Helvetica"/>
          <w:sz w:val="24"/>
          <w:szCs w:val="24"/>
          <w:lang w:val="en"/>
        </w:rPr>
        <w:t>Figure 7.3.</w:t>
      </w:r>
      <w:proofErr w:type="gramEnd"/>
      <w:r w:rsidRPr="00E42253">
        <w:rPr>
          <w:rFonts w:ascii="Helvetica" w:eastAsia="Times New Roman" w:hAnsi="Helvetica" w:cs="Helvetica"/>
          <w:sz w:val="24"/>
          <w:szCs w:val="24"/>
          <w:lang w:val="en"/>
        </w:rPr>
        <w:t xml:space="preserve"> FTP Request Defaults</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Like most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elements, the </w:t>
      </w:r>
      <w:r w:rsidRPr="00E42253">
        <w:rPr>
          <w:rFonts w:ascii="Helvetica" w:eastAsia="Times New Roman" w:hAnsi="Helvetica" w:cs="Helvetica"/>
          <w:color w:val="A52A2A"/>
          <w:sz w:val="24"/>
          <w:szCs w:val="24"/>
          <w:u w:val="single"/>
          <w:lang w:val="en"/>
        </w:rPr>
        <w:t>FTP Request Defaults</w:t>
      </w:r>
      <w:r w:rsidRPr="00E42253">
        <w:rPr>
          <w:rFonts w:ascii="Helvetica" w:eastAsia="Times New Roman" w:hAnsi="Helvetica" w:cs="Helvetica"/>
          <w:sz w:val="24"/>
          <w:szCs w:val="24"/>
          <w:lang w:val="en"/>
        </w:rPr>
        <w:t xml:space="preserve"> Control Panel has a name field that you can modify. In this example, leave this field with the default value.</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lastRenderedPageBreak/>
        <w:t>Skip to the next field, which is the FTP Server's Server Name/IP. For the Test Plan that you are building, all FTP requests will be sent to the same FTP server, ftp.domain.com in this case. Enter this domain name into the field. This is the only field that we will specify a default, so leave the remaining fields with their default values.</w:t>
      </w:r>
    </w:p>
    <w:p w:rsidR="00E42253" w:rsidRPr="00E42253" w:rsidRDefault="00E42253" w:rsidP="00E42253">
      <w:pPr>
        <w:shd w:val="clear" w:color="auto" w:fill="FFEEEE"/>
        <w:spacing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The FTP Request Defaults element does not tell </w:t>
      </w: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to send an FTP request. It simply defines the default values that the FTP Request elements use.</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See Figure 7.4 for the completed FTP Request Defaults element</w:t>
      </w:r>
    </w:p>
    <w:p w:rsidR="00E42253" w:rsidRPr="00E42253" w:rsidRDefault="00E42253" w:rsidP="00E42253">
      <w:pPr>
        <w:spacing w:after="0" w:line="240" w:lineRule="auto"/>
        <w:rPr>
          <w:rFonts w:ascii="Helvetica" w:eastAsia="Times New Roman" w:hAnsi="Helvetica" w:cs="Helvetica"/>
          <w:sz w:val="24"/>
          <w:szCs w:val="24"/>
          <w:lang w:val="en"/>
        </w:rPr>
      </w:pPr>
      <w:r>
        <w:rPr>
          <w:rFonts w:ascii="Helvetica" w:eastAsia="Times New Roman" w:hAnsi="Helvetica" w:cs="Helvetica"/>
          <w:noProof/>
          <w:color w:val="A52A2A"/>
          <w:sz w:val="24"/>
          <w:szCs w:val="24"/>
        </w:rPr>
        <w:drawing>
          <wp:inline distT="0" distB="0" distL="0" distR="0" wp14:anchorId="354648F5" wp14:editId="6469A7AF">
            <wp:extent cx="4740728" cy="1032854"/>
            <wp:effectExtent l="0" t="0" r="3175" b="0"/>
            <wp:docPr id="4" name="Picture 4" descr="&#10;Figure 7.4. FTP Defaults for our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Figure 7.4. FTP Defaults for our Test Pla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0636" cy="1032834"/>
                    </a:xfrm>
                    <a:prstGeom prst="rect">
                      <a:avLst/>
                    </a:prstGeom>
                    <a:noFill/>
                    <a:ln>
                      <a:noFill/>
                    </a:ln>
                  </pic:spPr>
                </pic:pic>
              </a:graphicData>
            </a:graphic>
          </wp:inline>
        </w:drawing>
      </w:r>
      <w:proofErr w:type="gramStart"/>
      <w:r w:rsidRPr="00E42253">
        <w:rPr>
          <w:rFonts w:ascii="Helvetica" w:eastAsia="Times New Roman" w:hAnsi="Helvetica" w:cs="Helvetica"/>
          <w:sz w:val="24"/>
          <w:szCs w:val="24"/>
          <w:lang w:val="en"/>
        </w:rPr>
        <w:t>Figure 7.4.</w:t>
      </w:r>
      <w:proofErr w:type="gramEnd"/>
      <w:r w:rsidRPr="00E42253">
        <w:rPr>
          <w:rFonts w:ascii="Helvetica" w:eastAsia="Times New Roman" w:hAnsi="Helvetica" w:cs="Helvetica"/>
          <w:sz w:val="24"/>
          <w:szCs w:val="24"/>
          <w:lang w:val="en"/>
        </w:rPr>
        <w:t xml:space="preserve"> FTP Defaults for our Test Plan</w:t>
      </w:r>
    </w:p>
    <w:p w:rsidR="00E42253" w:rsidRPr="00E42253" w:rsidRDefault="00E42253" w:rsidP="00E42253">
      <w:pPr>
        <w:spacing w:before="100" w:beforeAutospacing="1" w:after="100" w:afterAutospacing="1" w:line="240" w:lineRule="auto"/>
        <w:outlineLvl w:val="0"/>
        <w:rPr>
          <w:rFonts w:ascii="Merriweather" w:eastAsia="Times New Roman" w:hAnsi="Merriweather" w:cs="Helvetica"/>
          <w:b/>
          <w:bCs/>
          <w:kern w:val="36"/>
          <w:sz w:val="48"/>
          <w:szCs w:val="48"/>
          <w:lang w:val="en"/>
        </w:rPr>
      </w:pPr>
      <w:r w:rsidRPr="00E42253">
        <w:rPr>
          <w:rFonts w:ascii="Merriweather" w:eastAsia="Times New Roman" w:hAnsi="Merriweather" w:cs="Helvetica"/>
          <w:b/>
          <w:bCs/>
          <w:kern w:val="36"/>
          <w:sz w:val="48"/>
          <w:szCs w:val="48"/>
          <w:lang w:val="en"/>
        </w:rPr>
        <w:t>Adding FTP Requests</w:t>
      </w:r>
      <w:r w:rsidRPr="00E42253">
        <w:rPr>
          <w:rFonts w:ascii="Merriweather" w:eastAsia="Times New Roman" w:hAnsi="Merriweather" w:cs="Helvetica"/>
          <w:b/>
          <w:bCs/>
          <w:vanish/>
          <w:color w:val="A52A2A"/>
          <w:kern w:val="36"/>
          <w:sz w:val="48"/>
          <w:szCs w:val="48"/>
          <w:u w:val="single"/>
          <w:lang w:val="en"/>
        </w:rPr>
        <w:t>¶</w:t>
      </w:r>
      <w:r w:rsidRPr="00E42253">
        <w:rPr>
          <w:rFonts w:ascii="Merriweather" w:eastAsia="Times New Roman" w:hAnsi="Merriweather" w:cs="Helvetica"/>
          <w:b/>
          <w:bCs/>
          <w:kern w:val="36"/>
          <w:sz w:val="48"/>
          <w:szCs w:val="48"/>
          <w:lang w:val="en"/>
        </w:rPr>
        <w:t xml:space="preserve"> </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In our </w:t>
      </w:r>
      <w:r w:rsidRPr="00E42253">
        <w:rPr>
          <w:rFonts w:ascii="Helvetica" w:eastAsia="Times New Roman" w:hAnsi="Helvetica" w:cs="Helvetica"/>
          <w:b/>
          <w:bCs/>
          <w:sz w:val="24"/>
          <w:szCs w:val="24"/>
          <w:lang w:val="en"/>
        </w:rPr>
        <w:t>Test Plan</w:t>
      </w:r>
      <w:r w:rsidRPr="00E42253">
        <w:rPr>
          <w:rFonts w:ascii="Helvetica" w:eastAsia="Times New Roman" w:hAnsi="Helvetica" w:cs="Helvetica"/>
          <w:sz w:val="24"/>
          <w:szCs w:val="24"/>
          <w:lang w:val="en"/>
        </w:rPr>
        <w:t xml:space="preserve">, we need to make two </w:t>
      </w:r>
      <w:r w:rsidRPr="00E42253">
        <w:rPr>
          <w:rFonts w:ascii="Helvetica" w:eastAsia="Times New Roman" w:hAnsi="Helvetica" w:cs="Helvetica"/>
          <w:b/>
          <w:bCs/>
          <w:sz w:val="24"/>
          <w:szCs w:val="24"/>
          <w:lang w:val="en"/>
        </w:rPr>
        <w:t>FTP requests</w:t>
      </w:r>
      <w:r w:rsidRPr="00E42253">
        <w:rPr>
          <w:rFonts w:ascii="Helvetica" w:eastAsia="Times New Roman" w:hAnsi="Helvetica" w:cs="Helvetica"/>
          <w:sz w:val="24"/>
          <w:szCs w:val="24"/>
          <w:lang w:val="en"/>
        </w:rPr>
        <w:t>.</w:t>
      </w:r>
    </w:p>
    <w:p w:rsidR="00E42253" w:rsidRPr="00E42253" w:rsidRDefault="00E42253" w:rsidP="00E42253">
      <w:pPr>
        <w:shd w:val="clear" w:color="auto" w:fill="FFEEEE"/>
        <w:spacing w:line="240" w:lineRule="auto"/>
        <w:rPr>
          <w:rFonts w:ascii="Helvetica" w:eastAsia="Times New Roman" w:hAnsi="Helvetica" w:cs="Helvetica"/>
          <w:sz w:val="24"/>
          <w:szCs w:val="24"/>
          <w:lang w:val="en"/>
        </w:rPr>
      </w:pPr>
      <w:proofErr w:type="spellStart"/>
      <w:r w:rsidRPr="00E42253">
        <w:rPr>
          <w:rFonts w:ascii="Helvetica" w:eastAsia="Times New Roman" w:hAnsi="Helvetica" w:cs="Helvetica"/>
          <w:sz w:val="24"/>
          <w:szCs w:val="24"/>
          <w:lang w:val="en"/>
        </w:rPr>
        <w:t>JMeter</w:t>
      </w:r>
      <w:proofErr w:type="spellEnd"/>
      <w:r w:rsidRPr="00E42253">
        <w:rPr>
          <w:rFonts w:ascii="Helvetica" w:eastAsia="Times New Roman" w:hAnsi="Helvetica" w:cs="Helvetica"/>
          <w:sz w:val="24"/>
          <w:szCs w:val="24"/>
          <w:lang w:val="en"/>
        </w:rPr>
        <w:t xml:space="preserve"> sends requests in the order that they appear in the tree.</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Start by adding the first </w:t>
      </w:r>
      <w:r w:rsidRPr="00E42253">
        <w:rPr>
          <w:rFonts w:ascii="Helvetica" w:eastAsia="Times New Roman" w:hAnsi="Helvetica" w:cs="Helvetica"/>
          <w:color w:val="A52A2A"/>
          <w:sz w:val="24"/>
          <w:szCs w:val="24"/>
          <w:u w:val="single"/>
          <w:lang w:val="en"/>
        </w:rPr>
        <w:t>FTP Request</w:t>
      </w:r>
      <w:r w:rsidRPr="00E42253">
        <w:rPr>
          <w:rFonts w:ascii="Helvetica" w:eastAsia="Times New Roman" w:hAnsi="Helvetica" w:cs="Helvetica"/>
          <w:sz w:val="24"/>
          <w:szCs w:val="24"/>
          <w:lang w:val="en"/>
        </w:rPr>
        <w:t xml:space="preserve"> to the FTP Users element (</w:t>
      </w:r>
      <w:r w:rsidRPr="00E42253">
        <w:rPr>
          <w:rFonts w:ascii="Helvetica" w:eastAsia="Times New Roman" w:hAnsi="Helvetica" w:cs="Helvetica"/>
          <w:b/>
          <w:bCs/>
          <w:sz w:val="24"/>
          <w:szCs w:val="24"/>
          <w:lang w:val="en"/>
        </w:rPr>
        <w:t>Add</w:t>
      </w:r>
      <w:r w:rsidRPr="00E42253">
        <w:rPr>
          <w:rFonts w:ascii="Helvetica" w:eastAsia="Times New Roman" w:hAnsi="Helvetica" w:cs="Helvetica"/>
          <w:sz w:val="24"/>
          <w:szCs w:val="24"/>
          <w:lang w:val="en"/>
        </w:rPr>
        <w:t xml:space="preserve"> → </w:t>
      </w:r>
      <w:r w:rsidRPr="00E42253">
        <w:rPr>
          <w:rFonts w:ascii="Helvetica" w:eastAsia="Times New Roman" w:hAnsi="Helvetica" w:cs="Helvetica"/>
          <w:b/>
          <w:bCs/>
          <w:sz w:val="24"/>
          <w:szCs w:val="24"/>
          <w:lang w:val="en"/>
        </w:rPr>
        <w:t>Sampler</w:t>
      </w:r>
      <w:r w:rsidRPr="00E42253">
        <w:rPr>
          <w:rFonts w:ascii="Helvetica" w:eastAsia="Times New Roman" w:hAnsi="Helvetica" w:cs="Helvetica"/>
          <w:sz w:val="24"/>
          <w:szCs w:val="24"/>
          <w:lang w:val="en"/>
        </w:rPr>
        <w:t xml:space="preserve"> → </w:t>
      </w:r>
      <w:r w:rsidRPr="00E42253">
        <w:rPr>
          <w:rFonts w:ascii="Helvetica" w:eastAsia="Times New Roman" w:hAnsi="Helvetica" w:cs="Helvetica"/>
          <w:b/>
          <w:bCs/>
          <w:sz w:val="24"/>
          <w:szCs w:val="24"/>
          <w:lang w:val="en"/>
        </w:rPr>
        <w:t>FTP Request</w:t>
      </w:r>
      <w:r w:rsidRPr="00E42253">
        <w:rPr>
          <w:rFonts w:ascii="Helvetica" w:eastAsia="Times New Roman" w:hAnsi="Helvetica" w:cs="Helvetica"/>
          <w:sz w:val="24"/>
          <w:szCs w:val="24"/>
          <w:lang w:val="en"/>
        </w:rPr>
        <w:t xml:space="preserve">). Then, select the </w:t>
      </w:r>
      <w:r w:rsidRPr="00E42253">
        <w:rPr>
          <w:rFonts w:ascii="Helvetica" w:eastAsia="Times New Roman" w:hAnsi="Helvetica" w:cs="Helvetica"/>
          <w:b/>
          <w:bCs/>
          <w:sz w:val="24"/>
          <w:szCs w:val="24"/>
          <w:lang w:val="en"/>
        </w:rPr>
        <w:t>FTP Request</w:t>
      </w:r>
      <w:r w:rsidRPr="00E42253">
        <w:rPr>
          <w:rFonts w:ascii="Helvetica" w:eastAsia="Times New Roman" w:hAnsi="Helvetica" w:cs="Helvetica"/>
          <w:sz w:val="24"/>
          <w:szCs w:val="24"/>
          <w:lang w:val="en"/>
        </w:rPr>
        <w:t xml:space="preserve"> element in the tree and edit the following properties (see Figure 7.5): </w:t>
      </w:r>
    </w:p>
    <w:p w:rsidR="00E42253" w:rsidRPr="00E42253" w:rsidRDefault="00E42253" w:rsidP="00E42253">
      <w:pPr>
        <w:numPr>
          <w:ilvl w:val="0"/>
          <w:numId w:val="1"/>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Name</w:t>
      </w:r>
      <w:r w:rsidRPr="00E42253">
        <w:rPr>
          <w:rFonts w:ascii="Helvetica" w:eastAsia="Times New Roman" w:hAnsi="Helvetica" w:cs="Helvetica"/>
          <w:sz w:val="24"/>
          <w:szCs w:val="24"/>
          <w:lang w:val="en"/>
        </w:rPr>
        <w:t xml:space="preserve"> to "File1".</w:t>
      </w:r>
    </w:p>
    <w:p w:rsidR="00E42253" w:rsidRPr="00E42253" w:rsidRDefault="00E42253" w:rsidP="00E42253">
      <w:pPr>
        <w:numPr>
          <w:ilvl w:val="0"/>
          <w:numId w:val="1"/>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Remote File</w:t>
      </w:r>
      <w:r w:rsidRPr="00E42253">
        <w:rPr>
          <w:rFonts w:ascii="Helvetica" w:eastAsia="Times New Roman" w:hAnsi="Helvetica" w:cs="Helvetica"/>
          <w:sz w:val="24"/>
          <w:szCs w:val="24"/>
          <w:lang w:val="en"/>
        </w:rPr>
        <w:t xml:space="preserve"> field to "/directory/file1.txt".</w:t>
      </w:r>
    </w:p>
    <w:p w:rsidR="00E42253" w:rsidRPr="00E42253" w:rsidRDefault="00E42253" w:rsidP="00E42253">
      <w:pPr>
        <w:numPr>
          <w:ilvl w:val="0"/>
          <w:numId w:val="1"/>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Username</w:t>
      </w:r>
      <w:r w:rsidRPr="00E42253">
        <w:rPr>
          <w:rFonts w:ascii="Helvetica" w:eastAsia="Times New Roman" w:hAnsi="Helvetica" w:cs="Helvetica"/>
          <w:sz w:val="24"/>
          <w:szCs w:val="24"/>
          <w:lang w:val="en"/>
        </w:rPr>
        <w:t xml:space="preserve"> field to "anonymous".</w:t>
      </w:r>
    </w:p>
    <w:p w:rsidR="00E42253" w:rsidRPr="00E42253" w:rsidRDefault="00E42253" w:rsidP="00E42253">
      <w:pPr>
        <w:numPr>
          <w:ilvl w:val="0"/>
          <w:numId w:val="1"/>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Password</w:t>
      </w:r>
      <w:r w:rsidRPr="00E42253">
        <w:rPr>
          <w:rFonts w:ascii="Helvetica" w:eastAsia="Times New Roman" w:hAnsi="Helvetica" w:cs="Helvetica"/>
          <w:sz w:val="24"/>
          <w:szCs w:val="24"/>
          <w:lang w:val="en"/>
        </w:rPr>
        <w:t xml:space="preserve"> field to "anonymous@test.com".</w:t>
      </w:r>
    </w:p>
    <w:p w:rsidR="00E42253" w:rsidRPr="00E42253" w:rsidRDefault="00E42253" w:rsidP="00E42253">
      <w:pPr>
        <w:shd w:val="clear" w:color="auto" w:fill="FFEEEE"/>
        <w:spacing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You do not have to set the </w:t>
      </w:r>
      <w:r w:rsidRPr="00E42253">
        <w:rPr>
          <w:rFonts w:ascii="Helvetica" w:eastAsia="Times New Roman" w:hAnsi="Helvetica" w:cs="Helvetica"/>
          <w:i/>
          <w:iCs/>
          <w:sz w:val="24"/>
          <w:szCs w:val="24"/>
          <w:lang w:val="en"/>
        </w:rPr>
        <w:t>Server Name</w:t>
      </w:r>
      <w:r w:rsidRPr="00E42253">
        <w:rPr>
          <w:rFonts w:ascii="Helvetica" w:eastAsia="Times New Roman" w:hAnsi="Helvetica" w:cs="Helvetica"/>
          <w:sz w:val="24"/>
          <w:szCs w:val="24"/>
          <w:lang w:val="en"/>
        </w:rPr>
        <w:t xml:space="preserve"> field because you already specified this value in the </w:t>
      </w:r>
      <w:r w:rsidRPr="00E42253">
        <w:rPr>
          <w:rFonts w:ascii="Helvetica" w:eastAsia="Times New Roman" w:hAnsi="Helvetica" w:cs="Helvetica"/>
          <w:b/>
          <w:bCs/>
          <w:sz w:val="24"/>
          <w:szCs w:val="24"/>
          <w:lang w:val="en"/>
        </w:rPr>
        <w:t>FTP Request Defaults</w:t>
      </w:r>
      <w:r w:rsidRPr="00E42253">
        <w:rPr>
          <w:rFonts w:ascii="Helvetica" w:eastAsia="Times New Roman" w:hAnsi="Helvetica" w:cs="Helvetica"/>
          <w:sz w:val="24"/>
          <w:szCs w:val="24"/>
          <w:lang w:val="en"/>
        </w:rPr>
        <w:t xml:space="preserve"> element.</w:t>
      </w:r>
    </w:p>
    <w:p w:rsidR="00E42253" w:rsidRPr="00E42253" w:rsidRDefault="00E42253" w:rsidP="00E42253">
      <w:pPr>
        <w:spacing w:after="0" w:line="240" w:lineRule="auto"/>
        <w:rPr>
          <w:rFonts w:ascii="Helvetica" w:eastAsia="Times New Roman" w:hAnsi="Helvetica" w:cs="Helvetica"/>
          <w:sz w:val="24"/>
          <w:szCs w:val="24"/>
          <w:lang w:val="en"/>
        </w:rPr>
      </w:pPr>
      <w:r>
        <w:rPr>
          <w:rFonts w:ascii="Helvetica" w:eastAsia="Times New Roman" w:hAnsi="Helvetica" w:cs="Helvetica"/>
          <w:noProof/>
          <w:color w:val="A52A2A"/>
          <w:sz w:val="24"/>
          <w:szCs w:val="24"/>
        </w:rPr>
        <w:lastRenderedPageBreak/>
        <w:drawing>
          <wp:inline distT="0" distB="0" distL="0" distR="0" wp14:anchorId="4452C5C2" wp14:editId="36796D82">
            <wp:extent cx="6052457" cy="1718584"/>
            <wp:effectExtent l="0" t="0" r="5715" b="0"/>
            <wp:docPr id="3" name="Picture 3" descr="&#10;Figure 7.5. FTP Request for 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Figure 7.5. FTP Request for file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2457" cy="1718584"/>
                    </a:xfrm>
                    <a:prstGeom prst="rect">
                      <a:avLst/>
                    </a:prstGeom>
                    <a:noFill/>
                    <a:ln>
                      <a:noFill/>
                    </a:ln>
                  </pic:spPr>
                </pic:pic>
              </a:graphicData>
            </a:graphic>
          </wp:inline>
        </w:drawing>
      </w:r>
      <w:proofErr w:type="gramStart"/>
      <w:r w:rsidRPr="00E42253">
        <w:rPr>
          <w:rFonts w:ascii="Helvetica" w:eastAsia="Times New Roman" w:hAnsi="Helvetica" w:cs="Helvetica"/>
          <w:sz w:val="24"/>
          <w:szCs w:val="24"/>
          <w:lang w:val="en"/>
        </w:rPr>
        <w:t>Figure 7.5.</w:t>
      </w:r>
      <w:proofErr w:type="gramEnd"/>
      <w:r w:rsidRPr="00E42253">
        <w:rPr>
          <w:rFonts w:ascii="Helvetica" w:eastAsia="Times New Roman" w:hAnsi="Helvetica" w:cs="Helvetica"/>
          <w:sz w:val="24"/>
          <w:szCs w:val="24"/>
          <w:lang w:val="en"/>
        </w:rPr>
        <w:t xml:space="preserve"> FTP Request for file1</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Next, add the second </w:t>
      </w:r>
      <w:r w:rsidRPr="00E42253">
        <w:rPr>
          <w:rFonts w:ascii="Helvetica" w:eastAsia="Times New Roman" w:hAnsi="Helvetica" w:cs="Helvetica"/>
          <w:b/>
          <w:bCs/>
          <w:sz w:val="24"/>
          <w:szCs w:val="24"/>
          <w:lang w:val="en"/>
        </w:rPr>
        <w:t>FTP Request</w:t>
      </w:r>
      <w:r w:rsidRPr="00E42253">
        <w:rPr>
          <w:rFonts w:ascii="Helvetica" w:eastAsia="Times New Roman" w:hAnsi="Helvetica" w:cs="Helvetica"/>
          <w:sz w:val="24"/>
          <w:szCs w:val="24"/>
          <w:lang w:val="en"/>
        </w:rPr>
        <w:t xml:space="preserve"> and edit the following properties (see Figure 7.6: </w:t>
      </w:r>
    </w:p>
    <w:p w:rsidR="00E42253" w:rsidRPr="00E42253" w:rsidRDefault="00E42253" w:rsidP="00E42253">
      <w:pPr>
        <w:numPr>
          <w:ilvl w:val="0"/>
          <w:numId w:val="2"/>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Name</w:t>
      </w:r>
      <w:r w:rsidRPr="00E42253">
        <w:rPr>
          <w:rFonts w:ascii="Helvetica" w:eastAsia="Times New Roman" w:hAnsi="Helvetica" w:cs="Helvetica"/>
          <w:sz w:val="24"/>
          <w:szCs w:val="24"/>
          <w:lang w:val="en"/>
        </w:rPr>
        <w:t xml:space="preserve"> to "File2".</w:t>
      </w:r>
    </w:p>
    <w:p w:rsidR="00E42253" w:rsidRPr="00E42253" w:rsidRDefault="00E42253" w:rsidP="00E42253">
      <w:pPr>
        <w:numPr>
          <w:ilvl w:val="0"/>
          <w:numId w:val="2"/>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Remote File</w:t>
      </w:r>
      <w:r w:rsidRPr="00E42253">
        <w:rPr>
          <w:rFonts w:ascii="Helvetica" w:eastAsia="Times New Roman" w:hAnsi="Helvetica" w:cs="Helvetica"/>
          <w:sz w:val="24"/>
          <w:szCs w:val="24"/>
          <w:lang w:val="en"/>
        </w:rPr>
        <w:t xml:space="preserve"> field to "/directory/file2.txt".</w:t>
      </w:r>
    </w:p>
    <w:p w:rsidR="00E42253" w:rsidRPr="00E42253" w:rsidRDefault="00E42253" w:rsidP="00E42253">
      <w:pPr>
        <w:numPr>
          <w:ilvl w:val="0"/>
          <w:numId w:val="2"/>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Username</w:t>
      </w:r>
      <w:r w:rsidRPr="00E42253">
        <w:rPr>
          <w:rFonts w:ascii="Helvetica" w:eastAsia="Times New Roman" w:hAnsi="Helvetica" w:cs="Helvetica"/>
          <w:sz w:val="24"/>
          <w:szCs w:val="24"/>
          <w:lang w:val="en"/>
        </w:rPr>
        <w:t xml:space="preserve"> field to "anonymous".</w:t>
      </w:r>
    </w:p>
    <w:p w:rsidR="00E42253" w:rsidRPr="00E42253" w:rsidRDefault="00E42253" w:rsidP="00E42253">
      <w:pPr>
        <w:numPr>
          <w:ilvl w:val="0"/>
          <w:numId w:val="2"/>
        </w:numPr>
        <w:spacing w:before="100" w:beforeAutospacing="1" w:after="100" w:afterAutospacing="1" w:line="240" w:lineRule="auto"/>
        <w:ind w:left="1200"/>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Change the </w:t>
      </w:r>
      <w:r w:rsidRPr="00E42253">
        <w:rPr>
          <w:rFonts w:ascii="Helvetica" w:eastAsia="Times New Roman" w:hAnsi="Helvetica" w:cs="Helvetica"/>
          <w:i/>
          <w:iCs/>
          <w:sz w:val="24"/>
          <w:szCs w:val="24"/>
          <w:lang w:val="en"/>
        </w:rPr>
        <w:t>Password</w:t>
      </w:r>
      <w:r w:rsidRPr="00E42253">
        <w:rPr>
          <w:rFonts w:ascii="Helvetica" w:eastAsia="Times New Roman" w:hAnsi="Helvetica" w:cs="Helvetica"/>
          <w:sz w:val="24"/>
          <w:szCs w:val="24"/>
          <w:lang w:val="en"/>
        </w:rPr>
        <w:t xml:space="preserve"> field to "anonymous@test.com".</w:t>
      </w:r>
    </w:p>
    <w:p w:rsidR="00E42253" w:rsidRPr="00E42253" w:rsidRDefault="00E42253" w:rsidP="00E42253">
      <w:pPr>
        <w:spacing w:after="0" w:line="240" w:lineRule="auto"/>
        <w:rPr>
          <w:rFonts w:ascii="Helvetica" w:eastAsia="Times New Roman" w:hAnsi="Helvetica" w:cs="Helvetica"/>
          <w:sz w:val="24"/>
          <w:szCs w:val="24"/>
          <w:lang w:val="en"/>
        </w:rPr>
      </w:pPr>
      <w:r>
        <w:rPr>
          <w:rFonts w:ascii="Helvetica" w:eastAsia="Times New Roman" w:hAnsi="Helvetica" w:cs="Helvetica"/>
          <w:noProof/>
          <w:color w:val="A52A2A"/>
          <w:sz w:val="24"/>
          <w:szCs w:val="24"/>
        </w:rPr>
        <w:drawing>
          <wp:inline distT="0" distB="0" distL="0" distR="0" wp14:anchorId="6B6AD962" wp14:editId="7D22778A">
            <wp:extent cx="5143089" cy="1446746"/>
            <wp:effectExtent l="0" t="0" r="635" b="1270"/>
            <wp:docPr id="2" name="Picture 2" descr="&#10;Figure 7.6. FTP Request for 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Figure 7.6. FTP Request for file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266" cy="1446796"/>
                    </a:xfrm>
                    <a:prstGeom prst="rect">
                      <a:avLst/>
                    </a:prstGeom>
                    <a:noFill/>
                    <a:ln>
                      <a:noFill/>
                    </a:ln>
                  </pic:spPr>
                </pic:pic>
              </a:graphicData>
            </a:graphic>
          </wp:inline>
        </w:drawing>
      </w:r>
      <w:proofErr w:type="gramStart"/>
      <w:r w:rsidRPr="00E42253">
        <w:rPr>
          <w:rFonts w:ascii="Helvetica" w:eastAsia="Times New Roman" w:hAnsi="Helvetica" w:cs="Helvetica"/>
          <w:sz w:val="24"/>
          <w:szCs w:val="24"/>
          <w:lang w:val="en"/>
        </w:rPr>
        <w:t>Figure 7.6.</w:t>
      </w:r>
      <w:proofErr w:type="gramEnd"/>
      <w:r w:rsidRPr="00E42253">
        <w:rPr>
          <w:rFonts w:ascii="Helvetica" w:eastAsia="Times New Roman" w:hAnsi="Helvetica" w:cs="Helvetica"/>
          <w:sz w:val="24"/>
          <w:szCs w:val="24"/>
          <w:lang w:val="en"/>
        </w:rPr>
        <w:t xml:space="preserve"> FTP Request for file2</w:t>
      </w:r>
    </w:p>
    <w:p w:rsidR="00E42253" w:rsidRPr="00E42253" w:rsidRDefault="00E42253" w:rsidP="00E42253">
      <w:pPr>
        <w:spacing w:before="100" w:beforeAutospacing="1" w:after="100" w:afterAutospacing="1" w:line="240" w:lineRule="auto"/>
        <w:outlineLvl w:val="0"/>
        <w:rPr>
          <w:rFonts w:ascii="Merriweather" w:eastAsia="Times New Roman" w:hAnsi="Merriweather" w:cs="Helvetica"/>
          <w:b/>
          <w:bCs/>
          <w:kern w:val="36"/>
          <w:sz w:val="48"/>
          <w:szCs w:val="48"/>
          <w:lang w:val="en"/>
        </w:rPr>
      </w:pPr>
      <w:r w:rsidRPr="00E42253">
        <w:rPr>
          <w:rFonts w:ascii="Merriweather" w:eastAsia="Times New Roman" w:hAnsi="Merriweather" w:cs="Helvetica"/>
          <w:b/>
          <w:bCs/>
          <w:kern w:val="36"/>
          <w:sz w:val="48"/>
          <w:szCs w:val="48"/>
          <w:lang w:val="en"/>
        </w:rPr>
        <w:t>Adding a Listener to View/Store the Test Results</w:t>
      </w:r>
      <w:r w:rsidRPr="00E42253">
        <w:rPr>
          <w:rFonts w:ascii="Merriweather" w:eastAsia="Times New Roman" w:hAnsi="Merriweather" w:cs="Helvetica"/>
          <w:b/>
          <w:bCs/>
          <w:vanish/>
          <w:color w:val="A52A2A"/>
          <w:kern w:val="36"/>
          <w:sz w:val="48"/>
          <w:szCs w:val="48"/>
          <w:u w:val="single"/>
          <w:lang w:val="en"/>
        </w:rPr>
        <w:t>¶</w:t>
      </w:r>
      <w:r w:rsidRPr="00E42253">
        <w:rPr>
          <w:rFonts w:ascii="Merriweather" w:eastAsia="Times New Roman" w:hAnsi="Merriweather" w:cs="Helvetica"/>
          <w:b/>
          <w:bCs/>
          <w:kern w:val="36"/>
          <w:sz w:val="48"/>
          <w:szCs w:val="48"/>
          <w:lang w:val="en"/>
        </w:rPr>
        <w:t xml:space="preserve"> </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The final element you need to add to your </w:t>
      </w:r>
      <w:r w:rsidRPr="00E42253">
        <w:rPr>
          <w:rFonts w:ascii="Helvetica" w:eastAsia="Times New Roman" w:hAnsi="Helvetica" w:cs="Helvetica"/>
          <w:b/>
          <w:bCs/>
          <w:sz w:val="24"/>
          <w:szCs w:val="24"/>
          <w:lang w:val="en"/>
        </w:rPr>
        <w:t>Test Plan</w:t>
      </w:r>
      <w:r w:rsidRPr="00E42253">
        <w:rPr>
          <w:rFonts w:ascii="Helvetica" w:eastAsia="Times New Roman" w:hAnsi="Helvetica" w:cs="Helvetica"/>
          <w:sz w:val="24"/>
          <w:szCs w:val="24"/>
          <w:lang w:val="en"/>
        </w:rPr>
        <w:t xml:space="preserve"> is a </w:t>
      </w:r>
      <w:r w:rsidRPr="00E42253">
        <w:rPr>
          <w:rFonts w:ascii="Helvetica" w:eastAsia="Times New Roman" w:hAnsi="Helvetica" w:cs="Helvetica"/>
          <w:color w:val="A52A2A"/>
          <w:sz w:val="24"/>
          <w:szCs w:val="24"/>
          <w:u w:val="single"/>
          <w:lang w:val="en"/>
        </w:rPr>
        <w:t>Listener</w:t>
      </w:r>
      <w:r w:rsidRPr="00E42253">
        <w:rPr>
          <w:rFonts w:ascii="Helvetica" w:eastAsia="Times New Roman" w:hAnsi="Helvetica" w:cs="Helvetica"/>
          <w:sz w:val="24"/>
          <w:szCs w:val="24"/>
          <w:lang w:val="en"/>
        </w:rPr>
        <w:t xml:space="preserve">. This element is responsible for storing all of the results of your </w:t>
      </w:r>
      <w:r w:rsidRPr="00E42253">
        <w:rPr>
          <w:rFonts w:ascii="Helvetica" w:eastAsia="Times New Roman" w:hAnsi="Helvetica" w:cs="Helvetica"/>
          <w:b/>
          <w:bCs/>
          <w:sz w:val="24"/>
          <w:szCs w:val="24"/>
          <w:lang w:val="en"/>
        </w:rPr>
        <w:t>FTP requests</w:t>
      </w:r>
      <w:r w:rsidRPr="00E42253">
        <w:rPr>
          <w:rFonts w:ascii="Helvetica" w:eastAsia="Times New Roman" w:hAnsi="Helvetica" w:cs="Helvetica"/>
          <w:sz w:val="24"/>
          <w:szCs w:val="24"/>
          <w:lang w:val="en"/>
        </w:rPr>
        <w:t xml:space="preserve"> in a file and presenting a visual model of the data.</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 xml:space="preserve">Select the FTP Users element and add a </w:t>
      </w:r>
      <w:r w:rsidRPr="00E42253">
        <w:rPr>
          <w:rFonts w:ascii="Helvetica" w:eastAsia="Times New Roman" w:hAnsi="Helvetica" w:cs="Helvetica"/>
          <w:color w:val="A52A2A"/>
          <w:sz w:val="24"/>
          <w:szCs w:val="24"/>
          <w:u w:val="single"/>
          <w:lang w:val="en"/>
        </w:rPr>
        <w:t>View Results in Table</w:t>
      </w:r>
      <w:r w:rsidRPr="00E42253">
        <w:rPr>
          <w:rFonts w:ascii="Helvetica" w:eastAsia="Times New Roman" w:hAnsi="Helvetica" w:cs="Helvetica"/>
          <w:sz w:val="24"/>
          <w:szCs w:val="24"/>
          <w:lang w:val="en"/>
        </w:rPr>
        <w:t xml:space="preserve"> listener (</w:t>
      </w:r>
      <w:r w:rsidRPr="00E42253">
        <w:rPr>
          <w:rFonts w:ascii="Helvetica" w:eastAsia="Times New Roman" w:hAnsi="Helvetica" w:cs="Helvetica"/>
          <w:b/>
          <w:bCs/>
          <w:sz w:val="24"/>
          <w:szCs w:val="24"/>
          <w:lang w:val="en"/>
        </w:rPr>
        <w:t>Add</w:t>
      </w:r>
      <w:r w:rsidRPr="00E42253">
        <w:rPr>
          <w:rFonts w:ascii="Helvetica" w:eastAsia="Times New Roman" w:hAnsi="Helvetica" w:cs="Helvetica"/>
          <w:sz w:val="24"/>
          <w:szCs w:val="24"/>
          <w:lang w:val="en"/>
        </w:rPr>
        <w:t xml:space="preserve"> → </w:t>
      </w:r>
      <w:r w:rsidRPr="00E42253">
        <w:rPr>
          <w:rFonts w:ascii="Helvetica" w:eastAsia="Times New Roman" w:hAnsi="Helvetica" w:cs="Helvetica"/>
          <w:b/>
          <w:bCs/>
          <w:sz w:val="24"/>
          <w:szCs w:val="24"/>
          <w:lang w:val="en"/>
        </w:rPr>
        <w:t>Listener</w:t>
      </w:r>
      <w:r w:rsidRPr="00E42253">
        <w:rPr>
          <w:rFonts w:ascii="Helvetica" w:eastAsia="Times New Roman" w:hAnsi="Helvetica" w:cs="Helvetica"/>
          <w:sz w:val="24"/>
          <w:szCs w:val="24"/>
          <w:lang w:val="en"/>
        </w:rPr>
        <w:t xml:space="preserve"> → </w:t>
      </w:r>
      <w:r w:rsidRPr="00E42253">
        <w:rPr>
          <w:rFonts w:ascii="Helvetica" w:eastAsia="Times New Roman" w:hAnsi="Helvetica" w:cs="Helvetica"/>
          <w:b/>
          <w:bCs/>
          <w:sz w:val="24"/>
          <w:szCs w:val="24"/>
          <w:lang w:val="en"/>
        </w:rPr>
        <w:t>View Results in Table</w:t>
      </w:r>
      <w:r w:rsidRPr="00E42253">
        <w:rPr>
          <w:rFonts w:ascii="Helvetica" w:eastAsia="Times New Roman" w:hAnsi="Helvetica" w:cs="Helvetica"/>
          <w:sz w:val="24"/>
          <w:szCs w:val="24"/>
          <w:lang w:val="en"/>
        </w:rPr>
        <w:t>).</w:t>
      </w:r>
    </w:p>
    <w:p w:rsidR="00E42253" w:rsidRPr="00E42253" w:rsidRDefault="00E42253" w:rsidP="00E42253">
      <w:pPr>
        <w:spacing w:before="100" w:beforeAutospacing="1" w:after="100" w:afterAutospacing="1" w:line="240" w:lineRule="auto"/>
        <w:rPr>
          <w:rFonts w:ascii="Helvetica" w:eastAsia="Times New Roman" w:hAnsi="Helvetica" w:cs="Helvetica"/>
          <w:sz w:val="24"/>
          <w:szCs w:val="24"/>
          <w:lang w:val="en"/>
        </w:rPr>
      </w:pPr>
      <w:r w:rsidRPr="00E42253">
        <w:rPr>
          <w:rFonts w:ascii="Helvetica" w:eastAsia="Times New Roman" w:hAnsi="Helvetica" w:cs="Helvetica"/>
          <w:sz w:val="24"/>
          <w:szCs w:val="24"/>
          <w:lang w:val="en"/>
        </w:rPr>
        <w:t>Run your test and view the results.</w:t>
      </w:r>
    </w:p>
    <w:p w:rsidR="00E42253" w:rsidRPr="00E42253" w:rsidRDefault="00E42253" w:rsidP="00E42253">
      <w:pPr>
        <w:spacing w:after="0" w:line="240" w:lineRule="auto"/>
        <w:rPr>
          <w:rFonts w:ascii="Helvetica" w:eastAsia="Times New Roman" w:hAnsi="Helvetica" w:cs="Helvetica"/>
          <w:sz w:val="24"/>
          <w:szCs w:val="24"/>
          <w:lang w:val="en"/>
        </w:rPr>
      </w:pPr>
      <w:r>
        <w:rPr>
          <w:rFonts w:ascii="Helvetica" w:eastAsia="Times New Roman" w:hAnsi="Helvetica" w:cs="Helvetica"/>
          <w:noProof/>
          <w:color w:val="A52A2A"/>
          <w:sz w:val="24"/>
          <w:szCs w:val="24"/>
        </w:rPr>
        <w:lastRenderedPageBreak/>
        <w:drawing>
          <wp:inline distT="0" distB="0" distL="0" distR="0">
            <wp:extent cx="2333036" cy="1207276"/>
            <wp:effectExtent l="0" t="0" r="0" b="0"/>
            <wp:docPr id="1" name="Picture 1" descr="&#10;Figure 7.7. View Results in Table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Figure 7.7. View Results in Table Listener">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3496" cy="1207514"/>
                    </a:xfrm>
                    <a:prstGeom prst="rect">
                      <a:avLst/>
                    </a:prstGeom>
                    <a:noFill/>
                    <a:ln>
                      <a:noFill/>
                    </a:ln>
                  </pic:spPr>
                </pic:pic>
              </a:graphicData>
            </a:graphic>
          </wp:inline>
        </w:drawing>
      </w:r>
      <w:proofErr w:type="gramStart"/>
      <w:r w:rsidRPr="00E42253">
        <w:rPr>
          <w:rFonts w:ascii="Helvetica" w:eastAsia="Times New Roman" w:hAnsi="Helvetica" w:cs="Helvetica"/>
          <w:sz w:val="24"/>
          <w:szCs w:val="24"/>
          <w:lang w:val="en"/>
        </w:rPr>
        <w:t>Figure 7.7.</w:t>
      </w:r>
      <w:proofErr w:type="gramEnd"/>
      <w:r w:rsidRPr="00E42253">
        <w:rPr>
          <w:rFonts w:ascii="Helvetica" w:eastAsia="Times New Roman" w:hAnsi="Helvetica" w:cs="Helvetica"/>
          <w:sz w:val="24"/>
          <w:szCs w:val="24"/>
          <w:lang w:val="en"/>
        </w:rPr>
        <w:t xml:space="preserve"> View Results in Table Listener</w:t>
      </w:r>
    </w:p>
    <w:p w:rsidR="00967979" w:rsidRDefault="00967979"/>
    <w:sectPr w:rsidR="0096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rriweathe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51955"/>
    <w:multiLevelType w:val="multilevel"/>
    <w:tmpl w:val="0876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24251A"/>
    <w:multiLevelType w:val="multilevel"/>
    <w:tmpl w:val="31A8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53"/>
    <w:rsid w:val="003700DE"/>
    <w:rsid w:val="00967979"/>
    <w:rsid w:val="00A456C2"/>
    <w:rsid w:val="00E4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253"/>
    <w:pPr>
      <w:spacing w:before="100" w:beforeAutospacing="1" w:after="100" w:afterAutospacing="1" w:line="240" w:lineRule="auto"/>
      <w:outlineLvl w:val="0"/>
    </w:pPr>
    <w:rPr>
      <w:rFonts w:ascii="Merriweather" w:eastAsia="Times New Roman" w:hAnsi="Merriweather"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53"/>
    <w:rPr>
      <w:rFonts w:ascii="Merriweather" w:eastAsia="Times New Roman" w:hAnsi="Merriweather" w:cs="Times New Roman"/>
      <w:b/>
      <w:bCs/>
      <w:kern w:val="36"/>
      <w:sz w:val="48"/>
      <w:szCs w:val="48"/>
    </w:rPr>
  </w:style>
  <w:style w:type="character" w:styleId="Hyperlink">
    <w:name w:val="Hyperlink"/>
    <w:basedOn w:val="DefaultParagraphFont"/>
    <w:uiPriority w:val="99"/>
    <w:semiHidden/>
    <w:unhideWhenUsed/>
    <w:rsid w:val="00E42253"/>
    <w:rPr>
      <w:color w:val="A52A2A"/>
      <w:u w:val="single"/>
    </w:rPr>
  </w:style>
  <w:style w:type="paragraph" w:styleId="NormalWeb">
    <w:name w:val="Normal (Web)"/>
    <w:basedOn w:val="Normal"/>
    <w:uiPriority w:val="99"/>
    <w:semiHidden/>
    <w:unhideWhenUsed/>
    <w:rsid w:val="00E422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2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253"/>
    <w:pPr>
      <w:spacing w:before="100" w:beforeAutospacing="1" w:after="100" w:afterAutospacing="1" w:line="240" w:lineRule="auto"/>
      <w:outlineLvl w:val="0"/>
    </w:pPr>
    <w:rPr>
      <w:rFonts w:ascii="Merriweather" w:eastAsia="Times New Roman" w:hAnsi="Merriweather"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53"/>
    <w:rPr>
      <w:rFonts w:ascii="Merriweather" w:eastAsia="Times New Roman" w:hAnsi="Merriweather" w:cs="Times New Roman"/>
      <w:b/>
      <w:bCs/>
      <w:kern w:val="36"/>
      <w:sz w:val="48"/>
      <w:szCs w:val="48"/>
    </w:rPr>
  </w:style>
  <w:style w:type="character" w:styleId="Hyperlink">
    <w:name w:val="Hyperlink"/>
    <w:basedOn w:val="DefaultParagraphFont"/>
    <w:uiPriority w:val="99"/>
    <w:semiHidden/>
    <w:unhideWhenUsed/>
    <w:rsid w:val="00E42253"/>
    <w:rPr>
      <w:color w:val="A52A2A"/>
      <w:u w:val="single"/>
    </w:rPr>
  </w:style>
  <w:style w:type="paragraph" w:styleId="NormalWeb">
    <w:name w:val="Normal (Web)"/>
    <w:basedOn w:val="Normal"/>
    <w:uiPriority w:val="99"/>
    <w:semiHidden/>
    <w:unhideWhenUsed/>
    <w:rsid w:val="00E422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2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903600">
      <w:bodyDiv w:val="1"/>
      <w:marLeft w:val="0"/>
      <w:marRight w:val="0"/>
      <w:marTop w:val="0"/>
      <w:marBottom w:val="0"/>
      <w:divBdr>
        <w:top w:val="none" w:sz="0" w:space="0" w:color="auto"/>
        <w:left w:val="none" w:sz="0" w:space="0" w:color="auto"/>
        <w:bottom w:val="none" w:sz="0" w:space="0" w:color="auto"/>
        <w:right w:val="none" w:sz="0" w:space="0" w:color="auto"/>
      </w:divBdr>
      <w:divsChild>
        <w:div w:id="1807966986">
          <w:marLeft w:val="480"/>
          <w:marRight w:val="0"/>
          <w:marTop w:val="0"/>
          <w:marBottom w:val="0"/>
          <w:divBdr>
            <w:top w:val="none" w:sz="0" w:space="0" w:color="auto"/>
            <w:left w:val="none" w:sz="0" w:space="0" w:color="auto"/>
            <w:bottom w:val="none" w:sz="0" w:space="0" w:color="auto"/>
            <w:right w:val="none" w:sz="0" w:space="0" w:color="auto"/>
          </w:divBdr>
          <w:divsChild>
            <w:div w:id="2032683570">
              <w:marLeft w:val="0"/>
              <w:marRight w:val="0"/>
              <w:marTop w:val="0"/>
              <w:marBottom w:val="0"/>
              <w:divBdr>
                <w:top w:val="none" w:sz="0" w:space="0" w:color="auto"/>
                <w:left w:val="none" w:sz="0" w:space="0" w:color="auto"/>
                <w:bottom w:val="none" w:sz="0" w:space="0" w:color="auto"/>
                <w:right w:val="none" w:sz="0" w:space="0" w:color="auto"/>
              </w:divBdr>
              <w:divsChild>
                <w:div w:id="1768689982">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1268347845">
              <w:marLeft w:val="0"/>
              <w:marRight w:val="0"/>
              <w:marTop w:val="0"/>
              <w:marBottom w:val="0"/>
              <w:divBdr>
                <w:top w:val="none" w:sz="0" w:space="0" w:color="auto"/>
                <w:left w:val="none" w:sz="0" w:space="0" w:color="auto"/>
                <w:bottom w:val="none" w:sz="0" w:space="0" w:color="auto"/>
                <w:right w:val="none" w:sz="0" w:space="0" w:color="auto"/>
              </w:divBdr>
              <w:divsChild>
                <w:div w:id="2055738772">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882406097">
              <w:marLeft w:val="0"/>
              <w:marRight w:val="0"/>
              <w:marTop w:val="0"/>
              <w:marBottom w:val="0"/>
              <w:divBdr>
                <w:top w:val="none" w:sz="0" w:space="0" w:color="auto"/>
                <w:left w:val="none" w:sz="0" w:space="0" w:color="auto"/>
                <w:bottom w:val="none" w:sz="0" w:space="0" w:color="auto"/>
                <w:right w:val="none" w:sz="0" w:space="0" w:color="auto"/>
              </w:divBdr>
              <w:divsChild>
                <w:div w:id="2013095311">
                  <w:marLeft w:val="240"/>
                  <w:marRight w:val="240"/>
                  <w:marTop w:val="240"/>
                  <w:marBottom w:val="240"/>
                  <w:divBdr>
                    <w:top w:val="single" w:sz="6" w:space="12" w:color="DDBBBB"/>
                    <w:left w:val="single" w:sz="6" w:space="12" w:color="DDBBBB"/>
                    <w:bottom w:val="single" w:sz="6" w:space="12" w:color="DDBBBB"/>
                    <w:right w:val="single" w:sz="6" w:space="12" w:color="DDBBBB"/>
                  </w:divBdr>
                </w:div>
                <w:div w:id="456795287">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2012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images/screenshots/ftptest/threadgroup2.png" TargetMode="External"/><Relationship Id="rId13" Type="http://schemas.openxmlformats.org/officeDocument/2006/relationships/image" Target="media/image4.png"/><Relationship Id="rId18" Type="http://schemas.openxmlformats.org/officeDocument/2006/relationships/hyperlink" Target="http://jmeter.apache.org/images/screenshots/ftptest/ftp-results.p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jmeter.apache.org/images/screenshots/ftptest/ftp-defaults2.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jmeter.apache.org/images/screenshots/ftptest/ftp-request2.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meter.apache.org/images/screenshots/webtest/threadgroup.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jmeter.apache.org/images/screenshots/ftptest/ftp-defaults.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meter.apache.org/images/screenshots/ftptest/ftp-reques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734</Words>
  <Characters>4190</Characters>
  <Application>Microsoft Office Word</Application>
  <DocSecurity>0</DocSecurity>
  <Lines>34</Lines>
  <Paragraphs>9</Paragraphs>
  <ScaleCrop>false</ScaleCrop>
  <Company>UnitedHealth Group</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2018-04-19T04:21:00Z</dcterms:created>
  <dcterms:modified xsi:type="dcterms:W3CDTF">2018-04-19T04:25:00Z</dcterms:modified>
</cp:coreProperties>
</file>