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4B" w:rsidRDefault="00951EEB" w:rsidP="00951EEB">
      <w:r w:rsidRPr="00951EEB">
        <w:t>https://my.vmware.com/web/vmware/evalcenter?p=free-esxi6</w:t>
      </w:r>
      <w:bookmarkStart w:id="0" w:name="_GoBack"/>
      <w:bookmarkEnd w:id="0"/>
    </w:p>
    <w:p w:rsidR="000250FB" w:rsidRDefault="000250FB" w:rsidP="00951EEB">
      <w:r w:rsidRPr="000250FB">
        <w:t>https://www.golinuxhub.com/2018/02/make-bootable-pendrive-usb-linux-vmware-windows.html</w:t>
      </w:r>
    </w:p>
    <w:p w:rsidR="000250FB" w:rsidRDefault="000250FB" w:rsidP="00951EEB"/>
    <w:p w:rsidR="005F63FE" w:rsidRPr="005F63FE" w:rsidRDefault="005F63FE" w:rsidP="005F63FE">
      <w:pPr>
        <w:shd w:val="clear" w:color="auto" w:fill="FFFFFF"/>
        <w:spacing w:after="360" w:line="240" w:lineRule="auto"/>
        <w:textAlignment w:val="baseline"/>
        <w:outlineLvl w:val="2"/>
        <w:rPr>
          <w:rFonts w:ascii="Arial" w:eastAsia="Times New Roman" w:hAnsi="Arial" w:cs="Arial"/>
          <w:i/>
          <w:iCs/>
          <w:color w:val="19232D"/>
          <w:spacing w:val="3"/>
          <w:sz w:val="27"/>
          <w:szCs w:val="27"/>
        </w:rPr>
      </w:pPr>
      <w:r w:rsidRPr="005F63FE">
        <w:rPr>
          <w:rFonts w:ascii="Arial" w:eastAsia="Times New Roman" w:hAnsi="Arial" w:cs="Arial"/>
          <w:i/>
          <w:iCs/>
          <w:color w:val="19232D"/>
          <w:spacing w:val="3"/>
          <w:sz w:val="27"/>
          <w:szCs w:val="27"/>
        </w:rPr>
        <w:t>Compatibility considerations</w:t>
      </w:r>
    </w:p>
    <w:p w:rsidR="005F63FE" w:rsidRPr="005F63FE" w:rsidRDefault="005F63FE" w:rsidP="005F63FE">
      <w:pPr>
        <w:numPr>
          <w:ilvl w:val="0"/>
          <w:numId w:val="1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These products are not compatible with vSphere 6.5 at this time: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VMware NSX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VMware Integrated OpenStack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vCloud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Director for Service Providers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vRealize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Infrastructure Navigator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App Volumes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Horizon Air Hybrid-Mode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Integrated OpenStack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vCloud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Networking and Security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vRealize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Business for Cloud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vRealize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Configuration Manager</w:t>
      </w:r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vRealize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</w:t>
      </w: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Hyperic</w:t>
      </w:r>
      <w:proofErr w:type="spellEnd"/>
    </w:p>
    <w:p w:rsidR="005F63FE" w:rsidRPr="005F63FE" w:rsidRDefault="005F63FE" w:rsidP="005F63FE">
      <w:pPr>
        <w:numPr>
          <w:ilvl w:val="1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proofErr w:type="spellStart"/>
      <w:proofErr w:type="gram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vRealize</w:t>
      </w:r>
      <w:proofErr w:type="spellEnd"/>
      <w:proofErr w:type="gram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Networking </w:t>
      </w: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InsightCustomers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with these products are advised to upgrade to vSphere 6.5 when compatible versions become available. For more information, see the </w:t>
      </w:r>
      <w:hyperlink r:id="rId6" w:tgtFrame="_blank" w:history="1">
        <w:r w:rsidRPr="005F63FE">
          <w:rPr>
            <w:rFonts w:ascii="inherit" w:eastAsia="Times New Roman" w:hAnsi="inherit" w:cs="Times New Roman"/>
            <w:b/>
            <w:bCs/>
            <w:i/>
            <w:iCs/>
            <w:color w:val="1449B5"/>
            <w:spacing w:val="3"/>
            <w:sz w:val="24"/>
            <w:szCs w:val="24"/>
            <w:bdr w:val="none" w:sz="0" w:space="0" w:color="auto" w:frame="1"/>
          </w:rPr>
          <w:t>VMware Product Interoperability Matrixes</w:t>
        </w:r>
      </w:hyperlink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.</w:t>
      </w:r>
    </w:p>
    <w:p w:rsidR="005F63FE" w:rsidRPr="005F63FE" w:rsidRDefault="005F63FE" w:rsidP="005F63FE">
      <w:pPr>
        <w:numPr>
          <w:ilvl w:val="0"/>
          <w:numId w:val="1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To revert a migration to 6.5 that contains these products see, </w:t>
      </w:r>
      <w:hyperlink r:id="rId7" w:tgtFrame="_blank" w:history="1">
        <w:r w:rsidRPr="005F63FE">
          <w:rPr>
            <w:rFonts w:ascii="inherit" w:eastAsia="Times New Roman" w:hAnsi="inherit" w:cs="Times New Roman"/>
            <w:b/>
            <w:bCs/>
            <w:i/>
            <w:iCs/>
            <w:color w:val="1449B5"/>
            <w:spacing w:val="3"/>
            <w:sz w:val="24"/>
            <w:szCs w:val="24"/>
            <w:bdr w:val="none" w:sz="0" w:space="0" w:color="auto" w:frame="1"/>
          </w:rPr>
          <w:t xml:space="preserve">Reverting a </w:t>
        </w:r>
        <w:proofErr w:type="spellStart"/>
        <w:r w:rsidRPr="005F63FE">
          <w:rPr>
            <w:rFonts w:ascii="inherit" w:eastAsia="Times New Roman" w:hAnsi="inherit" w:cs="Times New Roman"/>
            <w:b/>
            <w:bCs/>
            <w:i/>
            <w:iCs/>
            <w:color w:val="1449B5"/>
            <w:spacing w:val="3"/>
            <w:sz w:val="24"/>
            <w:szCs w:val="24"/>
            <w:bdr w:val="none" w:sz="0" w:space="0" w:color="auto" w:frame="1"/>
          </w:rPr>
          <w:t>vCenter</w:t>
        </w:r>
        <w:proofErr w:type="spellEnd"/>
        <w:r w:rsidRPr="005F63FE">
          <w:rPr>
            <w:rFonts w:ascii="inherit" w:eastAsia="Times New Roman" w:hAnsi="inherit" w:cs="Times New Roman"/>
            <w:b/>
            <w:bCs/>
            <w:i/>
            <w:iCs/>
            <w:color w:val="1449B5"/>
            <w:spacing w:val="3"/>
            <w:sz w:val="24"/>
            <w:szCs w:val="24"/>
            <w:bdr w:val="none" w:sz="0" w:space="0" w:color="auto" w:frame="1"/>
          </w:rPr>
          <w:t xml:space="preserve"> Server 5.5 or 6.0 to Appliance 6.x migration (2146453)</w:t>
        </w:r>
      </w:hyperlink>
    </w:p>
    <w:p w:rsidR="005F63FE" w:rsidRPr="005F63FE" w:rsidRDefault="005F63FE" w:rsidP="005F63FE">
      <w:pPr>
        <w:numPr>
          <w:ilvl w:val="0"/>
          <w:numId w:val="1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</w:pP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To </w:t>
      </w:r>
      <w:proofErr w:type="gram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revert</w:t>
      </w:r>
      <w:proofErr w:type="gram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a Windows installed </w:t>
      </w: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vCenter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 xml:space="preserve"> Server upgrade that contains these products see the </w:t>
      </w: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  <w:bdr w:val="none" w:sz="0" w:space="0" w:color="auto" w:frame="1"/>
        </w:rPr>
        <w:t xml:space="preserve">Roll Back a </w:t>
      </w: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  <w:bdr w:val="none" w:sz="0" w:space="0" w:color="auto" w:frame="1"/>
        </w:rPr>
        <w:t>vCenter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  <w:bdr w:val="none" w:sz="0" w:space="0" w:color="auto" w:frame="1"/>
        </w:rPr>
        <w:t xml:space="preserve"> Server Instance on Windows When </w:t>
      </w:r>
      <w:proofErr w:type="spellStart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  <w:bdr w:val="none" w:sz="0" w:space="0" w:color="auto" w:frame="1"/>
        </w:rPr>
        <w:t>vCenter</w:t>
      </w:r>
      <w:proofErr w:type="spellEnd"/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  <w:bdr w:val="none" w:sz="0" w:space="0" w:color="auto" w:frame="1"/>
        </w:rPr>
        <w:t xml:space="preserve"> Server Upgrade Fails</w:t>
      </w:r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 section in the </w:t>
      </w:r>
      <w:hyperlink r:id="rId8" w:tgtFrame="_blank" w:history="1">
        <w:r w:rsidRPr="005F63FE">
          <w:rPr>
            <w:rFonts w:ascii="inherit" w:eastAsia="Times New Roman" w:hAnsi="inherit" w:cs="Times New Roman"/>
            <w:b/>
            <w:bCs/>
            <w:i/>
            <w:iCs/>
            <w:color w:val="1449B5"/>
            <w:spacing w:val="3"/>
            <w:sz w:val="24"/>
            <w:szCs w:val="24"/>
            <w:bdr w:val="none" w:sz="0" w:space="0" w:color="auto" w:frame="1"/>
          </w:rPr>
          <w:t>vSphere Upgrade guide</w:t>
        </w:r>
      </w:hyperlink>
      <w:r w:rsidRPr="005F63FE">
        <w:rPr>
          <w:rFonts w:ascii="inherit" w:eastAsia="Times New Roman" w:hAnsi="inherit" w:cs="Times New Roman"/>
          <w:i/>
          <w:iCs/>
          <w:color w:val="000000"/>
          <w:spacing w:val="3"/>
          <w:sz w:val="24"/>
          <w:szCs w:val="24"/>
        </w:rPr>
        <w:t>.</w:t>
      </w:r>
    </w:p>
    <w:p w:rsidR="00C75ACC" w:rsidRDefault="00C75ACC" w:rsidP="00951EEB"/>
    <w:p w:rsidR="000250FB" w:rsidRDefault="000250FB" w:rsidP="000250FB">
      <w:r>
        <w:rPr>
          <w:rFonts w:ascii="Calibri" w:hAnsi="Calibri"/>
          <w:color w:val="000000"/>
          <w:shd w:val="clear" w:color="auto" w:fill="FFFFFF"/>
        </w:rPr>
        <w:t>After loading the image it will prompt with warning message as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4621530" cy="2012315"/>
            <wp:effectExtent l="0" t="0" r="7620" b="6985"/>
            <wp:docPr id="30" name="Picture 30" descr="https://2.bp.blogspot.com/-3l5o4o-SiqQ/WpUBRxVy9pI/AAAAAAAAUA0/sPLyvK0QWSwGhVR8EwDnvNKAqJnm7lSWgCLcBGAs/s1600/image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2.bp.blogspot.com/-3l5o4o-SiqQ/WpUBRxVy9pI/AAAAAAAAUA0/sPLyvK0QWSwGhVR8EwDnvNKAqJnm7lSWgCLcBGAs/s1600/image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EEEEEE"/>
        </w:rPr>
        <w:t>Enter</w:t>
      </w:r>
      <w:r>
        <w:rPr>
          <w:rFonts w:ascii="Calibri" w:hAnsi="Calibri"/>
          <w:color w:val="000000"/>
          <w:shd w:val="clear" w:color="auto" w:fill="FFFFFF"/>
        </w:rPr>
        <w:t> to continue the setup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lastRenderedPageBreak/>
        <w:drawing>
          <wp:inline distT="0" distB="0" distL="0" distR="0">
            <wp:extent cx="4894580" cy="3505200"/>
            <wp:effectExtent l="0" t="0" r="1270" b="0"/>
            <wp:docPr id="29" name="Picture 29" descr="https://2.bp.blogspot.com/-D6VXDdlVeqc/WpUBirpCQgI/AAAAAAAAUA4/JRNeegwSFeYKnh0I9AthxybxbFTB1f8OwCLcBGAs/s1600/image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2.bp.blogspot.com/-D6VXDdlVeqc/WpUBirpCQgI/AAAAAAAAUA4/JRNeegwSFeYKnh0I9AthxybxbFTB1f8OwCLcBGAs/s1600/image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Press </w:t>
      </w:r>
      <w:r>
        <w:rPr>
          <w:rFonts w:ascii="Courier New" w:hAnsi="Courier New" w:cs="Courier New"/>
          <w:color w:val="000000"/>
          <w:shd w:val="clear" w:color="auto" w:fill="EEEEEE"/>
        </w:rPr>
        <w:t>F11</w:t>
      </w:r>
      <w:r>
        <w:rPr>
          <w:rFonts w:ascii="Calibri" w:hAnsi="Calibri"/>
          <w:color w:val="000000"/>
          <w:shd w:val="clear" w:color="auto" w:fill="FFFFFF"/>
        </w:rPr>
        <w:t> to accept the License Agreement and continue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proofErr w:type="gramStart"/>
      <w:r>
        <w:rPr>
          <w:rFonts w:ascii="Calibri" w:hAnsi="Calibri"/>
          <w:color w:val="000000"/>
          <w:shd w:val="clear" w:color="auto" w:fill="FFFFFF"/>
        </w:rPr>
        <w:t>It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will load all the available devices on the server and prompt for selecting storage devices. It will show all the local and remote storage devices. </w:t>
      </w:r>
      <w:proofErr w:type="gramStart"/>
      <w:r>
        <w:rPr>
          <w:rFonts w:ascii="Calibri" w:hAnsi="Calibri"/>
          <w:color w:val="000000"/>
          <w:shd w:val="clear" w:color="auto" w:fill="FFFFFF"/>
        </w:rPr>
        <w:t>here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I have only one storage device so I will select it and enter to continue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5638800" cy="2895600"/>
            <wp:effectExtent l="0" t="0" r="0" b="0"/>
            <wp:docPr id="28" name="Picture 28" descr="https://4.bp.blogspot.com/-7uaysM6p7ec/WpUCBwbk1nI/AAAAAAAAUBE/5w4OiALm-9kfEkQDFzcWKhf7X4OlEQnDACLcBGAs/s1600/image3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4.bp.blogspot.com/-7uaysM6p7ec/WpUCBwbk1nI/AAAAAAAAUBE/5w4OiALm-9kfEkQDFzcWKhf7X4OlEQnDACLcBGAs/s1600/image3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lastRenderedPageBreak/>
        <w:br/>
      </w:r>
      <w:r>
        <w:rPr>
          <w:rFonts w:ascii="Calibri" w:hAnsi="Calibri"/>
          <w:color w:val="000000"/>
          <w:shd w:val="clear" w:color="auto" w:fill="FFFFFF"/>
        </w:rPr>
        <w:t>Select the </w:t>
      </w:r>
      <w:r>
        <w:rPr>
          <w:rFonts w:ascii="Courier New" w:hAnsi="Courier New" w:cs="Courier New"/>
          <w:color w:val="000000"/>
          <w:shd w:val="clear" w:color="auto" w:fill="EEEEEE"/>
        </w:rPr>
        <w:t>keyboard layout </w:t>
      </w:r>
      <w:r>
        <w:rPr>
          <w:rFonts w:ascii="Calibri" w:hAnsi="Calibri"/>
          <w:color w:val="000000"/>
          <w:shd w:val="clear" w:color="auto" w:fill="FFFFFF"/>
        </w:rPr>
        <w:t xml:space="preserve">you are using. </w:t>
      </w:r>
      <w:proofErr w:type="gramStart"/>
      <w:r>
        <w:rPr>
          <w:rFonts w:ascii="Calibri" w:hAnsi="Calibri"/>
          <w:color w:val="000000"/>
          <w:shd w:val="clear" w:color="auto" w:fill="FFFFFF"/>
        </w:rPr>
        <w:t>here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I am using US so selecting the </w:t>
      </w:r>
      <w:r>
        <w:rPr>
          <w:rFonts w:ascii="Courier New" w:hAnsi="Courier New" w:cs="Courier New"/>
          <w:color w:val="000000"/>
          <w:shd w:val="clear" w:color="auto" w:fill="EEEEEE"/>
        </w:rPr>
        <w:t xml:space="preserve">US </w:t>
      </w:r>
      <w:proofErr w:type="spellStart"/>
      <w:r>
        <w:rPr>
          <w:rFonts w:ascii="Courier New" w:hAnsi="Courier New" w:cs="Courier New"/>
          <w:color w:val="000000"/>
          <w:shd w:val="clear" w:color="auto" w:fill="EEEEEE"/>
        </w:rPr>
        <w:t>default</w:t>
      </w:r>
      <w:r>
        <w:rPr>
          <w:rFonts w:ascii="Calibri" w:hAnsi="Calibri"/>
          <w:color w:val="000000"/>
          <w:shd w:val="clear" w:color="auto" w:fill="FFFFFF"/>
        </w:rPr>
        <w:t>keyboard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layout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3742690" cy="2294890"/>
            <wp:effectExtent l="0" t="0" r="0" b="0"/>
            <wp:docPr id="27" name="Picture 27" descr="https://2.bp.blogspot.com/-_k_FDHiT5BU/WpUCeTDu_1I/AAAAAAAAUBI/E1UgQKbNpLICTEWtz0I0isSe4a9_LLi3QCLcBGAs/s1600/image4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2.bp.blogspot.com/-_k_FDHiT5BU/WpUCeTDu_1I/AAAAAAAAUBI/E1UgQKbNpLICTEWtz0I0isSe4a9_LLi3QCLcBGAs/s1600/image4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Enter the </w:t>
      </w:r>
      <w:r>
        <w:rPr>
          <w:rFonts w:ascii="Courier New" w:hAnsi="Courier New" w:cs="Courier New"/>
          <w:color w:val="000000"/>
          <w:shd w:val="clear" w:color="auto" w:fill="EEEEEE"/>
        </w:rPr>
        <w:t>root password</w:t>
      </w:r>
      <w:r>
        <w:rPr>
          <w:rFonts w:ascii="Calibri" w:hAnsi="Calibri"/>
          <w:color w:val="000000"/>
          <w:shd w:val="clear" w:color="auto" w:fill="FFFFFF"/>
        </w:rPr>
        <w:t> to manage the server and enter to continue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4123690" cy="1811020"/>
            <wp:effectExtent l="0" t="0" r="0" b="0"/>
            <wp:docPr id="26" name="Picture 26" descr="https://1.bp.blogspot.com/-OOotOH7FsAk/WpUC4oR6JNI/AAAAAAAAUBM/XRZ18r3Jq_IUzdbGKpFt2pXdVxOCgf9_wCLcBGAs/s1600/image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1.bp.blogspot.com/-OOotOH7FsAk/WpUC4oR6JNI/AAAAAAAAUBM/XRZ18r3Jq_IUzdbGKpFt2pXdVxOCgf9_wCLcBGAs/s1600/image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Press </w:t>
      </w:r>
      <w:r>
        <w:rPr>
          <w:rFonts w:ascii="Courier New" w:hAnsi="Courier New" w:cs="Courier New"/>
          <w:color w:val="000000"/>
          <w:shd w:val="clear" w:color="auto" w:fill="EEEEEE"/>
        </w:rPr>
        <w:t>F11</w:t>
      </w:r>
      <w:r>
        <w:rPr>
          <w:rFonts w:ascii="Calibri" w:hAnsi="Calibri"/>
          <w:color w:val="000000"/>
          <w:shd w:val="clear" w:color="auto" w:fill="FFFFFF"/>
        </w:rPr>
        <w:t> to start the installation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4953000" cy="1649730"/>
            <wp:effectExtent l="0" t="0" r="0" b="7620"/>
            <wp:docPr id="25" name="Picture 25" descr="https://3.bp.blogspot.com/-odXwIZtTYSY/WpUDbfQ0OeI/AAAAAAAAUBY/K4OgOtBIpQ4z1tYHJf7p3JCvWXlC199gACLcBGAs/s1600/image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3.bp.blogspot.com/-odXwIZtTYSY/WpUDbfQ0OeI/AAAAAAAAUBY/K4OgOtBIpQ4z1tYHJf7p3JCvWXlC199gACLcBGAs/s1600/image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lastRenderedPageBreak/>
        <w:br/>
      </w:r>
      <w:r>
        <w:rPr>
          <w:rFonts w:ascii="Calibri" w:hAnsi="Calibri"/>
          <w:color w:val="000000"/>
          <w:shd w:val="clear" w:color="auto" w:fill="FFFFFF"/>
        </w:rPr>
        <w:t>Once the installation is completed remove the DVD or Pen-drive and press </w:t>
      </w:r>
      <w:r>
        <w:rPr>
          <w:rFonts w:ascii="Courier New" w:hAnsi="Courier New" w:cs="Courier New"/>
          <w:color w:val="000000"/>
          <w:shd w:val="clear" w:color="auto" w:fill="EEEEEE"/>
        </w:rPr>
        <w:t>Enter</w:t>
      </w:r>
      <w:r>
        <w:rPr>
          <w:rFonts w:ascii="Calibri" w:hAnsi="Calibri"/>
          <w:color w:val="000000"/>
          <w:shd w:val="clear" w:color="auto" w:fill="FFFFFF"/>
        </w:rPr>
        <w:t> to reboot the server.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4580890" cy="2886710"/>
            <wp:effectExtent l="0" t="0" r="0" b="8890"/>
            <wp:docPr id="24" name="Picture 24" descr="https://4.bp.blogspot.com/-7IhisBAef9Y/WpUJvwnickI/AAAAAAAAUCE/lK05P9Sfec0fOQjyUBM5WqjDuHutjrJqQCLcBGAs/s1600/image7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4.bp.blogspot.com/-7IhisBAef9Y/WpUJvwnickI/AAAAAAAAUCE/lK05P9Sfec0fOQjyUBM5WqjDuHutjrJqQCLcBGAs/s1600/image7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Once the server is UP post reboot it will start loading the </w:t>
      </w:r>
      <w:proofErr w:type="spellStart"/>
      <w:r>
        <w:rPr>
          <w:rFonts w:ascii="Calibri" w:hAnsi="Calibri"/>
          <w:color w:val="000000"/>
          <w:shd w:val="clear" w:color="auto" w:fill="FFFFFF"/>
        </w:rPr>
        <w:t>Esxi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6.5 which will take a while.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Wait for the below screen to appear on the console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lastRenderedPageBreak/>
        <w:drawing>
          <wp:inline distT="0" distB="0" distL="0" distR="0">
            <wp:extent cx="9704070" cy="7256780"/>
            <wp:effectExtent l="0" t="0" r="0" b="1270"/>
            <wp:docPr id="23" name="Picture 23" descr="https://4.bp.blogspot.com/-2V8gn906SGE/WpUKZdHhsdI/AAAAAAAAUCM/FnEmnl0Xxj8Hp1M8ASm1arfD4fQ2DnolgCLcBGAs/s1600/image8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4.bp.blogspot.com/-2V8gn906SGE/WpUKZdHhsdI/AAAAAAAAUCM/FnEmnl0Xxj8Hp1M8ASm1arfD4fQ2DnolgCLcBGAs/s1600/image8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4070" cy="72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If you have the DHCP server in the network it will take the IP automatically. </w:t>
      </w:r>
      <w:proofErr w:type="gramStart"/>
      <w:r>
        <w:rPr>
          <w:rFonts w:ascii="Calibri" w:hAnsi="Calibri"/>
          <w:color w:val="000000"/>
          <w:shd w:val="clear" w:color="auto" w:fill="FFFFFF"/>
        </w:rPr>
        <w:t>you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can use this IP to access </w:t>
      </w:r>
      <w:proofErr w:type="spellStart"/>
      <w:r>
        <w:rPr>
          <w:rFonts w:ascii="Calibri" w:hAnsi="Calibri"/>
          <w:color w:val="000000"/>
          <w:shd w:val="clear" w:color="auto" w:fill="FFFFFF"/>
        </w:rPr>
        <w:t>vSpere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web client or you can follow below steps to configure the static IP to the network: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lastRenderedPageBreak/>
        <w:br/>
      </w:r>
    </w:p>
    <w:p w:rsidR="000250FB" w:rsidRDefault="000250FB" w:rsidP="000250FB">
      <w:pPr>
        <w:pStyle w:val="Heading4"/>
        <w:shd w:val="clear" w:color="auto" w:fill="FFFFFF"/>
        <w:spacing w:before="150" w:after="150"/>
        <w:rPr>
          <w:rFonts w:ascii="Ruda" w:hAnsi="Ruda"/>
          <w:color w:val="010101"/>
          <w:sz w:val="26"/>
          <w:szCs w:val="26"/>
        </w:rPr>
      </w:pPr>
      <w:r>
        <w:rPr>
          <w:rFonts w:ascii="Ruda" w:hAnsi="Ruda"/>
          <w:color w:val="010101"/>
          <w:sz w:val="26"/>
          <w:szCs w:val="26"/>
        </w:rPr>
        <w:t xml:space="preserve">Configure Static network for the </w:t>
      </w:r>
      <w:proofErr w:type="spellStart"/>
      <w:r>
        <w:rPr>
          <w:rFonts w:ascii="Ruda" w:hAnsi="Ruda"/>
          <w:color w:val="010101"/>
          <w:sz w:val="26"/>
          <w:szCs w:val="26"/>
        </w:rPr>
        <w:t>ESXi</w:t>
      </w:r>
      <w:proofErr w:type="spellEnd"/>
    </w:p>
    <w:p w:rsidR="000250FB" w:rsidRDefault="000250FB" w:rsidP="000250FB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color w:val="000000"/>
          <w:shd w:val="clear" w:color="auto" w:fill="FFFFFF"/>
        </w:rPr>
        <w:t>1. Click </w:t>
      </w:r>
      <w:r>
        <w:rPr>
          <w:rFonts w:ascii="Courier New" w:hAnsi="Courier New" w:cs="Courier New"/>
          <w:color w:val="000000"/>
          <w:shd w:val="clear" w:color="auto" w:fill="EEEEEE"/>
        </w:rPr>
        <w:t>F2</w:t>
      </w:r>
      <w:r>
        <w:rPr>
          <w:rFonts w:ascii="Calibri" w:hAnsi="Calibri"/>
          <w:color w:val="000000"/>
          <w:shd w:val="clear" w:color="auto" w:fill="FFFFFF"/>
        </w:rPr>
        <w:t xml:space="preserve"> to </w:t>
      </w:r>
      <w:proofErr w:type="spellStart"/>
      <w:proofErr w:type="gramStart"/>
      <w:r>
        <w:rPr>
          <w:rFonts w:ascii="Calibri" w:hAnsi="Calibri"/>
          <w:color w:val="000000"/>
          <w:shd w:val="clear" w:color="auto" w:fill="FFFFFF"/>
        </w:rPr>
        <w:t>Customise</w:t>
      </w:r>
      <w:proofErr w:type="spellEnd"/>
      <w:proofErr w:type="gramEnd"/>
      <w:r>
        <w:rPr>
          <w:rFonts w:ascii="Calibri" w:hAnsi="Calibri"/>
          <w:color w:val="000000"/>
          <w:shd w:val="clear" w:color="auto" w:fill="FFFFFF"/>
        </w:rPr>
        <w:t xml:space="preserve"> system. Enter the root password which we have set at the time of installation.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9744710" cy="3241040"/>
            <wp:effectExtent l="0" t="0" r="8890" b="0"/>
            <wp:docPr id="22" name="Picture 22" descr="https://3.bp.blogspot.com/-P4ic73JAXqY/WpULnOOqyRI/AAAAAAAAUCY/XS_joZjp8DYoxRxxmoOmMppVgW0cNYkBgCLcBGAs/s1600/image9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3.bp.blogspot.com/-P4ic73JAXqY/WpULnOOqyRI/AAAAAAAAUCY/XS_joZjp8DYoxRxxmoOmMppVgW0cNYkBgCLcBGAs/s1600/image9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7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2. Go to </w:t>
      </w:r>
      <w:r>
        <w:rPr>
          <w:rFonts w:ascii="Courier New" w:hAnsi="Courier New" w:cs="Courier New"/>
          <w:color w:val="000000"/>
          <w:shd w:val="clear" w:color="auto" w:fill="EEEEEE"/>
        </w:rPr>
        <w:t>Configure Management Network</w:t>
      </w:r>
      <w:r>
        <w:rPr>
          <w:rFonts w:ascii="Calibri" w:hAnsi="Calibri"/>
          <w:color w:val="000000"/>
          <w:shd w:val="clear" w:color="auto" w:fill="FFFFFF"/>
        </w:rPr>
        <w:t> and hit </w:t>
      </w:r>
      <w:r>
        <w:rPr>
          <w:rFonts w:ascii="Courier New" w:hAnsi="Courier New" w:cs="Courier New"/>
          <w:color w:val="000000"/>
          <w:shd w:val="clear" w:color="auto" w:fill="EEEEEE"/>
        </w:rPr>
        <w:t>Enter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9677400" cy="1972310"/>
            <wp:effectExtent l="0" t="0" r="0" b="8890"/>
            <wp:docPr id="21" name="Picture 21" descr="https://3.bp.blogspot.com/-PIYvK42vl1I/WpUMw3tcAyI/AAAAAAAAUCo/HeVGohz8D3o00R6Kp-dinQ-p9Ae0-lyDACLcBGAs/s1600/image10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3.bp.blogspot.com/-PIYvK42vl1I/WpUMw3tcAyI/AAAAAAAAUCo/HeVGohz8D3o00R6Kp-dinQ-p9Ae0-lyDACLcBGAs/s1600/image10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3. Go to </w:t>
      </w:r>
      <w:r>
        <w:rPr>
          <w:rFonts w:ascii="Courier New" w:hAnsi="Courier New" w:cs="Courier New"/>
          <w:color w:val="000000"/>
          <w:shd w:val="clear" w:color="auto" w:fill="EEEEEE"/>
        </w:rPr>
        <w:t>Network Adapter</w:t>
      </w:r>
      <w:r>
        <w:rPr>
          <w:rFonts w:ascii="Calibri" w:hAnsi="Calibri"/>
          <w:color w:val="000000"/>
          <w:shd w:val="clear" w:color="auto" w:fill="FFFFFF"/>
        </w:rPr>
        <w:t> and select the correct adapter which you want to use it as management network adapter.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Then go to IPv4 configuration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lastRenderedPageBreak/>
        <w:drawing>
          <wp:inline distT="0" distB="0" distL="0" distR="0">
            <wp:extent cx="5961380" cy="2904490"/>
            <wp:effectExtent l="0" t="0" r="1270" b="0"/>
            <wp:docPr id="20" name="Picture 20" descr="https://4.bp.blogspot.com/-1mwL6VcDemQ/WpUNoelFWFI/AAAAAAAAUCw/W08pDBzW1Tgdn8zfKddaamOEV2DQuzH4wCLcBGAs/s1600/image11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4.bp.blogspot.com/-1mwL6VcDemQ/WpUNoelFWFI/AAAAAAAAUCw/W08pDBzW1Tgdn8zfKddaamOEV2DQuzH4wCLcBGAs/s1600/image11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4. Select </w:t>
      </w:r>
      <w:r>
        <w:rPr>
          <w:rFonts w:ascii="Courier New" w:hAnsi="Courier New" w:cs="Courier New"/>
          <w:color w:val="000000"/>
          <w:shd w:val="clear" w:color="auto" w:fill="EEEEEE"/>
        </w:rPr>
        <w:t>Set static IPv4 address</w:t>
      </w:r>
      <w:r>
        <w:rPr>
          <w:rFonts w:ascii="Calibri" w:hAnsi="Calibri"/>
          <w:color w:val="000000"/>
          <w:shd w:val="clear" w:color="auto" w:fill="FFFFFF"/>
        </w:rPr>
        <w:t> and fill all the required tabs then click OK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5. Go to DNS configuration and fill all the </w:t>
      </w:r>
      <w:r>
        <w:rPr>
          <w:rFonts w:ascii="Courier New" w:hAnsi="Courier New" w:cs="Courier New"/>
          <w:color w:val="000000"/>
          <w:shd w:val="clear" w:color="auto" w:fill="EEEEEE"/>
        </w:rPr>
        <w:t>DNS servers</w:t>
      </w:r>
      <w:r>
        <w:rPr>
          <w:rFonts w:ascii="Calibri" w:hAnsi="Calibri"/>
          <w:color w:val="000000"/>
          <w:shd w:val="clear" w:color="auto" w:fill="FFFFFF"/>
        </w:rPr>
        <w:t> and </w:t>
      </w:r>
      <w:r>
        <w:rPr>
          <w:rFonts w:ascii="Courier New" w:hAnsi="Courier New" w:cs="Courier New"/>
          <w:color w:val="000000"/>
          <w:shd w:val="clear" w:color="auto" w:fill="EEEEEE"/>
        </w:rPr>
        <w:t>Hostname</w:t>
      </w:r>
      <w:r>
        <w:rPr>
          <w:rFonts w:ascii="Calibri" w:hAnsi="Calibri"/>
          <w:color w:val="000000"/>
          <w:shd w:val="clear" w:color="auto" w:fill="FFFFFF"/>
        </w:rPr>
        <w:t> for the server.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5952490" cy="2541270"/>
            <wp:effectExtent l="0" t="0" r="0" b="0"/>
            <wp:docPr id="19" name="Picture 19" descr="https://4.bp.blogspot.com/--qH7gJUwJoo/WpUN_opVm2I/AAAAAAAAUC4/NGjSy9k7oT0Qh_lSR6Ca-LL6S-yjCSNQwCLcBGAs/s1600/image12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4.bp.blogspot.com/--qH7gJUwJoo/WpUN_opVm2I/AAAAAAAAUC4/NGjSy9k7oT0Qh_lSR6Ca-LL6S-yjCSNQwCLcBGAs/s1600/image12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6. Press </w:t>
      </w:r>
      <w:r>
        <w:rPr>
          <w:rFonts w:ascii="Calibri" w:hAnsi="Calibri"/>
          <w:color w:val="000000"/>
          <w:shd w:val="clear" w:color="auto" w:fill="EEEEEE"/>
        </w:rPr>
        <w:t>Esc key</w:t>
      </w:r>
      <w:r>
        <w:rPr>
          <w:rFonts w:ascii="Calibri" w:hAnsi="Calibri"/>
          <w:color w:val="000000"/>
          <w:shd w:val="clear" w:color="auto" w:fill="FFFFFF"/>
        </w:rPr>
        <w:t> to go back to the main console and then </w:t>
      </w:r>
      <w:r>
        <w:rPr>
          <w:rFonts w:ascii="Courier New" w:hAnsi="Courier New" w:cs="Courier New"/>
          <w:color w:val="000000"/>
          <w:shd w:val="clear" w:color="auto" w:fill="EEEEEE"/>
        </w:rPr>
        <w:t>Y</w:t>
      </w:r>
      <w:r>
        <w:rPr>
          <w:rFonts w:ascii="Calibri" w:hAnsi="Calibri"/>
          <w:color w:val="000000"/>
          <w:shd w:val="clear" w:color="auto" w:fill="FFFFFF"/>
        </w:rPr>
        <w:t> when the below windows prompts to save and </w:t>
      </w:r>
      <w:r>
        <w:rPr>
          <w:rFonts w:ascii="Courier New" w:hAnsi="Courier New" w:cs="Courier New"/>
          <w:color w:val="000000"/>
          <w:shd w:val="clear" w:color="auto" w:fill="EEEEEE"/>
        </w:rPr>
        <w:t>Restart the Management network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lastRenderedPageBreak/>
        <w:drawing>
          <wp:inline distT="0" distB="0" distL="0" distR="0">
            <wp:extent cx="5342890" cy="2277110"/>
            <wp:effectExtent l="0" t="0" r="0" b="8890"/>
            <wp:docPr id="18" name="Picture 18" descr="https://2.bp.blogspot.com/-OqjbTDoQ-nU/WpUOizre-MI/AAAAAAAAUDA/tsffIXlP9esB8LpdNrPhEKKz5LQ4TwvEACLcBGAs/s1600/image13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2.bp.blogspot.com/-OqjbTDoQ-nU/WpUOizre-MI/AAAAAAAAUDA/tsffIXlP9esB8LpdNrPhEKKz5LQ4TwvEACLcBGAs/s1600/image13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7. Select </w:t>
      </w:r>
      <w:r>
        <w:rPr>
          <w:rFonts w:ascii="Courier New" w:hAnsi="Courier New" w:cs="Courier New"/>
          <w:color w:val="000000"/>
          <w:shd w:val="clear" w:color="auto" w:fill="EEEEEE"/>
        </w:rPr>
        <w:t>Test Management Network</w:t>
      </w:r>
      <w:r>
        <w:rPr>
          <w:rFonts w:ascii="Calibri" w:hAnsi="Calibri"/>
          <w:color w:val="000000"/>
          <w:shd w:val="clear" w:color="auto" w:fill="FFFFFF"/>
        </w:rPr>
        <w:t> in main menu and click enter to start the test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drawing>
          <wp:inline distT="0" distB="0" distL="0" distR="0">
            <wp:extent cx="5723890" cy="2115820"/>
            <wp:effectExtent l="0" t="0" r="0" b="0"/>
            <wp:docPr id="17" name="Picture 17" descr="https://3.bp.blogspot.com/-cXsk9w8V9Xs/WpUPROUgBTI/AAAAAAAAUDM/zbGeMAmTgH4gvsayg5YH64wBj5L12-SmwCLcBGAs/s1600/image14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3.bp.blogspot.com/-cXsk9w8V9Xs/WpUPROUgBTI/AAAAAAAAUDM/zbGeMAmTgH4gvsayg5YH64wBj5L12-SmwCLcBGAs/s1600/image14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If the gateway and DNS test pass then your Network configuration is correct or else you have made some mistake while configuring the Management network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  <w:shd w:val="clear" w:color="auto" w:fill="FFFFFF"/>
        </w:rPr>
        <w:t>NOTE:</w:t>
      </w:r>
      <w:r>
        <w:rPr>
          <w:rFonts w:ascii="Calibri" w:hAnsi="Calibri"/>
          <w:color w:val="000000"/>
          <w:shd w:val="clear" w:color="auto" w:fill="FFFFFF"/>
        </w:rPr>
        <w:t> If the Hostname doesn't resolve then make entry for the proper host name in your DNS server. If the Resolving hostname fails you can use the IP to access.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To connect to vSphere Web client go to any browser and enter the IP with https:// then </w:t>
      </w:r>
      <w:proofErr w:type="gramStart"/>
      <w:r>
        <w:rPr>
          <w:rFonts w:ascii="Calibri" w:hAnsi="Calibri"/>
          <w:color w:val="000000"/>
          <w:shd w:val="clear" w:color="auto" w:fill="FFFFFF"/>
        </w:rPr>
        <w:t>an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certificate error page appears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Click </w:t>
      </w:r>
      <w:r>
        <w:rPr>
          <w:rFonts w:ascii="Courier New" w:hAnsi="Courier New" w:cs="Courier New"/>
          <w:color w:val="000000"/>
          <w:shd w:val="clear" w:color="auto" w:fill="EEEEEE"/>
        </w:rPr>
        <w:t>Advanced</w:t>
      </w:r>
      <w:r>
        <w:rPr>
          <w:rFonts w:ascii="Calibri" w:hAnsi="Calibri"/>
          <w:color w:val="000000"/>
          <w:shd w:val="clear" w:color="auto" w:fill="FFFFFF"/>
        </w:rPr>
        <w:t xml:space="preserve"> and proceed to the website unsafe. </w:t>
      </w:r>
      <w:proofErr w:type="gramStart"/>
      <w:r>
        <w:rPr>
          <w:rFonts w:ascii="Calibri" w:hAnsi="Calibri"/>
          <w:color w:val="000000"/>
          <w:shd w:val="clear" w:color="auto" w:fill="FFFFFF"/>
        </w:rPr>
        <w:t>it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will prompt to </w:t>
      </w:r>
      <w:r>
        <w:rPr>
          <w:rFonts w:ascii="Calibri" w:hAnsi="Calibri"/>
          <w:b/>
          <w:bCs/>
          <w:color w:val="000000"/>
          <w:shd w:val="clear" w:color="auto" w:fill="FFFFFF"/>
        </w:rPr>
        <w:t>vSphere Web client</w:t>
      </w:r>
      <w:r>
        <w:rPr>
          <w:rFonts w:ascii="Calibri" w:hAnsi="Calibri"/>
          <w:color w:val="000000"/>
        </w:rPr>
        <w:br/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FF0000"/>
        </w:rPr>
        <w:lastRenderedPageBreak/>
        <w:drawing>
          <wp:inline distT="0" distB="0" distL="0" distR="0">
            <wp:extent cx="13012420" cy="6934200"/>
            <wp:effectExtent l="0" t="0" r="0" b="0"/>
            <wp:docPr id="16" name="Picture 16" descr="https://2.bp.blogspot.com/-a0QYUBDRjrE/WpUQvaiIYiI/AAAAAAAAUDY/2_G9r-n10pA6IbsVD6CKsEZvv__EVrrBQCLcBGAs/s1600/image16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2.bp.blogspot.com/-a0QYUBDRjrE/WpUQvaiIYiI/AAAAAAAAUDY/2_G9r-n10pA6IbsVD6CKsEZvv__EVrrBQCLcBGAs/s1600/image16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B" w:rsidRDefault="000250FB" w:rsidP="000250FB">
      <w:pPr>
        <w:rPr>
          <w:rFonts w:ascii="Times New Roman" w:hAnsi="Times New Roman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Provide the correct root username and password and login to </w:t>
      </w:r>
      <w:proofErr w:type="spellStart"/>
      <w:r>
        <w:rPr>
          <w:rFonts w:ascii="Calibri" w:hAnsi="Calibri"/>
          <w:color w:val="000000"/>
          <w:shd w:val="clear" w:color="auto" w:fill="FFFFFF"/>
        </w:rPr>
        <w:t>Esxi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6.5 Web client</w:t>
      </w:r>
    </w:p>
    <w:p w:rsidR="000250FB" w:rsidRDefault="000250FB" w:rsidP="000250FB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1F1CB7"/>
        </w:rPr>
        <w:lastRenderedPageBreak/>
        <w:drawing>
          <wp:inline distT="0" distB="0" distL="0" distR="0">
            <wp:extent cx="13012420" cy="6934200"/>
            <wp:effectExtent l="0" t="0" r="0" b="0"/>
            <wp:docPr id="15" name="Picture 15" descr="https://2.bp.blogspot.com/-prTwxlhUgow/WpUQ5wudhgI/AAAAAAAAUDc/r9XpvvMvN9EsauoDFg6mmjRtpV2ChYJDACLcBGAs/s1600/image17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2.bp.blogspot.com/-prTwxlhUgow/WpUQ5wudhgI/AAAAAAAAUDc/r9XpvvMvN9EsauoDFg6mmjRtpV2ChYJDACLcBGAs/s1600/image17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FE" w:rsidRDefault="005F63FE" w:rsidP="00951EEB"/>
    <w:p w:rsidR="00C75ACC" w:rsidRDefault="00C75ACC" w:rsidP="00951EEB"/>
    <w:p w:rsidR="00951EEB" w:rsidRPr="00951EEB" w:rsidRDefault="00951EEB" w:rsidP="00951EEB"/>
    <w:sectPr w:rsidR="00951EEB" w:rsidRPr="0095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ud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60FD5"/>
    <w:multiLevelType w:val="multilevel"/>
    <w:tmpl w:val="43022A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48"/>
    <w:rsid w:val="000250FB"/>
    <w:rsid w:val="0027402D"/>
    <w:rsid w:val="002F277F"/>
    <w:rsid w:val="003046D3"/>
    <w:rsid w:val="00587973"/>
    <w:rsid w:val="005F63FE"/>
    <w:rsid w:val="00951EEB"/>
    <w:rsid w:val="00AE0434"/>
    <w:rsid w:val="00C75ACC"/>
    <w:rsid w:val="00F00B48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6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3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63F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6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3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63F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vmware.com/vsphere-65/topic/com.vmware.vsphere.upgrade.doc/GUID-23D2FB9E-A3A8-413E-A234-0B0DB77A1CF3.html" TargetMode="External"/><Relationship Id="rId13" Type="http://schemas.openxmlformats.org/officeDocument/2006/relationships/hyperlink" Target="https://4.bp.blogspot.com/-7uaysM6p7ec/WpUCBwbk1nI/AAAAAAAAUBE/5w4OiALm-9kfEkQDFzcWKhf7X4OlEQnDACLcBGAs/s1600/image3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9" Type="http://schemas.openxmlformats.org/officeDocument/2006/relationships/hyperlink" Target="https://2.bp.blogspot.com/-prTwxlhUgow/WpUQ5wudhgI/AAAAAAAAUDc/r9XpvvMvN9EsauoDFg6mmjRtpV2ChYJDACLcBGAs/s1600/image17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4.bp.blogspot.com/-7IhisBAef9Y/WpUJvwnickI/AAAAAAAAUCE/lK05P9Sfec0fOQjyUBM5WqjDuHutjrJqQCLcBGAs/s1600/image7.jpg" TargetMode="External"/><Relationship Id="rId34" Type="http://schemas.openxmlformats.org/officeDocument/2006/relationships/image" Target="media/image13.jpeg"/><Relationship Id="rId42" Type="http://schemas.openxmlformats.org/officeDocument/2006/relationships/theme" Target="theme/theme1.xml"/><Relationship Id="rId7" Type="http://schemas.openxmlformats.org/officeDocument/2006/relationships/hyperlink" Target="https://kb.vmware.com/selfservice/search.do?cmd=displayKC&amp;docType=kc&amp;docTypeID=DT_KB_1_1&amp;externalId=2146453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1.bp.blogspot.com/-OOotOH7FsAk/WpUC4oR6JNI/AAAAAAAAUBM/XRZ18r3Jq_IUzdbGKpFt2pXdVxOCgf9_wCLcBGAs/s1600/image5.jpg" TargetMode="External"/><Relationship Id="rId25" Type="http://schemas.openxmlformats.org/officeDocument/2006/relationships/hyperlink" Target="https://3.bp.blogspot.com/-P4ic73JAXqY/WpULnOOqyRI/AAAAAAAAUCY/XS_joZjp8DYoxRxxmoOmMppVgW0cNYkBgCLcBGAs/s1600/image9.jpg" TargetMode="External"/><Relationship Id="rId33" Type="http://schemas.openxmlformats.org/officeDocument/2006/relationships/hyperlink" Target="https://2.bp.blogspot.com/-OqjbTDoQ-nU/WpUOizre-MI/AAAAAAAAUDA/tsffIXlP9esB8LpdNrPhEKKz5LQ4TwvEACLcBGAs/s1600/image13.jpg" TargetMode="External"/><Relationship Id="rId38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s://4.bp.blogspot.com/-1mwL6VcDemQ/WpUNoelFWFI/AAAAAAAAUCw/W08pDBzW1Tgdn8zfKddaamOEV2DQuzH4wCLcBGAs/s1600/image11.jp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rtnerweb.vmware.com/comp_guide2/sim/interop_matrix.php?" TargetMode="External"/><Relationship Id="rId11" Type="http://schemas.openxmlformats.org/officeDocument/2006/relationships/hyperlink" Target="https://2.bp.blogspot.com/-D6VXDdlVeqc/WpUBirpCQgI/AAAAAAAAUA4/JRNeegwSFeYKnh0I9AthxybxbFTB1f8OwCLcBGAs/s1600/image2.jpg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hyperlink" Target="https://2.bp.blogspot.com/-a0QYUBDRjrE/WpUQvaiIYiI/AAAAAAAAUDY/2_G9r-n10pA6IbsVD6CKsEZvv__EVrrBQCLcBGAs/s1600/image16.jpg" TargetMode="External"/><Relationship Id="rId40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hyperlink" Target="https://2.bp.blogspot.com/-_k_FDHiT5BU/WpUCeTDu_1I/AAAAAAAAUBI/E1UgQKbNpLICTEWtz0I0isSe4a9_LLi3QCLcBGAs/s1600/image4.jpg" TargetMode="External"/><Relationship Id="rId23" Type="http://schemas.openxmlformats.org/officeDocument/2006/relationships/hyperlink" Target="https://4.bp.blogspot.com/-2V8gn906SGE/WpUKZdHhsdI/AAAAAAAAUCM/FnEmnl0Xxj8Hp1M8ASm1arfD4fQ2DnolgCLcBGAs/s1600/image8.jpg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hyperlink" Target="https://3.bp.blogspot.com/-odXwIZtTYSY/WpUDbfQ0OeI/AAAAAAAAUBY/K4OgOtBIpQ4z1tYHJf7p3JCvWXlC199gACLcBGAs/s1600/image6.jpg" TargetMode="External"/><Relationship Id="rId31" Type="http://schemas.openxmlformats.org/officeDocument/2006/relationships/hyperlink" Target="https://4.bp.blogspot.com/--qH7gJUwJoo/WpUN_opVm2I/AAAAAAAAUC4/NGjSy9k7oT0Qh_lSR6Ca-LL6S-yjCSNQwCLcBGAs/s1600/image1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2.bp.blogspot.com/-3l5o4o-SiqQ/WpUBRxVy9pI/AAAAAAAAUA0/sPLyvK0QWSwGhVR8EwDnvNKAqJnm7lSWgCLcBGAs/s1600/image1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s://3.bp.blogspot.com/-PIYvK42vl1I/WpUMw3tcAyI/AAAAAAAAUCo/HeVGohz8D3o00R6Kp-dinQ-p9Ae0-lyDACLcBGAs/s1600/image10.jpg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s://3.bp.blogspot.com/-cXsk9w8V9Xs/WpUPROUgBTI/AAAAAAAAUDM/zbGeMAmTgH4gvsayg5YH64wBj5L12-SmwCLcBGAs/s1600/image1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17</cp:revision>
  <dcterms:created xsi:type="dcterms:W3CDTF">2018-12-28T13:21:00Z</dcterms:created>
  <dcterms:modified xsi:type="dcterms:W3CDTF">2018-12-31T03:33:00Z</dcterms:modified>
</cp:coreProperties>
</file>