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0FC" w:rsidRPr="001820FC" w:rsidRDefault="001820FC" w:rsidP="001820FC">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1820FC">
        <w:rPr>
          <w:rFonts w:ascii="Verdana" w:eastAsia="Times New Roman" w:hAnsi="Verdana" w:cs="Times New Roman"/>
          <w:color w:val="121214"/>
          <w:spacing w:val="-15"/>
          <w:kern w:val="36"/>
          <w:sz w:val="48"/>
          <w:szCs w:val="48"/>
        </w:rPr>
        <w:t>Directives</w:t>
      </w:r>
    </w:p>
    <w:p w:rsidR="00F843A8" w:rsidRDefault="00F843A8"/>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sidRPr="002B4105">
        <w:rPr>
          <w:rFonts w:ascii="Verdana" w:hAnsi="Verdana"/>
          <w:color w:val="000000"/>
          <w:highlight w:val="yellow"/>
        </w:rPr>
        <w:t xml:space="preserve">Directives are instruction for </w:t>
      </w:r>
      <w:proofErr w:type="spellStart"/>
      <w:r w:rsidRPr="002B4105">
        <w:rPr>
          <w:rFonts w:ascii="Verdana" w:hAnsi="Verdana"/>
          <w:color w:val="000000"/>
          <w:highlight w:val="yellow"/>
        </w:rPr>
        <w:t>VueJS</w:t>
      </w:r>
      <w:proofErr w:type="spellEnd"/>
      <w:r w:rsidRPr="002B4105">
        <w:rPr>
          <w:rFonts w:ascii="Verdana" w:hAnsi="Verdana"/>
          <w:color w:val="000000"/>
          <w:highlight w:val="yellow"/>
        </w:rPr>
        <w:t xml:space="preserve"> to do things in a certain way. We have already seen directives such as v-if, v-show, v-else, v-for, v-</w:t>
      </w:r>
      <w:proofErr w:type="gramStart"/>
      <w:r w:rsidRPr="002B4105">
        <w:rPr>
          <w:rFonts w:ascii="Verdana" w:hAnsi="Verdana"/>
          <w:color w:val="000000"/>
          <w:highlight w:val="yellow"/>
        </w:rPr>
        <w:t>bind ,</w:t>
      </w:r>
      <w:proofErr w:type="gramEnd"/>
      <w:r w:rsidRPr="002B4105">
        <w:rPr>
          <w:rFonts w:ascii="Verdana" w:hAnsi="Verdana"/>
          <w:color w:val="000000"/>
          <w:highlight w:val="yellow"/>
        </w:rPr>
        <w:t xml:space="preserve"> v-model, v-on, etc.</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take a look at custom directives. We will create global directives similar to how we did for components.</w:t>
      </w:r>
    </w:p>
    <w:p w:rsidR="002534DF" w:rsidRDefault="002534DF" w:rsidP="002534D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proofErr w:type="spellStart"/>
      <w:proofErr w:type="gramStart"/>
      <w:r w:rsidRPr="002B4105">
        <w:rPr>
          <w:rFonts w:ascii="Consolas" w:hAnsi="Consolas" w:cs="Consolas"/>
          <w:color w:val="313131"/>
          <w:sz w:val="18"/>
          <w:szCs w:val="18"/>
          <w:highlight w:val="yellow"/>
        </w:rPr>
        <w:t>Vue.directive</w:t>
      </w:r>
      <w:proofErr w:type="spellEnd"/>
      <w:r w:rsidRPr="002B4105">
        <w:rPr>
          <w:rFonts w:ascii="Consolas" w:hAnsi="Consolas" w:cs="Consolas"/>
          <w:color w:val="313131"/>
          <w:sz w:val="18"/>
          <w:szCs w:val="18"/>
          <w:highlight w:val="yellow"/>
        </w:rPr>
        <w:t>(</w:t>
      </w:r>
      <w:proofErr w:type="gramEnd"/>
      <w:r w:rsidRPr="002B4105">
        <w:rPr>
          <w:rFonts w:ascii="Consolas" w:hAnsi="Consolas" w:cs="Consolas"/>
          <w:color w:val="313131"/>
          <w:sz w:val="18"/>
          <w:szCs w:val="18"/>
          <w:highlight w:val="yellow"/>
        </w:rPr>
        <w:t>'</w:t>
      </w:r>
      <w:proofErr w:type="spellStart"/>
      <w:r w:rsidRPr="002B4105">
        <w:rPr>
          <w:rFonts w:ascii="Consolas" w:hAnsi="Consolas" w:cs="Consolas"/>
          <w:color w:val="313131"/>
          <w:sz w:val="18"/>
          <w:szCs w:val="18"/>
          <w:highlight w:val="yellow"/>
        </w:rPr>
        <w:t>nameofthedirective</w:t>
      </w:r>
      <w:proofErr w:type="spellEnd"/>
      <w:r w:rsidRPr="002B4105">
        <w:rPr>
          <w:rFonts w:ascii="Consolas" w:hAnsi="Consolas" w:cs="Consolas"/>
          <w:color w:val="313131"/>
          <w:sz w:val="18"/>
          <w:szCs w:val="18"/>
          <w:highlight w:val="yellow"/>
        </w:rPr>
        <w:t>', {</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2B4105">
        <w:rPr>
          <w:rFonts w:ascii="Consolas" w:hAnsi="Consolas" w:cs="Consolas"/>
          <w:color w:val="313131"/>
          <w:sz w:val="18"/>
          <w:szCs w:val="18"/>
          <w:highlight w:val="yellow"/>
        </w:rPr>
        <w:t xml:space="preserve">   </w:t>
      </w:r>
      <w:proofErr w:type="gramStart"/>
      <w:r w:rsidRPr="002B4105">
        <w:rPr>
          <w:rFonts w:ascii="Consolas" w:hAnsi="Consolas" w:cs="Consolas"/>
          <w:color w:val="313131"/>
          <w:sz w:val="18"/>
          <w:szCs w:val="18"/>
          <w:highlight w:val="yellow"/>
        </w:rPr>
        <w:t>bind(</w:t>
      </w:r>
      <w:proofErr w:type="gramEnd"/>
      <w:r w:rsidRPr="002B4105">
        <w:rPr>
          <w:rFonts w:ascii="Consolas" w:hAnsi="Consolas" w:cs="Consolas"/>
          <w:color w:val="313131"/>
          <w:sz w:val="18"/>
          <w:szCs w:val="18"/>
          <w:highlight w:val="yellow"/>
        </w:rPr>
        <w:t xml:space="preserve">e1, binding, </w:t>
      </w:r>
      <w:proofErr w:type="spellStart"/>
      <w:r w:rsidRPr="002B4105">
        <w:rPr>
          <w:rFonts w:ascii="Consolas" w:hAnsi="Consolas" w:cs="Consolas"/>
          <w:color w:val="313131"/>
          <w:sz w:val="18"/>
          <w:szCs w:val="18"/>
          <w:highlight w:val="yellow"/>
        </w:rPr>
        <w:t>vnode</w:t>
      </w:r>
      <w:proofErr w:type="spellEnd"/>
      <w:r w:rsidRPr="002B4105">
        <w:rPr>
          <w:rFonts w:ascii="Consolas" w:hAnsi="Consolas" w:cs="Consolas"/>
          <w:color w:val="313131"/>
          <w:sz w:val="18"/>
          <w:szCs w:val="18"/>
          <w:highlight w:val="yellow"/>
        </w:rPr>
        <w:t>) {</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2B4105">
        <w:rPr>
          <w:rFonts w:ascii="Consolas" w:hAnsi="Consolas" w:cs="Consolas"/>
          <w:color w:val="313131"/>
          <w:sz w:val="18"/>
          <w:szCs w:val="18"/>
          <w:highlight w:val="yellow"/>
        </w:rPr>
        <w:t xml:space="preserve">   }</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B4105">
        <w:rPr>
          <w:rFonts w:ascii="Consolas" w:hAnsi="Consolas" w:cs="Consolas"/>
          <w:color w:val="313131"/>
          <w:sz w:val="18"/>
          <w:szCs w:val="18"/>
          <w:highlight w:val="yellow"/>
        </w:rPr>
        <w: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need to create a directive using </w:t>
      </w:r>
      <w:proofErr w:type="spellStart"/>
      <w:r>
        <w:rPr>
          <w:rFonts w:ascii="Verdana" w:hAnsi="Verdana"/>
          <w:color w:val="000000"/>
        </w:rPr>
        <w:t>Vue.directive</w:t>
      </w:r>
      <w:proofErr w:type="spellEnd"/>
      <w:r>
        <w:rPr>
          <w:rFonts w:ascii="Verdana" w:hAnsi="Verdana"/>
          <w:color w:val="000000"/>
        </w:rPr>
        <w:t>. It takes the name of the directive as shown above. Let us consider an example to show the details of the working of directives.</w:t>
      </w:r>
    </w:p>
    <w:p w:rsidR="002534DF" w:rsidRDefault="002534DF" w:rsidP="002534D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html</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head</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title&gt;</w:t>
      </w:r>
      <w:proofErr w:type="spellStart"/>
      <w:proofErr w:type="gramEnd"/>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Instance</w:t>
      </w:r>
      <w:r>
        <w:rPr>
          <w:rStyle w:val="tag"/>
          <w:rFonts w:ascii="Consolas" w:hAnsi="Consolas" w:cs="Consolas"/>
          <w:color w:val="000088"/>
          <w:sz w:val="20"/>
          <w:szCs w:val="20"/>
        </w:rPr>
        <w:t>&lt;/title&gt;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src</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js</w:t>
      </w:r>
      <w:proofErr w:type="spellEnd"/>
      <w:r>
        <w:rPr>
          <w:rStyle w:val="atv"/>
          <w:rFonts w:ascii="Consolas" w:hAnsi="Consolas" w:cs="Consolas"/>
          <w:color w:val="008800"/>
          <w:sz w:val="20"/>
          <w:szCs w:val="20"/>
        </w:rPr>
        <w:t>/vue.js"</w:t>
      </w:r>
      <w:r>
        <w:rPr>
          <w:rStyle w:val="tag"/>
          <w:rFonts w:ascii="Consolas" w:hAnsi="Consolas" w:cs="Consolas"/>
          <w:color w:val="000088"/>
          <w:sz w:val="20"/>
          <w:szCs w:val="20"/>
        </w:rPr>
        <w:t>&gt;&lt;/script&gt;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&lt;/head&gt;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body</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"databinding"</w:t>
      </w:r>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sidRPr="002B4105">
        <w:rPr>
          <w:rStyle w:val="tag"/>
          <w:rFonts w:ascii="Consolas" w:hAnsi="Consolas" w:cs="Consolas"/>
          <w:color w:val="000088"/>
          <w:sz w:val="20"/>
          <w:szCs w:val="20"/>
          <w:highlight w:val="yellow"/>
        </w:rPr>
        <w:t>&lt;</w:t>
      </w:r>
      <w:proofErr w:type="gramStart"/>
      <w:r w:rsidRPr="002B4105">
        <w:rPr>
          <w:rStyle w:val="tag"/>
          <w:rFonts w:ascii="Consolas" w:hAnsi="Consolas" w:cs="Consolas"/>
          <w:color w:val="000088"/>
          <w:sz w:val="20"/>
          <w:szCs w:val="20"/>
          <w:highlight w:val="yellow"/>
        </w:rPr>
        <w:t>div</w:t>
      </w:r>
      <w:proofErr w:type="gramEnd"/>
      <w:r w:rsidRPr="002B4105">
        <w:rPr>
          <w:rStyle w:val="pln"/>
          <w:rFonts w:ascii="Consolas" w:hAnsi="Consolas" w:cs="Consolas"/>
          <w:color w:val="313131"/>
          <w:sz w:val="20"/>
          <w:szCs w:val="20"/>
          <w:highlight w:val="yellow"/>
        </w:rPr>
        <w:t xml:space="preserve"> </w:t>
      </w:r>
      <w:r w:rsidRPr="002B4105">
        <w:rPr>
          <w:rStyle w:val="atn"/>
          <w:rFonts w:ascii="Consolas" w:hAnsi="Consolas" w:cs="Consolas"/>
          <w:color w:val="7F0055"/>
          <w:sz w:val="20"/>
          <w:szCs w:val="20"/>
          <w:highlight w:val="yellow"/>
        </w:rPr>
        <w:t>v-</w:t>
      </w:r>
      <w:proofErr w:type="spellStart"/>
      <w:r w:rsidRPr="002B4105">
        <w:rPr>
          <w:rStyle w:val="atn"/>
          <w:rFonts w:ascii="Consolas" w:hAnsi="Consolas" w:cs="Consolas"/>
          <w:color w:val="7F0055"/>
          <w:sz w:val="20"/>
          <w:szCs w:val="20"/>
          <w:highlight w:val="yellow"/>
        </w:rPr>
        <w:t>changestyle</w:t>
      </w:r>
      <w:proofErr w:type="spellEnd"/>
      <w:r w:rsidRPr="002B4105">
        <w:rPr>
          <w:rStyle w:val="tag"/>
          <w:rFonts w:ascii="Consolas" w:hAnsi="Consolas" w:cs="Consolas"/>
          <w:color w:val="000088"/>
          <w:sz w:val="20"/>
          <w:szCs w:val="20"/>
          <w:highlight w:val="yellow"/>
        </w:rPr>
        <w:t>&gt;</w:t>
      </w:r>
      <w:proofErr w:type="spellStart"/>
      <w:r w:rsidRPr="002B4105">
        <w:rPr>
          <w:rStyle w:val="pln"/>
          <w:rFonts w:ascii="Consolas" w:hAnsi="Consolas" w:cs="Consolas"/>
          <w:color w:val="313131"/>
          <w:sz w:val="20"/>
          <w:szCs w:val="20"/>
          <w:highlight w:val="yellow"/>
        </w:rPr>
        <w:t>VueJS</w:t>
      </w:r>
      <w:proofErr w:type="spellEnd"/>
      <w:r w:rsidRPr="002B4105">
        <w:rPr>
          <w:rStyle w:val="pln"/>
          <w:rFonts w:ascii="Consolas" w:hAnsi="Consolas" w:cs="Consolas"/>
          <w:color w:val="313131"/>
          <w:sz w:val="20"/>
          <w:szCs w:val="20"/>
          <w:highlight w:val="yellow"/>
        </w:rPr>
        <w:t xml:space="preserve"> Directive</w:t>
      </w:r>
      <w:r w:rsidRPr="002B4105">
        <w:rPr>
          <w:rStyle w:val="tag"/>
          <w:rFonts w:ascii="Consolas" w:hAnsi="Consolas" w:cs="Consolas"/>
          <w:color w:val="000088"/>
          <w:sz w:val="20"/>
          <w:szCs w:val="20"/>
          <w:highlight w:val="yellow"/>
        </w:rPr>
        <w:t>&lt;/div&gt;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Pr>
          <w:rStyle w:val="pln"/>
          <w:rFonts w:ascii="Consolas" w:hAnsi="Consolas" w:cs="Consolas"/>
          <w:color w:val="313131"/>
          <w:sz w:val="20"/>
          <w:szCs w:val="20"/>
        </w:rPr>
        <w:t xml:space="preserve">         </w:t>
      </w:r>
      <w:proofErr w:type="spellStart"/>
      <w:proofErr w:type="gramStart"/>
      <w:r w:rsidRPr="002B4105">
        <w:rPr>
          <w:rStyle w:val="typ"/>
          <w:rFonts w:ascii="Consolas" w:hAnsi="Consolas" w:cs="Consolas"/>
          <w:color w:val="7F0055"/>
          <w:sz w:val="20"/>
          <w:szCs w:val="20"/>
          <w:highlight w:val="yellow"/>
        </w:rPr>
        <w:t>Vue</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directive</w:t>
      </w:r>
      <w:proofErr w:type="spellEnd"/>
      <w:r w:rsidRPr="002B4105">
        <w:rPr>
          <w:rStyle w:val="pun"/>
          <w:rFonts w:ascii="Consolas" w:hAnsi="Consolas" w:cs="Consolas"/>
          <w:color w:val="666600"/>
          <w:sz w:val="20"/>
          <w:szCs w:val="20"/>
          <w:highlight w:val="yellow"/>
        </w:rPr>
        <w:t>(</w:t>
      </w:r>
      <w:proofErr w:type="gramEnd"/>
      <w:r w:rsidRPr="002B4105">
        <w:rPr>
          <w:rStyle w:val="str"/>
          <w:rFonts w:ascii="Consolas" w:hAnsi="Consolas" w:cs="Consolas"/>
          <w:color w:val="008800"/>
          <w:sz w:val="20"/>
          <w:szCs w:val="20"/>
          <w:highlight w:val="yellow"/>
        </w:rPr>
        <w:t>"</w:t>
      </w:r>
      <w:proofErr w:type="spellStart"/>
      <w:r w:rsidRPr="002B4105">
        <w:rPr>
          <w:rStyle w:val="str"/>
          <w:rFonts w:ascii="Consolas" w:hAnsi="Consolas" w:cs="Consolas"/>
          <w:color w:val="008800"/>
          <w:sz w:val="20"/>
          <w:szCs w:val="20"/>
          <w:highlight w:val="yellow"/>
        </w:rPr>
        <w:t>changestyle</w:t>
      </w:r>
      <w:proofErr w:type="spellEnd"/>
      <w:r w:rsidRPr="002B4105">
        <w:rPr>
          <w:rStyle w:val="str"/>
          <w:rFonts w:ascii="Consolas" w:hAnsi="Consolas" w:cs="Consolas"/>
          <w:color w:val="008800"/>
          <w:sz w:val="20"/>
          <w:szCs w:val="20"/>
          <w:highlight w:val="yellow"/>
        </w:rPr>
        <w:t>"</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proofErr w:type="gramStart"/>
      <w:r w:rsidRPr="002B4105">
        <w:rPr>
          <w:rStyle w:val="pln"/>
          <w:rFonts w:ascii="Consolas" w:hAnsi="Consolas" w:cs="Consolas"/>
          <w:color w:val="313131"/>
          <w:sz w:val="20"/>
          <w:szCs w:val="20"/>
          <w:highlight w:val="yellow"/>
        </w:rPr>
        <w:t>bind</w:t>
      </w:r>
      <w:r w:rsidRPr="002B4105">
        <w:rPr>
          <w:rStyle w:val="pun"/>
          <w:rFonts w:ascii="Consolas" w:hAnsi="Consolas" w:cs="Consolas"/>
          <w:color w:val="666600"/>
          <w:sz w:val="20"/>
          <w:szCs w:val="20"/>
          <w:highlight w:val="yellow"/>
        </w:rPr>
        <w:t>(</w:t>
      </w:r>
      <w:proofErr w:type="gramEnd"/>
      <w:r w:rsidRPr="002B4105">
        <w:rPr>
          <w:rStyle w:val="pln"/>
          <w:rFonts w:ascii="Consolas" w:hAnsi="Consolas" w:cs="Consolas"/>
          <w:color w:val="313131"/>
          <w:sz w:val="20"/>
          <w:szCs w:val="20"/>
          <w:highlight w:val="yellow"/>
        </w:rPr>
        <w:t>e1</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binding</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proofErr w:type="spellStart"/>
      <w:r w:rsidRPr="002B4105">
        <w:rPr>
          <w:rStyle w:val="pln"/>
          <w:rFonts w:ascii="Consolas" w:hAnsi="Consolas" w:cs="Consolas"/>
          <w:color w:val="313131"/>
          <w:sz w:val="20"/>
          <w:szCs w:val="20"/>
          <w:highlight w:val="yellow"/>
        </w:rPr>
        <w:t>vnode</w:t>
      </w:r>
      <w:proofErr w:type="spellEnd"/>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proofErr w:type="gramStart"/>
      <w:r w:rsidRPr="002B4105">
        <w:rPr>
          <w:rStyle w:val="pln"/>
          <w:rFonts w:ascii="Consolas" w:hAnsi="Consolas" w:cs="Consolas"/>
          <w:color w:val="313131"/>
          <w:sz w:val="20"/>
          <w:szCs w:val="20"/>
          <w:highlight w:val="yellow"/>
        </w:rPr>
        <w:t>console</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log</w:t>
      </w:r>
      <w:r w:rsidRPr="002B4105">
        <w:rPr>
          <w:rStyle w:val="pun"/>
          <w:rFonts w:ascii="Consolas" w:hAnsi="Consolas" w:cs="Consolas"/>
          <w:color w:val="666600"/>
          <w:sz w:val="20"/>
          <w:szCs w:val="20"/>
          <w:highlight w:val="yellow"/>
        </w:rPr>
        <w:t>(</w:t>
      </w:r>
      <w:proofErr w:type="gramEnd"/>
      <w:r w:rsidRPr="002B4105">
        <w:rPr>
          <w:rStyle w:val="pln"/>
          <w:rFonts w:ascii="Consolas" w:hAnsi="Consolas" w:cs="Consolas"/>
          <w:color w:val="313131"/>
          <w:sz w:val="20"/>
          <w:szCs w:val="20"/>
          <w:highlight w:val="yellow"/>
        </w:rPr>
        <w:t>e1</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lastRenderedPageBreak/>
        <w:t xml:space="preserve">               e1</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style</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color </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r w:rsidRPr="002B4105">
        <w:rPr>
          <w:rStyle w:val="str"/>
          <w:rFonts w:ascii="Consolas" w:hAnsi="Consolas" w:cs="Consolas"/>
          <w:color w:val="008800"/>
          <w:sz w:val="20"/>
          <w:szCs w:val="20"/>
          <w:highlight w:val="yellow"/>
        </w:rPr>
        <w:t>"red"</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e1</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style</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fontSize </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r w:rsidRPr="002B4105">
        <w:rPr>
          <w:rStyle w:val="str"/>
          <w:rFonts w:ascii="Consolas" w:hAnsi="Consolas" w:cs="Consolas"/>
          <w:color w:val="008800"/>
          <w:sz w:val="20"/>
          <w:szCs w:val="20"/>
          <w:highlight w:val="yellow"/>
        </w:rPr>
        <w:t>"30px"</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Pr>
          <w:rStyle w:val="pln"/>
          <w:rFonts w:ascii="Consolas" w:hAnsi="Consolas" w:cs="Consolas"/>
          <w:color w:val="313131"/>
          <w:sz w:val="20"/>
          <w:szCs w:val="20"/>
        </w:rPr>
        <w:t xml:space="preserve">         </w:t>
      </w:r>
      <w:proofErr w:type="spellStart"/>
      <w:proofErr w:type="gramStart"/>
      <w:r w:rsidRPr="002B4105">
        <w:rPr>
          <w:rStyle w:val="kwd"/>
          <w:rFonts w:ascii="Consolas" w:hAnsi="Consolas" w:cs="Consolas"/>
          <w:color w:val="000088"/>
          <w:sz w:val="20"/>
          <w:szCs w:val="20"/>
          <w:highlight w:val="yellow"/>
        </w:rPr>
        <w:t>var</w:t>
      </w:r>
      <w:proofErr w:type="spellEnd"/>
      <w:proofErr w:type="gramEnd"/>
      <w:r w:rsidRPr="002B4105">
        <w:rPr>
          <w:rStyle w:val="pln"/>
          <w:rFonts w:ascii="Consolas" w:hAnsi="Consolas" w:cs="Consolas"/>
          <w:color w:val="313131"/>
          <w:sz w:val="20"/>
          <w:szCs w:val="20"/>
          <w:highlight w:val="yellow"/>
        </w:rPr>
        <w:t xml:space="preserve"> </w:t>
      </w:r>
      <w:proofErr w:type="spellStart"/>
      <w:r w:rsidRPr="002B4105">
        <w:rPr>
          <w:rStyle w:val="pln"/>
          <w:rFonts w:ascii="Consolas" w:hAnsi="Consolas" w:cs="Consolas"/>
          <w:color w:val="313131"/>
          <w:sz w:val="20"/>
          <w:szCs w:val="20"/>
          <w:highlight w:val="yellow"/>
        </w:rPr>
        <w:t>vm</w:t>
      </w:r>
      <w:proofErr w:type="spellEnd"/>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r w:rsidRPr="002B4105">
        <w:rPr>
          <w:rStyle w:val="kwd"/>
          <w:rFonts w:ascii="Consolas" w:hAnsi="Consolas" w:cs="Consolas"/>
          <w:color w:val="000088"/>
          <w:sz w:val="20"/>
          <w:szCs w:val="20"/>
          <w:highlight w:val="yellow"/>
        </w:rPr>
        <w:t>new</w:t>
      </w:r>
      <w:r w:rsidRPr="002B4105">
        <w:rPr>
          <w:rStyle w:val="pln"/>
          <w:rFonts w:ascii="Consolas" w:hAnsi="Consolas" w:cs="Consolas"/>
          <w:color w:val="313131"/>
          <w:sz w:val="20"/>
          <w:szCs w:val="20"/>
          <w:highlight w:val="yellow"/>
        </w:rPr>
        <w:t xml:space="preserve"> </w:t>
      </w:r>
      <w:proofErr w:type="spellStart"/>
      <w:r w:rsidRPr="002B4105">
        <w:rPr>
          <w:rStyle w:val="typ"/>
          <w:rFonts w:ascii="Consolas" w:hAnsi="Consolas" w:cs="Consolas"/>
          <w:color w:val="7F0055"/>
          <w:sz w:val="20"/>
          <w:szCs w:val="20"/>
          <w:highlight w:val="yellow"/>
        </w:rPr>
        <w:t>Vue</w:t>
      </w:r>
      <w:proofErr w:type="spellEnd"/>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proofErr w:type="gramStart"/>
      <w:r w:rsidRPr="002B4105">
        <w:rPr>
          <w:rStyle w:val="pln"/>
          <w:rFonts w:ascii="Consolas" w:hAnsi="Consolas" w:cs="Consolas"/>
          <w:color w:val="313131"/>
          <w:sz w:val="20"/>
          <w:szCs w:val="20"/>
          <w:highlight w:val="yellow"/>
        </w:rPr>
        <w:t>el</w:t>
      </w:r>
      <w:proofErr w:type="gramEnd"/>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r w:rsidRPr="002B4105">
        <w:rPr>
          <w:rStyle w:val="str"/>
          <w:rFonts w:ascii="Consolas" w:hAnsi="Consolas" w:cs="Consolas"/>
          <w:color w:val="008800"/>
          <w:sz w:val="20"/>
          <w:szCs w:val="20"/>
          <w:highlight w:val="yellow"/>
        </w:rPr>
        <w:t>'#databinding'</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proofErr w:type="gramStart"/>
      <w:r w:rsidRPr="002B4105">
        <w:rPr>
          <w:rStyle w:val="pln"/>
          <w:rFonts w:ascii="Consolas" w:hAnsi="Consolas" w:cs="Consolas"/>
          <w:color w:val="313131"/>
          <w:sz w:val="20"/>
          <w:szCs w:val="20"/>
          <w:highlight w:val="yellow"/>
        </w:rPr>
        <w:t>data</w:t>
      </w:r>
      <w:proofErr w:type="gramEnd"/>
      <w:r w:rsidRPr="002B4105">
        <w:rPr>
          <w:rStyle w:val="pun"/>
          <w:rFonts w:ascii="Consolas" w:hAnsi="Consolas" w:cs="Consolas"/>
          <w:color w:val="666600"/>
          <w:sz w:val="20"/>
          <w:szCs w:val="20"/>
          <w:highlight w:val="yellow"/>
        </w:rPr>
        <w:t>:</w:t>
      </w: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proofErr w:type="gramStart"/>
      <w:r w:rsidRPr="002B4105">
        <w:rPr>
          <w:rStyle w:val="pln"/>
          <w:rFonts w:ascii="Consolas" w:hAnsi="Consolas" w:cs="Consolas"/>
          <w:color w:val="313131"/>
          <w:sz w:val="20"/>
          <w:szCs w:val="20"/>
          <w:highlight w:val="yellow"/>
        </w:rPr>
        <w:t xml:space="preserve">methods </w:t>
      </w:r>
      <w:r w:rsidRPr="002B4105">
        <w:rPr>
          <w:rStyle w:val="pun"/>
          <w:rFonts w:ascii="Consolas" w:hAnsi="Consolas" w:cs="Consolas"/>
          <w:color w:val="666600"/>
          <w:sz w:val="20"/>
          <w:szCs w:val="20"/>
          <w:highlight w:val="yellow"/>
        </w:rPr>
        <w:t>:</w:t>
      </w:r>
      <w:proofErr w:type="gramEnd"/>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Pr="002B4105"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sidRPr="002B4105">
        <w:rPr>
          <w:rStyle w:val="pln"/>
          <w:rFonts w:ascii="Consolas" w:hAnsi="Consolas" w:cs="Consolas"/>
          <w:color w:val="313131"/>
          <w:sz w:val="20"/>
          <w:szCs w:val="20"/>
          <w:highlight w:val="yellow"/>
        </w:rPr>
        <w:t xml:space="preserve">         </w:t>
      </w:r>
      <w:r w:rsidRPr="002B4105">
        <w:rPr>
          <w:rStyle w:val="pun"/>
          <w:rFonts w:ascii="Consolas" w:hAnsi="Consolas" w:cs="Consolas"/>
          <w:color w:val="666600"/>
          <w:sz w:val="20"/>
          <w:szCs w:val="20"/>
          <w:highlight w:val="yellow"/>
        </w:rPr>
        <w:t>})</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&lt;/body&gt;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&lt;/html&gt;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hav</w:t>
      </w:r>
      <w:bookmarkStart w:id="0" w:name="_GoBack"/>
      <w:bookmarkEnd w:id="0"/>
      <w:r>
        <w:rPr>
          <w:rFonts w:ascii="Verdana" w:hAnsi="Verdana"/>
          <w:color w:val="000000"/>
        </w:rPr>
        <w:t>e created a custom directive </w:t>
      </w:r>
      <w:proofErr w:type="spellStart"/>
      <w:r>
        <w:rPr>
          <w:rFonts w:ascii="Verdana" w:hAnsi="Verdana"/>
          <w:b/>
          <w:bCs/>
          <w:color w:val="000000"/>
        </w:rPr>
        <w:t>changestyle</w:t>
      </w:r>
      <w:proofErr w:type="spellEnd"/>
      <w:r>
        <w:rPr>
          <w:rFonts w:ascii="Verdana" w:hAnsi="Verdana"/>
          <w:color w:val="000000"/>
        </w:rPr>
        <w:t> as shown in the following piece of code.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typ"/>
          <w:rFonts w:ascii="Consolas" w:hAnsi="Consolas" w:cs="Consolas"/>
          <w:color w:val="7F0055"/>
          <w:sz w:val="20"/>
          <w:szCs w:val="20"/>
        </w:rPr>
        <w:t>Vue</w:t>
      </w:r>
      <w:r>
        <w:rPr>
          <w:rStyle w:val="pun"/>
          <w:rFonts w:ascii="Consolas" w:hAnsi="Consolas" w:cs="Consolas"/>
          <w:color w:val="666600"/>
          <w:sz w:val="20"/>
          <w:szCs w:val="20"/>
        </w:rPr>
        <w:t>.</w:t>
      </w:r>
      <w:r>
        <w:rPr>
          <w:rStyle w:val="pln"/>
          <w:rFonts w:ascii="Consolas" w:hAnsi="Consolas" w:cs="Consolas"/>
          <w:color w:val="313131"/>
          <w:sz w:val="20"/>
          <w:szCs w:val="20"/>
        </w:rPr>
        <w:t>directive</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changestyle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bind</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e1</w:t>
      </w:r>
      <w:r>
        <w:rPr>
          <w:rStyle w:val="pun"/>
          <w:rFonts w:ascii="Consolas" w:hAnsi="Consolas" w:cs="Consolas"/>
          <w:color w:val="666600"/>
          <w:sz w:val="20"/>
          <w:szCs w:val="20"/>
        </w:rPr>
        <w:t>,</w:t>
      </w:r>
      <w:r>
        <w:rPr>
          <w:rStyle w:val="pln"/>
          <w:rFonts w:ascii="Consolas" w:hAnsi="Consolas" w:cs="Consolas"/>
          <w:color w:val="313131"/>
          <w:sz w:val="20"/>
          <w:szCs w:val="20"/>
        </w:rPr>
        <w:t>binding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vnode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e1</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e1</w:t>
      </w:r>
      <w:r>
        <w:rPr>
          <w:rStyle w:val="pun"/>
          <w:rFonts w:ascii="Consolas" w:hAnsi="Consolas" w:cs="Consolas"/>
          <w:color w:val="666600"/>
          <w:sz w:val="20"/>
          <w:szCs w:val="20"/>
        </w:rPr>
        <w:t>.</w:t>
      </w:r>
      <w:r>
        <w:rPr>
          <w:rStyle w:val="pln"/>
          <w:rFonts w:ascii="Consolas" w:hAnsi="Consolas" w:cs="Consolas"/>
          <w:color w:val="313131"/>
          <w:sz w:val="20"/>
          <w:szCs w:val="20"/>
        </w:rPr>
        <w:t>style</w:t>
      </w:r>
      <w:r>
        <w:rPr>
          <w:rStyle w:val="pun"/>
          <w:rFonts w:ascii="Consolas" w:hAnsi="Consolas" w:cs="Consolas"/>
          <w:color w:val="666600"/>
          <w:sz w:val="20"/>
          <w:szCs w:val="20"/>
        </w:rPr>
        <w:t>.</w:t>
      </w:r>
      <w:r>
        <w:rPr>
          <w:rStyle w:val="pln"/>
          <w:rFonts w:ascii="Consolas" w:hAnsi="Consolas" w:cs="Consolas"/>
          <w:color w:val="313131"/>
          <w:sz w:val="20"/>
          <w:szCs w:val="20"/>
        </w:rPr>
        <w:t xml:space="preserve">color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"red"</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e1</w:t>
      </w:r>
      <w:r>
        <w:rPr>
          <w:rStyle w:val="pun"/>
          <w:rFonts w:ascii="Consolas" w:hAnsi="Consolas" w:cs="Consolas"/>
          <w:color w:val="666600"/>
          <w:sz w:val="20"/>
          <w:szCs w:val="20"/>
        </w:rPr>
        <w:t>.</w:t>
      </w:r>
      <w:r>
        <w:rPr>
          <w:rStyle w:val="pln"/>
          <w:rFonts w:ascii="Consolas" w:hAnsi="Consolas" w:cs="Consolas"/>
          <w:color w:val="313131"/>
          <w:sz w:val="20"/>
          <w:szCs w:val="20"/>
        </w:rPr>
        <w:t>style</w:t>
      </w:r>
      <w:r>
        <w:rPr>
          <w:rStyle w:val="pun"/>
          <w:rFonts w:ascii="Consolas" w:hAnsi="Consolas" w:cs="Consolas"/>
          <w:color w:val="666600"/>
          <w:sz w:val="20"/>
          <w:szCs w:val="20"/>
        </w:rPr>
        <w:t>.</w:t>
      </w:r>
      <w:r>
        <w:rPr>
          <w:rStyle w:val="pln"/>
          <w:rFonts w:ascii="Consolas" w:hAnsi="Consolas" w:cs="Consolas"/>
          <w:color w:val="313131"/>
          <w:sz w:val="20"/>
          <w:szCs w:val="20"/>
        </w:rPr>
        <w:t xml:space="preserve">fontSize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"30px"</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are assigning the following </w:t>
      </w:r>
      <w:proofErr w:type="spellStart"/>
      <w:r>
        <w:rPr>
          <w:rFonts w:ascii="Verdana" w:hAnsi="Verdana"/>
          <w:color w:val="000000"/>
        </w:rPr>
        <w:t>changestyle</w:t>
      </w:r>
      <w:proofErr w:type="spellEnd"/>
      <w:r>
        <w:rPr>
          <w:rFonts w:ascii="Verdana" w:hAnsi="Verdana"/>
          <w:color w:val="000000"/>
        </w:rPr>
        <w:t xml:space="preserve"> to a div.</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div</w:t>
      </w:r>
      <w:proofErr w:type="gramEnd"/>
      <w:r>
        <w:rPr>
          <w:rStyle w:val="pln"/>
          <w:rFonts w:ascii="Consolas" w:hAnsi="Consolas" w:cs="Consolas"/>
          <w:color w:val="313131"/>
          <w:sz w:val="20"/>
          <w:szCs w:val="20"/>
        </w:rPr>
        <w:t xml:space="preserve"> </w:t>
      </w:r>
      <w:r>
        <w:rPr>
          <w:rStyle w:val="atn"/>
          <w:rFonts w:ascii="Consolas" w:hAnsi="Consolas" w:cs="Consolas"/>
          <w:color w:val="7F0055"/>
          <w:sz w:val="20"/>
          <w:szCs w:val="20"/>
        </w:rPr>
        <w:t>v-</w:t>
      </w:r>
      <w:proofErr w:type="spellStart"/>
      <w:r>
        <w:rPr>
          <w:rStyle w:val="atn"/>
          <w:rFonts w:ascii="Consolas" w:hAnsi="Consolas" w:cs="Consolas"/>
          <w:color w:val="7F0055"/>
          <w:sz w:val="20"/>
          <w:szCs w:val="20"/>
        </w:rPr>
        <w:t>changestyle</w:t>
      </w:r>
      <w:proofErr w:type="spellEnd"/>
      <w:r>
        <w:rPr>
          <w:rStyle w:val="tag"/>
          <w:rFonts w:ascii="Consolas" w:hAnsi="Consolas" w:cs="Consolas"/>
          <w:color w:val="000088"/>
          <w:sz w:val="20"/>
          <w:szCs w:val="20"/>
        </w:rPr>
        <w:t>&gt;</w:t>
      </w:r>
      <w:proofErr w:type="spellStart"/>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Directive</w:t>
      </w:r>
      <w:r>
        <w:rPr>
          <w:rStyle w:val="tag"/>
          <w:rFonts w:ascii="Consolas" w:hAnsi="Consolas" w:cs="Consolas"/>
          <w:color w:val="000088"/>
          <w:sz w:val="20"/>
          <w:szCs w:val="20"/>
        </w:rPr>
        <w:t>&lt;/div&gt;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we see in the browser, it will display the text </w:t>
      </w:r>
      <w:proofErr w:type="spellStart"/>
      <w:r>
        <w:rPr>
          <w:rFonts w:ascii="Verdana" w:hAnsi="Verdana"/>
          <w:color w:val="000000"/>
        </w:rPr>
        <w:t>VueJs</w:t>
      </w:r>
      <w:proofErr w:type="spellEnd"/>
      <w:r>
        <w:rPr>
          <w:rFonts w:ascii="Verdana" w:hAnsi="Verdana"/>
          <w:color w:val="000000"/>
        </w:rPr>
        <w:t xml:space="preserve"> Directive in red color and the </w:t>
      </w:r>
      <w:proofErr w:type="spellStart"/>
      <w:r>
        <w:rPr>
          <w:rFonts w:ascii="Verdana" w:hAnsi="Verdana"/>
          <w:color w:val="000000"/>
        </w:rPr>
        <w:t>fontsize</w:t>
      </w:r>
      <w:proofErr w:type="spellEnd"/>
      <w:r>
        <w:rPr>
          <w:rFonts w:ascii="Verdana" w:hAnsi="Verdana"/>
          <w:color w:val="000000"/>
        </w:rPr>
        <w:t xml:space="preserve"> is increased to 30px.</w:t>
      </w:r>
    </w:p>
    <w:p w:rsidR="002534DF" w:rsidRDefault="002534DF" w:rsidP="002534D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Output</w:t>
      </w:r>
    </w:p>
    <w:p w:rsidR="002534DF" w:rsidRDefault="002534DF" w:rsidP="002534DF">
      <w:pPr>
        <w:rPr>
          <w:rFonts w:ascii="Times New Roman" w:hAnsi="Times New Roman"/>
          <w:sz w:val="24"/>
          <w:szCs w:val="24"/>
        </w:rPr>
      </w:pPr>
      <w:r>
        <w:rPr>
          <w:noProof/>
        </w:rPr>
        <w:drawing>
          <wp:inline distT="0" distB="0" distL="0" distR="0">
            <wp:extent cx="5715000" cy="1714500"/>
            <wp:effectExtent l="0" t="0" r="0" b="0"/>
            <wp:docPr id="3" name="Picture 3" descr="Font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S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used the bind method, which is a part of the directive. It takes three arguments </w:t>
      </w:r>
      <w:r>
        <w:rPr>
          <w:rFonts w:ascii="Verdana" w:hAnsi="Verdana"/>
          <w:b/>
          <w:bCs/>
          <w:color w:val="000000"/>
        </w:rPr>
        <w:t>e1</w:t>
      </w:r>
      <w:r>
        <w:rPr>
          <w:rFonts w:ascii="Verdana" w:hAnsi="Verdana"/>
          <w:color w:val="000000"/>
        </w:rPr>
        <w:t>, the element to which the custom directive needs to be applied. Binding is like arguments passed to the custom directive, e.g. v-</w:t>
      </w:r>
      <w:proofErr w:type="spellStart"/>
      <w:r>
        <w:rPr>
          <w:rFonts w:ascii="Verdana" w:hAnsi="Verdana"/>
          <w:color w:val="000000"/>
        </w:rPr>
        <w:t>changestyle</w:t>
      </w:r>
      <w:proofErr w:type="spellEnd"/>
      <w:r>
        <w:rPr>
          <w:rFonts w:ascii="Verdana" w:hAnsi="Verdana"/>
          <w:color w:val="000000"/>
        </w:rPr>
        <w:t xml:space="preserve"> </w:t>
      </w:r>
      <w:proofErr w:type="gramStart"/>
      <w:r>
        <w:rPr>
          <w:rFonts w:ascii="Verdana" w:hAnsi="Verdana"/>
          <w:color w:val="000000"/>
        </w:rPr>
        <w:t>= ”</w:t>
      </w:r>
      <w:proofErr w:type="gramEnd"/>
      <w:r>
        <w:rPr>
          <w:rFonts w:ascii="Verdana" w:hAnsi="Verdana"/>
          <w:color w:val="000000"/>
        </w:rPr>
        <w:t>{</w:t>
      </w:r>
      <w:proofErr w:type="spellStart"/>
      <w:r>
        <w:rPr>
          <w:rFonts w:ascii="Verdana" w:hAnsi="Verdana"/>
          <w:color w:val="000000"/>
        </w:rPr>
        <w:t>color:’green</w:t>
      </w:r>
      <w:proofErr w:type="spellEnd"/>
      <w:r>
        <w:rPr>
          <w:rFonts w:ascii="Verdana" w:hAnsi="Verdana"/>
          <w:color w:val="000000"/>
        </w:rPr>
        <w:t xml:space="preserve">’}”, where green will be read in the binding argument and </w:t>
      </w:r>
      <w:proofErr w:type="spellStart"/>
      <w:r>
        <w:rPr>
          <w:rFonts w:ascii="Verdana" w:hAnsi="Verdana"/>
          <w:color w:val="000000"/>
        </w:rPr>
        <w:t>vnode</w:t>
      </w:r>
      <w:proofErr w:type="spellEnd"/>
      <w:r>
        <w:rPr>
          <w:rFonts w:ascii="Verdana" w:hAnsi="Verdana"/>
          <w:color w:val="000000"/>
        </w:rPr>
        <w:t xml:space="preserve"> is the element, i.e. </w:t>
      </w:r>
      <w:proofErr w:type="spellStart"/>
      <w:r>
        <w:rPr>
          <w:rFonts w:ascii="Verdana" w:hAnsi="Verdana"/>
          <w:color w:val="000000"/>
        </w:rPr>
        <w:t>nodename</w:t>
      </w:r>
      <w:proofErr w:type="spellEnd"/>
      <w:r>
        <w:rPr>
          <w:rFonts w:ascii="Verdana" w:hAnsi="Verdana"/>
          <w:color w:val="000000"/>
        </w:rPr>
        <w: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next example, we have consoled all the arguments and its shows what details each of them give.</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with a value passed to the custom directive.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html</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head</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title&gt;</w:t>
      </w:r>
      <w:proofErr w:type="spellStart"/>
      <w:proofErr w:type="gramEnd"/>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Instance</w:t>
      </w:r>
      <w:r>
        <w:rPr>
          <w:rStyle w:val="tag"/>
          <w:rFonts w:ascii="Consolas" w:hAnsi="Consolas" w:cs="Consolas"/>
          <w:color w:val="000088"/>
          <w:sz w:val="20"/>
          <w:szCs w:val="20"/>
        </w:rPr>
        <w:t>&lt;/title&gt;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src</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js</w:t>
      </w:r>
      <w:proofErr w:type="spellEnd"/>
      <w:r>
        <w:rPr>
          <w:rStyle w:val="atv"/>
          <w:rFonts w:ascii="Consolas" w:hAnsi="Consolas" w:cs="Consolas"/>
          <w:color w:val="008800"/>
          <w:sz w:val="20"/>
          <w:szCs w:val="20"/>
        </w:rPr>
        <w:t>/vue.js"</w:t>
      </w:r>
      <w:r>
        <w:rPr>
          <w:rStyle w:val="tag"/>
          <w:rFonts w:ascii="Consolas" w:hAnsi="Consolas" w:cs="Consolas"/>
          <w:color w:val="000088"/>
          <w:sz w:val="20"/>
          <w:szCs w:val="20"/>
        </w:rPr>
        <w:t>&gt;&lt;/script&gt;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&lt;/head&gt;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body</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"databinding"</w:t>
      </w:r>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v-</w:t>
      </w:r>
      <w:proofErr w:type="spellStart"/>
      <w:r>
        <w:rPr>
          <w:rStyle w:val="atn"/>
          <w:rFonts w:ascii="Consolas" w:hAnsi="Consolas" w:cs="Consolas"/>
          <w:color w:val="7F0055"/>
          <w:sz w:val="20"/>
          <w:szCs w:val="20"/>
        </w:rPr>
        <w:t>changestyle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color:'green</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spellStart"/>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Directive</w:t>
      </w:r>
      <w:r>
        <w:rPr>
          <w:rStyle w:val="tag"/>
          <w:rFonts w:ascii="Consolas" w:hAnsi="Consolas" w:cs="Consolas"/>
          <w:color w:val="000088"/>
          <w:sz w:val="20"/>
          <w:szCs w:val="20"/>
        </w:rPr>
        <w:t>&lt;/div&gt;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Vue</w:t>
      </w:r>
      <w:r>
        <w:rPr>
          <w:rStyle w:val="pun"/>
          <w:rFonts w:ascii="Consolas" w:hAnsi="Consolas" w:cs="Consolas"/>
          <w:color w:val="666600"/>
          <w:sz w:val="20"/>
          <w:szCs w:val="20"/>
        </w:rPr>
        <w:t>.</w:t>
      </w:r>
      <w:r>
        <w:rPr>
          <w:rStyle w:val="pln"/>
          <w:rFonts w:ascii="Consolas" w:hAnsi="Consolas" w:cs="Consolas"/>
          <w:color w:val="313131"/>
          <w:sz w:val="20"/>
          <w:szCs w:val="20"/>
        </w:rPr>
        <w:t>directive</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changestyle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bind</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e1</w:t>
      </w:r>
      <w:r>
        <w:rPr>
          <w:rStyle w:val="pun"/>
          <w:rFonts w:ascii="Consolas" w:hAnsi="Consolas" w:cs="Consolas"/>
          <w:color w:val="666600"/>
          <w:sz w:val="20"/>
          <w:szCs w:val="20"/>
        </w:rPr>
        <w:t>,</w:t>
      </w:r>
      <w:r>
        <w:rPr>
          <w:rStyle w:val="pln"/>
          <w:rFonts w:ascii="Consolas" w:hAnsi="Consolas" w:cs="Consolas"/>
          <w:color w:val="313131"/>
          <w:sz w:val="20"/>
          <w:szCs w:val="20"/>
        </w:rPr>
        <w:t>binding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vnode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e1</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binding</w:t>
      </w:r>
      <w:r>
        <w:rPr>
          <w:rStyle w:val="pun"/>
          <w:rFonts w:ascii="Consolas" w:hAnsi="Consolas" w:cs="Consolas"/>
          <w:color w:val="666600"/>
          <w:sz w:val="20"/>
          <w:szCs w:val="20"/>
        </w:rPr>
        <w:t>.</w:t>
      </w:r>
      <w:r>
        <w:rPr>
          <w:rStyle w:val="pln"/>
          <w:rFonts w:ascii="Consolas" w:hAnsi="Consolas" w:cs="Consolas"/>
          <w:color w:val="313131"/>
          <w:sz w:val="20"/>
          <w:szCs w:val="20"/>
        </w:rPr>
        <w:t>value</w:t>
      </w:r>
      <w:r>
        <w:rPr>
          <w:rStyle w:val="pun"/>
          <w:rFonts w:ascii="Consolas" w:hAnsi="Consolas" w:cs="Consolas"/>
          <w:color w:val="666600"/>
          <w:sz w:val="20"/>
          <w:szCs w:val="20"/>
        </w:rPr>
        <w:t>.</w:t>
      </w:r>
      <w:r>
        <w:rPr>
          <w:rStyle w:val="pln"/>
          <w:rFonts w:ascii="Consolas" w:hAnsi="Consolas" w:cs="Consolas"/>
          <w:color w:val="313131"/>
          <w:sz w:val="20"/>
          <w:szCs w:val="20"/>
        </w:rPr>
        <w:t>color</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vnode</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e1</w:t>
      </w:r>
      <w:r>
        <w:rPr>
          <w:rStyle w:val="pun"/>
          <w:rFonts w:ascii="Consolas" w:hAnsi="Consolas" w:cs="Consolas"/>
          <w:color w:val="666600"/>
          <w:sz w:val="20"/>
          <w:szCs w:val="20"/>
        </w:rPr>
        <w:t>.</w:t>
      </w:r>
      <w:r>
        <w:rPr>
          <w:rStyle w:val="pln"/>
          <w:rFonts w:ascii="Consolas" w:hAnsi="Consolas" w:cs="Consolas"/>
          <w:color w:val="313131"/>
          <w:sz w:val="20"/>
          <w:szCs w:val="20"/>
        </w:rPr>
        <w:t>style</w:t>
      </w:r>
      <w:r>
        <w:rPr>
          <w:rStyle w:val="pun"/>
          <w:rFonts w:ascii="Consolas" w:hAnsi="Consolas" w:cs="Consolas"/>
          <w:color w:val="666600"/>
          <w:sz w:val="20"/>
          <w:szCs w:val="20"/>
        </w:rPr>
        <w:t>.</w:t>
      </w:r>
      <w:r>
        <w:rPr>
          <w:rStyle w:val="pln"/>
          <w:rFonts w:ascii="Consolas" w:hAnsi="Consolas" w:cs="Consolas"/>
          <w:color w:val="313131"/>
          <w:sz w:val="20"/>
          <w:szCs w:val="20"/>
        </w:rPr>
        <w:t>color</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binding</w:t>
      </w:r>
      <w:r>
        <w:rPr>
          <w:rStyle w:val="pun"/>
          <w:rFonts w:ascii="Consolas" w:hAnsi="Consolas" w:cs="Consolas"/>
          <w:color w:val="666600"/>
          <w:sz w:val="20"/>
          <w:szCs w:val="20"/>
        </w:rPr>
        <w:t>.</w:t>
      </w:r>
      <w:r>
        <w:rPr>
          <w:rStyle w:val="pln"/>
          <w:rFonts w:ascii="Consolas" w:hAnsi="Consolas" w:cs="Consolas"/>
          <w:color w:val="313131"/>
          <w:sz w:val="20"/>
          <w:szCs w:val="20"/>
        </w:rPr>
        <w:t>value</w:t>
      </w:r>
      <w:r>
        <w:rPr>
          <w:rStyle w:val="pun"/>
          <w:rFonts w:ascii="Consolas" w:hAnsi="Consolas" w:cs="Consolas"/>
          <w:color w:val="666600"/>
          <w:sz w:val="20"/>
          <w:szCs w:val="20"/>
        </w:rPr>
        <w:t>.</w:t>
      </w:r>
      <w:r>
        <w:rPr>
          <w:rStyle w:val="pln"/>
          <w:rFonts w:ascii="Consolas" w:hAnsi="Consolas" w:cs="Consolas"/>
          <w:color w:val="313131"/>
          <w:sz w:val="20"/>
          <w:szCs w:val="20"/>
        </w:rPr>
        <w:t>color</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e1</w:t>
      </w:r>
      <w:r>
        <w:rPr>
          <w:rStyle w:val="pun"/>
          <w:rFonts w:ascii="Consolas" w:hAnsi="Consolas" w:cs="Consolas"/>
          <w:color w:val="666600"/>
          <w:sz w:val="20"/>
          <w:szCs w:val="20"/>
        </w:rPr>
        <w:t>.</w:t>
      </w:r>
      <w:r>
        <w:rPr>
          <w:rStyle w:val="pln"/>
          <w:rFonts w:ascii="Consolas" w:hAnsi="Consolas" w:cs="Consolas"/>
          <w:color w:val="313131"/>
          <w:sz w:val="20"/>
          <w:szCs w:val="20"/>
        </w:rPr>
        <w:t>style</w:t>
      </w:r>
      <w:r>
        <w:rPr>
          <w:rStyle w:val="pun"/>
          <w:rFonts w:ascii="Consolas" w:hAnsi="Consolas" w:cs="Consolas"/>
          <w:color w:val="666600"/>
          <w:sz w:val="20"/>
          <w:szCs w:val="20"/>
        </w:rPr>
        <w:t>.</w:t>
      </w:r>
      <w:r>
        <w:rPr>
          <w:rStyle w:val="pln"/>
          <w:rFonts w:ascii="Consolas" w:hAnsi="Consolas" w:cs="Consolas"/>
          <w:color w:val="313131"/>
          <w:sz w:val="20"/>
          <w:szCs w:val="20"/>
        </w:rPr>
        <w:t xml:space="preserve">fontSize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"30px"</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Vue</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el</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'#databinding'</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data</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 xml:space="preserve">methods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&lt;/body&gt;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&lt;/html&gt;</w:t>
      </w:r>
    </w:p>
    <w:p w:rsidR="002534DF" w:rsidRDefault="002534DF" w:rsidP="002534DF">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534DF" w:rsidRDefault="002534DF" w:rsidP="002534DF">
      <w:pPr>
        <w:rPr>
          <w:rFonts w:ascii="Times New Roman" w:hAnsi="Times New Roman"/>
          <w:sz w:val="24"/>
          <w:szCs w:val="24"/>
        </w:rPr>
      </w:pPr>
      <w:r>
        <w:rPr>
          <w:noProof/>
        </w:rPr>
        <w:drawing>
          <wp:inline distT="0" distB="0" distL="0" distR="0">
            <wp:extent cx="5715000" cy="2438400"/>
            <wp:effectExtent l="0" t="0" r="0" b="0"/>
            <wp:docPr id="2" name="Picture 2" descr="Col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color of the text is changed to green. The value is passed using the following piece of code.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lastRenderedPageBreak/>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v-</w:t>
      </w:r>
      <w:proofErr w:type="spellStart"/>
      <w:r>
        <w:rPr>
          <w:rStyle w:val="atn"/>
          <w:rFonts w:ascii="Consolas" w:hAnsi="Consolas" w:cs="Consolas"/>
          <w:color w:val="7F0055"/>
          <w:sz w:val="20"/>
          <w:szCs w:val="20"/>
        </w:rPr>
        <w:t>changestyle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color:'green</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roofErr w:type="spellStart"/>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Directive</w:t>
      </w:r>
      <w:r>
        <w:rPr>
          <w:rStyle w:val="tag"/>
          <w:rFonts w:ascii="Consolas" w:hAnsi="Consolas" w:cs="Consolas"/>
          <w:color w:val="000088"/>
          <w:sz w:val="20"/>
          <w:szCs w:val="20"/>
        </w:rPr>
        <w:t>&lt;/div&gt;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And it is accessed using the following piece of code.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Vue.directive</w:t>
      </w:r>
      <w:proofErr w:type="spellEnd"/>
      <w:r>
        <w:rPr>
          <w:rStyle w:val="pln"/>
          <w:rFonts w:ascii="Consolas" w:hAnsi="Consolas" w:cs="Consolas"/>
          <w:color w:val="313131"/>
          <w:sz w:val="20"/>
          <w:szCs w:val="20"/>
        </w:rPr>
        <w:t>(</w:t>
      </w:r>
      <w:proofErr w:type="gramEnd"/>
      <w:r>
        <w:rPr>
          <w:rStyle w:val="pln"/>
          <w:rFonts w:ascii="Consolas" w:hAnsi="Consolas" w:cs="Consolas"/>
          <w:color w:val="313131"/>
          <w:sz w:val="20"/>
          <w:szCs w:val="20"/>
        </w:rPr>
        <w:t>"</w:t>
      </w:r>
      <w:proofErr w:type="spellStart"/>
      <w:r>
        <w:rPr>
          <w:rStyle w:val="pln"/>
          <w:rFonts w:ascii="Consolas" w:hAnsi="Consolas" w:cs="Consolas"/>
          <w:color w:val="313131"/>
          <w:sz w:val="20"/>
          <w:szCs w:val="20"/>
        </w:rPr>
        <w:t>changestyle</w:t>
      </w:r>
      <w:proofErr w:type="spellEnd"/>
      <w:r>
        <w:rPr>
          <w:rStyle w:val="pln"/>
          <w:rFonts w:ascii="Consolas" w:hAnsi="Consolas" w:cs="Consolas"/>
          <w:color w:val="313131"/>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bind(</w:t>
      </w:r>
      <w:proofErr w:type="gramEnd"/>
      <w:r>
        <w:rPr>
          <w:rStyle w:val="pln"/>
          <w:rFonts w:ascii="Consolas" w:hAnsi="Consolas" w:cs="Consolas"/>
          <w:color w:val="313131"/>
          <w:sz w:val="20"/>
          <w:szCs w:val="20"/>
        </w:rPr>
        <w:t xml:space="preserve">e1,binding, </w:t>
      </w:r>
      <w:proofErr w:type="spellStart"/>
      <w:r>
        <w:rPr>
          <w:rStyle w:val="pln"/>
          <w:rFonts w:ascii="Consolas" w:hAnsi="Consolas" w:cs="Consolas"/>
          <w:color w:val="313131"/>
          <w:sz w:val="20"/>
          <w:szCs w:val="20"/>
        </w:rPr>
        <w:t>vnode</w:t>
      </w:r>
      <w:proofErr w:type="spellEnd"/>
      <w:r>
        <w:rPr>
          <w:rStyle w:val="pln"/>
          <w:rFonts w:ascii="Consolas" w:hAnsi="Consolas" w:cs="Consolas"/>
          <w:color w:val="313131"/>
          <w:sz w:val="20"/>
          <w:szCs w:val="20"/>
        </w:rPr>
        <w:t>) {</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console.log(</w:t>
      </w:r>
      <w:proofErr w:type="gramEnd"/>
      <w:r>
        <w:rPr>
          <w:rStyle w:val="pln"/>
          <w:rFonts w:ascii="Consolas" w:hAnsi="Consolas" w:cs="Consolas"/>
          <w:color w:val="313131"/>
          <w:sz w:val="20"/>
          <w:szCs w:val="20"/>
        </w:rPr>
        <w:t>e1);</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console.log(</w:t>
      </w:r>
      <w:proofErr w:type="spellStart"/>
      <w:proofErr w:type="gramEnd"/>
      <w:r>
        <w:rPr>
          <w:rStyle w:val="pln"/>
          <w:rFonts w:ascii="Consolas" w:hAnsi="Consolas" w:cs="Consolas"/>
          <w:color w:val="313131"/>
          <w:sz w:val="20"/>
          <w:szCs w:val="20"/>
        </w:rPr>
        <w:t>binding.value.color</w:t>
      </w:r>
      <w:proofErr w:type="spellEnd"/>
      <w:r>
        <w:rPr>
          <w:rStyle w:val="pln"/>
          <w:rFonts w:ascii="Consolas" w:hAnsi="Consolas" w:cs="Consolas"/>
          <w:color w:val="313131"/>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console.log(</w:t>
      </w:r>
      <w:proofErr w:type="spellStart"/>
      <w:proofErr w:type="gramEnd"/>
      <w:r>
        <w:rPr>
          <w:rStyle w:val="pln"/>
          <w:rFonts w:ascii="Consolas" w:hAnsi="Consolas" w:cs="Consolas"/>
          <w:color w:val="313131"/>
          <w:sz w:val="20"/>
          <w:szCs w:val="20"/>
        </w:rPr>
        <w:t>vnode</w:t>
      </w:r>
      <w:proofErr w:type="spellEnd"/>
      <w:r>
        <w:rPr>
          <w:rStyle w:val="pln"/>
          <w:rFonts w:ascii="Consolas" w:hAnsi="Consolas" w:cs="Consolas"/>
          <w:color w:val="313131"/>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e1.style.color=</w:t>
      </w:r>
      <w:proofErr w:type="spellStart"/>
      <w:r>
        <w:rPr>
          <w:rStyle w:val="pln"/>
          <w:rFonts w:ascii="Consolas" w:hAnsi="Consolas" w:cs="Consolas"/>
          <w:color w:val="313131"/>
          <w:sz w:val="20"/>
          <w:szCs w:val="20"/>
        </w:rPr>
        <w:t>binding.value.color</w:t>
      </w:r>
      <w:proofErr w:type="spellEnd"/>
      <w:r>
        <w:rPr>
          <w:rStyle w:val="pln"/>
          <w:rFonts w:ascii="Consolas" w:hAnsi="Consolas" w:cs="Consolas"/>
          <w:color w:val="313131"/>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e1.style.fontSize = "30px";</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w:t>
      </w:r>
    </w:p>
    <w:p w:rsidR="002534DF" w:rsidRDefault="002534DF" w:rsidP="002534D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Filters</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color w:val="000000"/>
        </w:rPr>
        <w:t>VueJS</w:t>
      </w:r>
      <w:proofErr w:type="spellEnd"/>
      <w:r>
        <w:rPr>
          <w:rFonts w:ascii="Verdana" w:hAnsi="Verdana"/>
          <w:color w:val="000000"/>
        </w:rPr>
        <w:t xml:space="preserve"> supports filters</w:t>
      </w:r>
      <w:proofErr w:type="gramEnd"/>
      <w:r>
        <w:rPr>
          <w:rFonts w:ascii="Verdana" w:hAnsi="Verdana"/>
          <w:color w:val="000000"/>
        </w:rPr>
        <w:t xml:space="preserve"> that help with text formatting. It is used along with v-bind and interpolations ({{}}). We need a pipe symbol at the end of JavaScript expression for filters.</w:t>
      </w:r>
    </w:p>
    <w:p w:rsidR="002534DF" w:rsidRDefault="002534DF" w:rsidP="002534D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html</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head</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title&gt;</w:t>
      </w:r>
      <w:proofErr w:type="spellStart"/>
      <w:proofErr w:type="gramEnd"/>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Instance</w:t>
      </w:r>
      <w:r>
        <w:rPr>
          <w:rStyle w:val="tag"/>
          <w:rFonts w:ascii="Consolas" w:hAnsi="Consolas" w:cs="Consolas"/>
          <w:color w:val="000088"/>
          <w:sz w:val="20"/>
          <w:szCs w:val="20"/>
        </w:rPr>
        <w:t>&lt;/title&gt;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src</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js</w:t>
      </w:r>
      <w:proofErr w:type="spellEnd"/>
      <w:r>
        <w:rPr>
          <w:rStyle w:val="atv"/>
          <w:rFonts w:ascii="Consolas" w:hAnsi="Consolas" w:cs="Consolas"/>
          <w:color w:val="008800"/>
          <w:sz w:val="20"/>
          <w:szCs w:val="20"/>
        </w:rPr>
        <w:t>/vue.js"</w:t>
      </w:r>
      <w:r>
        <w:rPr>
          <w:rStyle w:val="tag"/>
          <w:rFonts w:ascii="Consolas" w:hAnsi="Consolas" w:cs="Consolas"/>
          <w:color w:val="000088"/>
          <w:sz w:val="20"/>
          <w:szCs w:val="20"/>
        </w:rPr>
        <w:t>&gt;&lt;/script&gt;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&lt;/head&gt;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body</w:t>
      </w:r>
      <w:proofErr w:type="gram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"databinding"</w:t>
      </w:r>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v</w:t>
      </w:r>
      <w:proofErr w:type="gramEnd"/>
      <w:r>
        <w:rPr>
          <w:rStyle w:val="atn"/>
          <w:rFonts w:ascii="Consolas" w:hAnsi="Consolas" w:cs="Consolas"/>
          <w:color w:val="7F0055"/>
          <w:sz w:val="20"/>
          <w:szCs w:val="20"/>
        </w:rPr>
        <w:t>-model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hAnsi="Consolas" w:cs="Consolas"/>
          <w:color w:val="7F0055"/>
          <w:sz w:val="20"/>
          <w:szCs w:val="20"/>
        </w:rPr>
        <w:t>placeholder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"Enter Name"</w:t>
      </w:r>
      <w:r>
        <w:rPr>
          <w:rStyle w:val="pln"/>
          <w:rFonts w:ascii="Consolas" w:hAnsi="Consolas" w:cs="Consolas"/>
          <w:color w:val="313131"/>
          <w:sz w:val="20"/>
          <w:szCs w:val="20"/>
        </w:rPr>
        <w:t xml:space="preserve"> </w:t>
      </w:r>
      <w:r>
        <w:rPr>
          <w:rStyle w:val="tag"/>
          <w:rFonts w:ascii="Consolas" w:hAnsi="Consolas" w:cs="Consolas"/>
          <w:color w:val="000088"/>
          <w:sz w:val="20"/>
          <w:szCs w:val="20"/>
        </w:rPr>
        <w:t>/&gt;&lt;</w:t>
      </w:r>
      <w:proofErr w:type="spellStart"/>
      <w:r>
        <w:rPr>
          <w:rStyle w:val="tag"/>
          <w:rFonts w:ascii="Consolas" w:hAnsi="Consolas" w:cs="Consolas"/>
          <w:color w:val="000088"/>
          <w:sz w:val="20"/>
          <w:szCs w:val="20"/>
        </w:rPr>
        <w:t>br</w:t>
      </w:r>
      <w:proofErr w:type="spellEnd"/>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&lt;span</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25px</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&gt;&lt;b&gt;</w:t>
      </w:r>
      <w:r>
        <w:rPr>
          <w:rStyle w:val="pln"/>
          <w:rFonts w:ascii="Consolas" w:hAnsi="Consolas" w:cs="Consolas"/>
          <w:color w:val="313131"/>
          <w:sz w:val="20"/>
          <w:szCs w:val="20"/>
        </w:rPr>
        <w:t xml:space="preserve">Letter count is : {{name | </w:t>
      </w:r>
      <w:proofErr w:type="spellStart"/>
      <w:r>
        <w:rPr>
          <w:rStyle w:val="pln"/>
          <w:rFonts w:ascii="Consolas" w:hAnsi="Consolas" w:cs="Consolas"/>
          <w:color w:val="313131"/>
          <w:sz w:val="20"/>
          <w:szCs w:val="20"/>
        </w:rPr>
        <w:t>countletters</w:t>
      </w:r>
      <w:proofErr w:type="spellEnd"/>
      <w:r>
        <w:rPr>
          <w:rStyle w:val="pln"/>
          <w:rFonts w:ascii="Consolas" w:hAnsi="Consolas" w:cs="Consolas"/>
          <w:color w:val="313131"/>
          <w:sz w:val="20"/>
          <w:szCs w:val="20"/>
        </w:rPr>
        <w:t>}}</w:t>
      </w:r>
      <w:r>
        <w:rPr>
          <w:rStyle w:val="tag"/>
          <w:rFonts w:ascii="Consolas" w:hAnsi="Consolas" w:cs="Consolas"/>
          <w:color w:val="000088"/>
          <w:sz w:val="20"/>
          <w:szCs w:val="20"/>
        </w:rPr>
        <w:t>&lt;/b&gt;&lt;/span&gt;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Vue</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el</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'#databinding'</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data</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 xml:space="preserve">filters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countletters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value</w:t>
      </w:r>
      <w:r>
        <w:rPr>
          <w:rStyle w:val="pun"/>
          <w:rFonts w:ascii="Consolas" w:hAnsi="Consolas" w:cs="Consolas"/>
          <w:color w:val="666600"/>
          <w:sz w:val="20"/>
          <w:szCs w:val="20"/>
        </w:rPr>
        <w:t>.</w:t>
      </w:r>
      <w:r>
        <w:rPr>
          <w:rStyle w:val="pln"/>
          <w:rFonts w:ascii="Consolas" w:hAnsi="Consolas" w:cs="Consolas"/>
          <w:color w:val="313131"/>
          <w:sz w:val="20"/>
          <w:szCs w:val="20"/>
        </w:rPr>
        <w:t>length</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&lt;/body&gt;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&lt;/html&gt;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the above example, we have created a simple filter </w:t>
      </w:r>
      <w:proofErr w:type="spellStart"/>
      <w:r>
        <w:rPr>
          <w:rFonts w:ascii="Verdana" w:hAnsi="Verdana"/>
          <w:color w:val="000000"/>
        </w:rPr>
        <w:t>countletters</w:t>
      </w:r>
      <w:proofErr w:type="spellEnd"/>
      <w:r>
        <w:rPr>
          <w:rFonts w:ascii="Verdana" w:hAnsi="Verdana"/>
          <w:color w:val="000000"/>
        </w:rPr>
        <w:t xml:space="preserve">. </w:t>
      </w:r>
      <w:proofErr w:type="spellStart"/>
      <w:r>
        <w:rPr>
          <w:rFonts w:ascii="Verdana" w:hAnsi="Verdana"/>
          <w:color w:val="000000"/>
        </w:rPr>
        <w:t>Countletters</w:t>
      </w:r>
      <w:proofErr w:type="spellEnd"/>
      <w:r>
        <w:rPr>
          <w:rFonts w:ascii="Verdana" w:hAnsi="Verdana"/>
          <w:color w:val="000000"/>
        </w:rPr>
        <w:t xml:space="preserve"> filter counts the numbers of characters entered in the textbox. To make use of filters, we need to use the filter property and define the filter used, by the following piece of code.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 xml:space="preserve">filters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countletters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value</w:t>
      </w:r>
      <w:r>
        <w:rPr>
          <w:rStyle w:val="pun"/>
          <w:rFonts w:ascii="Consolas" w:hAnsi="Consolas" w:cs="Consolas"/>
          <w:color w:val="666600"/>
          <w:sz w:val="20"/>
          <w:szCs w:val="20"/>
        </w:rPr>
        <w:t>.</w:t>
      </w:r>
      <w:r>
        <w:rPr>
          <w:rStyle w:val="pln"/>
          <w:rFonts w:ascii="Consolas" w:hAnsi="Consolas" w:cs="Consolas"/>
          <w:color w:val="313131"/>
          <w:sz w:val="20"/>
          <w:szCs w:val="20"/>
        </w:rPr>
        <w:t>length</w:t>
      </w:r>
      <w:proofErr w:type="spellEnd"/>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defining the method </w:t>
      </w:r>
      <w:proofErr w:type="spellStart"/>
      <w:r>
        <w:rPr>
          <w:rFonts w:ascii="Verdana" w:hAnsi="Verdana"/>
          <w:b/>
          <w:bCs/>
          <w:color w:val="000000"/>
        </w:rPr>
        <w:t>countletters</w:t>
      </w:r>
      <w:proofErr w:type="spellEnd"/>
      <w:r>
        <w:rPr>
          <w:rFonts w:ascii="Verdana" w:hAnsi="Verdana"/>
          <w:color w:val="000000"/>
        </w:rPr>
        <w:t> and returning the length of the string entered.</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filter in the display, we have used the pipe operator and the name of the filter, i.e. </w:t>
      </w:r>
      <w:proofErr w:type="spellStart"/>
      <w:r>
        <w:rPr>
          <w:rFonts w:ascii="Verdana" w:hAnsi="Verdana"/>
          <w:b/>
          <w:bCs/>
          <w:color w:val="000000"/>
        </w:rPr>
        <w:t>countletters</w:t>
      </w:r>
      <w:proofErr w:type="spellEnd"/>
      <w:r>
        <w:rPr>
          <w:rFonts w:ascii="Verdana" w:hAnsi="Verdana"/>
          <w:color w:val="000000"/>
        </w:rPr>
        <w:t>.</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lastRenderedPageBreak/>
        <w:t>&lt;span</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25px</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&gt;&lt;b&gt;</w:t>
      </w:r>
      <w:r>
        <w:rPr>
          <w:rStyle w:val="pln"/>
          <w:rFonts w:ascii="Consolas" w:hAnsi="Consolas" w:cs="Consolas"/>
          <w:color w:val="313131"/>
          <w:sz w:val="20"/>
          <w:szCs w:val="20"/>
        </w:rPr>
        <w:t xml:space="preserve">Letter count is : {{name | </w:t>
      </w:r>
      <w:proofErr w:type="spellStart"/>
      <w:r>
        <w:rPr>
          <w:rStyle w:val="pln"/>
          <w:rFonts w:ascii="Consolas" w:hAnsi="Consolas" w:cs="Consolas"/>
          <w:color w:val="313131"/>
          <w:sz w:val="20"/>
          <w:szCs w:val="20"/>
        </w:rPr>
        <w:t>countletters</w:t>
      </w:r>
      <w:proofErr w:type="spellEnd"/>
      <w:r>
        <w:rPr>
          <w:rStyle w:val="pln"/>
          <w:rFonts w:ascii="Consolas" w:hAnsi="Consolas" w:cs="Consolas"/>
          <w:color w:val="313131"/>
          <w:sz w:val="20"/>
          <w:szCs w:val="20"/>
        </w:rPr>
        <w:t>}}</w:t>
      </w:r>
      <w:r>
        <w:rPr>
          <w:rStyle w:val="tag"/>
          <w:rFonts w:ascii="Consolas" w:hAnsi="Consolas" w:cs="Consolas"/>
          <w:color w:val="000088"/>
          <w:sz w:val="20"/>
          <w:szCs w:val="20"/>
        </w:rPr>
        <w:t>&lt;/b&gt;&lt;/span&gt;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display in the browser.</w:t>
      </w:r>
    </w:p>
    <w:p w:rsidR="002534DF" w:rsidRDefault="002534DF" w:rsidP="002534DF">
      <w:pPr>
        <w:rPr>
          <w:rFonts w:ascii="Times New Roman" w:hAnsi="Times New Roman"/>
        </w:rPr>
      </w:pPr>
      <w:r>
        <w:rPr>
          <w:noProof/>
        </w:rPr>
        <w:drawing>
          <wp:inline distT="0" distB="0" distL="0" distR="0">
            <wp:extent cx="4800600" cy="2209800"/>
            <wp:effectExtent l="0" t="0" r="0" b="0"/>
            <wp:docPr id="1" name="Picture 1" descr="Count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Le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209800"/>
                    </a:xfrm>
                    <a:prstGeom prst="rect">
                      <a:avLst/>
                    </a:prstGeom>
                    <a:noFill/>
                    <a:ln>
                      <a:noFill/>
                    </a:ln>
                  </pic:spPr>
                </pic:pic>
              </a:graphicData>
            </a:graphic>
          </wp:inline>
        </w:drawing>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pass arguments to the filter using the following piece of code.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&lt;span</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25px</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&gt;&lt;b&gt;</w:t>
      </w:r>
      <w:r>
        <w:rPr>
          <w:rStyle w:val="pln"/>
          <w:rFonts w:ascii="Consolas" w:hAnsi="Consolas" w:cs="Consolas"/>
          <w:color w:val="313131"/>
          <w:sz w:val="20"/>
          <w:szCs w:val="20"/>
        </w:rPr>
        <w:t xml:space="preserve">Letter count is : {{name | </w:t>
      </w:r>
      <w:proofErr w:type="spellStart"/>
      <w:r>
        <w:rPr>
          <w:rStyle w:val="pln"/>
          <w:rFonts w:ascii="Consolas" w:hAnsi="Consolas" w:cs="Consolas"/>
          <w:color w:val="313131"/>
          <w:sz w:val="20"/>
          <w:szCs w:val="20"/>
        </w:rPr>
        <w:t>countletters</w:t>
      </w:r>
      <w:proofErr w:type="spellEnd"/>
      <w:r>
        <w:rPr>
          <w:rStyle w:val="pln"/>
          <w:rFonts w:ascii="Consolas" w:hAnsi="Consolas" w:cs="Consolas"/>
          <w:color w:val="313131"/>
          <w:sz w:val="20"/>
          <w:szCs w:val="20"/>
        </w:rPr>
        <w:t>('a1', 'a2')}}</w:t>
      </w:r>
      <w:r>
        <w:rPr>
          <w:rStyle w:val="tag"/>
          <w:rFonts w:ascii="Consolas" w:hAnsi="Consolas" w:cs="Consolas"/>
          <w:color w:val="000088"/>
          <w:sz w:val="20"/>
          <w:szCs w:val="20"/>
        </w:rPr>
        <w:t>&lt;/b&gt;&lt;/span&gt;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the </w:t>
      </w:r>
      <w:proofErr w:type="spellStart"/>
      <w:r>
        <w:rPr>
          <w:rFonts w:ascii="Verdana" w:hAnsi="Verdana"/>
          <w:b/>
          <w:bCs/>
          <w:color w:val="000000"/>
        </w:rPr>
        <w:t>countletters</w:t>
      </w:r>
      <w:proofErr w:type="spellEnd"/>
      <w:r>
        <w:rPr>
          <w:rFonts w:ascii="Verdana" w:hAnsi="Verdana"/>
          <w:color w:val="000000"/>
        </w:rPr>
        <w:t xml:space="preserve"> will have three </w:t>
      </w:r>
      <w:proofErr w:type="spellStart"/>
      <w:r>
        <w:rPr>
          <w:rFonts w:ascii="Verdana" w:hAnsi="Verdana"/>
          <w:color w:val="000000"/>
        </w:rPr>
        <w:t>params</w:t>
      </w:r>
      <w:proofErr w:type="spellEnd"/>
      <w:r>
        <w:rPr>
          <w:rFonts w:ascii="Verdana" w:hAnsi="Verdana"/>
          <w:color w:val="000000"/>
        </w:rPr>
        <w:t>, i.e. </w:t>
      </w:r>
      <w:r>
        <w:rPr>
          <w:rFonts w:ascii="Verdana" w:hAnsi="Verdana"/>
          <w:b/>
          <w:bCs/>
          <w:color w:val="000000"/>
        </w:rPr>
        <w:t>message, a1, and a2</w:t>
      </w:r>
      <w:r>
        <w:rPr>
          <w:rFonts w:ascii="Verdana" w:hAnsi="Verdana"/>
          <w:color w:val="000000"/>
        </w:rPr>
        <w:t>.</w:t>
      </w:r>
    </w:p>
    <w:p w:rsidR="002534DF" w:rsidRDefault="002534DF" w:rsidP="002534D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pass multiple filters to the interpolation using the following piece of code.</w:t>
      </w:r>
    </w:p>
    <w:p w:rsidR="002534DF"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&lt;span</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25px</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&gt;&lt;b&gt;</w:t>
      </w:r>
      <w:r>
        <w:rPr>
          <w:rStyle w:val="pln"/>
          <w:rFonts w:ascii="Consolas" w:hAnsi="Consolas" w:cs="Consolas"/>
          <w:color w:val="313131"/>
          <w:sz w:val="20"/>
          <w:szCs w:val="20"/>
        </w:rPr>
        <w:t xml:space="preserve">Letter count is : {{name | </w:t>
      </w:r>
      <w:proofErr w:type="spellStart"/>
      <w:r>
        <w:rPr>
          <w:rStyle w:val="pln"/>
          <w:rFonts w:ascii="Consolas" w:hAnsi="Consolas" w:cs="Consolas"/>
          <w:color w:val="313131"/>
          <w:sz w:val="20"/>
          <w:szCs w:val="20"/>
        </w:rPr>
        <w:t>countlettersA</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countlettersB</w:t>
      </w:r>
      <w:proofErr w:type="spellEnd"/>
      <w:r>
        <w:rPr>
          <w:rStyle w:val="pln"/>
          <w:rFonts w:ascii="Consolas" w:hAnsi="Consolas" w:cs="Consolas"/>
          <w:color w:val="313131"/>
          <w:sz w:val="20"/>
          <w:szCs w:val="20"/>
        </w:rPr>
        <w:t>}}</w:t>
      </w:r>
      <w:r>
        <w:rPr>
          <w:rStyle w:val="tag"/>
          <w:rFonts w:ascii="Consolas" w:hAnsi="Consolas" w:cs="Consolas"/>
          <w:color w:val="000088"/>
          <w:sz w:val="20"/>
          <w:szCs w:val="20"/>
        </w:rPr>
        <w:t>&lt;/b&gt;&lt;/span&gt;</w:t>
      </w:r>
    </w:p>
    <w:p w:rsidR="001820FC" w:rsidRDefault="001820FC"/>
    <w:sectPr w:rsidR="0018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87"/>
    <w:rsid w:val="001820FC"/>
    <w:rsid w:val="002534DF"/>
    <w:rsid w:val="002B4105"/>
    <w:rsid w:val="007D2287"/>
    <w:rsid w:val="00F8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3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3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34D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34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534DF"/>
    <w:rPr>
      <w:rFonts w:ascii="Calibri" w:eastAsia="Times New Roman" w:hAnsi="Calibri" w:cs="Calibri"/>
      <w:sz w:val="24"/>
      <w:szCs w:val="24"/>
    </w:rPr>
  </w:style>
  <w:style w:type="character" w:customStyle="1" w:styleId="tag">
    <w:name w:val="tag"/>
    <w:basedOn w:val="DefaultParagraphFont"/>
    <w:rsid w:val="002534DF"/>
  </w:style>
  <w:style w:type="character" w:customStyle="1" w:styleId="pln">
    <w:name w:val="pln"/>
    <w:basedOn w:val="DefaultParagraphFont"/>
    <w:rsid w:val="002534DF"/>
  </w:style>
  <w:style w:type="character" w:customStyle="1" w:styleId="atn">
    <w:name w:val="atn"/>
    <w:basedOn w:val="DefaultParagraphFont"/>
    <w:rsid w:val="002534DF"/>
  </w:style>
  <w:style w:type="character" w:customStyle="1" w:styleId="pun">
    <w:name w:val="pun"/>
    <w:basedOn w:val="DefaultParagraphFont"/>
    <w:rsid w:val="002534DF"/>
  </w:style>
  <w:style w:type="character" w:customStyle="1" w:styleId="atv">
    <w:name w:val="atv"/>
    <w:basedOn w:val="DefaultParagraphFont"/>
    <w:rsid w:val="002534DF"/>
  </w:style>
  <w:style w:type="character" w:customStyle="1" w:styleId="typ">
    <w:name w:val="typ"/>
    <w:basedOn w:val="DefaultParagraphFont"/>
    <w:rsid w:val="002534DF"/>
  </w:style>
  <w:style w:type="character" w:customStyle="1" w:styleId="str">
    <w:name w:val="str"/>
    <w:basedOn w:val="DefaultParagraphFont"/>
    <w:rsid w:val="002534DF"/>
  </w:style>
  <w:style w:type="character" w:customStyle="1" w:styleId="kwd">
    <w:name w:val="kwd"/>
    <w:basedOn w:val="DefaultParagraphFont"/>
    <w:rsid w:val="002534DF"/>
  </w:style>
  <w:style w:type="character" w:customStyle="1" w:styleId="lit">
    <w:name w:val="lit"/>
    <w:basedOn w:val="DefaultParagraphFont"/>
    <w:rsid w:val="002534DF"/>
  </w:style>
  <w:style w:type="paragraph" w:styleId="BalloonText">
    <w:name w:val="Balloon Text"/>
    <w:basedOn w:val="Normal"/>
    <w:link w:val="BalloonTextChar"/>
    <w:uiPriority w:val="99"/>
    <w:semiHidden/>
    <w:unhideWhenUsed/>
    <w:rsid w:val="0025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3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3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34D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34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534DF"/>
    <w:rPr>
      <w:rFonts w:ascii="Calibri" w:eastAsia="Times New Roman" w:hAnsi="Calibri" w:cs="Calibri"/>
      <w:sz w:val="24"/>
      <w:szCs w:val="24"/>
    </w:rPr>
  </w:style>
  <w:style w:type="character" w:customStyle="1" w:styleId="tag">
    <w:name w:val="tag"/>
    <w:basedOn w:val="DefaultParagraphFont"/>
    <w:rsid w:val="002534DF"/>
  </w:style>
  <w:style w:type="character" w:customStyle="1" w:styleId="pln">
    <w:name w:val="pln"/>
    <w:basedOn w:val="DefaultParagraphFont"/>
    <w:rsid w:val="002534DF"/>
  </w:style>
  <w:style w:type="character" w:customStyle="1" w:styleId="atn">
    <w:name w:val="atn"/>
    <w:basedOn w:val="DefaultParagraphFont"/>
    <w:rsid w:val="002534DF"/>
  </w:style>
  <w:style w:type="character" w:customStyle="1" w:styleId="pun">
    <w:name w:val="pun"/>
    <w:basedOn w:val="DefaultParagraphFont"/>
    <w:rsid w:val="002534DF"/>
  </w:style>
  <w:style w:type="character" w:customStyle="1" w:styleId="atv">
    <w:name w:val="atv"/>
    <w:basedOn w:val="DefaultParagraphFont"/>
    <w:rsid w:val="002534DF"/>
  </w:style>
  <w:style w:type="character" w:customStyle="1" w:styleId="typ">
    <w:name w:val="typ"/>
    <w:basedOn w:val="DefaultParagraphFont"/>
    <w:rsid w:val="002534DF"/>
  </w:style>
  <w:style w:type="character" w:customStyle="1" w:styleId="str">
    <w:name w:val="str"/>
    <w:basedOn w:val="DefaultParagraphFont"/>
    <w:rsid w:val="002534DF"/>
  </w:style>
  <w:style w:type="character" w:customStyle="1" w:styleId="kwd">
    <w:name w:val="kwd"/>
    <w:basedOn w:val="DefaultParagraphFont"/>
    <w:rsid w:val="002534DF"/>
  </w:style>
  <w:style w:type="character" w:customStyle="1" w:styleId="lit">
    <w:name w:val="lit"/>
    <w:basedOn w:val="DefaultParagraphFont"/>
    <w:rsid w:val="002534DF"/>
  </w:style>
  <w:style w:type="paragraph" w:styleId="BalloonText">
    <w:name w:val="Balloon Text"/>
    <w:basedOn w:val="Normal"/>
    <w:link w:val="BalloonTextChar"/>
    <w:uiPriority w:val="99"/>
    <w:semiHidden/>
    <w:unhideWhenUsed/>
    <w:rsid w:val="0025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330291">
      <w:bodyDiv w:val="1"/>
      <w:marLeft w:val="0"/>
      <w:marRight w:val="0"/>
      <w:marTop w:val="0"/>
      <w:marBottom w:val="0"/>
      <w:divBdr>
        <w:top w:val="none" w:sz="0" w:space="0" w:color="auto"/>
        <w:left w:val="none" w:sz="0" w:space="0" w:color="auto"/>
        <w:bottom w:val="none" w:sz="0" w:space="0" w:color="auto"/>
        <w:right w:val="none" w:sz="0" w:space="0" w:color="auto"/>
      </w:divBdr>
    </w:div>
    <w:div w:id="20144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822</Words>
  <Characters>4689</Characters>
  <Application>Microsoft Office Word</Application>
  <DocSecurity>0</DocSecurity>
  <Lines>39</Lines>
  <Paragraphs>10</Paragraphs>
  <ScaleCrop>false</ScaleCrop>
  <Company>UnitedHealth Group</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2018-05-18T13:35:00Z</dcterms:created>
  <dcterms:modified xsi:type="dcterms:W3CDTF">2018-05-19T03:45:00Z</dcterms:modified>
</cp:coreProperties>
</file>