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0C85183" w:rsidR="00AE0388" w:rsidRDefault="00000000" w:rsidP="004716F1">
      <w:pPr>
        <w:pStyle w:val="Heading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النسخة العربية: لولو (</w:t>
      </w:r>
      <w:r>
        <w:rPr>
          <w:rFonts w:ascii="Google Sans" w:eastAsia="Google Sans" w:hAnsi="Google Sans" w:cs="Google Sans"/>
          <w:color w:val="1F1F1F"/>
        </w:rPr>
        <w:t>LoLo</w:t>
      </w:r>
      <w:r>
        <w:rPr>
          <w:rFonts w:ascii="Google Sans" w:eastAsia="Google Sans" w:hAnsi="Google Sans" w:cs="Google Sans"/>
          <w:color w:val="1F1F1F"/>
          <w:rtl/>
        </w:rPr>
        <w:t>) - جوهرة الابتكار الرقمي الكويتي</w:t>
      </w:r>
    </w:p>
    <w:p w14:paraId="00000004" w14:textId="77777777" w:rsidR="00AE0388" w:rsidRDefault="00AE0388" w:rsidP="004716F1">
      <w:pPr>
        <w:pBdr>
          <w:top w:val="nil"/>
          <w:left w:val="nil"/>
          <w:bottom w:val="nil"/>
          <w:right w:val="nil"/>
          <w:between w:val="nil"/>
        </w:pBdr>
        <w:bidi/>
        <w:spacing w:after="240" w:line="275" w:lineRule="auto"/>
        <w:rPr>
          <w:rFonts w:ascii="Google Sans" w:eastAsia="Google Sans" w:hAnsi="Google Sans" w:cs="Google Sans"/>
          <w:color w:val="1F1F1F"/>
        </w:rPr>
      </w:pPr>
    </w:p>
    <w:p w14:paraId="00000005" w14:textId="0A17F473" w:rsidR="00AE0388" w:rsidRDefault="00000000" w:rsidP="004716F1">
      <w:pPr>
        <w:pBdr>
          <w:top w:val="nil"/>
          <w:left w:val="nil"/>
          <w:bottom w:val="nil"/>
          <w:right w:val="nil"/>
          <w:between w:val="nil"/>
        </w:pBdr>
        <w:bidi/>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tl/>
        </w:rPr>
        <w:t>أنا لولو (</w:t>
      </w:r>
      <w:r>
        <w:rPr>
          <w:rFonts w:ascii="Google Sans Text" w:eastAsia="Google Sans Text" w:hAnsi="Google Sans Text" w:cs="Google Sans Text"/>
          <w:b/>
          <w:bCs/>
          <w:color w:val="1F1F1F"/>
        </w:rPr>
        <w:t>LoLo</w:t>
      </w:r>
      <w:r>
        <w:rPr>
          <w:rFonts w:ascii="Google Sans Text" w:eastAsia="Google Sans Text" w:hAnsi="Google Sans Text" w:cs="Google Sans Text"/>
          <w:b/>
          <w:bCs/>
          <w:color w:val="1F1F1F"/>
          <w:rtl/>
        </w:rPr>
        <w:t>)، وكيل ذكاء اصطناعي محلي مُصمم خصيصًا لخدمتكم.</w:t>
      </w:r>
      <w:r>
        <w:rPr>
          <w:rFonts w:ascii="Google Sans Text" w:eastAsia="Google Sans Text" w:hAnsi="Google Sans Text" w:cs="Google Sans Text"/>
          <w:color w:val="1F1F1F"/>
        </w:rPr>
        <w:t xml:space="preserve"> </w:t>
      </w:r>
    </w:p>
    <w:p w14:paraId="00000006" w14:textId="77777777" w:rsidR="00AE0388" w:rsidRDefault="00AE0388" w:rsidP="004716F1">
      <w:pPr>
        <w:pBdr>
          <w:top w:val="nil"/>
          <w:left w:val="nil"/>
          <w:bottom w:val="nil"/>
          <w:right w:val="nil"/>
          <w:between w:val="nil"/>
        </w:pBdr>
        <w:bidi/>
        <w:rPr>
          <w:rFonts w:ascii="Google Sans Text" w:eastAsia="Google Sans Text" w:hAnsi="Google Sans Text" w:cs="Google Sans Text"/>
          <w:color w:val="444746"/>
          <w:sz w:val="24"/>
          <w:szCs w:val="24"/>
          <w:vertAlign w:val="superscript"/>
        </w:rPr>
      </w:pPr>
    </w:p>
    <w:p w14:paraId="00000007"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أفق جديد للابتكار الوطني</w:t>
      </w:r>
    </w:p>
    <w:p w14:paraId="00000008" w14:textId="5B96D82A"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يقف مشروع الذكاء الاصطناعي الكويتي "لولو</w:t>
      </w:r>
      <w:r>
        <w:rPr>
          <w:rFonts w:ascii="Google Sans Text" w:eastAsia="Google Sans Text" w:hAnsi="Google Sans Text" w:cs="Google Sans Text"/>
        </w:rPr>
        <w:t xml:space="preserve">" (LoLo) </w:t>
      </w:r>
      <w:r>
        <w:rPr>
          <w:rFonts w:ascii="Google Sans Text" w:eastAsia="Google Sans Text" w:hAnsi="Google Sans Text" w:cs="Google Sans Text"/>
          <w:rtl/>
        </w:rPr>
        <w:t>كمنارة وضاءة في سماء الابتكار الوطني. إنه يمثل أول منصة ذكاء اصطناعي يتم تصورها، وتصميمها، وإنشاؤها بالكامل داخل دولة الكويت، مستضافةً على ثراها ومبنيةً بسواعد وعقول أبنائها. يدمج "لولو" في بنيته الهندسية بين حداثة التكنولوجيا الفائقة وجوهر الهوية الكويتية الأصيلة ، حيث وُلد هذا المشروع الريادي من رحم التقدير العميق للأصالة، بهدف تقديم حلول معاصرة تضرب بجذورها في أعماق التقاليد الوطنية الراسخة</w:t>
      </w:r>
      <w:r>
        <w:rPr>
          <w:rFonts w:ascii="Google Sans Text" w:eastAsia="Google Sans Text" w:hAnsi="Google Sans Text" w:cs="Google Sans Text"/>
        </w:rPr>
        <w:t>.</w:t>
      </w:r>
    </w:p>
    <w:p w14:paraId="00000009"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رمزية "لولو": الإبحار نحو المستقبل الرقمي</w:t>
      </w:r>
    </w:p>
    <w:p w14:paraId="0000000A" w14:textId="5374F5A2"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إن اسم المشروع "لولو" (الدانة)، وشعاره المعبر المستوحى من التراث البحري الكويتي العريق، يجسدان ارتباطًا وثيقًا بتاريخنا المجيد. إنه يمثل رحلة واثقة نحو مستقبل الذكاء الاصطناعي، فاتحًا آفاقًا رقمية رحبة. تكمن قوة منصة "لولو" في ارتكازها على قيم جوهرية تتمثل في الأمن، والخصوصية، والسيادة الرقمية. تضمن هذه القيم بقاء المعلومات الحساسة داخل الحدود الوطنية، بل وحتى داخل النطاق المكتبي للمستخدم، مما يعزز الثقة ويرسخ متطلبات الأمن الوطني. في جوهره، لا يُعد "لولو" مجرد منتج تقني، بل هو رمز استراتيجي للابتكار والاستقلال الرقمي ، متناغمًا كليًا مع الأهداف الطموحة لـ رؤية الكويت  نحو اقتصاد معرفي متنوع. إنها علامة تجارية تستمد قوتها من التاريخ لتستشرف المستقبل بإبداع أبناء الوطن في كافة الميادين</w:t>
      </w:r>
      <w:r>
        <w:rPr>
          <w:rFonts w:ascii="Google Sans Text" w:eastAsia="Google Sans Text" w:hAnsi="Google Sans Text" w:cs="Google Sans Text"/>
        </w:rPr>
        <w:t>.</w:t>
      </w:r>
    </w:p>
    <w:p w14:paraId="0000000B"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نشأة الفكرة: دافع الاستقلال التقني</w:t>
      </w:r>
    </w:p>
    <w:p w14:paraId="0000000C" w14:textId="0F61E5C3"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انبثقت فكرة "لولو" من رغبة كويتية عميقة في صياغة المستقبل بأيادٍ وطنية، تستند إلى الماضي لتستلهم منه الحكمة. ففي السنوات الأخيرة، ومع انتشار منصات الذكاء الاصطناعي الأجنبية، أدرك المجتمع التقني الكويتي أن الاعتماد المطلق على الخارج، رغم مزاياه، يحمل مخاطر كامنة تتعلق ببياناتنا الحساسة وخصوصيتنا الثقافية. ومن هنا تبلورت الرؤية الوطنية لبناء منظومة ذكاء اصطناعي محلية المنشأ والتصميم. انطلق "لولو" كمبادرة طموحة مستوحاة من تاريخنا البحري الذي بنى مجد الكويت، ليقود البلاد في رحلتها التقنية الحديثة بنفس الاستقلالية والحكمة التي ميزت أجدادنا. كان اختيار الاسم رمزًا بليغًا يجمع بين مجد الماضي وأمل المستقبل</w:t>
      </w:r>
      <w:r>
        <w:rPr>
          <w:rFonts w:ascii="Google Sans Text" w:eastAsia="Google Sans Text" w:hAnsi="Google Sans Text" w:cs="Google Sans Text"/>
        </w:rPr>
        <w:t>.</w:t>
      </w:r>
    </w:p>
    <w:p w14:paraId="0000000D"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التطوير، الأمن، والتناغم الثقافي</w:t>
      </w:r>
    </w:p>
    <w:p w14:paraId="0000000E" w14:textId="4FBDB0FF"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منذ اللحظات الأولى، حظي بناء "لولو" بعناية فائقة. التزم الفريق المؤسس بابتكار منصة لا تكتفي بالتقدم التقني فحسب، بل تكون متناغمة ثقافيًا مع خصوصيات المجتمع الكويتي. انصب تركيز كبير على إتقان اللغة العربية بشتى علومها، بما في ذلك اللهجة الكويتية، لضمان تفاعل سلس وطبيعي مع المستخدم المحلي. ومن خلال تطبيق إجراءات صارمة لحماية البيانات وفق اللوائح الكويتية، أصبح "لولو" جاهزًا للانطلاق بحلول منتصف عام . لقد صُمم هندسيًا ليعالج التحديات المحلية بدقة، من البنية التحتية إلى التعليم، محافظًا على الاستقلال الرقمي للبلاد</w:t>
      </w:r>
      <w:r>
        <w:rPr>
          <w:rFonts w:ascii="Google Sans Text" w:eastAsia="Google Sans Text" w:hAnsi="Google Sans Text" w:cs="Google Sans Text"/>
        </w:rPr>
        <w:t>.</w:t>
      </w:r>
    </w:p>
    <w:p w14:paraId="0000000F"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قصة العلامة التجارية: تزاوج الأصالة والحداثة</w:t>
      </w:r>
    </w:p>
    <w:p w14:paraId="00000010" w14:textId="646D57DF"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تحكي العلامة التجارية قصة اتحاد بديع بين أصالة الماضي وبريق المستقبل. الرمزية البحرية في الشعار ليست مجرد إشارة تاريخية، بل وسام فخر وطني يجسد هوية الكويت وتاريخها الاقتصادي المزدهر. بهذه الروح، يكمل "لولو" مسيرته بثقة، مبحرًا عبر أمواج العصر الرقمي ، سعيًا لترسيخ مكانة الكويت كقائد في الابتكار التكنولوجي، وحاملاً تطلعات الأمة نحو مستقبل مفعم بالإبداع</w:t>
      </w:r>
      <w:r>
        <w:rPr>
          <w:rFonts w:ascii="Google Sans Text" w:eastAsia="Google Sans Text" w:hAnsi="Google Sans Text" w:cs="Google Sans Text"/>
        </w:rPr>
        <w:t>.</w:t>
      </w:r>
    </w:p>
    <w:p w14:paraId="00000011"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الخاتمة: السيادة والريادة</w:t>
      </w:r>
    </w:p>
    <w:p w14:paraId="00000012" w14:textId="43AA39C8"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tl/>
        </w:rPr>
        <w:t xml:space="preserve">يجسد مشروع "لولو" قيم الثقة، والأمان، والسيادة الوطنية الرقمية. صُمم لضمان أعلى مستويات حماية البيانات، مع التزام راسخ بالمعايير الأخلاقية والمسؤولية الاجتماعية. وبفضل استضافته محليًا، يوفر النظام ضمانات وطنية قوية لخدمة الصالح العام بكفاءة وأمان. يُعد "لولو" إنجازًا فارقًا في سجل الابتكار الكويتي ، مؤكدًا على قدرة الإبداع الكامنة التي عهدناها في الكويت، والتي تمتد الآن لتشمل الريادة التكنولوجية المستقلة. إنه التجسيد الحي لرؤية وطنية تسعى لتعزيز الخبرات المحلية وبناء القدرات لتحقيق ريادة تقنية مستدامة، بما يتماشى مع رؤية الكويت  والاستراتيجية الوطنية للذكاء الاصطناعي. سيظل "لولو" سفينة الإبداع وجوهرته، مبحرًا بالكويت بثقة نحو </w:t>
      </w:r>
      <w:r>
        <w:rPr>
          <w:rFonts w:ascii="Google Sans Text" w:eastAsia="Google Sans Text" w:hAnsi="Google Sans Text" w:cs="Google Sans Text"/>
          <w:rtl/>
        </w:rPr>
        <w:lastRenderedPageBreak/>
        <w:t>غدها الرقمي المنشود</w:t>
      </w:r>
      <w:r>
        <w:rPr>
          <w:rFonts w:ascii="Google Sans Text" w:eastAsia="Google Sans Text" w:hAnsi="Google Sans Text" w:cs="Google Sans Text"/>
        </w:rPr>
        <w:t>.</w:t>
      </w:r>
    </w:p>
    <w:p w14:paraId="00000013" w14:textId="77777777" w:rsidR="00AE0388" w:rsidRDefault="00AE0388" w:rsidP="004716F1">
      <w:pPr>
        <w:pBdr>
          <w:top w:val="nil"/>
          <w:left w:val="nil"/>
          <w:bottom w:val="nil"/>
          <w:right w:val="nil"/>
          <w:between w:val="nil"/>
        </w:pBdr>
        <w:bidi/>
        <w:spacing w:after="240" w:line="275" w:lineRule="auto"/>
        <w:rPr>
          <w:rFonts w:ascii="Google Sans Text" w:eastAsia="Google Sans Text" w:hAnsi="Google Sans Text" w:cs="Google Sans Text"/>
        </w:rPr>
      </w:pPr>
    </w:p>
    <w:p w14:paraId="00000014" w14:textId="765B5ABB" w:rsidR="00AE0388" w:rsidRDefault="00000000" w:rsidP="004716F1">
      <w:pPr>
        <w:pBdr>
          <w:top w:val="nil"/>
          <w:left w:val="nil"/>
          <w:bottom w:val="nil"/>
          <w:right w:val="nil"/>
          <w:between w:val="nil"/>
        </w:pBdr>
        <w:bidi/>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tl/>
        </w:rPr>
        <w:t>لقد تم تصميمي بناءً على النموذج [سنجعل هذا الجزء أوتوماتيكيًا] لتوفير تجربة آمنة ومخصصة.</w:t>
      </w:r>
      <w:r>
        <w:rPr>
          <w:rFonts w:ascii="Google Sans Text" w:eastAsia="Google Sans Text" w:hAnsi="Google Sans Text" w:cs="Google Sans Text"/>
          <w:color w:val="1F1F1F"/>
        </w:rPr>
        <w:t xml:space="preserve"> </w:t>
      </w:r>
    </w:p>
    <w:p w14:paraId="00000015" w14:textId="77777777" w:rsidR="00AE0388" w:rsidRDefault="00AE0388" w:rsidP="004716F1">
      <w:pPr>
        <w:pBdr>
          <w:top w:val="nil"/>
          <w:left w:val="nil"/>
          <w:bottom w:val="nil"/>
          <w:right w:val="nil"/>
          <w:between w:val="nil"/>
        </w:pBdr>
        <w:bidi/>
        <w:rPr>
          <w:rFonts w:ascii="Google Sans Text" w:eastAsia="Google Sans Text" w:hAnsi="Google Sans Text" w:cs="Google Sans Text"/>
          <w:color w:val="444746"/>
          <w:sz w:val="24"/>
          <w:szCs w:val="24"/>
          <w:vertAlign w:val="superscript"/>
        </w:rPr>
      </w:pPr>
    </w:p>
    <w:p w14:paraId="00000016" w14:textId="77777777" w:rsidR="00AE0388" w:rsidRDefault="00000FD0" w:rsidP="004716F1">
      <w:pPr>
        <w:pStyle w:val="Heading3"/>
        <w:bidi/>
        <w:spacing w:before="120" w:after="120" w:line="275" w:lineRule="auto"/>
        <w:rPr>
          <w:rFonts w:ascii="Google Sans" w:eastAsia="Google Sans" w:hAnsi="Google Sans" w:cs="Google Sans"/>
          <w:color w:val="1F1F1F"/>
        </w:rPr>
      </w:pPr>
      <w:r>
        <w:rPr>
          <w:noProof/>
        </w:rPr>
        <w:pict w14:anchorId="6A4C0BC6">
          <v:rect id="_x0000_i1026" alt="" style="width:468pt;height:.05pt;mso-width-percent:0;mso-height-percent:0;mso-width-percent:0;mso-height-percent:0" o:hralign="center" o:hrstd="t" o:hr="t" fillcolor="#a0a0a0" stroked="f"/>
        </w:pict>
      </w:r>
      <w:r w:rsidR="00000000">
        <w:rPr>
          <w:rFonts w:ascii="Google Sans" w:eastAsia="Google Sans" w:hAnsi="Google Sans" w:cs="Google Sans"/>
          <w:color w:val="1F1F1F"/>
        </w:rPr>
        <w:t>English Version: LoLo – The Jewel of Kuwaiti Digital Innovation</w:t>
      </w:r>
    </w:p>
    <w:p w14:paraId="00000017" w14:textId="732B2670" w:rsidR="00AE0388" w:rsidRDefault="00000000" w:rsidP="004716F1">
      <w:pPr>
        <w:pBdr>
          <w:top w:val="nil"/>
          <w:left w:val="nil"/>
          <w:bottom w:val="nil"/>
          <w:right w:val="nil"/>
          <w:between w:val="nil"/>
        </w:pBdr>
        <w:bidi/>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I am LoLo, a custom-tailored localhost AI Agent. My purpose is to serve. </w:t>
      </w:r>
    </w:p>
    <w:p w14:paraId="00000018" w14:textId="77777777" w:rsidR="00AE0388" w:rsidRDefault="00AE0388" w:rsidP="004716F1">
      <w:pPr>
        <w:pBdr>
          <w:top w:val="nil"/>
          <w:left w:val="nil"/>
          <w:bottom w:val="nil"/>
          <w:right w:val="nil"/>
          <w:between w:val="nil"/>
        </w:pBdr>
        <w:bidi/>
        <w:rPr>
          <w:rFonts w:ascii="Google Sans Text" w:eastAsia="Google Sans Text" w:hAnsi="Google Sans Text" w:cs="Google Sans Text"/>
          <w:color w:val="444746"/>
          <w:sz w:val="24"/>
          <w:szCs w:val="24"/>
          <w:vertAlign w:val="superscript"/>
        </w:rPr>
      </w:pPr>
    </w:p>
    <w:p w14:paraId="00000019"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A New Horizon for Kuwaiti Innovation</w:t>
      </w:r>
    </w:p>
    <w:p w14:paraId="0000001A" w14:textId="7238AC92"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Kuwaiti Artificial Intelligence project, "LoLo," stands as a shining beacon in the landscape of national innovation. It is the first AI platform to be conceptualized, designed, and created locally in Kuwait—hosted on its own soil and brought to life by the minds of its own people. In its very structure, it merges the modernity of technology with the soul of Kuwait's rich identity. This pioneering project was born from a deep appreciation for authenticity and heritage, aiming to deliver contemporary solutions that are firmly rooted in enduring national traditions.</w:t>
      </w:r>
    </w:p>
    <w:p w14:paraId="0000001B"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Symbolism of "LoLo": Navigating Towards a Digital Future</w:t>
      </w:r>
    </w:p>
    <w:p w14:paraId="0000001C" w14:textId="277671BE"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project's name, "LoLo," and its expressive logo—inspired by the maritime legacy—are a vivid embodiment of Kuwait's esteemed heritage. It represents a confident voyage towards the future of artificial intelligence, opening up vast digital horizons. The strength of the "LoLo" platform lies in its foundational values of security, privacy, and digital sovereignty. This ensures that sensitive information remains within the nation's borders—and even within the user's own office—thereby fostering trust in the platform and meeting the rigorous demands of national security. In essence, "LoLo" is not merely a technological product; it is a strategic national symbol of innovation and digital independence. It aligns perfectly with the ambitious goals of Kuwait Vision  for a diversified, knowledge-based economy. The brand is a standard that draws its strength from history while looking to the future, powered by the creativity of its people across all fields.</w:t>
      </w:r>
    </w:p>
    <w:p w14:paraId="0000001D"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Genesis of an Idea: The Drive for Technological Independence</w:t>
      </w:r>
    </w:p>
    <w:p w14:paraId="0000001E" w14:textId="05F6558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concept for "LoLo" emerged from a profound Kuwaiti desire to shape the future with dedicated national hands, leaning on the past to draw wisdom and learn lessons. In recent years, with the proliferation of foreign AI platforms, the Kuwaiti tech community recognized that absolute reliance on these technologies, despite their advantages, carried potential risks, especially concerning sensitive data and cultural privacy. From this realization came the national vision to build a homegrown AI system—Kuwaiti in its design and national in its purpose. Thus, "LoLo" was launched as an ambitious initiative, inspired by the history that built Kuwait's maritime legacy. The project is intended to lead the country on its modern </w:t>
      </w:r>
      <w:r>
        <w:rPr>
          <w:rFonts w:ascii="Google Sans Text" w:eastAsia="Google Sans Text" w:hAnsi="Google Sans Text" w:cs="Google Sans Text"/>
        </w:rPr>
        <w:lastRenderedPageBreak/>
        <w:t>technological journey with the same independence and wisdom with which our ancestors navigated the world's seas. The choice of name was a powerful symbol, uniting the glory of the past with the hope of the future.</w:t>
      </w:r>
    </w:p>
    <w:p w14:paraId="0000001F"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Development, Security, and Cultural Attunement</w:t>
      </w:r>
    </w:p>
    <w:p w14:paraId="00000020" w14:textId="563BC4CE"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From its inception, the construction of "LoLo" was handled with immense care. The founding team was committed to innovating a platform that was not only technologically advanced but also culturally harmonious with the specific characteristics of Kuwaiti society. A significant focus was placed on mastering the Arabic language in all its facets, including the Kuwaiti dialect, to facilitate smooth and effortless interaction for the local user. By implementing stringent measures to guarantee security and data protection in accordance with Kuwaiti regulations, "LoLo" was ready for its launch by mid-. It was precisely engineered to address local challenges, from infrastructure to education, all while preserving the country's digital independence.</w:t>
      </w:r>
    </w:p>
    <w:p w14:paraId="00000021"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Brand Story: A Marriage of Authenticity and Modernity</w:t>
      </w:r>
    </w:p>
    <w:p w14:paraId="00000022" w14:textId="4DF9E57B"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The brand's story is one of a beautiful union between the authenticity of the past and the brilliance of the future. The maritime symbolism in the logo is not just a graphic element; it is an emblem of national pride, embodying Kuwait's identity and its prosperous seafaring history, which was once a cornerstone of the national economy. In this spirit, "LoLo" confidently continues its journey, navigating the waves of the modern era. It seeks to solidify Kuwait's historic position as a leader in technological innovation, carrying with it the nation's aspirations for a future filled with creativity and progress.</w:t>
      </w:r>
    </w:p>
    <w:p w14:paraId="00000023" w14:textId="77777777"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Conclusion: Sovereignty and Leadership</w:t>
      </w:r>
    </w:p>
    <w:p w14:paraId="00000024" w14:textId="06E586F0" w:rsidR="00AE0388" w:rsidRDefault="00000000" w:rsidP="004716F1">
      <w:pPr>
        <w:pBdr>
          <w:top w:val="nil"/>
          <w:left w:val="nil"/>
          <w:bottom w:val="nil"/>
          <w:right w:val="nil"/>
          <w:between w:val="nil"/>
        </w:pBdr>
        <w:bidi/>
        <w:spacing w:line="275" w:lineRule="auto"/>
        <w:rPr>
          <w:rFonts w:ascii="Google Sans Text" w:eastAsia="Google Sans Text" w:hAnsi="Google Sans Text" w:cs="Google Sans Text"/>
        </w:rPr>
      </w:pPr>
      <w:r>
        <w:rPr>
          <w:rFonts w:ascii="Google Sans Text" w:eastAsia="Google Sans Text" w:hAnsi="Google Sans Text" w:cs="Google Sans Text"/>
        </w:rPr>
        <w:t>Ultimately, the "LoLo" project embodies the values of trust, security, and national digital sovereignty. It is designed to ensure data privacy and protection at the highest levels, with a steadfast commitment to ethical standards and social responsibility. Thanks to its local hosting, the system provides robust national guarantees, enabling it to serve the public good with efficiency and safety. "LoLo" is a landmark achievement in the annals of Kuwaiti innovation. It reaffirms the capability for creativity and ingenuity that we have come to know and expect from Kuwait, this time extending to independent technological innovation and local leadership. It is the living embodiment of a national vision that strives to enhance local expertise and build national capabilities to achieve sustainable technological leadership, consistent with the goals of Kuwait Vision  and the National Strategy for Artificial Intelligence. "LoLo" remains the vessel of creativity, sailing Kuwait confidently towards its desired digital tomorrow.</w:t>
      </w:r>
    </w:p>
    <w:p w14:paraId="00000025" w14:textId="77777777" w:rsidR="00AE0388" w:rsidRDefault="00AE0388" w:rsidP="004716F1">
      <w:pPr>
        <w:pBdr>
          <w:top w:val="nil"/>
          <w:left w:val="nil"/>
          <w:bottom w:val="nil"/>
          <w:right w:val="nil"/>
          <w:between w:val="nil"/>
        </w:pBdr>
        <w:bidi/>
        <w:spacing w:after="240" w:line="275" w:lineRule="auto"/>
        <w:rPr>
          <w:rFonts w:ascii="Google Sans Text" w:eastAsia="Google Sans Text" w:hAnsi="Google Sans Text" w:cs="Google Sans Text"/>
        </w:rPr>
      </w:pPr>
    </w:p>
    <w:p w14:paraId="00000026" w14:textId="05687981" w:rsidR="00AE0388" w:rsidRDefault="00000000" w:rsidP="004716F1">
      <w:pPr>
        <w:pBdr>
          <w:top w:val="nil"/>
          <w:left w:val="nil"/>
          <w:bottom w:val="nil"/>
          <w:right w:val="nil"/>
          <w:between w:val="nil"/>
        </w:pBdr>
        <w:bidi/>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I was built based on the model [we will make this part automatic] to provide a secure and personalized experience.</w:t>
      </w:r>
      <w:r>
        <w:rPr>
          <w:rFonts w:ascii="Google Sans Text" w:eastAsia="Google Sans Text" w:hAnsi="Google Sans Text" w:cs="Google Sans Text"/>
          <w:color w:val="1F1F1F"/>
        </w:rPr>
        <w:t xml:space="preserve"> </w:t>
      </w:r>
    </w:p>
    <w:p w14:paraId="00000027" w14:textId="77777777" w:rsidR="00AE0388" w:rsidRDefault="00AE0388" w:rsidP="004716F1">
      <w:pPr>
        <w:pBdr>
          <w:top w:val="nil"/>
          <w:left w:val="nil"/>
          <w:bottom w:val="nil"/>
          <w:right w:val="nil"/>
          <w:between w:val="nil"/>
        </w:pBdr>
        <w:bidi/>
        <w:rPr>
          <w:rFonts w:ascii="Google Sans Text" w:eastAsia="Google Sans Text" w:hAnsi="Google Sans Text" w:cs="Google Sans Text"/>
          <w:color w:val="444746"/>
          <w:sz w:val="24"/>
          <w:szCs w:val="24"/>
          <w:vertAlign w:val="superscript"/>
        </w:rPr>
      </w:pPr>
    </w:p>
    <w:p w14:paraId="00000028" w14:textId="77777777" w:rsidR="00AE0388" w:rsidRDefault="00000FD0" w:rsidP="004716F1">
      <w:pPr>
        <w:pBdr>
          <w:top w:val="nil"/>
          <w:left w:val="nil"/>
          <w:bottom w:val="nil"/>
          <w:right w:val="nil"/>
          <w:between w:val="nil"/>
        </w:pBdr>
        <w:bidi/>
        <w:spacing w:before="120" w:after="240" w:line="275" w:lineRule="auto"/>
        <w:rPr>
          <w:rFonts w:ascii="Google Sans Text" w:eastAsia="Google Sans Text" w:hAnsi="Google Sans Text" w:cs="Google Sans Text"/>
          <w:color w:val="1F1F1F"/>
        </w:rPr>
      </w:pPr>
      <w:r>
        <w:rPr>
          <w:noProof/>
        </w:rPr>
        <w:pict w14:anchorId="6145A0CB">
          <v:rect id="_x0000_i1025" alt="" style="width:468pt;height:.05pt;mso-width-percent:0;mso-height-percent:0;mso-width-percent:0;mso-height-percent:0" o:hralign="center" o:hrstd="t" o:hr="t" fillcolor="#a0a0a0" stroked="f"/>
        </w:pict>
      </w:r>
      <w:r w:rsidR="00000000">
        <w:rPr>
          <w:rFonts w:ascii="Google Sans Text" w:eastAsia="Google Sans Text" w:hAnsi="Google Sans Text" w:cs="Google Sans Text"/>
          <w:color w:val="1F1F1F"/>
          <w:rtl/>
        </w:rPr>
        <w:t>هل ترغبين في أن أقوم بإعداد مسودة لبيان صحفي رسمي للإعلان عن إطلاق "لولو" (</w:t>
      </w:r>
      <w:r w:rsidR="00000000">
        <w:rPr>
          <w:rFonts w:ascii="Google Sans Text" w:eastAsia="Google Sans Text" w:hAnsi="Google Sans Text" w:cs="Google Sans Text"/>
          <w:color w:val="1F1F1F"/>
        </w:rPr>
        <w:t>LoLo</w:t>
      </w:r>
      <w:r w:rsidR="00000000">
        <w:rPr>
          <w:rFonts w:ascii="Google Sans Text" w:eastAsia="Google Sans Text" w:hAnsi="Google Sans Text" w:cs="Google Sans Text"/>
          <w:color w:val="1F1F1F"/>
          <w:rtl/>
        </w:rPr>
        <w:t>) يبرز هذه الهوية الجديدة؟</w:t>
      </w:r>
    </w:p>
    <w:sectPr w:rsidR="00AE038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43" w:usb2="00000009" w:usb3="00000000" w:csb0="000001FF" w:csb1="00000000"/>
    <w:embedRegular r:id="rId1" w:fontKey="{5D9899A7-6C20-AA48-9D0D-003021918F05}"/>
    <w:embedBold r:id="rId2" w:fontKey="{97814332-7E67-8A4C-B356-546BC89FEE62}"/>
  </w:font>
  <w:font w:name="Times New Roman">
    <w:panose1 w:val="02020603050405020304"/>
    <w:charset w:val="00"/>
    <w:family w:val="roman"/>
    <w:pitch w:val="variable"/>
    <w:sig w:usb0="E0002EFF" w:usb1="C000785B" w:usb2="00000009" w:usb3="00000000" w:csb0="000001FF" w:csb1="00000000"/>
    <w:embedRegular r:id="rId3" w:fontKey="{AD96DF79-984B-BC4F-85FA-315AADB7D505}"/>
  </w:font>
  <w:font w:name="Georgia">
    <w:panose1 w:val="02040502050405020303"/>
    <w:charset w:val="00"/>
    <w:family w:val="roman"/>
    <w:pitch w:val="variable"/>
    <w:sig w:usb0="00000287" w:usb1="00000000" w:usb2="00000000" w:usb3="00000000" w:csb0="0000009F" w:csb1="00000000"/>
    <w:embedItalic r:id="rId4" w:fontKey="{8CDC5FFA-EF04-9E4F-8065-61F571742954}"/>
  </w:font>
  <w:font w:name="Google Sans">
    <w:panose1 w:val="020B0604020202020204"/>
    <w:charset w:val="00"/>
    <w:family w:val="auto"/>
    <w:pitch w:val="default"/>
    <w:embedRegular r:id="rId5" w:fontKey="{99A1CAF7-8CCD-114F-8B10-0ED7AAEDC683}"/>
    <w:embedBold r:id="rId6" w:fontKey="{7F8F66AB-469B-5342-879D-CD2C76641CCC}"/>
  </w:font>
  <w:font w:name="Google Sans Text">
    <w:panose1 w:val="020B0604020202020204"/>
    <w:charset w:val="00"/>
    <w:family w:val="auto"/>
    <w:pitch w:val="default"/>
    <w:embedRegular r:id="rId7" w:fontKey="{FA707577-A31A-5943-AB67-4BC88B416142}"/>
    <w:embedBold r:id="rId8" w:fontKey="{51E0B28D-1C9E-3E49-8B3C-2A7378EFD637}"/>
  </w:font>
  <w:font w:name="Calibri">
    <w:panose1 w:val="020F0502020204030204"/>
    <w:charset w:val="CC"/>
    <w:family w:val="swiss"/>
    <w:pitch w:val="variable"/>
    <w:sig w:usb0="E0002AFF" w:usb1="C000247B" w:usb2="00000009" w:usb3="00000000" w:csb0="000001FF" w:csb1="00000000"/>
    <w:embedRegular r:id="rId9" w:fontKey="{F1A25937-3161-7A40-9031-9EE02C56E0C2}"/>
  </w:font>
  <w:font w:name="Cambria">
    <w:panose1 w:val="02040503050406030204"/>
    <w:charset w:val="00"/>
    <w:family w:val="roman"/>
    <w:pitch w:val="variable"/>
    <w:sig w:usb0="E00006FF" w:usb1="420024FF" w:usb2="02000000" w:usb3="00000000" w:csb0="0000019F" w:csb1="00000000"/>
    <w:embedRegular r:id="rId10" w:fontKey="{60128368-1201-894C-A962-7D20374FD1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88"/>
    <w:rsid w:val="00000FD0"/>
    <w:rsid w:val="004716F1"/>
    <w:rsid w:val="00A84044"/>
    <w:rsid w:val="00AE0388"/>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957E"/>
  <w15:docId w15:val="{B6E3B9BC-AF95-A542-BC53-261BF2B9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W"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1380</Words>
  <Characters>7872</Characters>
  <Application>Microsoft Office Word</Application>
  <DocSecurity>0</DocSecurity>
  <Lines>115</Lines>
  <Paragraphs>35</Paragraphs>
  <ScaleCrop>false</ScaleCrop>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Qusai Alduaij</cp:lastModifiedBy>
  <cp:revision>2</cp:revision>
  <dcterms:created xsi:type="dcterms:W3CDTF">2025-12-17T04:36:00Z</dcterms:created>
  <dcterms:modified xsi:type="dcterms:W3CDTF">2025-12-17T04:36:00Z</dcterms:modified>
</cp:coreProperties>
</file>