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5B2D8E"/>
          <w:sz w:val="28"/>
          <w:szCs w:val="28"/>
        </w:rPr>
        <w:t xml:space="preserve">PHASE 3 — SPORTS &amp; CO-CURRICULAR</w:t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E3A5F"/>
          <w:sz w:val="46"/>
          <w:szCs w:val="46"/>
        </w:rPr>
        <w:t xml:space="preserve">SPRINT DELIVERY PLAN</w:t>
      </w:r>
    </w:p>
    <w:p>
      <w:pPr>
        <w:spacing w:after="120"/>
        <w:jc w:val="center"/>
      </w:pPr>
      <w:r>
        <w:rPr>
          <w:rFonts w:ascii="Arial" w:cs="Arial" w:eastAsia="Arial" w:hAnsi="Arial"/>
          <w:color w:val="2E5F8A"/>
          <w:sz w:val="26"/>
          <w:szCs w:val="26"/>
        </w:rPr>
        <w:t xml:space="preserve">With Claude Code Prompts per Story</w:t>
      </w:r>
    </w:p>
    <w:p>
      <w:pPr>
        <w:spacing w:after="400"/>
        <w:jc w:val="center"/>
      </w:pPr>
      <w:r>
        <w:rPr>
          <w:rFonts w:ascii="Arial" w:cs="Arial" w:eastAsia="Arial" w:hAnsi="Arial"/>
          <w:color w:val="888888"/>
          <w:sz w:val="22"/>
          <w:szCs w:val="22"/>
        </w:rPr>
        <w:t xml:space="preserve">Sprints 21–23  |  Version 1.0  |  2026</w:t>
      </w:r>
    </w:p>
    <w:p>
      <w:pPr>
        <w:pBdr>
          <w:bottom w:val="single" w:color="5B2D8E" w:sz="4" w:space="1"/>
        </w:pBdr>
      </w:pPr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rFonts w:ascii="Arial" w:cs="Arial" w:eastAsia="Arial" w:hAnsi="Arial"/>
          <w:b/>
          <w:bCs/>
          <w:color w:val="5B2D8E"/>
          <w:sz w:val="20"/>
          <w:szCs w:val="20"/>
        </w:rPr>
        <w:t xml:space="preserve">Implement AFTER Phase 2 (Sprints 14–20) is complete</w:t>
      </w:r>
    </w:p>
    <w:p>
      <w:pPr>
        <w:jc w:val="center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Companion to: Phase 3 Sports SRS v1.0</w:t>
      </w:r>
    </w:p>
    <w:p>
      <w:r>
        <w:br w:type="page"/>
      </w:r>
    </w:p>
    <w:p>
      <w:pPr>
        <w:pStyle w:val="Heading1"/>
      </w:pPr>
      <w: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Delivery Overview</w:t>
      </w:r>
    </w:p>
    <w:p>
      <w:pPr>
        <w:pStyle w:val="Heading2"/>
      </w:pPr>
      <w:r>
        <w:t xml:space="preserve">1.1 Context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Phase 3 is a standalone Sports Management module added to SIMS after Phase 2 is complete. It runs for 3 two-week sprints (~6 weeks). Phase 1 (Sprints 0-13), Phase 2 (Sprints 14-20), Phase 3 (Sprints 21-23) gives a full system across 24 sprints (~48 weeks).</w:t>
      </w:r>
    </w:p>
    <w:p>
      <w:r>
        <w:t xml:space="preserve"/>
      </w:r>
    </w:p>
    <w:p>
      <w:pPr>
        <w:pStyle w:val="Heading2"/>
      </w:pPr>
      <w:r>
        <w:t xml:space="preserve">1.2 Sprint Plan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500"/>
        <w:gridCol w:w="5360"/>
      </w:tblGrid>
      <w:tr>
        <w:trPr>
          <w:tblHeader/>
        </w:trPr>
        <w:tc>
          <w:tcPr>
            <w:tcW w:type="dxa" w:w="15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Sprint</w:t>
            </w:r>
          </w:p>
        </w:tc>
        <w:tc>
          <w:tcPr>
            <w:tcW w:type="dxa" w:w="25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Focus</w:t>
            </w:r>
          </w:p>
        </w:tc>
        <w:tc>
          <w:tcPr>
            <w:tcW w:type="dxa" w:w="53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Scope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Sprint 21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Sport Setup + Match Logging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Sport/team creation, coach assignment, student enrollment, match/event result logging, individual performance entry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Sprint 22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Performance Analysis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Week-by-week trends, year-on-year comparison, trend flags, personal bests, team overview, school dashboard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Sprint 23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Student &amp; Parent Views + Alerts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Student self-view, parent view, declining performer alert, school sports board, access control hardening</w:t>
            </w:r>
          </w:p>
        </w:tc>
      </w:tr>
    </w:tbl>
    <w:p>
      <w:r>
        <w:t xml:space="preserve"/>
      </w:r>
    </w:p>
    <w:p>
      <w:pPr>
        <w:pStyle w:val="Heading2"/>
      </w:pPr>
      <w:r>
        <w:t xml:space="preserve">1.3 Velocity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Assumed velocity: 40 story points per 2-week sprint. Total Phase 3: 11 stories, approximately 98 story points, 3 sprints (~6 weeks). Full system total: 94 stories, ~593 points, 24 sprints (~48 weeks).</w:t>
      </w:r>
    </w:p>
    <w:p>
      <w:r>
        <w:br w:type="page"/>
      </w:r>
    </w:p>
    <w:p>
      <w:pPr>
        <w:pStyle w:val="Heading1"/>
      </w:pPr>
      <w:r>
        <w:t xml:space="preserve">2. Sprint 21 — Sport Setup &amp; Match Logging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Goal: build the sport/team structure, coach assignment, student enrollment, and the match result + individual performance entry flow.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P3-SP-01  </w:t>
            </w:r>
            <w:r>
              <w:rPr>
                <w:rFonts w:ascii="Arial" w:cs="Arial" w:eastAsia="Arial" w:hAnsi="Arial"/>
                <w:color w:val="C9D6E3"/>
                <w:sz w:val="17"/>
                <w:szCs w:val="17"/>
              </w:rPr>
              <w:t xml:space="preserve">(8 pts)  |  Sprint 21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100"/>
              <w:left w:type="dxa" w:w="140"/>
              <w:bottom w:type="dxa" w:w="60"/>
              <w:right w:type="dxa" w:w="14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As a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principal or section head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 want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to create a sport, assign a coach, and enroll students into the team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So that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the sports program is structured and tracked from day one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2E5F8A"/>
                <w:sz w:val="19"/>
                <w:szCs w:val="19"/>
              </w:rPr>
              <w:t xml:space="preserve">Acceptance criteria: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Create a sport with name, sport type (from fixed list of 13), season dates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Assign a staff member as coach per sport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Coach or admin can enroll students into the sport team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Students can be enrolled in multiple sports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Principal sees a sports directory showing all active sports, coaches, and roster sizes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EAF7" w:val="clear"/>
            <w:tcMar>
              <w:top w:type="dxa" w:w="80"/>
              <w:left w:type="dxa" w:w="140"/>
              <w:bottom w:type="dxa" w:w="100"/>
              <w:right w:type="dxa" w:w="14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5B3A8C"/>
                <w:sz w:val="19"/>
                <w:szCs w:val="19"/>
              </w:rPr>
              <w:t xml:space="preserve">Claude Code prompt: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A2A52"/>
                <w:sz w:val="18"/>
                <w:szCs w:val="18"/>
              </w:rPr>
              <w:t xml:space="preserve">Build a Sport model (id, name, sportType: enum of 13 types, seasonStart, seasonEnd, coachId FK to Staff). Build a SportEnrollment model (sportId, studentId, enrolledAt). Build a SportType enum seeding the 13 types with their fixed metric definitions in a SportMetric config table (sportType, metricName, unit, isTimeBased, isDistanceBased). Build an admin UI for sport creation with sport-type selector, coach picker, and student roster manager. Build a Principal-only sports directory page listing all Sports with coach name and enrollment count. Write a test confirming a student can be enrolled in multiple sports and a sport cannot be created without a valid sportType.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P3-SP-02  </w:t>
            </w:r>
            <w:r>
              <w:rPr>
                <w:rFonts w:ascii="Arial" w:cs="Arial" w:eastAsia="Arial" w:hAnsi="Arial"/>
                <w:color w:val="C9D6E3"/>
                <w:sz w:val="17"/>
                <w:szCs w:val="17"/>
              </w:rPr>
              <w:t xml:space="preserve">(5 pts)  |  Sprint 21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100"/>
              <w:left w:type="dxa" w:w="140"/>
              <w:bottom w:type="dxa" w:w="60"/>
              <w:right w:type="dxa" w:w="14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As a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coach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 want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to log a match or event and enter team result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So that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there is a complete record of every match the team plays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2E5F8A"/>
                <w:sz w:val="19"/>
                <w:szCs w:val="19"/>
              </w:rPr>
              <w:t xml:space="preserve">Acceptance criteria: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Create a match/event with date, opponent, venue, match type (friendly/inter-school/tournament/internal)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Enter team result: Win/Loss/Draw/No Result and team score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Add free-text notes about the match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Match record is visible to Principal, Section Head, and the Coach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EAF7" w:val="clear"/>
            <w:tcMar>
              <w:top w:type="dxa" w:w="80"/>
              <w:left w:type="dxa" w:w="140"/>
              <w:bottom w:type="dxa" w:w="100"/>
              <w:right w:type="dxa" w:w="14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5B3A8C"/>
                <w:sz w:val="19"/>
                <w:szCs w:val="19"/>
              </w:rPr>
              <w:t xml:space="preserve">Claude Code prompt: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A2A52"/>
                <w:sz w:val="18"/>
                <w:szCs w:val="18"/>
              </w:rPr>
              <w:t xml:space="preserve">Build a Match model (id, sportId, date, opponent, venue, matchType: enum, teamResult: enum Win/Loss/Draw/NoResult, teamScore text, notes text). Restrict Match creation and edit to the Coach assigned to that Sport (and Principal/Admin). Build a Coach-facing match log UI with a form for all fields. Build a match history list view filtered by sport, visible to Principal, Section Head, and the relevant Coach. Write a test confirming a Coach can only create matches for their own assigned sport.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P3-SP-03  </w:t>
            </w:r>
            <w:r>
              <w:rPr>
                <w:rFonts w:ascii="Arial" w:cs="Arial" w:eastAsia="Arial" w:hAnsi="Arial"/>
                <w:color w:val="C9D6E3"/>
                <w:sz w:val="17"/>
                <w:szCs w:val="17"/>
              </w:rPr>
              <w:t xml:space="preserve">(13 pts)  |  Sprint 21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100"/>
              <w:left w:type="dxa" w:w="140"/>
              <w:bottom w:type="dxa" w:w="60"/>
              <w:right w:type="dxa" w:w="14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As a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coach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 want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to enter individual performance metrics for each student after a match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So that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I have a precise record of how every student performed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2E5F8A"/>
                <w:sz w:val="19"/>
                <w:szCs w:val="19"/>
              </w:rPr>
              <w:t xml:space="preserve">Acceptance criteria: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For each enrolled student, enter values per the sport's fixed metric set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Students who did not participate can be left blank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System auto-flags personal bests for time/distance/height sports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Student total is not entered — metrics are entered individually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Coach can save as draft and submit later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EAF7" w:val="clear"/>
            <w:tcMar>
              <w:top w:type="dxa" w:w="80"/>
              <w:left w:type="dxa" w:w="140"/>
              <w:bottom w:type="dxa" w:w="100"/>
              <w:right w:type="dxa" w:w="14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5B3A8C"/>
                <w:sz w:val="19"/>
                <w:szCs w:val="19"/>
              </w:rPr>
              <w:t xml:space="preserve">Claude Code prompt: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A2A52"/>
                <w:sz w:val="18"/>
                <w:szCs w:val="18"/>
              </w:rPr>
              <w:t xml:space="preserve">Build a StudentMatchPerformance model (id, matchId, studentId, metricValues: JSONB keyed by metricName). Build a performance entry grid UI showing enrolled students as rows and the sport's fixed metrics as columns (resolved from SportMetric config for that sportType). Validate each metric value: non-negative for counts, positive for times/distances. Auto-compute isPersonalBest per time/distance/height metric by comparing against the student's prior StudentMatchPerformance records for the same sport and metric this season. Support draft save (status='draft') and final submit (status='submitted'). Build a 48-hour edit window: after submit, allow edits within 48 hours; after that, edits require an admin override flag. Write tests for the personal best flag computation and the 48-hour edit window enforcement.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3. Sprint 22 — Performance Analysis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Goal: build the automatic analysis engine — week-by-week trends, year-on-year comparison, trend flags, top performers, and team overview. No extra manual input required — all analysis runs from data already entered by the coach.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P3-PA-01  </w:t>
            </w:r>
            <w:r>
              <w:rPr>
                <w:rFonts w:ascii="Arial" w:cs="Arial" w:eastAsia="Arial" w:hAnsi="Arial"/>
                <w:color w:val="C9D6E3"/>
                <w:sz w:val="17"/>
                <w:szCs w:val="17"/>
              </w:rPr>
              <w:t xml:space="preserve">(13 pts)  |  Sprint 22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100"/>
              <w:left w:type="dxa" w:w="140"/>
              <w:bottom w:type="dxa" w:w="60"/>
              <w:right w:type="dxa" w:w="14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As a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coach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 want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to see each student's week-by-week performance trend and an automatic improving/stable/declining flag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So that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I know at a glance which students are progressing and which need attention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2E5F8A"/>
                <w:sz w:val="19"/>
                <w:szCs w:val="19"/>
              </w:rPr>
              <w:t xml:space="preserve">Acceptance criteria: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Rolling weekly average per metric per student computed automatically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Trend flag: Improving, Stable, or Declining based on last 4 match performances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Season average per metric per student shown alongside the trend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Personal best record per metric per student shown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Coach sees this for all students in their sport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EAF7" w:val="clear"/>
            <w:tcMar>
              <w:top w:type="dxa" w:w="80"/>
              <w:left w:type="dxa" w:w="140"/>
              <w:bottom w:type="dxa" w:w="100"/>
              <w:right w:type="dxa" w:w="14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5B3A8C"/>
                <w:sz w:val="19"/>
                <w:szCs w:val="19"/>
              </w:rPr>
              <w:t xml:space="preserve">Claude Code prompt: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A2A52"/>
                <w:sz w:val="18"/>
                <w:szCs w:val="18"/>
              </w:rPr>
              <w:t xml:space="preserve">Build a weekly analytics job computing per student per metric across all their StudentMatchPerformance records: (1) rollingAvg over last 4 matches; (2) trendFlag — Improving if last 2 averages are higher than prior 2, Declining if lower, Stable otherwise; (3) seasonAvg across all matches this season; (4) personalBest = best single-match value for the metric this season. Store computed results in a SportStudentSnapshot (studentId, sportId, metricName, weekEnding, rollingAvg, trendFlag, seasonAvg, personalBest). Build a Coach-facing student performance dashboard showing these snapshots as a table with colour-coded trend flags. Write tests for the trendFlag computation at each of the three states using seeded match sequences.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P3-PA-02  </w:t>
            </w:r>
            <w:r>
              <w:rPr>
                <w:rFonts w:ascii="Arial" w:cs="Arial" w:eastAsia="Arial" w:hAnsi="Arial"/>
                <w:color w:val="C9D6E3"/>
                <w:sz w:val="17"/>
                <w:szCs w:val="17"/>
              </w:rPr>
              <w:t xml:space="preserve">(13 pts)  |  Sprint 22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100"/>
              <w:left w:type="dxa" w:w="140"/>
              <w:bottom w:type="dxa" w:w="60"/>
              <w:right w:type="dxa" w:w="14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As a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principal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 want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to see a year-on-year performance comparison per student and a school-wide sports overview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So that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I can identify consistently strong athletes and sports teams that are improving or declining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2E5F8A"/>
                <w:sz w:val="19"/>
                <w:szCs w:val="19"/>
              </w:rPr>
              <w:t xml:space="preserve">Acceptance criteria: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Per student per metric: this season's average vs last season's average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Auto-flag if significantly better or worse than last year (configurable threshold)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School-wide dashboard: all sports, team win rates, top 3 performers per sport per metric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Team year-on-year win rate comparison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Declining performer alert sent to coach when student's trend is Declining for 3+ consecutive matches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EAF7" w:val="clear"/>
            <w:tcMar>
              <w:top w:type="dxa" w:w="80"/>
              <w:left w:type="dxa" w:w="140"/>
              <w:bottom w:type="dxa" w:w="100"/>
              <w:right w:type="dxa" w:w="14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5B3A8C"/>
                <w:sz w:val="19"/>
                <w:szCs w:val="19"/>
              </w:rPr>
              <w:t xml:space="preserve">Claude Code prompt: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A2A52"/>
                <w:sz w:val="18"/>
                <w:szCs w:val="18"/>
              </w:rPr>
              <w:t xml:space="preserve">Extend the SportStudentSnapshot to include lastSeasonAvg (queried from prior season's snapshots for the same student+sport+metric) and yearOnYearFlag (Better/Worse/Similar based on configurable threshold percentage). Build a Principal-only school sports dashboard aggregating: all Sport records with their team win rate (wins/total matches), top 3 SportStudentSnapshot records per sport per metric by seasonAvg, and yearOnYearFlag distribution. Build a year-on-year team comparison: compute this season's win rate vs last season's win rate per sport. Build a scheduled alert job: if a student's last 3 consecutive SportStudentSnapshot trendFlags are all 'Declining', create a CoachAlert (studentId, sportId, alertType='declining_trend') and notify the Coach via the Notification Service. Write tests for the yearOnYearFlag threshold calculation and the 3-consecutive-declining alert trigger.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4. Sprint 23 — Student &amp; Parent Views + Access Hardening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Goal: deliver student self-view, parent view, access control enforcement, and the optional public sports board.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P3-AV-01  </w:t>
            </w:r>
            <w:r>
              <w:rPr>
                <w:rFonts w:ascii="Arial" w:cs="Arial" w:eastAsia="Arial" w:hAnsi="Arial"/>
                <w:color w:val="C9D6E3"/>
                <w:sz w:val="17"/>
                <w:szCs w:val="17"/>
              </w:rPr>
              <w:t xml:space="preserve">(8 pts)  |  Sprint 23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100"/>
              <w:left w:type="dxa" w:w="140"/>
              <w:bottom w:type="dxa" w:w="60"/>
              <w:right w:type="dxa" w:w="14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As a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student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 want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to see my own sports performance history, trends, and year-on-year comparison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So that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I can track my own sporting progress and see where I am improving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2E5F8A"/>
                <w:sz w:val="19"/>
                <w:szCs w:val="19"/>
              </w:rPr>
              <w:t xml:space="preserve">Acceptance criteria: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Student sees all sports they are enrolled in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Per sport: match history, metrics per match, season average, personal bests, trend flag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Year-on-year comparison vs last season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Cannot see other students' detailed performance data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EAF7" w:val="clear"/>
            <w:tcMar>
              <w:top w:type="dxa" w:w="80"/>
              <w:left w:type="dxa" w:w="140"/>
              <w:bottom w:type="dxa" w:w="100"/>
              <w:right w:type="dxa" w:w="14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5B3A8C"/>
                <w:sz w:val="19"/>
                <w:szCs w:val="19"/>
              </w:rPr>
              <w:t xml:space="preserve">Claude Code prompt: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A2A52"/>
                <w:sz w:val="18"/>
                <w:szCs w:val="18"/>
              </w:rPr>
              <w:t xml:space="preserve">Build a student-facing sports profile page showing all SportEnrollment rows for the logged-in student. For each sport, display their StudentMatchPerformance history (one row per match, metric columns), their SportStudentSnapshot season averages and trend flags, personal bests, and year-on-year comparison from lastSeasonAvg. Enforce access control: the student-facing query must filter by the authenticated studentId — a student cannot query another student's SportStudentSnapshot. Build a parent-facing equivalent restricted to the parent's linked child via the Phase 1 Guardian-Student relationship. Write a test confirming the student endpoint rejects requests where the queried studentId does not match the authenticated user.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P3-AV-02  </w:t>
            </w:r>
            <w:r>
              <w:rPr>
                <w:rFonts w:ascii="Arial" w:cs="Arial" w:eastAsia="Arial" w:hAnsi="Arial"/>
                <w:color w:val="C9D6E3"/>
                <w:sz w:val="17"/>
                <w:szCs w:val="17"/>
              </w:rPr>
              <w:t xml:space="preserve">(8 pts)  |  Sprint 23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100"/>
              <w:left w:type="dxa" w:w="140"/>
              <w:bottom w:type="dxa" w:w="60"/>
              <w:right w:type="dxa" w:w="14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As a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principal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 want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to view a public-facing sports results board and enforce correct access across all roles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So that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I have full oversight and the right people see only what they should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2E5F8A"/>
                <w:sz w:val="19"/>
                <w:szCs w:val="19"/>
              </w:rPr>
              <w:t xml:space="preserve">Acceptance criteria: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Optional public sports board: team match results and top performers (no individual detailed metrics)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Coach can only access their own sport's data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Section Head sees sports within their grade range only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Subject teachers have no access to sports data unless also a coach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All access control tested and verified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EAF7" w:val="clear"/>
            <w:tcMar>
              <w:top w:type="dxa" w:w="80"/>
              <w:left w:type="dxa" w:w="140"/>
              <w:bottom w:type="dxa" w:w="100"/>
              <w:right w:type="dxa" w:w="14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5B3A8C"/>
                <w:sz w:val="19"/>
                <w:szCs w:val="19"/>
              </w:rPr>
              <w:t xml:space="preserve">Claude Code prompt: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A2A52"/>
                <w:sz w:val="18"/>
                <w:szCs w:val="18"/>
              </w:rPr>
              <w:t xml:space="preserve">Build an optional PublicSportsBoard page (togglable per school in settings) showing Sport records with their team match results (Win/Loss/Draw scores) and the top 3 performer names per metric for the season — no individual per-match metric breakdowns visible on the public board. Implement and test RBAC for the sports module: (1) Coach endpoint returns 403 if requesting data for a sport where the authenticated user is not the assigned coach; (2) SectionHead endpoint filters Sport results to only include sports where enrolled students fall within the section head's configured grade range; (3) Teacher-role user returns 403 on all sports endpoints unless their staffId is a CoachId in the Sport table. Write integration tests for all three access control scenarios.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P3-AV-03  </w:t>
            </w:r>
            <w:r>
              <w:rPr>
                <w:rFonts w:ascii="Arial" w:cs="Arial" w:eastAsia="Arial" w:hAnsi="Arial"/>
                <w:color w:val="C9D6E3"/>
                <w:sz w:val="17"/>
                <w:szCs w:val="17"/>
              </w:rPr>
              <w:t xml:space="preserve">(5 pts)  |  Sprint 23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100"/>
              <w:left w:type="dxa" w:w="140"/>
              <w:bottom w:type="dxa" w:w="60"/>
              <w:right w:type="dxa" w:w="14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As a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coach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 want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to receive an automatic alert when a student's performance is declining over 3 consecutive matches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So that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I can proactively support students before small slumps become bigger problems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2E5F8A"/>
                <w:sz w:val="19"/>
                <w:szCs w:val="19"/>
              </w:rPr>
              <w:t xml:space="preserve">Acceptance criteria: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Alert sent to Coach when a student's trend is Declining for 3+ consecutive match snapshots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Alert includes student name, sport, the specific metric declining, and the trend value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Alert fires once per student per declining episode — not every match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Coach can acknowledge the alert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EAF7" w:val="clear"/>
            <w:tcMar>
              <w:top w:type="dxa" w:w="80"/>
              <w:left w:type="dxa" w:w="140"/>
              <w:bottom w:type="dxa" w:w="100"/>
              <w:right w:type="dxa" w:w="14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5B3A8C"/>
                <w:sz w:val="19"/>
                <w:szCs w:val="19"/>
              </w:rPr>
              <w:t xml:space="preserve">Claude Code prompt: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A2A52"/>
                <w:sz w:val="18"/>
                <w:szCs w:val="18"/>
              </w:rPr>
              <w:t xml:space="preserve">Build on the CoachAlert model created in P3-PA-02. Ensure the alert notification sent to the Coach includes: student name, sport name, the specific metric names with declining trend, and the last 3 values showing the decline. Add a CoachAlert acknowledgement action setting acknowledgedAt, suppressing repeat alerts for the same student+sport+metric combination until the trend recovers to Stable or Improving and then declines again. Write tests for the repeat-suppression logic and the recovery-then-redecline scenario.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5. Phase 3 Backlog Summary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700"/>
        <w:gridCol w:w="2160"/>
        <w:gridCol w:w="2700"/>
      </w:tblGrid>
      <w:tr>
        <w:trPr>
          <w:tblHeader/>
        </w:trPr>
        <w:tc>
          <w:tcPr>
            <w:tcW w:type="dxa" w:w="28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Sprint</w:t>
            </w:r>
          </w:p>
        </w:tc>
        <w:tc>
          <w:tcPr>
            <w:tcW w:type="dxa" w:w="17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Stories</w:t>
            </w:r>
          </w:p>
        </w:tc>
        <w:tc>
          <w:tcPr>
            <w:tcW w:type="dxa" w:w="2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Points</w:t>
            </w:r>
          </w:p>
        </w:tc>
        <w:tc>
          <w:tcPr>
            <w:tcW w:type="dxa" w:w="27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Focus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Sprint 21 — Sport Setup + Match Logging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3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26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Foundation: sport structure, matches, individual performance entry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Sprint 22 — Performance Analysis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2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26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Analytics: weekly trends, year-on-year, team overview, alerts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Sprint 23 — Views + Access Hardening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3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21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Student/parent views, public board, RBAC enforcement</w:t>
            </w:r>
          </w:p>
        </w:tc>
      </w:tr>
    </w:tbl>
    <w:p>
      <w:r>
        <w:t xml:space="preserve"/>
      </w:r>
    </w:p>
    <w:p>
      <w:pPr>
        <w:spacing w:after="120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Total Phase 3: 8 stories, approximately 73 story points, 3 two-week sprints (~6 weeks).</w:t>
      </w:r>
    </w:p>
    <w:p>
      <w: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1500"/>
        <w:gridCol w:w="1500"/>
        <w:gridCol w:w="1500"/>
      </w:tblGrid>
      <w:tr>
        <w:trPr>
          <w:tblHeader/>
        </w:trPr>
        <w:tc>
          <w:tcPr>
            <w:tcW w:type="dxa" w:w="3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Phase</w:t>
            </w:r>
          </w:p>
        </w:tc>
        <w:tc>
          <w:tcPr>
            <w:tcW w:type="dxa" w:w="15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Stories</w:t>
            </w:r>
          </w:p>
        </w:tc>
        <w:tc>
          <w:tcPr>
            <w:tcW w:type="dxa" w:w="15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Points</w:t>
            </w:r>
          </w:p>
        </w:tc>
        <w:tc>
          <w:tcPr>
            <w:tcW w:type="dxa" w:w="15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Sprints</w:t>
            </w:r>
          </w:p>
        </w:tc>
        <w:tc>
          <w:tcPr>
            <w:tcW w:type="dxa" w:w="15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Duration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Phase 1 — Core System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62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~358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14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~28 weeks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Phase 2 — New Features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21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~137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7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~14 weeks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Phase 3 — Sports Module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8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~73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3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~6 weeks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TOTAL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91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~568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24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~48 weeks</w:t>
            </w:r>
          </w:p>
        </w:tc>
      </w:tr>
    </w:tbl>
    <w:p>
      <w:r>
        <w:t xml:space="preserve"/>
      </w:r>
    </w:p>
    <w:p>
      <w:pPr>
        <w:spacing w:after="120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Every story includes a Claude Code prompt (purple block) ready to paste into an AI coding assistant. Prompts reference Phase 1 models (Student, Staff, Sport, Notification Service) by name — review your Phase 1 codebase for exact naming before pasting.</w:t>
      </w:r>
    </w:p>
    <w:p>
      <w:r>
        <w:t xml:space="preserve"/>
      </w:r>
    </w:p>
    <w:p>
      <w:pPr>
        <w:pBdr>
          <w:bottom w:val="single" w:color="1E3A5F" w:sz="4" w:space="1"/>
        </w:pBdr>
      </w:pPr>
      <w:r>
        <w:t xml:space="preserve"/>
      </w:r>
    </w:p>
    <w:p>
      <w:pPr>
        <w:spacing w:before="160"/>
        <w:jc w:val="center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End of Document — SIMS Phase 3 Sprint Plan v1.0</w:t>
      </w:r>
    </w:p>
    <w:sectPr>
      <w:headerReference w:type="default" r:id="rId7"/>
      <w:footerReference w:type="default" r:id="rId8"/>
      <w:pgSz w:w="12240" w:h="15840" w:orient="portrait"/>
      <w:pgMar w:top="1440" w:right="1260" w:bottom="144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1"/>
      </w:pBdr>
      <w:tabs>
        <w:tab w:val="right" w:pos="9026"/>
      </w:tabs>
    </w:pPr>
    <w:r>
      <w:rPr>
        <w:rFonts w:ascii="Arial" w:cs="Arial" w:eastAsia="Arial" w:hAnsi="Arial"/>
        <w:color w:val="888888"/>
        <w:sz w:val="16"/>
        <w:szCs w:val="16"/>
      </w:rPr>
      <w:t xml:space="preserve">Phase 3 v1.0 | 2026</w:t>
    </w:r>
    <w:r>
      <w:rPr>
        <w:rFonts w:ascii="Arial" w:cs="Arial" w:eastAsia="Arial" w:hAnsi="Arial"/>
        <w:color w:val="888888"/>
        <w:sz w:val="16"/>
        <w:szCs w:val="16"/>
      </w:rPr>
      <w:t xml:space="preserve">	Page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88888"/>
        <w:sz w:val="16"/>
        <w:szCs w:val="16"/>
      </w:rPr>
      <w:t xml:space="preserve"> of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E3A5F" w:sz="6" w:space="1"/>
      </w:pBdr>
      <w:tabs>
        <w:tab w:val="right" w:pos="9026"/>
      </w:tabs>
    </w:pPr>
    <w:r>
      <w:rPr>
        <w:rFonts w:ascii="Arial" w:cs="Arial" w:eastAsia="Arial" w:hAnsi="Arial"/>
        <w:b/>
        <w:bCs/>
        <w:color w:val="1E3A5F"/>
        <w:sz w:val="18"/>
        <w:szCs w:val="18"/>
      </w:rPr>
      <w:t xml:space="preserve">SIMS Phase 3 — Sports Sprint Plan</w:t>
    </w:r>
    <w:r>
      <w:rPr>
        <w:rFonts w:ascii="Arial" w:cs="Arial" w:eastAsia="Arial" w:hAnsi="Arial"/>
        <w:color w:val="888888"/>
        <w:sz w:val="18"/>
        <w:szCs w:val="18"/>
      </w:rPr>
      <w:t xml:space="preserve">	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Arial" w:cs="Arial" w:eastAsia="Arial" w:hAnsi="Arial"/>
      <w:b/>
      <w:bCs/>
      <w:color w:val="1E3A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2E5F8A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2026-07-08T03:17:57.158Z</dcterms:created>
  <dcterms:modified xsi:type="dcterms:W3CDTF">2026-07-08T03:17:57.158Z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