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5000238"/>
        <w:docPartObj>
          <w:docPartGallery w:val="Cover Pages"/>
          <w:docPartUnique/>
        </w:docPartObj>
      </w:sdtPr>
      <w:sdtEndPr/>
      <w:sdtContent>
        <w:p w14:paraId="1C191528" w14:textId="56C7CDF5" w:rsidR="0062019D" w:rsidRDefault="0062019D">
          <w:r>
            <w:rPr>
              <w:noProof/>
              <w:lang w:eastAsia="es-CO"/>
            </w:rPr>
            <mc:AlternateContent>
              <mc:Choice Requires="wpg">
                <w:drawing>
                  <wp:anchor distT="0" distB="0" distL="114300" distR="114300" simplePos="0" relativeHeight="251662336" behindDoc="0" locked="0" layoutInCell="1" allowOverlap="1" wp14:anchorId="094D6D4F" wp14:editId="7A67380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F55CE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s-CO"/>
            </w:rPr>
            <mc:AlternateContent>
              <mc:Choice Requires="wps">
                <w:drawing>
                  <wp:anchor distT="0" distB="0" distL="114300" distR="114300" simplePos="0" relativeHeight="251660288" behindDoc="0" locked="0" layoutInCell="1" allowOverlap="1" wp14:anchorId="64DC6311" wp14:editId="75D161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563923" w14:textId="54933B7F" w:rsidR="0062019D" w:rsidRDefault="0062019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14:paraId="23DACCA8" w14:textId="1DC77549" w:rsidR="0062019D" w:rsidRDefault="00B66E4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2019D">
                                      <w:rPr>
                                        <w:color w:val="595959" w:themeColor="text1" w:themeTint="A6"/>
                                        <w:sz w:val="18"/>
                                        <w:szCs w:val="18"/>
                                      </w:rPr>
                                      <w:t>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DC631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563923" w14:textId="54933B7F" w:rsidR="0062019D" w:rsidRDefault="0062019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14:paraId="23DACCA8" w14:textId="1DC77549" w:rsidR="0062019D" w:rsidRDefault="00B66E4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2019D">
                                <w:rPr>
                                  <w:color w:val="595959" w:themeColor="text1" w:themeTint="A6"/>
                                  <w:sz w:val="18"/>
                                  <w:szCs w:val="18"/>
                                </w:rPr>
                                <w:t>2022</w:t>
                              </w:r>
                            </w:sdtContent>
                          </w:sdt>
                        </w:p>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1312" behindDoc="0" locked="0" layoutInCell="1" allowOverlap="1" wp14:anchorId="7CA22BD8" wp14:editId="7479022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6D0AD" w14:textId="50DE5A22" w:rsidR="0062019D" w:rsidRDefault="0062019D">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6806CF0" w14:textId="4E8A5751" w:rsidR="0062019D" w:rsidRDefault="0062019D">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Hernan Darío Seco Blanco</w:t>
                                    </w:r>
                                    <w:r>
                                      <w:rPr>
                                        <w:color w:val="595959" w:themeColor="text1" w:themeTint="A6"/>
                                        <w:sz w:val="20"/>
                                        <w:szCs w:val="20"/>
                                      </w:rPr>
                                      <w:br/>
                                      <w:t>Miguel Ángel Cifuentes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A22BD8"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E06D0AD" w14:textId="50DE5A22" w:rsidR="0062019D" w:rsidRDefault="0062019D">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6806CF0" w14:textId="4E8A5751" w:rsidR="0062019D" w:rsidRDefault="0062019D">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Hernan Darío Seco Blanco</w:t>
                              </w:r>
                              <w:r>
                                <w:rPr>
                                  <w:color w:val="595959" w:themeColor="text1" w:themeTint="A6"/>
                                  <w:sz w:val="20"/>
                                  <w:szCs w:val="20"/>
                                </w:rPr>
                                <w:br/>
                                <w:t>Miguel Ángel Cifuentes</w:t>
                              </w:r>
                              <w:r>
                                <w:rPr>
                                  <w:color w:val="595959" w:themeColor="text1" w:themeTint="A6"/>
                                  <w:sz w:val="20"/>
                                  <w:szCs w:val="20"/>
                                </w:rPr>
                                <w:br/>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59264" behindDoc="0" locked="0" layoutInCell="1" allowOverlap="1" wp14:anchorId="6154F978" wp14:editId="13F366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6697" w14:textId="29BE1F3F" w:rsidR="0062019D" w:rsidRDefault="00B66E4E">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019D">
                                      <w:rPr>
                                        <w:caps/>
                                        <w:color w:val="4472C4" w:themeColor="accent1"/>
                                        <w:sz w:val="64"/>
                                        <w:szCs w:val="64"/>
                                      </w:rPr>
                                      <w:t xml:space="preserve">     </w:t>
                                    </w:r>
                                  </w:sdtContent>
                                </w:sdt>
                                <w:r w:rsidR="006415B9" w:rsidRPr="006415B9">
                                  <w:rPr>
                                    <w:caps/>
                                    <w:color w:val="4472C4" w:themeColor="accent1"/>
                                    <w:sz w:val="64"/>
                                    <w:szCs w:val="64"/>
                                  </w:rPr>
                                  <w:t>Conceptos y Comandos básicos del particionamiento en bases de datos NoSQL</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017943" w14:textId="1BD60910" w:rsidR="0062019D" w:rsidRDefault="009F0FA7">
                                    <w:pPr>
                                      <w:jc w:val="right"/>
                                      <w:rPr>
                                        <w:smallCaps/>
                                        <w:color w:val="404040" w:themeColor="text1" w:themeTint="BF"/>
                                        <w:sz w:val="36"/>
                                        <w:szCs w:val="36"/>
                                      </w:rPr>
                                    </w:pPr>
                                    <w:r>
                                      <w:rPr>
                                        <w:color w:val="404040" w:themeColor="text1" w:themeTint="BF"/>
                                        <w:sz w:val="36"/>
                                        <w:szCs w:val="36"/>
                                      </w:rPr>
                                      <w:t>Actividad 5 y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54F97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1D996697" w14:textId="29BE1F3F" w:rsidR="0062019D" w:rsidRDefault="00B66E4E">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019D">
                                <w:rPr>
                                  <w:caps/>
                                  <w:color w:val="4472C4" w:themeColor="accent1"/>
                                  <w:sz w:val="64"/>
                                  <w:szCs w:val="64"/>
                                </w:rPr>
                                <w:t xml:space="preserve">     </w:t>
                              </w:r>
                            </w:sdtContent>
                          </w:sdt>
                          <w:r w:rsidR="006415B9" w:rsidRPr="006415B9">
                            <w:rPr>
                              <w:caps/>
                              <w:color w:val="4472C4" w:themeColor="accent1"/>
                              <w:sz w:val="64"/>
                              <w:szCs w:val="64"/>
                            </w:rPr>
                            <w:t>Conceptos y Comandos básicos del particionamiento en bases de datos NoSQL</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017943" w14:textId="1BD60910" w:rsidR="0062019D" w:rsidRDefault="009F0FA7">
                              <w:pPr>
                                <w:jc w:val="right"/>
                                <w:rPr>
                                  <w:smallCaps/>
                                  <w:color w:val="404040" w:themeColor="text1" w:themeTint="BF"/>
                                  <w:sz w:val="36"/>
                                  <w:szCs w:val="36"/>
                                </w:rPr>
                              </w:pPr>
                              <w:r>
                                <w:rPr>
                                  <w:color w:val="404040" w:themeColor="text1" w:themeTint="BF"/>
                                  <w:sz w:val="36"/>
                                  <w:szCs w:val="36"/>
                                </w:rPr>
                                <w:t>Actividad 5 y 6</w:t>
                              </w:r>
                            </w:p>
                          </w:sdtContent>
                        </w:sdt>
                      </w:txbxContent>
                    </v:textbox>
                    <w10:wrap type="square" anchorx="page" anchory="page"/>
                  </v:shape>
                </w:pict>
              </mc:Fallback>
            </mc:AlternateContent>
          </w:r>
        </w:p>
        <w:p w14:paraId="54E95421" w14:textId="7BA8A5E2" w:rsidR="0062019D" w:rsidRDefault="0062019D">
          <w:r>
            <w:br w:type="page"/>
          </w:r>
        </w:p>
      </w:sdtContent>
    </w:sdt>
    <w:p w14:paraId="4C9CFAF0" w14:textId="77777777" w:rsidR="007B31D4" w:rsidRPr="00C95F87" w:rsidRDefault="007B31D4" w:rsidP="007B31D4">
      <w:pPr>
        <w:pStyle w:val="Ttulo1"/>
        <w:jc w:val="center"/>
        <w:rPr>
          <w:rFonts w:ascii="Arial" w:hAnsi="Arial" w:cs="Arial"/>
          <w:b/>
          <w:lang w:val="es-ES"/>
        </w:rPr>
      </w:pPr>
      <w:r w:rsidRPr="00C95F87">
        <w:rPr>
          <w:rFonts w:ascii="Arial" w:hAnsi="Arial" w:cs="Arial"/>
          <w:b/>
          <w:lang w:val="es-ES"/>
        </w:rPr>
        <w:lastRenderedPageBreak/>
        <w:t>Torneo de Micro Futbol 5</w:t>
      </w:r>
    </w:p>
    <w:p w14:paraId="3D53ABF2" w14:textId="77777777" w:rsidR="007B31D4" w:rsidRDefault="007B31D4" w:rsidP="007B31D4">
      <w:pPr>
        <w:rPr>
          <w:lang w:val="es-ES"/>
        </w:rPr>
      </w:pPr>
    </w:p>
    <w:p w14:paraId="43CFF15C" w14:textId="77777777" w:rsidR="007B31D4" w:rsidRPr="00C95F87" w:rsidRDefault="007B31D4" w:rsidP="007B31D4">
      <w:pPr>
        <w:rPr>
          <w:rFonts w:ascii="Arial" w:hAnsi="Arial" w:cs="Arial"/>
          <w:sz w:val="24"/>
          <w:szCs w:val="24"/>
          <w:lang w:val="es-ES"/>
        </w:rPr>
      </w:pPr>
      <w:r w:rsidRPr="00C95F87">
        <w:rPr>
          <w:rFonts w:ascii="Arial" w:hAnsi="Arial" w:cs="Arial"/>
          <w:sz w:val="24"/>
          <w:szCs w:val="24"/>
          <w:lang w:val="es-ES"/>
        </w:rPr>
        <w:t>Se va llevar a cabo un torneo de micro futbol en la vereda cruz verde, municipio de El Rosal Cundinamarca. Este torneo consta de 24 equipos, el cual tendrá una premiación de la siguiente manera.</w:t>
      </w:r>
    </w:p>
    <w:p w14:paraId="1B6B2ADE"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equipo campeón: $2.000.000</w:t>
      </w:r>
    </w:p>
    <w:p w14:paraId="79585552"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equipo subcampeón: $1.000.000</w:t>
      </w:r>
    </w:p>
    <w:p w14:paraId="4CCE205A"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tercer puesto: $400.000</w:t>
      </w:r>
    </w:p>
    <w:p w14:paraId="1ABBF66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cuarto puesto: $200.000</w:t>
      </w:r>
    </w:p>
    <w:p w14:paraId="37E7F7B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La valla menos vencida: $70.000</w:t>
      </w:r>
    </w:p>
    <w:p w14:paraId="59166FA8" w14:textId="77777777" w:rsidR="007B31D4" w:rsidRPr="00C95F87"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El</w:t>
      </w:r>
      <w:r w:rsidRPr="00C95F87">
        <w:rPr>
          <w:rFonts w:ascii="Arial" w:hAnsi="Arial" w:cs="Arial"/>
          <w:sz w:val="24"/>
          <w:szCs w:val="24"/>
          <w:lang w:val="es-ES"/>
        </w:rPr>
        <w:t xml:space="preserve"> goleador: $70.000</w:t>
      </w:r>
    </w:p>
    <w:p w14:paraId="745804CE" w14:textId="77777777" w:rsidR="007B31D4" w:rsidRPr="009C22F4" w:rsidRDefault="007B31D4" w:rsidP="007B31D4">
      <w:pPr>
        <w:rPr>
          <w:rFonts w:ascii="Arial" w:hAnsi="Arial" w:cs="Arial"/>
          <w:b/>
          <w:sz w:val="28"/>
          <w:szCs w:val="28"/>
          <w:lang w:val="es-ES"/>
        </w:rPr>
      </w:pPr>
      <w:r w:rsidRPr="009C22F4">
        <w:rPr>
          <w:rFonts w:ascii="Arial" w:hAnsi="Arial" w:cs="Arial"/>
          <w:b/>
          <w:sz w:val="28"/>
          <w:szCs w:val="28"/>
          <w:lang w:val="es-ES"/>
        </w:rPr>
        <w:t>Reglas del torneo.</w:t>
      </w:r>
    </w:p>
    <w:p w14:paraId="6FBD4805"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El Equipo deberá tener mínimo 5 personas. </w:t>
      </w:r>
    </w:p>
    <w:p w14:paraId="4B80EB51"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Cada equipo deberá tener su capitán.</w:t>
      </w:r>
    </w:p>
    <w:p w14:paraId="2BD053E0" w14:textId="422B9230"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1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 </w:t>
      </w:r>
    </w:p>
    <w:p w14:paraId="722E7CDB" w14:textId="769CA680"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2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w:t>
      </w:r>
    </w:p>
    <w:p w14:paraId="7C78DE82" w14:textId="5A3F44EB"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3 (muerte súbita)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8 equipos.</w:t>
      </w:r>
    </w:p>
    <w:p w14:paraId="43FD124B" w14:textId="3CFB731F"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4 (muerte súbita)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w:t>
      </w:r>
    </w:p>
    <w:p w14:paraId="5EB3A4D4"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En la fase 5 (cruzado) se eliminan 2 equipos.</w:t>
      </w:r>
    </w:p>
    <w:p w14:paraId="2CC7543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final se elimina 1 equipo. </w:t>
      </w:r>
    </w:p>
    <w:p w14:paraId="77923B2A" w14:textId="77777777" w:rsidR="007B31D4" w:rsidRPr="009C22F4" w:rsidRDefault="007B31D4" w:rsidP="007B31D4">
      <w:pPr>
        <w:rPr>
          <w:rFonts w:ascii="Arial" w:hAnsi="Arial" w:cs="Arial"/>
          <w:b/>
          <w:sz w:val="28"/>
          <w:szCs w:val="28"/>
          <w:lang w:val="es-ES"/>
        </w:rPr>
      </w:pPr>
      <w:r w:rsidRPr="009C22F4">
        <w:rPr>
          <w:rFonts w:ascii="Arial" w:hAnsi="Arial" w:cs="Arial"/>
          <w:b/>
          <w:sz w:val="28"/>
          <w:szCs w:val="28"/>
          <w:lang w:val="es-ES"/>
        </w:rPr>
        <w:t>Requerimientos del torneo.</w:t>
      </w:r>
    </w:p>
    <w:p w14:paraId="3FF4BC42"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Registrar cada persona que hace parte del torneo diferenciándolas por su respectivo rol.</w:t>
      </w:r>
    </w:p>
    <w:p w14:paraId="2AE70F8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Registrar todos los equipos que se disputaran en el torneo.</w:t>
      </w:r>
    </w:p>
    <w:p w14:paraId="7D4ADEC4"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Llevar un control de la tabla de los enfrentamientos.</w:t>
      </w:r>
    </w:p>
    <w:p w14:paraId="3C50FEAA" w14:textId="77777777" w:rsidR="007B31D4"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Llevar un control de la tabla de posiciones. </w:t>
      </w:r>
    </w:p>
    <w:p w14:paraId="0A46842C" w14:textId="77777777" w:rsidR="007B31D4"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Obtener el registro del goleador del torneo.</w:t>
      </w:r>
    </w:p>
    <w:p w14:paraId="4E49393E" w14:textId="77777777" w:rsidR="007B31D4"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 xml:space="preserve">Obtener el registro de la valla menos vencida del torneo. </w:t>
      </w:r>
    </w:p>
    <w:p w14:paraId="5D0D0C43" w14:textId="1A8BCCA8" w:rsidR="007B31D4" w:rsidRPr="009C22F4" w:rsidRDefault="007B31D4" w:rsidP="007B31D4">
      <w:pPr>
        <w:rPr>
          <w:rFonts w:ascii="Arial" w:hAnsi="Arial" w:cs="Arial"/>
          <w:b/>
          <w:bCs/>
          <w:sz w:val="28"/>
          <w:szCs w:val="28"/>
        </w:rPr>
      </w:pPr>
      <w:r w:rsidRPr="009C22F4">
        <w:rPr>
          <w:rFonts w:ascii="Arial" w:hAnsi="Arial" w:cs="Arial"/>
          <w:b/>
          <w:bCs/>
          <w:sz w:val="28"/>
          <w:szCs w:val="28"/>
        </w:rPr>
        <w:t xml:space="preserve">Actividad 3 - </w:t>
      </w:r>
      <w:r w:rsidR="0062019D" w:rsidRPr="009C22F4">
        <w:rPr>
          <w:rFonts w:ascii="Arial" w:hAnsi="Arial" w:cs="Arial"/>
          <w:b/>
          <w:bCs/>
          <w:sz w:val="28"/>
          <w:szCs w:val="28"/>
        </w:rPr>
        <w:t xml:space="preserve">Requerimientos No Funcionales. </w:t>
      </w:r>
    </w:p>
    <w:p w14:paraId="4CC1444B" w14:textId="11AD58F9" w:rsidR="008A0D87" w:rsidRDefault="009D368D" w:rsidP="007B31D4">
      <w:pPr>
        <w:pStyle w:val="Prrafodelista"/>
        <w:numPr>
          <w:ilvl w:val="0"/>
          <w:numId w:val="1"/>
        </w:numPr>
      </w:pPr>
      <w:r>
        <w:t xml:space="preserve">El torneo se llevará a cabo en el transcurso de 1 mes o 30 días. </w:t>
      </w:r>
    </w:p>
    <w:p w14:paraId="74E848AB" w14:textId="6D05260B" w:rsidR="009D368D" w:rsidRDefault="009D368D" w:rsidP="0062019D">
      <w:pPr>
        <w:pStyle w:val="Prrafodelista"/>
        <w:numPr>
          <w:ilvl w:val="0"/>
          <w:numId w:val="1"/>
        </w:numPr>
      </w:pPr>
      <w:r>
        <w:t xml:space="preserve">Garantizar el funcionamiento del sistema durante todo el torneo. </w:t>
      </w:r>
    </w:p>
    <w:p w14:paraId="799176D1" w14:textId="30FCABB0" w:rsidR="009D368D" w:rsidRDefault="009D368D" w:rsidP="0062019D">
      <w:pPr>
        <w:pStyle w:val="Prrafodelista"/>
        <w:numPr>
          <w:ilvl w:val="0"/>
          <w:numId w:val="1"/>
        </w:numPr>
      </w:pPr>
      <w:r>
        <w:t xml:space="preserve">El sistema deberá tener un rendimiento </w:t>
      </w:r>
      <w:proofErr w:type="gramStart"/>
      <w:r>
        <w:t>optimo</w:t>
      </w:r>
      <w:proofErr w:type="gramEnd"/>
      <w:r>
        <w:t xml:space="preserve"> en cualquier ejecución de los eventos. </w:t>
      </w:r>
    </w:p>
    <w:p w14:paraId="685343F2" w14:textId="7CC7290A" w:rsidR="009D368D" w:rsidRDefault="00F260A5" w:rsidP="0062019D">
      <w:pPr>
        <w:pStyle w:val="Prrafodelista"/>
        <w:numPr>
          <w:ilvl w:val="0"/>
          <w:numId w:val="1"/>
        </w:numPr>
      </w:pPr>
      <w:r>
        <w:t xml:space="preserve">El sistema debe estar disponible para todos los usuarios. </w:t>
      </w:r>
    </w:p>
    <w:p w14:paraId="7F7E6CDA" w14:textId="11D65C13" w:rsidR="00F260A5" w:rsidRDefault="00F260A5" w:rsidP="0062019D">
      <w:pPr>
        <w:pStyle w:val="Prrafodelista"/>
        <w:numPr>
          <w:ilvl w:val="0"/>
          <w:numId w:val="1"/>
        </w:numPr>
      </w:pPr>
      <w:r>
        <w:t xml:space="preserve">El sistema tendrá una adaptabilidad para visualizarse en diferentes dispositivos. </w:t>
      </w:r>
    </w:p>
    <w:p w14:paraId="67970A0F" w14:textId="1BB2A5DE" w:rsidR="00F260A5" w:rsidRDefault="00F260A5" w:rsidP="0062019D">
      <w:pPr>
        <w:pStyle w:val="Prrafodelista"/>
        <w:numPr>
          <w:ilvl w:val="0"/>
          <w:numId w:val="1"/>
        </w:numPr>
      </w:pPr>
      <w:r>
        <w:t xml:space="preserve">El sistema deberá soportar la capacidad de varios usuarios o sesiones en </w:t>
      </w:r>
      <w:proofErr w:type="gramStart"/>
      <w:r>
        <w:t>simultaneo</w:t>
      </w:r>
      <w:proofErr w:type="gramEnd"/>
      <w:r>
        <w:t>.</w:t>
      </w:r>
    </w:p>
    <w:p w14:paraId="2F91E980" w14:textId="5B61D8D1" w:rsidR="00F260A5" w:rsidRDefault="00F260A5" w:rsidP="0062019D">
      <w:pPr>
        <w:pStyle w:val="Prrafodelista"/>
        <w:numPr>
          <w:ilvl w:val="0"/>
          <w:numId w:val="1"/>
        </w:numPr>
      </w:pPr>
      <w:r>
        <w:t xml:space="preserve">Garantizar el buen manejo de la integridad de los datos. </w:t>
      </w:r>
    </w:p>
    <w:p w14:paraId="00122E7A" w14:textId="77777777" w:rsidR="007B31D4" w:rsidRDefault="00F260A5" w:rsidP="007B31D4">
      <w:pPr>
        <w:pStyle w:val="Prrafodelista"/>
        <w:numPr>
          <w:ilvl w:val="0"/>
          <w:numId w:val="1"/>
        </w:numPr>
      </w:pPr>
      <w:r>
        <w:t>Llevar a cabo un buen manejo de la seguridad de datos.</w:t>
      </w:r>
    </w:p>
    <w:p w14:paraId="59D9B94A" w14:textId="355F7C32" w:rsidR="009C22F4" w:rsidRDefault="009C22F4" w:rsidP="007B31D4">
      <w:pPr>
        <w:rPr>
          <w:rFonts w:ascii="Arial" w:hAnsi="Arial" w:cs="Arial"/>
          <w:b/>
          <w:bCs/>
          <w:sz w:val="28"/>
          <w:szCs w:val="28"/>
        </w:rPr>
      </w:pPr>
      <w:r w:rsidRPr="009C22F4">
        <w:rPr>
          <w:rFonts w:ascii="Arial" w:hAnsi="Arial" w:cs="Arial"/>
          <w:b/>
          <w:bCs/>
          <w:sz w:val="28"/>
          <w:szCs w:val="28"/>
        </w:rPr>
        <w:lastRenderedPageBreak/>
        <w:t>Estrategia de replicación</w:t>
      </w:r>
    </w:p>
    <w:p w14:paraId="2B2C5BC3" w14:textId="22BE9E45" w:rsidR="009C22F4" w:rsidRDefault="009C22F4" w:rsidP="007B31D4">
      <w:pPr>
        <w:rPr>
          <w:rFonts w:ascii="Arial" w:hAnsi="Arial" w:cs="Arial"/>
          <w:sz w:val="24"/>
          <w:szCs w:val="24"/>
        </w:rPr>
      </w:pPr>
      <w:r w:rsidRPr="00993623">
        <w:rPr>
          <w:rFonts w:ascii="Arial" w:hAnsi="Arial" w:cs="Arial"/>
          <w:sz w:val="24"/>
          <w:szCs w:val="24"/>
        </w:rPr>
        <w:t xml:space="preserve">Como estrategia visualizamos primero obtener las </w:t>
      </w:r>
      <w:r w:rsidR="00993623">
        <w:rPr>
          <w:rFonts w:ascii="Arial" w:hAnsi="Arial" w:cs="Arial"/>
          <w:sz w:val="24"/>
          <w:szCs w:val="24"/>
        </w:rPr>
        <w:t>colecciones</w:t>
      </w:r>
      <w:r w:rsidRPr="00993623">
        <w:rPr>
          <w:rFonts w:ascii="Arial" w:hAnsi="Arial" w:cs="Arial"/>
          <w:sz w:val="24"/>
          <w:szCs w:val="24"/>
        </w:rPr>
        <w:t xml:space="preserve"> </w:t>
      </w:r>
      <w:r w:rsidR="00993623">
        <w:rPr>
          <w:rFonts w:ascii="Arial" w:hAnsi="Arial" w:cs="Arial"/>
          <w:sz w:val="24"/>
          <w:szCs w:val="24"/>
        </w:rPr>
        <w:t>en orden de prioridad</w:t>
      </w:r>
      <w:r w:rsidRPr="00993623">
        <w:rPr>
          <w:rFonts w:ascii="Arial" w:hAnsi="Arial" w:cs="Arial"/>
          <w:sz w:val="24"/>
          <w:szCs w:val="24"/>
        </w:rPr>
        <w:t xml:space="preserve"> </w:t>
      </w:r>
      <w:r w:rsidR="00993623" w:rsidRPr="00993623">
        <w:rPr>
          <w:rFonts w:ascii="Arial" w:hAnsi="Arial" w:cs="Arial"/>
          <w:sz w:val="24"/>
          <w:szCs w:val="24"/>
        </w:rPr>
        <w:t>las cuales deberán presentar una disponibilidad 24x7</w:t>
      </w:r>
      <w:r w:rsidR="00993623">
        <w:rPr>
          <w:rFonts w:ascii="Arial" w:hAnsi="Arial" w:cs="Arial"/>
          <w:sz w:val="24"/>
          <w:szCs w:val="24"/>
        </w:rPr>
        <w:t>, estas colecciones estarán recibiendo información constantemente. Estas tablas son:</w:t>
      </w:r>
    </w:p>
    <w:p w14:paraId="5178B2A3" w14:textId="652988DE"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Resultado de partido.</w:t>
      </w:r>
    </w:p>
    <w:p w14:paraId="05748EA9" w14:textId="145D0963"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Tabla de posiciones. </w:t>
      </w:r>
    </w:p>
    <w:p w14:paraId="503DE644" w14:textId="0011398A"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Premiación. </w:t>
      </w:r>
    </w:p>
    <w:p w14:paraId="2FD914E3" w14:textId="1D9A49A9"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Personas </w:t>
      </w:r>
    </w:p>
    <w:p w14:paraId="43089576" w14:textId="63FDD601" w:rsidR="00993623" w:rsidRP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Equipos. </w:t>
      </w:r>
    </w:p>
    <w:p w14:paraId="7F0593DC" w14:textId="44AEE3A1" w:rsidR="00993623" w:rsidRPr="00E22E25" w:rsidRDefault="00993623" w:rsidP="007B31D4">
      <w:pPr>
        <w:rPr>
          <w:rFonts w:ascii="Arial" w:hAnsi="Arial" w:cs="Arial"/>
          <w:sz w:val="24"/>
          <w:szCs w:val="24"/>
        </w:rPr>
      </w:pPr>
      <w:r w:rsidRPr="00E22E25">
        <w:rPr>
          <w:rFonts w:ascii="Arial" w:hAnsi="Arial" w:cs="Arial"/>
          <w:sz w:val="24"/>
          <w:szCs w:val="24"/>
        </w:rPr>
        <w:t xml:space="preserve">Esta secuencia </w:t>
      </w:r>
      <w:r w:rsidR="00E22E25" w:rsidRPr="00E22E25">
        <w:rPr>
          <w:rFonts w:ascii="Arial" w:hAnsi="Arial" w:cs="Arial"/>
          <w:sz w:val="24"/>
          <w:szCs w:val="24"/>
        </w:rPr>
        <w:t>está</w:t>
      </w:r>
      <w:r w:rsidRPr="00E22E25">
        <w:rPr>
          <w:rFonts w:ascii="Arial" w:hAnsi="Arial" w:cs="Arial"/>
          <w:sz w:val="24"/>
          <w:szCs w:val="24"/>
        </w:rPr>
        <w:t xml:space="preserve"> definida </w:t>
      </w:r>
      <w:r w:rsidR="00E22E25" w:rsidRPr="00E22E25">
        <w:rPr>
          <w:rFonts w:ascii="Arial" w:hAnsi="Arial" w:cs="Arial"/>
          <w:sz w:val="24"/>
          <w:szCs w:val="24"/>
        </w:rPr>
        <w:t>de acuerdo con</w:t>
      </w:r>
      <w:r w:rsidRPr="00E22E25">
        <w:rPr>
          <w:rFonts w:ascii="Arial" w:hAnsi="Arial" w:cs="Arial"/>
          <w:sz w:val="24"/>
          <w:szCs w:val="24"/>
        </w:rPr>
        <w:t xml:space="preserve"> que la </w:t>
      </w:r>
      <w:r w:rsidR="00E22E25" w:rsidRPr="00E22E25">
        <w:rPr>
          <w:rFonts w:ascii="Arial" w:hAnsi="Arial" w:cs="Arial"/>
          <w:sz w:val="24"/>
          <w:szCs w:val="24"/>
        </w:rPr>
        <w:t>colección de resultados</w:t>
      </w:r>
      <w:r w:rsidRPr="00E22E25">
        <w:rPr>
          <w:rFonts w:ascii="Arial" w:hAnsi="Arial" w:cs="Arial"/>
          <w:sz w:val="24"/>
          <w:szCs w:val="24"/>
        </w:rPr>
        <w:t xml:space="preserve"> de partido es la que más </w:t>
      </w:r>
      <w:r w:rsidR="00E22E25" w:rsidRPr="00E22E25">
        <w:rPr>
          <w:rFonts w:ascii="Arial" w:hAnsi="Arial" w:cs="Arial"/>
          <w:sz w:val="24"/>
          <w:szCs w:val="24"/>
        </w:rPr>
        <w:t>va a</w:t>
      </w:r>
      <w:r w:rsidRPr="00E22E25">
        <w:rPr>
          <w:rFonts w:ascii="Arial" w:hAnsi="Arial" w:cs="Arial"/>
          <w:sz w:val="24"/>
          <w:szCs w:val="24"/>
        </w:rPr>
        <w:t xml:space="preserve"> recibir información durante el torneo seguido de ella la colección de tabla de posiciones que se ira actualizando </w:t>
      </w:r>
      <w:r w:rsidR="00E22E25" w:rsidRPr="00E22E25">
        <w:rPr>
          <w:rFonts w:ascii="Arial" w:hAnsi="Arial" w:cs="Arial"/>
          <w:sz w:val="24"/>
          <w:szCs w:val="24"/>
        </w:rPr>
        <w:t>de acuerdo con</w:t>
      </w:r>
      <w:r w:rsidRPr="00E22E25">
        <w:rPr>
          <w:rFonts w:ascii="Arial" w:hAnsi="Arial" w:cs="Arial"/>
          <w:sz w:val="24"/>
          <w:szCs w:val="24"/>
        </w:rPr>
        <w:t xml:space="preserve"> los resultados del partido, la colección de premiación tiene mayor influencia al final del torneo </w:t>
      </w:r>
      <w:r w:rsidR="00E22E25">
        <w:rPr>
          <w:rFonts w:ascii="Arial" w:hAnsi="Arial" w:cs="Arial"/>
          <w:sz w:val="24"/>
          <w:szCs w:val="24"/>
        </w:rPr>
        <w:t>y</w:t>
      </w:r>
      <w:r w:rsidRPr="00E22E25">
        <w:rPr>
          <w:rFonts w:ascii="Arial" w:hAnsi="Arial" w:cs="Arial"/>
          <w:sz w:val="24"/>
          <w:szCs w:val="24"/>
        </w:rPr>
        <w:t xml:space="preserve"> en el caso de las colecciones personas y equipos únicamente reciben información al inicio del torneo. </w:t>
      </w:r>
      <w:r w:rsidR="00E22E25" w:rsidRPr="00E22E25">
        <w:rPr>
          <w:rFonts w:ascii="Arial" w:hAnsi="Arial" w:cs="Arial"/>
          <w:sz w:val="24"/>
          <w:szCs w:val="24"/>
        </w:rPr>
        <w:t xml:space="preserve"> </w:t>
      </w:r>
      <w:r w:rsidR="00E22E25">
        <w:rPr>
          <w:rFonts w:ascii="Arial" w:hAnsi="Arial" w:cs="Arial"/>
          <w:sz w:val="24"/>
          <w:szCs w:val="24"/>
        </w:rPr>
        <w:t xml:space="preserve">Por esta razón </w:t>
      </w:r>
      <w:r w:rsidR="00E22E25" w:rsidRPr="00E22E25">
        <w:rPr>
          <w:rFonts w:ascii="Arial" w:hAnsi="Arial" w:cs="Arial"/>
          <w:sz w:val="24"/>
          <w:szCs w:val="24"/>
        </w:rPr>
        <w:t xml:space="preserve">la estrategia </w:t>
      </w:r>
      <w:r w:rsidR="00E22E25">
        <w:rPr>
          <w:rFonts w:ascii="Arial" w:hAnsi="Arial" w:cs="Arial"/>
          <w:sz w:val="24"/>
          <w:szCs w:val="24"/>
        </w:rPr>
        <w:t>planteada</w:t>
      </w:r>
      <w:r w:rsidR="00E22E25" w:rsidRPr="00E22E25">
        <w:rPr>
          <w:rFonts w:ascii="Arial" w:hAnsi="Arial" w:cs="Arial"/>
          <w:sz w:val="24"/>
          <w:szCs w:val="24"/>
        </w:rPr>
        <w:t xml:space="preserve"> es </w:t>
      </w:r>
      <w:r w:rsidR="007E323F">
        <w:rPr>
          <w:rFonts w:ascii="Arial" w:hAnsi="Arial" w:cs="Arial"/>
          <w:sz w:val="24"/>
          <w:szCs w:val="24"/>
        </w:rPr>
        <w:t xml:space="preserve">usar 2 nodos adicionales los cuales nos ayuden a garantizar el funcionamiento de la base de datos las 24x7. </w:t>
      </w:r>
    </w:p>
    <w:p w14:paraId="16F38E3D" w14:textId="1B34E158" w:rsidR="007B31D4" w:rsidRPr="009C22F4" w:rsidRDefault="00E22E25" w:rsidP="007B31D4">
      <w:pPr>
        <w:rPr>
          <w:sz w:val="28"/>
          <w:szCs w:val="28"/>
        </w:rPr>
      </w:pPr>
      <w:r>
        <w:rPr>
          <w:rFonts w:ascii="Arial" w:hAnsi="Arial" w:cs="Arial"/>
          <w:b/>
          <w:bCs/>
          <w:noProof/>
          <w:color w:val="4472C4" w:themeColor="accent1"/>
          <w:sz w:val="32"/>
          <w:szCs w:val="32"/>
          <w:lang w:eastAsia="es-CO"/>
        </w:rPr>
        <w:drawing>
          <wp:anchor distT="0" distB="0" distL="114300" distR="114300" simplePos="0" relativeHeight="251663360" behindDoc="1" locked="0" layoutInCell="1" allowOverlap="1" wp14:anchorId="2ACD59CB" wp14:editId="47F37A61">
            <wp:simplePos x="0" y="0"/>
            <wp:positionH relativeFrom="column">
              <wp:posOffset>502175</wp:posOffset>
            </wp:positionH>
            <wp:positionV relativeFrom="paragraph">
              <wp:posOffset>245193</wp:posOffset>
            </wp:positionV>
            <wp:extent cx="4134678" cy="4968922"/>
            <wp:effectExtent l="0" t="0" r="0" b="3175"/>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144278" cy="4980460"/>
                    </a:xfrm>
                    <a:prstGeom prst="rect">
                      <a:avLst/>
                    </a:prstGeom>
                  </pic:spPr>
                </pic:pic>
              </a:graphicData>
            </a:graphic>
            <wp14:sizeRelH relativeFrom="margin">
              <wp14:pctWidth>0</wp14:pctWidth>
            </wp14:sizeRelH>
            <wp14:sizeRelV relativeFrom="margin">
              <wp14:pctHeight>0</wp14:pctHeight>
            </wp14:sizeRelV>
          </wp:anchor>
        </w:drawing>
      </w:r>
      <w:r w:rsidR="009C22F4" w:rsidRPr="009C22F4">
        <w:rPr>
          <w:rFonts w:ascii="Arial" w:hAnsi="Arial" w:cs="Arial"/>
          <w:b/>
          <w:bCs/>
          <w:sz w:val="28"/>
          <w:szCs w:val="28"/>
        </w:rPr>
        <w:t xml:space="preserve">Actividad 4 - </w:t>
      </w:r>
      <w:r w:rsidR="007B31D4" w:rsidRPr="009C22F4">
        <w:rPr>
          <w:rFonts w:ascii="Arial" w:hAnsi="Arial" w:cs="Arial"/>
          <w:b/>
          <w:bCs/>
          <w:sz w:val="28"/>
          <w:szCs w:val="28"/>
        </w:rPr>
        <w:t>Caso</w:t>
      </w:r>
      <w:r w:rsidR="009C22F4" w:rsidRPr="009C22F4">
        <w:rPr>
          <w:rFonts w:ascii="Arial" w:hAnsi="Arial" w:cs="Arial"/>
          <w:b/>
          <w:bCs/>
          <w:sz w:val="28"/>
          <w:szCs w:val="28"/>
        </w:rPr>
        <w:t>s</w:t>
      </w:r>
      <w:r w:rsidR="007B31D4" w:rsidRPr="009C22F4">
        <w:rPr>
          <w:rFonts w:ascii="Arial" w:hAnsi="Arial" w:cs="Arial"/>
          <w:b/>
          <w:bCs/>
          <w:sz w:val="28"/>
          <w:szCs w:val="28"/>
        </w:rPr>
        <w:t xml:space="preserve"> de uso</w:t>
      </w:r>
    </w:p>
    <w:p w14:paraId="117718F4" w14:textId="62AAB2D4" w:rsidR="007B31D4" w:rsidRDefault="007B31D4" w:rsidP="007B31D4">
      <w:pPr>
        <w:pStyle w:val="Prrafodelista"/>
        <w:rPr>
          <w:rFonts w:ascii="Arial" w:hAnsi="Arial" w:cs="Arial"/>
          <w:b/>
          <w:bCs/>
          <w:color w:val="4472C4" w:themeColor="accent1"/>
          <w:sz w:val="32"/>
          <w:szCs w:val="32"/>
        </w:rPr>
      </w:pPr>
    </w:p>
    <w:p w14:paraId="499B55D1" w14:textId="3DFC7167" w:rsidR="00E22E25" w:rsidRDefault="00E22E25" w:rsidP="007B31D4">
      <w:pPr>
        <w:pStyle w:val="Prrafodelista"/>
        <w:rPr>
          <w:rFonts w:ascii="Arial" w:hAnsi="Arial" w:cs="Arial"/>
          <w:b/>
          <w:bCs/>
          <w:color w:val="4472C4" w:themeColor="accent1"/>
          <w:sz w:val="32"/>
          <w:szCs w:val="32"/>
        </w:rPr>
      </w:pPr>
    </w:p>
    <w:p w14:paraId="18975270" w14:textId="00425A40" w:rsidR="00E22E25" w:rsidRDefault="00E22E25" w:rsidP="007B31D4">
      <w:pPr>
        <w:pStyle w:val="Prrafodelista"/>
        <w:rPr>
          <w:rFonts w:ascii="Arial" w:hAnsi="Arial" w:cs="Arial"/>
          <w:b/>
          <w:bCs/>
          <w:color w:val="4472C4" w:themeColor="accent1"/>
          <w:sz w:val="32"/>
          <w:szCs w:val="32"/>
        </w:rPr>
      </w:pPr>
    </w:p>
    <w:p w14:paraId="0C8CE846" w14:textId="14B7808D" w:rsidR="00E22E25" w:rsidRDefault="00E22E25" w:rsidP="007B31D4">
      <w:pPr>
        <w:pStyle w:val="Prrafodelista"/>
        <w:rPr>
          <w:rFonts w:ascii="Arial" w:hAnsi="Arial" w:cs="Arial"/>
          <w:b/>
          <w:bCs/>
          <w:color w:val="4472C4" w:themeColor="accent1"/>
          <w:sz w:val="32"/>
          <w:szCs w:val="32"/>
        </w:rPr>
      </w:pPr>
    </w:p>
    <w:p w14:paraId="5ECB6F23" w14:textId="3D737F13" w:rsidR="00E22E25" w:rsidRDefault="00E22E25" w:rsidP="007B31D4">
      <w:pPr>
        <w:pStyle w:val="Prrafodelista"/>
        <w:rPr>
          <w:rFonts w:ascii="Arial" w:hAnsi="Arial" w:cs="Arial"/>
          <w:b/>
          <w:bCs/>
          <w:color w:val="4472C4" w:themeColor="accent1"/>
          <w:sz w:val="32"/>
          <w:szCs w:val="32"/>
        </w:rPr>
      </w:pPr>
    </w:p>
    <w:p w14:paraId="12DEC689" w14:textId="077325F4" w:rsidR="00E22E25" w:rsidRDefault="00E22E25" w:rsidP="007B31D4">
      <w:pPr>
        <w:pStyle w:val="Prrafodelista"/>
        <w:rPr>
          <w:rFonts w:ascii="Arial" w:hAnsi="Arial" w:cs="Arial"/>
          <w:b/>
          <w:bCs/>
          <w:color w:val="4472C4" w:themeColor="accent1"/>
          <w:sz w:val="32"/>
          <w:szCs w:val="32"/>
        </w:rPr>
      </w:pPr>
    </w:p>
    <w:p w14:paraId="6783AD3F" w14:textId="419A3F26" w:rsidR="00E22E25" w:rsidRDefault="00E22E25" w:rsidP="007B31D4">
      <w:pPr>
        <w:pStyle w:val="Prrafodelista"/>
        <w:rPr>
          <w:rFonts w:ascii="Arial" w:hAnsi="Arial" w:cs="Arial"/>
          <w:b/>
          <w:bCs/>
          <w:color w:val="4472C4" w:themeColor="accent1"/>
          <w:sz w:val="32"/>
          <w:szCs w:val="32"/>
        </w:rPr>
      </w:pPr>
    </w:p>
    <w:p w14:paraId="557578E8" w14:textId="16AC4FE6" w:rsidR="00E22E25" w:rsidRDefault="00E22E25" w:rsidP="007B31D4">
      <w:pPr>
        <w:pStyle w:val="Prrafodelista"/>
        <w:rPr>
          <w:rFonts w:ascii="Arial" w:hAnsi="Arial" w:cs="Arial"/>
          <w:b/>
          <w:bCs/>
          <w:color w:val="4472C4" w:themeColor="accent1"/>
          <w:sz w:val="32"/>
          <w:szCs w:val="32"/>
        </w:rPr>
      </w:pPr>
    </w:p>
    <w:p w14:paraId="6B81E871" w14:textId="71BF3899" w:rsidR="00E22E25" w:rsidRDefault="00E22E25" w:rsidP="007B31D4">
      <w:pPr>
        <w:pStyle w:val="Prrafodelista"/>
        <w:rPr>
          <w:rFonts w:ascii="Arial" w:hAnsi="Arial" w:cs="Arial"/>
          <w:b/>
          <w:bCs/>
          <w:color w:val="4472C4" w:themeColor="accent1"/>
          <w:sz w:val="32"/>
          <w:szCs w:val="32"/>
        </w:rPr>
      </w:pPr>
    </w:p>
    <w:p w14:paraId="4FEB4808" w14:textId="10373DE4" w:rsidR="00E22E25" w:rsidRDefault="00E22E25" w:rsidP="007B31D4">
      <w:pPr>
        <w:pStyle w:val="Prrafodelista"/>
        <w:rPr>
          <w:rFonts w:ascii="Arial" w:hAnsi="Arial" w:cs="Arial"/>
          <w:b/>
          <w:bCs/>
          <w:color w:val="4472C4" w:themeColor="accent1"/>
          <w:sz w:val="32"/>
          <w:szCs w:val="32"/>
        </w:rPr>
      </w:pPr>
    </w:p>
    <w:p w14:paraId="324E0548" w14:textId="762D707F" w:rsidR="00E22E25" w:rsidRDefault="00E22E25" w:rsidP="007B31D4">
      <w:pPr>
        <w:pStyle w:val="Prrafodelista"/>
        <w:rPr>
          <w:rFonts w:ascii="Arial" w:hAnsi="Arial" w:cs="Arial"/>
          <w:b/>
          <w:bCs/>
          <w:color w:val="4472C4" w:themeColor="accent1"/>
          <w:sz w:val="32"/>
          <w:szCs w:val="32"/>
        </w:rPr>
      </w:pPr>
    </w:p>
    <w:p w14:paraId="4841B411" w14:textId="1BA5DACD" w:rsidR="00E22E25" w:rsidRDefault="00E22E25" w:rsidP="007B31D4">
      <w:pPr>
        <w:pStyle w:val="Prrafodelista"/>
        <w:rPr>
          <w:rFonts w:ascii="Arial" w:hAnsi="Arial" w:cs="Arial"/>
          <w:b/>
          <w:bCs/>
          <w:color w:val="4472C4" w:themeColor="accent1"/>
          <w:sz w:val="32"/>
          <w:szCs w:val="32"/>
        </w:rPr>
      </w:pPr>
    </w:p>
    <w:p w14:paraId="44C7B028" w14:textId="3BBDC586" w:rsidR="00E22E25" w:rsidRDefault="00E22E25" w:rsidP="007B31D4">
      <w:pPr>
        <w:pStyle w:val="Prrafodelista"/>
        <w:rPr>
          <w:rFonts w:ascii="Arial" w:hAnsi="Arial" w:cs="Arial"/>
          <w:b/>
          <w:bCs/>
          <w:color w:val="4472C4" w:themeColor="accent1"/>
          <w:sz w:val="32"/>
          <w:szCs w:val="32"/>
        </w:rPr>
      </w:pPr>
    </w:p>
    <w:p w14:paraId="7A4F7B18" w14:textId="56324A9E" w:rsidR="00E22E25" w:rsidRDefault="00E22E25" w:rsidP="007B31D4">
      <w:pPr>
        <w:pStyle w:val="Prrafodelista"/>
        <w:rPr>
          <w:rFonts w:ascii="Arial" w:hAnsi="Arial" w:cs="Arial"/>
          <w:b/>
          <w:bCs/>
          <w:color w:val="4472C4" w:themeColor="accent1"/>
          <w:sz w:val="32"/>
          <w:szCs w:val="32"/>
        </w:rPr>
      </w:pPr>
    </w:p>
    <w:p w14:paraId="626575D3" w14:textId="6966051A" w:rsidR="00E22E25" w:rsidRDefault="00E22E25" w:rsidP="007B31D4">
      <w:pPr>
        <w:pStyle w:val="Prrafodelista"/>
        <w:rPr>
          <w:rFonts w:ascii="Arial" w:hAnsi="Arial" w:cs="Arial"/>
          <w:b/>
          <w:bCs/>
          <w:color w:val="4472C4" w:themeColor="accent1"/>
          <w:sz w:val="32"/>
          <w:szCs w:val="32"/>
        </w:rPr>
      </w:pPr>
    </w:p>
    <w:p w14:paraId="09DEB467" w14:textId="3FBB93DB" w:rsidR="00E22E25" w:rsidRDefault="00E22E25" w:rsidP="007B31D4">
      <w:pPr>
        <w:pStyle w:val="Prrafodelista"/>
        <w:rPr>
          <w:rFonts w:ascii="Arial" w:hAnsi="Arial" w:cs="Arial"/>
          <w:b/>
          <w:bCs/>
          <w:color w:val="4472C4" w:themeColor="accent1"/>
          <w:sz w:val="32"/>
          <w:szCs w:val="32"/>
        </w:rPr>
      </w:pPr>
    </w:p>
    <w:p w14:paraId="3B8AF927" w14:textId="77777777" w:rsidR="00E22E25" w:rsidRDefault="00E22E25" w:rsidP="007B31D4">
      <w:pPr>
        <w:pStyle w:val="Prrafodelista"/>
        <w:rPr>
          <w:rFonts w:ascii="Arial" w:hAnsi="Arial" w:cs="Arial"/>
          <w:b/>
          <w:bCs/>
          <w:color w:val="4472C4" w:themeColor="accent1"/>
          <w:sz w:val="32"/>
          <w:szCs w:val="32"/>
        </w:rPr>
      </w:pPr>
    </w:p>
    <w:p w14:paraId="02FAABB1" w14:textId="77777777" w:rsidR="009F0FA7" w:rsidRPr="009F0FA7" w:rsidRDefault="009F0FA7" w:rsidP="009F0FA7">
      <w:pPr>
        <w:spacing w:after="0" w:line="240" w:lineRule="auto"/>
        <w:rPr>
          <w:rFonts w:ascii="Times New Roman" w:eastAsia="Times New Roman" w:hAnsi="Times New Roman" w:cs="Times New Roman"/>
          <w:sz w:val="28"/>
          <w:szCs w:val="28"/>
          <w:lang w:eastAsia="es-CO"/>
        </w:rPr>
      </w:pPr>
      <w:r w:rsidRPr="009F0FA7">
        <w:rPr>
          <w:rFonts w:ascii="Arial" w:eastAsia="Times New Roman" w:hAnsi="Arial" w:cs="Arial"/>
          <w:b/>
          <w:bCs/>
          <w:color w:val="000000"/>
          <w:sz w:val="28"/>
          <w:szCs w:val="28"/>
          <w:lang w:eastAsia="es-CO"/>
        </w:rPr>
        <w:lastRenderedPageBreak/>
        <w:t>Actividad 5 y 6 - Estrategia de fragmentado</w:t>
      </w:r>
    </w:p>
    <w:p w14:paraId="65994C43"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450F9191" w14:textId="77777777" w:rsidR="009F0FA7" w:rsidRPr="009F0FA7" w:rsidRDefault="009F0FA7" w:rsidP="009F0FA7">
      <w:pPr>
        <w:spacing w:after="0" w:line="240" w:lineRule="auto"/>
        <w:rPr>
          <w:rFonts w:ascii="Times New Roman" w:eastAsia="Times New Roman" w:hAnsi="Times New Roman" w:cs="Times New Roman"/>
          <w:lang w:eastAsia="es-CO"/>
        </w:rPr>
      </w:pPr>
      <w:r w:rsidRPr="009F0FA7">
        <w:rPr>
          <w:rFonts w:ascii="Arial" w:eastAsia="Times New Roman" w:hAnsi="Arial" w:cs="Arial"/>
          <w:color w:val="000000"/>
          <w:lang w:eastAsia="es-CO"/>
        </w:rPr>
        <w:t xml:space="preserve">El escalado horizontal lo que </w:t>
      </w:r>
      <w:r w:rsidRPr="009F0FA7">
        <w:rPr>
          <w:rFonts w:ascii="Arial" w:eastAsia="Times New Roman" w:hAnsi="Arial" w:cs="Arial"/>
          <w:color w:val="000000"/>
          <w:shd w:val="clear" w:color="auto" w:fill="FFFFFF"/>
          <w:lang w:eastAsia="es-CO"/>
        </w:rPr>
        <w:t>implica es dividir el conjunto de datos del sistema y cargarlo en varios servidores, esto nos permitirá ir agregando servidores para aumentar la capacidad según la necesidad. </w:t>
      </w:r>
    </w:p>
    <w:p w14:paraId="01502F63" w14:textId="77777777" w:rsidR="009F0FA7" w:rsidRPr="009F0FA7" w:rsidRDefault="009F0FA7" w:rsidP="009F0FA7">
      <w:pPr>
        <w:spacing w:after="0" w:line="240" w:lineRule="auto"/>
        <w:rPr>
          <w:rFonts w:ascii="Times New Roman" w:eastAsia="Times New Roman" w:hAnsi="Times New Roman" w:cs="Times New Roman"/>
          <w:lang w:eastAsia="es-CO"/>
        </w:rPr>
      </w:pPr>
    </w:p>
    <w:p w14:paraId="7C3695EB" w14:textId="77777777" w:rsidR="009F0FA7" w:rsidRPr="009F0FA7" w:rsidRDefault="009F0FA7" w:rsidP="009F0FA7">
      <w:pPr>
        <w:spacing w:after="0" w:line="240" w:lineRule="auto"/>
        <w:rPr>
          <w:rFonts w:ascii="Times New Roman" w:eastAsia="Times New Roman" w:hAnsi="Times New Roman" w:cs="Times New Roman"/>
          <w:lang w:eastAsia="es-CO"/>
        </w:rPr>
      </w:pPr>
      <w:r w:rsidRPr="009F0FA7">
        <w:rPr>
          <w:rFonts w:ascii="Arial" w:eastAsia="Times New Roman" w:hAnsi="Arial" w:cs="Arial"/>
          <w:color w:val="000000"/>
          <w:lang w:eastAsia="es-CO"/>
        </w:rPr>
        <w:t>Existen dos estrategias de fragmentado para distribuir datos entre los clústeres:</w:t>
      </w:r>
    </w:p>
    <w:p w14:paraId="552257F9" w14:textId="77777777" w:rsidR="009F0FA7" w:rsidRPr="009F0FA7" w:rsidRDefault="009F0FA7" w:rsidP="009F0FA7">
      <w:pPr>
        <w:spacing w:after="0" w:line="240" w:lineRule="auto"/>
        <w:rPr>
          <w:rFonts w:ascii="Times New Roman" w:eastAsia="Times New Roman" w:hAnsi="Times New Roman" w:cs="Times New Roman"/>
          <w:lang w:eastAsia="es-CO"/>
        </w:rPr>
      </w:pPr>
      <w:proofErr w:type="spellStart"/>
      <w:r w:rsidRPr="009F0FA7">
        <w:rPr>
          <w:rFonts w:ascii="Arial" w:eastAsia="Times New Roman" w:hAnsi="Arial" w:cs="Arial"/>
          <w:color w:val="000000"/>
          <w:lang w:eastAsia="es-CO"/>
        </w:rPr>
        <w:t>Hashed</w:t>
      </w:r>
      <w:proofErr w:type="spellEnd"/>
      <w:r w:rsidRPr="009F0FA7">
        <w:rPr>
          <w:rFonts w:ascii="Arial" w:eastAsia="Times New Roman" w:hAnsi="Arial" w:cs="Arial"/>
          <w:color w:val="000000"/>
          <w:lang w:eastAsia="es-CO"/>
        </w:rPr>
        <w:t xml:space="preserve"> </w:t>
      </w:r>
      <w:proofErr w:type="spellStart"/>
      <w:r w:rsidRPr="009F0FA7">
        <w:rPr>
          <w:rFonts w:ascii="Arial" w:eastAsia="Times New Roman" w:hAnsi="Arial" w:cs="Arial"/>
          <w:color w:val="000000"/>
          <w:lang w:eastAsia="es-CO"/>
        </w:rPr>
        <w:t>Sharding</w:t>
      </w:r>
      <w:proofErr w:type="spellEnd"/>
      <w:r w:rsidRPr="009F0FA7">
        <w:rPr>
          <w:rFonts w:ascii="Arial" w:eastAsia="Times New Roman" w:hAnsi="Arial" w:cs="Arial"/>
          <w:color w:val="000000"/>
          <w:lang w:eastAsia="es-CO"/>
        </w:rPr>
        <w:t xml:space="preserve"> y </w:t>
      </w:r>
      <w:proofErr w:type="spellStart"/>
      <w:r w:rsidRPr="009F0FA7">
        <w:rPr>
          <w:rFonts w:ascii="Arial" w:eastAsia="Times New Roman" w:hAnsi="Arial" w:cs="Arial"/>
          <w:color w:val="000000"/>
          <w:lang w:eastAsia="es-CO"/>
        </w:rPr>
        <w:t>Ranged</w:t>
      </w:r>
      <w:proofErr w:type="spellEnd"/>
      <w:r w:rsidRPr="009F0FA7">
        <w:rPr>
          <w:rFonts w:ascii="Arial" w:eastAsia="Times New Roman" w:hAnsi="Arial" w:cs="Arial"/>
          <w:color w:val="000000"/>
          <w:lang w:eastAsia="es-CO"/>
        </w:rPr>
        <w:t xml:space="preserve"> </w:t>
      </w:r>
      <w:proofErr w:type="spellStart"/>
      <w:r w:rsidRPr="009F0FA7">
        <w:rPr>
          <w:rFonts w:ascii="Arial" w:eastAsia="Times New Roman" w:hAnsi="Arial" w:cs="Arial"/>
          <w:color w:val="000000"/>
          <w:lang w:eastAsia="es-CO"/>
        </w:rPr>
        <w:t>Sharding</w:t>
      </w:r>
      <w:proofErr w:type="spellEnd"/>
      <w:r w:rsidRPr="009F0FA7">
        <w:rPr>
          <w:rFonts w:ascii="Arial" w:eastAsia="Times New Roman" w:hAnsi="Arial" w:cs="Arial"/>
          <w:color w:val="000000"/>
          <w:lang w:eastAsia="es-CO"/>
        </w:rPr>
        <w:t>.</w:t>
      </w:r>
    </w:p>
    <w:p w14:paraId="2195DDBA" w14:textId="77777777" w:rsidR="009F0FA7" w:rsidRPr="009F0FA7" w:rsidRDefault="009F0FA7" w:rsidP="009F0FA7">
      <w:pPr>
        <w:spacing w:after="0" w:line="240" w:lineRule="auto"/>
        <w:rPr>
          <w:rFonts w:ascii="Times New Roman" w:eastAsia="Times New Roman" w:hAnsi="Times New Roman" w:cs="Times New Roman"/>
          <w:lang w:eastAsia="es-CO"/>
        </w:rPr>
      </w:pPr>
    </w:p>
    <w:p w14:paraId="0D67DC20" w14:textId="510B2ABF" w:rsidR="009F0FA7" w:rsidRPr="009F0FA7" w:rsidRDefault="009F0FA7" w:rsidP="009F0FA7">
      <w:pPr>
        <w:spacing w:after="0" w:line="240" w:lineRule="auto"/>
        <w:rPr>
          <w:rFonts w:ascii="Times New Roman" w:eastAsia="Times New Roman" w:hAnsi="Times New Roman" w:cs="Times New Roman"/>
          <w:lang w:eastAsia="es-CO"/>
        </w:rPr>
      </w:pPr>
      <w:r w:rsidRPr="009F0FA7">
        <w:rPr>
          <w:rFonts w:ascii="Arial" w:eastAsia="Times New Roman" w:hAnsi="Arial" w:cs="Arial"/>
          <w:color w:val="000000"/>
          <w:shd w:val="clear" w:color="auto" w:fill="FFFFFF"/>
          <w:lang w:eastAsia="es-CO"/>
        </w:rPr>
        <w:t xml:space="preserve">Teniendo en cuenta que nuestro torneo tiene una duración de 30 días consecutivos en los que va </w:t>
      </w:r>
      <w:r w:rsidRPr="006415B9">
        <w:rPr>
          <w:rFonts w:ascii="Arial" w:eastAsia="Times New Roman" w:hAnsi="Arial" w:cs="Arial"/>
          <w:color w:val="000000"/>
          <w:shd w:val="clear" w:color="auto" w:fill="FFFFFF"/>
          <w:lang w:eastAsia="es-CO"/>
        </w:rPr>
        <w:t>a</w:t>
      </w:r>
      <w:r w:rsidRPr="009F0FA7">
        <w:rPr>
          <w:rFonts w:ascii="Arial" w:eastAsia="Times New Roman" w:hAnsi="Arial" w:cs="Arial"/>
          <w:color w:val="000000"/>
          <w:shd w:val="clear" w:color="auto" w:fill="FFFFFF"/>
          <w:lang w:eastAsia="es-CO"/>
        </w:rPr>
        <w:t xml:space="preserve"> recibir información constante y en simultáneo debemos garantizar el buen rendimiento del sistema en cada ejecución de sus tareas se visualiza una estrategia </w:t>
      </w:r>
      <w:proofErr w:type="spellStart"/>
      <w:r w:rsidRPr="009F0FA7">
        <w:rPr>
          <w:rFonts w:ascii="Arial" w:eastAsia="Times New Roman" w:hAnsi="Arial" w:cs="Arial"/>
          <w:b/>
          <w:bCs/>
          <w:color w:val="000000"/>
          <w:shd w:val="clear" w:color="auto" w:fill="FFFFFF"/>
          <w:lang w:eastAsia="es-CO"/>
        </w:rPr>
        <w:t>Hashed</w:t>
      </w:r>
      <w:proofErr w:type="spellEnd"/>
      <w:r w:rsidRPr="009F0FA7">
        <w:rPr>
          <w:rFonts w:ascii="Arial" w:eastAsia="Times New Roman" w:hAnsi="Arial" w:cs="Arial"/>
          <w:b/>
          <w:bCs/>
          <w:color w:val="000000"/>
          <w:shd w:val="clear" w:color="auto" w:fill="FFFFFF"/>
          <w:lang w:eastAsia="es-CO"/>
        </w:rPr>
        <w:t xml:space="preserve"> </w:t>
      </w:r>
      <w:proofErr w:type="spellStart"/>
      <w:r w:rsidRPr="009F0FA7">
        <w:rPr>
          <w:rFonts w:ascii="Arial" w:eastAsia="Times New Roman" w:hAnsi="Arial" w:cs="Arial"/>
          <w:b/>
          <w:bCs/>
          <w:color w:val="000000"/>
          <w:shd w:val="clear" w:color="auto" w:fill="FFFFFF"/>
          <w:lang w:eastAsia="es-CO"/>
        </w:rPr>
        <w:t>Sharding</w:t>
      </w:r>
      <w:proofErr w:type="spellEnd"/>
      <w:r w:rsidRPr="009F0FA7">
        <w:rPr>
          <w:rFonts w:ascii="Arial" w:eastAsia="Times New Roman" w:hAnsi="Arial" w:cs="Arial"/>
          <w:color w:val="000000"/>
          <w:shd w:val="clear" w:color="auto" w:fill="FFFFFF"/>
          <w:lang w:eastAsia="es-CO"/>
        </w:rPr>
        <w:t xml:space="preserve"> ya que facilita una distribución más uniforme de los datos, especialmente en conjuntos de datos en los que la clave del fragmento cambia de forma monótona.</w:t>
      </w:r>
    </w:p>
    <w:p w14:paraId="647469E6"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610F982F" w14:textId="55D4A158" w:rsidR="009F0FA7" w:rsidRPr="009F0FA7" w:rsidRDefault="009F0FA7" w:rsidP="009F0FA7">
      <w:pPr>
        <w:spacing w:after="0" w:line="240" w:lineRule="auto"/>
        <w:rPr>
          <w:rFonts w:ascii="Times New Roman" w:eastAsia="Times New Roman" w:hAnsi="Times New Roman" w:cs="Times New Roman"/>
          <w:sz w:val="24"/>
          <w:szCs w:val="24"/>
          <w:lang w:eastAsia="es-CO"/>
        </w:rPr>
      </w:pPr>
      <w:r w:rsidRPr="009F0FA7">
        <w:rPr>
          <w:rFonts w:ascii="Arial" w:eastAsia="Times New Roman" w:hAnsi="Arial" w:cs="Arial"/>
          <w:noProof/>
          <w:color w:val="000000"/>
          <w:bdr w:val="none" w:sz="0" w:space="0" w:color="auto" w:frame="1"/>
          <w:shd w:val="clear" w:color="auto" w:fill="FFFFFF"/>
          <w:lang w:eastAsia="es-CO"/>
        </w:rPr>
        <w:drawing>
          <wp:inline distT="0" distB="0" distL="0" distR="0" wp14:anchorId="17FA9389" wp14:editId="78970CD8">
            <wp:extent cx="5077460" cy="1840865"/>
            <wp:effectExtent l="0" t="0" r="8890" b="6985"/>
            <wp:docPr id="2" name="Imagen 2" descr="https://lh4.googleusercontent.com/ofIsz3r7_ecBsP8kyuZRrSp639LBUzGFWBTLPJdCTVaqiiY8dAJpcN_2WO_79KX7g96Xs4steZ-tK7NeGaES9vxp58BvvRjYCsKqekxSKtYcP-87bSdGuPlERGz7GvwlYXE1Ea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fIsz3r7_ecBsP8kyuZRrSp639LBUzGFWBTLPJdCTVaqiiY8dAJpcN_2WO_79KX7g96Xs4steZ-tK7NeGaES9vxp58BvvRjYCsKqekxSKtYcP-87bSdGuPlERGz7GvwlYXE1Ea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7460" cy="1840865"/>
                    </a:xfrm>
                    <a:prstGeom prst="rect">
                      <a:avLst/>
                    </a:prstGeom>
                    <a:noFill/>
                    <a:ln>
                      <a:noFill/>
                    </a:ln>
                  </pic:spPr>
                </pic:pic>
              </a:graphicData>
            </a:graphic>
          </wp:inline>
        </w:drawing>
      </w:r>
    </w:p>
    <w:p w14:paraId="2E4E380A"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09C89FDE" w14:textId="77777777" w:rsidR="009F0FA7" w:rsidRPr="009F0FA7" w:rsidRDefault="009F0FA7" w:rsidP="009F0FA7">
      <w:pPr>
        <w:spacing w:after="0" w:line="240" w:lineRule="auto"/>
        <w:rPr>
          <w:rFonts w:ascii="Times New Roman" w:eastAsia="Times New Roman" w:hAnsi="Times New Roman" w:cs="Times New Roman"/>
          <w:sz w:val="28"/>
          <w:szCs w:val="28"/>
          <w:lang w:eastAsia="es-CO"/>
        </w:rPr>
      </w:pPr>
      <w:r w:rsidRPr="009F0FA7">
        <w:rPr>
          <w:rFonts w:ascii="Arial" w:eastAsia="Times New Roman" w:hAnsi="Arial" w:cs="Arial"/>
          <w:b/>
          <w:bCs/>
          <w:color w:val="000000"/>
          <w:sz w:val="28"/>
          <w:szCs w:val="28"/>
          <w:shd w:val="clear" w:color="auto" w:fill="FFFFFF"/>
          <w:lang w:eastAsia="es-CO"/>
        </w:rPr>
        <w:t>Ventaja</w:t>
      </w:r>
    </w:p>
    <w:p w14:paraId="70A9BF05"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3B120593"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r w:rsidRPr="009F0FA7">
        <w:rPr>
          <w:rFonts w:ascii="Arial" w:eastAsia="Times New Roman" w:hAnsi="Arial" w:cs="Arial"/>
          <w:color w:val="000000"/>
          <w:shd w:val="clear" w:color="auto" w:fill="FFFFFF"/>
          <w:lang w:eastAsia="es-CO"/>
        </w:rPr>
        <w:t>La división de hash es complementaria a la división de rango, que puede distribuir documentos aleatoriamente a varios fragmentos, expandir completamente la capacidad de escritura y compensar la falta de división de rango</w:t>
      </w:r>
    </w:p>
    <w:p w14:paraId="3D6C9B77"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0A94ED84"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r w:rsidRPr="009F0FA7">
        <w:rPr>
          <w:rFonts w:ascii="Arial" w:eastAsia="Times New Roman" w:hAnsi="Arial" w:cs="Arial"/>
          <w:color w:val="000000"/>
          <w:shd w:val="clear" w:color="auto" w:fill="FFFFFF"/>
          <w:lang w:eastAsia="es-CO"/>
        </w:rPr>
        <w:t>En el caso del  fragmentado este distribuye datos a través de los fragmentos de cada clúster, permitiendo que cada fragmento tenga un subconjunto del total de datos del clúster. Cada vez que el conjunto de datos crece, los fragmentos adicionales aumentan la capacidad de almacenamiento del clúster. </w:t>
      </w:r>
    </w:p>
    <w:p w14:paraId="7D265E49" w14:textId="77777777" w:rsidR="009F0FA7" w:rsidRDefault="009F0FA7" w:rsidP="007B31D4">
      <w:pPr>
        <w:pStyle w:val="Prrafodelista"/>
        <w:rPr>
          <w:rFonts w:ascii="Arial" w:hAnsi="Arial" w:cs="Arial"/>
          <w:b/>
          <w:bCs/>
          <w:color w:val="4472C4" w:themeColor="accent1"/>
          <w:sz w:val="32"/>
          <w:szCs w:val="32"/>
        </w:rPr>
      </w:pPr>
    </w:p>
    <w:p w14:paraId="146FE7C8" w14:textId="77777777" w:rsidR="0089785F" w:rsidRPr="0089785F" w:rsidRDefault="0089785F" w:rsidP="0089785F">
      <w:pPr>
        <w:spacing w:after="0" w:line="240" w:lineRule="auto"/>
        <w:rPr>
          <w:rFonts w:ascii="Times New Roman" w:eastAsia="Times New Roman" w:hAnsi="Times New Roman" w:cs="Times New Roman"/>
          <w:sz w:val="28"/>
          <w:szCs w:val="28"/>
          <w:lang w:eastAsia="es-CO"/>
        </w:rPr>
      </w:pPr>
      <w:r w:rsidRPr="0089785F">
        <w:rPr>
          <w:rFonts w:ascii="Arial" w:eastAsia="Times New Roman" w:hAnsi="Arial" w:cs="Arial"/>
          <w:b/>
          <w:bCs/>
          <w:color w:val="000000"/>
          <w:sz w:val="28"/>
          <w:szCs w:val="28"/>
          <w:shd w:val="clear" w:color="auto" w:fill="FFFFFF"/>
          <w:lang w:eastAsia="es-CO"/>
        </w:rPr>
        <w:t>Comandos Usados para realizar la Partición</w:t>
      </w:r>
    </w:p>
    <w:p w14:paraId="241B8EE4"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50459340"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Se crea cada servidor de configuración, para lo que por cada servidor de</w:t>
      </w:r>
    </w:p>
    <w:p w14:paraId="182ED099" w14:textId="7FB25AB5"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xml:space="preserve"># Configuración se abre una instancia de </w:t>
      </w:r>
      <w:proofErr w:type="spellStart"/>
      <w:r w:rsidRPr="0089785F">
        <w:rPr>
          <w:rFonts w:ascii="Arial" w:eastAsia="Times New Roman" w:hAnsi="Arial" w:cs="Arial"/>
          <w:color w:val="000000"/>
          <w:shd w:val="clear" w:color="auto" w:fill="FFFFFF"/>
          <w:lang w:eastAsia="es-CO"/>
        </w:rPr>
        <w:t>mongod</w:t>
      </w:r>
      <w:proofErr w:type="spellEnd"/>
      <w:r w:rsidRPr="0089785F">
        <w:rPr>
          <w:rFonts w:ascii="Arial" w:eastAsia="Times New Roman" w:hAnsi="Arial" w:cs="Arial"/>
          <w:color w:val="000000"/>
          <w:shd w:val="clear" w:color="auto" w:fill="FFFFFF"/>
          <w:lang w:eastAsia="es-CO"/>
        </w:rPr>
        <w:t xml:space="preserve"> en un puerto con la opción --</w:t>
      </w:r>
      <w:proofErr w:type="spellStart"/>
      <w:r w:rsidRPr="0089785F">
        <w:rPr>
          <w:rFonts w:ascii="Arial" w:eastAsia="Times New Roman" w:hAnsi="Arial" w:cs="Arial"/>
          <w:color w:val="000000"/>
          <w:shd w:val="clear" w:color="auto" w:fill="FFFFFF"/>
          <w:lang w:eastAsia="es-CO"/>
        </w:rPr>
        <w:t>port</w:t>
      </w:r>
      <w:proofErr w:type="spellEnd"/>
      <w:r w:rsidRPr="0089785F">
        <w:rPr>
          <w:rFonts w:ascii="Arial" w:eastAsia="Times New Roman" w:hAnsi="Arial" w:cs="Arial"/>
          <w:color w:val="000000"/>
          <w:shd w:val="clear" w:color="auto" w:fill="FFFFFF"/>
          <w:lang w:eastAsia="es-CO"/>
        </w:rPr>
        <w:t>,</w:t>
      </w:r>
    </w:p>
    <w:p w14:paraId="570548F5" w14:textId="009A8F9F"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Se indica el directorio dónde se almacena los datos con la opción –</w:t>
      </w:r>
      <w:proofErr w:type="spellStart"/>
      <w:r w:rsidRPr="0089785F">
        <w:rPr>
          <w:rFonts w:ascii="Arial" w:eastAsia="Times New Roman" w:hAnsi="Arial" w:cs="Arial"/>
          <w:color w:val="000000"/>
          <w:shd w:val="clear" w:color="auto" w:fill="FFFFFF"/>
          <w:lang w:eastAsia="es-CO"/>
        </w:rPr>
        <w:t>dbpath</w:t>
      </w:r>
      <w:proofErr w:type="spellEnd"/>
      <w:r w:rsidRPr="0089785F">
        <w:rPr>
          <w:rFonts w:ascii="Arial" w:eastAsia="Times New Roman" w:hAnsi="Arial" w:cs="Arial"/>
          <w:color w:val="000000"/>
          <w:shd w:val="clear" w:color="auto" w:fill="FFFFFF"/>
          <w:lang w:eastAsia="es-CO"/>
        </w:rPr>
        <w:t>,</w:t>
      </w:r>
    </w:p>
    <w:p w14:paraId="00CCD4DF" w14:textId="5A89DAF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xml:space="preserve"># </w:t>
      </w:r>
      <w:r>
        <w:rPr>
          <w:rFonts w:ascii="Arial" w:eastAsia="Times New Roman" w:hAnsi="Arial" w:cs="Arial"/>
          <w:color w:val="000000"/>
          <w:shd w:val="clear" w:color="auto" w:fill="FFFFFF"/>
          <w:lang w:eastAsia="es-CO"/>
        </w:rPr>
        <w:t>S</w:t>
      </w:r>
      <w:r w:rsidRPr="0089785F">
        <w:rPr>
          <w:rFonts w:ascii="Arial" w:eastAsia="Times New Roman" w:hAnsi="Arial" w:cs="Arial"/>
          <w:color w:val="000000"/>
          <w:shd w:val="clear" w:color="auto" w:fill="FFFFFF"/>
          <w:lang w:eastAsia="es-CO"/>
        </w:rPr>
        <w:t>e indica la opción --</w:t>
      </w:r>
      <w:proofErr w:type="spellStart"/>
      <w:r w:rsidRPr="0089785F">
        <w:rPr>
          <w:rFonts w:ascii="Arial" w:eastAsia="Times New Roman" w:hAnsi="Arial" w:cs="Arial"/>
          <w:color w:val="000000"/>
          <w:shd w:val="clear" w:color="auto" w:fill="FFFFFF"/>
          <w:lang w:eastAsia="es-CO"/>
        </w:rPr>
        <w:t>configsvr</w:t>
      </w:r>
      <w:proofErr w:type="spellEnd"/>
    </w:p>
    <w:p w14:paraId="4D0F17C6"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570FD993"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xml:space="preserve"># Instancia </w:t>
      </w:r>
      <w:proofErr w:type="spellStart"/>
      <w:r w:rsidRPr="0089785F">
        <w:rPr>
          <w:rFonts w:ascii="Arial" w:eastAsia="Times New Roman" w:hAnsi="Arial" w:cs="Arial"/>
          <w:color w:val="000000"/>
          <w:shd w:val="clear" w:color="auto" w:fill="FFFFFF"/>
          <w:lang w:eastAsia="es-CO"/>
        </w:rPr>
        <w:t>mongod</w:t>
      </w:r>
      <w:proofErr w:type="spellEnd"/>
      <w:r w:rsidRPr="0089785F">
        <w:rPr>
          <w:rFonts w:ascii="Arial" w:eastAsia="Times New Roman" w:hAnsi="Arial" w:cs="Arial"/>
          <w:color w:val="000000"/>
          <w:shd w:val="clear" w:color="auto" w:fill="FFFFFF"/>
          <w:lang w:eastAsia="es-CO"/>
        </w:rPr>
        <w:t xml:space="preserve"> para el servidor</w:t>
      </w:r>
    </w:p>
    <w:p w14:paraId="161ACF1F"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t>mongod</w:t>
      </w:r>
      <w:proofErr w:type="spellEnd"/>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dbpath</w:t>
      </w:r>
      <w:proofErr w:type="spellEnd"/>
      <w:r w:rsidRPr="0089785F">
        <w:rPr>
          <w:rFonts w:ascii="Arial" w:eastAsia="Times New Roman" w:hAnsi="Arial" w:cs="Arial"/>
          <w:b/>
          <w:bCs/>
          <w:color w:val="000000"/>
          <w:shd w:val="clear" w:color="auto" w:fill="FFFFFF"/>
          <w:lang w:eastAsia="es-CO"/>
        </w:rPr>
        <w:t xml:space="preserve"> C:\data\config1 --</w:t>
      </w:r>
      <w:proofErr w:type="spellStart"/>
      <w:r w:rsidRPr="0089785F">
        <w:rPr>
          <w:rFonts w:ascii="Arial" w:eastAsia="Times New Roman" w:hAnsi="Arial" w:cs="Arial"/>
          <w:b/>
          <w:bCs/>
          <w:color w:val="000000"/>
          <w:shd w:val="clear" w:color="auto" w:fill="FFFFFF"/>
          <w:lang w:eastAsia="es-CO"/>
        </w:rPr>
        <w:t>configsvr</w:t>
      </w:r>
      <w:proofErr w:type="spell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port</w:t>
      </w:r>
      <w:proofErr w:type="spellEnd"/>
      <w:r w:rsidRPr="0089785F">
        <w:rPr>
          <w:rFonts w:ascii="Arial" w:eastAsia="Times New Roman" w:hAnsi="Arial" w:cs="Arial"/>
          <w:b/>
          <w:bCs/>
          <w:color w:val="000000"/>
          <w:shd w:val="clear" w:color="auto" w:fill="FFFFFF"/>
          <w:lang w:eastAsia="es-CO"/>
        </w:rPr>
        <w:t xml:space="preserve"> 27022  --</w:t>
      </w:r>
      <w:proofErr w:type="spellStart"/>
      <w:r w:rsidRPr="0089785F">
        <w:rPr>
          <w:rFonts w:ascii="Arial" w:eastAsia="Times New Roman" w:hAnsi="Arial" w:cs="Arial"/>
          <w:b/>
          <w:bCs/>
          <w:color w:val="000000"/>
          <w:shd w:val="clear" w:color="auto" w:fill="FFFFFF"/>
          <w:lang w:eastAsia="es-CO"/>
        </w:rPr>
        <w:t>replSet</w:t>
      </w:r>
      <w:proofErr w:type="spellEnd"/>
      <w:r w:rsidRPr="0089785F">
        <w:rPr>
          <w:rFonts w:ascii="Arial" w:eastAsia="Times New Roman" w:hAnsi="Arial" w:cs="Arial"/>
          <w:b/>
          <w:bCs/>
          <w:color w:val="000000"/>
          <w:shd w:val="clear" w:color="auto" w:fill="FFFFFF"/>
          <w:lang w:eastAsia="es-CO"/>
        </w:rPr>
        <w:t xml:space="preserve"> replica1</w:t>
      </w:r>
    </w:p>
    <w:p w14:paraId="1D888F43"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lastRenderedPageBreak/>
        <w:t>mongod</w:t>
      </w:r>
      <w:proofErr w:type="spellEnd"/>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dbpath</w:t>
      </w:r>
      <w:proofErr w:type="spellEnd"/>
      <w:r w:rsidRPr="0089785F">
        <w:rPr>
          <w:rFonts w:ascii="Arial" w:eastAsia="Times New Roman" w:hAnsi="Arial" w:cs="Arial"/>
          <w:b/>
          <w:bCs/>
          <w:color w:val="000000"/>
          <w:shd w:val="clear" w:color="auto" w:fill="FFFFFF"/>
          <w:lang w:eastAsia="es-CO"/>
        </w:rPr>
        <w:t xml:space="preserve"> C:\data\config2 --</w:t>
      </w:r>
      <w:proofErr w:type="spellStart"/>
      <w:r w:rsidRPr="0089785F">
        <w:rPr>
          <w:rFonts w:ascii="Arial" w:eastAsia="Times New Roman" w:hAnsi="Arial" w:cs="Arial"/>
          <w:b/>
          <w:bCs/>
          <w:color w:val="000000"/>
          <w:shd w:val="clear" w:color="auto" w:fill="FFFFFF"/>
          <w:lang w:eastAsia="es-CO"/>
        </w:rPr>
        <w:t>configsvr</w:t>
      </w:r>
      <w:proofErr w:type="spell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port</w:t>
      </w:r>
      <w:proofErr w:type="spellEnd"/>
      <w:r w:rsidRPr="0089785F">
        <w:rPr>
          <w:rFonts w:ascii="Arial" w:eastAsia="Times New Roman" w:hAnsi="Arial" w:cs="Arial"/>
          <w:b/>
          <w:bCs/>
          <w:color w:val="000000"/>
          <w:shd w:val="clear" w:color="auto" w:fill="FFFFFF"/>
          <w:lang w:eastAsia="es-CO"/>
        </w:rPr>
        <w:t xml:space="preserve"> 27023 --</w:t>
      </w:r>
      <w:proofErr w:type="spellStart"/>
      <w:r w:rsidRPr="0089785F">
        <w:rPr>
          <w:rFonts w:ascii="Arial" w:eastAsia="Times New Roman" w:hAnsi="Arial" w:cs="Arial"/>
          <w:b/>
          <w:bCs/>
          <w:color w:val="000000"/>
          <w:shd w:val="clear" w:color="auto" w:fill="FFFFFF"/>
          <w:lang w:eastAsia="es-CO"/>
        </w:rPr>
        <w:t>replSet</w:t>
      </w:r>
      <w:proofErr w:type="spellEnd"/>
      <w:r w:rsidRPr="0089785F">
        <w:rPr>
          <w:rFonts w:ascii="Arial" w:eastAsia="Times New Roman" w:hAnsi="Arial" w:cs="Arial"/>
          <w:b/>
          <w:bCs/>
          <w:color w:val="000000"/>
          <w:shd w:val="clear" w:color="auto" w:fill="FFFFFF"/>
          <w:lang w:eastAsia="es-CO"/>
        </w:rPr>
        <w:t xml:space="preserve"> replica1</w:t>
      </w:r>
    </w:p>
    <w:p w14:paraId="1AECBD42"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t>mongod</w:t>
      </w:r>
      <w:proofErr w:type="spellEnd"/>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dbpath</w:t>
      </w:r>
      <w:proofErr w:type="spellEnd"/>
      <w:r w:rsidRPr="0089785F">
        <w:rPr>
          <w:rFonts w:ascii="Arial" w:eastAsia="Times New Roman" w:hAnsi="Arial" w:cs="Arial"/>
          <w:b/>
          <w:bCs/>
          <w:color w:val="000000"/>
          <w:shd w:val="clear" w:color="auto" w:fill="FFFFFF"/>
          <w:lang w:eastAsia="es-CO"/>
        </w:rPr>
        <w:t xml:space="preserve"> C:\data\config3 --</w:t>
      </w:r>
      <w:proofErr w:type="spellStart"/>
      <w:r w:rsidRPr="0089785F">
        <w:rPr>
          <w:rFonts w:ascii="Arial" w:eastAsia="Times New Roman" w:hAnsi="Arial" w:cs="Arial"/>
          <w:b/>
          <w:bCs/>
          <w:color w:val="000000"/>
          <w:shd w:val="clear" w:color="auto" w:fill="FFFFFF"/>
          <w:lang w:eastAsia="es-CO"/>
        </w:rPr>
        <w:t>configsvr</w:t>
      </w:r>
      <w:proofErr w:type="spell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port</w:t>
      </w:r>
      <w:proofErr w:type="spellEnd"/>
      <w:r w:rsidRPr="0089785F">
        <w:rPr>
          <w:rFonts w:ascii="Arial" w:eastAsia="Times New Roman" w:hAnsi="Arial" w:cs="Arial"/>
          <w:b/>
          <w:bCs/>
          <w:color w:val="000000"/>
          <w:shd w:val="clear" w:color="auto" w:fill="FFFFFF"/>
          <w:lang w:eastAsia="es-CO"/>
        </w:rPr>
        <w:t xml:space="preserve"> 27024 --</w:t>
      </w:r>
      <w:proofErr w:type="spellStart"/>
      <w:r w:rsidRPr="0089785F">
        <w:rPr>
          <w:rFonts w:ascii="Arial" w:eastAsia="Times New Roman" w:hAnsi="Arial" w:cs="Arial"/>
          <w:b/>
          <w:bCs/>
          <w:color w:val="000000"/>
          <w:shd w:val="clear" w:color="auto" w:fill="FFFFFF"/>
          <w:lang w:eastAsia="es-CO"/>
        </w:rPr>
        <w:t>replSet</w:t>
      </w:r>
      <w:proofErr w:type="spellEnd"/>
      <w:r w:rsidRPr="0089785F">
        <w:rPr>
          <w:rFonts w:ascii="Arial" w:eastAsia="Times New Roman" w:hAnsi="Arial" w:cs="Arial"/>
          <w:b/>
          <w:bCs/>
          <w:color w:val="000000"/>
          <w:shd w:val="clear" w:color="auto" w:fill="FFFFFF"/>
          <w:lang w:eastAsia="es-CO"/>
        </w:rPr>
        <w:t xml:space="preserve"> replica1</w:t>
      </w:r>
    </w:p>
    <w:p w14:paraId="07253E22"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3ACD57D2"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#A continuación, inicie los fragmentos como se muestra aquí.</w:t>
      </w:r>
    </w:p>
    <w:p w14:paraId="72AEF957"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3DA06795"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t>mongod</w:t>
      </w:r>
      <w:proofErr w:type="spellEnd"/>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dbpath</w:t>
      </w:r>
      <w:proofErr w:type="spellEnd"/>
      <w:r w:rsidRPr="0089785F">
        <w:rPr>
          <w:rFonts w:ascii="Arial" w:eastAsia="Times New Roman" w:hAnsi="Arial" w:cs="Arial"/>
          <w:b/>
          <w:bCs/>
          <w:color w:val="000000"/>
          <w:shd w:val="clear" w:color="auto" w:fill="FFFFFF"/>
          <w:lang w:eastAsia="es-CO"/>
        </w:rPr>
        <w:t xml:space="preserve"> C:\data\shard1\data1 --</w:t>
      </w:r>
      <w:proofErr w:type="spellStart"/>
      <w:r w:rsidRPr="0089785F">
        <w:rPr>
          <w:rFonts w:ascii="Arial" w:eastAsia="Times New Roman" w:hAnsi="Arial" w:cs="Arial"/>
          <w:b/>
          <w:bCs/>
          <w:color w:val="000000"/>
          <w:shd w:val="clear" w:color="auto" w:fill="FFFFFF"/>
          <w:lang w:eastAsia="es-CO"/>
        </w:rPr>
        <w:t>configsvr</w:t>
      </w:r>
      <w:proofErr w:type="spell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replSet</w:t>
      </w:r>
      <w:proofErr w:type="spellEnd"/>
      <w:r w:rsidRPr="0089785F">
        <w:rPr>
          <w:rFonts w:ascii="Arial" w:eastAsia="Times New Roman" w:hAnsi="Arial" w:cs="Arial"/>
          <w:b/>
          <w:bCs/>
          <w:color w:val="000000"/>
          <w:shd w:val="clear" w:color="auto" w:fill="FFFFFF"/>
          <w:lang w:eastAsia="es-CO"/>
        </w:rPr>
        <w:t xml:space="preserve"> replica1 --</w:t>
      </w:r>
      <w:proofErr w:type="spellStart"/>
      <w:r w:rsidRPr="0089785F">
        <w:rPr>
          <w:rFonts w:ascii="Arial" w:eastAsia="Times New Roman" w:hAnsi="Arial" w:cs="Arial"/>
          <w:b/>
          <w:bCs/>
          <w:color w:val="000000"/>
          <w:shd w:val="clear" w:color="auto" w:fill="FFFFFF"/>
          <w:lang w:eastAsia="es-CO"/>
        </w:rPr>
        <w:t>port</w:t>
      </w:r>
      <w:proofErr w:type="spellEnd"/>
      <w:r w:rsidRPr="0089785F">
        <w:rPr>
          <w:rFonts w:ascii="Arial" w:eastAsia="Times New Roman" w:hAnsi="Arial" w:cs="Arial"/>
          <w:b/>
          <w:bCs/>
          <w:color w:val="000000"/>
          <w:shd w:val="clear" w:color="auto" w:fill="FFFFFF"/>
          <w:lang w:eastAsia="es-CO"/>
        </w:rPr>
        <w:t xml:space="preserve"> 27022</w:t>
      </w:r>
    </w:p>
    <w:p w14:paraId="4DB28509"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t>mongod</w:t>
      </w:r>
      <w:proofErr w:type="spellEnd"/>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dbpath</w:t>
      </w:r>
      <w:proofErr w:type="spellEnd"/>
      <w:r w:rsidRPr="0089785F">
        <w:rPr>
          <w:rFonts w:ascii="Arial" w:eastAsia="Times New Roman" w:hAnsi="Arial" w:cs="Arial"/>
          <w:b/>
          <w:bCs/>
          <w:color w:val="000000"/>
          <w:shd w:val="clear" w:color="auto" w:fill="FFFFFF"/>
          <w:lang w:eastAsia="es-CO"/>
        </w:rPr>
        <w:t xml:space="preserve"> C:\data\shard1\data2 --</w:t>
      </w:r>
      <w:proofErr w:type="spellStart"/>
      <w:r w:rsidRPr="0089785F">
        <w:rPr>
          <w:rFonts w:ascii="Arial" w:eastAsia="Times New Roman" w:hAnsi="Arial" w:cs="Arial"/>
          <w:b/>
          <w:bCs/>
          <w:color w:val="000000"/>
          <w:shd w:val="clear" w:color="auto" w:fill="FFFFFF"/>
          <w:lang w:eastAsia="es-CO"/>
        </w:rPr>
        <w:t>configsvr</w:t>
      </w:r>
      <w:proofErr w:type="spell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replSet</w:t>
      </w:r>
      <w:proofErr w:type="spellEnd"/>
      <w:r w:rsidRPr="0089785F">
        <w:rPr>
          <w:rFonts w:ascii="Arial" w:eastAsia="Times New Roman" w:hAnsi="Arial" w:cs="Arial"/>
          <w:b/>
          <w:bCs/>
          <w:color w:val="000000"/>
          <w:shd w:val="clear" w:color="auto" w:fill="FFFFFF"/>
          <w:lang w:eastAsia="es-CO"/>
        </w:rPr>
        <w:t xml:space="preserve"> replica1 --</w:t>
      </w:r>
      <w:proofErr w:type="spellStart"/>
      <w:r w:rsidRPr="0089785F">
        <w:rPr>
          <w:rFonts w:ascii="Arial" w:eastAsia="Times New Roman" w:hAnsi="Arial" w:cs="Arial"/>
          <w:b/>
          <w:bCs/>
          <w:color w:val="000000"/>
          <w:shd w:val="clear" w:color="auto" w:fill="FFFFFF"/>
          <w:lang w:eastAsia="es-CO"/>
        </w:rPr>
        <w:t>port</w:t>
      </w:r>
      <w:proofErr w:type="spellEnd"/>
      <w:r w:rsidRPr="0089785F">
        <w:rPr>
          <w:rFonts w:ascii="Arial" w:eastAsia="Times New Roman" w:hAnsi="Arial" w:cs="Arial"/>
          <w:b/>
          <w:bCs/>
          <w:color w:val="000000"/>
          <w:shd w:val="clear" w:color="auto" w:fill="FFFFFF"/>
          <w:lang w:eastAsia="es-CO"/>
        </w:rPr>
        <w:t xml:space="preserve"> 27022</w:t>
      </w:r>
    </w:p>
    <w:p w14:paraId="54A6962A"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t>mongod</w:t>
      </w:r>
      <w:proofErr w:type="spellEnd"/>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dbpath</w:t>
      </w:r>
      <w:proofErr w:type="spellEnd"/>
      <w:r w:rsidRPr="0089785F">
        <w:rPr>
          <w:rFonts w:ascii="Arial" w:eastAsia="Times New Roman" w:hAnsi="Arial" w:cs="Arial"/>
          <w:b/>
          <w:bCs/>
          <w:color w:val="000000"/>
          <w:shd w:val="clear" w:color="auto" w:fill="FFFFFF"/>
          <w:lang w:eastAsia="es-CO"/>
        </w:rPr>
        <w:t xml:space="preserve"> C:\data\shard1\data3 --</w:t>
      </w:r>
      <w:proofErr w:type="spellStart"/>
      <w:r w:rsidRPr="0089785F">
        <w:rPr>
          <w:rFonts w:ascii="Arial" w:eastAsia="Times New Roman" w:hAnsi="Arial" w:cs="Arial"/>
          <w:b/>
          <w:bCs/>
          <w:color w:val="000000"/>
          <w:shd w:val="clear" w:color="auto" w:fill="FFFFFF"/>
          <w:lang w:eastAsia="es-CO"/>
        </w:rPr>
        <w:t>configsvr</w:t>
      </w:r>
      <w:proofErr w:type="spell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replSet</w:t>
      </w:r>
      <w:proofErr w:type="spellEnd"/>
      <w:r w:rsidRPr="0089785F">
        <w:rPr>
          <w:rFonts w:ascii="Arial" w:eastAsia="Times New Roman" w:hAnsi="Arial" w:cs="Arial"/>
          <w:b/>
          <w:bCs/>
          <w:color w:val="000000"/>
          <w:shd w:val="clear" w:color="auto" w:fill="FFFFFF"/>
          <w:lang w:eastAsia="es-CO"/>
        </w:rPr>
        <w:t xml:space="preserve"> replica1 --</w:t>
      </w:r>
      <w:proofErr w:type="spellStart"/>
      <w:r w:rsidRPr="0089785F">
        <w:rPr>
          <w:rFonts w:ascii="Arial" w:eastAsia="Times New Roman" w:hAnsi="Arial" w:cs="Arial"/>
          <w:b/>
          <w:bCs/>
          <w:color w:val="000000"/>
          <w:shd w:val="clear" w:color="auto" w:fill="FFFFFF"/>
          <w:lang w:eastAsia="es-CO"/>
        </w:rPr>
        <w:t>port</w:t>
      </w:r>
      <w:proofErr w:type="spellEnd"/>
      <w:r w:rsidRPr="0089785F">
        <w:rPr>
          <w:rFonts w:ascii="Arial" w:eastAsia="Times New Roman" w:hAnsi="Arial" w:cs="Arial"/>
          <w:b/>
          <w:bCs/>
          <w:color w:val="000000"/>
          <w:shd w:val="clear" w:color="auto" w:fill="FFFFFF"/>
          <w:lang w:eastAsia="es-CO"/>
        </w:rPr>
        <w:t xml:space="preserve"> 27022</w:t>
      </w:r>
    </w:p>
    <w:p w14:paraId="15DBB8AE"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2948A282"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Ahora, conéctese a uno de los servidores de fragmentos para habilitar un conjunto </w:t>
      </w:r>
    </w:p>
    <w:p w14:paraId="628F3103" w14:textId="59762256"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De réplicas como mostrado aquí y en </w:t>
      </w:r>
    </w:p>
    <w:p w14:paraId="2A582D7D"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13D5CF62"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gramStart"/>
      <w:r w:rsidRPr="0089785F">
        <w:rPr>
          <w:rFonts w:ascii="Arial" w:eastAsia="Times New Roman" w:hAnsi="Arial" w:cs="Arial"/>
          <w:b/>
          <w:bCs/>
          <w:color w:val="000000"/>
          <w:shd w:val="clear" w:color="auto" w:fill="FFFFFF"/>
          <w:lang w:eastAsia="es-CO"/>
        </w:rPr>
        <w:t>mongo</w:t>
      </w:r>
      <w:proofErr w:type="gramEnd"/>
      <w:r w:rsidRPr="0089785F">
        <w:rPr>
          <w:rFonts w:ascii="Arial" w:eastAsia="Times New Roman" w:hAnsi="Arial" w:cs="Arial"/>
          <w:b/>
          <w:bCs/>
          <w:color w:val="000000"/>
          <w:shd w:val="clear" w:color="auto" w:fill="FFFFFF"/>
          <w:lang w:eastAsia="es-CO"/>
        </w:rPr>
        <w:t xml:space="preserve"> hostname:26017</w:t>
      </w:r>
    </w:p>
    <w:p w14:paraId="0C819435"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621F722B"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Enrutadores</w:t>
      </w:r>
    </w:p>
    <w:p w14:paraId="6B6BCF4F"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21FCF4EC"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Para crear un enrutador se abre una instancia de mongos </w:t>
      </w:r>
    </w:p>
    <w:p w14:paraId="004CD8E1"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xml:space="preserve"># Este programa se puede encontrar en el directorio </w:t>
      </w:r>
      <w:proofErr w:type="spellStart"/>
      <w:r w:rsidRPr="0089785F">
        <w:rPr>
          <w:rFonts w:ascii="Arial" w:eastAsia="Times New Roman" w:hAnsi="Arial" w:cs="Arial"/>
          <w:color w:val="000000"/>
          <w:shd w:val="clear" w:color="auto" w:fill="FFFFFF"/>
          <w:lang w:eastAsia="es-CO"/>
        </w:rPr>
        <w:t>bin</w:t>
      </w:r>
      <w:proofErr w:type="spellEnd"/>
      <w:r w:rsidRPr="0089785F">
        <w:rPr>
          <w:rFonts w:ascii="Arial" w:eastAsia="Times New Roman" w:hAnsi="Arial" w:cs="Arial"/>
          <w:color w:val="000000"/>
          <w:shd w:val="clear" w:color="auto" w:fill="FFFFFF"/>
          <w:lang w:eastAsia="es-CO"/>
        </w:rPr>
        <w:t xml:space="preserve"> de la instalación de </w:t>
      </w:r>
      <w:proofErr w:type="spellStart"/>
      <w:r w:rsidRPr="0089785F">
        <w:rPr>
          <w:rFonts w:ascii="Arial" w:eastAsia="Times New Roman" w:hAnsi="Arial" w:cs="Arial"/>
          <w:color w:val="000000"/>
          <w:shd w:val="clear" w:color="auto" w:fill="FFFFFF"/>
          <w:lang w:eastAsia="es-CO"/>
        </w:rPr>
        <w:t>MongoDB</w:t>
      </w:r>
      <w:proofErr w:type="spellEnd"/>
      <w:r w:rsidRPr="0089785F">
        <w:rPr>
          <w:rFonts w:ascii="Arial" w:eastAsia="Times New Roman" w:hAnsi="Arial" w:cs="Arial"/>
          <w:color w:val="000000"/>
          <w:shd w:val="clear" w:color="auto" w:fill="FFFFFF"/>
          <w:lang w:eastAsia="es-CO"/>
        </w:rPr>
        <w:t>.</w:t>
      </w:r>
    </w:p>
    <w:p w14:paraId="1F28ECBB"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Se invoca indicando el puerto donde se va a ejecutar con la opción --</w:t>
      </w:r>
      <w:proofErr w:type="spellStart"/>
      <w:r w:rsidRPr="0089785F">
        <w:rPr>
          <w:rFonts w:ascii="Arial" w:eastAsia="Times New Roman" w:hAnsi="Arial" w:cs="Arial"/>
          <w:color w:val="000000"/>
          <w:shd w:val="clear" w:color="auto" w:fill="FFFFFF"/>
          <w:lang w:eastAsia="es-CO"/>
        </w:rPr>
        <w:t>port</w:t>
      </w:r>
      <w:proofErr w:type="spellEnd"/>
      <w:r w:rsidRPr="0089785F">
        <w:rPr>
          <w:rFonts w:ascii="Arial" w:eastAsia="Times New Roman" w:hAnsi="Arial" w:cs="Arial"/>
          <w:color w:val="000000"/>
          <w:shd w:val="clear" w:color="auto" w:fill="FFFFFF"/>
          <w:lang w:eastAsia="es-CO"/>
        </w:rPr>
        <w:t>, se listan los</w:t>
      </w:r>
    </w:p>
    <w:p w14:paraId="000E963C" w14:textId="2B4DA3A0"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Servidores de configuración indicando el nombre del equipo y el puerto donde se ejecutan,</w:t>
      </w:r>
    </w:p>
    <w:p w14:paraId="4AA6248F"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xml:space="preserve"># </w:t>
      </w:r>
      <w:proofErr w:type="gramStart"/>
      <w:r w:rsidRPr="0089785F">
        <w:rPr>
          <w:rFonts w:ascii="Arial" w:eastAsia="Times New Roman" w:hAnsi="Arial" w:cs="Arial"/>
          <w:color w:val="000000"/>
          <w:shd w:val="clear" w:color="auto" w:fill="FFFFFF"/>
          <w:lang w:eastAsia="es-CO"/>
        </w:rPr>
        <w:t>y</w:t>
      </w:r>
      <w:proofErr w:type="gramEnd"/>
      <w:r w:rsidRPr="0089785F">
        <w:rPr>
          <w:rFonts w:ascii="Arial" w:eastAsia="Times New Roman" w:hAnsi="Arial" w:cs="Arial"/>
          <w:color w:val="000000"/>
          <w:shd w:val="clear" w:color="auto" w:fill="FFFFFF"/>
          <w:lang w:eastAsia="es-CO"/>
        </w:rPr>
        <w:t xml:space="preserve"> se usa la opción --</w:t>
      </w:r>
      <w:proofErr w:type="spellStart"/>
      <w:r w:rsidRPr="0089785F">
        <w:rPr>
          <w:rFonts w:ascii="Arial" w:eastAsia="Times New Roman" w:hAnsi="Arial" w:cs="Arial"/>
          <w:color w:val="000000"/>
          <w:shd w:val="clear" w:color="auto" w:fill="FFFFFF"/>
          <w:lang w:eastAsia="es-CO"/>
        </w:rPr>
        <w:t>configdb</w:t>
      </w:r>
      <w:proofErr w:type="spellEnd"/>
      <w:r w:rsidRPr="0089785F">
        <w:rPr>
          <w:rFonts w:ascii="Arial" w:eastAsia="Times New Roman" w:hAnsi="Arial" w:cs="Arial"/>
          <w:color w:val="000000"/>
          <w:shd w:val="clear" w:color="auto" w:fill="FFFFFF"/>
          <w:lang w:eastAsia="es-CO"/>
        </w:rPr>
        <w:t xml:space="preserve"> para indicar que es un enrutador.</w:t>
      </w:r>
    </w:p>
    <w:p w14:paraId="62D55498"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2D1B401C"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gramStart"/>
      <w:r w:rsidRPr="0089785F">
        <w:rPr>
          <w:rFonts w:ascii="Arial" w:eastAsia="Times New Roman" w:hAnsi="Arial" w:cs="Arial"/>
          <w:b/>
          <w:bCs/>
          <w:color w:val="000000"/>
          <w:shd w:val="clear" w:color="auto" w:fill="FFFFFF"/>
          <w:lang w:eastAsia="es-CO"/>
        </w:rPr>
        <w:t>mongos</w:t>
      </w:r>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configdb</w:t>
      </w:r>
      <w:proofErr w:type="spellEnd"/>
      <w:r w:rsidRPr="0089785F">
        <w:rPr>
          <w:rFonts w:ascii="Arial" w:eastAsia="Times New Roman" w:hAnsi="Arial" w:cs="Arial"/>
          <w:b/>
          <w:bCs/>
          <w:color w:val="000000"/>
          <w:shd w:val="clear" w:color="auto" w:fill="FFFFFF"/>
          <w:lang w:eastAsia="es-CO"/>
        </w:rPr>
        <w:t xml:space="preserve"> localhost:27022,localhost:27023,localhost:27024  --</w:t>
      </w:r>
      <w:proofErr w:type="spellStart"/>
      <w:r w:rsidRPr="0089785F">
        <w:rPr>
          <w:rFonts w:ascii="Arial" w:eastAsia="Times New Roman" w:hAnsi="Arial" w:cs="Arial"/>
          <w:b/>
          <w:bCs/>
          <w:color w:val="000000"/>
          <w:shd w:val="clear" w:color="auto" w:fill="FFFFFF"/>
          <w:lang w:eastAsia="es-CO"/>
        </w:rPr>
        <w:t>port</w:t>
      </w:r>
      <w:proofErr w:type="spellEnd"/>
      <w:r w:rsidRPr="0089785F">
        <w:rPr>
          <w:rFonts w:ascii="Arial" w:eastAsia="Times New Roman" w:hAnsi="Arial" w:cs="Arial"/>
          <w:b/>
          <w:bCs/>
          <w:color w:val="000000"/>
          <w:shd w:val="clear" w:color="auto" w:fill="FFFFFF"/>
          <w:lang w:eastAsia="es-CO"/>
        </w:rPr>
        <w:t xml:space="preserve"> 27021</w:t>
      </w:r>
    </w:p>
    <w:p w14:paraId="09773370"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gramStart"/>
      <w:r w:rsidRPr="0089785F">
        <w:rPr>
          <w:rFonts w:ascii="Arial" w:eastAsia="Times New Roman" w:hAnsi="Arial" w:cs="Arial"/>
          <w:b/>
          <w:bCs/>
          <w:color w:val="000000"/>
          <w:shd w:val="clear" w:color="auto" w:fill="FFFFFF"/>
          <w:lang w:eastAsia="es-CO"/>
        </w:rPr>
        <w:t>mongos</w:t>
      </w:r>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configdb</w:t>
      </w:r>
      <w:proofErr w:type="spellEnd"/>
      <w:r w:rsidRPr="0089785F">
        <w:rPr>
          <w:rFonts w:ascii="Arial" w:eastAsia="Times New Roman" w:hAnsi="Arial" w:cs="Arial"/>
          <w:b/>
          <w:bCs/>
          <w:color w:val="000000"/>
          <w:shd w:val="clear" w:color="auto" w:fill="FFFFFF"/>
          <w:lang w:eastAsia="es-CO"/>
        </w:rPr>
        <w:t xml:space="preserve"> replica1/localhost:27022,localhost:27023,localhost:27024  --</w:t>
      </w:r>
      <w:proofErr w:type="spellStart"/>
      <w:r w:rsidRPr="0089785F">
        <w:rPr>
          <w:rFonts w:ascii="Arial" w:eastAsia="Times New Roman" w:hAnsi="Arial" w:cs="Arial"/>
          <w:b/>
          <w:bCs/>
          <w:color w:val="000000"/>
          <w:shd w:val="clear" w:color="auto" w:fill="FFFFFF"/>
          <w:lang w:eastAsia="es-CO"/>
        </w:rPr>
        <w:t>port</w:t>
      </w:r>
      <w:proofErr w:type="spellEnd"/>
      <w:r w:rsidRPr="0089785F">
        <w:rPr>
          <w:rFonts w:ascii="Arial" w:eastAsia="Times New Roman" w:hAnsi="Arial" w:cs="Arial"/>
          <w:b/>
          <w:bCs/>
          <w:color w:val="000000"/>
          <w:shd w:val="clear" w:color="auto" w:fill="FFFFFF"/>
          <w:lang w:eastAsia="es-CO"/>
        </w:rPr>
        <w:t xml:space="preserve"> 27021</w:t>
      </w:r>
    </w:p>
    <w:p w14:paraId="3CFD0B2E"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52A2C617"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Hay que observar que también es posible en este paso indicar</w:t>
      </w:r>
    </w:p>
    <w:p w14:paraId="49964D27" w14:textId="39DFF200"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El tamaño de los trozos con la opción --</w:t>
      </w:r>
      <w:proofErr w:type="spellStart"/>
      <w:r w:rsidRPr="0089785F">
        <w:rPr>
          <w:rFonts w:ascii="Arial" w:eastAsia="Times New Roman" w:hAnsi="Arial" w:cs="Arial"/>
          <w:color w:val="000000"/>
          <w:shd w:val="clear" w:color="auto" w:fill="FFFFFF"/>
          <w:lang w:eastAsia="es-CO"/>
        </w:rPr>
        <w:t>chunkSize</w:t>
      </w:r>
      <w:proofErr w:type="spellEnd"/>
      <w:r w:rsidRPr="0089785F">
        <w:rPr>
          <w:rFonts w:ascii="Arial" w:eastAsia="Times New Roman" w:hAnsi="Arial" w:cs="Arial"/>
          <w:color w:val="000000"/>
          <w:shd w:val="clear" w:color="auto" w:fill="FFFFFF"/>
          <w:lang w:eastAsia="es-CO"/>
        </w:rPr>
        <w:t>. Si no se indica esta opción,</w:t>
      </w:r>
    </w:p>
    <w:p w14:paraId="261AA11E" w14:textId="1B94CA8E"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Por defecto toma el valor de 64 MB.</w:t>
      </w:r>
    </w:p>
    <w:p w14:paraId="66A3CE78"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3534B1E1"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xml:space="preserve"># </w:t>
      </w:r>
      <w:proofErr w:type="spellStart"/>
      <w:r w:rsidRPr="0089785F">
        <w:rPr>
          <w:rFonts w:ascii="Arial" w:eastAsia="Times New Roman" w:hAnsi="Arial" w:cs="Arial"/>
          <w:color w:val="000000"/>
          <w:shd w:val="clear" w:color="auto" w:fill="FFFFFF"/>
          <w:lang w:eastAsia="es-CO"/>
        </w:rPr>
        <w:t>Shards</w:t>
      </w:r>
      <w:proofErr w:type="spellEnd"/>
    </w:p>
    <w:p w14:paraId="4198C7E0"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xml:space="preserve">#  Se van a crear, por ejemplo, dos </w:t>
      </w:r>
      <w:proofErr w:type="spellStart"/>
      <w:r w:rsidRPr="0089785F">
        <w:rPr>
          <w:rFonts w:ascii="Arial" w:eastAsia="Times New Roman" w:hAnsi="Arial" w:cs="Arial"/>
          <w:color w:val="000000"/>
          <w:shd w:val="clear" w:color="auto" w:fill="FFFFFF"/>
          <w:lang w:eastAsia="es-CO"/>
        </w:rPr>
        <w:t>shards</w:t>
      </w:r>
      <w:proofErr w:type="spellEnd"/>
      <w:r w:rsidRPr="0089785F">
        <w:rPr>
          <w:rFonts w:ascii="Arial" w:eastAsia="Times New Roman" w:hAnsi="Arial" w:cs="Arial"/>
          <w:color w:val="000000"/>
          <w:shd w:val="clear" w:color="auto" w:fill="FFFFFF"/>
          <w:lang w:eastAsia="es-CO"/>
        </w:rPr>
        <w:t xml:space="preserve">, por lo que es </w:t>
      </w:r>
      <w:proofErr w:type="spellStart"/>
      <w:r w:rsidRPr="0089785F">
        <w:rPr>
          <w:rFonts w:ascii="Arial" w:eastAsia="Times New Roman" w:hAnsi="Arial" w:cs="Arial"/>
          <w:color w:val="000000"/>
          <w:shd w:val="clear" w:color="auto" w:fill="FFFFFF"/>
          <w:lang w:eastAsia="es-CO"/>
        </w:rPr>
        <w:t>necesa</w:t>
      </w:r>
      <w:proofErr w:type="spellEnd"/>
      <w:r w:rsidRPr="0089785F">
        <w:rPr>
          <w:rFonts w:ascii="Arial" w:eastAsia="Times New Roman" w:hAnsi="Arial" w:cs="Arial"/>
          <w:color w:val="000000"/>
          <w:shd w:val="clear" w:color="auto" w:fill="FFFFFF"/>
          <w:lang w:eastAsia="es-CO"/>
        </w:rPr>
        <w:t>- rio disponer de dos</w:t>
      </w:r>
    </w:p>
    <w:p w14:paraId="1D38ACA0" w14:textId="0405E1E6"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Directorios para cada uno de los servidores</w:t>
      </w:r>
    </w:p>
    <w:p w14:paraId="22433E35"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08B6470E"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xml:space="preserve"># Para crear un </w:t>
      </w:r>
      <w:proofErr w:type="spellStart"/>
      <w:r w:rsidRPr="0089785F">
        <w:rPr>
          <w:rFonts w:ascii="Arial" w:eastAsia="Times New Roman" w:hAnsi="Arial" w:cs="Arial"/>
          <w:color w:val="000000"/>
          <w:shd w:val="clear" w:color="auto" w:fill="FFFFFF"/>
          <w:lang w:eastAsia="es-CO"/>
        </w:rPr>
        <w:t>shard</w:t>
      </w:r>
      <w:proofErr w:type="spellEnd"/>
      <w:r w:rsidRPr="0089785F">
        <w:rPr>
          <w:rFonts w:ascii="Arial" w:eastAsia="Times New Roman" w:hAnsi="Arial" w:cs="Arial"/>
          <w:color w:val="000000"/>
          <w:shd w:val="clear" w:color="auto" w:fill="FFFFFF"/>
          <w:lang w:eastAsia="es-CO"/>
        </w:rPr>
        <w:t xml:space="preserve"> se abre una instancia de </w:t>
      </w:r>
      <w:proofErr w:type="spellStart"/>
      <w:r w:rsidRPr="0089785F">
        <w:rPr>
          <w:rFonts w:ascii="Arial" w:eastAsia="Times New Roman" w:hAnsi="Arial" w:cs="Arial"/>
          <w:color w:val="000000"/>
          <w:shd w:val="clear" w:color="auto" w:fill="FFFFFF"/>
          <w:lang w:eastAsia="es-CO"/>
        </w:rPr>
        <w:t>mongod</w:t>
      </w:r>
      <w:proofErr w:type="spellEnd"/>
      <w:r w:rsidRPr="0089785F">
        <w:rPr>
          <w:rFonts w:ascii="Arial" w:eastAsia="Times New Roman" w:hAnsi="Arial" w:cs="Arial"/>
          <w:color w:val="000000"/>
          <w:shd w:val="clear" w:color="auto" w:fill="FFFFFF"/>
          <w:lang w:eastAsia="es-CO"/>
        </w:rPr>
        <w:t xml:space="preserve"> </w:t>
      </w:r>
      <w:proofErr w:type="spellStart"/>
      <w:r w:rsidRPr="0089785F">
        <w:rPr>
          <w:rFonts w:ascii="Arial" w:eastAsia="Times New Roman" w:hAnsi="Arial" w:cs="Arial"/>
          <w:color w:val="000000"/>
          <w:shd w:val="clear" w:color="auto" w:fill="FFFFFF"/>
          <w:lang w:eastAsia="es-CO"/>
        </w:rPr>
        <w:t>indi</w:t>
      </w:r>
      <w:proofErr w:type="spellEnd"/>
      <w:r w:rsidRPr="0089785F">
        <w:rPr>
          <w:rFonts w:ascii="Arial" w:eastAsia="Times New Roman" w:hAnsi="Arial" w:cs="Arial"/>
          <w:color w:val="000000"/>
          <w:shd w:val="clear" w:color="auto" w:fill="FFFFFF"/>
          <w:lang w:eastAsia="es-CO"/>
        </w:rPr>
        <w:t>- cando</w:t>
      </w:r>
    </w:p>
    <w:p w14:paraId="53D0A8B8" w14:textId="59CED244"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El puerto donde se va a ejecutar con la opción –</w:t>
      </w:r>
      <w:proofErr w:type="spellStart"/>
      <w:r w:rsidRPr="0089785F">
        <w:rPr>
          <w:rFonts w:ascii="Arial" w:eastAsia="Times New Roman" w:hAnsi="Arial" w:cs="Arial"/>
          <w:color w:val="000000"/>
          <w:shd w:val="clear" w:color="auto" w:fill="FFFFFF"/>
          <w:lang w:eastAsia="es-CO"/>
        </w:rPr>
        <w:t>port</w:t>
      </w:r>
      <w:proofErr w:type="spellEnd"/>
      <w:r w:rsidRPr="0089785F">
        <w:rPr>
          <w:rFonts w:ascii="Arial" w:eastAsia="Times New Roman" w:hAnsi="Arial" w:cs="Arial"/>
          <w:color w:val="000000"/>
          <w:shd w:val="clear" w:color="auto" w:fill="FFFFFF"/>
          <w:lang w:eastAsia="es-CO"/>
        </w:rPr>
        <w:t>, se indica</w:t>
      </w:r>
    </w:p>
    <w:p w14:paraId="06E5835F" w14:textId="448AFA93"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El directorio donde se almacenan los datos con la opción –</w:t>
      </w:r>
      <w:proofErr w:type="spellStart"/>
      <w:r w:rsidRPr="0089785F">
        <w:rPr>
          <w:rFonts w:ascii="Arial" w:eastAsia="Times New Roman" w:hAnsi="Arial" w:cs="Arial"/>
          <w:color w:val="000000"/>
          <w:shd w:val="clear" w:color="auto" w:fill="FFFFFF"/>
          <w:lang w:eastAsia="es-CO"/>
        </w:rPr>
        <w:t>dbpath</w:t>
      </w:r>
      <w:proofErr w:type="spellEnd"/>
      <w:r w:rsidRPr="0089785F">
        <w:rPr>
          <w:rFonts w:ascii="Arial" w:eastAsia="Times New Roman" w:hAnsi="Arial" w:cs="Arial"/>
          <w:color w:val="000000"/>
          <w:shd w:val="clear" w:color="auto" w:fill="FFFFFF"/>
          <w:lang w:eastAsia="es-CO"/>
        </w:rPr>
        <w:t>,</w:t>
      </w:r>
    </w:p>
    <w:p w14:paraId="2DED95E6" w14:textId="5F1F2D15" w:rsidR="0089785F" w:rsidRPr="0089785F" w:rsidRDefault="0089785F" w:rsidP="0089785F">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hd w:val="clear" w:color="auto" w:fill="FFFFFF"/>
          <w:lang w:eastAsia="es-CO"/>
        </w:rPr>
        <w:t>#  S</w:t>
      </w:r>
      <w:r w:rsidRPr="0089785F">
        <w:rPr>
          <w:rFonts w:ascii="Arial" w:eastAsia="Times New Roman" w:hAnsi="Arial" w:cs="Arial"/>
          <w:color w:val="000000"/>
          <w:shd w:val="clear" w:color="auto" w:fill="FFFFFF"/>
          <w:lang w:eastAsia="es-CO"/>
        </w:rPr>
        <w:t>e indica la opción --</w:t>
      </w:r>
      <w:proofErr w:type="spellStart"/>
      <w:r w:rsidRPr="0089785F">
        <w:rPr>
          <w:rFonts w:ascii="Arial" w:eastAsia="Times New Roman" w:hAnsi="Arial" w:cs="Arial"/>
          <w:color w:val="000000"/>
          <w:shd w:val="clear" w:color="auto" w:fill="FFFFFF"/>
          <w:lang w:eastAsia="es-CO"/>
        </w:rPr>
        <w:t>shardsvr</w:t>
      </w:r>
      <w:proofErr w:type="spellEnd"/>
    </w:p>
    <w:p w14:paraId="0E9C6FD9"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t>mongod</w:t>
      </w:r>
      <w:proofErr w:type="spellEnd"/>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dbpath</w:t>
      </w:r>
      <w:proofErr w:type="spellEnd"/>
      <w:r w:rsidRPr="0089785F">
        <w:rPr>
          <w:rFonts w:ascii="Arial" w:eastAsia="Times New Roman" w:hAnsi="Arial" w:cs="Arial"/>
          <w:b/>
          <w:bCs/>
          <w:color w:val="000000"/>
          <w:shd w:val="clear" w:color="auto" w:fill="FFFFFF"/>
          <w:lang w:eastAsia="es-CO"/>
        </w:rPr>
        <w:t xml:space="preserve"> C:\data\shards\n1 --</w:t>
      </w:r>
      <w:proofErr w:type="spellStart"/>
      <w:r w:rsidRPr="0089785F">
        <w:rPr>
          <w:rFonts w:ascii="Arial" w:eastAsia="Times New Roman" w:hAnsi="Arial" w:cs="Arial"/>
          <w:b/>
          <w:bCs/>
          <w:color w:val="000000"/>
          <w:shd w:val="clear" w:color="auto" w:fill="FFFFFF"/>
          <w:lang w:eastAsia="es-CO"/>
        </w:rPr>
        <w:t>shardsvr</w:t>
      </w:r>
      <w:proofErr w:type="spell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replSet</w:t>
      </w:r>
      <w:proofErr w:type="spellEnd"/>
      <w:r w:rsidRPr="0089785F">
        <w:rPr>
          <w:rFonts w:ascii="Arial" w:eastAsia="Times New Roman" w:hAnsi="Arial" w:cs="Arial"/>
          <w:b/>
          <w:bCs/>
          <w:color w:val="000000"/>
          <w:shd w:val="clear" w:color="auto" w:fill="FFFFFF"/>
          <w:lang w:eastAsia="es-CO"/>
        </w:rPr>
        <w:t xml:space="preserve"> replica1 --</w:t>
      </w:r>
      <w:proofErr w:type="spellStart"/>
      <w:r w:rsidRPr="0089785F">
        <w:rPr>
          <w:rFonts w:ascii="Arial" w:eastAsia="Times New Roman" w:hAnsi="Arial" w:cs="Arial"/>
          <w:b/>
          <w:bCs/>
          <w:color w:val="000000"/>
          <w:shd w:val="clear" w:color="auto" w:fill="FFFFFF"/>
          <w:lang w:eastAsia="es-CO"/>
        </w:rPr>
        <w:t>port</w:t>
      </w:r>
      <w:proofErr w:type="spellEnd"/>
      <w:r w:rsidRPr="0089785F">
        <w:rPr>
          <w:rFonts w:ascii="Arial" w:eastAsia="Times New Roman" w:hAnsi="Arial" w:cs="Arial"/>
          <w:b/>
          <w:bCs/>
          <w:color w:val="000000"/>
          <w:shd w:val="clear" w:color="auto" w:fill="FFFFFF"/>
          <w:lang w:eastAsia="es-CO"/>
        </w:rPr>
        <w:t xml:space="preserve"> 27026</w:t>
      </w:r>
    </w:p>
    <w:p w14:paraId="227BA2C3"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t>mongod</w:t>
      </w:r>
      <w:proofErr w:type="spellEnd"/>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dbpath</w:t>
      </w:r>
      <w:proofErr w:type="spellEnd"/>
      <w:r w:rsidRPr="0089785F">
        <w:rPr>
          <w:rFonts w:ascii="Arial" w:eastAsia="Times New Roman" w:hAnsi="Arial" w:cs="Arial"/>
          <w:b/>
          <w:bCs/>
          <w:color w:val="000000"/>
          <w:shd w:val="clear" w:color="auto" w:fill="FFFFFF"/>
          <w:lang w:eastAsia="es-CO"/>
        </w:rPr>
        <w:t xml:space="preserve"> C:\data\shards\n2 --</w:t>
      </w:r>
      <w:proofErr w:type="spellStart"/>
      <w:r w:rsidRPr="0089785F">
        <w:rPr>
          <w:rFonts w:ascii="Arial" w:eastAsia="Times New Roman" w:hAnsi="Arial" w:cs="Arial"/>
          <w:b/>
          <w:bCs/>
          <w:color w:val="000000"/>
          <w:shd w:val="clear" w:color="auto" w:fill="FFFFFF"/>
          <w:lang w:eastAsia="es-CO"/>
        </w:rPr>
        <w:t>shardsvr</w:t>
      </w:r>
      <w:proofErr w:type="spell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replSet</w:t>
      </w:r>
      <w:proofErr w:type="spellEnd"/>
      <w:r w:rsidRPr="0089785F">
        <w:rPr>
          <w:rFonts w:ascii="Arial" w:eastAsia="Times New Roman" w:hAnsi="Arial" w:cs="Arial"/>
          <w:b/>
          <w:bCs/>
          <w:color w:val="000000"/>
          <w:shd w:val="clear" w:color="auto" w:fill="FFFFFF"/>
          <w:lang w:eastAsia="es-CO"/>
        </w:rPr>
        <w:t xml:space="preserve"> replica1 --</w:t>
      </w:r>
      <w:proofErr w:type="spellStart"/>
      <w:r w:rsidRPr="0089785F">
        <w:rPr>
          <w:rFonts w:ascii="Arial" w:eastAsia="Times New Roman" w:hAnsi="Arial" w:cs="Arial"/>
          <w:b/>
          <w:bCs/>
          <w:color w:val="000000"/>
          <w:shd w:val="clear" w:color="auto" w:fill="FFFFFF"/>
          <w:lang w:eastAsia="es-CO"/>
        </w:rPr>
        <w:t>port</w:t>
      </w:r>
      <w:proofErr w:type="spellEnd"/>
      <w:r w:rsidRPr="0089785F">
        <w:rPr>
          <w:rFonts w:ascii="Arial" w:eastAsia="Times New Roman" w:hAnsi="Arial" w:cs="Arial"/>
          <w:b/>
          <w:bCs/>
          <w:color w:val="000000"/>
          <w:shd w:val="clear" w:color="auto" w:fill="FFFFFF"/>
          <w:lang w:eastAsia="es-CO"/>
        </w:rPr>
        <w:t xml:space="preserve"> 27027</w:t>
      </w:r>
    </w:p>
    <w:p w14:paraId="7C1FDEE4"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t>mongod</w:t>
      </w:r>
      <w:proofErr w:type="spellEnd"/>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dbpath</w:t>
      </w:r>
      <w:proofErr w:type="spellEnd"/>
      <w:r w:rsidRPr="0089785F">
        <w:rPr>
          <w:rFonts w:ascii="Arial" w:eastAsia="Times New Roman" w:hAnsi="Arial" w:cs="Arial"/>
          <w:b/>
          <w:bCs/>
          <w:color w:val="000000"/>
          <w:shd w:val="clear" w:color="auto" w:fill="FFFFFF"/>
          <w:lang w:eastAsia="es-CO"/>
        </w:rPr>
        <w:t xml:space="preserve"> C:\data\shards\n3 --</w:t>
      </w:r>
      <w:proofErr w:type="spellStart"/>
      <w:r w:rsidRPr="0089785F">
        <w:rPr>
          <w:rFonts w:ascii="Arial" w:eastAsia="Times New Roman" w:hAnsi="Arial" w:cs="Arial"/>
          <w:b/>
          <w:bCs/>
          <w:color w:val="000000"/>
          <w:shd w:val="clear" w:color="auto" w:fill="FFFFFF"/>
          <w:lang w:eastAsia="es-CO"/>
        </w:rPr>
        <w:t>shardsvr</w:t>
      </w:r>
      <w:proofErr w:type="spell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replSet</w:t>
      </w:r>
      <w:proofErr w:type="spellEnd"/>
      <w:r w:rsidRPr="0089785F">
        <w:rPr>
          <w:rFonts w:ascii="Arial" w:eastAsia="Times New Roman" w:hAnsi="Arial" w:cs="Arial"/>
          <w:b/>
          <w:bCs/>
          <w:color w:val="000000"/>
          <w:shd w:val="clear" w:color="auto" w:fill="FFFFFF"/>
          <w:lang w:eastAsia="es-CO"/>
        </w:rPr>
        <w:t xml:space="preserve"> replica1 --</w:t>
      </w:r>
      <w:proofErr w:type="spellStart"/>
      <w:r w:rsidRPr="0089785F">
        <w:rPr>
          <w:rFonts w:ascii="Arial" w:eastAsia="Times New Roman" w:hAnsi="Arial" w:cs="Arial"/>
          <w:b/>
          <w:bCs/>
          <w:color w:val="000000"/>
          <w:shd w:val="clear" w:color="auto" w:fill="FFFFFF"/>
          <w:lang w:eastAsia="es-CO"/>
        </w:rPr>
        <w:t>port</w:t>
      </w:r>
      <w:proofErr w:type="spellEnd"/>
      <w:r w:rsidRPr="0089785F">
        <w:rPr>
          <w:rFonts w:ascii="Arial" w:eastAsia="Times New Roman" w:hAnsi="Arial" w:cs="Arial"/>
          <w:b/>
          <w:bCs/>
          <w:color w:val="000000"/>
          <w:shd w:val="clear" w:color="auto" w:fill="FFFFFF"/>
          <w:lang w:eastAsia="es-CO"/>
        </w:rPr>
        <w:t xml:space="preserve"> 27028</w:t>
      </w:r>
    </w:p>
    <w:p w14:paraId="6DB6B8AD" w14:textId="77777777" w:rsidR="0089785F" w:rsidRPr="0089785F" w:rsidRDefault="0089785F" w:rsidP="0089785F">
      <w:pPr>
        <w:spacing w:after="240" w:line="240" w:lineRule="auto"/>
        <w:rPr>
          <w:rFonts w:ascii="Times New Roman" w:eastAsia="Times New Roman" w:hAnsi="Times New Roman" w:cs="Times New Roman"/>
          <w:sz w:val="24"/>
          <w:szCs w:val="24"/>
          <w:lang w:eastAsia="es-CO"/>
        </w:rPr>
      </w:pPr>
    </w:p>
    <w:p w14:paraId="15D7BBC3"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xml:space="preserve"># A continuación se agregan los </w:t>
      </w:r>
      <w:proofErr w:type="spellStart"/>
      <w:r w:rsidRPr="0089785F">
        <w:rPr>
          <w:rFonts w:ascii="Arial" w:eastAsia="Times New Roman" w:hAnsi="Arial" w:cs="Arial"/>
          <w:color w:val="000000"/>
          <w:shd w:val="clear" w:color="auto" w:fill="FFFFFF"/>
          <w:lang w:eastAsia="es-CO"/>
        </w:rPr>
        <w:t>shards</w:t>
      </w:r>
      <w:proofErr w:type="spellEnd"/>
      <w:r w:rsidRPr="0089785F">
        <w:rPr>
          <w:rFonts w:ascii="Arial" w:eastAsia="Times New Roman" w:hAnsi="Arial" w:cs="Arial"/>
          <w:color w:val="000000"/>
          <w:shd w:val="clear" w:color="auto" w:fill="FFFFFF"/>
          <w:lang w:eastAsia="es-CO"/>
        </w:rPr>
        <w:t xml:space="preserve"> al clúster (figura 160). Para ello se inicia una instancia de mongo</w:t>
      </w:r>
    </w:p>
    <w:p w14:paraId="104AE582" w14:textId="685E21A0"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xml:space="preserve">#  En el puerto donde se está ejecutando el enrutador, y cada </w:t>
      </w:r>
      <w:proofErr w:type="spellStart"/>
      <w:r w:rsidRPr="0089785F">
        <w:rPr>
          <w:rFonts w:ascii="Arial" w:eastAsia="Times New Roman" w:hAnsi="Arial" w:cs="Arial"/>
          <w:color w:val="000000"/>
          <w:shd w:val="clear" w:color="auto" w:fill="FFFFFF"/>
          <w:lang w:eastAsia="es-CO"/>
        </w:rPr>
        <w:t>shard</w:t>
      </w:r>
      <w:proofErr w:type="spellEnd"/>
      <w:r w:rsidRPr="0089785F">
        <w:rPr>
          <w:rFonts w:ascii="Arial" w:eastAsia="Times New Roman" w:hAnsi="Arial" w:cs="Arial"/>
          <w:color w:val="000000"/>
          <w:shd w:val="clear" w:color="auto" w:fill="FFFFFF"/>
          <w:lang w:eastAsia="es-CO"/>
        </w:rPr>
        <w:t xml:space="preserve"> se añade con el comando </w:t>
      </w:r>
      <w:proofErr w:type="spellStart"/>
      <w:r w:rsidRPr="0089785F">
        <w:rPr>
          <w:rFonts w:ascii="Arial" w:eastAsia="Times New Roman" w:hAnsi="Arial" w:cs="Arial"/>
          <w:color w:val="000000"/>
          <w:shd w:val="clear" w:color="auto" w:fill="FFFFFF"/>
          <w:lang w:eastAsia="es-CO"/>
        </w:rPr>
        <w:t>sh.addShard</w:t>
      </w:r>
      <w:proofErr w:type="spellEnd"/>
      <w:r w:rsidRPr="0089785F">
        <w:rPr>
          <w:rFonts w:ascii="Arial" w:eastAsia="Times New Roman" w:hAnsi="Arial" w:cs="Arial"/>
          <w:color w:val="000000"/>
          <w:shd w:val="clear" w:color="auto" w:fill="FFFFFF"/>
          <w:lang w:eastAsia="es-CO"/>
        </w:rPr>
        <w:t> </w:t>
      </w:r>
    </w:p>
    <w:p w14:paraId="24537283"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xml:space="preserve">#  («Nombre del equipo: puerto»), indicando el equipo y el puerto donde se ejecuta el </w:t>
      </w:r>
      <w:proofErr w:type="spellStart"/>
      <w:r w:rsidRPr="0089785F">
        <w:rPr>
          <w:rFonts w:ascii="Arial" w:eastAsia="Times New Roman" w:hAnsi="Arial" w:cs="Arial"/>
          <w:color w:val="000000"/>
          <w:shd w:val="clear" w:color="auto" w:fill="FFFFFF"/>
          <w:lang w:eastAsia="es-CO"/>
        </w:rPr>
        <w:t>shard</w:t>
      </w:r>
      <w:proofErr w:type="spellEnd"/>
      <w:r w:rsidRPr="0089785F">
        <w:rPr>
          <w:rFonts w:ascii="Arial" w:eastAsia="Times New Roman" w:hAnsi="Arial" w:cs="Arial"/>
          <w:color w:val="000000"/>
          <w:shd w:val="clear" w:color="auto" w:fill="FFFFFF"/>
          <w:lang w:eastAsia="es-CO"/>
        </w:rPr>
        <w:t>.</w:t>
      </w:r>
    </w:p>
    <w:p w14:paraId="305CCD9A"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lastRenderedPageBreak/>
        <w:t>sh.addShard</w:t>
      </w:r>
      <w:proofErr w:type="spellEnd"/>
      <w:r w:rsidRPr="0089785F">
        <w:rPr>
          <w:rFonts w:ascii="Arial" w:eastAsia="Times New Roman" w:hAnsi="Arial" w:cs="Arial"/>
          <w:b/>
          <w:bCs/>
          <w:color w:val="000000"/>
          <w:shd w:val="clear" w:color="auto" w:fill="FFFFFF"/>
          <w:lang w:eastAsia="es-CO"/>
        </w:rPr>
        <w:t>(</w:t>
      </w:r>
      <w:proofErr w:type="gramEnd"/>
      <w:r w:rsidRPr="0089785F">
        <w:rPr>
          <w:rFonts w:ascii="Arial" w:eastAsia="Times New Roman" w:hAnsi="Arial" w:cs="Arial"/>
          <w:b/>
          <w:bCs/>
          <w:color w:val="000000"/>
          <w:shd w:val="clear" w:color="auto" w:fill="FFFFFF"/>
          <w:lang w:eastAsia="es-CO"/>
        </w:rPr>
        <w:t>«Nombre del equipo: puerto»)</w:t>
      </w:r>
    </w:p>
    <w:p w14:paraId="734867C1"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t>sh.addShard</w:t>
      </w:r>
      <w:proofErr w:type="spellEnd"/>
      <w:r w:rsidRPr="0089785F">
        <w:rPr>
          <w:rFonts w:ascii="Arial" w:eastAsia="Times New Roman" w:hAnsi="Arial" w:cs="Arial"/>
          <w:b/>
          <w:bCs/>
          <w:color w:val="000000"/>
          <w:shd w:val="clear" w:color="auto" w:fill="FFFFFF"/>
          <w:lang w:eastAsia="es-CO"/>
        </w:rPr>
        <w:t>(</w:t>
      </w:r>
      <w:proofErr w:type="gramEnd"/>
      <w:r w:rsidRPr="0089785F">
        <w:rPr>
          <w:rFonts w:ascii="Arial" w:eastAsia="Times New Roman" w:hAnsi="Arial" w:cs="Arial"/>
          <w:b/>
          <w:bCs/>
          <w:color w:val="000000"/>
          <w:shd w:val="clear" w:color="auto" w:fill="FFFFFF"/>
          <w:lang w:eastAsia="es-CO"/>
        </w:rPr>
        <w:t>"replica1/localhost:27026")</w:t>
      </w:r>
    </w:p>
    <w:p w14:paraId="3BC15D03"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spellStart"/>
      <w:proofErr w:type="gramStart"/>
      <w:r w:rsidRPr="0089785F">
        <w:rPr>
          <w:rFonts w:ascii="Arial" w:eastAsia="Times New Roman" w:hAnsi="Arial" w:cs="Arial"/>
          <w:b/>
          <w:bCs/>
          <w:color w:val="000000"/>
          <w:shd w:val="clear" w:color="auto" w:fill="FFFFFF"/>
          <w:lang w:eastAsia="es-CO"/>
        </w:rPr>
        <w:t>sh.status</w:t>
      </w:r>
      <w:proofErr w:type="spellEnd"/>
      <w:r w:rsidRPr="0089785F">
        <w:rPr>
          <w:rFonts w:ascii="Arial" w:eastAsia="Times New Roman" w:hAnsi="Arial" w:cs="Arial"/>
          <w:b/>
          <w:bCs/>
          <w:color w:val="000000"/>
          <w:shd w:val="clear" w:color="auto" w:fill="FFFFFF"/>
          <w:lang w:eastAsia="es-CO"/>
        </w:rPr>
        <w:t>()</w:t>
      </w:r>
      <w:proofErr w:type="gramEnd"/>
    </w:p>
    <w:p w14:paraId="041A0659"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75723808"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Ahora, para habilitar la fragmentación para una base de datos, use este comando.</w:t>
      </w:r>
    </w:p>
    <w:p w14:paraId="39DC717C"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gramStart"/>
      <w:r w:rsidRPr="0089785F">
        <w:rPr>
          <w:rFonts w:ascii="Arial" w:eastAsia="Times New Roman" w:hAnsi="Arial" w:cs="Arial"/>
          <w:b/>
          <w:bCs/>
          <w:color w:val="000000"/>
          <w:shd w:val="clear" w:color="auto" w:fill="FFFFFF"/>
          <w:lang w:eastAsia="es-CO"/>
        </w:rPr>
        <w:t>mongos</w:t>
      </w:r>
      <w:proofErr w:type="gramEnd"/>
      <w:r w:rsidRPr="0089785F">
        <w:rPr>
          <w:rFonts w:ascii="Arial" w:eastAsia="Times New Roman" w:hAnsi="Arial" w:cs="Arial"/>
          <w:b/>
          <w:bCs/>
          <w:color w:val="000000"/>
          <w:shd w:val="clear" w:color="auto" w:fill="FFFFFF"/>
          <w:lang w:eastAsia="es-CO"/>
        </w:rPr>
        <w:t xml:space="preserve">&gt; </w:t>
      </w:r>
      <w:proofErr w:type="spellStart"/>
      <w:r w:rsidRPr="0089785F">
        <w:rPr>
          <w:rFonts w:ascii="Arial" w:eastAsia="Times New Roman" w:hAnsi="Arial" w:cs="Arial"/>
          <w:b/>
          <w:bCs/>
          <w:color w:val="000000"/>
          <w:shd w:val="clear" w:color="auto" w:fill="FFFFFF"/>
          <w:lang w:eastAsia="es-CO"/>
        </w:rPr>
        <w:t>sh.enableSharding</w:t>
      </w:r>
      <w:proofErr w:type="spellEnd"/>
      <w:r w:rsidRPr="0089785F">
        <w:rPr>
          <w:rFonts w:ascii="Arial" w:eastAsia="Times New Roman" w:hAnsi="Arial" w:cs="Arial"/>
          <w:b/>
          <w:bCs/>
          <w:color w:val="000000"/>
          <w:shd w:val="clear" w:color="auto" w:fill="FFFFFF"/>
          <w:lang w:eastAsia="es-CO"/>
        </w:rPr>
        <w:t>("demos")</w:t>
      </w:r>
    </w:p>
    <w:p w14:paraId="58FA6F26"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color w:val="000000"/>
          <w:shd w:val="clear" w:color="auto" w:fill="FFFFFF"/>
          <w:lang w:eastAsia="es-CO"/>
        </w:rPr>
        <w:t># Para habilitar la fragmentación de una colección, use este código.</w:t>
      </w:r>
    </w:p>
    <w:p w14:paraId="1A86DB20"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roofErr w:type="gramStart"/>
      <w:r w:rsidRPr="0089785F">
        <w:rPr>
          <w:rFonts w:ascii="Arial" w:eastAsia="Times New Roman" w:hAnsi="Arial" w:cs="Arial"/>
          <w:b/>
          <w:bCs/>
          <w:color w:val="000000"/>
          <w:shd w:val="clear" w:color="auto" w:fill="FFFFFF"/>
          <w:lang w:eastAsia="es-CO"/>
        </w:rPr>
        <w:t>mongos</w:t>
      </w:r>
      <w:proofErr w:type="gramEnd"/>
      <w:r w:rsidRPr="0089785F">
        <w:rPr>
          <w:rFonts w:ascii="Arial" w:eastAsia="Times New Roman" w:hAnsi="Arial" w:cs="Arial"/>
          <w:b/>
          <w:bCs/>
          <w:color w:val="000000"/>
          <w:shd w:val="clear" w:color="auto" w:fill="FFFFFF"/>
          <w:lang w:eastAsia="es-CO"/>
        </w:rPr>
        <w:t xml:space="preserve">&gt; </w:t>
      </w:r>
      <w:proofErr w:type="spellStart"/>
      <w:r w:rsidRPr="0089785F">
        <w:rPr>
          <w:rFonts w:ascii="Arial" w:eastAsia="Times New Roman" w:hAnsi="Arial" w:cs="Arial"/>
          <w:b/>
          <w:bCs/>
          <w:color w:val="000000"/>
          <w:shd w:val="clear" w:color="auto" w:fill="FFFFFF"/>
          <w:lang w:eastAsia="es-CO"/>
        </w:rPr>
        <w:t>sh.shardCollection</w:t>
      </w:r>
      <w:proofErr w:type="spellEnd"/>
      <w:r w:rsidRPr="0089785F">
        <w:rPr>
          <w:rFonts w:ascii="Arial" w:eastAsia="Times New Roman" w:hAnsi="Arial" w:cs="Arial"/>
          <w:b/>
          <w:bCs/>
          <w:color w:val="000000"/>
          <w:shd w:val="clear" w:color="auto" w:fill="FFFFFF"/>
          <w:lang w:eastAsia="es-CO"/>
        </w:rPr>
        <w:t>("</w:t>
      </w:r>
      <w:proofErr w:type="spellStart"/>
      <w:r w:rsidRPr="0089785F">
        <w:rPr>
          <w:rFonts w:ascii="Arial" w:eastAsia="Times New Roman" w:hAnsi="Arial" w:cs="Arial"/>
          <w:b/>
          <w:bCs/>
          <w:color w:val="000000"/>
          <w:shd w:val="clear" w:color="auto" w:fill="FFFFFF"/>
          <w:lang w:eastAsia="es-CO"/>
        </w:rPr>
        <w:t>demos.users</w:t>
      </w:r>
      <w:proofErr w:type="spellEnd"/>
      <w:r w:rsidRPr="0089785F">
        <w:rPr>
          <w:rFonts w:ascii="Arial" w:eastAsia="Times New Roman" w:hAnsi="Arial" w:cs="Arial"/>
          <w:b/>
          <w:bCs/>
          <w:color w:val="000000"/>
          <w:shd w:val="clear" w:color="auto" w:fill="FFFFFF"/>
          <w:lang w:eastAsia="es-CO"/>
        </w:rPr>
        <w:t>",{"id":1}</w:t>
      </w:r>
    </w:p>
    <w:p w14:paraId="429117B1"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p>
    <w:p w14:paraId="5346BC90"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w:t>
      </w:r>
    </w:p>
    <w:p w14:paraId="5BBCC34B"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"ok</w:t>
      </w:r>
      <w:proofErr w:type="gramStart"/>
      <w:r w:rsidRPr="0089785F">
        <w:rPr>
          <w:rFonts w:ascii="Arial" w:eastAsia="Times New Roman" w:hAnsi="Arial" w:cs="Arial"/>
          <w:b/>
          <w:bCs/>
          <w:color w:val="000000"/>
          <w:shd w:val="clear" w:color="auto" w:fill="FFFFFF"/>
          <w:lang w:eastAsia="es-CO"/>
        </w:rPr>
        <w:t>" :</w:t>
      </w:r>
      <w:proofErr w:type="gramEnd"/>
      <w:r w:rsidRPr="0089785F">
        <w:rPr>
          <w:rFonts w:ascii="Arial" w:eastAsia="Times New Roman" w:hAnsi="Arial" w:cs="Arial"/>
          <w:b/>
          <w:bCs/>
          <w:color w:val="000000"/>
          <w:shd w:val="clear" w:color="auto" w:fill="FFFFFF"/>
          <w:lang w:eastAsia="es-CO"/>
        </w:rPr>
        <w:t xml:space="preserve"> 0,</w:t>
      </w:r>
    </w:p>
    <w:p w14:paraId="739CEC0F"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w:t>
      </w:r>
      <w:proofErr w:type="spellStart"/>
      <w:r w:rsidRPr="0089785F">
        <w:rPr>
          <w:rFonts w:ascii="Arial" w:eastAsia="Times New Roman" w:hAnsi="Arial" w:cs="Arial"/>
          <w:b/>
          <w:bCs/>
          <w:color w:val="000000"/>
          <w:shd w:val="clear" w:color="auto" w:fill="FFFFFF"/>
          <w:lang w:eastAsia="es-CO"/>
        </w:rPr>
        <w:t>errmsg</w:t>
      </w:r>
      <w:proofErr w:type="spellEnd"/>
      <w:proofErr w:type="gramStart"/>
      <w:r w:rsidRPr="0089785F">
        <w:rPr>
          <w:rFonts w:ascii="Arial" w:eastAsia="Times New Roman" w:hAnsi="Arial" w:cs="Arial"/>
          <w:b/>
          <w:bCs/>
          <w:color w:val="000000"/>
          <w:shd w:val="clear" w:color="auto" w:fill="FFFFFF"/>
          <w:lang w:eastAsia="es-CO"/>
        </w:rPr>
        <w:t>" :</w:t>
      </w:r>
      <w:proofErr w:type="gramEnd"/>
      <w:r w:rsidRPr="0089785F">
        <w:rPr>
          <w:rFonts w:ascii="Arial" w:eastAsia="Times New Roman" w:hAnsi="Arial" w:cs="Arial"/>
          <w:b/>
          <w:bCs/>
          <w:color w:val="000000"/>
          <w:shd w:val="clear" w:color="auto" w:fill="FFFFFF"/>
          <w:lang w:eastAsia="es-CO"/>
        </w:rPr>
        <w:t xml:space="preserve"> "no </w:t>
      </w:r>
      <w:proofErr w:type="spellStart"/>
      <w:r w:rsidRPr="0089785F">
        <w:rPr>
          <w:rFonts w:ascii="Arial" w:eastAsia="Times New Roman" w:hAnsi="Arial" w:cs="Arial"/>
          <w:b/>
          <w:bCs/>
          <w:color w:val="000000"/>
          <w:shd w:val="clear" w:color="auto" w:fill="FFFFFF"/>
          <w:lang w:eastAsia="es-CO"/>
        </w:rPr>
        <w:t>such</w:t>
      </w:r>
      <w:proofErr w:type="spell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command</w:t>
      </w:r>
      <w:proofErr w:type="spellEnd"/>
      <w:r w:rsidRPr="0089785F">
        <w:rPr>
          <w:rFonts w:ascii="Arial" w:eastAsia="Times New Roman" w:hAnsi="Arial" w:cs="Arial"/>
          <w:b/>
          <w:bCs/>
          <w:color w:val="000000"/>
          <w:shd w:val="clear" w:color="auto" w:fill="FFFFFF"/>
          <w:lang w:eastAsia="es-CO"/>
        </w:rPr>
        <w:t>: '</w:t>
      </w:r>
      <w:proofErr w:type="spellStart"/>
      <w:r w:rsidRPr="0089785F">
        <w:rPr>
          <w:rFonts w:ascii="Arial" w:eastAsia="Times New Roman" w:hAnsi="Arial" w:cs="Arial"/>
          <w:b/>
          <w:bCs/>
          <w:color w:val="000000"/>
          <w:shd w:val="clear" w:color="auto" w:fill="FFFFFF"/>
          <w:lang w:eastAsia="es-CO"/>
        </w:rPr>
        <w:t>addShard</w:t>
      </w:r>
      <w:proofErr w:type="spellEnd"/>
      <w:r w:rsidRPr="0089785F">
        <w:rPr>
          <w:rFonts w:ascii="Arial" w:eastAsia="Times New Roman" w:hAnsi="Arial" w:cs="Arial"/>
          <w:b/>
          <w:bCs/>
          <w:color w:val="000000"/>
          <w:shd w:val="clear" w:color="auto" w:fill="FFFFFF"/>
          <w:lang w:eastAsia="es-CO"/>
        </w:rPr>
        <w:t>'",</w:t>
      </w:r>
    </w:p>
    <w:p w14:paraId="6618F727"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w:t>
      </w:r>
      <w:proofErr w:type="spellStart"/>
      <w:r w:rsidRPr="0089785F">
        <w:rPr>
          <w:rFonts w:ascii="Arial" w:eastAsia="Times New Roman" w:hAnsi="Arial" w:cs="Arial"/>
          <w:b/>
          <w:bCs/>
          <w:color w:val="000000"/>
          <w:shd w:val="clear" w:color="auto" w:fill="FFFFFF"/>
          <w:lang w:eastAsia="es-CO"/>
        </w:rPr>
        <w:t>code</w:t>
      </w:r>
      <w:proofErr w:type="spellEnd"/>
      <w:proofErr w:type="gramStart"/>
      <w:r w:rsidRPr="0089785F">
        <w:rPr>
          <w:rFonts w:ascii="Arial" w:eastAsia="Times New Roman" w:hAnsi="Arial" w:cs="Arial"/>
          <w:b/>
          <w:bCs/>
          <w:color w:val="000000"/>
          <w:shd w:val="clear" w:color="auto" w:fill="FFFFFF"/>
          <w:lang w:eastAsia="es-CO"/>
        </w:rPr>
        <w:t>" :</w:t>
      </w:r>
      <w:proofErr w:type="gramEnd"/>
      <w:r w:rsidRPr="0089785F">
        <w:rPr>
          <w:rFonts w:ascii="Arial" w:eastAsia="Times New Roman" w:hAnsi="Arial" w:cs="Arial"/>
          <w:b/>
          <w:bCs/>
          <w:color w:val="000000"/>
          <w:shd w:val="clear" w:color="auto" w:fill="FFFFFF"/>
          <w:lang w:eastAsia="es-CO"/>
        </w:rPr>
        <w:t xml:space="preserve"> 59,</w:t>
      </w:r>
    </w:p>
    <w:p w14:paraId="66CE8F2C"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w:t>
      </w:r>
      <w:proofErr w:type="spellStart"/>
      <w:r w:rsidRPr="0089785F">
        <w:rPr>
          <w:rFonts w:ascii="Arial" w:eastAsia="Times New Roman" w:hAnsi="Arial" w:cs="Arial"/>
          <w:b/>
          <w:bCs/>
          <w:color w:val="000000"/>
          <w:shd w:val="clear" w:color="auto" w:fill="FFFFFF"/>
          <w:lang w:eastAsia="es-CO"/>
        </w:rPr>
        <w:t>codeName</w:t>
      </w:r>
      <w:proofErr w:type="spellEnd"/>
      <w:proofErr w:type="gramStart"/>
      <w:r w:rsidRPr="0089785F">
        <w:rPr>
          <w:rFonts w:ascii="Arial" w:eastAsia="Times New Roman" w:hAnsi="Arial" w:cs="Arial"/>
          <w:b/>
          <w:bCs/>
          <w:color w:val="000000"/>
          <w:shd w:val="clear" w:color="auto" w:fill="FFFFFF"/>
          <w:lang w:eastAsia="es-CO"/>
        </w:rPr>
        <w:t>" :</w:t>
      </w:r>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CommandNotFound</w:t>
      </w:r>
      <w:proofErr w:type="spellEnd"/>
      <w:r w:rsidRPr="0089785F">
        <w:rPr>
          <w:rFonts w:ascii="Arial" w:eastAsia="Times New Roman" w:hAnsi="Arial" w:cs="Arial"/>
          <w:b/>
          <w:bCs/>
          <w:color w:val="000000"/>
          <w:shd w:val="clear" w:color="auto" w:fill="FFFFFF"/>
          <w:lang w:eastAsia="es-CO"/>
        </w:rPr>
        <w:t>",</w:t>
      </w:r>
    </w:p>
    <w:p w14:paraId="1D577C6E"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w:t>
      </w:r>
      <w:proofErr w:type="spellStart"/>
      <w:r w:rsidRPr="0089785F">
        <w:rPr>
          <w:rFonts w:ascii="Arial" w:eastAsia="Times New Roman" w:hAnsi="Arial" w:cs="Arial"/>
          <w:b/>
          <w:bCs/>
          <w:color w:val="000000"/>
          <w:shd w:val="clear" w:color="auto" w:fill="FFFFFF"/>
          <w:lang w:eastAsia="es-CO"/>
        </w:rPr>
        <w:t>lastCommittedOpTime</w:t>
      </w:r>
      <w:proofErr w:type="spellEnd"/>
      <w:proofErr w:type="gramStart"/>
      <w:r w:rsidRPr="0089785F">
        <w:rPr>
          <w:rFonts w:ascii="Arial" w:eastAsia="Times New Roman" w:hAnsi="Arial" w:cs="Arial"/>
          <w:b/>
          <w:bCs/>
          <w:color w:val="000000"/>
          <w:shd w:val="clear" w:color="auto" w:fill="FFFFFF"/>
          <w:lang w:eastAsia="es-CO"/>
        </w:rPr>
        <w:t>" :</w:t>
      </w:r>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Timestamp</w:t>
      </w:r>
      <w:proofErr w:type="spellEnd"/>
      <w:r w:rsidRPr="0089785F">
        <w:rPr>
          <w:rFonts w:ascii="Arial" w:eastAsia="Times New Roman" w:hAnsi="Arial" w:cs="Arial"/>
          <w:b/>
          <w:bCs/>
          <w:color w:val="000000"/>
          <w:shd w:val="clear" w:color="auto" w:fill="FFFFFF"/>
          <w:lang w:eastAsia="es-CO"/>
        </w:rPr>
        <w:t>(1650504898, 1),</w:t>
      </w:r>
    </w:p>
    <w:p w14:paraId="404D3B96"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w:t>
      </w:r>
      <w:proofErr w:type="spellStart"/>
      <w:r w:rsidRPr="0089785F">
        <w:rPr>
          <w:rFonts w:ascii="Arial" w:eastAsia="Times New Roman" w:hAnsi="Arial" w:cs="Arial"/>
          <w:b/>
          <w:bCs/>
          <w:color w:val="000000"/>
          <w:shd w:val="clear" w:color="auto" w:fill="FFFFFF"/>
          <w:lang w:eastAsia="es-CO"/>
        </w:rPr>
        <w:t>clusterTime</w:t>
      </w:r>
      <w:proofErr w:type="spellEnd"/>
      <w:proofErr w:type="gramStart"/>
      <w:r w:rsidRPr="0089785F">
        <w:rPr>
          <w:rFonts w:ascii="Arial" w:eastAsia="Times New Roman" w:hAnsi="Arial" w:cs="Arial"/>
          <w:b/>
          <w:bCs/>
          <w:color w:val="000000"/>
          <w:shd w:val="clear" w:color="auto" w:fill="FFFFFF"/>
          <w:lang w:eastAsia="es-CO"/>
        </w:rPr>
        <w:t>" :</w:t>
      </w:r>
      <w:proofErr w:type="gramEnd"/>
      <w:r w:rsidRPr="0089785F">
        <w:rPr>
          <w:rFonts w:ascii="Arial" w:eastAsia="Times New Roman" w:hAnsi="Arial" w:cs="Arial"/>
          <w:b/>
          <w:bCs/>
          <w:color w:val="000000"/>
          <w:shd w:val="clear" w:color="auto" w:fill="FFFFFF"/>
          <w:lang w:eastAsia="es-CO"/>
        </w:rPr>
        <w:t xml:space="preserve"> {</w:t>
      </w:r>
    </w:p>
    <w:p w14:paraId="6DF3C919"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w:t>
      </w:r>
      <w:proofErr w:type="spellStart"/>
      <w:r w:rsidRPr="0089785F">
        <w:rPr>
          <w:rFonts w:ascii="Arial" w:eastAsia="Times New Roman" w:hAnsi="Arial" w:cs="Arial"/>
          <w:b/>
          <w:bCs/>
          <w:color w:val="000000"/>
          <w:shd w:val="clear" w:color="auto" w:fill="FFFFFF"/>
          <w:lang w:eastAsia="es-CO"/>
        </w:rPr>
        <w:t>clusterTime</w:t>
      </w:r>
      <w:proofErr w:type="spellEnd"/>
      <w:proofErr w:type="gramStart"/>
      <w:r w:rsidRPr="0089785F">
        <w:rPr>
          <w:rFonts w:ascii="Arial" w:eastAsia="Times New Roman" w:hAnsi="Arial" w:cs="Arial"/>
          <w:b/>
          <w:bCs/>
          <w:color w:val="000000"/>
          <w:shd w:val="clear" w:color="auto" w:fill="FFFFFF"/>
          <w:lang w:eastAsia="es-CO"/>
        </w:rPr>
        <w:t>" :</w:t>
      </w:r>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Timestamp</w:t>
      </w:r>
      <w:proofErr w:type="spellEnd"/>
      <w:r w:rsidRPr="0089785F">
        <w:rPr>
          <w:rFonts w:ascii="Arial" w:eastAsia="Times New Roman" w:hAnsi="Arial" w:cs="Arial"/>
          <w:b/>
          <w:bCs/>
          <w:color w:val="000000"/>
          <w:shd w:val="clear" w:color="auto" w:fill="FFFFFF"/>
          <w:lang w:eastAsia="es-CO"/>
        </w:rPr>
        <w:t>(1650504898, 1),</w:t>
      </w:r>
    </w:p>
    <w:p w14:paraId="3C76BB98"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w:t>
      </w:r>
      <w:proofErr w:type="spellStart"/>
      <w:r w:rsidRPr="0089785F">
        <w:rPr>
          <w:rFonts w:ascii="Arial" w:eastAsia="Times New Roman" w:hAnsi="Arial" w:cs="Arial"/>
          <w:b/>
          <w:bCs/>
          <w:color w:val="000000"/>
          <w:shd w:val="clear" w:color="auto" w:fill="FFFFFF"/>
          <w:lang w:eastAsia="es-CO"/>
        </w:rPr>
        <w:t>signature</w:t>
      </w:r>
      <w:proofErr w:type="spellEnd"/>
      <w:proofErr w:type="gramStart"/>
      <w:r w:rsidRPr="0089785F">
        <w:rPr>
          <w:rFonts w:ascii="Arial" w:eastAsia="Times New Roman" w:hAnsi="Arial" w:cs="Arial"/>
          <w:b/>
          <w:bCs/>
          <w:color w:val="000000"/>
          <w:shd w:val="clear" w:color="auto" w:fill="FFFFFF"/>
          <w:lang w:eastAsia="es-CO"/>
        </w:rPr>
        <w:t>" :</w:t>
      </w:r>
      <w:proofErr w:type="gramEnd"/>
      <w:r w:rsidRPr="0089785F">
        <w:rPr>
          <w:rFonts w:ascii="Arial" w:eastAsia="Times New Roman" w:hAnsi="Arial" w:cs="Arial"/>
          <w:b/>
          <w:bCs/>
          <w:color w:val="000000"/>
          <w:shd w:val="clear" w:color="auto" w:fill="FFFFFF"/>
          <w:lang w:eastAsia="es-CO"/>
        </w:rPr>
        <w:t xml:space="preserve"> {</w:t>
      </w:r>
    </w:p>
    <w:p w14:paraId="32078545"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"hash</w:t>
      </w:r>
      <w:proofErr w:type="gramStart"/>
      <w:r w:rsidRPr="0089785F">
        <w:rPr>
          <w:rFonts w:ascii="Arial" w:eastAsia="Times New Roman" w:hAnsi="Arial" w:cs="Arial"/>
          <w:b/>
          <w:bCs/>
          <w:color w:val="000000"/>
          <w:shd w:val="clear" w:color="auto" w:fill="FFFFFF"/>
          <w:lang w:eastAsia="es-CO"/>
        </w:rPr>
        <w:t>" :</w:t>
      </w:r>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BinData</w:t>
      </w:r>
      <w:proofErr w:type="spellEnd"/>
      <w:r w:rsidRPr="0089785F">
        <w:rPr>
          <w:rFonts w:ascii="Arial" w:eastAsia="Times New Roman" w:hAnsi="Arial" w:cs="Arial"/>
          <w:b/>
          <w:bCs/>
          <w:color w:val="000000"/>
          <w:shd w:val="clear" w:color="auto" w:fill="FFFFFF"/>
          <w:lang w:eastAsia="es-CO"/>
        </w:rPr>
        <w:t>(0,"AAAAAAAAAAAAAAAAAAAAAAAAAAA="),</w:t>
      </w:r>
    </w:p>
    <w:p w14:paraId="659073BE"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w:t>
      </w:r>
      <w:proofErr w:type="spellStart"/>
      <w:r w:rsidRPr="0089785F">
        <w:rPr>
          <w:rFonts w:ascii="Arial" w:eastAsia="Times New Roman" w:hAnsi="Arial" w:cs="Arial"/>
          <w:b/>
          <w:bCs/>
          <w:color w:val="000000"/>
          <w:shd w:val="clear" w:color="auto" w:fill="FFFFFF"/>
          <w:lang w:eastAsia="es-CO"/>
        </w:rPr>
        <w:t>keyId</w:t>
      </w:r>
      <w:proofErr w:type="spellEnd"/>
      <w:proofErr w:type="gramStart"/>
      <w:r w:rsidRPr="0089785F">
        <w:rPr>
          <w:rFonts w:ascii="Arial" w:eastAsia="Times New Roman" w:hAnsi="Arial" w:cs="Arial"/>
          <w:b/>
          <w:bCs/>
          <w:color w:val="000000"/>
          <w:shd w:val="clear" w:color="auto" w:fill="FFFFFF"/>
          <w:lang w:eastAsia="es-CO"/>
        </w:rPr>
        <w:t>" :</w:t>
      </w:r>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NumberLong</w:t>
      </w:r>
      <w:proofErr w:type="spellEnd"/>
      <w:r w:rsidRPr="0089785F">
        <w:rPr>
          <w:rFonts w:ascii="Arial" w:eastAsia="Times New Roman" w:hAnsi="Arial" w:cs="Arial"/>
          <w:b/>
          <w:bCs/>
          <w:color w:val="000000"/>
          <w:shd w:val="clear" w:color="auto" w:fill="FFFFFF"/>
          <w:lang w:eastAsia="es-CO"/>
        </w:rPr>
        <w:t>(0)</w:t>
      </w:r>
    </w:p>
    <w:p w14:paraId="71B52B65"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w:t>
      </w:r>
    </w:p>
    <w:p w14:paraId="4E4EA6B2"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w:t>
      </w:r>
    </w:p>
    <w:p w14:paraId="3A5DCECF"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        "</w:t>
      </w:r>
      <w:proofErr w:type="spellStart"/>
      <w:r w:rsidRPr="0089785F">
        <w:rPr>
          <w:rFonts w:ascii="Arial" w:eastAsia="Times New Roman" w:hAnsi="Arial" w:cs="Arial"/>
          <w:b/>
          <w:bCs/>
          <w:color w:val="000000"/>
          <w:shd w:val="clear" w:color="auto" w:fill="FFFFFF"/>
          <w:lang w:eastAsia="es-CO"/>
        </w:rPr>
        <w:t>operationTime</w:t>
      </w:r>
      <w:proofErr w:type="spellEnd"/>
      <w:proofErr w:type="gramStart"/>
      <w:r w:rsidRPr="0089785F">
        <w:rPr>
          <w:rFonts w:ascii="Arial" w:eastAsia="Times New Roman" w:hAnsi="Arial" w:cs="Arial"/>
          <w:b/>
          <w:bCs/>
          <w:color w:val="000000"/>
          <w:shd w:val="clear" w:color="auto" w:fill="FFFFFF"/>
          <w:lang w:eastAsia="es-CO"/>
        </w:rPr>
        <w:t>" :</w:t>
      </w:r>
      <w:proofErr w:type="gramEnd"/>
      <w:r w:rsidRPr="0089785F">
        <w:rPr>
          <w:rFonts w:ascii="Arial" w:eastAsia="Times New Roman" w:hAnsi="Arial" w:cs="Arial"/>
          <w:b/>
          <w:bCs/>
          <w:color w:val="000000"/>
          <w:shd w:val="clear" w:color="auto" w:fill="FFFFFF"/>
          <w:lang w:eastAsia="es-CO"/>
        </w:rPr>
        <w:t xml:space="preserve"> </w:t>
      </w:r>
      <w:proofErr w:type="spellStart"/>
      <w:r w:rsidRPr="0089785F">
        <w:rPr>
          <w:rFonts w:ascii="Arial" w:eastAsia="Times New Roman" w:hAnsi="Arial" w:cs="Arial"/>
          <w:b/>
          <w:bCs/>
          <w:color w:val="000000"/>
          <w:shd w:val="clear" w:color="auto" w:fill="FFFFFF"/>
          <w:lang w:eastAsia="es-CO"/>
        </w:rPr>
        <w:t>Timestamp</w:t>
      </w:r>
      <w:proofErr w:type="spellEnd"/>
      <w:r w:rsidRPr="0089785F">
        <w:rPr>
          <w:rFonts w:ascii="Arial" w:eastAsia="Times New Roman" w:hAnsi="Arial" w:cs="Arial"/>
          <w:b/>
          <w:bCs/>
          <w:color w:val="000000"/>
          <w:shd w:val="clear" w:color="auto" w:fill="FFFFFF"/>
          <w:lang w:eastAsia="es-CO"/>
        </w:rPr>
        <w:t>(1650504898, 1)</w:t>
      </w:r>
    </w:p>
    <w:p w14:paraId="3BD3B45D" w14:textId="77777777" w:rsidR="0089785F" w:rsidRPr="0089785F" w:rsidRDefault="0089785F" w:rsidP="0089785F">
      <w:pPr>
        <w:spacing w:after="0" w:line="240" w:lineRule="auto"/>
        <w:rPr>
          <w:rFonts w:ascii="Times New Roman" w:eastAsia="Times New Roman" w:hAnsi="Times New Roman" w:cs="Times New Roman"/>
          <w:sz w:val="24"/>
          <w:szCs w:val="24"/>
          <w:lang w:eastAsia="es-CO"/>
        </w:rPr>
      </w:pPr>
      <w:r w:rsidRPr="0089785F">
        <w:rPr>
          <w:rFonts w:ascii="Arial" w:eastAsia="Times New Roman" w:hAnsi="Arial" w:cs="Arial"/>
          <w:b/>
          <w:bCs/>
          <w:color w:val="000000"/>
          <w:shd w:val="clear" w:color="auto" w:fill="FFFFFF"/>
          <w:lang w:eastAsia="es-CO"/>
        </w:rPr>
        <w:t>}</w:t>
      </w:r>
    </w:p>
    <w:p w14:paraId="2A4567C9" w14:textId="77777777" w:rsidR="0089785F" w:rsidRDefault="0089785F" w:rsidP="007B31D4">
      <w:pPr>
        <w:pStyle w:val="Prrafodelista"/>
        <w:rPr>
          <w:rFonts w:ascii="Arial" w:hAnsi="Arial" w:cs="Arial"/>
          <w:b/>
          <w:bCs/>
          <w:color w:val="4472C4" w:themeColor="accent1"/>
          <w:sz w:val="32"/>
          <w:szCs w:val="32"/>
        </w:rPr>
      </w:pPr>
    </w:p>
    <w:p w14:paraId="1324ECC2" w14:textId="54F8507C" w:rsidR="006415B9" w:rsidRPr="006415B9" w:rsidRDefault="006415B9" w:rsidP="006415B9">
      <w:pPr>
        <w:rPr>
          <w:rFonts w:ascii="Arial" w:hAnsi="Arial" w:cs="Arial"/>
          <w:b/>
          <w:bCs/>
        </w:rPr>
      </w:pPr>
      <w:r w:rsidRPr="006415B9">
        <w:rPr>
          <w:rFonts w:ascii="Arial" w:hAnsi="Arial" w:cs="Arial"/>
          <w:b/>
          <w:bCs/>
        </w:rPr>
        <w:t xml:space="preserve">Link de </w:t>
      </w:r>
      <w:proofErr w:type="spellStart"/>
      <w:r w:rsidRPr="006415B9">
        <w:rPr>
          <w:rFonts w:ascii="Arial" w:hAnsi="Arial" w:cs="Arial"/>
          <w:b/>
          <w:bCs/>
        </w:rPr>
        <w:t>github</w:t>
      </w:r>
      <w:proofErr w:type="spellEnd"/>
      <w:r w:rsidRPr="006415B9">
        <w:rPr>
          <w:rFonts w:ascii="Arial" w:hAnsi="Arial" w:cs="Arial"/>
          <w:b/>
          <w:bCs/>
        </w:rPr>
        <w:t>:</w:t>
      </w:r>
    </w:p>
    <w:p w14:paraId="0D2B1D10" w14:textId="3279936B" w:rsidR="006415B9" w:rsidRPr="006415B9" w:rsidRDefault="006415B9" w:rsidP="006415B9">
      <w:pPr>
        <w:rPr>
          <w:rFonts w:ascii="Arial" w:hAnsi="Arial" w:cs="Arial"/>
          <w:b/>
          <w:bCs/>
        </w:rPr>
      </w:pPr>
      <w:hyperlink r:id="rId10" w:history="1">
        <w:r w:rsidRPr="00626769">
          <w:rPr>
            <w:rStyle w:val="Hipervnculo"/>
            <w:rFonts w:ascii="Arial" w:hAnsi="Arial" w:cs="Arial"/>
            <w:b/>
            <w:bCs/>
          </w:rPr>
          <w:t>https://github.com/vinan1709/torneo_micro_tarea</w:t>
        </w:r>
      </w:hyperlink>
      <w:r>
        <w:rPr>
          <w:rFonts w:ascii="Arial" w:hAnsi="Arial" w:cs="Arial"/>
          <w:b/>
          <w:bCs/>
        </w:rPr>
        <w:t xml:space="preserve"> </w:t>
      </w:r>
    </w:p>
    <w:p w14:paraId="7A0E73C0" w14:textId="2104ECAC" w:rsidR="006415B9" w:rsidRDefault="006415B9" w:rsidP="006415B9">
      <w:pPr>
        <w:rPr>
          <w:rFonts w:ascii="Arial" w:hAnsi="Arial" w:cs="Arial"/>
          <w:b/>
          <w:bCs/>
        </w:rPr>
      </w:pPr>
      <w:r w:rsidRPr="006415B9">
        <w:rPr>
          <w:rFonts w:ascii="Arial" w:hAnsi="Arial" w:cs="Arial"/>
          <w:b/>
          <w:bCs/>
        </w:rPr>
        <w:t>Link del video:</w:t>
      </w:r>
    </w:p>
    <w:p w14:paraId="7D192C2F" w14:textId="30E3AC70" w:rsidR="006415B9" w:rsidRDefault="00B66E4E" w:rsidP="006415B9">
      <w:pPr>
        <w:rPr>
          <w:rFonts w:ascii="Arial" w:hAnsi="Arial" w:cs="Arial"/>
          <w:b/>
          <w:bCs/>
        </w:rPr>
      </w:pPr>
      <w:hyperlink r:id="rId11" w:history="1">
        <w:r w:rsidRPr="00626769">
          <w:rPr>
            <w:rStyle w:val="Hipervnculo"/>
            <w:rFonts w:ascii="Arial" w:hAnsi="Arial" w:cs="Arial"/>
            <w:b/>
            <w:bCs/>
          </w:rPr>
          <w:t>https://youtu.be/XgYnGJhhsRU</w:t>
        </w:r>
      </w:hyperlink>
      <w:r>
        <w:rPr>
          <w:rFonts w:ascii="Arial" w:hAnsi="Arial" w:cs="Arial"/>
          <w:b/>
          <w:bCs/>
        </w:rPr>
        <w:t xml:space="preserve"> </w:t>
      </w:r>
      <w:bookmarkStart w:id="0" w:name="_GoBack"/>
      <w:bookmarkEnd w:id="0"/>
    </w:p>
    <w:p w14:paraId="2053F335" w14:textId="77777777" w:rsidR="006415B9" w:rsidRDefault="006415B9" w:rsidP="006415B9">
      <w:pPr>
        <w:rPr>
          <w:rFonts w:ascii="Arial" w:hAnsi="Arial" w:cs="Arial"/>
          <w:b/>
          <w:bCs/>
        </w:rPr>
      </w:pPr>
    </w:p>
    <w:p w14:paraId="4FA5ECB4" w14:textId="77777777" w:rsidR="006415B9" w:rsidRDefault="006415B9" w:rsidP="006415B9">
      <w:pPr>
        <w:rPr>
          <w:rFonts w:ascii="Arial" w:hAnsi="Arial" w:cs="Arial"/>
          <w:b/>
          <w:bCs/>
        </w:rPr>
      </w:pPr>
    </w:p>
    <w:p w14:paraId="2B7694ED" w14:textId="77777777" w:rsidR="006415B9" w:rsidRDefault="006415B9" w:rsidP="006415B9">
      <w:pPr>
        <w:rPr>
          <w:rFonts w:ascii="Arial" w:hAnsi="Arial" w:cs="Arial"/>
          <w:b/>
          <w:bCs/>
        </w:rPr>
      </w:pPr>
    </w:p>
    <w:p w14:paraId="5BA4C014" w14:textId="77777777" w:rsidR="006415B9" w:rsidRDefault="006415B9" w:rsidP="006415B9">
      <w:pPr>
        <w:pStyle w:val="NormalWeb"/>
        <w:spacing w:before="0" w:beforeAutospacing="0" w:after="0" w:afterAutospacing="0"/>
      </w:pPr>
      <w:r>
        <w:rPr>
          <w:rFonts w:ascii="Arial" w:hAnsi="Arial" w:cs="Arial"/>
          <w:color w:val="000000"/>
          <w:sz w:val="22"/>
          <w:szCs w:val="22"/>
          <w:shd w:val="clear" w:color="auto" w:fill="FFFFFF"/>
        </w:rPr>
        <w:t>Referencias:</w:t>
      </w:r>
    </w:p>
    <w:p w14:paraId="5A69A34B" w14:textId="77777777" w:rsidR="006415B9" w:rsidRDefault="006415B9" w:rsidP="006415B9">
      <w:pPr>
        <w:pStyle w:val="NormalWeb"/>
        <w:numPr>
          <w:ilvl w:val="0"/>
          <w:numId w:val="3"/>
        </w:numPr>
        <w:spacing w:before="0" w:beforeAutospacing="0" w:after="0" w:afterAutospacing="0"/>
        <w:textAlignment w:val="baseline"/>
        <w:rPr>
          <w:rFonts w:ascii="Arial" w:hAnsi="Arial" w:cs="Arial"/>
          <w:color w:val="000000"/>
          <w:sz w:val="22"/>
          <w:szCs w:val="22"/>
        </w:rPr>
      </w:pPr>
      <w:hyperlink r:id="rId12" w:history="1">
        <w:r>
          <w:rPr>
            <w:rStyle w:val="Hipervnculo"/>
            <w:rFonts w:ascii="Arial" w:eastAsiaTheme="minorEastAsia" w:hAnsi="Arial" w:cs="Arial"/>
            <w:color w:val="1155CC"/>
            <w:sz w:val="22"/>
            <w:szCs w:val="22"/>
            <w:shd w:val="clear" w:color="auto" w:fill="FFFFFF"/>
          </w:rPr>
          <w:t>https://dit.gonzalonazareno.org/gestiona/proyectos/2016-17/Cluster_Sharding_MongoDB_Carlos_Garcia.pdf</w:t>
        </w:r>
      </w:hyperlink>
    </w:p>
    <w:p w14:paraId="21AA60E5" w14:textId="77777777" w:rsidR="006415B9" w:rsidRDefault="006415B9" w:rsidP="006415B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https://programmerclick.com/article/8971439868/</w:t>
      </w:r>
    </w:p>
    <w:p w14:paraId="49C10FBE" w14:textId="77777777" w:rsidR="006415B9" w:rsidRPr="006415B9" w:rsidRDefault="006415B9" w:rsidP="006415B9">
      <w:pPr>
        <w:rPr>
          <w:rFonts w:ascii="Arial" w:hAnsi="Arial" w:cs="Arial"/>
          <w:b/>
          <w:bCs/>
        </w:rPr>
      </w:pPr>
    </w:p>
    <w:sectPr w:rsidR="006415B9" w:rsidRPr="006415B9" w:rsidSect="0062019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45726"/>
    <w:multiLevelType w:val="hybridMultilevel"/>
    <w:tmpl w:val="A754DDCC"/>
    <w:lvl w:ilvl="0" w:tplc="85BC212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8B7E19"/>
    <w:multiLevelType w:val="hybridMultilevel"/>
    <w:tmpl w:val="B9BCE378"/>
    <w:lvl w:ilvl="0" w:tplc="33801B9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CD52237"/>
    <w:multiLevelType w:val="multilevel"/>
    <w:tmpl w:val="A998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19D"/>
    <w:rsid w:val="003E6380"/>
    <w:rsid w:val="00475E15"/>
    <w:rsid w:val="005321E5"/>
    <w:rsid w:val="005B06F1"/>
    <w:rsid w:val="0062019D"/>
    <w:rsid w:val="006415B9"/>
    <w:rsid w:val="007B31D4"/>
    <w:rsid w:val="007E323F"/>
    <w:rsid w:val="0089785F"/>
    <w:rsid w:val="008A0D87"/>
    <w:rsid w:val="00993623"/>
    <w:rsid w:val="0099391D"/>
    <w:rsid w:val="009C22F4"/>
    <w:rsid w:val="009D368D"/>
    <w:rsid w:val="009F0FA7"/>
    <w:rsid w:val="00B66E4E"/>
    <w:rsid w:val="00C1457E"/>
    <w:rsid w:val="00CA71B4"/>
    <w:rsid w:val="00CC149B"/>
    <w:rsid w:val="00E22E25"/>
    <w:rsid w:val="00F260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13D5"/>
  <w15:chartTrackingRefBased/>
  <w15:docId w15:val="{7E314A25-5614-4030-87F4-5C0F62F0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3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2019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2019D"/>
    <w:rPr>
      <w:rFonts w:eastAsiaTheme="minorEastAsia"/>
      <w:lang w:eastAsia="es-CO"/>
    </w:rPr>
  </w:style>
  <w:style w:type="paragraph" w:styleId="Prrafodelista">
    <w:name w:val="List Paragraph"/>
    <w:basedOn w:val="Normal"/>
    <w:uiPriority w:val="34"/>
    <w:qFormat/>
    <w:rsid w:val="0062019D"/>
    <w:pPr>
      <w:ind w:left="720"/>
      <w:contextualSpacing/>
    </w:pPr>
  </w:style>
  <w:style w:type="character" w:customStyle="1" w:styleId="Ttulo1Car">
    <w:name w:val="Título 1 Car"/>
    <w:basedOn w:val="Fuentedeprrafopredeter"/>
    <w:link w:val="Ttulo1"/>
    <w:uiPriority w:val="9"/>
    <w:rsid w:val="007B31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0FA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415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5666">
      <w:bodyDiv w:val="1"/>
      <w:marLeft w:val="0"/>
      <w:marRight w:val="0"/>
      <w:marTop w:val="0"/>
      <w:marBottom w:val="0"/>
      <w:divBdr>
        <w:top w:val="none" w:sz="0" w:space="0" w:color="auto"/>
        <w:left w:val="none" w:sz="0" w:space="0" w:color="auto"/>
        <w:bottom w:val="none" w:sz="0" w:space="0" w:color="auto"/>
        <w:right w:val="none" w:sz="0" w:space="0" w:color="auto"/>
      </w:divBdr>
    </w:div>
    <w:div w:id="477040709">
      <w:bodyDiv w:val="1"/>
      <w:marLeft w:val="0"/>
      <w:marRight w:val="0"/>
      <w:marTop w:val="0"/>
      <w:marBottom w:val="0"/>
      <w:divBdr>
        <w:top w:val="none" w:sz="0" w:space="0" w:color="auto"/>
        <w:left w:val="none" w:sz="0" w:space="0" w:color="auto"/>
        <w:bottom w:val="none" w:sz="0" w:space="0" w:color="auto"/>
        <w:right w:val="none" w:sz="0" w:space="0" w:color="auto"/>
      </w:divBdr>
    </w:div>
    <w:div w:id="1097555162">
      <w:bodyDiv w:val="1"/>
      <w:marLeft w:val="0"/>
      <w:marRight w:val="0"/>
      <w:marTop w:val="0"/>
      <w:marBottom w:val="0"/>
      <w:divBdr>
        <w:top w:val="none" w:sz="0" w:space="0" w:color="auto"/>
        <w:left w:val="none" w:sz="0" w:space="0" w:color="auto"/>
        <w:bottom w:val="none" w:sz="0" w:space="0" w:color="auto"/>
        <w:right w:val="none" w:sz="0" w:space="0" w:color="auto"/>
      </w:divBdr>
    </w:div>
    <w:div w:id="18891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t.gonzalonazareno.org/gestiona/proyectos/2016-17/Cluster_Sharding_MongoDB_Carlos_Garci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outu.be/XgYnGJhhsRU" TargetMode="External"/><Relationship Id="rId5" Type="http://schemas.openxmlformats.org/officeDocument/2006/relationships/webSettings" Target="webSettings.xml"/><Relationship Id="rId10" Type="http://schemas.openxmlformats.org/officeDocument/2006/relationships/hyperlink" Target="https://github.com/vinan1709/torneo_micro_tare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Viviana Rojas Henao
Hernan Darío Seco Blanco
Miguel Ángel Cifuentes
</Abstract>
  <CompanyAddress/>
  <CompanyPhone/>
  <CompanyFax/>
  <CompanyEmail>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1246</Words>
  <Characters>6858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5 y 6</dc:subject>
  <dc:creator>Corporación universitaria iberoamericana</dc:creator>
  <cp:keywords/>
  <dc:description/>
  <cp:lastModifiedBy>HERNAN DARIO SECO BLANCO</cp:lastModifiedBy>
  <cp:revision>3</cp:revision>
  <dcterms:created xsi:type="dcterms:W3CDTF">2022-04-21T04:28:00Z</dcterms:created>
  <dcterms:modified xsi:type="dcterms:W3CDTF">2022-04-21T04:33:00Z</dcterms:modified>
</cp:coreProperties>
</file>