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D" w:rsidRDefault="00DC2D2C" w:rsidP="00DC2D2C">
      <w:pPr>
        <w:pStyle w:val="Heading1"/>
      </w:pPr>
      <w:r>
        <w:t>Current Work</w:t>
      </w:r>
    </w:p>
    <w:p w:rsidR="00BF00B5" w:rsidRDefault="00BF00B5" w:rsidP="00BF00B5">
      <w:r>
        <w:t>Currently working in Buffer Cache Manager i.e. BCM module of ASE.</w:t>
      </w:r>
    </w:p>
    <w:p w:rsidR="00BF00B5" w:rsidRDefault="00BF00B5" w:rsidP="00BF00B5">
      <w:r>
        <w:t>ASE is Adaptive server enterprise, a RDBMS product of SAP.</w:t>
      </w:r>
    </w:p>
    <w:p w:rsidR="00BF00B5" w:rsidRDefault="00BF00B5" w:rsidP="00BF00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BCM is responsible </w:t>
      </w:r>
      <w:r>
        <w:rPr>
          <w:rFonts w:ascii="Calibri" w:hAnsi="Calibri" w:cs="Calibri"/>
          <w:sz w:val="22"/>
          <w:szCs w:val="22"/>
        </w:rPr>
        <w:t>managing</w:t>
      </w:r>
      <w:r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physical disk pages while they are in memory.</w:t>
      </w:r>
    </w:p>
    <w:p w:rsidR="00BF00B5" w:rsidRPr="00BF00B5" w:rsidRDefault="00BF00B5" w:rsidP="00BF00B5"/>
    <w:p w:rsidR="00DC2D2C" w:rsidRDefault="00DC2D2C" w:rsidP="00DC2D2C"/>
    <w:p w:rsidR="004724F3" w:rsidRDefault="004724F3" w:rsidP="004724F3">
      <w:pPr>
        <w:pStyle w:val="Heading2"/>
      </w:pPr>
      <w:r>
        <w:t>HCR (High Connection Rate)</w:t>
      </w:r>
    </w:p>
    <w:p w:rsidR="00DC2D2C" w:rsidRDefault="00DC2D2C" w:rsidP="00DC2D2C">
      <w:r>
        <w:t>HCR (story, contribution)</w:t>
      </w:r>
    </w:p>
    <w:p w:rsidR="00DC2D2C" w:rsidRDefault="00DC2D2C" w:rsidP="00DC2D2C">
      <w:r>
        <w:tab/>
        <w:t>- problem</w:t>
      </w:r>
    </w:p>
    <w:p w:rsidR="00DC2D2C" w:rsidRDefault="00DC2D2C" w:rsidP="00DC2D2C">
      <w:r>
        <w:tab/>
        <w:t xml:space="preserve">- </w:t>
      </w:r>
    </w:p>
    <w:p w:rsidR="00DC2D2C" w:rsidRDefault="00DC2D2C" w:rsidP="00DC2D2C">
      <w:r>
        <w:t>When database clients create new connections at a rapid rate, logins become slow due to ASE taking more time during connection creation.</w:t>
      </w:r>
    </w:p>
    <w:p w:rsidR="00DC2D2C" w:rsidRDefault="00DC2D2C" w:rsidP="00DC2D2C">
      <w:r>
        <w:t xml:space="preserve">Repeated scan on system tables (that are present in default </w:t>
      </w:r>
      <w:proofErr w:type="spellStart"/>
      <w:r>
        <w:t>datacache</w:t>
      </w:r>
      <w:proofErr w:type="spellEnd"/>
      <w:r>
        <w:t>) cause slowness because of contention on buffer cache spinlock.</w:t>
      </w:r>
    </w:p>
    <w:p w:rsidR="00DC2D2C" w:rsidRDefault="00DC2D2C" w:rsidP="00DC2D2C">
      <w:r>
        <w:t>This scanning is required to determine role related for login. The redundant access on the read-mostly-write-rarely system tables</w:t>
      </w:r>
    </w:p>
    <w:p w:rsidR="00DC2D2C" w:rsidRDefault="00DC2D2C" w:rsidP="00DC2D2C">
      <w:r>
        <w:t>can be avoided by caching the tables in fixed size arrays.</w:t>
      </w:r>
    </w:p>
    <w:p w:rsidR="00DC2D2C" w:rsidRDefault="00DC2D2C" w:rsidP="00DC2D2C">
      <w:r>
        <w:t>How it is achieved?</w:t>
      </w:r>
    </w:p>
    <w:p w:rsidR="00DC2D2C" w:rsidRDefault="00DC2D2C" w:rsidP="00DC2D2C">
      <w:r>
        <w:t>1. 2 spinlocks created for 2 system tables</w:t>
      </w:r>
    </w:p>
    <w:p w:rsidR="00DC2D2C" w:rsidRDefault="00DC2D2C" w:rsidP="00DC2D2C">
      <w:r>
        <w:t xml:space="preserve">2. hook is created for enabling cache scanning / </w:t>
      </w:r>
      <w:proofErr w:type="spellStart"/>
      <w:r>
        <w:t>hcr</w:t>
      </w:r>
      <w:proofErr w:type="spellEnd"/>
      <w:r>
        <w:t xml:space="preserve"> feature</w:t>
      </w:r>
    </w:p>
    <w:p w:rsidR="00DC2D2C" w:rsidRDefault="00DC2D2C" w:rsidP="00DC2D2C">
      <w:r>
        <w:t xml:space="preserve">3. 3 states identified: </w:t>
      </w:r>
      <w:proofErr w:type="spellStart"/>
      <w:r>
        <w:t>role_loaded</w:t>
      </w:r>
      <w:proofErr w:type="spellEnd"/>
      <w:r>
        <w:t xml:space="preserve">, </w:t>
      </w:r>
      <w:proofErr w:type="spellStart"/>
      <w:r>
        <w:t>role_loading</w:t>
      </w:r>
      <w:proofErr w:type="spellEnd"/>
      <w:r>
        <w:t xml:space="preserve"> and </w:t>
      </w:r>
      <w:proofErr w:type="spellStart"/>
      <w:r>
        <w:t>role_reading</w:t>
      </w:r>
      <w:proofErr w:type="spellEnd"/>
      <w:r>
        <w:t xml:space="preserve">; these are updated in </w:t>
      </w:r>
      <w:proofErr w:type="spellStart"/>
      <w:r>
        <w:t>resource_systable_variable</w:t>
      </w:r>
      <w:proofErr w:type="spellEnd"/>
    </w:p>
    <w:p w:rsidR="00DC2D2C" w:rsidRDefault="00DC2D2C" w:rsidP="00DC2D2C">
      <w:r>
        <w:t xml:space="preserve">4. whenever </w:t>
      </w:r>
      <w:proofErr w:type="spellStart"/>
      <w:r>
        <w:t>role_loading</w:t>
      </w:r>
      <w:proofErr w:type="spellEnd"/>
      <w:r>
        <w:t xml:space="preserve"> or </w:t>
      </w:r>
      <w:proofErr w:type="spellStart"/>
      <w:r>
        <w:t>role_reading</w:t>
      </w:r>
      <w:proofErr w:type="spellEnd"/>
      <w:r>
        <w:t xml:space="preserve"> (and </w:t>
      </w:r>
      <w:proofErr w:type="spellStart"/>
      <w:r>
        <w:t>resource_variable</w:t>
      </w:r>
      <w:proofErr w:type="spellEnd"/>
      <w:r>
        <w:t xml:space="preserve"> is not updated), thread is put on sleep.</w:t>
      </w:r>
    </w:p>
    <w:p w:rsidR="00DC2D2C" w:rsidRDefault="00DC2D2C" w:rsidP="00DC2D2C">
      <w:r>
        <w:t xml:space="preserve">5. Otherwise, scanning system tables and copying to cache is done. </w:t>
      </w:r>
    </w:p>
    <w:p w:rsidR="00DC2D2C" w:rsidRDefault="00DC2D2C" w:rsidP="00DC2D2C">
      <w:r>
        <w:t xml:space="preserve">6. After that, resetting </w:t>
      </w:r>
      <w:proofErr w:type="spellStart"/>
      <w:r>
        <w:t>role_loading</w:t>
      </w:r>
      <w:proofErr w:type="spellEnd"/>
      <w:r>
        <w:t xml:space="preserve"> n </w:t>
      </w:r>
      <w:proofErr w:type="spellStart"/>
      <w:r>
        <w:t>role_reading</w:t>
      </w:r>
      <w:proofErr w:type="spellEnd"/>
      <w:r>
        <w:t xml:space="preserve">, </w:t>
      </w:r>
      <w:proofErr w:type="spellStart"/>
      <w:r>
        <w:t>role_loaded</w:t>
      </w:r>
      <w:proofErr w:type="spellEnd"/>
      <w:r>
        <w:t xml:space="preserve"> is set.</w:t>
      </w:r>
    </w:p>
    <w:p w:rsidR="00DC2D2C" w:rsidRDefault="00DC2D2C" w:rsidP="00DC2D2C">
      <w:r>
        <w:t xml:space="preserve">7. In functions where system tables are updated, </w:t>
      </w:r>
      <w:proofErr w:type="spellStart"/>
      <w:r>
        <w:t>resource_systable_variable</w:t>
      </w:r>
      <w:proofErr w:type="spellEnd"/>
      <w:r>
        <w:t xml:space="preserve"> is reset to invalidate the cache.</w:t>
      </w:r>
    </w:p>
    <w:p w:rsidR="004724F3" w:rsidRDefault="004724F3" w:rsidP="00DC2D2C"/>
    <w:p w:rsidR="00F621C9" w:rsidRDefault="00F621C9" w:rsidP="00F621C9">
      <w:pPr>
        <w:pStyle w:val="Heading2"/>
      </w:pPr>
      <w:r>
        <w:t>SDI DB2MainframeAdapter</w:t>
      </w:r>
    </w:p>
    <w:p w:rsidR="00F621C9" w:rsidRDefault="00F621C9" w:rsidP="00F621C9">
      <w:r>
        <w:t>HANA smart data integration (SDI) simplifies connecting and consuming data from multiple sources into HANA.</w:t>
      </w:r>
    </w:p>
    <w:p w:rsidR="00F621C9" w:rsidRDefault="00F621C9" w:rsidP="00F621C9">
      <w:r>
        <w:lastRenderedPageBreak/>
        <w:t>CDC (Change Data Capture) tracks and reports the changes that have occurred in your data source</w:t>
      </w:r>
    </w:p>
    <w:p w:rsidR="00F621C9" w:rsidRDefault="00F621C9" w:rsidP="00F621C9">
      <w:r>
        <w:t xml:space="preserve"> since the last time you imported data from it. and enables you to update the </w:t>
      </w:r>
    </w:p>
    <w:p w:rsidR="00F621C9" w:rsidRDefault="00F621C9" w:rsidP="00F621C9">
      <w:r>
        <w:t xml:space="preserve"> relevant targets in your data flows by applying those changes.</w:t>
      </w:r>
    </w:p>
    <w:p w:rsidR="004724F3" w:rsidRDefault="00F621C9" w:rsidP="00F621C9">
      <w:r>
        <w:t>My contribution is after delta capturing logs from rep agent pushing data to HANA.</w:t>
      </w:r>
    </w:p>
    <w:p w:rsidR="003A2952" w:rsidRDefault="00705DBB" w:rsidP="00F621C9">
      <w:r>
        <w:t>Tasks were like:</w:t>
      </w:r>
    </w:p>
    <w:p w:rsidR="00705DBB" w:rsidRDefault="00E3159C" w:rsidP="00705DBB">
      <w:pPr>
        <w:pStyle w:val="ListParagraph"/>
        <w:numPr>
          <w:ilvl w:val="0"/>
          <w:numId w:val="1"/>
        </w:numPr>
      </w:pPr>
      <w:r>
        <w:t>Get config file details and send to MF via ftp connection.</w:t>
      </w:r>
    </w:p>
    <w:p w:rsidR="00835C50" w:rsidRDefault="00835C50" w:rsidP="00705DBB">
      <w:pPr>
        <w:pStyle w:val="ListParagraph"/>
        <w:numPr>
          <w:ilvl w:val="0"/>
          <w:numId w:val="1"/>
        </w:numPr>
      </w:pPr>
      <w:r>
        <w:t xml:space="preserve">Received LTL data from </w:t>
      </w:r>
      <w:proofErr w:type="spellStart"/>
      <w:r>
        <w:t>Repagent</w:t>
      </w:r>
      <w:proofErr w:type="spellEnd"/>
      <w:r>
        <w:t>, use parser to parse the same</w:t>
      </w:r>
      <w:r w:rsidR="009A5CEC">
        <w:t xml:space="preserve"> and push the data to queue.</w:t>
      </w:r>
    </w:p>
    <w:p w:rsidR="00F9437B" w:rsidRPr="00DC2D2C" w:rsidRDefault="00F9437B" w:rsidP="00705DBB">
      <w:pPr>
        <w:pStyle w:val="ListParagraph"/>
        <w:numPr>
          <w:ilvl w:val="0"/>
          <w:numId w:val="1"/>
        </w:numPr>
      </w:pPr>
      <w:r>
        <w:t>On receiving data row, check format for each column value and convert it to HANA format.</w:t>
      </w:r>
    </w:p>
    <w:sectPr w:rsidR="00F9437B" w:rsidRPr="00DC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3E08"/>
    <w:multiLevelType w:val="hybridMultilevel"/>
    <w:tmpl w:val="F5BE2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2C"/>
    <w:rsid w:val="000476D1"/>
    <w:rsid w:val="003A2952"/>
    <w:rsid w:val="004724F3"/>
    <w:rsid w:val="00705DBB"/>
    <w:rsid w:val="00835C50"/>
    <w:rsid w:val="00917850"/>
    <w:rsid w:val="009A5CEC"/>
    <w:rsid w:val="00A71ED0"/>
    <w:rsid w:val="00B133B6"/>
    <w:rsid w:val="00BF00B5"/>
    <w:rsid w:val="00DC2D2C"/>
    <w:rsid w:val="00E3159C"/>
    <w:rsid w:val="00F621C9"/>
    <w:rsid w:val="00F9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1DE6"/>
  <w15:chartTrackingRefBased/>
  <w15:docId w15:val="{84161B2F-A8F9-4215-B974-FA5566CE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4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D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0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Kalangutkar, Vinanti</dc:creator>
  <cp:keywords/>
  <dc:description/>
  <cp:lastModifiedBy>Kalangutkar, Vinanti</cp:lastModifiedBy>
  <cp:revision>9</cp:revision>
  <dcterms:created xsi:type="dcterms:W3CDTF">2019-12-04T12:18:00Z</dcterms:created>
  <dcterms:modified xsi:type="dcterms:W3CDTF">2019-12-04T13:03:00Z</dcterms:modified>
</cp:coreProperties>
</file>