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t>Universidade Federal de Santa Catarina</w:t>
      </w:r>
    </w:p>
    <w:p>
      <w:pPr>
        <w:pStyle w:val="Corpodetexto"/>
        <w:rPr/>
      </w:pPr>
      <w:r>
        <w:rPr/>
        <w:t>Departamento de Informática e Estatística</w:t>
      </w:r>
    </w:p>
    <w:p>
      <w:pPr>
        <w:pStyle w:val="Corpodetexto"/>
        <w:rPr/>
      </w:pPr>
      <w:r>
        <w:rPr/>
        <w:t>INE5430 – Inteligência Artificial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dodocumento"/>
        <w:rPr/>
      </w:pPr>
      <w:r>
        <w:rPr/>
        <w:t>Fizzy Line Tracker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Alunos:</w:t>
        <w:tab/>
        <w:t>Renan Pinho Assi</w:t>
      </w:r>
    </w:p>
    <w:p>
      <w:pPr>
        <w:pStyle w:val="Corpodetexto"/>
        <w:rPr/>
      </w:pPr>
      <w:r>
        <w:rPr/>
        <w:tab/>
        <w:tab/>
        <w:t>Vinícius Schwinden Berkenbrock</w:t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/>
      </w:pPr>
      <w:r>
        <w:rPr>
          <w:rStyle w:val="Ncoradanotaderodap"/>
          <w:vertAlign w:val="superscript"/>
        </w:rPr>
        <w:fldChar w:fldCharType="begin" w:fldLock="true"/>
      </w:r>
      <w:r>
        <w:rPr>
          <w:rStyle w:val="Ncoradanotaderodap"/>
          <w:vertAlign w:val="superscript"/>
        </w:rPr>
        <w:instrText> DATE \@"dd\/MM\/yy" </w:instrText>
      </w:r>
      <w:r>
        <w:rPr>
          <w:rStyle w:val="Ncoradanotaderodap"/>
          <w:vertAlign w:val="superscript"/>
        </w:rPr>
        <w:fldChar w:fldCharType="separate"/>
      </w:r>
      <w:r>
        <w:rPr>
          <w:rStyle w:val="Ncoradanotaderodap"/>
          <w:vertAlign w:val="superscript"/>
        </w:rPr>
        <w:t>14/06/19</w:t>
      </w:r>
      <w:r>
        <w:rPr>
          <w:rStyle w:val="Ncoradanotaderodap"/>
          <w:vertAlign w:val="superscript"/>
        </w:rPr>
        <w:fldChar w:fldCharType="end"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Introdução</w:t>
      </w:r>
    </w:p>
    <w:p>
      <w:pPr>
        <w:pStyle w:val="Corpodetexto"/>
        <w:numPr>
          <w:ilvl w:val="0"/>
          <w:numId w:val="2"/>
        </w:numPr>
        <w:rPr/>
      </w:pPr>
      <w:bookmarkStart w:id="0" w:name="docs-internal-guid-bc3868f3-7fff-6ed7-60"/>
      <w:bookmarkEnd w:id="0"/>
      <w:r>
        <w:rPr>
          <w:rStyle w:val="Ncoradanotaderodap"/>
          <w:position w:val="0"/>
          <w:sz w:val="24"/>
          <w:vertAlign w:val="baseline"/>
        </w:rPr>
        <w:t xml:space="preserve">A lógica Fuzzy, também conhecida como lógica difusa ou lógica nebulosa, é uma forma de lógica multivalorada na qual os valores lógicos podem ser qualquer número real entre 0 (FALSO) e 1 (VERDADEIRO). A lógica Fuzzy é utilizada quando, mesmo tendo todas as informações necessárias, não se pode simplesmente responder “sim” ou “não”, deve-se poder responder algo entre eles, como “talvez” ou “quase”. 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Um conjunto Fuzzy é definido em um universo de discurso (conjunto base) X, e caracterizado pela sua função de pertinência:</w:t>
      </w:r>
    </w:p>
    <w:p>
      <w:pPr>
        <w:pStyle w:val="Corpodetexto"/>
        <w:rPr/>
      </w:pPr>
      <w:r>
        <w:rPr/>
        <w:t>A : X 🡪 [0, 1]</w:t>
      </w:r>
    </w:p>
    <w:p>
      <w:pPr>
        <w:pStyle w:val="Corpodetexto"/>
        <w:rPr/>
      </w:pPr>
      <w:r>
        <w:rPr/>
        <w:t>onde A(x) representa o grau com que x pertence a A.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Para o desenvolvimento deste trabalho foi disponibilizado um código fonte base no qual um </w:t>
      </w:r>
      <w:r>
        <w:rPr/>
        <w:t>caminhão</w:t>
      </w:r>
      <w:r>
        <w:rPr/>
        <w:t xml:space="preserve"> deve </w:t>
      </w:r>
      <w:r>
        <w:rPr/>
        <w:t>estacionar na vaga disponibilizada</w:t>
      </w:r>
      <w:r>
        <w:rPr/>
        <w:t xml:space="preserve">, o </w:t>
      </w:r>
      <w:r>
        <w:rPr/>
        <w:t>caminhão</w:t>
      </w:r>
      <w:r>
        <w:rPr/>
        <w:t xml:space="preserve"> possui </w:t>
      </w:r>
      <w:r>
        <w:rPr/>
        <w:t>sua localização e seu ângulo relativo à linha horizontal -X</w:t>
      </w:r>
      <w:r>
        <w:rPr/>
        <w:t xml:space="preserve">. Deve-se utilizar a lógica Fuzzy para, dado </w:t>
      </w:r>
      <w:r>
        <w:rPr/>
        <w:t>esses valores</w:t>
      </w:r>
      <w:r>
        <w:rPr/>
        <w:t xml:space="preserve">, tentar encontrar os ‘melhores’ valores para </w:t>
      </w:r>
      <w:r>
        <w:rPr/>
        <w:t>a manobra (quanto virar) do caminhão</w:t>
      </w:r>
      <w:r>
        <w:rPr/>
        <w:t>.</w:t>
      </w:r>
    </w:p>
    <w:p>
      <w:pPr>
        <w:pStyle w:val="Corpodetexto"/>
        <w:widowControl w:val="false"/>
        <w:numPr>
          <w:ilvl w:val="0"/>
          <w:numId w:val="0"/>
        </w:numPr>
        <w:spacing w:lineRule="auto" w:line="276"/>
        <w:jc w:val="left"/>
        <w:rPr>
          <w:rStyle w:val="Ncoradanotaderodap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Desenvolvimento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Como já mencionado, temos 3 entradas, posição relativa ao eixo X, posição relativa ao eixo Y e ângulo relativo ao eixo -X; e uma saída, o valor de quanto o caminhão deve virar.</w:t>
      </w:r>
    </w:p>
    <w:p>
      <w:pPr>
        <w:pStyle w:val="Ttulo2"/>
        <w:numPr>
          <w:ilvl w:val="1"/>
          <w:numId w:val="1"/>
        </w:numPr>
        <w:rPr/>
      </w:pPr>
      <w:r>
        <w:rPr>
          <w:rStyle w:val="Ncoradanotaderodap"/>
          <w:position w:val="0"/>
          <w:sz w:val="32"/>
          <w:vertAlign w:val="baseline"/>
        </w:rPr>
        <w:t>Fuzzificação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Na fuzzificação tivemos que definir a posição que o caminhão se encontra, pois sabemos que a vaga está próxima do meio.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FUZZIFY X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 xml:space="preserve">TERM LEFT </w:t>
        <w:tab/>
        <w:t>:= TRAPE 0 0.15 0.35 0.5;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 xml:space="preserve">TERM RIGHT </w:t>
        <w:tab/>
        <w:t>:= TRAPE 0.5 0.65 0.85 1;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 xml:space="preserve">TERM LEFT_CENTER </w:t>
        <w:tab/>
        <w:t>:= (0.30, 0) (0.5, 1) (0.5, 0);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TERM RIGHT_CENTER := (0.50, 0) (0.50, 1) (0.7, 0);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END_FUZZIFY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Também tivemos que definir o ângulo atual em que o caminhão se encontra pra saber qual a potência da curva.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FUZZIFY ANGLE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TERM NORTH</w:t>
        <w:tab/>
        <w:t>:= TRIAN 225 270 315;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TERM WEST</w:t>
        <w:tab/>
        <w:t xml:space="preserve">:= (0,1) (15,1) (45,0) (300,0) (345,1) (360,1);//TRIAN 0 45 315;  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TERM SOUTH</w:t>
        <w:tab/>
        <w:t xml:space="preserve">:= TRIAN 45 90 135;  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TERM EAST</w:t>
        <w:tab/>
        <w:t xml:space="preserve">:= TRIAN 135 180 225;  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END_FUZZIFY</w:t>
      </w:r>
    </w:p>
    <w:p>
      <w:pPr>
        <w:pStyle w:val="Ttulo2"/>
        <w:numPr>
          <w:ilvl w:val="1"/>
          <w:numId w:val="1"/>
        </w:numPr>
        <w:rPr/>
      </w:pPr>
      <w:r>
        <w:rPr>
          <w:rStyle w:val="Ncoradanotaderodap"/>
          <w:position w:val="0"/>
          <w:sz w:val="32"/>
          <w:vertAlign w:val="baseline"/>
        </w:rPr>
        <w:t>Desfuzzificação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Na desfuzzificação definimos quais os valores das curvas a serem realizadas.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Temos Malmsteen como forte, Clapton como média e Chimbinha como fraca.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DEFUZZIFY STEER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TURN_RIGHT_MALMSTEEN := TRIAN -1 -0.9 -0.5;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TURN_RIGHT_CLAPTON</w:t>
        <w:tab/>
        <w:t>:= TRIAN -0.7 -0.3 -0.2;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TURN_RIGHT_CHIMBINHA := TRIAN -0.2 -0.1 0;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TURN_LEFT_CHIMBINHA  := TRIAN 0 0.1 0.2;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TURN_LEFT_CLAPTON    := TRIAN 0.2 0.3 0.7;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TERM TURN_LEFT_MALMSTEEN  := TRIAN 0.5 0.9 1;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 xml:space="preserve">METHOD            </w:t>
        <w:tab/>
        <w:tab/>
        <w:t>: COA;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 xml:space="preserve">DEFAULT           </w:t>
        <w:tab/>
        <w:tab/>
        <w:t>:= 0;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END_DEFUZZIFY</w:t>
      </w:r>
    </w:p>
    <w:p>
      <w:pPr>
        <w:pStyle w:val="Ttulo2"/>
        <w:numPr>
          <w:ilvl w:val="1"/>
          <w:numId w:val="1"/>
        </w:numPr>
        <w:rPr/>
      </w:pPr>
      <w:r>
        <w:rPr>
          <w:rStyle w:val="Ncoradanotaderodap"/>
          <w:position w:val="0"/>
          <w:sz w:val="32"/>
          <w:vertAlign w:val="baseline"/>
        </w:rPr>
        <w:t>Regras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RULEBLOCK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AND  : MIN;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ACT  : MIN;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 xml:space="preserve">  </w:t>
      </w:r>
      <w:r>
        <w:rPr>
          <w:rStyle w:val="Ncoradanotaderodap"/>
          <w:position w:val="0"/>
          <w:sz w:val="24"/>
          <w:vertAlign w:val="baseline"/>
        </w:rPr>
        <w:t>ACCU : MAX;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</w:t>
        <w:tab/>
        <w:t>: IF X IS LEFT AND ANGLE IS NORTH THEN STEER IS TURN_RIGHT_MALMSTEEN;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2</w:t>
        <w:tab/>
        <w:t>: IF X IS LEFT AND ANGLE IS SOUTH THEN STEER IS TURN_LEFT_CLAPTON;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3</w:t>
        <w:tab/>
        <w:t>: IF X IS LEFT AND ANGLE IS WEST  THEN STEER IS TURN_LEFT_MALMSTEEN;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4</w:t>
        <w:tab/>
        <w:t>: IF X IS LEFT AND ANGLE IS EAST  THEN STEER IS TURN_RIGHT_MALMSTEEN;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5</w:t>
        <w:tab/>
        <w:t>: IF X IS RIGHT AND ANGLE IS NORTH THEN STEER IS TURN_LEFT_MALMSTEEN;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6</w:t>
        <w:tab/>
        <w:t>: IF X IS RIGHT AND ANGLE IS SOUTH THEN STEER IS TURN_RIGHT_CLAPTON;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7</w:t>
        <w:tab/>
        <w:t>: IF X IS RIGHT AND ANGLE IS WEST  THEN STEER IS TURN_RIGHT_MALMSTEEN;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8</w:t>
        <w:tab/>
        <w:t>: IF X IS RIGHT AND ANGLE IS EAST  THEN STEER IS TURN_LEFT_MALMSTEEN;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9</w:t>
        <w:tab/>
        <w:t>: IF X IS LEFT_CENTER AND ANGLE IS NORTH THEN STEER IS TURN_RIGHT_MALMSTEEN;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10</w:t>
        <w:tab/>
        <w:t>: IF X IS LEFT_CENTER AND ANGLE IS SOUTH THEN STEER IS TURN_RIGHT_CHIMBINHA;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11</w:t>
        <w:tab/>
        <w:t>: IF X IS LEFT_CENTER AND ANGLE IS WEST  THEN STEER IS TURN_RIGHT_CHIMBINHA;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12</w:t>
        <w:tab/>
        <w:t>: IF X IS LEFT_CENTER AND ANGLE IS EAST  THEN STEER IS TURN_LEFT_CHIMBINHA;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13</w:t>
        <w:tab/>
        <w:t>: IF X IS RIGHT_CENTER AND ANGLE IS NORTH THEN STEER IS TURN_LEFT_MALMSTEEN;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14</w:t>
        <w:tab/>
        <w:t>: IF X IS RIGHT_CENTER AND ANGLE IS SOUTH THEN STEER IS TURN_LEFT_CHIMBINHA;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15</w:t>
        <w:tab/>
        <w:t>: IF X IS RIGHT_CENTER AND ANGLE IS WEST  THEN STEER IS TURN_LEFT_CHIMBINHA;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ab/>
        <w:t>RULE 16</w:t>
        <w:tab/>
        <w:t>: IF X IS RIGHT_CENTER AND ANGLE IS EAST  THEN STEER IS TURN_RIGHT_CHIMBINHA;</w:t>
      </w:r>
    </w:p>
    <w:p>
      <w:pPr>
        <w:pStyle w:val="Corpodetexto"/>
        <w:rPr>
          <w:rStyle w:val="Ncoradanotaderodap"/>
          <w:position w:val="0"/>
          <w:sz w:val="24"/>
          <w:vertAlign w:val="baseline"/>
        </w:rPr>
      </w:pPr>
      <w:r>
        <w:rPr/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END_RULEBLOCK</w:t>
      </w:r>
    </w:p>
    <w:p>
      <w:pPr>
        <w:pStyle w:val="Ttulo2"/>
        <w:numPr>
          <w:ilvl w:val="1"/>
          <w:numId w:val="1"/>
        </w:numPr>
        <w:rPr/>
      </w:pPr>
      <w:r>
        <w:rPr>
          <w:rStyle w:val="Ncoradanotaderodap"/>
          <w:position w:val="0"/>
          <w:sz w:val="32"/>
          <w:vertAlign w:val="baseline"/>
        </w:rPr>
        <w:t>Algoritmo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No caso do algoritmo, enviamos para lógica fuzzy a posição X e o ângulo recebidos e alteramos o ângulo que será o próximo passo do caminhão com o ângulo recebido como retorno da função.</w:t>
      </w:r>
    </w:p>
    <w:p>
      <w:pPr>
        <w:pStyle w:val="Normal"/>
        <w:rPr/>
      </w:pP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C586C0"/>
          <w:position w:val="0"/>
          <w:sz w:val="20"/>
          <w:sz w:val="20"/>
          <w:highlight w:val="black"/>
          <w:vertAlign w:val="baseline"/>
        </w:rPr>
        <w:t>while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D4D4D4"/>
          <w:position w:val="0"/>
          <w:sz w:val="20"/>
          <w:sz w:val="20"/>
          <w:highlight w:val="black"/>
          <w:vertAlign w:val="baseline"/>
        </w:rPr>
        <w:t xml:space="preserve"> ((fromServer = 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9CDCFE"/>
          <w:position w:val="0"/>
          <w:sz w:val="20"/>
          <w:sz w:val="20"/>
          <w:highlight w:val="black"/>
          <w:vertAlign w:val="baseline"/>
        </w:rPr>
        <w:t>in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D4D4D4"/>
          <w:position w:val="0"/>
          <w:sz w:val="20"/>
          <w:sz w:val="20"/>
          <w:highlight w:val="black"/>
          <w:vertAlign w:val="baseline"/>
        </w:rPr>
        <w:t>.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DCDCAA"/>
          <w:position w:val="0"/>
          <w:sz w:val="20"/>
          <w:sz w:val="20"/>
          <w:highlight w:val="black"/>
          <w:vertAlign w:val="baseline"/>
        </w:rPr>
        <w:t>readLine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D4D4D4"/>
          <w:position w:val="0"/>
          <w:sz w:val="20"/>
          <w:sz w:val="20"/>
          <w:highlight w:val="black"/>
          <w:vertAlign w:val="baseline"/>
        </w:rPr>
        <w:t xml:space="preserve">()) != 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569CD6"/>
          <w:position w:val="0"/>
          <w:sz w:val="20"/>
          <w:sz w:val="20"/>
          <w:highlight w:val="black"/>
          <w:vertAlign w:val="baseline"/>
        </w:rPr>
        <w:t>null</w:t>
      </w:r>
      <w:r>
        <w:rPr>
          <w:rStyle w:val="Ncoradanotaderodap"/>
          <w:rFonts w:ascii="Droid Sans Mono;monospace;monospace;Droid Sans Fallback" w:hAnsi="Droid Sans Mono;monospace;monospace;Droid Sans Fallback"/>
          <w:b w:val="false"/>
          <w:color w:val="D4D4D4"/>
          <w:position w:val="0"/>
          <w:sz w:val="20"/>
          <w:sz w:val="20"/>
          <w:highlight w:val="black"/>
          <w:vertAlign w:val="baseline"/>
        </w:rPr>
        <w:t>) {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0"/>
          <w:highlight w:val="black"/>
        </w:rPr>
        <w:t>StringTokenizer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0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StringTokenizer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(fromServer);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x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nextToken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doubleValue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y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nextToken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doubleValue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angle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valueOf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nextToken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doubleValue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();</w:t>
      </w:r>
    </w:p>
    <w:p>
      <w:pPr>
        <w:pStyle w:val="Normal"/>
        <w:spacing w:lineRule="atLeast" w:line="274"/>
        <w:rPr/>
      </w:pPr>
      <w:r>
        <w:rPr/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"x: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+ x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 y: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+ y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 angle: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+ angle);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0"/>
          <w:highlight w:val="black"/>
        </w:rPr>
        <w:t>/////////////////////////////////////////////////////////////////////////////////////</w:t>
      </w:r>
    </w:p>
    <w:p>
      <w:pPr>
        <w:pStyle w:val="Normal"/>
        <w:spacing w:lineRule="atLeast" w:line="274"/>
        <w:rPr/>
      </w:pPr>
      <w:r>
        <w:rPr/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setVariable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, x);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setVariable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"ANGLE"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, angle);</w:t>
      </w:r>
    </w:p>
    <w:p>
      <w:pPr>
        <w:pStyle w:val="Normal"/>
        <w:spacing w:lineRule="atLeast" w:line="274"/>
        <w:rPr/>
      </w:pPr>
      <w:r>
        <w:rPr/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evaluate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();</w:t>
      </w:r>
    </w:p>
    <w:p>
      <w:pPr>
        <w:pStyle w:val="Normal"/>
        <w:spacing w:lineRule="atLeast" w:line="274"/>
        <w:rPr/>
      </w:pPr>
      <w:r>
        <w:rPr/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0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offset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fis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getVariable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"STEER"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defuzzify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"STEER value: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+ offset);</w:t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(offset);</w:t>
      </w:r>
    </w:p>
    <w:p>
      <w:pPr>
        <w:pStyle w:val="Normal"/>
        <w:spacing w:lineRule="atLeast" w:line="274"/>
        <w:rPr/>
      </w:pPr>
      <w:r>
        <w:rPr/>
      </w:r>
    </w:p>
    <w:p>
      <w:pPr>
        <w:pStyle w:val="Normal"/>
        <w:spacing w:lineRule="atLeast" w:line="274"/>
        <w:rPr>
          <w:color w:val="D4D4D4"/>
          <w:highlight w:val="black"/>
        </w:rPr>
      </w:pPr>
      <w:r>
        <w:rPr>
          <w:color w:val="D4D4D4"/>
          <w:highlight w:val="black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0"/>
          <w:highlight w:val="black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0"/>
          <w:highlight w:val="black"/>
        </w:rPr>
        <w:t>"r"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);</w:t>
      </w:r>
    </w:p>
    <w:p>
      <w:pPr>
        <w:pStyle w:val="Normal"/>
        <w:spacing w:lineRule="atLeast" w:line="274"/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}</w:t>
      </w:r>
    </w:p>
    <w:p>
      <w:pPr>
        <w:pStyle w:val="Corpodetexto"/>
        <w:rPr>
          <w:rStyle w:val="Ncoradanotaderodap"/>
          <w:position w:val="0"/>
          <w:sz w:val="24"/>
          <w:vertAlign w:val="baseline"/>
        </w:rPr>
      </w:pPr>
      <w:r>
        <w:rPr/>
      </w:r>
    </w:p>
    <w:p>
      <w:pPr>
        <w:pStyle w:val="Ttulo1"/>
        <w:widowControl w:val="false"/>
        <w:numPr>
          <w:ilvl w:val="0"/>
          <w:numId w:val="0"/>
        </w:numPr>
        <w:jc w:val="left"/>
        <w:outlineLvl w:val="0"/>
        <w:rPr>
          <w:rStyle w:val="Ncoradanotaderodap"/>
          <w:position w:val="0"/>
          <w:sz w:val="36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Dificuldades Encontradas</w:t>
      </w:r>
    </w:p>
    <w:p>
      <w:pPr>
        <w:pStyle w:val="Corpodetexto"/>
        <w:rPr/>
      </w:pPr>
      <w:r>
        <w:rPr>
          <w:rStyle w:val="Ncoradanotaderodap"/>
          <w:position w:val="0"/>
          <w:sz w:val="24"/>
          <w:vertAlign w:val="baseline"/>
        </w:rPr>
        <w:t>Tivemos dificuldade para “tunar” o valor das curvas, de modo que ele alivie o valor quando chega próximo do centro.</w:t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Referências</w:t>
      </w:r>
    </w:p>
    <w:p>
      <w:pPr>
        <w:pStyle w:val="Corpodetexto"/>
        <w:rPr/>
      </w:pPr>
      <w:hyperlink r:id="rId3">
        <w:r>
          <w:rPr>
            <w:rStyle w:val="Ncoradanotaderodap"/>
            <w:position w:val="0"/>
            <w:sz w:val="24"/>
            <w:vertAlign w:val="baseline"/>
          </w:rPr>
          <w:t>https://pt.wikipedia.org/wiki/L%C3%B3gica_difusa</w:t>
        </w:r>
      </w:hyperlink>
    </w:p>
    <w:p>
      <w:pPr>
        <w:pStyle w:val="Corpodetexto"/>
        <w:rPr/>
      </w:pPr>
      <w:hyperlink r:id="rId4">
        <w:r>
          <w:rPr>
            <w:rStyle w:val="Ncoradanotaderodap"/>
            <w:position w:val="0"/>
            <w:sz w:val="24"/>
            <w:vertAlign w:val="baseline"/>
          </w:rPr>
          <w:t>http://www.logicafuzzy.com.br/wp-content/uploads/2013/04/uma_introducao_a_logica_fuzzy.pdf</w:t>
        </w:r>
      </w:hyperlink>
    </w:p>
    <w:p>
      <w:pPr>
        <w:pStyle w:val="Corpodetexto"/>
        <w:spacing w:before="0" w:after="140"/>
        <w:rPr>
          <w:rStyle w:val="Ncoradanotaderodap"/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t.wikipedia.org/wiki/L&#243;gica_difusa" TargetMode="External"/><Relationship Id="rId4" Type="http://schemas.openxmlformats.org/officeDocument/2006/relationships/hyperlink" Target="http://www.logicafuzzy.com.br/wp-content/uploads/2013/04/uma_introducao_a_logica_fuzzy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7</Pages>
  <Words>769</Words>
  <Characters>4175</Characters>
  <CharactersWithSpaces>5064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2019-06-14T18:53:56Z</dcterms:modified>
  <cp:revision>6</cp:revision>
  <dc:subject/>
  <dc:title/>
</cp:coreProperties>
</file>