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8CDD1" w14:textId="22E44D66" w:rsidR="001F029D" w:rsidRPr="001F029D" w:rsidRDefault="001F029D" w:rsidP="001F029D">
      <w:pPr>
        <w:spacing w:before="55"/>
        <w:ind w:left="3142" w:right="2572" w:firstLine="367"/>
        <w:rPr>
          <w:rFonts w:eastAsia="Calibri" w:hAnsi="Calibri" w:cs="Calibri"/>
          <w:b/>
          <w:color w:val="auto"/>
          <w:sz w:val="40"/>
          <w:lang w:val="en-US" w:eastAsia="en-US"/>
        </w:rPr>
      </w:pPr>
      <w:r w:rsidRPr="001F029D">
        <w:rPr>
          <w:rFonts w:eastAsia="Calibri" w:hAnsi="Calibri" w:cs="Calibri"/>
          <w:b/>
          <w:color w:val="auto"/>
          <w:sz w:val="40"/>
          <w:lang w:val="en-US" w:eastAsia="en-US"/>
        </w:rPr>
        <w:t>Nirma University Institute</w:t>
      </w:r>
      <w:r w:rsidRPr="001F029D">
        <w:rPr>
          <w:rFonts w:eastAsia="Calibri" w:hAnsi="Calibri" w:cs="Calibri"/>
          <w:b/>
          <w:color w:val="auto"/>
          <w:spacing w:val="-8"/>
          <w:sz w:val="40"/>
          <w:lang w:val="en-US" w:eastAsia="en-US"/>
        </w:rPr>
        <w:t xml:space="preserve"> </w:t>
      </w:r>
      <w:r w:rsidRPr="001F029D">
        <w:rPr>
          <w:rFonts w:eastAsia="Calibri" w:hAnsi="Calibri" w:cs="Calibri"/>
          <w:b/>
          <w:color w:val="auto"/>
          <w:sz w:val="40"/>
          <w:lang w:val="en-US" w:eastAsia="en-US"/>
        </w:rPr>
        <w:t>of</w:t>
      </w:r>
      <w:r w:rsidRPr="001F029D">
        <w:rPr>
          <w:rFonts w:eastAsia="Calibri" w:hAnsi="Calibri" w:cs="Calibri"/>
          <w:b/>
          <w:color w:val="auto"/>
          <w:spacing w:val="-12"/>
          <w:sz w:val="40"/>
          <w:lang w:val="en-US" w:eastAsia="en-US"/>
        </w:rPr>
        <w:t xml:space="preserve"> </w:t>
      </w:r>
      <w:r w:rsidRPr="001F029D">
        <w:rPr>
          <w:rFonts w:eastAsia="Calibri" w:hAnsi="Calibri" w:cs="Calibri"/>
          <w:b/>
          <w:color w:val="auto"/>
          <w:spacing w:val="-5"/>
          <w:sz w:val="40"/>
          <w:lang w:val="en-US" w:eastAsia="en-US"/>
        </w:rPr>
        <w:t>Technology</w:t>
      </w:r>
    </w:p>
    <w:p w14:paraId="60ECB4A6" w14:textId="77777777" w:rsidR="001F029D" w:rsidRPr="001F029D" w:rsidRDefault="001F029D" w:rsidP="001F029D">
      <w:pPr>
        <w:widowControl w:val="0"/>
        <w:autoSpaceDE w:val="0"/>
        <w:autoSpaceDN w:val="0"/>
        <w:spacing w:before="29"/>
        <w:rPr>
          <w:rFonts w:eastAsia="Calibri" w:hAnsi="Calibri" w:cs="Calibri"/>
          <w:b/>
          <w:color w:val="auto"/>
          <w:sz w:val="20"/>
          <w:szCs w:val="24"/>
          <w:lang w:val="en-US" w:eastAsia="en-US"/>
        </w:rPr>
      </w:pPr>
      <w:r w:rsidRPr="001F029D">
        <w:rPr>
          <w:rFonts w:eastAsia="Calibri" w:hAnsi="Calibri" w:cs="Calibri"/>
          <w:b/>
          <w:noProof/>
          <w:color w:val="auto"/>
          <w:sz w:val="20"/>
          <w:szCs w:val="24"/>
          <w:lang w:val="en-US" w:eastAsia="en-US"/>
        </w:rPr>
        <w:drawing>
          <wp:anchor distT="0" distB="0" distL="0" distR="0" simplePos="0" relativeHeight="251659264" behindDoc="1" locked="0" layoutInCell="1" allowOverlap="1" wp14:anchorId="48FA9C19" wp14:editId="51434AC4">
            <wp:simplePos x="0" y="0"/>
            <wp:positionH relativeFrom="page">
              <wp:posOffset>2016125</wp:posOffset>
            </wp:positionH>
            <wp:positionV relativeFrom="paragraph">
              <wp:posOffset>179754</wp:posOffset>
            </wp:positionV>
            <wp:extent cx="3283318" cy="14538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318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B2974" w14:textId="77777777" w:rsidR="001F029D" w:rsidRPr="001F029D" w:rsidRDefault="001F029D" w:rsidP="001F029D">
      <w:pPr>
        <w:widowControl w:val="0"/>
        <w:autoSpaceDE w:val="0"/>
        <w:autoSpaceDN w:val="0"/>
        <w:rPr>
          <w:rFonts w:eastAsia="Calibri" w:hAnsi="Calibri" w:cs="Calibri"/>
          <w:b/>
          <w:color w:val="auto"/>
          <w:sz w:val="20"/>
          <w:szCs w:val="24"/>
          <w:lang w:val="en-US" w:eastAsia="en-US"/>
        </w:rPr>
      </w:pPr>
    </w:p>
    <w:p w14:paraId="39D24F96" w14:textId="77777777" w:rsidR="001F029D" w:rsidRPr="001F029D" w:rsidRDefault="001F029D" w:rsidP="001F029D">
      <w:pPr>
        <w:widowControl w:val="0"/>
        <w:autoSpaceDE w:val="0"/>
        <w:autoSpaceDN w:val="0"/>
        <w:spacing w:before="118"/>
        <w:rPr>
          <w:rFonts w:eastAsia="Calibri" w:hAnsi="Calibri" w:cs="Calibri"/>
          <w:b/>
          <w:color w:val="auto"/>
          <w:sz w:val="20"/>
          <w:szCs w:val="24"/>
          <w:lang w:val="en-US" w:eastAsia="en-US"/>
        </w:rPr>
      </w:pPr>
      <w:r w:rsidRPr="001F029D">
        <w:rPr>
          <w:rFonts w:eastAsia="Calibri" w:hAnsi="Calibri" w:cs="Calibri"/>
          <w:b/>
          <w:noProof/>
          <w:color w:val="auto"/>
          <w:sz w:val="20"/>
          <w:szCs w:val="24"/>
          <w:lang w:val="en-US" w:eastAsia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D981952" wp14:editId="6F1029A4">
                <wp:simplePos x="0" y="0"/>
                <wp:positionH relativeFrom="page">
                  <wp:posOffset>586740</wp:posOffset>
                </wp:positionH>
                <wp:positionV relativeFrom="paragraph">
                  <wp:posOffset>236613</wp:posOffset>
                </wp:positionV>
                <wp:extent cx="64084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B07E0" id="Graphic 2" o:spid="_x0000_s1026" style="position:absolute;margin-left:46.2pt;margin-top:18.65pt;width:504.6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" path="m,l640842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5443FE7D" w14:textId="77777777" w:rsidR="001F029D" w:rsidRPr="001F029D" w:rsidRDefault="001F029D" w:rsidP="001F029D">
      <w:pPr>
        <w:widowControl w:val="0"/>
        <w:autoSpaceDE w:val="0"/>
        <w:autoSpaceDN w:val="0"/>
        <w:spacing w:before="412" w:line="276" w:lineRule="auto"/>
        <w:ind w:left="2035" w:right="2572" w:firstLine="648"/>
        <w:rPr>
          <w:rFonts w:ascii="Calibri" w:eastAsia="Calibri" w:hAnsi="Calibri" w:cs="Calibri"/>
          <w:b/>
          <w:color w:val="auto"/>
          <w:sz w:val="40"/>
          <w:lang w:val="en-US" w:eastAsia="en-US"/>
        </w:rPr>
      </w:pPr>
      <w:r w:rsidRPr="001F029D">
        <w:rPr>
          <w:rFonts w:ascii="Calibri" w:eastAsia="Calibri" w:hAnsi="Calibri" w:cs="Calibri"/>
          <w:b/>
          <w:color w:val="auto"/>
          <w:sz w:val="40"/>
          <w:lang w:val="en-US" w:eastAsia="en-US"/>
        </w:rPr>
        <w:t xml:space="preserve">Course </w:t>
      </w:r>
      <w:proofErr w:type="gramStart"/>
      <w:r w:rsidRPr="001F029D">
        <w:rPr>
          <w:rFonts w:ascii="Calibri" w:eastAsia="Calibri" w:hAnsi="Calibri" w:cs="Calibri"/>
          <w:b/>
          <w:color w:val="auto"/>
          <w:sz w:val="40"/>
          <w:lang w:val="en-US" w:eastAsia="en-US"/>
        </w:rPr>
        <w:t>Code :</w:t>
      </w:r>
      <w:proofErr w:type="gramEnd"/>
      <w:r w:rsidRPr="001F029D">
        <w:rPr>
          <w:rFonts w:ascii="Calibri" w:eastAsia="Calibri" w:hAnsi="Calibri" w:cs="Calibri"/>
          <w:b/>
          <w:color w:val="auto"/>
          <w:sz w:val="40"/>
          <w:lang w:val="en-US" w:eastAsia="en-US"/>
        </w:rPr>
        <w:t>- 6CS105CC26 Course</w:t>
      </w:r>
      <w:r w:rsidRPr="001F029D">
        <w:rPr>
          <w:rFonts w:ascii="Calibri" w:eastAsia="Calibri" w:hAnsi="Calibri" w:cs="Calibri"/>
          <w:b/>
          <w:color w:val="auto"/>
          <w:spacing w:val="-12"/>
          <w:sz w:val="40"/>
          <w:lang w:val="en-US" w:eastAsia="en-US"/>
        </w:rPr>
        <w:t xml:space="preserve"> </w:t>
      </w:r>
      <w:proofErr w:type="gramStart"/>
      <w:r w:rsidRPr="001F029D">
        <w:rPr>
          <w:rFonts w:ascii="Calibri" w:eastAsia="Calibri" w:hAnsi="Calibri" w:cs="Calibri"/>
          <w:b/>
          <w:color w:val="auto"/>
          <w:sz w:val="40"/>
          <w:lang w:val="en-US" w:eastAsia="en-US"/>
        </w:rPr>
        <w:t>Name</w:t>
      </w:r>
      <w:r w:rsidRPr="001F029D">
        <w:rPr>
          <w:rFonts w:ascii="Calibri" w:eastAsia="Calibri" w:hAnsi="Calibri" w:cs="Calibri"/>
          <w:b/>
          <w:color w:val="auto"/>
          <w:spacing w:val="-12"/>
          <w:sz w:val="40"/>
          <w:lang w:val="en-US" w:eastAsia="en-US"/>
        </w:rPr>
        <w:t xml:space="preserve"> </w:t>
      </w:r>
      <w:r w:rsidRPr="001F029D">
        <w:rPr>
          <w:rFonts w:ascii="Calibri" w:eastAsia="Calibri" w:hAnsi="Calibri" w:cs="Calibri"/>
          <w:b/>
          <w:color w:val="auto"/>
          <w:sz w:val="40"/>
          <w:lang w:val="en-US" w:eastAsia="en-US"/>
        </w:rPr>
        <w:t>:</w:t>
      </w:r>
      <w:proofErr w:type="gramEnd"/>
      <w:r w:rsidRPr="001F029D">
        <w:rPr>
          <w:rFonts w:ascii="Calibri" w:eastAsia="Calibri" w:hAnsi="Calibri" w:cs="Calibri"/>
          <w:b/>
          <w:color w:val="auto"/>
          <w:sz w:val="40"/>
          <w:lang w:val="en-US" w:eastAsia="en-US"/>
        </w:rPr>
        <w:t>-</w:t>
      </w:r>
      <w:r w:rsidRPr="001F029D">
        <w:rPr>
          <w:rFonts w:ascii="Calibri" w:eastAsia="Calibri" w:hAnsi="Calibri" w:cs="Calibri"/>
          <w:b/>
          <w:color w:val="auto"/>
          <w:spacing w:val="-11"/>
          <w:sz w:val="40"/>
          <w:lang w:val="en-US" w:eastAsia="en-US"/>
        </w:rPr>
        <w:t xml:space="preserve"> </w:t>
      </w:r>
      <w:r w:rsidRPr="001F029D">
        <w:rPr>
          <w:rFonts w:ascii="Calibri" w:eastAsia="Calibri" w:hAnsi="Calibri" w:cs="Calibri"/>
          <w:b/>
          <w:color w:val="auto"/>
          <w:sz w:val="40"/>
          <w:lang w:val="en-US" w:eastAsia="en-US"/>
        </w:rPr>
        <w:t>Computer</w:t>
      </w:r>
      <w:r w:rsidRPr="001F029D">
        <w:rPr>
          <w:rFonts w:ascii="Calibri" w:eastAsia="Calibri" w:hAnsi="Calibri" w:cs="Calibri"/>
          <w:b/>
          <w:color w:val="auto"/>
          <w:spacing w:val="-14"/>
          <w:sz w:val="40"/>
          <w:lang w:val="en-US" w:eastAsia="en-US"/>
        </w:rPr>
        <w:t xml:space="preserve"> </w:t>
      </w:r>
      <w:r w:rsidRPr="001F029D">
        <w:rPr>
          <w:rFonts w:ascii="Calibri" w:eastAsia="Calibri" w:hAnsi="Calibri" w:cs="Calibri"/>
          <w:b/>
          <w:color w:val="auto"/>
          <w:sz w:val="40"/>
          <w:lang w:val="en-US" w:eastAsia="en-US"/>
        </w:rPr>
        <w:t>Network</w:t>
      </w:r>
    </w:p>
    <w:p w14:paraId="4F86E8D0" w14:textId="77777777" w:rsidR="001F029D" w:rsidRPr="001F029D" w:rsidRDefault="001F029D" w:rsidP="001F029D">
      <w:pPr>
        <w:widowControl w:val="0"/>
        <w:autoSpaceDE w:val="0"/>
        <w:autoSpaceDN w:val="0"/>
        <w:rPr>
          <w:rFonts w:ascii="Calibri" w:eastAsia="Calibri" w:hAnsi="Calibri" w:cs="Calibri"/>
          <w:b/>
          <w:color w:val="auto"/>
          <w:sz w:val="20"/>
          <w:szCs w:val="24"/>
          <w:lang w:val="en-US" w:eastAsia="en-US"/>
        </w:rPr>
      </w:pPr>
    </w:p>
    <w:p w14:paraId="059E4085" w14:textId="77777777" w:rsidR="001F029D" w:rsidRPr="001F029D" w:rsidRDefault="001F029D" w:rsidP="001F029D">
      <w:pPr>
        <w:widowControl w:val="0"/>
        <w:autoSpaceDE w:val="0"/>
        <w:autoSpaceDN w:val="0"/>
        <w:spacing w:before="34"/>
        <w:rPr>
          <w:rFonts w:ascii="Calibri" w:eastAsia="Calibri" w:hAnsi="Calibri" w:cs="Calibri"/>
          <w:b/>
          <w:color w:val="auto"/>
          <w:sz w:val="20"/>
          <w:szCs w:val="24"/>
          <w:lang w:val="en-US" w:eastAsia="en-US"/>
        </w:rPr>
      </w:pPr>
      <w:r w:rsidRPr="001F029D">
        <w:rPr>
          <w:rFonts w:ascii="Calibri" w:eastAsia="Calibri" w:hAnsi="Calibri" w:cs="Calibri"/>
          <w:b/>
          <w:noProof/>
          <w:color w:val="auto"/>
          <w:sz w:val="20"/>
          <w:szCs w:val="24"/>
          <w:lang w:val="en-US" w:eastAsia="en-US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A1A6406" wp14:editId="417C264D">
                <wp:simplePos x="0" y="0"/>
                <wp:positionH relativeFrom="page">
                  <wp:posOffset>609600</wp:posOffset>
                </wp:positionH>
                <wp:positionV relativeFrom="paragraph">
                  <wp:posOffset>192412</wp:posOffset>
                </wp:positionV>
                <wp:extent cx="64084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A8A5D" id="Graphic 3" o:spid="_x0000_s1026" style="position:absolute;margin-left:48pt;margin-top:15.15pt;width:504.6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" path="m,l640842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231DD056" w14:textId="77777777" w:rsidR="001F029D" w:rsidRPr="001F029D" w:rsidRDefault="001F029D" w:rsidP="001F029D">
      <w:pPr>
        <w:widowControl w:val="0"/>
        <w:autoSpaceDE w:val="0"/>
        <w:autoSpaceDN w:val="0"/>
        <w:spacing w:before="438"/>
        <w:ind w:left="453" w:right="1045"/>
        <w:jc w:val="center"/>
        <w:rPr>
          <w:rFonts w:ascii="Calibri" w:eastAsia="Calibri" w:hAnsi="Calibri" w:cs="Calibri"/>
          <w:b/>
          <w:bCs/>
          <w:color w:val="auto"/>
          <w:sz w:val="56"/>
          <w:szCs w:val="56"/>
          <w:lang w:val="en-US" w:eastAsia="en-US"/>
        </w:rPr>
      </w:pPr>
      <w:r w:rsidRPr="001F029D">
        <w:rPr>
          <w:rFonts w:ascii="Calibri" w:eastAsia="Calibri" w:hAnsi="Calibri" w:cs="Calibri"/>
          <w:b/>
          <w:bCs/>
          <w:color w:val="auto"/>
          <w:sz w:val="56"/>
          <w:szCs w:val="56"/>
          <w:lang w:val="en-US" w:eastAsia="en-US"/>
        </w:rPr>
        <w:t>Practical</w:t>
      </w:r>
      <w:r w:rsidRPr="001F029D">
        <w:rPr>
          <w:rFonts w:ascii="Calibri" w:eastAsia="Calibri" w:hAnsi="Calibri" w:cs="Calibri"/>
          <w:b/>
          <w:bCs/>
          <w:color w:val="auto"/>
          <w:spacing w:val="-23"/>
          <w:sz w:val="56"/>
          <w:szCs w:val="56"/>
          <w:lang w:val="en-US" w:eastAsia="en-US"/>
        </w:rPr>
        <w:t xml:space="preserve"> </w:t>
      </w:r>
      <w:r w:rsidRPr="001F029D">
        <w:rPr>
          <w:rFonts w:ascii="Calibri" w:eastAsia="Calibri" w:hAnsi="Calibri" w:cs="Calibri"/>
          <w:b/>
          <w:bCs/>
          <w:color w:val="auto"/>
          <w:sz w:val="56"/>
          <w:szCs w:val="56"/>
          <w:lang w:val="en-US" w:eastAsia="en-US"/>
        </w:rPr>
        <w:t>-</w:t>
      </w:r>
      <w:r w:rsidRPr="001F029D">
        <w:rPr>
          <w:rFonts w:ascii="Calibri" w:eastAsia="Calibri" w:hAnsi="Calibri" w:cs="Calibri"/>
          <w:b/>
          <w:bCs/>
          <w:color w:val="auto"/>
          <w:spacing w:val="-21"/>
          <w:sz w:val="56"/>
          <w:szCs w:val="56"/>
          <w:lang w:val="en-US" w:eastAsia="en-US"/>
        </w:rPr>
        <w:t xml:space="preserve"> </w:t>
      </w:r>
      <w:r w:rsidRPr="001F029D">
        <w:rPr>
          <w:rFonts w:ascii="Calibri" w:eastAsia="Calibri" w:hAnsi="Calibri" w:cs="Calibri"/>
          <w:b/>
          <w:bCs/>
          <w:color w:val="auto"/>
          <w:spacing w:val="-10"/>
          <w:sz w:val="56"/>
          <w:szCs w:val="56"/>
          <w:lang w:val="en-US" w:eastAsia="en-US"/>
        </w:rPr>
        <w:t>1</w:t>
      </w:r>
    </w:p>
    <w:p w14:paraId="49CE388D" w14:textId="77777777" w:rsidR="001F029D" w:rsidRPr="001F029D" w:rsidRDefault="001F029D" w:rsidP="001F029D">
      <w:pPr>
        <w:widowControl w:val="0"/>
        <w:autoSpaceDE w:val="0"/>
        <w:autoSpaceDN w:val="0"/>
        <w:rPr>
          <w:rFonts w:ascii="Calibri" w:eastAsia="Calibri" w:hAnsi="Calibri" w:cs="Calibri"/>
          <w:b/>
          <w:color w:val="auto"/>
          <w:sz w:val="20"/>
          <w:szCs w:val="24"/>
          <w:lang w:val="en-US" w:eastAsia="en-US"/>
        </w:rPr>
      </w:pPr>
    </w:p>
    <w:p w14:paraId="075C53BD" w14:textId="77777777" w:rsidR="001F029D" w:rsidRPr="001F029D" w:rsidRDefault="001F029D" w:rsidP="001F029D">
      <w:pPr>
        <w:widowControl w:val="0"/>
        <w:autoSpaceDE w:val="0"/>
        <w:autoSpaceDN w:val="0"/>
        <w:spacing w:before="145"/>
        <w:rPr>
          <w:rFonts w:ascii="Calibri" w:eastAsia="Calibri" w:hAnsi="Calibri" w:cs="Calibri"/>
          <w:b/>
          <w:color w:val="auto"/>
          <w:sz w:val="20"/>
          <w:szCs w:val="24"/>
          <w:lang w:val="en-US" w:eastAsia="en-US"/>
        </w:rPr>
      </w:pPr>
      <w:r w:rsidRPr="001F029D">
        <w:rPr>
          <w:rFonts w:ascii="Calibri" w:eastAsia="Calibri" w:hAnsi="Calibri" w:cs="Calibri"/>
          <w:b/>
          <w:noProof/>
          <w:color w:val="auto"/>
          <w:sz w:val="20"/>
          <w:szCs w:val="24"/>
          <w:lang w:val="en-US" w:eastAsia="en-US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2D635EF" wp14:editId="7EDFE31E">
                <wp:simplePos x="0" y="0"/>
                <wp:positionH relativeFrom="page">
                  <wp:posOffset>647700</wp:posOffset>
                </wp:positionH>
                <wp:positionV relativeFrom="paragraph">
                  <wp:posOffset>262423</wp:posOffset>
                </wp:positionV>
                <wp:extent cx="64084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15080" id="Graphic 4" o:spid="_x0000_s1026" style="position:absolute;margin-left:51pt;margin-top:20.65pt;width:504.6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" path="m,l640842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7C053D51" w14:textId="77777777" w:rsidR="001F029D" w:rsidRPr="001F029D" w:rsidRDefault="001F029D" w:rsidP="001F029D">
      <w:pPr>
        <w:widowControl w:val="0"/>
        <w:autoSpaceDE w:val="0"/>
        <w:autoSpaceDN w:val="0"/>
        <w:spacing w:before="352" w:line="488" w:lineRule="exact"/>
        <w:ind w:left="453" w:right="1046"/>
        <w:jc w:val="center"/>
        <w:rPr>
          <w:rFonts w:ascii="Calibri" w:eastAsia="Calibri" w:hAnsi="Calibri" w:cs="Calibri"/>
          <w:b/>
          <w:color w:val="auto"/>
          <w:sz w:val="40"/>
          <w:lang w:val="en-US" w:eastAsia="en-US"/>
        </w:rPr>
      </w:pPr>
      <w:r w:rsidRPr="001F029D">
        <w:rPr>
          <w:rFonts w:ascii="Calibri" w:eastAsia="Calibri" w:hAnsi="Calibri" w:cs="Calibri"/>
          <w:b/>
          <w:color w:val="auto"/>
          <w:sz w:val="40"/>
          <w:lang w:val="en-US" w:eastAsia="en-US"/>
        </w:rPr>
        <w:t>Student</w:t>
      </w:r>
      <w:r w:rsidRPr="001F029D">
        <w:rPr>
          <w:rFonts w:ascii="Calibri" w:eastAsia="Calibri" w:hAnsi="Calibri" w:cs="Calibri"/>
          <w:b/>
          <w:color w:val="auto"/>
          <w:spacing w:val="-8"/>
          <w:sz w:val="40"/>
          <w:lang w:val="en-US" w:eastAsia="en-US"/>
        </w:rPr>
        <w:t xml:space="preserve"> </w:t>
      </w:r>
      <w:r w:rsidRPr="001F029D">
        <w:rPr>
          <w:rFonts w:ascii="Calibri" w:eastAsia="Calibri" w:hAnsi="Calibri" w:cs="Calibri"/>
          <w:b/>
          <w:color w:val="auto"/>
          <w:spacing w:val="-4"/>
          <w:sz w:val="40"/>
          <w:lang w:val="en-US" w:eastAsia="en-US"/>
        </w:rPr>
        <w:t>Name</w:t>
      </w:r>
    </w:p>
    <w:p w14:paraId="700E4D73" w14:textId="52DEFCA1" w:rsidR="001F029D" w:rsidRPr="001F029D" w:rsidRDefault="001F029D" w:rsidP="001F029D">
      <w:pPr>
        <w:widowControl w:val="0"/>
        <w:autoSpaceDE w:val="0"/>
        <w:autoSpaceDN w:val="0"/>
        <w:spacing w:line="488" w:lineRule="exact"/>
        <w:ind w:left="453" w:right="1043"/>
        <w:jc w:val="center"/>
        <w:rPr>
          <w:rFonts w:ascii="Calibri" w:eastAsia="Calibri" w:hAnsi="Calibri" w:cs="Calibri"/>
          <w:color w:val="auto"/>
          <w:sz w:val="40"/>
          <w:lang w:val="en-US" w:eastAsia="en-US"/>
        </w:rPr>
      </w:pPr>
      <w:r>
        <w:rPr>
          <w:rFonts w:ascii="Calibri" w:eastAsia="Calibri" w:hAnsi="Calibri" w:cs="Calibri"/>
          <w:color w:val="auto"/>
          <w:sz w:val="40"/>
          <w:lang w:val="en-US" w:eastAsia="en-US"/>
        </w:rPr>
        <w:t>Thakor Vinay</w:t>
      </w:r>
    </w:p>
    <w:p w14:paraId="6FBE2CE3" w14:textId="77777777" w:rsidR="001F029D" w:rsidRPr="001F029D" w:rsidRDefault="001F029D" w:rsidP="001F029D">
      <w:pPr>
        <w:widowControl w:val="0"/>
        <w:autoSpaceDE w:val="0"/>
        <w:autoSpaceDN w:val="0"/>
        <w:rPr>
          <w:rFonts w:ascii="Calibri" w:eastAsia="Calibri" w:hAnsi="Calibri" w:cs="Calibri"/>
          <w:color w:val="auto"/>
          <w:sz w:val="40"/>
          <w:szCs w:val="24"/>
          <w:lang w:val="en-US" w:eastAsia="en-US"/>
        </w:rPr>
      </w:pPr>
    </w:p>
    <w:p w14:paraId="6DCCE0E5" w14:textId="77777777" w:rsidR="001F029D" w:rsidRPr="001F029D" w:rsidRDefault="001F029D" w:rsidP="001F029D">
      <w:pPr>
        <w:widowControl w:val="0"/>
        <w:autoSpaceDE w:val="0"/>
        <w:autoSpaceDN w:val="0"/>
        <w:spacing w:before="1"/>
        <w:ind w:left="453" w:right="956"/>
        <w:jc w:val="center"/>
        <w:rPr>
          <w:rFonts w:ascii="Calibri" w:eastAsia="Calibri" w:hAnsi="Calibri" w:cs="Calibri"/>
          <w:b/>
          <w:color w:val="auto"/>
          <w:sz w:val="40"/>
          <w:lang w:val="en-US" w:eastAsia="en-US"/>
        </w:rPr>
      </w:pPr>
      <w:r w:rsidRPr="001F029D">
        <w:rPr>
          <w:rFonts w:ascii="Calibri" w:eastAsia="Calibri" w:hAnsi="Calibri" w:cs="Calibri"/>
          <w:b/>
          <w:color w:val="auto"/>
          <w:sz w:val="40"/>
          <w:lang w:val="en-US" w:eastAsia="en-US"/>
        </w:rPr>
        <w:t>Student</w:t>
      </w:r>
      <w:r w:rsidRPr="001F029D">
        <w:rPr>
          <w:rFonts w:ascii="Calibri" w:eastAsia="Calibri" w:hAnsi="Calibri" w:cs="Calibri"/>
          <w:b/>
          <w:color w:val="auto"/>
          <w:spacing w:val="-10"/>
          <w:sz w:val="40"/>
          <w:lang w:val="en-US" w:eastAsia="en-US"/>
        </w:rPr>
        <w:t xml:space="preserve"> </w:t>
      </w:r>
      <w:r w:rsidRPr="001F029D">
        <w:rPr>
          <w:rFonts w:ascii="Calibri" w:eastAsia="Calibri" w:hAnsi="Calibri" w:cs="Calibri"/>
          <w:b/>
          <w:color w:val="auto"/>
          <w:sz w:val="40"/>
          <w:lang w:val="en-US" w:eastAsia="en-US"/>
        </w:rPr>
        <w:t>Roll</w:t>
      </w:r>
      <w:r w:rsidRPr="001F029D">
        <w:rPr>
          <w:rFonts w:ascii="Calibri" w:eastAsia="Calibri" w:hAnsi="Calibri" w:cs="Calibri"/>
          <w:b/>
          <w:color w:val="auto"/>
          <w:spacing w:val="-10"/>
          <w:sz w:val="40"/>
          <w:lang w:val="en-US" w:eastAsia="en-US"/>
        </w:rPr>
        <w:t xml:space="preserve"> </w:t>
      </w:r>
      <w:r w:rsidRPr="001F029D">
        <w:rPr>
          <w:rFonts w:ascii="Calibri" w:eastAsia="Calibri" w:hAnsi="Calibri" w:cs="Calibri"/>
          <w:b/>
          <w:color w:val="auto"/>
          <w:spacing w:val="-5"/>
          <w:sz w:val="40"/>
          <w:lang w:val="en-US" w:eastAsia="en-US"/>
        </w:rPr>
        <w:t>No.</w:t>
      </w:r>
    </w:p>
    <w:p w14:paraId="67DCA8B3" w14:textId="50599A06" w:rsidR="001F029D" w:rsidRPr="001F029D" w:rsidRDefault="001F029D" w:rsidP="001F029D">
      <w:pPr>
        <w:widowControl w:val="0"/>
        <w:autoSpaceDE w:val="0"/>
        <w:autoSpaceDN w:val="0"/>
        <w:spacing w:before="1"/>
        <w:ind w:left="453" w:right="1046"/>
        <w:jc w:val="center"/>
        <w:rPr>
          <w:rFonts w:ascii="Calibri" w:eastAsia="Calibri" w:hAnsi="Calibri" w:cs="Calibri"/>
          <w:color w:val="auto"/>
          <w:sz w:val="40"/>
          <w:lang w:val="en-US" w:eastAsia="en-US"/>
        </w:rPr>
      </w:pPr>
      <w:r w:rsidRPr="001F029D">
        <w:rPr>
          <w:rFonts w:ascii="Calibri" w:eastAsia="Calibri" w:hAnsi="Calibri" w:cs="Calibri"/>
          <w:color w:val="auto"/>
          <w:spacing w:val="-2"/>
          <w:sz w:val="40"/>
          <w:lang w:val="en-US" w:eastAsia="en-US"/>
        </w:rPr>
        <w:t>26MCA0</w:t>
      </w:r>
      <w:r>
        <w:rPr>
          <w:rFonts w:ascii="Calibri" w:eastAsia="Calibri" w:hAnsi="Calibri" w:cs="Calibri"/>
          <w:color w:val="auto"/>
          <w:spacing w:val="-2"/>
          <w:sz w:val="40"/>
          <w:lang w:val="en-US" w:eastAsia="en-US"/>
        </w:rPr>
        <w:t>61</w:t>
      </w:r>
    </w:p>
    <w:p w14:paraId="1740D071" w14:textId="77777777" w:rsidR="001F029D" w:rsidRPr="001F029D" w:rsidRDefault="001F029D" w:rsidP="001F029D">
      <w:pPr>
        <w:widowControl w:val="0"/>
        <w:autoSpaceDE w:val="0"/>
        <w:autoSpaceDN w:val="0"/>
        <w:spacing w:before="229"/>
        <w:rPr>
          <w:rFonts w:ascii="Calibri" w:eastAsia="Calibri" w:hAnsi="Calibri" w:cs="Calibri"/>
          <w:color w:val="auto"/>
          <w:sz w:val="20"/>
          <w:szCs w:val="24"/>
          <w:lang w:val="en-US" w:eastAsia="en-US"/>
        </w:rPr>
      </w:pPr>
      <w:r w:rsidRPr="001F029D">
        <w:rPr>
          <w:rFonts w:ascii="Calibri" w:eastAsia="Calibri" w:hAnsi="Calibri" w:cs="Calibri"/>
          <w:noProof/>
          <w:color w:val="auto"/>
          <w:sz w:val="20"/>
          <w:szCs w:val="24"/>
          <w:lang w:val="en-US" w:eastAsia="en-U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E18F92C" wp14:editId="4F1BEFD0">
                <wp:simplePos x="0" y="0"/>
                <wp:positionH relativeFrom="page">
                  <wp:posOffset>655319</wp:posOffset>
                </wp:positionH>
                <wp:positionV relativeFrom="paragraph">
                  <wp:posOffset>316277</wp:posOffset>
                </wp:positionV>
                <wp:extent cx="64084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2E426" id="Graphic 5" o:spid="_x0000_s1026" style="position:absolute;margin-left:51.6pt;margin-top:24.9pt;width:504.6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" path="m,l640842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2C894ABB" w14:textId="77777777" w:rsidR="001F029D" w:rsidRPr="001F029D" w:rsidRDefault="001F029D" w:rsidP="001F029D">
      <w:pPr>
        <w:widowControl w:val="0"/>
        <w:autoSpaceDE w:val="0"/>
        <w:autoSpaceDN w:val="0"/>
        <w:spacing w:before="75"/>
        <w:rPr>
          <w:rFonts w:ascii="Calibri" w:eastAsia="Calibri" w:hAnsi="Calibri" w:cs="Calibri"/>
          <w:color w:val="auto"/>
          <w:sz w:val="40"/>
          <w:szCs w:val="24"/>
          <w:lang w:val="en-US" w:eastAsia="en-US"/>
        </w:rPr>
      </w:pPr>
    </w:p>
    <w:p w14:paraId="2A04ACF2" w14:textId="77777777" w:rsidR="001F029D" w:rsidRPr="001F029D" w:rsidRDefault="001F029D" w:rsidP="001F029D">
      <w:pPr>
        <w:widowControl w:val="0"/>
        <w:autoSpaceDE w:val="0"/>
        <w:autoSpaceDN w:val="0"/>
        <w:ind w:left="453" w:right="1045"/>
        <w:jc w:val="center"/>
        <w:rPr>
          <w:rFonts w:ascii="Calibri" w:eastAsia="Calibri" w:hAnsi="Calibri" w:cs="Calibri"/>
          <w:b/>
          <w:color w:val="auto"/>
          <w:sz w:val="40"/>
          <w:lang w:val="en-US" w:eastAsia="en-US"/>
        </w:rPr>
      </w:pPr>
      <w:r w:rsidRPr="001F029D">
        <w:rPr>
          <w:rFonts w:ascii="Calibri" w:eastAsia="Calibri" w:hAnsi="Calibri" w:cs="Calibri"/>
          <w:b/>
          <w:color w:val="auto"/>
          <w:sz w:val="40"/>
          <w:lang w:val="en-US" w:eastAsia="en-US"/>
        </w:rPr>
        <w:t>Faculty</w:t>
      </w:r>
      <w:r w:rsidRPr="001F029D">
        <w:rPr>
          <w:rFonts w:ascii="Calibri" w:eastAsia="Calibri" w:hAnsi="Calibri" w:cs="Calibri"/>
          <w:b/>
          <w:color w:val="auto"/>
          <w:spacing w:val="-8"/>
          <w:sz w:val="40"/>
          <w:lang w:val="en-US" w:eastAsia="en-US"/>
        </w:rPr>
        <w:t xml:space="preserve"> </w:t>
      </w:r>
      <w:r w:rsidRPr="001F029D">
        <w:rPr>
          <w:rFonts w:ascii="Calibri" w:eastAsia="Calibri" w:hAnsi="Calibri" w:cs="Calibri"/>
          <w:b/>
          <w:color w:val="auto"/>
          <w:sz w:val="40"/>
          <w:lang w:val="en-US" w:eastAsia="en-US"/>
        </w:rPr>
        <w:t>In</w:t>
      </w:r>
      <w:r w:rsidRPr="001F029D">
        <w:rPr>
          <w:rFonts w:ascii="Calibri" w:eastAsia="Calibri" w:hAnsi="Calibri" w:cs="Calibri"/>
          <w:b/>
          <w:color w:val="auto"/>
          <w:spacing w:val="-6"/>
          <w:sz w:val="40"/>
          <w:lang w:val="en-US" w:eastAsia="en-US"/>
        </w:rPr>
        <w:t xml:space="preserve"> </w:t>
      </w:r>
      <w:r w:rsidRPr="001F029D">
        <w:rPr>
          <w:rFonts w:ascii="Calibri" w:eastAsia="Calibri" w:hAnsi="Calibri" w:cs="Calibri"/>
          <w:b/>
          <w:color w:val="auto"/>
          <w:spacing w:val="-2"/>
          <w:sz w:val="40"/>
          <w:lang w:val="en-US" w:eastAsia="en-US"/>
        </w:rPr>
        <w:t>Charge</w:t>
      </w:r>
    </w:p>
    <w:p w14:paraId="106B7E8F" w14:textId="77777777" w:rsidR="001F029D" w:rsidRPr="001F029D" w:rsidRDefault="001F029D" w:rsidP="001F029D">
      <w:pPr>
        <w:widowControl w:val="0"/>
        <w:autoSpaceDE w:val="0"/>
        <w:autoSpaceDN w:val="0"/>
        <w:spacing w:before="98"/>
        <w:ind w:left="453" w:right="1049"/>
        <w:jc w:val="center"/>
        <w:outlineLvl w:val="0"/>
        <w:rPr>
          <w:rFonts w:ascii="Calibri" w:eastAsia="Calibri" w:hAnsi="Calibri" w:cs="Calibri"/>
          <w:b/>
          <w:bCs/>
          <w:color w:val="auto"/>
          <w:sz w:val="28"/>
          <w:szCs w:val="44"/>
          <w:lang w:val="en-US" w:eastAsia="en-US"/>
        </w:rPr>
      </w:pPr>
      <w:r w:rsidRPr="001F029D">
        <w:rPr>
          <w:rFonts w:ascii="Calibri" w:eastAsia="Calibri" w:hAnsi="Calibri" w:cs="Calibri"/>
          <w:b/>
          <w:bCs/>
          <w:color w:val="auto"/>
          <w:spacing w:val="-4"/>
          <w:sz w:val="44"/>
          <w:szCs w:val="44"/>
          <w:lang w:val="en-US" w:eastAsia="en-US"/>
        </w:rPr>
        <w:t>Dr.</w:t>
      </w:r>
      <w:r w:rsidRPr="001F029D">
        <w:rPr>
          <w:rFonts w:ascii="Calibri" w:eastAsia="Calibri" w:hAnsi="Calibri" w:cs="Calibri"/>
          <w:b/>
          <w:bCs/>
          <w:color w:val="auto"/>
          <w:spacing w:val="-17"/>
          <w:sz w:val="44"/>
          <w:szCs w:val="44"/>
          <w:lang w:val="en-US" w:eastAsia="en-US"/>
        </w:rPr>
        <w:t xml:space="preserve"> </w:t>
      </w:r>
      <w:r w:rsidRPr="001F029D">
        <w:rPr>
          <w:rFonts w:ascii="Calibri" w:eastAsia="Calibri" w:hAnsi="Calibri" w:cs="Calibri"/>
          <w:b/>
          <w:bCs/>
          <w:color w:val="auto"/>
          <w:spacing w:val="-4"/>
          <w:sz w:val="44"/>
          <w:szCs w:val="44"/>
          <w:lang w:val="en-US" w:eastAsia="en-US"/>
        </w:rPr>
        <w:t>Lata</w:t>
      </w:r>
      <w:r w:rsidRPr="001F029D">
        <w:rPr>
          <w:rFonts w:ascii="Calibri" w:eastAsia="Calibri" w:hAnsi="Calibri" w:cs="Calibri"/>
          <w:b/>
          <w:bCs/>
          <w:color w:val="auto"/>
          <w:spacing w:val="-20"/>
          <w:sz w:val="44"/>
          <w:szCs w:val="44"/>
          <w:lang w:val="en-US" w:eastAsia="en-US"/>
        </w:rPr>
        <w:t xml:space="preserve"> Gohil</w:t>
      </w:r>
    </w:p>
    <w:p w14:paraId="5C5BDBFA" w14:textId="06E2E1BC" w:rsidR="001F029D" w:rsidRDefault="001F029D">
      <w:pPr>
        <w:rPr>
          <w:color w:val="444444"/>
          <w:sz w:val="24"/>
          <w:szCs w:val="24"/>
        </w:rPr>
      </w:pPr>
    </w:p>
    <w:p w14:paraId="5FB5FE3E" w14:textId="77777777" w:rsidR="001F029D" w:rsidRDefault="001F029D">
      <w:pPr>
        <w:rPr>
          <w:color w:val="444444"/>
          <w:sz w:val="24"/>
          <w:szCs w:val="24"/>
        </w:rPr>
      </w:pPr>
    </w:p>
    <w:p w14:paraId="4260A701" w14:textId="77777777" w:rsidR="001F029D" w:rsidRDefault="001F029D">
      <w:pPr>
        <w:rPr>
          <w:color w:val="444444"/>
          <w:sz w:val="24"/>
          <w:szCs w:val="24"/>
        </w:rPr>
      </w:pPr>
    </w:p>
    <w:p w14:paraId="7106E406" w14:textId="77777777" w:rsidR="001F029D" w:rsidRDefault="001F029D">
      <w:pPr>
        <w:rPr>
          <w:color w:val="444444"/>
          <w:sz w:val="24"/>
          <w:szCs w:val="24"/>
        </w:rPr>
      </w:pPr>
    </w:p>
    <w:p w14:paraId="6CCD3897" w14:textId="77777777" w:rsidR="001F029D" w:rsidRDefault="001F029D">
      <w:pPr>
        <w:rPr>
          <w:color w:val="444444"/>
          <w:sz w:val="24"/>
          <w:szCs w:val="24"/>
        </w:rPr>
      </w:pPr>
    </w:p>
    <w:p w14:paraId="78FD9F28" w14:textId="77777777" w:rsidR="001F029D" w:rsidRDefault="001F029D">
      <w:pPr>
        <w:rPr>
          <w:color w:val="444444"/>
          <w:sz w:val="24"/>
          <w:szCs w:val="24"/>
        </w:rPr>
      </w:pPr>
    </w:p>
    <w:p w14:paraId="1E14DFFB" w14:textId="77777777" w:rsidR="001F029D" w:rsidRDefault="001F029D">
      <w:pPr>
        <w:rPr>
          <w:color w:val="444444"/>
          <w:sz w:val="24"/>
          <w:szCs w:val="24"/>
        </w:rPr>
      </w:pPr>
    </w:p>
    <w:p w14:paraId="31299275" w14:textId="77777777" w:rsidR="001F029D" w:rsidRDefault="001F029D">
      <w:pPr>
        <w:rPr>
          <w:color w:val="444444"/>
          <w:sz w:val="24"/>
          <w:szCs w:val="24"/>
        </w:rPr>
      </w:pPr>
    </w:p>
    <w:p w14:paraId="78073104" w14:textId="289E4F7B" w:rsidR="001C1159" w:rsidRDefault="001C1159" w:rsidP="001C1159">
      <w:pPr>
        <w:spacing w:after="400"/>
        <w:rPr>
          <w:color w:val="444444"/>
          <w:sz w:val="24"/>
          <w:szCs w:val="24"/>
        </w:rPr>
      </w:pPr>
      <w:r>
        <w:rPr>
          <w:color w:val="444444"/>
          <w:sz w:val="24"/>
          <w:szCs w:val="24"/>
        </w:rPr>
        <w:lastRenderedPageBreak/>
        <w:t>Computer Networks           6CS105CC26                                      26MCA061            Thakor Vinay</w:t>
      </w:r>
    </w:p>
    <w:p w14:paraId="7E65F30C" w14:textId="39F49BBB" w:rsidR="00A361B0" w:rsidRDefault="00000000" w:rsidP="001C1159">
      <w:pPr>
        <w:spacing w:after="400"/>
        <w:jc w:val="center"/>
      </w:pPr>
      <w:r>
        <w:rPr>
          <w:b/>
          <w:bCs/>
          <w:sz w:val="40"/>
          <w:szCs w:val="40"/>
        </w:rPr>
        <w:t>Identification of Various Network-Related Components</w:t>
      </w:r>
    </w:p>
    <w:p w14:paraId="282A0D1F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t>1. Connections</w:t>
      </w:r>
    </w:p>
    <w:p w14:paraId="7046182E" w14:textId="77777777" w:rsidR="00A361B0" w:rsidRDefault="00000000">
      <w:pPr>
        <w:spacing w:after="120"/>
        <w:jc w:val="both"/>
      </w:pPr>
      <w:r>
        <w:t>A network connector is a hardware fitting attached to the end of a cable that allows it to be plugged into a networking device such as a computer, switch, or hub. Two common connector types are described below.</w:t>
      </w:r>
    </w:p>
    <w:p w14:paraId="4C1A8636" w14:textId="77777777" w:rsidR="00A361B0" w:rsidRDefault="00000000">
      <w:pPr>
        <w:pStyle w:val="Heading2"/>
        <w:spacing w:before="240" w:after="100"/>
      </w:pPr>
      <w:r>
        <w:t>1.1 RJ-45 Connector</w:t>
      </w:r>
    </w:p>
    <w:p w14:paraId="309B95DE" w14:textId="77777777" w:rsidR="00A361B0" w:rsidRDefault="00000000">
      <w:pPr>
        <w:spacing w:after="120"/>
        <w:jc w:val="both"/>
      </w:pPr>
      <w:r>
        <w:t>RJ-45 (Registered Jack 45) is an 8-pin/8-position connector used to terminate twisted pair network cables. It is the standard connector used for Ethernet (LAN) connections.</w:t>
      </w:r>
    </w:p>
    <w:p w14:paraId="5BD12DB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Has 8 pins arranged in a single row</w:t>
      </w:r>
    </w:p>
    <w:p w14:paraId="02D42EB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Used with twisted pair (UTP/STP) cables</w:t>
      </w:r>
    </w:p>
    <w:p w14:paraId="2111A6E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Terminated using the T568A or T568B wiring standard</w:t>
      </w:r>
    </w:p>
    <w:p w14:paraId="3D3DE0FD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Commonly used to connect computers, switches, and routers</w:t>
      </w:r>
    </w:p>
    <w:p w14:paraId="09ED234E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69700F3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Easy to install and replace</w:t>
      </w:r>
    </w:p>
    <w:p w14:paraId="0B03E349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Low cost</w:t>
      </w:r>
    </w:p>
    <w:p w14:paraId="2F330D2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Supports high-speed Ethernet standards</w:t>
      </w:r>
    </w:p>
    <w:p w14:paraId="548BB23C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0E417C5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Limited cable run distance without a repeater</w:t>
      </w:r>
    </w:p>
    <w:p w14:paraId="014B051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Susceptible to electromagnetic interference</w:t>
      </w:r>
    </w:p>
    <w:p w14:paraId="69F2FC8E" w14:textId="3187C0F6" w:rsidR="001C1159" w:rsidRDefault="001C1159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77C1D5D2" wp14:editId="4B4536E0">
            <wp:extent cx="5158740" cy="2736607"/>
            <wp:effectExtent l="0" t="0" r="3810" b="6985"/>
            <wp:docPr id="890297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112" cy="274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C0A0A" w14:textId="35EC3D4F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</w:t>
      </w:r>
      <w:r w:rsidR="001C1159">
        <w:rPr>
          <w:i/>
          <w:iCs/>
          <w:sz w:val="16"/>
          <w:szCs w:val="16"/>
        </w:rPr>
        <w:t xml:space="preserve"> </w:t>
      </w:r>
      <w:hyperlink r:id="rId8" w:history="1">
        <w:r w:rsidR="001C1159" w:rsidRPr="001C1159">
          <w:rPr>
            <w:rStyle w:val="Hyperlink"/>
            <w:i/>
            <w:iCs/>
            <w:sz w:val="16"/>
            <w:szCs w:val="16"/>
          </w:rPr>
          <w:t>https://www.fs.com/blog/introduction-of-the-rj45-interface-6747.html</w:t>
        </w:r>
      </w:hyperlink>
    </w:p>
    <w:p w14:paraId="1859EAC4" w14:textId="77777777" w:rsidR="00A361B0" w:rsidRDefault="00000000">
      <w:pPr>
        <w:pStyle w:val="Heading2"/>
        <w:spacing w:before="240" w:after="100"/>
      </w:pPr>
      <w:r>
        <w:t>1.2 BNC Connector</w:t>
      </w:r>
    </w:p>
    <w:p w14:paraId="4C901F78" w14:textId="77777777" w:rsidR="00A361B0" w:rsidRDefault="00000000">
      <w:pPr>
        <w:spacing w:after="120"/>
        <w:jc w:val="both"/>
      </w:pPr>
      <w:r>
        <w:t>BNC (Bayonet Neill-</w:t>
      </w:r>
      <w:proofErr w:type="spellStart"/>
      <w:r>
        <w:t>Concelman</w:t>
      </w:r>
      <w:proofErr w:type="spellEnd"/>
      <w:r>
        <w:t>) is a connector used with co-axial cables. It uses a twist-and-lock (bayonet) mechanism to secure the connection.</w:t>
      </w:r>
    </w:p>
    <w:p w14:paraId="5014164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Used mainly with co-axial cable</w:t>
      </w:r>
    </w:p>
    <w:p w14:paraId="2DA6CFB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Provides a quick connect/disconnect bayonet locking mechanism</w:t>
      </w:r>
    </w:p>
    <w:p w14:paraId="737CB03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Commonly used in older bus-topology (10Base2) Ethernet networks and CCTV systems</w:t>
      </w:r>
    </w:p>
    <w:p w14:paraId="118057E4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03B884B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Secure locking connection</w:t>
      </w:r>
    </w:p>
    <w:p w14:paraId="58C76359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Good shielding against interference</w:t>
      </w:r>
    </w:p>
    <w:p w14:paraId="340F0C7D" w14:textId="77777777" w:rsidR="001C1159" w:rsidRDefault="001C1159">
      <w:pPr>
        <w:spacing w:before="160" w:after="60"/>
        <w:rPr>
          <w:b/>
          <w:bCs/>
          <w:i/>
          <w:iCs/>
        </w:rPr>
      </w:pPr>
    </w:p>
    <w:p w14:paraId="743B407E" w14:textId="644E89F3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202628F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Largely obsolete for data networks</w:t>
      </w:r>
    </w:p>
    <w:p w14:paraId="72FD9976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Bulkier than RJ-45</w:t>
      </w:r>
    </w:p>
    <w:p w14:paraId="5D3A71C6" w14:textId="10EF2FE5" w:rsidR="001C1159" w:rsidRDefault="001C1159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0F287B63" wp14:editId="60F54D1B">
            <wp:extent cx="3403600" cy="2552700"/>
            <wp:effectExtent l="0" t="0" r="6350" b="0"/>
            <wp:docPr id="1693416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9EDB" w14:textId="16384C36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</w:t>
      </w:r>
      <w:hyperlink r:id="rId10" w:history="1">
        <w:r w:rsidR="00A361B0" w:rsidRPr="001C1159">
          <w:rPr>
            <w:rStyle w:val="Hyperlink"/>
            <w:i/>
            <w:iCs/>
            <w:sz w:val="16"/>
            <w:szCs w:val="16"/>
          </w:rPr>
          <w:t xml:space="preserve"> https://en.wikipedia.org/wiki/BNC_connector</w:t>
        </w:r>
      </w:hyperlink>
    </w:p>
    <w:p w14:paraId="5D3C2387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t>2. Cables</w:t>
      </w:r>
    </w:p>
    <w:p w14:paraId="672BE86D" w14:textId="77777777" w:rsidR="00A361B0" w:rsidRDefault="00000000">
      <w:pPr>
        <w:spacing w:after="120"/>
        <w:jc w:val="both"/>
      </w:pPr>
      <w:r>
        <w:t>Network cables are the physical medium through which data signals travel between connected devices. Different cable types suit different network requirements.</w:t>
      </w:r>
    </w:p>
    <w:p w14:paraId="1A809D81" w14:textId="77777777" w:rsidR="00A361B0" w:rsidRDefault="00000000">
      <w:pPr>
        <w:pStyle w:val="Heading2"/>
        <w:spacing w:before="240" w:after="100"/>
      </w:pPr>
      <w:r>
        <w:t>2.1 Co-axial Cable</w:t>
      </w:r>
    </w:p>
    <w:p w14:paraId="532713A9" w14:textId="77777777" w:rsidR="00A361B0" w:rsidRDefault="00000000">
      <w:pPr>
        <w:spacing w:after="120"/>
        <w:jc w:val="both"/>
      </w:pPr>
      <w:r>
        <w:t>Co-axial cable consists of a central copper conductor, an insulating layer, a metallic shield, and an outer jacket. It was widely used in early Ethernet and cable television networks.</w:t>
      </w:r>
    </w:p>
    <w:p w14:paraId="1D2A244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Single copper core surrounded by insulation and shielding</w:t>
      </w:r>
    </w:p>
    <w:p w14:paraId="74BE37C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Offers good resistance to interference due to shielding</w:t>
      </w:r>
    </w:p>
    <w:p w14:paraId="406F4096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070D8C3E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Better noise immunity than unshielded cables</w:t>
      </w:r>
    </w:p>
    <w:p w14:paraId="2DC9E08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Supports longer cable runs than UTP</w:t>
      </w:r>
    </w:p>
    <w:p w14:paraId="34B7186C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6F30B35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Bulky and less flexible</w:t>
      </w:r>
    </w:p>
    <w:p w14:paraId="3A5DBF3E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expensive and harder to install than twisted pair</w:t>
      </w:r>
    </w:p>
    <w:p w14:paraId="265446F9" w14:textId="2462F877" w:rsidR="001C1159" w:rsidRDefault="001C1159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092F5517" wp14:editId="6807BE32">
            <wp:extent cx="3718560" cy="1859280"/>
            <wp:effectExtent l="0" t="0" r="0" b="7620"/>
            <wp:docPr id="1018212517" name="Picture 5" descr="Coaxial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axial Cabl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D0993" w14:textId="4863D9C6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</w:t>
      </w:r>
      <w:hyperlink r:id="rId12" w:history="1">
        <w:r w:rsidR="00A361B0" w:rsidRPr="001C1159">
          <w:rPr>
            <w:rStyle w:val="Hyperlink"/>
            <w:i/>
            <w:iCs/>
            <w:sz w:val="16"/>
            <w:szCs w:val="16"/>
          </w:rPr>
          <w:t xml:space="preserve"> https://www.hltechmw.com/blog_detail/coaxial-cables</w:t>
        </w:r>
      </w:hyperlink>
    </w:p>
    <w:p w14:paraId="6B6523EB" w14:textId="77777777" w:rsidR="00A361B0" w:rsidRDefault="00000000">
      <w:pPr>
        <w:pStyle w:val="Heading2"/>
        <w:spacing w:before="240" w:after="100"/>
      </w:pPr>
      <w:r>
        <w:t>2.2 Twisted Pair Cable</w:t>
      </w:r>
    </w:p>
    <w:p w14:paraId="221FCE35" w14:textId="77777777" w:rsidR="00A361B0" w:rsidRDefault="00000000">
      <w:pPr>
        <w:spacing w:after="120"/>
        <w:jc w:val="both"/>
      </w:pPr>
      <w:r>
        <w:lastRenderedPageBreak/>
        <w:t>Twisted pair cable consists of pairs of insulated copper wires twisted together to reduce electromagnetic interference and crosstalk.</w:t>
      </w:r>
    </w:p>
    <w:p w14:paraId="3936870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Available in shielded (STP) and unshielded (UTP) forms</w:t>
      </w:r>
    </w:p>
    <w:p w14:paraId="7BE6946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Standard medium for modern LAN wiring</w:t>
      </w:r>
    </w:p>
    <w:p w14:paraId="57D7CEC4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0D241A96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Inexpensive and easy to install</w:t>
      </w:r>
    </w:p>
    <w:p w14:paraId="3D1C96C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Flexible and lightweight</w:t>
      </w:r>
    </w:p>
    <w:p w14:paraId="0CD02EAD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299B5E0B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 xml:space="preserve">Shorter maximum distance compared to </w:t>
      </w:r>
      <w:proofErr w:type="spellStart"/>
      <w:r>
        <w:t>fiber</w:t>
      </w:r>
      <w:proofErr w:type="spellEnd"/>
    </w:p>
    <w:p w14:paraId="4873928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prone to interference than shielded cables</w:t>
      </w:r>
    </w:p>
    <w:p w14:paraId="3F92F69E" w14:textId="62CCDB59" w:rsidR="001C1159" w:rsidRDefault="001C1159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52E48AAD" wp14:editId="150B0509">
            <wp:extent cx="6645910" cy="2992755"/>
            <wp:effectExtent l="0" t="0" r="2540" b="0"/>
            <wp:docPr id="1633589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D476" w14:textId="712316B6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 xml:space="preserve">Image source: </w:t>
      </w:r>
      <w:hyperlink r:id="rId14" w:history="1">
        <w:r w:rsidR="001C1159" w:rsidRPr="001C1159">
          <w:rPr>
            <w:rStyle w:val="Hyperlink"/>
            <w:i/>
            <w:iCs/>
            <w:sz w:val="16"/>
            <w:szCs w:val="16"/>
          </w:rPr>
          <w:t>https://www.wirecablemakingmachine.com/news/shielded-vs-unshielded-network-cable-which-should-you-use.html</w:t>
        </w:r>
      </w:hyperlink>
    </w:p>
    <w:p w14:paraId="561EBF35" w14:textId="77777777" w:rsidR="00A361B0" w:rsidRDefault="00000000">
      <w:pPr>
        <w:pStyle w:val="Heading2"/>
        <w:spacing w:before="240" w:after="100"/>
      </w:pPr>
      <w:r>
        <w:t>2.3 UTP Cable</w:t>
      </w:r>
    </w:p>
    <w:p w14:paraId="749A3655" w14:textId="77777777" w:rsidR="00A361B0" w:rsidRDefault="00000000">
      <w:pPr>
        <w:spacing w:after="120"/>
        <w:jc w:val="both"/>
      </w:pPr>
      <w:r>
        <w:t>Unshielded Twisted Pair (UTP) cable is the most common form of twisted pair cabling, used extensively for Ethernet networking.</w:t>
      </w:r>
    </w:p>
    <w:p w14:paraId="5B23522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No metallic shielding around the wire pairs</w:t>
      </w:r>
    </w:p>
    <w:p w14:paraId="7513F5B0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Categorised into standards such as Cat5e, Cat6, Cat6a</w:t>
      </w:r>
    </w:p>
    <w:p w14:paraId="19C55860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42DC2308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Low cost and widely available</w:t>
      </w:r>
    </w:p>
    <w:p w14:paraId="1238C0AD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Easy to terminate with RJ-45 connectors</w:t>
      </w:r>
    </w:p>
    <w:p w14:paraId="26446D5D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2A244B5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susceptible to electromagnetic interference</w:t>
      </w:r>
    </w:p>
    <w:p w14:paraId="2BAA4605" w14:textId="47A5F830" w:rsidR="00F97802" w:rsidRDefault="00F97802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380139B1" wp14:editId="34DE1A5C">
            <wp:extent cx="3810000" cy="1653540"/>
            <wp:effectExtent l="0" t="0" r="0" b="0"/>
            <wp:docPr id="1584578752" name="Picture 11" descr="Fig 2. Unshielded Twisted Pair (UTP)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ig 2. Unshielded Twisted Pair (UTP) Cabl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B9AA" w14:textId="060E6238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</w:t>
      </w:r>
      <w:hyperlink r:id="rId16" w:history="1">
        <w:r w:rsidR="00A361B0" w:rsidRPr="00F97802">
          <w:rPr>
            <w:rStyle w:val="Hyperlink"/>
            <w:i/>
            <w:iCs/>
            <w:sz w:val="16"/>
            <w:szCs w:val="16"/>
          </w:rPr>
          <w:t xml:space="preserve"> https://www.electronicsmedia.info/2018/01/02/unshielded-twisted-pair-and-shielded-twisted-pair-cable/</w:t>
        </w:r>
      </w:hyperlink>
    </w:p>
    <w:p w14:paraId="42518F91" w14:textId="77777777" w:rsidR="00A361B0" w:rsidRDefault="00000000">
      <w:pPr>
        <w:pStyle w:val="Heading2"/>
        <w:spacing w:before="240" w:after="100"/>
      </w:pPr>
      <w:r>
        <w:lastRenderedPageBreak/>
        <w:t>2.4 Cross &amp; Straight Cable</w:t>
      </w:r>
    </w:p>
    <w:p w14:paraId="4DFD7B3A" w14:textId="77777777" w:rsidR="00A361B0" w:rsidRDefault="00000000">
      <w:pPr>
        <w:spacing w:after="120"/>
        <w:jc w:val="both"/>
      </w:pPr>
      <w:r>
        <w:t>These refer to two different wiring arrangements used when terminating twisted pair cable with RJ-45 connectors, depending on the devices being connected.</w:t>
      </w:r>
    </w:p>
    <w:p w14:paraId="106D39D6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Straight-through cable: both ends wired identically (T568B–T568B); used to connect dissimilar devices, e.g. PC to switch</w:t>
      </w:r>
    </w:p>
    <w:p w14:paraId="4950917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Crossover cable: transmit and receive pairs are swapped (T568A–T568B); used to connect similar devices, e.g. PC to PC or switch to switch</w:t>
      </w:r>
    </w:p>
    <w:p w14:paraId="32E89FED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214C14F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Allows flexible direct connections without extra hardware</w:t>
      </w:r>
    </w:p>
    <w:p w14:paraId="7ECC7D8C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05F96AC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Manual wiring choice can cause connectivity issues if wrong type is used (largely resolved in modern Auto-MDIX devices)</w:t>
      </w:r>
    </w:p>
    <w:p w14:paraId="49963EE1" w14:textId="67FE3A4A" w:rsidR="00F97802" w:rsidRDefault="00F97802" w:rsidP="00F97802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34E80F2D" wp14:editId="7BD8753D">
            <wp:extent cx="2336800" cy="1752600"/>
            <wp:effectExtent l="0" t="0" r="6350" b="0"/>
            <wp:docPr id="1873295520" name="Picture 12" descr="Straight-Through W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traight-Through Wir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A4FF5" wp14:editId="28D755AB">
            <wp:extent cx="2346960" cy="1760220"/>
            <wp:effectExtent l="0" t="0" r="0" b="0"/>
            <wp:docPr id="501931640" name="Picture 13" descr="Crossover W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rossover Wir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4C0E" w14:textId="70D2FCFD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 xml:space="preserve">Image source: </w:t>
      </w:r>
      <w:hyperlink r:id="rId19" w:history="1">
        <w:r w:rsidR="002460DC" w:rsidRPr="002460DC">
          <w:rPr>
            <w:rStyle w:val="Hyperlink"/>
            <w:i/>
            <w:iCs/>
            <w:sz w:val="16"/>
            <w:szCs w:val="16"/>
          </w:rPr>
          <w:t>https://www.computercablestore.com/straight-through-crossover-and-rollover-wiring</w:t>
        </w:r>
      </w:hyperlink>
    </w:p>
    <w:p w14:paraId="3A09772C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t>3. NIC (Network Interface Card)</w:t>
      </w:r>
    </w:p>
    <w:p w14:paraId="182DB4C5" w14:textId="77777777" w:rsidR="00A361B0" w:rsidRDefault="00000000">
      <w:pPr>
        <w:spacing w:after="120"/>
        <w:jc w:val="both"/>
      </w:pPr>
      <w:r>
        <w:t>A Network Interface Card (NIC) is a hardware component that connects a computer to a network, enabling it to send and receive data. It may be a physical expansion card or an integrated chipset on the motherboard.</w:t>
      </w:r>
    </w:p>
    <w:p w14:paraId="2C7C9E9E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Assigns a unique MAC (Media Access Control) address to the device</w:t>
      </w:r>
    </w:p>
    <w:p w14:paraId="43DDDDF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Converts data into electrical, optical, or radio signals for transmission</w:t>
      </w:r>
    </w:p>
    <w:p w14:paraId="3198A937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Available as wired (Ethernet) or wireless (Wi-Fi) NICs</w:t>
      </w:r>
    </w:p>
    <w:p w14:paraId="48A07913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4F519C6D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Enables network connectivity for a device</w:t>
      </w:r>
    </w:p>
    <w:p w14:paraId="08EAE93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Wired NICs offer stable, high-speed connections</w:t>
      </w:r>
    </w:p>
    <w:p w14:paraId="37021190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6568A3B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Wireless NICs can face interference and lower reliability</w:t>
      </w:r>
    </w:p>
    <w:p w14:paraId="7A5CAA18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Faulty NIC drivers can cause connectivity issues</w:t>
      </w:r>
    </w:p>
    <w:p w14:paraId="7A8B4C5F" w14:textId="0273CFCA" w:rsidR="00317AD5" w:rsidRDefault="00317AD5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6FDA78B1" wp14:editId="4C04EDD0">
            <wp:extent cx="3840480" cy="2185177"/>
            <wp:effectExtent l="0" t="0" r="7620" b="5715"/>
            <wp:docPr id="266521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811" cy="220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727A" w14:textId="0FB4484F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</w:t>
      </w:r>
      <w:hyperlink r:id="rId21" w:history="1">
        <w:r w:rsidR="00A361B0" w:rsidRPr="00317AD5">
          <w:rPr>
            <w:rStyle w:val="Hyperlink"/>
            <w:i/>
            <w:iCs/>
            <w:sz w:val="16"/>
            <w:szCs w:val="16"/>
          </w:rPr>
          <w:t xml:space="preserve"> https://www.qsfptek.com/qt-news/nic-network-interface-card-definition-types-and-functions.html</w:t>
        </w:r>
      </w:hyperlink>
    </w:p>
    <w:p w14:paraId="18767156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lastRenderedPageBreak/>
        <w:t>4. Fiber Optics Cable</w:t>
      </w:r>
    </w:p>
    <w:p w14:paraId="12E6C0DE" w14:textId="77777777" w:rsidR="00A361B0" w:rsidRDefault="00000000">
      <w:pPr>
        <w:spacing w:after="120"/>
        <w:jc w:val="both"/>
      </w:pPr>
      <w:r>
        <w:t xml:space="preserve">Fiber optic cable transmits data as pulses of light through thin strands of glass or plastic </w:t>
      </w:r>
      <w:proofErr w:type="spellStart"/>
      <w:r>
        <w:t>fiber</w:t>
      </w:r>
      <w:proofErr w:type="spellEnd"/>
      <w:r>
        <w:t>, rather than electrical signals over copper.</w:t>
      </w:r>
    </w:p>
    <w:p w14:paraId="3981C93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Consists of a core, cladding, and protective outer jacket</w:t>
      </w:r>
    </w:p>
    <w:p w14:paraId="4310D7D0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 xml:space="preserve">Available in Single-mode and </w:t>
      </w:r>
      <w:proofErr w:type="gramStart"/>
      <w:r>
        <w:t>Multi-mode</w:t>
      </w:r>
      <w:proofErr w:type="gramEnd"/>
      <w:r>
        <w:t xml:space="preserve"> variants</w:t>
      </w:r>
    </w:p>
    <w:p w14:paraId="78340D1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Used for high-speed, long-distance data transmission (backbones, ISPs)</w:t>
      </w:r>
    </w:p>
    <w:p w14:paraId="7FE64274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3F9050F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Very high bandwidth and speed</w:t>
      </w:r>
    </w:p>
    <w:p w14:paraId="1E7E8160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Immune to electromagnetic interference</w:t>
      </w:r>
    </w:p>
    <w:p w14:paraId="7636067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Supports much longer distances than copper</w:t>
      </w:r>
    </w:p>
    <w:p w14:paraId="11A29464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25238AB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Higher cost of cable and installation</w:t>
      </w:r>
    </w:p>
    <w:p w14:paraId="5F8E0FE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fragile; requires skilled termination and splicing</w:t>
      </w:r>
    </w:p>
    <w:p w14:paraId="3EB24890" w14:textId="3B5CBE57" w:rsidR="00317AD5" w:rsidRDefault="00317AD5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41EABCB0" wp14:editId="26C70021">
            <wp:extent cx="5402580" cy="2324100"/>
            <wp:effectExtent l="0" t="0" r="7620" b="0"/>
            <wp:docPr id="516619934" name="Picture 3" descr="Fiber Op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iber Optic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F2ACA" w14:textId="3F93245E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</w:t>
      </w:r>
      <w:hyperlink r:id="rId23" w:history="1">
        <w:r w:rsidR="00A361B0" w:rsidRPr="00317AD5">
          <w:rPr>
            <w:rStyle w:val="Hyperlink"/>
            <w:i/>
            <w:iCs/>
            <w:sz w:val="16"/>
            <w:szCs w:val="16"/>
          </w:rPr>
          <w:t xml:space="preserve"> https://www.geeksforgeeks.org/computer-networks/fiber-optics-and-types/</w:t>
        </w:r>
      </w:hyperlink>
    </w:p>
    <w:p w14:paraId="56796C16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t>5. Switch, Hub, and Router</w:t>
      </w:r>
    </w:p>
    <w:p w14:paraId="0B3466A1" w14:textId="77777777" w:rsidR="00A361B0" w:rsidRDefault="00000000">
      <w:pPr>
        <w:spacing w:after="120"/>
        <w:jc w:val="both"/>
      </w:pPr>
      <w:r>
        <w:t>These are networking devices that connect multiple devices within a network and manage the flow of data between them.</w:t>
      </w:r>
    </w:p>
    <w:p w14:paraId="7451F1C5" w14:textId="77777777" w:rsidR="00A361B0" w:rsidRDefault="00000000">
      <w:pPr>
        <w:pStyle w:val="Heading2"/>
        <w:spacing w:before="240" w:after="100"/>
      </w:pPr>
      <w:r>
        <w:t>5.1 Switch</w:t>
      </w:r>
    </w:p>
    <w:p w14:paraId="06B5171E" w14:textId="77777777" w:rsidR="00A361B0" w:rsidRDefault="00000000">
      <w:pPr>
        <w:spacing w:after="120"/>
        <w:jc w:val="both"/>
      </w:pPr>
      <w:r>
        <w:t>A network switch connects devices within a LAN and forwards data only to the specific device it is intended for, using MAC addresses.</w:t>
      </w:r>
    </w:p>
    <w:p w14:paraId="6C4499C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Operates mainly at the Data Link Layer (Layer 2)</w:t>
      </w:r>
    </w:p>
    <w:p w14:paraId="1ECD981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Maintains a MAC address table to direct traffic intelligently</w:t>
      </w:r>
    </w:p>
    <w:p w14:paraId="50501719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2B93002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Reduces network congestion by directing traffic efficiently</w:t>
      </w:r>
    </w:p>
    <w:p w14:paraId="4179015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Supports full-duplex communication</w:t>
      </w:r>
    </w:p>
    <w:p w14:paraId="5A34B959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33B7704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expensive than a hub</w:t>
      </w:r>
    </w:p>
    <w:p w14:paraId="1F5A878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Limited routing capability across different networks</w:t>
      </w:r>
    </w:p>
    <w:p w14:paraId="5AA1A63B" w14:textId="77777777" w:rsidR="00317AD5" w:rsidRDefault="00317AD5">
      <w:pPr>
        <w:spacing w:before="40" w:after="200"/>
        <w:jc w:val="center"/>
        <w:rPr>
          <w:i/>
          <w:iCs/>
          <w:sz w:val="16"/>
          <w:szCs w:val="16"/>
        </w:rPr>
      </w:pPr>
    </w:p>
    <w:p w14:paraId="5A60204A" w14:textId="4B06B02E" w:rsidR="00317AD5" w:rsidRDefault="00317AD5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565C9C2D" wp14:editId="0646E831">
            <wp:extent cx="4762500" cy="982980"/>
            <wp:effectExtent l="0" t="0" r="0" b="7620"/>
            <wp:docPr id="1058564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F1E3B" w14:textId="2E87DB6F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 xml:space="preserve">Image source: </w:t>
      </w:r>
      <w:hyperlink r:id="rId25" w:history="1">
        <w:r w:rsidR="00317AD5" w:rsidRPr="00317AD5">
          <w:rPr>
            <w:rStyle w:val="Hyperlink"/>
            <w:i/>
            <w:iCs/>
            <w:sz w:val="16"/>
            <w:szCs w:val="16"/>
          </w:rPr>
          <w:t>https://en.wikipedia.org/wiki/Network_switch</w:t>
        </w:r>
      </w:hyperlink>
    </w:p>
    <w:p w14:paraId="37779CF8" w14:textId="77777777" w:rsidR="00A361B0" w:rsidRDefault="00000000">
      <w:pPr>
        <w:pStyle w:val="Heading2"/>
        <w:spacing w:before="240" w:after="100"/>
      </w:pPr>
      <w:r>
        <w:t>5.2 Hub</w:t>
      </w:r>
    </w:p>
    <w:p w14:paraId="02CDA047" w14:textId="77777777" w:rsidR="00A361B0" w:rsidRDefault="00000000">
      <w:pPr>
        <w:spacing w:after="120"/>
        <w:jc w:val="both"/>
      </w:pPr>
      <w:r>
        <w:t>A hub is a basic networking device that connects multiple devices and broadcasts incoming data to all connected ports, regardless of the intended recipient.</w:t>
      </w:r>
    </w:p>
    <w:p w14:paraId="258A7087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Operates at the Physical Layer (Layer 1)</w:t>
      </w:r>
    </w:p>
    <w:p w14:paraId="4B0BAF6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Does not filter or direct traffic; simply repeats signals</w:t>
      </w:r>
    </w:p>
    <w:p w14:paraId="1A53FFE5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238CBDF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Simple and inexpensive</w:t>
      </w:r>
    </w:p>
    <w:p w14:paraId="6961B640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Easy to set up</w:t>
      </w:r>
    </w:p>
    <w:p w14:paraId="6499B48D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77B0765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Causes network congestion and collisions</w:t>
      </w:r>
    </w:p>
    <w:p w14:paraId="47B9B24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No traffic management or security</w:t>
      </w:r>
    </w:p>
    <w:p w14:paraId="39F8A48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Largely replaced by switches</w:t>
      </w:r>
    </w:p>
    <w:p w14:paraId="0C1E6361" w14:textId="23C896FE" w:rsidR="00317AD5" w:rsidRDefault="00317AD5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11600F90" wp14:editId="2AEB6684">
            <wp:extent cx="3383280" cy="1988820"/>
            <wp:effectExtent l="0" t="0" r="7620" b="0"/>
            <wp:docPr id="1271641047" name="Picture 5" descr="What is the Hub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hat is the Hub?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B4EEC" w14:textId="4813977F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 xml:space="preserve">Image source: </w:t>
      </w:r>
      <w:hyperlink r:id="rId27" w:history="1">
        <w:r w:rsidR="00317AD5" w:rsidRPr="00317AD5">
          <w:rPr>
            <w:rStyle w:val="Hyperlink"/>
            <w:i/>
            <w:iCs/>
            <w:sz w:val="16"/>
            <w:szCs w:val="16"/>
          </w:rPr>
          <w:t>https://www.tutorialspoint.com/computer_fundamentals/what_is_the_hub.htm</w:t>
        </w:r>
      </w:hyperlink>
    </w:p>
    <w:p w14:paraId="596F9836" w14:textId="77777777" w:rsidR="00A361B0" w:rsidRDefault="00000000">
      <w:pPr>
        <w:pStyle w:val="Heading2"/>
        <w:spacing w:before="240" w:after="100"/>
      </w:pPr>
      <w:r>
        <w:t>5.3 Router</w:t>
      </w:r>
    </w:p>
    <w:p w14:paraId="292F3FB6" w14:textId="77777777" w:rsidR="00A361B0" w:rsidRDefault="00000000">
      <w:pPr>
        <w:spacing w:after="120"/>
        <w:jc w:val="both"/>
      </w:pPr>
      <w:r>
        <w:t>A router connects multiple networks together and directs data packets between them based on IP addresses, commonly used to connect a LAN to the Internet.</w:t>
      </w:r>
    </w:p>
    <w:p w14:paraId="14ABF8C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Operates at the Network Layer (Layer 3)</w:t>
      </w:r>
    </w:p>
    <w:p w14:paraId="2473544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Uses routing tables and protocols to determine the best path for data</w:t>
      </w:r>
    </w:p>
    <w:p w14:paraId="77747F1B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Often provides additional features such as NAT, firewall, and DHCP</w:t>
      </w:r>
    </w:p>
    <w:p w14:paraId="4B3D16CF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01A0E18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Connects different networks, including to the Internet</w:t>
      </w:r>
    </w:p>
    <w:p w14:paraId="13F9128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Provides security features like firewalling and NAT</w:t>
      </w:r>
    </w:p>
    <w:p w14:paraId="55494D2A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78223476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complex to configure than switches/hubs</w:t>
      </w:r>
    </w:p>
    <w:p w14:paraId="5343801D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Higher cost</w:t>
      </w:r>
    </w:p>
    <w:p w14:paraId="67855A70" w14:textId="06144FC2" w:rsidR="00317AD5" w:rsidRDefault="00317AD5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34D6644F" wp14:editId="000CCCAA">
            <wp:extent cx="4053840" cy="4457700"/>
            <wp:effectExtent l="0" t="0" r="3810" b="0"/>
            <wp:docPr id="211507641" name="Picture 6" descr="Network_de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etwork_device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BB6E" w14:textId="6C4B48FF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 xml:space="preserve">Image source: </w:t>
      </w:r>
      <w:hyperlink r:id="rId29" w:history="1">
        <w:r w:rsidR="00317AD5" w:rsidRPr="00317AD5">
          <w:rPr>
            <w:rStyle w:val="Hyperlink"/>
            <w:i/>
            <w:iCs/>
            <w:sz w:val="16"/>
            <w:szCs w:val="16"/>
          </w:rPr>
          <w:t>https://www.geeksforgeeks.org/computer-networks/introduction-of-a-router/</w:t>
        </w:r>
      </w:hyperlink>
    </w:p>
    <w:p w14:paraId="510D0A94" w14:textId="77777777" w:rsidR="00494A49" w:rsidRDefault="00494A49">
      <w:pPr>
        <w:spacing w:before="40" w:after="200"/>
        <w:jc w:val="center"/>
      </w:pPr>
    </w:p>
    <w:p w14:paraId="674C4586" w14:textId="77777777" w:rsidR="00494A49" w:rsidRDefault="00494A49">
      <w:pPr>
        <w:spacing w:before="40" w:after="200"/>
        <w:jc w:val="center"/>
      </w:pPr>
    </w:p>
    <w:p w14:paraId="4368A780" w14:textId="77777777" w:rsidR="00494A49" w:rsidRDefault="00494A49">
      <w:pPr>
        <w:spacing w:before="40" w:after="200"/>
        <w:jc w:val="center"/>
      </w:pPr>
    </w:p>
    <w:p w14:paraId="7DF5FE35" w14:textId="77777777" w:rsidR="00494A49" w:rsidRDefault="00494A49">
      <w:pPr>
        <w:spacing w:before="40" w:after="200"/>
        <w:jc w:val="center"/>
      </w:pPr>
    </w:p>
    <w:p w14:paraId="13440894" w14:textId="77777777" w:rsidR="00494A49" w:rsidRDefault="00494A49">
      <w:pPr>
        <w:spacing w:before="40" w:after="200"/>
        <w:jc w:val="center"/>
      </w:pPr>
    </w:p>
    <w:p w14:paraId="7A2BD6A5" w14:textId="77777777" w:rsidR="00494A49" w:rsidRDefault="00494A49">
      <w:pPr>
        <w:spacing w:before="40" w:after="200"/>
        <w:jc w:val="center"/>
      </w:pPr>
    </w:p>
    <w:p w14:paraId="02C3ACAD" w14:textId="77777777" w:rsidR="00494A49" w:rsidRDefault="00494A49">
      <w:pPr>
        <w:spacing w:before="40" w:after="200"/>
        <w:jc w:val="center"/>
      </w:pPr>
    </w:p>
    <w:p w14:paraId="28547B47" w14:textId="77777777" w:rsidR="00494A49" w:rsidRDefault="00494A49">
      <w:pPr>
        <w:spacing w:before="40" w:after="200"/>
        <w:jc w:val="center"/>
      </w:pPr>
    </w:p>
    <w:p w14:paraId="3BFD846E" w14:textId="77777777" w:rsidR="00494A49" w:rsidRDefault="00494A49">
      <w:pPr>
        <w:spacing w:before="40" w:after="200"/>
        <w:jc w:val="center"/>
      </w:pPr>
    </w:p>
    <w:p w14:paraId="111A21D4" w14:textId="77777777" w:rsidR="00494A49" w:rsidRDefault="00494A49">
      <w:pPr>
        <w:spacing w:before="40" w:after="200"/>
        <w:jc w:val="center"/>
      </w:pPr>
    </w:p>
    <w:p w14:paraId="6A88197D" w14:textId="77777777" w:rsidR="00494A49" w:rsidRDefault="00494A49">
      <w:pPr>
        <w:spacing w:before="40" w:after="200"/>
        <w:jc w:val="center"/>
      </w:pPr>
    </w:p>
    <w:p w14:paraId="6D03BF27" w14:textId="77777777" w:rsidR="00494A49" w:rsidRDefault="00494A49">
      <w:pPr>
        <w:spacing w:before="40" w:after="200"/>
        <w:jc w:val="center"/>
      </w:pPr>
    </w:p>
    <w:p w14:paraId="15712862" w14:textId="77777777" w:rsidR="00494A49" w:rsidRDefault="00494A49">
      <w:pPr>
        <w:spacing w:before="40" w:after="200"/>
        <w:jc w:val="center"/>
      </w:pPr>
    </w:p>
    <w:p w14:paraId="3E5FC111" w14:textId="77777777" w:rsidR="00494A49" w:rsidRDefault="00494A49">
      <w:pPr>
        <w:spacing w:before="40" w:after="200"/>
        <w:jc w:val="center"/>
      </w:pPr>
    </w:p>
    <w:p w14:paraId="605B7A4F" w14:textId="77777777" w:rsidR="00494A49" w:rsidRDefault="00494A49">
      <w:pPr>
        <w:spacing w:before="40" w:after="200"/>
        <w:jc w:val="center"/>
      </w:pPr>
    </w:p>
    <w:p w14:paraId="549134A1" w14:textId="77777777" w:rsidR="00494A49" w:rsidRDefault="00494A49">
      <w:pPr>
        <w:spacing w:before="40" w:after="200"/>
        <w:jc w:val="center"/>
      </w:pPr>
    </w:p>
    <w:p w14:paraId="0AB21B06" w14:textId="77777777" w:rsidR="00494A49" w:rsidRDefault="00494A49">
      <w:pPr>
        <w:spacing w:before="40" w:after="200"/>
        <w:jc w:val="center"/>
      </w:pPr>
    </w:p>
    <w:p w14:paraId="7EA606E9" w14:textId="77777777" w:rsidR="00494A49" w:rsidRDefault="00494A49">
      <w:pPr>
        <w:spacing w:before="800"/>
      </w:pPr>
    </w:p>
    <w:p w14:paraId="42642343" w14:textId="77777777" w:rsidR="00494A49" w:rsidRDefault="00494A49" w:rsidP="001C1159">
      <w:pPr>
        <w:spacing w:after="400"/>
        <w:rPr>
          <w:color w:val="444444"/>
          <w:sz w:val="24"/>
          <w:szCs w:val="24"/>
        </w:rPr>
      </w:pPr>
      <w:r>
        <w:rPr>
          <w:color w:val="444444"/>
          <w:sz w:val="24"/>
          <w:szCs w:val="24"/>
        </w:rPr>
        <w:t>Computer Networks           6CS105CC26                                      26MCA061            Thakor Vinay</w:t>
      </w:r>
    </w:p>
    <w:p w14:paraId="16A99CAE" w14:textId="77777777" w:rsidR="00494A49" w:rsidRDefault="00494A49" w:rsidP="001C1159">
      <w:pPr>
        <w:spacing w:after="400"/>
        <w:jc w:val="center"/>
      </w:pPr>
      <w:r>
        <w:rPr>
          <w:b/>
          <w:bCs/>
          <w:sz w:val="40"/>
          <w:szCs w:val="40"/>
        </w:rPr>
        <w:t>Practice Network-Related Commands</w:t>
      </w:r>
    </w:p>
    <w:p w14:paraId="03EC82CD" w14:textId="77777777" w:rsidR="00494A49" w:rsidRDefault="00494A49">
      <w:pPr>
        <w:pStyle w:val="Heading1"/>
        <w:pBdr>
          <w:bottom w:val="single" w:sz="6" w:space="4" w:color="000000"/>
        </w:pBdr>
        <w:spacing w:before="320" w:after="160"/>
      </w:pPr>
      <w:r>
        <w:t>1. Ping</w:t>
      </w:r>
    </w:p>
    <w:p w14:paraId="23629FCE" w14:textId="77777777" w:rsidR="00494A49" w:rsidRDefault="00494A49" w:rsidP="0007668C">
      <w:pPr>
        <w:spacing w:after="40"/>
      </w:pPr>
      <w:r>
        <w:t>Ping checks whether the host is reachable through an IP network and estimates the round-trip time (RTT) of packets sent to it.</w:t>
      </w:r>
    </w:p>
    <w:p w14:paraId="1999778E" w14:textId="77777777" w:rsidR="00494A49" w:rsidRDefault="00494A49" w:rsidP="0007668C">
      <w:pPr>
        <w:pStyle w:val="ListParagraph"/>
        <w:spacing w:after="40"/>
        <w:ind w:left="560"/>
      </w:pPr>
      <w:r>
        <w:t>•</w:t>
      </w:r>
      <w:r>
        <w:tab/>
        <w:t>Basic syntax: ping</w:t>
      </w:r>
    </w:p>
    <w:p w14:paraId="2F8C54A2" w14:textId="77777777" w:rsidR="00494A49" w:rsidRDefault="00494A49" w:rsidP="0007668C">
      <w:pPr>
        <w:pStyle w:val="ListParagraph"/>
        <w:spacing w:after="40"/>
        <w:ind w:left="560"/>
      </w:pPr>
      <w:r>
        <w:t>•</w:t>
      </w:r>
      <w:r>
        <w:tab/>
        <w:t>Sends ICMP Echo Request packets and waits for their Echo Reply</w:t>
      </w:r>
    </w:p>
    <w:p w14:paraId="3597A0B8" w14:textId="77777777" w:rsidR="00494A49" w:rsidRDefault="00494A49" w:rsidP="0007668C">
      <w:pPr>
        <w:pStyle w:val="ListParagraph"/>
        <w:spacing w:after="40"/>
        <w:ind w:left="560"/>
      </w:pPr>
      <w:r>
        <w:t>•</w:t>
      </w:r>
      <w:r>
        <w:tab/>
        <w:t>Reports the round-trip time for each packet sent</w:t>
      </w:r>
    </w:p>
    <w:p w14:paraId="14FD92D4" w14:textId="77777777" w:rsidR="00494A49" w:rsidRDefault="00494A49" w:rsidP="0007668C">
      <w:pPr>
        <w:pStyle w:val="ListParagraph"/>
        <w:spacing w:after="40"/>
        <w:ind w:left="560"/>
      </w:pPr>
      <w:r>
        <w:t>•</w:t>
      </w:r>
      <w:r>
        <w:tab/>
        <w:t>Useful to check the connectivity and latency quickly</w:t>
      </w:r>
    </w:p>
    <w:p w14:paraId="5EF69CA4" w14:textId="77777777" w:rsidR="00494A49" w:rsidRDefault="00494A49" w:rsidP="0007668C">
      <w:pPr>
        <w:spacing w:before="160" w:after="60"/>
      </w:pPr>
      <w:r>
        <w:rPr>
          <w:b/>
          <w:bCs/>
          <w:i/>
          <w:iCs/>
        </w:rPr>
        <w:t>Output</w:t>
      </w:r>
    </w:p>
    <w:p w14:paraId="35E42050" w14:textId="77777777" w:rsidR="00494A49" w:rsidRDefault="00494A49" w:rsidP="0007668C">
      <w:pPr>
        <w:spacing w:after="40"/>
      </w:pPr>
      <w:r>
        <w:t xml:space="preserve">     •   Packets sent, received, and lost (packet loss %)</w:t>
      </w:r>
    </w:p>
    <w:p w14:paraId="0BB863A6" w14:textId="77777777" w:rsidR="00494A49" w:rsidRDefault="00494A49" w:rsidP="0007668C">
      <w:pPr>
        <w:spacing w:after="40"/>
      </w:pPr>
      <w:r>
        <w:t xml:space="preserve">     •   Minimum, maximum, and average round-trip time</w:t>
      </w:r>
    </w:p>
    <w:p w14:paraId="3BD38ED4" w14:textId="77777777" w:rsidR="00494A49" w:rsidRDefault="00494A49" w:rsidP="0007668C">
      <w:pPr>
        <w:spacing w:after="40"/>
      </w:pPr>
      <w:r>
        <w:t xml:space="preserve">     •</w:t>
      </w:r>
      <w:proofErr w:type="gramStart"/>
      <w:r>
        <w:t xml:space="preserve">   “</w:t>
      </w:r>
      <w:proofErr w:type="gramEnd"/>
      <w:r>
        <w:t>Request timed out” if the host is unreachable</w:t>
      </w:r>
    </w:p>
    <w:p w14:paraId="3E1B2558" w14:textId="77777777" w:rsidR="00494A49" w:rsidRDefault="00494A49">
      <w:pPr>
        <w:pStyle w:val="Heading1"/>
        <w:pBdr>
          <w:bottom w:val="single" w:sz="6" w:space="4" w:color="000000"/>
        </w:pBdr>
        <w:spacing w:before="320" w:after="160"/>
      </w:pPr>
      <w:r w:rsidRPr="00DE4B2A">
        <w:rPr>
          <w:noProof/>
        </w:rPr>
        <w:drawing>
          <wp:inline distT="0" distB="0" distL="0" distR="0" wp14:anchorId="714871C4" wp14:editId="0341704E">
            <wp:extent cx="6645910" cy="3530600"/>
            <wp:effectExtent l="0" t="0" r="2540" b="0"/>
            <wp:docPr id="99156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680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8201" w14:textId="77777777" w:rsidR="00494A49" w:rsidRDefault="00494A49">
      <w:pPr>
        <w:pStyle w:val="Heading1"/>
        <w:pBdr>
          <w:bottom w:val="single" w:sz="6" w:space="4" w:color="000000"/>
        </w:pBdr>
        <w:spacing w:before="320" w:after="160"/>
      </w:pPr>
    </w:p>
    <w:p w14:paraId="3AAC1C75" w14:textId="77777777" w:rsidR="00494A49" w:rsidRDefault="00494A49">
      <w:pPr>
        <w:pStyle w:val="Heading1"/>
        <w:pBdr>
          <w:bottom w:val="single" w:sz="6" w:space="4" w:color="000000"/>
        </w:pBdr>
        <w:spacing w:before="320" w:after="160"/>
      </w:pPr>
    </w:p>
    <w:p w14:paraId="77CC81E7" w14:textId="77777777" w:rsidR="00494A49" w:rsidRDefault="00494A49">
      <w:pPr>
        <w:pStyle w:val="Heading1"/>
        <w:pBdr>
          <w:bottom w:val="single" w:sz="6" w:space="4" w:color="000000"/>
        </w:pBdr>
        <w:spacing w:before="320" w:after="160"/>
      </w:pPr>
    </w:p>
    <w:p w14:paraId="7BA06D1B" w14:textId="77777777" w:rsidR="00494A49" w:rsidRDefault="00494A49">
      <w:pPr>
        <w:pStyle w:val="Heading1"/>
        <w:pBdr>
          <w:bottom w:val="single" w:sz="6" w:space="4" w:color="000000"/>
        </w:pBdr>
        <w:spacing w:before="320" w:after="160"/>
      </w:pPr>
    </w:p>
    <w:p w14:paraId="54869E1E" w14:textId="77777777" w:rsidR="00494A49" w:rsidRDefault="00494A49">
      <w:pPr>
        <w:pStyle w:val="Heading1"/>
        <w:pBdr>
          <w:bottom w:val="single" w:sz="6" w:space="4" w:color="000000"/>
        </w:pBdr>
        <w:spacing w:before="320" w:after="160"/>
      </w:pPr>
    </w:p>
    <w:p w14:paraId="4B6CC1BC" w14:textId="77777777" w:rsidR="00494A49" w:rsidRDefault="00494A49">
      <w:pPr>
        <w:pStyle w:val="Heading1"/>
        <w:pBdr>
          <w:bottom w:val="single" w:sz="6" w:space="4" w:color="000000"/>
        </w:pBdr>
        <w:spacing w:before="320" w:after="160"/>
      </w:pPr>
    </w:p>
    <w:p w14:paraId="26512529" w14:textId="77777777" w:rsidR="00494A49" w:rsidRDefault="00494A49">
      <w:pPr>
        <w:pStyle w:val="Heading1"/>
        <w:pBdr>
          <w:bottom w:val="single" w:sz="6" w:space="4" w:color="000000"/>
        </w:pBdr>
        <w:spacing w:before="320" w:after="160"/>
      </w:pPr>
      <w:r>
        <w:lastRenderedPageBreak/>
        <w:t>2. Ipconfig</w:t>
      </w:r>
    </w:p>
    <w:p w14:paraId="120B63E6" w14:textId="77777777" w:rsidR="00494A49" w:rsidRDefault="00494A49">
      <w:pPr>
        <w:spacing w:after="120"/>
        <w:jc w:val="both"/>
      </w:pPr>
      <w:r>
        <w:t>Ipconfig displays the current TCP/IP configuration of a Windows machine and can refresh its DHCP and DNS settings.</w:t>
      </w:r>
    </w:p>
    <w:p w14:paraId="5A042567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ipconfig – shows basic IP address, subnet mask, and default gateway</w:t>
      </w:r>
    </w:p>
    <w:p w14:paraId="6C1BB8C2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ipconfig /all – shows detailed configuration including MAC address and DNS servers</w:t>
      </w:r>
    </w:p>
    <w:p w14:paraId="7E8BCA3B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ipconfig /release and /renew – release and renew the DHCP-assigned IP address</w:t>
      </w:r>
    </w:p>
    <w:p w14:paraId="53DA3F08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ipconfig /flushdns – clears the local DNS resolver cache</w:t>
      </w:r>
    </w:p>
    <w:p w14:paraId="76B0EAA6" w14:textId="77777777" w:rsidR="00494A49" w:rsidRDefault="00494A49">
      <w:pPr>
        <w:spacing w:before="160" w:after="60"/>
      </w:pPr>
      <w:r>
        <w:rPr>
          <w:b/>
          <w:bCs/>
          <w:i/>
          <w:iCs/>
        </w:rPr>
        <w:t>Output</w:t>
      </w:r>
    </w:p>
    <w:p w14:paraId="7C26CCD9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IPv4/IPv6 address, subnet mask, and default gateway per adapter</w:t>
      </w:r>
    </w:p>
    <w:p w14:paraId="778DAC6C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Adapter name, physical (MAC) address, and DHCP status</w:t>
      </w:r>
    </w:p>
    <w:p w14:paraId="111C945D" w14:textId="77777777" w:rsidR="00494A49" w:rsidRDefault="00494A49" w:rsidP="0007668C">
      <w:pPr>
        <w:pStyle w:val="ListParagraph"/>
        <w:numPr>
          <w:ilvl w:val="0"/>
          <w:numId w:val="2"/>
        </w:numPr>
        <w:spacing w:after="40"/>
      </w:pPr>
      <w:r>
        <w:t>Confirmation message after release, renew, or flush operations</w:t>
      </w:r>
    </w:p>
    <w:p w14:paraId="10746145" w14:textId="77777777" w:rsidR="00494A49" w:rsidRDefault="00494A49" w:rsidP="00185DC3">
      <w:pPr>
        <w:pStyle w:val="Heading1"/>
        <w:pBdr>
          <w:bottom w:val="single" w:sz="6" w:space="4" w:color="000000"/>
        </w:pBdr>
        <w:spacing w:before="320" w:after="160"/>
        <w:jc w:val="center"/>
        <w:rPr>
          <w:noProof/>
        </w:rPr>
      </w:pPr>
    </w:p>
    <w:p w14:paraId="5BC4515B" w14:textId="77777777" w:rsidR="00494A49" w:rsidRDefault="00494A49" w:rsidP="00185DC3">
      <w:pPr>
        <w:pStyle w:val="Heading1"/>
        <w:pBdr>
          <w:bottom w:val="single" w:sz="6" w:space="4" w:color="000000"/>
        </w:pBdr>
        <w:spacing w:before="320" w:after="160"/>
        <w:jc w:val="center"/>
      </w:pPr>
      <w:r>
        <w:rPr>
          <w:noProof/>
        </w:rPr>
        <w:drawing>
          <wp:inline distT="0" distB="0" distL="0" distR="0" wp14:anchorId="007E1CCF" wp14:editId="0123D4B9">
            <wp:extent cx="5682083" cy="6463145"/>
            <wp:effectExtent l="0" t="0" r="0" b="0"/>
            <wp:docPr id="157435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55077" name=""/>
                    <pic:cNvPicPr/>
                  </pic:nvPicPr>
                  <pic:blipFill rotWithShape="1">
                    <a:blip r:embed="rId31"/>
                    <a:srcRect b="44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665" cy="6488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2003B" w14:textId="77777777" w:rsidR="00494A49" w:rsidRDefault="00494A49">
      <w:pPr>
        <w:pStyle w:val="Heading1"/>
        <w:pBdr>
          <w:bottom w:val="single" w:sz="6" w:space="4" w:color="000000"/>
        </w:pBdr>
        <w:spacing w:before="320" w:after="160"/>
      </w:pPr>
      <w:r>
        <w:t>3. Netstat</w:t>
      </w:r>
    </w:p>
    <w:p w14:paraId="517F87B0" w14:textId="77777777" w:rsidR="00494A49" w:rsidRDefault="00494A49">
      <w:pPr>
        <w:spacing w:after="120"/>
        <w:jc w:val="both"/>
      </w:pPr>
      <w:r>
        <w:lastRenderedPageBreak/>
        <w:t>Netstat displays active network connections, listening ports, and protocol statistics for the local machine.</w:t>
      </w:r>
    </w:p>
    <w:p w14:paraId="248543E1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netstat – lists active TCP connections</w:t>
      </w:r>
    </w:p>
    <w:p w14:paraId="2789D985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netstat -a – shows all connections and listening ports</w:t>
      </w:r>
    </w:p>
    <w:p w14:paraId="6E6A816E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netstat -n – displays addresses and ports in numerical form</w:t>
      </w:r>
    </w:p>
    <w:p w14:paraId="06F4490F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netstat -b – shows the executable involved in each connection</w:t>
      </w:r>
    </w:p>
    <w:p w14:paraId="64A36DBC" w14:textId="77777777" w:rsidR="00494A49" w:rsidRDefault="00494A49">
      <w:pPr>
        <w:spacing w:before="160" w:after="60"/>
      </w:pPr>
      <w:r>
        <w:rPr>
          <w:b/>
          <w:bCs/>
          <w:i/>
          <w:iCs/>
        </w:rPr>
        <w:t>Output</w:t>
      </w:r>
    </w:p>
    <w:p w14:paraId="6CB5A25B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Protocol (TCP/UDP), local address, and foreign address with port numbers</w:t>
      </w:r>
    </w:p>
    <w:p w14:paraId="0F226DD4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Connection state, e.g. LISTENING, ESTABLISHED, TIME_WAIT</w:t>
      </w:r>
    </w:p>
    <w:p w14:paraId="36DC1FBB" w14:textId="77777777" w:rsidR="00494A49" w:rsidRDefault="00494A49" w:rsidP="00185DC3">
      <w:pPr>
        <w:pStyle w:val="ListParagraph"/>
        <w:numPr>
          <w:ilvl w:val="0"/>
          <w:numId w:val="2"/>
        </w:numPr>
        <w:spacing w:after="40"/>
      </w:pPr>
      <w:r>
        <w:t>Process/program name tied to each connection (with -b)</w:t>
      </w:r>
    </w:p>
    <w:p w14:paraId="35BA07E0" w14:textId="77777777" w:rsidR="00494A49" w:rsidRDefault="00494A49" w:rsidP="00185DC3">
      <w:pPr>
        <w:pStyle w:val="Heading1"/>
        <w:pBdr>
          <w:bottom w:val="single" w:sz="6" w:space="4" w:color="000000"/>
        </w:pBdr>
        <w:spacing w:before="320" w:after="160"/>
        <w:jc w:val="center"/>
      </w:pPr>
      <w:r>
        <w:rPr>
          <w:noProof/>
        </w:rPr>
        <w:drawing>
          <wp:inline distT="0" distB="0" distL="0" distR="0" wp14:anchorId="56A46510" wp14:editId="7BC5F5CD">
            <wp:extent cx="6479603" cy="6968836"/>
            <wp:effectExtent l="0" t="0" r="0" b="3810"/>
            <wp:docPr id="180889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96029" name=""/>
                    <pic:cNvPicPr/>
                  </pic:nvPicPr>
                  <pic:blipFill rotWithShape="1">
                    <a:blip r:embed="rId32"/>
                    <a:srcRect b="5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629" cy="6997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CE608" w14:textId="77777777" w:rsidR="00494A49" w:rsidRDefault="00494A49">
      <w:pPr>
        <w:pStyle w:val="Heading1"/>
        <w:pBdr>
          <w:bottom w:val="single" w:sz="6" w:space="4" w:color="000000"/>
        </w:pBdr>
        <w:spacing w:before="320" w:after="160"/>
      </w:pPr>
      <w:r>
        <w:t>4. Tracert</w:t>
      </w:r>
    </w:p>
    <w:p w14:paraId="1BA18997" w14:textId="77777777" w:rsidR="00494A49" w:rsidRDefault="00494A49">
      <w:pPr>
        <w:spacing w:after="120"/>
        <w:jc w:val="both"/>
      </w:pPr>
      <w:r>
        <w:lastRenderedPageBreak/>
        <w:t>Tracert (traceroute) traces the path packets take to a destination, showing every intermediate router (hop) along the route.</w:t>
      </w:r>
    </w:p>
    <w:p w14:paraId="1F2820AD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Basic syntax: tracert &lt;hostname or IP address&gt;</w:t>
      </w:r>
    </w:p>
    <w:p w14:paraId="617A56E0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Sends packets with increasing TTL values to reveal each hop</w:t>
      </w:r>
    </w:p>
    <w:p w14:paraId="2D63BAE6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Sends three probes per hop and measures RTT for each</w:t>
      </w:r>
    </w:p>
    <w:p w14:paraId="6605D621" w14:textId="77777777" w:rsidR="00494A49" w:rsidRDefault="00494A49">
      <w:pPr>
        <w:spacing w:before="160" w:after="60"/>
      </w:pPr>
      <w:r>
        <w:rPr>
          <w:b/>
          <w:bCs/>
          <w:i/>
          <w:iCs/>
        </w:rPr>
        <w:t>Output</w:t>
      </w:r>
    </w:p>
    <w:p w14:paraId="08F4A242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List of intermediate router IP addresses/hostnames (hops)</w:t>
      </w:r>
    </w:p>
    <w:p w14:paraId="2C017187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Round-trip time for each of the three probes per hop</w:t>
      </w:r>
    </w:p>
    <w:p w14:paraId="4E6D20AF" w14:textId="77777777" w:rsidR="00494A49" w:rsidRDefault="00494A49">
      <w:pPr>
        <w:pStyle w:val="ListParagraph"/>
        <w:numPr>
          <w:ilvl w:val="0"/>
          <w:numId w:val="2"/>
        </w:numPr>
        <w:spacing w:after="40"/>
      </w:pPr>
      <w:r>
        <w:t>Asterisks (*) / “Request timed out” for hops that do not respond</w:t>
      </w:r>
    </w:p>
    <w:p w14:paraId="4B8BAED8" w14:textId="77777777" w:rsidR="00494A49" w:rsidRDefault="00494A49" w:rsidP="00FD5DCB">
      <w:pPr>
        <w:spacing w:after="40"/>
      </w:pPr>
    </w:p>
    <w:p w14:paraId="48BF6311" w14:textId="77777777" w:rsidR="00494A49" w:rsidRDefault="00494A49" w:rsidP="00FD5DCB">
      <w:pPr>
        <w:spacing w:after="40"/>
        <w:jc w:val="center"/>
      </w:pPr>
      <w:r w:rsidRPr="00FD5DCB">
        <w:rPr>
          <w:noProof/>
        </w:rPr>
        <w:drawing>
          <wp:inline distT="0" distB="0" distL="0" distR="0" wp14:anchorId="7473A777" wp14:editId="13EC72F3">
            <wp:extent cx="6645910" cy="3530600"/>
            <wp:effectExtent l="0" t="0" r="2540" b="0"/>
            <wp:docPr id="91475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519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FDA6" w14:textId="77777777" w:rsidR="00494A49" w:rsidRDefault="00494A49">
      <w:pPr>
        <w:spacing w:before="40" w:after="200"/>
        <w:jc w:val="center"/>
      </w:pPr>
    </w:p>
    <w:sectPr w:rsidR="00494A49" w:rsidSect="001C115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6799"/>
    <w:multiLevelType w:val="hybridMultilevel"/>
    <w:tmpl w:val="567658F2"/>
    <w:lvl w:ilvl="0" w:tplc="C31EECCA">
      <w:start w:val="1"/>
      <w:numFmt w:val="bullet"/>
      <w:lvlText w:val="•"/>
      <w:lvlJc w:val="left"/>
      <w:pPr>
        <w:ind w:left="560" w:hanging="260"/>
      </w:pPr>
    </w:lvl>
    <w:lvl w:ilvl="1" w:tplc="A134CAFC">
      <w:numFmt w:val="decimal"/>
      <w:lvlText w:val=""/>
      <w:lvlJc w:val="left"/>
    </w:lvl>
    <w:lvl w:ilvl="2" w:tplc="A57C0A3E">
      <w:numFmt w:val="decimal"/>
      <w:lvlText w:val=""/>
      <w:lvlJc w:val="left"/>
    </w:lvl>
    <w:lvl w:ilvl="3" w:tplc="63C853A0">
      <w:numFmt w:val="decimal"/>
      <w:lvlText w:val=""/>
      <w:lvlJc w:val="left"/>
    </w:lvl>
    <w:lvl w:ilvl="4" w:tplc="9CA85A80">
      <w:numFmt w:val="decimal"/>
      <w:lvlText w:val=""/>
      <w:lvlJc w:val="left"/>
    </w:lvl>
    <w:lvl w:ilvl="5" w:tplc="5980DAAA">
      <w:numFmt w:val="decimal"/>
      <w:lvlText w:val=""/>
      <w:lvlJc w:val="left"/>
    </w:lvl>
    <w:lvl w:ilvl="6" w:tplc="6BA636B0">
      <w:numFmt w:val="decimal"/>
      <w:lvlText w:val=""/>
      <w:lvlJc w:val="left"/>
    </w:lvl>
    <w:lvl w:ilvl="7" w:tplc="8B7C820E">
      <w:numFmt w:val="decimal"/>
      <w:lvlText w:val=""/>
      <w:lvlJc w:val="left"/>
    </w:lvl>
    <w:lvl w:ilvl="8" w:tplc="F5B48C7C">
      <w:numFmt w:val="decimal"/>
      <w:lvlText w:val=""/>
      <w:lvlJc w:val="left"/>
    </w:lvl>
  </w:abstractNum>
  <w:abstractNum w:abstractNumId="1" w15:restartNumberingAfterBreak="0">
    <w:nsid w:val="0F3C315F"/>
    <w:multiLevelType w:val="hybridMultilevel"/>
    <w:tmpl w:val="46848DD4"/>
    <w:lvl w:ilvl="0" w:tplc="6CB01434">
      <w:start w:val="1"/>
      <w:numFmt w:val="bullet"/>
      <w:lvlText w:val="●"/>
      <w:lvlJc w:val="left"/>
      <w:pPr>
        <w:ind w:left="720" w:hanging="360"/>
      </w:pPr>
    </w:lvl>
    <w:lvl w:ilvl="1" w:tplc="83B09FF6">
      <w:start w:val="1"/>
      <w:numFmt w:val="bullet"/>
      <w:lvlText w:val="○"/>
      <w:lvlJc w:val="left"/>
      <w:pPr>
        <w:ind w:left="1440" w:hanging="360"/>
      </w:pPr>
    </w:lvl>
    <w:lvl w:ilvl="2" w:tplc="39722682">
      <w:start w:val="1"/>
      <w:numFmt w:val="bullet"/>
      <w:lvlText w:val="■"/>
      <w:lvlJc w:val="left"/>
      <w:pPr>
        <w:ind w:left="2160" w:hanging="360"/>
      </w:pPr>
    </w:lvl>
    <w:lvl w:ilvl="3" w:tplc="926482E8">
      <w:start w:val="1"/>
      <w:numFmt w:val="bullet"/>
      <w:lvlText w:val="●"/>
      <w:lvlJc w:val="left"/>
      <w:pPr>
        <w:ind w:left="2880" w:hanging="360"/>
      </w:pPr>
    </w:lvl>
    <w:lvl w:ilvl="4" w:tplc="A5727EEC">
      <w:start w:val="1"/>
      <w:numFmt w:val="bullet"/>
      <w:lvlText w:val="○"/>
      <w:lvlJc w:val="left"/>
      <w:pPr>
        <w:ind w:left="3600" w:hanging="360"/>
      </w:pPr>
    </w:lvl>
    <w:lvl w:ilvl="5" w:tplc="B14421F4">
      <w:start w:val="1"/>
      <w:numFmt w:val="bullet"/>
      <w:lvlText w:val="■"/>
      <w:lvlJc w:val="left"/>
      <w:pPr>
        <w:ind w:left="4320" w:hanging="360"/>
      </w:pPr>
    </w:lvl>
    <w:lvl w:ilvl="6" w:tplc="0882D378">
      <w:start w:val="1"/>
      <w:numFmt w:val="bullet"/>
      <w:lvlText w:val="●"/>
      <w:lvlJc w:val="left"/>
      <w:pPr>
        <w:ind w:left="5040" w:hanging="360"/>
      </w:pPr>
    </w:lvl>
    <w:lvl w:ilvl="7" w:tplc="36387DA0">
      <w:start w:val="1"/>
      <w:numFmt w:val="bullet"/>
      <w:lvlText w:val="●"/>
      <w:lvlJc w:val="left"/>
      <w:pPr>
        <w:ind w:left="5760" w:hanging="360"/>
      </w:pPr>
    </w:lvl>
    <w:lvl w:ilvl="8" w:tplc="E92249E4">
      <w:start w:val="1"/>
      <w:numFmt w:val="bullet"/>
      <w:lvlText w:val="●"/>
      <w:lvlJc w:val="left"/>
      <w:pPr>
        <w:ind w:left="6480" w:hanging="360"/>
      </w:pPr>
    </w:lvl>
  </w:abstractNum>
  <w:num w:numId="1" w16cid:durableId="1182664167">
    <w:abstractNumId w:val="1"/>
    <w:lvlOverride w:ilvl="0">
      <w:startOverride w:val="1"/>
    </w:lvlOverride>
  </w:num>
  <w:num w:numId="2" w16cid:durableId="136997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1B0"/>
    <w:rsid w:val="001C1159"/>
    <w:rsid w:val="001F029D"/>
    <w:rsid w:val="002460DC"/>
    <w:rsid w:val="00317AD5"/>
    <w:rsid w:val="00403124"/>
    <w:rsid w:val="00494A49"/>
    <w:rsid w:val="007A6110"/>
    <w:rsid w:val="00A361B0"/>
    <w:rsid w:val="00B66053"/>
    <w:rsid w:val="00D822D4"/>
    <w:rsid w:val="00F9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66A6"/>
  <w15:docId w15:val="{CBA8FF25-A736-4B05-9FA0-1A60F1EB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C1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jpeg"/><Relationship Id="rId26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hyperlink" Target="%20https:/www.qsfptek.com/qt-news/nic-network-interface-card-definition-types-and-functions.html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%20https:/www.hltechmw.com/blog_detail/coaxial-cables" TargetMode="External"/><Relationship Id="rId17" Type="http://schemas.openxmlformats.org/officeDocument/2006/relationships/image" Target="media/image7.jpeg"/><Relationship Id="rId25" Type="http://schemas.openxmlformats.org/officeDocument/2006/relationships/hyperlink" Target="https://en.wikipedia.org/wiki/Network_switch" TargetMode="External"/><Relationship Id="rId33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hyperlink" Target="%20https:/www.electronicsmedia.info/2018/01/02/unshielded-twisted-pair-and-shielded-twisted-pair-cable/" TargetMode="External"/><Relationship Id="rId20" Type="http://schemas.openxmlformats.org/officeDocument/2006/relationships/image" Target="media/image9.jpeg"/><Relationship Id="rId29" Type="http://schemas.openxmlformats.org/officeDocument/2006/relationships/hyperlink" Target="https://www.geeksforgeeks.org/computer-networks/introduction-of-a-router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24" Type="http://schemas.openxmlformats.org/officeDocument/2006/relationships/image" Target="media/image11.jpeg"/><Relationship Id="rId32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%20https:/www.geeksforgeeks.org/computer-networks/fiber-optics-and-types/" TargetMode="External"/><Relationship Id="rId28" Type="http://schemas.openxmlformats.org/officeDocument/2006/relationships/image" Target="media/image13.jpeg"/><Relationship Id="rId10" Type="http://schemas.openxmlformats.org/officeDocument/2006/relationships/hyperlink" Target="%20https:/en.wikipedia.org/wiki/BNC_connector" TargetMode="External"/><Relationship Id="rId19" Type="http://schemas.openxmlformats.org/officeDocument/2006/relationships/hyperlink" Target="https://www.computercablestore.com/straight-through-crossover-and-rollover-wiring" TargetMode="External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yperlink" Target="https://www.wirecablemakingmachine.com/news/shielded-vs-unshielded-network-cable-which-should-you-use.html" TargetMode="External"/><Relationship Id="rId22" Type="http://schemas.openxmlformats.org/officeDocument/2006/relationships/image" Target="media/image10.png"/><Relationship Id="rId27" Type="http://schemas.openxmlformats.org/officeDocument/2006/relationships/hyperlink" Target="https://www.tutorialspoint.com/computer_fundamentals/what_is_the_hub.htm" TargetMode="External"/><Relationship Id="rId30" Type="http://schemas.openxmlformats.org/officeDocument/2006/relationships/image" Target="media/image14.png"/><Relationship Id="rId35" Type="http://schemas.openxmlformats.org/officeDocument/2006/relationships/theme" Target="theme/theme1.xml"/><Relationship Id="rId8" Type="http://schemas.openxmlformats.org/officeDocument/2006/relationships/hyperlink" Target="https://www.fs.com/blog/introduction-of-the-rj45-interface-674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24540-7040-4045-8458-1AA1149DB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1619</Words>
  <Characters>9229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vinay.th.24@outlook.com</cp:lastModifiedBy>
  <cp:revision>4</cp:revision>
  <dcterms:created xsi:type="dcterms:W3CDTF">2026-09-01T04:42:00Z</dcterms:created>
  <dcterms:modified xsi:type="dcterms:W3CDTF">2026-09-06T10:41:00Z</dcterms:modified>
</cp:coreProperties>
</file>