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B6EDC" w14:textId="77777777" w:rsidR="00A80E59" w:rsidRPr="00A80E59" w:rsidRDefault="00A80E59" w:rsidP="00A80E59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14:ligatures w14:val="none"/>
        </w:rPr>
      </w:pPr>
      <w:r w:rsidRPr="00A80E59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14:ligatures w14:val="none"/>
        </w:rPr>
        <w:t>ER diagram of Library Management System</w:t>
      </w:r>
    </w:p>
    <w:p w14:paraId="4FA8A418" w14:textId="77777777" w:rsidR="00A80E59" w:rsidRPr="00A80E59" w:rsidRDefault="00A80E59" w:rsidP="00A80E59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kern w:val="0"/>
          <w:sz w:val="23"/>
          <w:szCs w:val="23"/>
          <w14:ligatures w14:val="none"/>
        </w:rPr>
      </w:pPr>
      <w:r w:rsidRPr="00A80E59">
        <w:rPr>
          <w:rFonts w:ascii="Arial" w:eastAsia="Times New Roman" w:hAnsi="Arial" w:cs="Arial"/>
          <w:color w:val="273239"/>
          <w:kern w:val="0"/>
          <w:sz w:val="23"/>
          <w:szCs w:val="23"/>
          <w:bdr w:val="none" w:sz="0" w:space="0" w:color="auto" w:frame="1"/>
          <w14:ligatures w14:val="none"/>
        </w:rPr>
        <w:t>Difficulty Level :</w:t>
      </w:r>
      <w:r w:rsidRPr="00A80E59">
        <w:rPr>
          <w:rFonts w:ascii="Arial" w:eastAsia="Times New Roman" w:hAnsi="Arial" w:cs="Arial"/>
          <w:color w:val="273239"/>
          <w:kern w:val="0"/>
          <w:sz w:val="23"/>
          <w:szCs w:val="23"/>
          <w14:ligatures w14:val="none"/>
        </w:rPr>
        <w:t> </w:t>
      </w:r>
      <w:hyperlink r:id="rId5" w:history="1">
        <w:r w:rsidRPr="00A80E59">
          <w:rPr>
            <w:rFonts w:ascii="Arial" w:eastAsia="Times New Roman" w:hAnsi="Arial" w:cs="Arial"/>
            <w:color w:val="0000FF"/>
            <w:kern w:val="0"/>
            <w:sz w:val="23"/>
            <w:szCs w:val="23"/>
            <w:u w:val="single"/>
            <w:bdr w:val="none" w:sz="0" w:space="0" w:color="auto" w:frame="1"/>
            <w14:ligatures w14:val="none"/>
          </w:rPr>
          <w:t>Easy</w:t>
        </w:r>
      </w:hyperlink>
    </w:p>
    <w:p w14:paraId="13AC1313" w14:textId="77777777" w:rsidR="00A80E59" w:rsidRPr="00A80E59" w:rsidRDefault="00A80E59" w:rsidP="00A80E59">
      <w:pPr>
        <w:numPr>
          <w:ilvl w:val="0"/>
          <w:numId w:val="4"/>
        </w:num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273239"/>
          <w:kern w:val="0"/>
          <w:sz w:val="23"/>
          <w:szCs w:val="23"/>
          <w14:ligatures w14:val="none"/>
        </w:rPr>
      </w:pPr>
      <w:r w:rsidRPr="00A80E59">
        <w:rPr>
          <w:rFonts w:ascii="Arial" w:eastAsia="Times New Roman" w:hAnsi="Arial" w:cs="Arial"/>
          <w:color w:val="273239"/>
          <w:kern w:val="0"/>
          <w:sz w:val="23"/>
          <w:szCs w:val="23"/>
          <w:bdr w:val="none" w:sz="0" w:space="0" w:color="auto" w:frame="1"/>
          <w14:ligatures w14:val="none"/>
        </w:rPr>
        <w:t>Last Updated :</w:t>
      </w:r>
      <w:r w:rsidRPr="00A80E59">
        <w:rPr>
          <w:rFonts w:ascii="Arial" w:eastAsia="Times New Roman" w:hAnsi="Arial" w:cs="Arial"/>
          <w:color w:val="273239"/>
          <w:kern w:val="0"/>
          <w:sz w:val="23"/>
          <w:szCs w:val="23"/>
          <w14:ligatures w14:val="none"/>
        </w:rPr>
        <w:t> </w:t>
      </w:r>
      <w:r w:rsidRPr="00A80E59">
        <w:rPr>
          <w:rFonts w:ascii="Arial" w:eastAsia="Times New Roman" w:hAnsi="Arial" w:cs="Arial"/>
          <w:color w:val="273239"/>
          <w:kern w:val="0"/>
          <w:sz w:val="23"/>
          <w:szCs w:val="23"/>
          <w:bdr w:val="none" w:sz="0" w:space="0" w:color="auto" w:frame="1"/>
          <w14:ligatures w14:val="none"/>
        </w:rPr>
        <w:t>19 Sep, 2022</w:t>
      </w:r>
    </w:p>
    <w:p w14:paraId="4B647806" w14:textId="77777777" w:rsidR="00A80E59" w:rsidRPr="00A80E59" w:rsidRDefault="00A80E59" w:rsidP="00A80E59">
      <w:pPr>
        <w:shd w:val="clear" w:color="auto" w:fill="FFFFFF"/>
        <w:spacing w:after="0" w:line="450" w:lineRule="atLeast"/>
        <w:textAlignment w:val="baseline"/>
        <w:rPr>
          <w:rFonts w:ascii="Arial" w:eastAsia="Times New Roman" w:hAnsi="Arial" w:cs="Arial"/>
          <w:color w:val="273239"/>
          <w:kern w:val="0"/>
          <w:sz w:val="16"/>
          <w:szCs w:val="16"/>
          <w14:ligatures w14:val="none"/>
        </w:rPr>
      </w:pPr>
      <w:r w:rsidRPr="00A80E59">
        <w:rPr>
          <w:rFonts w:ascii="Arial" w:eastAsia="Times New Roman" w:hAnsi="Symbol" w:cs="Arial"/>
          <w:color w:val="273239"/>
          <w:kern w:val="0"/>
          <w:sz w:val="16"/>
          <w:szCs w:val="16"/>
          <w14:ligatures w14:val="none"/>
        </w:rPr>
        <w:t></w:t>
      </w:r>
      <w:r w:rsidRPr="00A80E59">
        <w:rPr>
          <w:rFonts w:ascii="Arial" w:eastAsia="Times New Roman" w:hAnsi="Arial" w:cs="Arial"/>
          <w:color w:val="273239"/>
          <w:kern w:val="0"/>
          <w:sz w:val="16"/>
          <w:szCs w:val="16"/>
          <w14:ligatures w14:val="none"/>
        </w:rPr>
        <w:t xml:space="preserve">  Read</w:t>
      </w:r>
    </w:p>
    <w:p w14:paraId="685D59E4" w14:textId="77777777" w:rsidR="00A80E59" w:rsidRPr="00A80E59" w:rsidRDefault="00A80E59" w:rsidP="00A80E59">
      <w:pPr>
        <w:shd w:val="clear" w:color="auto" w:fill="FFFFFF"/>
        <w:spacing w:after="0" w:line="450" w:lineRule="atLeast"/>
        <w:textAlignment w:val="baseline"/>
        <w:rPr>
          <w:rFonts w:ascii="Arial" w:eastAsia="Times New Roman" w:hAnsi="Arial" w:cs="Arial"/>
          <w:color w:val="273239"/>
          <w:kern w:val="0"/>
          <w:sz w:val="16"/>
          <w:szCs w:val="16"/>
          <w14:ligatures w14:val="none"/>
        </w:rPr>
      </w:pPr>
      <w:r w:rsidRPr="00A80E59">
        <w:rPr>
          <w:rFonts w:ascii="Arial" w:eastAsia="Times New Roman" w:hAnsi="Symbol" w:cs="Arial"/>
          <w:color w:val="273239"/>
          <w:kern w:val="0"/>
          <w:sz w:val="16"/>
          <w:szCs w:val="16"/>
          <w14:ligatures w14:val="none"/>
        </w:rPr>
        <w:t></w:t>
      </w:r>
      <w:r w:rsidRPr="00A80E59">
        <w:rPr>
          <w:rFonts w:ascii="Arial" w:eastAsia="Times New Roman" w:hAnsi="Arial" w:cs="Arial"/>
          <w:color w:val="273239"/>
          <w:kern w:val="0"/>
          <w:sz w:val="16"/>
          <w:szCs w:val="16"/>
          <w14:ligatures w14:val="none"/>
        </w:rPr>
        <w:t xml:space="preserve">  Discuss</w:t>
      </w:r>
    </w:p>
    <w:p w14:paraId="604E6641" w14:textId="77777777" w:rsidR="00A80E59" w:rsidRPr="00A80E59" w:rsidRDefault="00A80E59" w:rsidP="00A80E59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kern w:val="0"/>
          <w:sz w:val="26"/>
          <w:szCs w:val="26"/>
          <w14:ligatures w14:val="none"/>
        </w:rPr>
      </w:pPr>
      <w:hyperlink r:id="rId6" w:history="1">
        <w:r w:rsidRPr="00A80E59">
          <w:rPr>
            <w:rFonts w:ascii="var(--font-din)" w:eastAsia="Times New Roman" w:hAnsi="var(--font-din)" w:cs="Times New Roman"/>
            <w:color w:val="0000FF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ER Diagram</w:t>
        </w:r>
      </w:hyperlink>
      <w:r w:rsidRPr="00A80E59">
        <w:rPr>
          <w:rFonts w:ascii="var(--font-din)" w:eastAsia="Times New Roman" w:hAnsi="var(--font-din)" w:cs="Times New Roman"/>
          <w:color w:val="273239"/>
          <w:kern w:val="0"/>
          <w:sz w:val="26"/>
          <w:szCs w:val="26"/>
          <w14:ligatures w14:val="none"/>
        </w:rPr>
        <w:t> is known as Entity-Relationship Diagram, it is used to analyze  the structure of the Database. It shows relationships between entities and their attributes. An ER Model provides a means of communication. </w:t>
      </w:r>
    </w:p>
    <w:p w14:paraId="3AB5B111" w14:textId="77777777" w:rsidR="00A80E59" w:rsidRPr="00A80E59" w:rsidRDefault="00A80E59" w:rsidP="00A80E59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kern w:val="0"/>
          <w:sz w:val="26"/>
          <w:szCs w:val="26"/>
          <w14:ligatures w14:val="none"/>
        </w:rPr>
      </w:pPr>
      <w:r w:rsidRPr="00A80E59">
        <w:rPr>
          <w:rFonts w:ascii="var(--font-din)" w:eastAsia="Times New Roman" w:hAnsi="var(--font-din)" w:cs="Times New Roman"/>
          <w:color w:val="273239"/>
          <w:kern w:val="0"/>
          <w:sz w:val="26"/>
          <w:szCs w:val="26"/>
          <w14:ligatures w14:val="none"/>
        </w:rPr>
        <w:t>The Library Management System database keeps track of readers with the following considerations –</w:t>
      </w:r>
    </w:p>
    <w:p w14:paraId="6756B0C4" w14:textId="77777777" w:rsidR="00A80E59" w:rsidRPr="00A80E59" w:rsidRDefault="00A80E59" w:rsidP="00A80E59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kern w:val="0"/>
          <w:sz w:val="26"/>
          <w:szCs w:val="26"/>
          <w14:ligatures w14:val="none"/>
        </w:rPr>
      </w:pPr>
      <w:r w:rsidRPr="00A80E59">
        <w:rPr>
          <w:rFonts w:ascii="var(--font-din)" w:eastAsia="Times New Roman" w:hAnsi="var(--font-din)" w:cs="Times New Roman"/>
          <w:color w:val="273239"/>
          <w:kern w:val="0"/>
          <w:sz w:val="26"/>
          <w:szCs w:val="26"/>
          <w14:ligatures w14:val="none"/>
        </w:rPr>
        <w:t>The system keeps track of the staff with a single point authentication system comprising login Id and password.</w:t>
      </w:r>
    </w:p>
    <w:p w14:paraId="03C83602" w14:textId="77777777" w:rsidR="00A80E59" w:rsidRPr="00A80E59" w:rsidRDefault="00A80E59" w:rsidP="00A80E59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kern w:val="0"/>
          <w:sz w:val="26"/>
          <w:szCs w:val="26"/>
          <w14:ligatures w14:val="none"/>
        </w:rPr>
      </w:pPr>
      <w:r w:rsidRPr="00A80E59">
        <w:rPr>
          <w:rFonts w:ascii="var(--font-din)" w:eastAsia="Times New Roman" w:hAnsi="var(--font-din)" w:cs="Times New Roman"/>
          <w:color w:val="273239"/>
          <w:kern w:val="0"/>
          <w:sz w:val="26"/>
          <w:szCs w:val="26"/>
          <w14:ligatures w14:val="none"/>
        </w:rPr>
        <w:t>Staff maintains the book catalog with its ISBN, Book title, price(in INR), category(novel, general, story), edition, author Number and details.</w:t>
      </w:r>
    </w:p>
    <w:p w14:paraId="32CCA64C" w14:textId="77777777" w:rsidR="00A80E59" w:rsidRPr="00A80E59" w:rsidRDefault="00A80E59" w:rsidP="00A80E59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kern w:val="0"/>
          <w:sz w:val="26"/>
          <w:szCs w:val="26"/>
          <w14:ligatures w14:val="none"/>
        </w:rPr>
      </w:pPr>
      <w:r w:rsidRPr="00A80E59">
        <w:rPr>
          <w:rFonts w:ascii="var(--font-din)" w:eastAsia="Times New Roman" w:hAnsi="var(--font-din)" w:cs="Times New Roman"/>
          <w:color w:val="273239"/>
          <w:kern w:val="0"/>
          <w:sz w:val="26"/>
          <w:szCs w:val="26"/>
          <w14:ligatures w14:val="none"/>
        </w:rPr>
        <w:t>A publisher has publisher Id, Year when the book was published, and name of the book.</w:t>
      </w:r>
    </w:p>
    <w:p w14:paraId="70147498" w14:textId="77777777" w:rsidR="00A80E59" w:rsidRPr="00A80E59" w:rsidRDefault="00A80E59" w:rsidP="00A80E59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kern w:val="0"/>
          <w:sz w:val="26"/>
          <w:szCs w:val="26"/>
          <w14:ligatures w14:val="none"/>
        </w:rPr>
      </w:pPr>
      <w:r w:rsidRPr="00A80E59">
        <w:rPr>
          <w:rFonts w:ascii="var(--font-din)" w:eastAsia="Times New Roman" w:hAnsi="var(--font-din)" w:cs="Times New Roman"/>
          <w:color w:val="273239"/>
          <w:kern w:val="0"/>
          <w:sz w:val="26"/>
          <w:szCs w:val="26"/>
          <w14:ligatures w14:val="none"/>
        </w:rPr>
        <w:t>Readers are registered with their user_id, email, name (first name, last name), Phone no (multiple entries allowed), communication address. The staff keeps track of readers.</w:t>
      </w:r>
    </w:p>
    <w:p w14:paraId="5BC9D3E4" w14:textId="77777777" w:rsidR="00A80E59" w:rsidRPr="00A80E59" w:rsidRDefault="00A80E59" w:rsidP="00A80E59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kern w:val="0"/>
          <w:sz w:val="26"/>
          <w:szCs w:val="26"/>
          <w14:ligatures w14:val="none"/>
        </w:rPr>
      </w:pPr>
      <w:r w:rsidRPr="00A80E59">
        <w:rPr>
          <w:rFonts w:ascii="var(--font-din)" w:eastAsia="Times New Roman" w:hAnsi="var(--font-din)" w:cs="Times New Roman"/>
          <w:color w:val="273239"/>
          <w:kern w:val="0"/>
          <w:sz w:val="26"/>
          <w:szCs w:val="26"/>
          <w14:ligatures w14:val="none"/>
        </w:rPr>
        <w:t>Readers can return/reserve books that stamps with issue date and return date. If not returned within the prescribed time period, it may have a due date too.</w:t>
      </w:r>
    </w:p>
    <w:p w14:paraId="68D2C896" w14:textId="77777777" w:rsidR="00A80E59" w:rsidRPr="00A80E59" w:rsidRDefault="00A80E59" w:rsidP="00A80E59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kern w:val="0"/>
          <w:sz w:val="26"/>
          <w:szCs w:val="26"/>
          <w14:ligatures w14:val="none"/>
        </w:rPr>
      </w:pPr>
      <w:r w:rsidRPr="00A80E59">
        <w:rPr>
          <w:rFonts w:ascii="var(--font-din)" w:eastAsia="Times New Roman" w:hAnsi="var(--font-din)" w:cs="Times New Roman"/>
          <w:color w:val="273239"/>
          <w:kern w:val="0"/>
          <w:sz w:val="26"/>
          <w:szCs w:val="26"/>
          <w14:ligatures w14:val="none"/>
        </w:rPr>
        <w:t>Staff also generate reports that has readers id, registration no of report, book no and return/issue info.</w:t>
      </w:r>
    </w:p>
    <w:p w14:paraId="79661EDF" w14:textId="54738BC6" w:rsidR="00A80E59" w:rsidRPr="00A80E59" w:rsidRDefault="00A80E59" w:rsidP="00A80E59">
      <w:pPr>
        <w:shd w:val="clear" w:color="auto" w:fill="FFFFFF"/>
        <w:spacing w:after="0" w:line="240" w:lineRule="auto"/>
        <w:jc w:val="center"/>
        <w:textAlignment w:val="baseline"/>
        <w:rPr>
          <w:rFonts w:ascii="var(--font-din)" w:eastAsia="Times New Roman" w:hAnsi="var(--font-din)" w:cs="Times New Roman"/>
          <w:color w:val="273239"/>
          <w:kern w:val="0"/>
          <w:sz w:val="26"/>
          <w:szCs w:val="26"/>
          <w14:ligatures w14:val="none"/>
        </w:rPr>
      </w:pPr>
      <w:r w:rsidRPr="00A80E59">
        <w:rPr>
          <w:rFonts w:ascii="var(--font-din)" w:eastAsia="Times New Roman" w:hAnsi="var(--font-din)" w:cs="Times New Roman"/>
          <w:noProof/>
          <w:color w:val="0000FF"/>
          <w:kern w:val="0"/>
          <w:sz w:val="26"/>
          <w:szCs w:val="26"/>
          <w:bdr w:val="none" w:sz="0" w:space="0" w:color="auto" w:frame="1"/>
          <w14:ligatures w14:val="none"/>
        </w:rPr>
        <w:lastRenderedPageBreak/>
        <w:drawing>
          <wp:inline distT="0" distB="0" distL="0" distR="0" wp14:anchorId="2B8E8830" wp14:editId="2C5F05F0">
            <wp:extent cx="5943600" cy="4683125"/>
            <wp:effectExtent l="0" t="0" r="0" b="3175"/>
            <wp:docPr id="2" name="Picture 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B3EEE" w14:textId="77777777" w:rsidR="00A80E59" w:rsidRPr="00A80E59" w:rsidRDefault="00A80E59" w:rsidP="00A80E59">
      <w:pPr>
        <w:shd w:val="clear" w:color="auto" w:fill="FFFFFF"/>
        <w:spacing w:after="150" w:line="480" w:lineRule="auto"/>
        <w:jc w:val="center"/>
        <w:textAlignment w:val="baseline"/>
        <w:rPr>
          <w:rFonts w:ascii="var(--font-din)" w:eastAsia="Times New Roman" w:hAnsi="var(--font-din)" w:cs="Times New Roman"/>
          <w:i/>
          <w:iCs/>
          <w:color w:val="273239"/>
          <w:kern w:val="0"/>
          <w:sz w:val="18"/>
          <w:szCs w:val="18"/>
          <w14:ligatures w14:val="none"/>
        </w:rPr>
      </w:pPr>
      <w:r w:rsidRPr="00A80E59">
        <w:rPr>
          <w:rFonts w:ascii="var(--font-din)" w:eastAsia="Times New Roman" w:hAnsi="var(--font-din)" w:cs="Times New Roman"/>
          <w:i/>
          <w:iCs/>
          <w:color w:val="273239"/>
          <w:kern w:val="0"/>
          <w:sz w:val="18"/>
          <w:szCs w:val="18"/>
          <w14:ligatures w14:val="none"/>
        </w:rPr>
        <w:t>ER Diagram of Library Management System</w:t>
      </w:r>
    </w:p>
    <w:p w14:paraId="736A1C48" w14:textId="77777777" w:rsidR="00A80E59" w:rsidRPr="00A80E59" w:rsidRDefault="00A80E59" w:rsidP="00A80E59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kern w:val="0"/>
          <w:sz w:val="26"/>
          <w:szCs w:val="26"/>
          <w14:ligatures w14:val="none"/>
        </w:rPr>
      </w:pPr>
      <w:r w:rsidRPr="00A80E59">
        <w:rPr>
          <w:rFonts w:ascii="var(--font-din)" w:eastAsia="Times New Roman" w:hAnsi="var(--font-din)" w:cs="Times New Roman"/>
          <w:color w:val="273239"/>
          <w:kern w:val="0"/>
          <w:sz w:val="26"/>
          <w:szCs w:val="26"/>
          <w14:ligatures w14:val="none"/>
        </w:rPr>
        <w:t>This Library ER diagram illustrates key information about the Library, including entities such as staff, readers, books, publishers, reports, and authentication system. It allows for understanding the relationships between entities. </w:t>
      </w:r>
    </w:p>
    <w:p w14:paraId="48CBDE9B" w14:textId="77777777" w:rsidR="00A80E59" w:rsidRPr="00A80E59" w:rsidRDefault="00A80E59" w:rsidP="00A80E59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kern w:val="0"/>
          <w:sz w:val="26"/>
          <w:szCs w:val="26"/>
          <w14:ligatures w14:val="none"/>
        </w:rPr>
      </w:pPr>
      <w:r w:rsidRPr="00A80E59">
        <w:rPr>
          <w:rFonts w:ascii="var(--font-din)" w:eastAsia="Times New Roman" w:hAnsi="var(--font-din)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14:ligatures w14:val="none"/>
        </w:rPr>
        <w:t>Entities and their Attributes –</w:t>
      </w:r>
    </w:p>
    <w:p w14:paraId="5027C23D" w14:textId="59108BE6" w:rsidR="00A80E59" w:rsidRPr="00A80E59" w:rsidRDefault="00A80E59" w:rsidP="00A80E59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kern w:val="0"/>
          <w:sz w:val="26"/>
          <w:szCs w:val="26"/>
          <w14:ligatures w14:val="none"/>
        </w:rPr>
      </w:pPr>
      <w:r w:rsidRPr="00A80E59">
        <w:rPr>
          <w:rFonts w:ascii="var(--font-din)" w:eastAsia="Times New Roman" w:hAnsi="var(--font-din)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14:ligatures w14:val="none"/>
        </w:rPr>
        <w:t xml:space="preserve">Book </w:t>
      </w:r>
      <w:r w:rsidRPr="00A80E59">
        <w:rPr>
          <w:rFonts w:ascii="var(--font-din)" w:eastAsia="Times New Roman" w:hAnsi="var(--font-din)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14:ligatures w14:val="none"/>
        </w:rPr>
        <w:t>Entity:</w:t>
      </w:r>
      <w:r w:rsidRPr="00A80E59">
        <w:rPr>
          <w:rFonts w:ascii="var(--font-din)" w:eastAsia="Times New Roman" w:hAnsi="var(--font-din)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A80E59">
        <w:rPr>
          <w:rFonts w:ascii="var(--font-din)" w:eastAsia="Times New Roman" w:hAnsi="var(--font-din)" w:cs="Times New Roman"/>
          <w:color w:val="273239"/>
          <w:kern w:val="0"/>
          <w:sz w:val="26"/>
          <w:szCs w:val="26"/>
          <w14:ligatures w14:val="none"/>
        </w:rPr>
        <w:t>It has authno, isbn number, title, edition, category, price. ISBN is the Primary Key for Book Entity.</w:t>
      </w:r>
    </w:p>
    <w:p w14:paraId="20538783" w14:textId="77777777" w:rsidR="00A80E59" w:rsidRPr="00A80E59" w:rsidRDefault="00A80E59" w:rsidP="00A80E59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kern w:val="0"/>
          <w:sz w:val="26"/>
          <w:szCs w:val="26"/>
          <w14:ligatures w14:val="none"/>
        </w:rPr>
      </w:pPr>
      <w:r w:rsidRPr="00A80E59">
        <w:rPr>
          <w:rFonts w:ascii="var(--font-din)" w:eastAsia="Times New Roman" w:hAnsi="var(--font-din)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14:ligatures w14:val="none"/>
        </w:rPr>
        <w:t>Reader Entity : </w:t>
      </w:r>
      <w:r w:rsidRPr="00A80E59">
        <w:rPr>
          <w:rFonts w:ascii="var(--font-din)" w:eastAsia="Times New Roman" w:hAnsi="var(--font-din)" w:cs="Times New Roman"/>
          <w:color w:val="273239"/>
          <w:kern w:val="0"/>
          <w:sz w:val="26"/>
          <w:szCs w:val="26"/>
          <w14:ligatures w14:val="none"/>
        </w:rPr>
        <w:t>It has UserId, Email, address, phone no, name. Name is composite attribute of firstname and lastname. Phone no is multi valued attribute. UserId is the Primary Key for Readers entity.</w:t>
      </w:r>
    </w:p>
    <w:p w14:paraId="3F826EE7" w14:textId="77777777" w:rsidR="00A80E59" w:rsidRPr="00A80E59" w:rsidRDefault="00A80E59" w:rsidP="00A80E59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kern w:val="0"/>
          <w:sz w:val="26"/>
          <w:szCs w:val="26"/>
          <w14:ligatures w14:val="none"/>
        </w:rPr>
      </w:pPr>
      <w:r w:rsidRPr="00A80E59">
        <w:rPr>
          <w:rFonts w:ascii="var(--font-din)" w:eastAsia="Times New Roman" w:hAnsi="var(--font-din)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14:ligatures w14:val="none"/>
        </w:rPr>
        <w:t>Publisher Entity : </w:t>
      </w:r>
      <w:r w:rsidRPr="00A80E59">
        <w:rPr>
          <w:rFonts w:ascii="var(--font-din)" w:eastAsia="Times New Roman" w:hAnsi="var(--font-din)" w:cs="Times New Roman"/>
          <w:color w:val="273239"/>
          <w:kern w:val="0"/>
          <w:sz w:val="26"/>
          <w:szCs w:val="26"/>
          <w14:ligatures w14:val="none"/>
        </w:rPr>
        <w:t>It has PublisherId, Year of publication, name. PublisherID is the Primary Key.</w:t>
      </w:r>
    </w:p>
    <w:p w14:paraId="09E5643F" w14:textId="77777777" w:rsidR="00A80E59" w:rsidRPr="00A80E59" w:rsidRDefault="00A80E59" w:rsidP="00A80E59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kern w:val="0"/>
          <w:sz w:val="26"/>
          <w:szCs w:val="26"/>
          <w14:ligatures w14:val="none"/>
        </w:rPr>
      </w:pPr>
      <w:r w:rsidRPr="00A80E59">
        <w:rPr>
          <w:rFonts w:ascii="var(--font-din)" w:eastAsia="Times New Roman" w:hAnsi="var(--font-din)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14:ligatures w14:val="none"/>
        </w:rPr>
        <w:t>Authentication System Entity : </w:t>
      </w:r>
      <w:r w:rsidRPr="00A80E59">
        <w:rPr>
          <w:rFonts w:ascii="var(--font-din)" w:eastAsia="Times New Roman" w:hAnsi="var(--font-din)" w:cs="Times New Roman"/>
          <w:color w:val="273239"/>
          <w:kern w:val="0"/>
          <w:sz w:val="26"/>
          <w:szCs w:val="26"/>
          <w14:ligatures w14:val="none"/>
        </w:rPr>
        <w:t>It has LoginId and password with LoginID as Primary Key.</w:t>
      </w:r>
    </w:p>
    <w:p w14:paraId="40436D93" w14:textId="77777777" w:rsidR="00A80E59" w:rsidRPr="00A80E59" w:rsidRDefault="00A80E59" w:rsidP="00A80E59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kern w:val="0"/>
          <w:sz w:val="26"/>
          <w:szCs w:val="26"/>
          <w14:ligatures w14:val="none"/>
        </w:rPr>
      </w:pPr>
      <w:r w:rsidRPr="00A80E59">
        <w:rPr>
          <w:rFonts w:ascii="var(--font-din)" w:eastAsia="Times New Roman" w:hAnsi="var(--font-din)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14:ligatures w14:val="none"/>
        </w:rPr>
        <w:t>Reports Entity : </w:t>
      </w:r>
      <w:r w:rsidRPr="00A80E59">
        <w:rPr>
          <w:rFonts w:ascii="var(--font-din)" w:eastAsia="Times New Roman" w:hAnsi="var(--font-din)" w:cs="Times New Roman"/>
          <w:color w:val="273239"/>
          <w:kern w:val="0"/>
          <w:sz w:val="26"/>
          <w:szCs w:val="26"/>
          <w14:ligatures w14:val="none"/>
        </w:rPr>
        <w:t>It has UserId, Reg_no, Book_no, Issue/Return date. Reg_no is the Primary Key of reports entity.</w:t>
      </w:r>
    </w:p>
    <w:p w14:paraId="75CF6C14" w14:textId="77777777" w:rsidR="00A80E59" w:rsidRPr="00A80E59" w:rsidRDefault="00A80E59" w:rsidP="00A80E59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kern w:val="0"/>
          <w:sz w:val="26"/>
          <w:szCs w:val="26"/>
          <w14:ligatures w14:val="none"/>
        </w:rPr>
      </w:pPr>
      <w:r w:rsidRPr="00A80E59">
        <w:rPr>
          <w:rFonts w:ascii="var(--font-din)" w:eastAsia="Times New Roman" w:hAnsi="var(--font-din)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14:ligatures w14:val="none"/>
        </w:rPr>
        <w:lastRenderedPageBreak/>
        <w:t>Staff Entity : </w:t>
      </w:r>
      <w:r w:rsidRPr="00A80E59">
        <w:rPr>
          <w:rFonts w:ascii="var(--font-din)" w:eastAsia="Times New Roman" w:hAnsi="var(--font-din)" w:cs="Times New Roman"/>
          <w:color w:val="273239"/>
          <w:kern w:val="0"/>
          <w:sz w:val="26"/>
          <w:szCs w:val="26"/>
          <w14:ligatures w14:val="none"/>
        </w:rPr>
        <w:t>It has name and staff_id with staff_id as Primary Key.</w:t>
      </w:r>
    </w:p>
    <w:p w14:paraId="317226A4" w14:textId="77777777" w:rsidR="00A80E59" w:rsidRPr="00A80E59" w:rsidRDefault="00A80E59" w:rsidP="00A80E59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kern w:val="0"/>
          <w:sz w:val="26"/>
          <w:szCs w:val="26"/>
          <w14:ligatures w14:val="none"/>
        </w:rPr>
      </w:pPr>
      <w:r w:rsidRPr="00A80E59">
        <w:rPr>
          <w:rFonts w:ascii="var(--font-din)" w:eastAsia="Times New Roman" w:hAnsi="var(--font-din)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14:ligatures w14:val="none"/>
        </w:rPr>
        <w:t>Reserve/Return Relationship Set : </w:t>
      </w:r>
      <w:r w:rsidRPr="00A80E59">
        <w:rPr>
          <w:rFonts w:ascii="var(--font-din)" w:eastAsia="Times New Roman" w:hAnsi="var(--font-din)" w:cs="Times New Roman"/>
          <w:color w:val="273239"/>
          <w:kern w:val="0"/>
          <w:sz w:val="26"/>
          <w:szCs w:val="26"/>
          <w14:ligatures w14:val="none"/>
        </w:rPr>
        <w:t>It has three attributes: Reserve date, Due date, Return date.</w:t>
      </w:r>
    </w:p>
    <w:p w14:paraId="0341204C" w14:textId="77777777" w:rsidR="00A80E59" w:rsidRPr="00A80E59" w:rsidRDefault="00A80E59" w:rsidP="00A80E59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kern w:val="0"/>
          <w:sz w:val="26"/>
          <w:szCs w:val="26"/>
          <w14:ligatures w14:val="none"/>
        </w:rPr>
      </w:pPr>
      <w:hyperlink r:id="rId9" w:history="1">
        <w:r w:rsidRPr="00A80E59">
          <w:rPr>
            <w:rFonts w:ascii="var(--font-din)" w:eastAsia="Times New Roman" w:hAnsi="var(--font-din)" w:cs="Times New Roman"/>
            <w:b/>
            <w:bCs/>
            <w:color w:val="0000FF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Relationships </w:t>
        </w:r>
      </w:hyperlink>
      <w:r w:rsidRPr="00A80E59">
        <w:rPr>
          <w:rFonts w:ascii="var(--font-din)" w:eastAsia="Times New Roman" w:hAnsi="var(--font-din)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14:ligatures w14:val="none"/>
        </w:rPr>
        <w:t>between Entities – </w:t>
      </w:r>
    </w:p>
    <w:p w14:paraId="7480B85B" w14:textId="77777777" w:rsidR="00A80E59" w:rsidRPr="00A80E59" w:rsidRDefault="00A80E59" w:rsidP="00A80E59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kern w:val="0"/>
          <w:sz w:val="26"/>
          <w:szCs w:val="26"/>
          <w14:ligatures w14:val="none"/>
        </w:rPr>
      </w:pPr>
      <w:r w:rsidRPr="00A80E59">
        <w:rPr>
          <w:rFonts w:ascii="var(--font-din)" w:eastAsia="Times New Roman" w:hAnsi="var(--font-din)" w:cs="Times New Roman"/>
          <w:color w:val="273239"/>
          <w:kern w:val="0"/>
          <w:sz w:val="26"/>
          <w:szCs w:val="26"/>
          <w14:ligatures w14:val="none"/>
        </w:rPr>
        <w:t>A reader can reserve N books but one book can be reserved by only one reader. The relationship 1:N.</w:t>
      </w:r>
    </w:p>
    <w:p w14:paraId="092D7679" w14:textId="77777777" w:rsidR="00A80E59" w:rsidRPr="00A80E59" w:rsidRDefault="00A80E59" w:rsidP="00A80E59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kern w:val="0"/>
          <w:sz w:val="26"/>
          <w:szCs w:val="26"/>
          <w14:ligatures w14:val="none"/>
        </w:rPr>
      </w:pPr>
      <w:r w:rsidRPr="00A80E59">
        <w:rPr>
          <w:rFonts w:ascii="var(--font-din)" w:eastAsia="Times New Roman" w:hAnsi="var(--font-din)" w:cs="Times New Roman"/>
          <w:color w:val="273239"/>
          <w:kern w:val="0"/>
          <w:sz w:val="26"/>
          <w:szCs w:val="26"/>
          <w14:ligatures w14:val="none"/>
        </w:rPr>
        <w:t>A publisher can publish many books but a book is published by only one publisher. The relationship 1:N.</w:t>
      </w:r>
    </w:p>
    <w:p w14:paraId="3026AA4B" w14:textId="77777777" w:rsidR="00A80E59" w:rsidRPr="00A80E59" w:rsidRDefault="00A80E59" w:rsidP="00A80E59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kern w:val="0"/>
          <w:sz w:val="26"/>
          <w:szCs w:val="26"/>
          <w14:ligatures w14:val="none"/>
        </w:rPr>
      </w:pPr>
      <w:r w:rsidRPr="00A80E59">
        <w:rPr>
          <w:rFonts w:ascii="var(--font-din)" w:eastAsia="Times New Roman" w:hAnsi="var(--font-din)" w:cs="Times New Roman"/>
          <w:color w:val="273239"/>
          <w:kern w:val="0"/>
          <w:sz w:val="26"/>
          <w:szCs w:val="26"/>
          <w14:ligatures w14:val="none"/>
        </w:rPr>
        <w:t>Staff keeps track of readers. The relationship is M:N.</w:t>
      </w:r>
    </w:p>
    <w:p w14:paraId="565FCAC6" w14:textId="77777777" w:rsidR="00A80E59" w:rsidRPr="00A80E59" w:rsidRDefault="00A80E59" w:rsidP="00A80E59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kern w:val="0"/>
          <w:sz w:val="26"/>
          <w:szCs w:val="26"/>
          <w14:ligatures w14:val="none"/>
        </w:rPr>
      </w:pPr>
      <w:r w:rsidRPr="00A80E59">
        <w:rPr>
          <w:rFonts w:ascii="var(--font-din)" w:eastAsia="Times New Roman" w:hAnsi="var(--font-din)" w:cs="Times New Roman"/>
          <w:color w:val="273239"/>
          <w:kern w:val="0"/>
          <w:sz w:val="26"/>
          <w:szCs w:val="26"/>
          <w14:ligatures w14:val="none"/>
        </w:rPr>
        <w:t>Staff maintains multiple reports. The relationship 1:N.</w:t>
      </w:r>
    </w:p>
    <w:p w14:paraId="33F2EB5E" w14:textId="77777777" w:rsidR="00A80E59" w:rsidRPr="00A80E59" w:rsidRDefault="00A80E59" w:rsidP="00A80E59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kern w:val="0"/>
          <w:sz w:val="26"/>
          <w:szCs w:val="26"/>
          <w14:ligatures w14:val="none"/>
        </w:rPr>
      </w:pPr>
      <w:r w:rsidRPr="00A80E59">
        <w:rPr>
          <w:rFonts w:ascii="var(--font-din)" w:eastAsia="Times New Roman" w:hAnsi="var(--font-din)" w:cs="Times New Roman"/>
          <w:color w:val="273239"/>
          <w:kern w:val="0"/>
          <w:sz w:val="26"/>
          <w:szCs w:val="26"/>
          <w14:ligatures w14:val="none"/>
        </w:rPr>
        <w:t>Staff maintains multiple Books. The relationship 1:N.</w:t>
      </w:r>
    </w:p>
    <w:p w14:paraId="093C3C09" w14:textId="77777777" w:rsidR="00A80E59" w:rsidRPr="00A80E59" w:rsidRDefault="00A80E59" w:rsidP="00A80E59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kern w:val="0"/>
          <w:sz w:val="26"/>
          <w:szCs w:val="26"/>
          <w14:ligatures w14:val="none"/>
        </w:rPr>
      </w:pPr>
      <w:r w:rsidRPr="00A80E59">
        <w:rPr>
          <w:rFonts w:ascii="var(--font-din)" w:eastAsia="Times New Roman" w:hAnsi="var(--font-din)" w:cs="Times New Roman"/>
          <w:color w:val="273239"/>
          <w:kern w:val="0"/>
          <w:sz w:val="26"/>
          <w:szCs w:val="26"/>
          <w14:ligatures w14:val="none"/>
        </w:rPr>
        <w:t>Authentication system provides login to multiple staffs. The relation is 1:N.</w:t>
      </w:r>
    </w:p>
    <w:p w14:paraId="1A0D030E" w14:textId="77777777" w:rsidR="003A71A4" w:rsidRDefault="003A71A4"/>
    <w:sectPr w:rsidR="003A7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din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B4204"/>
    <w:multiLevelType w:val="multilevel"/>
    <w:tmpl w:val="8544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434982"/>
    <w:multiLevelType w:val="multilevel"/>
    <w:tmpl w:val="9FD4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1605C8"/>
    <w:multiLevelType w:val="multilevel"/>
    <w:tmpl w:val="F7700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7705C2"/>
    <w:multiLevelType w:val="multilevel"/>
    <w:tmpl w:val="0A78F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A84194"/>
    <w:multiLevelType w:val="multilevel"/>
    <w:tmpl w:val="32DA2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9E523A"/>
    <w:multiLevelType w:val="multilevel"/>
    <w:tmpl w:val="665C6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0CF0A73"/>
    <w:multiLevelType w:val="multilevel"/>
    <w:tmpl w:val="38CC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0876276">
    <w:abstractNumId w:val="2"/>
  </w:num>
  <w:num w:numId="2" w16cid:durableId="602342557">
    <w:abstractNumId w:val="1"/>
  </w:num>
  <w:num w:numId="3" w16cid:durableId="1010183958">
    <w:abstractNumId w:val="0"/>
  </w:num>
  <w:num w:numId="4" w16cid:durableId="851989934">
    <w:abstractNumId w:val="4"/>
  </w:num>
  <w:num w:numId="5" w16cid:durableId="1267273864">
    <w:abstractNumId w:val="6"/>
  </w:num>
  <w:num w:numId="6" w16cid:durableId="1783722754">
    <w:abstractNumId w:val="5"/>
  </w:num>
  <w:num w:numId="7" w16cid:durableId="14001276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1A4"/>
    <w:rsid w:val="003A71A4"/>
    <w:rsid w:val="003F79FB"/>
    <w:rsid w:val="006516B7"/>
    <w:rsid w:val="00A8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7225B"/>
  <w15:chartTrackingRefBased/>
  <w15:docId w15:val="{3F4805E2-A65F-4B6F-AFB2-AEDF8123C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0E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1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516B7"/>
    <w:rPr>
      <w:color w:val="0000FF"/>
      <w:u w:val="single"/>
    </w:rPr>
  </w:style>
  <w:style w:type="paragraph" w:customStyle="1" w:styleId="wp-caption-text">
    <w:name w:val="wp-caption-text"/>
    <w:basedOn w:val="Normal"/>
    <w:rsid w:val="00651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516B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80E59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strong0">
    <w:name w:val="strong"/>
    <w:basedOn w:val="DefaultParagraphFont"/>
    <w:rsid w:val="00A80E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8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604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105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6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51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0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media.geeksforgeeks.org/wp-content/uploads/20200923150244/ER1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introduction-of-er-model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eeksforgeeks.org/easy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attributes-to-relationships-in-er-mode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</dc:creator>
  <cp:keywords/>
  <dc:description/>
  <cp:lastModifiedBy>Vinay Kumar</cp:lastModifiedBy>
  <cp:revision>3</cp:revision>
  <dcterms:created xsi:type="dcterms:W3CDTF">2023-02-10T14:28:00Z</dcterms:created>
  <dcterms:modified xsi:type="dcterms:W3CDTF">2023-02-10T15:44:00Z</dcterms:modified>
</cp:coreProperties>
</file>