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B1DFA" w14:textId="7FC22790" w:rsidR="00C3543F" w:rsidRDefault="00AA035C" w:rsidP="00AA035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A035C">
        <w:rPr>
          <w:rFonts w:ascii="Times New Roman" w:hAnsi="Times New Roman" w:cs="Times New Roman"/>
          <w:b/>
          <w:bCs/>
          <w:sz w:val="28"/>
          <w:szCs w:val="28"/>
        </w:rPr>
        <w:t>DDD - Domain Driven design</w:t>
      </w:r>
    </w:p>
    <w:p w14:paraId="4BEDF8B1" w14:textId="77777777" w:rsidR="00AA035C" w:rsidRDefault="00AA035C" w:rsidP="00AA03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sz w:val="28"/>
          <w:szCs w:val="28"/>
        </w:rPr>
        <w:t>Domain-Driven Design (DDD) is a software development approach that focuses on aligning the structure and language of software with the business domain it serves. </w:t>
      </w:r>
    </w:p>
    <w:p w14:paraId="26C0AC8E" w14:textId="50C034FA" w:rsidR="00AA035C" w:rsidRDefault="00AA035C" w:rsidP="00AA03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mainly focuses on</w:t>
      </w:r>
      <w:r w:rsidRPr="00AA035C">
        <w:rPr>
          <w:rFonts w:ascii="Times New Roman" w:hAnsi="Times New Roman" w:cs="Times New Roman"/>
          <w:sz w:val="28"/>
          <w:szCs w:val="28"/>
        </w:rPr>
        <w:t xml:space="preserve"> creating a domain model that accurately reflects business rules and concepts, improving software quality and usability. </w:t>
      </w:r>
    </w:p>
    <w:p w14:paraId="237A98A5" w14:textId="0FED0E4D" w:rsidR="00AA035C" w:rsidRDefault="00AA035C" w:rsidP="00AA03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sz w:val="28"/>
          <w:szCs w:val="28"/>
        </w:rPr>
        <w:t>DDD helps navigate complex systems by breaking them down into smaller, manageable bounded contexts with their own models. </w:t>
      </w:r>
    </w:p>
    <w:p w14:paraId="70EB7DF0" w14:textId="672F8BE4" w:rsidR="00E20FD2" w:rsidRPr="00E20FD2" w:rsidRDefault="00AA035C" w:rsidP="00E20F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example, </w:t>
      </w:r>
      <w:r w:rsidRPr="00AA035C">
        <w:rPr>
          <w:rFonts w:ascii="Times New Roman" w:hAnsi="Times New Roman" w:cs="Times New Roman"/>
          <w:sz w:val="28"/>
          <w:szCs w:val="28"/>
        </w:rPr>
        <w:t>E-commerce, with entities like Product, Order, and Customer.</w:t>
      </w:r>
    </w:p>
    <w:p w14:paraId="6FE2D501" w14:textId="1A05042C" w:rsidR="00E20FD2" w:rsidRPr="00E20FD2" w:rsidRDefault="00E20FD2" w:rsidP="00E20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DCC7F" wp14:editId="13395553">
            <wp:extent cx="3314700" cy="1349236"/>
            <wp:effectExtent l="0" t="0" r="0" b="3810"/>
            <wp:docPr id="184824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1996" name="Picture 1848241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956" cy="13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4E89" w14:textId="18FD82C9" w:rsidR="00AA035C" w:rsidRDefault="00AA035C" w:rsidP="00AA035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35C">
        <w:rPr>
          <w:rFonts w:ascii="Times New Roman" w:hAnsi="Times New Roman" w:cs="Times New Roman"/>
          <w:b/>
          <w:bCs/>
          <w:sz w:val="28"/>
          <w:szCs w:val="28"/>
        </w:rPr>
        <w:t xml:space="preserve">TDD - </w:t>
      </w:r>
      <w:r w:rsidRPr="00AA035C">
        <w:rPr>
          <w:rFonts w:ascii="Times New Roman" w:hAnsi="Times New Roman" w:cs="Times New Roman"/>
          <w:b/>
          <w:bCs/>
          <w:sz w:val="28"/>
          <w:szCs w:val="28"/>
        </w:rPr>
        <w:t>Test Driven Design</w:t>
      </w:r>
    </w:p>
    <w:p w14:paraId="40FAFF4C" w14:textId="77777777" w:rsidR="00AA035C" w:rsidRDefault="00AA035C" w:rsidP="00AA03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sz w:val="28"/>
          <w:szCs w:val="28"/>
        </w:rPr>
        <w:t>T</w:t>
      </w:r>
      <w:r w:rsidRPr="00AA035C">
        <w:rPr>
          <w:rFonts w:ascii="Times New Roman" w:hAnsi="Times New Roman" w:cs="Times New Roman"/>
          <w:sz w:val="28"/>
          <w:szCs w:val="28"/>
        </w:rPr>
        <w:t>est-Driven Development (TDD) is a software development approach where automated tests are written before the corresponding code is written. </w:t>
      </w:r>
    </w:p>
    <w:p w14:paraId="1370EFBA" w14:textId="3E2C3506" w:rsidR="00AA035C" w:rsidRDefault="00AA035C" w:rsidP="00AA03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sz w:val="28"/>
          <w:szCs w:val="28"/>
        </w:rPr>
        <w:t>This iterative process of writing tests, seeing them fail, writing code to make them pass, and then refactoring, ensures that code is reliable, maintainable, and well-designed</w:t>
      </w:r>
      <w:r w:rsidRPr="00AA035C">
        <w:rPr>
          <w:rFonts w:ascii="Times New Roman" w:hAnsi="Times New Roman" w:cs="Times New Roman"/>
          <w:sz w:val="28"/>
          <w:szCs w:val="28"/>
        </w:rPr>
        <w:t>.</w:t>
      </w:r>
    </w:p>
    <w:p w14:paraId="1E108751" w14:textId="5550B0A2" w:rsidR="00AA035C" w:rsidRDefault="00AA035C" w:rsidP="00AA03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sz w:val="28"/>
          <w:szCs w:val="28"/>
        </w:rPr>
        <w:t>In TDD, developers write small, focused tests that define the desired functionality, then write the minimum code necessary to pass these tests, and finally, refactor the code to improve structure and performance.</w:t>
      </w:r>
    </w:p>
    <w:p w14:paraId="4DC84924" w14:textId="28C0A9CF" w:rsidR="00AA035C" w:rsidRDefault="00AA035C" w:rsidP="00AA03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AA035C">
        <w:rPr>
          <w:rFonts w:ascii="Times New Roman" w:hAnsi="Times New Roman" w:cs="Times New Roman"/>
          <w:sz w:val="28"/>
          <w:szCs w:val="28"/>
        </w:rPr>
        <w:t>: Building a Login System</w:t>
      </w:r>
      <w:r w:rsidR="00E20FD2">
        <w:rPr>
          <w:rFonts w:ascii="Times New Roman" w:hAnsi="Times New Roman" w:cs="Times New Roman"/>
          <w:sz w:val="28"/>
          <w:szCs w:val="28"/>
        </w:rPr>
        <w:t>.</w:t>
      </w:r>
    </w:p>
    <w:p w14:paraId="2C9790D4" w14:textId="710D4EC1" w:rsidR="00E20FD2" w:rsidRPr="00E20FD2" w:rsidRDefault="00E20FD2" w:rsidP="00E20FD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93842" wp14:editId="54248E84">
            <wp:extent cx="3699061" cy="2080260"/>
            <wp:effectExtent l="0" t="0" r="0" b="0"/>
            <wp:docPr id="813380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0338" name="Picture 813380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03" cy="20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212F" w14:textId="2B47A419" w:rsidR="00AA035C" w:rsidRDefault="00AA035C" w:rsidP="00AA035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BDD - Behaviour Driven Design</w:t>
      </w:r>
    </w:p>
    <w:p w14:paraId="0016D6D8" w14:textId="77777777" w:rsidR="00E20FD2" w:rsidRDefault="00AA035C" w:rsidP="00AA03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sz w:val="28"/>
          <w:szCs w:val="28"/>
        </w:rPr>
        <w:t>Behaviour</w:t>
      </w:r>
      <w:r w:rsidRPr="00AA035C">
        <w:rPr>
          <w:rFonts w:ascii="Times New Roman" w:hAnsi="Times New Roman" w:cs="Times New Roman"/>
          <w:sz w:val="28"/>
          <w:szCs w:val="28"/>
        </w:rPr>
        <w:t xml:space="preserve">-Driven Development (BDD) is a software development methodology that emphasizes collaboration and a shared understanding of requirements between developers, testers, and business stakeholders. </w:t>
      </w:r>
    </w:p>
    <w:p w14:paraId="59A1941F" w14:textId="3BA12232" w:rsidR="00AA035C" w:rsidRDefault="00AA035C" w:rsidP="00AA03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35C">
        <w:rPr>
          <w:rFonts w:ascii="Times New Roman" w:hAnsi="Times New Roman" w:cs="Times New Roman"/>
          <w:sz w:val="28"/>
          <w:szCs w:val="28"/>
        </w:rPr>
        <w:t>It uses a natural language-based format, often</w:t>
      </w:r>
      <w:r w:rsidR="00E20FD2">
        <w:rPr>
          <w:rFonts w:ascii="Times New Roman" w:hAnsi="Times New Roman" w:cs="Times New Roman"/>
          <w:sz w:val="28"/>
          <w:szCs w:val="28"/>
        </w:rPr>
        <w:t xml:space="preserve"> called as</w:t>
      </w:r>
      <w:r w:rsidRPr="00AA035C">
        <w:rPr>
          <w:rFonts w:ascii="Times New Roman" w:hAnsi="Times New Roman" w:cs="Times New Roman"/>
          <w:sz w:val="28"/>
          <w:szCs w:val="28"/>
        </w:rPr>
        <w:t xml:space="preserve"> "Given-When-Then", to define application </w:t>
      </w:r>
      <w:r w:rsidR="00E20FD2" w:rsidRPr="00AA035C">
        <w:rPr>
          <w:rFonts w:ascii="Times New Roman" w:hAnsi="Times New Roman" w:cs="Times New Roman"/>
          <w:sz w:val="28"/>
          <w:szCs w:val="28"/>
        </w:rPr>
        <w:t>behaviour</w:t>
      </w:r>
      <w:r w:rsidRPr="00AA035C">
        <w:rPr>
          <w:rFonts w:ascii="Times New Roman" w:hAnsi="Times New Roman" w:cs="Times New Roman"/>
          <w:sz w:val="28"/>
          <w:szCs w:val="28"/>
        </w:rPr>
        <w:t xml:space="preserve"> through scenarios and examples.</w:t>
      </w:r>
    </w:p>
    <w:p w14:paraId="33F6717E" w14:textId="2934F00F" w:rsidR="00E20FD2" w:rsidRPr="00CA6013" w:rsidRDefault="00E20FD2" w:rsidP="00E20F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FD2">
        <w:rPr>
          <w:rFonts w:ascii="Times New Roman" w:hAnsi="Times New Roman" w:cs="Times New Roman"/>
          <w:sz w:val="28"/>
          <w:szCs w:val="28"/>
        </w:rPr>
        <w:t>This approach promotes clear communication, facilitates testing, and helps ensure that the software meets user expectations. </w:t>
      </w:r>
    </w:p>
    <w:p w14:paraId="72838642" w14:textId="4FA324F2" w:rsidR="00E20FD2" w:rsidRPr="00E20FD2" w:rsidRDefault="00E20FD2" w:rsidP="00E20FD2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FD2">
        <w:rPr>
          <w:rFonts w:ascii="Times New Roman" w:hAnsi="Times New Roman" w:cs="Times New Roman"/>
          <w:b/>
          <w:bCs/>
          <w:sz w:val="28"/>
          <w:szCs w:val="28"/>
        </w:rPr>
        <w:t>FDD – Feature Driven Design</w:t>
      </w:r>
    </w:p>
    <w:p w14:paraId="584DD84F" w14:textId="77777777" w:rsidR="00E20FD2" w:rsidRDefault="00E20FD2" w:rsidP="00E20F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FD2">
        <w:rPr>
          <w:rFonts w:ascii="Times New Roman" w:hAnsi="Times New Roman" w:cs="Times New Roman"/>
          <w:sz w:val="28"/>
          <w:szCs w:val="28"/>
        </w:rPr>
        <w:t xml:space="preserve">Feature-Driven Development (FDD) is an Agile software development methodology that focuses on delivering working software with specific, client-valued features. </w:t>
      </w:r>
    </w:p>
    <w:p w14:paraId="13DE3BA7" w14:textId="77777777" w:rsidR="00E20FD2" w:rsidRDefault="00E20FD2" w:rsidP="00E20F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FD2">
        <w:rPr>
          <w:rFonts w:ascii="Times New Roman" w:hAnsi="Times New Roman" w:cs="Times New Roman"/>
          <w:sz w:val="28"/>
          <w:szCs w:val="28"/>
        </w:rPr>
        <w:t xml:space="preserve">It emphasizes iterative and incremental development, breaking projects into smaller, manageable units (features). </w:t>
      </w:r>
    </w:p>
    <w:p w14:paraId="075AC1B1" w14:textId="3D702F95" w:rsidR="00E20FD2" w:rsidRPr="00E20FD2" w:rsidRDefault="00E20FD2" w:rsidP="00E20F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FD2">
        <w:rPr>
          <w:rFonts w:ascii="Times New Roman" w:hAnsi="Times New Roman" w:cs="Times New Roman"/>
          <w:sz w:val="28"/>
          <w:szCs w:val="28"/>
        </w:rPr>
        <w:t>FDD is known for its structured approach, which helps large teams and complex projects by combining traditional planning with Agile build practices</w:t>
      </w:r>
    </w:p>
    <w:p w14:paraId="797DF984" w14:textId="77777777" w:rsidR="00E20FD2" w:rsidRDefault="00E20FD2" w:rsidP="00E20F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DBB0AA" w14:textId="77777777" w:rsidR="00E20FD2" w:rsidRPr="00AA035C" w:rsidRDefault="00E20FD2" w:rsidP="00E20F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E20FD2" w:rsidRPr="00AA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24C9D"/>
    <w:multiLevelType w:val="hybridMultilevel"/>
    <w:tmpl w:val="E78A4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39BE"/>
    <w:multiLevelType w:val="multilevel"/>
    <w:tmpl w:val="C06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516CD"/>
    <w:multiLevelType w:val="hybridMultilevel"/>
    <w:tmpl w:val="E6282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463E6"/>
    <w:multiLevelType w:val="hybridMultilevel"/>
    <w:tmpl w:val="84380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152D8"/>
    <w:multiLevelType w:val="hybridMultilevel"/>
    <w:tmpl w:val="D83A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1558"/>
    <w:multiLevelType w:val="hybridMultilevel"/>
    <w:tmpl w:val="2D4AF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80845">
    <w:abstractNumId w:val="4"/>
  </w:num>
  <w:num w:numId="2" w16cid:durableId="1059522247">
    <w:abstractNumId w:val="0"/>
  </w:num>
  <w:num w:numId="3" w16cid:durableId="2041316210">
    <w:abstractNumId w:val="3"/>
  </w:num>
  <w:num w:numId="4" w16cid:durableId="1274903584">
    <w:abstractNumId w:val="1"/>
  </w:num>
  <w:num w:numId="5" w16cid:durableId="953250536">
    <w:abstractNumId w:val="5"/>
  </w:num>
  <w:num w:numId="6" w16cid:durableId="105558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5C"/>
    <w:rsid w:val="006A324F"/>
    <w:rsid w:val="00A930CB"/>
    <w:rsid w:val="00AA035C"/>
    <w:rsid w:val="00C330FB"/>
    <w:rsid w:val="00C3543F"/>
    <w:rsid w:val="00CA6013"/>
    <w:rsid w:val="00DD055D"/>
    <w:rsid w:val="00E2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C64C"/>
  <w15:chartTrackingRefBased/>
  <w15:docId w15:val="{09BD6118-1FCD-41E2-B7F1-465CC234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2025-04-25T07:04:00Z</dcterms:created>
  <dcterms:modified xsi:type="dcterms:W3CDTF">2025-04-25T07:32:00Z</dcterms:modified>
</cp:coreProperties>
</file>