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4E3412" w14:textId="0EC8BB6C" w:rsidR="006103EA" w:rsidRPr="006103EA" w:rsidRDefault="006103EA" w:rsidP="006103EA">
      <w:pPr>
        <w:rPr>
          <w:rFonts w:ascii="Times New Roman" w:hAnsi="Times New Roman" w:cs="Times New Roman"/>
          <w:sz w:val="28"/>
          <w:szCs w:val="28"/>
        </w:rPr>
      </w:pPr>
      <w:r w:rsidRPr="006103EA">
        <w:rPr>
          <w:rFonts w:ascii="Times New Roman" w:hAnsi="Times New Roman" w:cs="Times New Roman"/>
          <w:sz w:val="28"/>
          <w:szCs w:val="28"/>
        </w:rPr>
        <w:t>ID: 27377</w:t>
      </w:r>
    </w:p>
    <w:p w14:paraId="403FC380" w14:textId="6FBBB2D6" w:rsidR="006103EA" w:rsidRPr="006103EA" w:rsidRDefault="006103EA" w:rsidP="006103EA">
      <w:pPr>
        <w:rPr>
          <w:rFonts w:ascii="Times New Roman" w:hAnsi="Times New Roman" w:cs="Times New Roman"/>
          <w:sz w:val="28"/>
          <w:szCs w:val="28"/>
        </w:rPr>
      </w:pPr>
      <w:r w:rsidRPr="006103EA">
        <w:rPr>
          <w:rFonts w:ascii="Times New Roman" w:hAnsi="Times New Roman" w:cs="Times New Roman"/>
          <w:sz w:val="28"/>
          <w:szCs w:val="28"/>
        </w:rPr>
        <w:t>Name: Vinay Kumar G</w:t>
      </w:r>
    </w:p>
    <w:p w14:paraId="031ED4A6" w14:textId="05ADBD92" w:rsidR="006103EA" w:rsidRPr="006103EA" w:rsidRDefault="006103EA" w:rsidP="006103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103EA">
        <w:rPr>
          <w:rFonts w:ascii="Times New Roman" w:hAnsi="Times New Roman" w:cs="Times New Roman"/>
          <w:b/>
          <w:bCs/>
          <w:sz w:val="28"/>
          <w:szCs w:val="28"/>
        </w:rPr>
        <w:t>I</w:t>
      </w:r>
      <w:r>
        <w:rPr>
          <w:rFonts w:ascii="Times New Roman" w:hAnsi="Times New Roman" w:cs="Times New Roman"/>
          <w:b/>
          <w:bCs/>
          <w:sz w:val="28"/>
          <w:szCs w:val="28"/>
        </w:rPr>
        <w:t>NFOGRAPHIC ILLUSTRATION ON TEST DRIVEN DEVELOPMENT</w:t>
      </w:r>
    </w:p>
    <w:p w14:paraId="4451DD81" w14:textId="08E5B378" w:rsidR="006103EA" w:rsidRDefault="006103EA">
      <w:r>
        <w:rPr>
          <w:noProof/>
        </w:rPr>
        <w:drawing>
          <wp:inline distT="0" distB="0" distL="0" distR="0" wp14:anchorId="6F22A91B" wp14:editId="26A0D50F">
            <wp:extent cx="5731510" cy="3820795"/>
            <wp:effectExtent l="0" t="0" r="2540" b="8255"/>
            <wp:docPr id="1325152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52774" name="Picture 132515277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B328" w14:textId="69EAC2BC" w:rsidR="006103EA" w:rsidRPr="006103EA" w:rsidRDefault="006103EA" w:rsidP="006103E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03EA">
        <w:rPr>
          <w:rFonts w:ascii="Times New Roman" w:hAnsi="Times New Roman" w:cs="Times New Roman"/>
          <w:b/>
          <w:bCs/>
          <w:sz w:val="28"/>
          <w:szCs w:val="28"/>
        </w:rPr>
        <w:t>The infographic shows the Test-Driven Development (TDD) cycle in three steps:</w:t>
      </w:r>
    </w:p>
    <w:p w14:paraId="05156AF5" w14:textId="77777777" w:rsidR="006103EA" w:rsidRDefault="006103EA" w:rsidP="006103E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103EA">
        <w:rPr>
          <w:rFonts w:ascii="Times New Roman" w:hAnsi="Times New Roman" w:cs="Times New Roman"/>
          <w:sz w:val="28"/>
          <w:szCs w:val="28"/>
        </w:rPr>
        <w:t>Write Test (before coding)</w:t>
      </w:r>
    </w:p>
    <w:p w14:paraId="00B494B6" w14:textId="77777777" w:rsidR="006103EA" w:rsidRDefault="006103EA" w:rsidP="006103E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103EA">
        <w:rPr>
          <w:rFonts w:ascii="Times New Roman" w:hAnsi="Times New Roman" w:cs="Times New Roman"/>
          <w:sz w:val="28"/>
          <w:szCs w:val="28"/>
        </w:rPr>
        <w:t>Write Code (to pass the test)</w:t>
      </w:r>
    </w:p>
    <w:p w14:paraId="261E543B" w14:textId="37E5A9EC" w:rsidR="006103EA" w:rsidRPr="006103EA" w:rsidRDefault="006103EA" w:rsidP="006103E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103EA">
        <w:rPr>
          <w:rFonts w:ascii="Times New Roman" w:hAnsi="Times New Roman" w:cs="Times New Roman"/>
          <w:sz w:val="28"/>
          <w:szCs w:val="28"/>
        </w:rPr>
        <w:t>Refactor (improve the code)</w:t>
      </w:r>
    </w:p>
    <w:p w14:paraId="09BCE31B" w14:textId="749215E0" w:rsidR="006103EA" w:rsidRPr="006103EA" w:rsidRDefault="006103EA" w:rsidP="006103EA">
      <w:pPr>
        <w:rPr>
          <w:rFonts w:ascii="Times New Roman" w:hAnsi="Times New Roman" w:cs="Times New Roman"/>
          <w:sz w:val="28"/>
          <w:szCs w:val="28"/>
        </w:rPr>
      </w:pPr>
      <w:r w:rsidRPr="006103EA">
        <w:rPr>
          <w:rFonts w:ascii="Times New Roman" w:hAnsi="Times New Roman" w:cs="Times New Roman"/>
          <w:sz w:val="28"/>
          <w:szCs w:val="28"/>
        </w:rPr>
        <w:t>It highlights TDD benefits like reducing bugs and creating reliable software.</w:t>
      </w:r>
    </w:p>
    <w:p w14:paraId="34838168" w14:textId="77777777" w:rsidR="006103EA" w:rsidRDefault="006103EA"/>
    <w:sectPr w:rsidR="006103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3490D5" w14:textId="77777777" w:rsidR="004C0DD0" w:rsidRDefault="004C0DD0" w:rsidP="006103EA">
      <w:pPr>
        <w:spacing w:after="0" w:line="240" w:lineRule="auto"/>
      </w:pPr>
      <w:r>
        <w:separator/>
      </w:r>
    </w:p>
  </w:endnote>
  <w:endnote w:type="continuationSeparator" w:id="0">
    <w:p w14:paraId="22937DDF" w14:textId="77777777" w:rsidR="004C0DD0" w:rsidRDefault="004C0DD0" w:rsidP="006103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824571" w14:textId="77777777" w:rsidR="004C0DD0" w:rsidRDefault="004C0DD0" w:rsidP="006103EA">
      <w:pPr>
        <w:spacing w:after="0" w:line="240" w:lineRule="auto"/>
      </w:pPr>
      <w:r>
        <w:separator/>
      </w:r>
    </w:p>
  </w:footnote>
  <w:footnote w:type="continuationSeparator" w:id="0">
    <w:p w14:paraId="789417E8" w14:textId="77777777" w:rsidR="004C0DD0" w:rsidRDefault="004C0DD0" w:rsidP="006103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58547C8"/>
    <w:multiLevelType w:val="multilevel"/>
    <w:tmpl w:val="16AE5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2731E13"/>
    <w:multiLevelType w:val="hybridMultilevel"/>
    <w:tmpl w:val="DD082D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00399C"/>
    <w:multiLevelType w:val="hybridMultilevel"/>
    <w:tmpl w:val="B1DCE8E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29489393">
    <w:abstractNumId w:val="0"/>
  </w:num>
  <w:num w:numId="2" w16cid:durableId="2143427724">
    <w:abstractNumId w:val="1"/>
  </w:num>
  <w:num w:numId="3" w16cid:durableId="2232246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3EA"/>
    <w:rsid w:val="004C0DD0"/>
    <w:rsid w:val="006103EA"/>
    <w:rsid w:val="006A324F"/>
    <w:rsid w:val="00A930CB"/>
    <w:rsid w:val="00C330FB"/>
    <w:rsid w:val="00C3543F"/>
    <w:rsid w:val="00DD0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BF9E2"/>
  <w15:chartTrackingRefBased/>
  <w15:docId w15:val="{63D2D6F2-A195-42E2-8DB7-994960ED8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03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03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03E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03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03E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03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03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03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03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03E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03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03E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03E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03E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03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03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03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03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03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03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03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03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03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03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03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03E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03E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03E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03E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103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03EA"/>
  </w:style>
  <w:style w:type="paragraph" w:styleId="Footer">
    <w:name w:val="footer"/>
    <w:basedOn w:val="Normal"/>
    <w:link w:val="FooterChar"/>
    <w:uiPriority w:val="99"/>
    <w:unhideWhenUsed/>
    <w:rsid w:val="006103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3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45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2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48</Words>
  <Characters>278</Characters>
  <Application>Microsoft Office Word</Application>
  <DocSecurity>0</DocSecurity>
  <Lines>2</Lines>
  <Paragraphs>1</Paragraphs>
  <ScaleCrop>false</ScaleCrop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kumar G</dc:creator>
  <cp:keywords/>
  <dc:description/>
  <cp:lastModifiedBy>Vinay kumar G</cp:lastModifiedBy>
  <cp:revision>1</cp:revision>
  <dcterms:created xsi:type="dcterms:W3CDTF">2025-04-25T09:38:00Z</dcterms:created>
  <dcterms:modified xsi:type="dcterms:W3CDTF">2025-04-25T09:43:00Z</dcterms:modified>
</cp:coreProperties>
</file>