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 Programming Lab - Experiments 11 to 21</w:t>
      </w: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Experiment 11: Read a .csv file and display its contents</w:t>
      </w:r>
    </w:p>
    <w:p>
      <w:pPr>
        <w:spacing w:after="80"/>
        <w:jc w:val="center"/>
      </w:pPr>
      <w:r>
        <w:drawing>
          <wp:inline distT="0" distB="0" distL="0" distR="0">
            <wp:extent cx="91440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Experiment 12: Reshape the air quality dataset and compute monthly averages</w:t>
      </w:r>
    </w:p>
    <w:p>
      <w:pPr>
        <w:spacing w:after="80"/>
        <w:jc w:val="center"/>
      </w:pPr>
      <w:r>
        <w:drawing>
          <wp:inline distT="0" distB="0" distL="0" distR="0">
            <wp:extent cx="91440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Experiment 13: Combine multiple arrays row-wise</w:t>
      </w:r>
    </w:p>
    <w:p>
      <w:pPr>
        <w:spacing w:after="80"/>
        <w:jc w:val="center"/>
      </w:pPr>
      <w:r>
        <w:drawing>
          <wp:inline distT="0" distB="0" distL="0" distR="0">
            <wp:extent cx="91440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Experiment 14: Explore and manipulate the ChickWeight dataset (sort, aggregate by Diet)</w:t>
      </w:r>
    </w:p>
    <w:p>
      <w:pPr>
        <w:spacing w:after="80"/>
        <w:jc w:val="center"/>
      </w:pPr>
      <w:r>
        <w:drawing>
          <wp:inline distT="0" distB="0" distL="0" distR="0">
            <wp:extent cx="91440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Experiment 15: Perform EDA on the iris dataset (summary, sd, quantiles, grouping)</w:t>
      </w:r>
    </w:p>
    <w:p>
      <w:pPr>
        <w:spacing w:after="80"/>
        <w:jc w:val="center"/>
      </w:pPr>
      <w:r>
        <w:drawing>
          <wp:inline distT="0" distB="0" distL="0" distR="0">
            <wp:extent cx="91440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Experiment 16: Explore the USArrests dataset with summary statistics and a histogram</w:t>
      </w:r>
    </w:p>
    <w:p>
      <w:pPr>
        <w:spacing w:after="80"/>
        <w:jc w:val="center"/>
      </w:pPr>
      <w:r>
        <w:drawing>
          <wp:inline distT="0" distB="0" distL="0" distR="0">
            <wp:extent cx="91440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Experiment 17: Explore the Titanic dataset with a bar chart of survival by gender</w:t>
      </w:r>
    </w:p>
    <w:p>
      <w:pPr>
        <w:spacing w:after="80"/>
        <w:jc w:val="center"/>
      </w:pPr>
      <w:r>
        <w:drawing>
          <wp:inline distT="0" distB="0" distL="0" distR="0">
            <wp:extent cx="91440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Experiment 18: Create graphs in R - boxplot, histogram, bar plot, line chart, scatter plot</w:t>
      </w:r>
    </w:p>
    <w:p>
      <w:pPr>
        <w:spacing w:after="80"/>
        <w:jc w:val="center"/>
      </w:pPr>
      <w:r>
        <w:drawing>
          <wp:inline distT="0" distB="0" distL="0" distR="0">
            <wp:extent cx="91440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Experiment 19: Build a regression model (Sales ~ Spend) and predict Sales</w:t>
      </w:r>
    </w:p>
    <w:p>
      <w:pPr>
        <w:spacing w:after="80"/>
        <w:jc w:val="center"/>
      </w:pPr>
      <w:r>
        <w:drawing>
          <wp:inline distT="0" distB="0" distL="0" distR="0">
            <wp:extent cx="91440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Experiment 20: Multiple regression on ChickWeight (Time and Diet) and compute model error</w:t>
      </w:r>
    </w:p>
    <w:p>
      <w:pPr>
        <w:spacing w:after="80"/>
        <w:jc w:val="center"/>
      </w:pPr>
      <w:r>
        <w:drawing>
          <wp:inline distT="0" distB="0" distL="0" distR="0">
            <wp:extent cx="91440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Experiment 21: Logistic regression on iris (Species ~ Petal.Length + Petal.Width) with confusion matrix</w:t>
      </w:r>
    </w:p>
    <w:p>
      <w:pPr>
        <w:spacing w:after="80"/>
        <w:jc w:val="center"/>
      </w:pPr>
      <w:r>
        <w:drawing>
          <wp:inline distT="0" distB="0" distL="0" distR="0">
            <wp:extent cx="91440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d86f9598ce21d82e9dc805e1b3c20e1889eea7.png"/><Relationship Id="rId8" Type="http://schemas.openxmlformats.org/officeDocument/2006/relationships/image" Target="media/00fc42f4a85829ef2d517ef127f1e732cad0afa5.png"/><Relationship Id="rId9" Type="http://schemas.openxmlformats.org/officeDocument/2006/relationships/image" Target="media/22e9f6452295eed38b695038189a01f2ed361a9f.png"/><Relationship Id="rId10" Type="http://schemas.openxmlformats.org/officeDocument/2006/relationships/image" Target="media/38238a09d89aa11f48dff5768f957ab08e5a186e.png"/><Relationship Id="rId11" Type="http://schemas.openxmlformats.org/officeDocument/2006/relationships/image" Target="media/f1bcbb5c0f46ba0b509ae1e6a90814d652fb9281.png"/><Relationship Id="rId12" Type="http://schemas.openxmlformats.org/officeDocument/2006/relationships/image" Target="media/4b2376e622fe5213818210670e31401244b811f3.png"/><Relationship Id="rId13" Type="http://schemas.openxmlformats.org/officeDocument/2006/relationships/image" Target="media/2dd4e3dc73b212592ea8afeb41da709e77224866.png"/><Relationship Id="rId14" Type="http://schemas.openxmlformats.org/officeDocument/2006/relationships/image" Target="media/ac3f568931174a7c99bebbe27c3935d3da5b2a1a.png"/><Relationship Id="rId15" Type="http://schemas.openxmlformats.org/officeDocument/2006/relationships/image" Target="media/767f1938d8426940d03529cccb0edc76acac4387.png"/><Relationship Id="rId16" Type="http://schemas.openxmlformats.org/officeDocument/2006/relationships/image" Target="media/9fe614c1e99aaf33a48d72c9739df6b096d56321.png"/><Relationship Id="rId17" Type="http://schemas.openxmlformats.org/officeDocument/2006/relationships/image" Target="media/9e637af08956ba711508dcc00650bd14e1c668dd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Programming Lab - Experiments 11 to 21</dc:title>
  <dc:creator>R Programming Lab</dc:creator>
  <cp:lastModifiedBy>Un-named</cp:lastModifiedBy>
  <cp:revision>1</cp:revision>
  <dcterms:created xsi:type="dcterms:W3CDTF">2026-10-05T05:23:27.276Z</dcterms:created>
  <dcterms:modified xsi:type="dcterms:W3CDTF">2026-10-05T05:23:27.276Z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