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7584" w14:textId="1134B40D" w:rsidR="003017F5" w:rsidRDefault="00AD60C7">
      <w:pPr>
        <w:rPr>
          <w:sz w:val="52"/>
          <w:szCs w:val="52"/>
        </w:rPr>
      </w:pPr>
      <w:proofErr w:type="spellStart"/>
      <w:r w:rsidRPr="00AD60C7">
        <w:rPr>
          <w:sz w:val="52"/>
          <w:szCs w:val="52"/>
        </w:rPr>
        <w:t>Palidron</w:t>
      </w:r>
      <w:proofErr w:type="spellEnd"/>
      <w:r w:rsidRPr="00AD60C7">
        <w:rPr>
          <w:sz w:val="52"/>
          <w:szCs w:val="52"/>
        </w:rPr>
        <w:t xml:space="preserve"> </w:t>
      </w:r>
      <w:r>
        <w:rPr>
          <w:sz w:val="52"/>
          <w:szCs w:val="52"/>
        </w:rPr>
        <w:t>4 days regular</w:t>
      </w:r>
    </w:p>
    <w:p w14:paraId="5A14FDDC" w14:textId="13D2900E" w:rsidR="00AD60C7" w:rsidRPr="00AD60C7" w:rsidRDefault="00AD60C7">
      <w:pPr>
        <w:rPr>
          <w:sz w:val="52"/>
          <w:szCs w:val="52"/>
        </w:rPr>
      </w:pPr>
      <w:r>
        <w:rPr>
          <w:sz w:val="52"/>
          <w:szCs w:val="52"/>
        </w:rPr>
        <w:t>Armstrong 4 days regular</w:t>
      </w:r>
    </w:p>
    <w:p w14:paraId="5D895473" w14:textId="6C26B2A5" w:rsidR="00AD60C7" w:rsidRDefault="00AD60C7"/>
    <w:sectPr w:rsidR="00AD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0"/>
    <w:rsid w:val="002A4540"/>
    <w:rsid w:val="003017F5"/>
    <w:rsid w:val="0043583E"/>
    <w:rsid w:val="00AD60C7"/>
    <w:rsid w:val="00F37BE5"/>
    <w:rsid w:val="00F4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44CE8"/>
  <w15:chartTrackingRefBased/>
  <w15:docId w15:val="{BD0D88EA-5264-4D35-A45E-78984913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41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sain</dc:creator>
  <cp:keywords/>
  <dc:description/>
  <cp:lastModifiedBy>rajesh sain</cp:lastModifiedBy>
  <cp:revision>2</cp:revision>
  <dcterms:created xsi:type="dcterms:W3CDTF">2025-07-27T13:16:00Z</dcterms:created>
  <dcterms:modified xsi:type="dcterms:W3CDTF">2025-07-27T13:52:00Z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abde71f6-bfed-4fa6-acd2-4aa863233a8f</vt:lpwstr>
  </property>
</Properties>
</file>