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Robes 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1,</w:t>
      </w:r>
      <w:r>
        <w:t xml:space="preserve"> </w:t>
      </w:r>
      <w:r>
        <w:t xml:space="preserve">Keeping robe cloth for more than 10 days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2,</w:t>
      </w:r>
      <w:r>
        <w:t xml:space="preserve"> </w:t>
      </w:r>
      <w:r>
        <w:t xml:space="preserve">Separated from robe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3,</w:t>
      </w:r>
      <w:r>
        <w:t xml:space="preserve"> </w:t>
      </w:r>
      <w:r>
        <w:t xml:space="preserve">Out of season robe cloth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6,</w:t>
      </w:r>
      <w:r>
        <w:t xml:space="preserve"> </w:t>
      </w:r>
      <w:r>
        <w:t xml:space="preserve">Asking for robe cloth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7,</w:t>
      </w:r>
      <w:r>
        <w:t xml:space="preserve"> </w:t>
      </w:r>
      <w:r>
        <w:t xml:space="preserve">Excess robe cloth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8,</w:t>
      </w:r>
      <w:r>
        <w:t xml:space="preserve"> </w:t>
      </w:r>
      <w:r>
        <w:t xml:space="preserve">Request to improve robe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9,</w:t>
      </w:r>
      <w:r>
        <w:t xml:space="preserve"> </w:t>
      </w:r>
      <w:r>
        <w:t xml:space="preserve">Request to combine robe funds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24,</w:t>
      </w:r>
      <w:r>
        <w:t xml:space="preserve"> </w:t>
      </w:r>
      <w:r>
        <w:t xml:space="preserve">Seeking for a rains-bathing cloth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28,</w:t>
      </w:r>
      <w:r>
        <w:t xml:space="preserve"> </w:t>
      </w:r>
      <w:r>
        <w:t xml:space="preserve">Keeping robe cloth offered in urgency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29,</w:t>
      </w:r>
      <w:r>
        <w:t xml:space="preserve"> </w:t>
      </w:r>
      <w:r>
        <w:t xml:space="preserve">Separated from in a dangerous place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58,</w:t>
      </w:r>
      <w:r>
        <w:t xml:space="preserve"> </w:t>
      </w:r>
      <w:r>
        <w:t xml:space="preserve">Unmarked robe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Pc 89-92,</w:t>
      </w:r>
      <w:r>
        <w:t xml:space="preserve"> </w:t>
      </w:r>
      <w:r>
        <w:t xml:space="preserve">Proper robe sizes</w:t>
      </w:r>
    </w:p>
    <w:p>
      <w:pPr>
        <w:pStyle w:val="CaptionedFigure"/>
      </w:pPr>
      <w:r>
        <w:drawing>
          <wp:inline>
            <wp:extent cx="5613400" cy="4074099"/>
            <wp:effectExtent b="0" l="0" r="0" t="0"/>
            <wp:docPr descr="Robes" title="" id="1" name="Picture"/>
            <a:graphic>
              <a:graphicData uri="http://schemas.openxmlformats.org/drawingml/2006/picture">
                <pic:pic>
                  <pic:nvPicPr>
                    <pic:cNvPr descr="./includes/mindmaps/rob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074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Robes</w:t>
      </w:r>
    </w:p>
    <w:p>
      <w:pPr>
        <w:pStyle w:val="Heading2"/>
      </w:pPr>
      <w:r>
        <w:t xml:space="preserve">NP 1, Keeping robe cloth for more than 10 days</w:t>
      </w:r>
    </w:p>
    <w:p>
      <w:pPr>
        <w:pStyle w:val="FirstParagraph"/>
      </w:pPr>
      <w:r>
        <w:t xml:space="preserve">Origin: the Buddha sees monks carrying heaps of robes tied on their heads, backs</w:t>
      </w:r>
      <w:r>
        <w:t xml:space="preserve"> </w:t>
      </w:r>
      <w:r>
        <w:t xml:space="preserve">and hips. He sits outside in February when snow was falling to determine how</w:t>
      </w:r>
      <w:r>
        <w:t xml:space="preserve"> </w:t>
      </w:r>
      <w:r>
        <w:t xml:space="preserve">many robes are reasonable (set of three). The group of six starts to keep</w:t>
      </w:r>
      <w:r>
        <w:t xml:space="preserve"> </w:t>
      </w:r>
      <w:r>
        <w:t xml:space="preserve">several sets in different monasteries, so the Buddha sets a limit on keeping the</w:t>
      </w:r>
      <w:r>
        <w:t xml:space="preserve"> </w:t>
      </w:r>
      <w:r>
        <w:t xml:space="preserve">excess, and allows further cloth to be placed under shared ownership.</w:t>
      </w:r>
    </w:p>
    <w:p>
      <w:pPr>
        <w:pStyle w:val="TextBody"/>
      </w:pPr>
      <w:r>
        <w:t xml:space="preserve">Encouraging modesty to avoid hoarding requisites.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a piece of cloth which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 used for making part of a robe, at</w:t>
      </w:r>
      <w:r>
        <w:t xml:space="preserve"> </w:t>
      </w:r>
      <w:r>
        <w:t xml:space="preserve">least 10 x 20 cm (4 x 8 in). It has to be a suitable material for</w:t>
      </w:r>
      <w:r>
        <w:t xml:space="preserve"> </w:t>
      </w:r>
      <w:r>
        <w:rPr>
          <w:iCs/>
          <w:i/>
        </w:rPr>
        <w:t xml:space="preserve">bhikkhus</w:t>
      </w:r>
      <w:r>
        <w:t xml:space="preserve">.</w:t>
      </w:r>
      <w:r>
        <w:t xml:space="preserve"> </w:t>
      </w:r>
      <w:r>
        <w:t xml:space="preserve">Leather is unsuitable. Black, blue, crimson are not suitable colours for a robe.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keeping it for more than ten days without determining it for</w:t>
      </w:r>
      <w:r>
        <w:t xml:space="preserve"> </w:t>
      </w:r>
      <w:r>
        <w:t xml:space="preserve">use.</w:t>
      </w:r>
    </w:p>
    <w:p>
      <w:pPr>
        <w:pStyle w:val="TextBody"/>
      </w:pPr>
      <w:r>
        <w:rPr>
          <w:iCs/>
          <w:i/>
        </w:rPr>
        <w:t xml:space="preserve">Making a robe:</w:t>
      </w:r>
      <w:r>
        <w:t xml:space="preserve"> </w:t>
      </w:r>
      <w:r>
        <w:t xml:space="preserve">they can use cloth from the stores to make a robe for the</w:t>
      </w:r>
      <w:r>
        <w:t xml:space="preserve"> </w:t>
      </w:r>
      <w:r>
        <w:t xml:space="preserve">community, and later request it during a formal meeting such as</w:t>
      </w:r>
      <w:r>
        <w:t xml:space="preserve"> </w:t>
      </w:r>
      <w:r>
        <w:rPr>
          <w:iCs/>
          <w:i/>
        </w:rPr>
        <w:t xml:space="preserve">uposatha</w:t>
      </w:r>
      <w:r>
        <w:t xml:space="preserve">.</w:t>
      </w:r>
    </w:p>
    <w:p>
      <w:pPr>
        <w:pStyle w:val="TextBody"/>
      </w:pPr>
      <w:r>
        <w:t xml:space="preserve">Or, they may determine the plain cloth before the sewing project and</w:t>
      </w:r>
      <w:r>
        <w:t xml:space="preserve"> </w:t>
      </w:r>
      <w:r>
        <w:t xml:space="preserve">re-determine the finished item later.</w:t>
      </w:r>
    </w:p>
    <w:p>
      <w:pPr>
        <w:pStyle w:val="TextBody"/>
      </w:pPr>
      <w:r>
        <w:rPr>
          <w:bCs/>
          <w:b/>
        </w:rPr>
        <w:t xml:space="preserve">Perception</w:t>
      </w:r>
      <w:r>
        <w:t xml:space="preserve"> </w:t>
      </w:r>
      <w:r>
        <w:t xml:space="preserve">is not a factor, mis-counting the days is not an excuse.</w:t>
      </w:r>
    </w:p>
    <w:p>
      <w:pPr>
        <w:pStyle w:val="TextBody"/>
      </w:pPr>
      <w:r>
        <w:t xml:space="preserve">If the robe develops a hole, it loses its determination. It has to be</w:t>
      </w:r>
      <w:r>
        <w:t xml:space="preserve"> </w:t>
      </w:r>
      <w:r>
        <w:t xml:space="preserve">mended within 10 days, and determined for use again.</w:t>
      </w:r>
    </w:p>
    <w:p>
      <w:pPr>
        <w:pStyle w:val="TextBody"/>
      </w:pPr>
      <w:r>
        <w:t xml:space="preserve">Holes which are small, or located within a hand-span along the edge</w:t>
      </w:r>
      <w:r>
        <w:t xml:space="preserve"> </w:t>
      </w:r>
      <w:r>
        <w:t xml:space="preserve">don’t cause the determination to lapse, but when mended, may require the</w:t>
      </w:r>
      <w:r>
        <w:t xml:space="preserve"> </w:t>
      </w:r>
      <w:r>
        <w:t xml:space="preserve">robe to be re-determined.</w:t>
      </w:r>
    </w:p>
    <w:p>
      <w:pPr>
        <w:pStyle w:val="TextBody"/>
      </w:pPr>
      <w:r>
        <w:rPr>
          <w:bCs/>
          <w:b/>
        </w:rPr>
        <w:t xml:space="preserve">Robe-season:</w:t>
      </w:r>
      <w:r>
        <w:t xml:space="preserve"> </w:t>
      </w:r>
      <w:r>
        <w:t xml:space="preserve">4th lunar month of</w:t>
      </w:r>
      <w:r>
        <w:t xml:space="preserve"> </w:t>
      </w:r>
      <w:r>
        <w:rPr>
          <w:iCs/>
          <w:i/>
        </w:rPr>
        <w:t xml:space="preserve">Vassana</w:t>
      </w:r>
      <w:r>
        <w:t xml:space="preserve">, from the full moon in</w:t>
      </w:r>
      <w:r>
        <w:t xml:space="preserve"> </w:t>
      </w:r>
      <w:r>
        <w:t xml:space="preserve">October. During that time one may receive and keep robe-cloth for more</w:t>
      </w:r>
      <w:r>
        <w:t xml:space="preserve"> </w:t>
      </w:r>
      <w:r>
        <w:t xml:space="preserve">than ten days.</w:t>
      </w:r>
    </w:p>
    <w:p>
      <w:pPr>
        <w:pStyle w:val="Heading2"/>
      </w:pPr>
      <w:r>
        <w:t xml:space="preserve">NP 2, Separated from robe</w:t>
      </w:r>
    </w:p>
    <w:p>
      <w:pPr>
        <w:pStyle w:val="FirstParagraph"/>
      </w:pPr>
      <w:r>
        <w:t xml:space="preserve">Origin: bhikkhus go travelling on a tour. They leave their sanghatis behind at</w:t>
      </w:r>
      <w:r>
        <w:t xml:space="preserve"> </w:t>
      </w:r>
      <w:r>
        <w:t xml:space="preserve">the monastery, where the bhikkhus are burdened with having to keep sunning them</w:t>
      </w:r>
      <w:r>
        <w:t xml:space="preserve"> </w:t>
      </w:r>
      <w:r>
        <w:t xml:space="preserve">to stop them from getting mouldy.</w:t>
      </w:r>
    </w:p>
    <w:p>
      <w:pPr>
        <w:pStyle w:val="TextBody"/>
      </w:pPr>
      <w:r>
        <w:rPr>
          <w:bCs/>
          <w:b/>
        </w:rPr>
        <w:t xml:space="preserve">Object:</w:t>
      </w:r>
      <w:r>
        <w:t xml:space="preserve"> </w:t>
      </w:r>
      <w:r>
        <w:t xml:space="preserve">either one of the bhikkhu’s</w:t>
      </w:r>
      <w:r>
        <w:t xml:space="preserve"> </w:t>
      </w:r>
      <w:r>
        <w:rPr>
          <w:iCs/>
          <w:i/>
        </w:rPr>
        <w:t xml:space="preserve">currently determined</w:t>
      </w:r>
      <w:r>
        <w:t xml:space="preserve"> </w:t>
      </w:r>
      <w:r>
        <w:t xml:space="preserve">three</w:t>
      </w:r>
      <w:r>
        <w:t xml:space="preserve"> </w:t>
      </w:r>
      <w:r>
        <w:t xml:space="preserve">main robes, the</w:t>
      </w:r>
      <w:r>
        <w:t xml:space="preserve"> </w:t>
      </w:r>
      <w:r>
        <w:rPr>
          <w:iCs/>
          <w:i/>
        </w:rPr>
        <w:t xml:space="preserve">antaravāsaka</w:t>
      </w:r>
      <w:r>
        <w:t xml:space="preserve"> </w:t>
      </w:r>
      <w:r>
        <w:t xml:space="preserve">(sabong, lower robe),</w:t>
      </w:r>
      <w:r>
        <w:t xml:space="preserve"> </w:t>
      </w:r>
      <w:r>
        <w:rPr>
          <w:iCs/>
          <w:i/>
        </w:rPr>
        <w:t xml:space="preserve">uttarāsaṅga</w:t>
      </w:r>
      <w:r>
        <w:t xml:space="preserve"> </w:t>
      </w:r>
      <w:r>
        <w:t xml:space="preserve">(jiwon, upper robe), and</w:t>
      </w:r>
      <w:r>
        <w:t xml:space="preserve"> </w:t>
      </w:r>
      <w:r>
        <w:rPr>
          <w:iCs/>
          <w:i/>
        </w:rPr>
        <w:t xml:space="preserve">saṅghāṭi</w:t>
      </w:r>
      <w:r>
        <w:t xml:space="preserve"> </w:t>
      </w:r>
      <w:r>
        <w:t xml:space="preserve">(outer robe).</w:t>
      </w:r>
    </w:p>
    <w:p>
      <w:pPr>
        <w:pStyle w:val="TextBody"/>
      </w:pPr>
      <w:r>
        <w:t xml:space="preserve">This rule doesn’t apply to other cloth requisites, such as a work-sabong</w:t>
      </w:r>
      <w:r>
        <w:t xml:space="preserve"> </w:t>
      </w:r>
      <w:r>
        <w:t xml:space="preserve">or an old jiwon used as a bedsheet.</w:t>
      </w:r>
    </w:p>
    <w:p>
      <w:pPr>
        <w:pStyle w:val="TextBody"/>
      </w:pPr>
      <w:r>
        <w:rPr>
          <w:bCs/>
          <w:b/>
        </w:rPr>
        <w:t xml:space="preserve">Effort:</w:t>
      </w:r>
      <w:r>
        <w:t xml:space="preserve"> </w:t>
      </w:r>
      <w:r>
        <w:t xml:space="preserve">at dawnrise, being outside of</w:t>
      </w:r>
      <w:r>
        <w:t xml:space="preserve"> </w:t>
      </w:r>
      <w:r>
        <w:t xml:space="preserve">‘</w:t>
      </w:r>
      <w:r>
        <w:t xml:space="preserve">the same area</w:t>
      </w:r>
      <w:r>
        <w:t xml:space="preserve">’</w:t>
      </w:r>
      <w:r>
        <w:t xml:space="preserve"> </w:t>
      </w:r>
      <w:r>
        <w:t xml:space="preserve">than where one’s robes</w:t>
      </w:r>
      <w:r>
        <w:t xml:space="preserve"> </w:t>
      </w:r>
      <w:r>
        <w:t xml:space="preserve">are located.</w:t>
      </w:r>
    </w:p>
    <w:p>
      <w:pPr>
        <w:pStyle w:val="TextBody"/>
      </w:pPr>
      <w:r>
        <w:rPr>
          <w:iCs/>
          <w:i/>
        </w:rPr>
        <w:t xml:space="preserve">Dawnrise</w:t>
      </w:r>
      <w:r>
        <w:t xml:space="preserve"> </w:t>
      </w:r>
      <w:r>
        <w:t xml:space="preserve">may be determined by stretching one’s hand out and seeing the lines</w:t>
      </w:r>
      <w:r>
        <w:t xml:space="preserve"> </w:t>
      </w:r>
      <w:r>
        <w:t xml:space="preserve">on one’s palm, or by seeing the green colour of the leaves. This approximately</w:t>
      </w:r>
      <w:r>
        <w:t xml:space="preserve"> </w:t>
      </w:r>
      <w:r>
        <w:t xml:space="preserve">corresponds to the time of</w:t>
      </w:r>
      <w:r>
        <w:t xml:space="preserve"> </w:t>
      </w:r>
      <w:r>
        <w:rPr>
          <w:iCs/>
          <w:i/>
        </w:rPr>
        <w:t xml:space="preserve">nautical twilight</w:t>
      </w:r>
      <w:r>
        <w:t xml:space="preserve">, the Sun being 12 to 6 degrees</w:t>
      </w:r>
      <w:r>
        <w:t xml:space="preserve"> </w:t>
      </w:r>
      <w:r>
        <w:t xml:space="preserve">under the horizon.</w:t>
      </w:r>
    </w:p>
    <w:p>
      <w:pPr>
        <w:pStyle w:val="TextBody"/>
      </w:pPr>
      <w:r>
        <w:t xml:space="preserve">‘</w:t>
      </w:r>
      <w:r>
        <w:rPr>
          <w:iCs/>
          <w:i/>
        </w:rPr>
        <w:t xml:space="preserve">The same area</w:t>
      </w:r>
      <w:r>
        <w:t xml:space="preserve">’</w:t>
      </w:r>
      <w:r>
        <w:t xml:space="preserve"> </w:t>
      </w:r>
      <w:r>
        <w:t xml:space="preserve">may be within</w:t>
      </w:r>
      <w:r>
        <w:t xml:space="preserve"> </w:t>
      </w:r>
      <w:r>
        <w:rPr>
          <w:iCs/>
          <w:i/>
        </w:rPr>
        <w:t xml:space="preserve">hatthapasa</w:t>
      </w:r>
      <w:r>
        <w:t xml:space="preserve"> </w:t>
      </w:r>
      <w:r>
        <w:t xml:space="preserve">(arm’s reach), in the same</w:t>
      </w:r>
      <w:r>
        <w:t xml:space="preserve"> </w:t>
      </w:r>
      <w:r>
        <w:t xml:space="preserve">room, building, or the monastery grounds, depending on the local</w:t>
      </w:r>
      <w:r>
        <w:t xml:space="preserve"> </w:t>
      </w:r>
      <w:r>
        <w:rPr>
          <w:iCs/>
          <w:i/>
        </w:rPr>
        <w:t xml:space="preserve">kor-wat</w:t>
      </w:r>
      <w:r>
        <w:t xml:space="preserve">.</w:t>
      </w:r>
    </w:p>
    <w:p>
      <w:pPr>
        <w:pStyle w:val="TextBody"/>
      </w:pPr>
      <w:r>
        <w:rPr>
          <w:iCs/>
          <w:i/>
        </w:rPr>
        <w:t xml:space="preserve">Eka-kula</w:t>
      </w:r>
      <w:r>
        <w:t xml:space="preserve">:</w:t>
      </w:r>
      <w:r>
        <w:t xml:space="preserve"> </w:t>
      </w:r>
      <w:r>
        <w:t xml:space="preserve">‘</w:t>
      </w:r>
      <w:r>
        <w:t xml:space="preserve">one family</w:t>
      </w:r>
      <w:r>
        <w:t xml:space="preserve">’</w:t>
      </w:r>
      <w:r>
        <w:t xml:space="preserve">, or one roof, where one person is in charge, with a</w:t>
      </w:r>
      <w:r>
        <w:t xml:space="preserve"> </w:t>
      </w:r>
      <w:r>
        <w:t xml:space="preserve">clear boundary.</w:t>
      </w:r>
    </w:p>
    <w:p>
      <w:pPr>
        <w:pStyle w:val="TextBody"/>
      </w:pPr>
      <w:r>
        <w:rPr>
          <w:iCs/>
          <w:i/>
        </w:rPr>
        <w:t xml:space="preserve">Thai kutis</w:t>
      </w:r>
      <w:r>
        <w:t xml:space="preserve">: when the bhikkhu is alone, the area is his kuti and hatthapasa</w:t>
      </w:r>
      <w:r>
        <w:t xml:space="preserve"> </w:t>
      </w:r>
      <w:r>
        <w:t xml:space="preserve">around it. When somebody else is present, hattapasa from his body.</w:t>
      </w:r>
    </w:p>
    <w:p>
      <w:pPr>
        <w:pStyle w:val="TextBody"/>
      </w:pPr>
      <w:r>
        <w:t xml:space="preserve">Exception during the robe-season, if one is eligible for *kathina**</w:t>
      </w:r>
      <w:r>
        <w:t xml:space="preserve"> </w:t>
      </w:r>
      <w:r>
        <w:t xml:space="preserve">privileges, and unless one has relinquished those privileges.</w:t>
      </w:r>
    </w:p>
    <w:p>
      <w:pPr>
        <w:pStyle w:val="TextBody"/>
      </w:pPr>
      <w:r>
        <w:rPr>
          <w:bCs/>
          <w:b/>
        </w:rPr>
        <w:t xml:space="preserve">Formal meetings:</w:t>
      </w:r>
    </w:p>
    <w:p>
      <w:pPr>
        <w:pStyle w:val="TextBody"/>
      </w:pPr>
      <w:r>
        <w:t xml:space="preserve">By ECM custom, bhikkhus should be present with their three main robes on formal</w:t>
      </w:r>
      <w:r>
        <w:t xml:space="preserve"> </w:t>
      </w:r>
      <w:r>
        <w:t xml:space="preserve">meetings (e.g. uposatha, kathina, ordination).</w:t>
      </w:r>
    </w:p>
    <w:p>
      <w:pPr>
        <w:pStyle w:val="TextBody"/>
      </w:pPr>
      <w:r>
        <w:t xml:space="preserve">Nonetheless,</w:t>
      </w:r>
      <w:r>
        <w:t xml:space="preserve"> </w:t>
      </w:r>
      <w:r>
        <w:rPr>
          <w:iCs/>
          <w:i/>
        </w:rPr>
        <w:t xml:space="preserve">sanghakamma</w:t>
      </w:r>
      <w:r>
        <w:t xml:space="preserve"> </w:t>
      </w:r>
      <w:r>
        <w:t xml:space="preserve">would be still valid without bhikkhus having their</w:t>
      </w:r>
      <w:r>
        <w:t xml:space="preserve"> </w:t>
      </w:r>
      <w:r>
        <w:t xml:space="preserve">three robes.</w:t>
      </w:r>
    </w:p>
    <w:p>
      <w:pPr>
        <w:pStyle w:val="Heading2"/>
      </w:pPr>
      <w:r>
        <w:t xml:space="preserve">NP 3, Out of season robe cloth</w:t>
      </w:r>
    </w:p>
    <w:p>
      <w:pPr>
        <w:pStyle w:val="FirstParagraph"/>
      </w:pPr>
      <w:r>
        <w:t xml:space="preserve">One may receive robes at any time, but keep it undetermined for only 10 days</w:t>
      </w:r>
      <w:r>
        <w:t xml:space="preserve"> </w:t>
      </w:r>
      <w:r>
        <w:t xml:space="preserve">outside the robe-season.</w:t>
      </w:r>
    </w:p>
    <w:p>
      <w:pPr>
        <w:pStyle w:val="TextBody"/>
      </w:pPr>
      <w:r>
        <w:t xml:space="preserve">This rule allows extra robe-cloth to be kept for up to 30 days, when it is not</w:t>
      </w:r>
      <w:r>
        <w:t xml:space="preserve"> </w:t>
      </w:r>
      <w:r>
        <w:t xml:space="preserve">enough for a robe, and one is expecting to receive more cloth later.</w:t>
      </w:r>
    </w:p>
    <w:p>
      <w:pPr>
        <w:pStyle w:val="Heading2"/>
      </w:pPr>
      <w:r>
        <w:t xml:space="preserve">NP 6, Asking for robe cloth</w:t>
      </w:r>
    </w:p>
    <w:p>
      <w:pPr>
        <w:pStyle w:val="FirstParagraph"/>
      </w:pPr>
      <w:r>
        <w:t xml:space="preserve">Asking a lay supporter who is not a relative, for robe-cloth, except</w:t>
      </w:r>
      <w:r>
        <w:t xml:space="preserve"> </w:t>
      </w:r>
      <w:r>
        <w:t xml:space="preserve">when one’s robes have been stolen or destroyed.</w:t>
      </w:r>
    </w:p>
    <w:p>
      <w:pPr>
        <w:pStyle w:val="TextBody"/>
      </w:pPr>
      <w:r>
        <w:t xml:space="preserve">A bhikkhu who arrives at a monastery with no cloth to cover himself may</w:t>
      </w:r>
      <w:r>
        <w:t xml:space="preserve"> </w:t>
      </w:r>
      <w:r>
        <w:t xml:space="preserve">take any cloth he finds to wear, if he intends to return it when he</w:t>
      </w:r>
      <w:r>
        <w:t xml:space="preserve"> </w:t>
      </w:r>
      <w:r>
        <w:t xml:space="preserve">obtains a proper robe.</w:t>
      </w:r>
    </w:p>
    <w:p>
      <w:pPr>
        <w:pStyle w:val="Heading2"/>
      </w:pPr>
      <w:r>
        <w:t xml:space="preserve">NP 7, Excess robe cloth</w:t>
      </w:r>
    </w:p>
    <w:p>
      <w:pPr>
        <w:pStyle w:val="FirstParagraph"/>
      </w:pPr>
      <w:r>
        <w:t xml:space="preserve">When one’s robes have been stolen or destroyed, one may ask for cloth at</w:t>
      </w:r>
      <w:r>
        <w:t xml:space="preserve"> </w:t>
      </w:r>
      <w:r>
        <w:t xml:space="preserve">most the amount enough for an upper- and lower robe.</w:t>
      </w:r>
    </w:p>
    <w:p>
      <w:pPr>
        <w:pStyle w:val="TextBody"/>
      </w:pPr>
      <w:r>
        <w:t xml:space="preserve">There is no offence for accepting cloth when the donors are offering it</w:t>
      </w:r>
      <w:r>
        <w:t xml:space="preserve"> </w:t>
      </w:r>
      <w:r>
        <w:t xml:space="preserve">for a different reason.</w:t>
      </w:r>
    </w:p>
    <w:p>
      <w:pPr>
        <w:pStyle w:val="Heading2"/>
      </w:pPr>
      <w:r>
        <w:t xml:space="preserve">NP 8, Request to improve robe</w:t>
      </w:r>
    </w:p>
    <w:p>
      <w:pPr>
        <w:pStyle w:val="FirstParagraph"/>
      </w:pPr>
      <w:r>
        <w:t xml:space="preserve">An unrelated householder wishes to purchase robes for the bhikkhu, and</w:t>
      </w:r>
      <w:r>
        <w:t xml:space="preserve"> </w:t>
      </w:r>
      <w:r>
        <w:t xml:space="preserve">he suggests purchasing a more expensive one.</w:t>
      </w:r>
    </w:p>
    <w:p>
      <w:pPr>
        <w:pStyle w:val="TextBody"/>
      </w:pPr>
      <w:r>
        <w:t xml:space="preserve">No offence when the lay person is a relative, or has invited one to ask</w:t>
      </w:r>
      <w:r>
        <w:t xml:space="preserve"> </w:t>
      </w:r>
      <w:r>
        <w:t xml:space="preserve">for cloth.</w:t>
      </w:r>
    </w:p>
    <w:p>
      <w:pPr>
        <w:pStyle w:val="Heading2"/>
      </w:pPr>
      <w:r>
        <w:t xml:space="preserve">NP 9, Request to combine robe funds</w:t>
      </w:r>
    </w:p>
    <w:p>
      <w:pPr>
        <w:pStyle w:val="FirstParagraph"/>
      </w:pPr>
      <w:r>
        <w:t xml:space="preserve">As NP 8, but in this case two householders are offering to sponsor</w:t>
      </w:r>
      <w:r>
        <w:t xml:space="preserve"> </w:t>
      </w:r>
      <w:r>
        <w:t xml:space="preserve">individual pieces of robe, and the bhikkhu suggests them to purchase a</w:t>
      </w:r>
      <w:r>
        <w:t xml:space="preserve"> </w:t>
      </w:r>
      <w:r>
        <w:t xml:space="preserve">more expensive robe by combining their funds.</w:t>
      </w:r>
    </w:p>
    <w:p>
      <w:pPr>
        <w:pStyle w:val="Heading2"/>
      </w:pPr>
      <w:r>
        <w:t xml:space="preserve">NP 24, Seeking for a rains-bathing cloth</w:t>
      </w:r>
    </w:p>
    <w:p>
      <w:pPr>
        <w:pStyle w:val="FirstParagraph"/>
      </w:pPr>
      <w:r>
        <w:t xml:space="preserve">A servant girl goes to the monastery and sees the bhikkhus bathing in</w:t>
      </w:r>
      <w:r>
        <w:t xml:space="preserve"> </w:t>
      </w:r>
      <w:r>
        <w:t xml:space="preserve">the rain. She returns to Lady Visakha, and tells her that there were no</w:t>
      </w:r>
      <w:r>
        <w:t xml:space="preserve"> </w:t>
      </w:r>
      <w:r>
        <w:t xml:space="preserve">bhikkhus there, only naked ascetics. She asks the Buddha for permission</w:t>
      </w:r>
      <w:r>
        <w:t xml:space="preserve"> </w:t>
      </w:r>
      <w:r>
        <w:t xml:space="preserve">to provide rains-bathing cloth for the bhikkhus.</w:t>
      </w:r>
    </w:p>
    <w:p>
      <w:pPr>
        <w:pStyle w:val="TextBody"/>
      </w:pPr>
      <w:r>
        <w:t xml:space="preserve">The proper time to seek a rains-bathing cloth is the last month of the</w:t>
      </w:r>
      <w:r>
        <w:t xml:space="preserve"> </w:t>
      </w:r>
      <w:r>
        <w:t xml:space="preserve">hot season. It may be worn in the last half-month of the hot season and</w:t>
      </w:r>
      <w:r>
        <w:t xml:space="preserve"> </w:t>
      </w:r>
      <w:r>
        <w:t xml:space="preserve">during the rains season.</w:t>
      </w:r>
    </w:p>
    <w:p>
      <w:pPr>
        <w:pStyle w:val="TextBody"/>
      </w:pPr>
      <w:r>
        <w:t xml:space="preserve">One may ask relatives, or supporters who have provided such cloth in the</w:t>
      </w:r>
      <w:r>
        <w:t xml:space="preserve"> </w:t>
      </w:r>
      <w:r>
        <w:t xml:space="preserve">past.</w:t>
      </w:r>
    </w:p>
    <w:p>
      <w:pPr>
        <w:pStyle w:val="Heading2"/>
      </w:pPr>
      <w:r>
        <w:t xml:space="preserve">NP 28, Keeping robe cloth offered in urgency</w:t>
      </w:r>
    </w:p>
    <w:p>
      <w:pPr>
        <w:pStyle w:val="FirstParagraph"/>
      </w:pPr>
      <w:r>
        <w:t xml:space="preserve">The robe-season begins with the full moon of Kattika in October, but if</w:t>
      </w:r>
      <w:r>
        <w:t xml:space="preserve"> </w:t>
      </w:r>
      <w:r>
        <w:t xml:space="preserve">a supporter has urgent reason and can’t wait until that time, the</w:t>
      </w:r>
      <w:r>
        <w:t xml:space="preserve"> </w:t>
      </w:r>
      <w:r>
        <w:t xml:space="preserve">bhikkhus may accept robe-cloth from him 10 days prior, and keep it until</w:t>
      </w:r>
      <w:r>
        <w:t xml:space="preserve"> </w:t>
      </w:r>
      <w:r>
        <w:t xml:space="preserve">the end of the robe-season.</w:t>
      </w:r>
    </w:p>
    <w:p>
      <w:pPr>
        <w:pStyle w:val="Heading2"/>
      </w:pPr>
      <w:r>
        <w:t xml:space="preserve">NP 29, Separated from in a dangerous place</w:t>
      </w:r>
    </w:p>
    <w:p>
      <w:pPr>
        <w:pStyle w:val="FirstParagraph"/>
      </w:pPr>
      <w:r>
        <w:t xml:space="preserve">During the month after the Kattika full moon, a bhikkhu who lives in a</w:t>
      </w:r>
      <w:r>
        <w:t xml:space="preserve"> </w:t>
      </w:r>
      <w:r>
        <w:t xml:space="preserve">dangerous wilderness, may keep either one of his robes in the village,</w:t>
      </w:r>
      <w:r>
        <w:t xml:space="preserve"> </w:t>
      </w:r>
      <w:r>
        <w:t xml:space="preserve">for up to six days. The Sangha may authorize a longer period.</w:t>
      </w:r>
    </w:p>
    <w:p>
      <w:pPr>
        <w:pStyle w:val="Heading2"/>
      </w:pPr>
      <w:r>
        <w:t xml:space="preserve">Pc 58, Unmarked robe</w:t>
      </w:r>
    </w:p>
    <w:p>
      <w:pPr>
        <w:pStyle w:val="FirstParagraph"/>
      </w:pPr>
      <w:r>
        <w:t xml:space="preserve">When a bhikkhu receives a new robe, he should mark it for easy</w:t>
      </w:r>
      <w:r>
        <w:t xml:space="preserve"> </w:t>
      </w:r>
      <w:r>
        <w:t xml:space="preserve">identification, before determining it for use.</w:t>
      </w:r>
    </w:p>
    <w:p>
      <w:pPr>
        <w:pStyle w:val="TextBody"/>
      </w:pPr>
      <w:r>
        <w:t xml:space="preserve">A green, blue, brown or black mark is suitable.</w:t>
      </w:r>
    </w:p>
    <w:p>
      <w:pPr>
        <w:pStyle w:val="TextBody"/>
      </w:pPr>
      <w:r>
        <w:t xml:space="preserve">It is suitable to make three small dots in one corner of the robe,</w:t>
      </w:r>
      <w:r>
        <w:t xml:space="preserve"> </w:t>
      </w:r>
      <w:r>
        <w:t xml:space="preserve">saying,</w:t>
      </w:r>
      <w:r>
        <w:t xml:space="preserve"> </w:t>
      </w:r>
      <w:r>
        <w:t xml:space="preserve">“</w:t>
      </w:r>
      <w:r>
        <w:rPr>
          <w:iCs/>
          <w:i/>
        </w:rPr>
        <w:t xml:space="preserve">Imaṁ bindu-kappaṁ karomi</w:t>
      </w:r>
      <w:r>
        <w:t xml:space="preserve">,</w:t>
      </w:r>
      <w:r>
        <w:t xml:space="preserve">”</w:t>
      </w:r>
      <w:r>
        <w:t xml:space="preserve"> </w:t>
      </w:r>
      <w:r>
        <w:t xml:space="preserve">(I make this properly marked)</w:t>
      </w:r>
      <w:r>
        <w:t xml:space="preserve"> </w:t>
      </w:r>
      <w:r>
        <w:t xml:space="preserve">while making each dot.</w:t>
      </w:r>
    </w:p>
    <w:p>
      <w:pPr>
        <w:pStyle w:val="TextBody"/>
      </w:pPr>
      <w:r>
        <w:t xml:space="preserve">There is no need to make a new mark if it wears off, or if the robe has</w:t>
      </w:r>
      <w:r>
        <w:t xml:space="preserve"> </w:t>
      </w:r>
      <w:r>
        <w:t xml:space="preserve">already been used (and marked) before.</w:t>
      </w:r>
    </w:p>
    <w:p>
      <w:pPr>
        <w:pStyle w:val="TextBody"/>
      </w:pPr>
      <w:r>
        <w:t xml:space="preserve">It is suitable to mark any cloth item (angsa, bags, hats) which one</w:t>
      </w:r>
      <w:r>
        <w:t xml:space="preserve"> </w:t>
      </w:r>
      <w:r>
        <w:t xml:space="preserve">wears on the body.</w:t>
      </w:r>
    </w:p>
    <w:p>
      <w:pPr>
        <w:pStyle w:val="Heading2"/>
      </w:pPr>
      <w:r>
        <w:t xml:space="preserve">Pc 89-92, Proper robe sizes</w:t>
      </w:r>
    </w:p>
    <w:p>
      <w:pPr>
        <w:pStyle w:val="FirstParagraph"/>
      </w:pPr>
      <w:r>
        <w:t xml:space="preserve">One</w:t>
      </w:r>
      <w:r>
        <w:t xml:space="preserve"> </w:t>
      </w:r>
      <w:r>
        <w:rPr>
          <w:iCs/>
          <w:i/>
        </w:rPr>
        <w:t xml:space="preserve">sugata span</w:t>
      </w:r>
      <w:r>
        <w:t xml:space="preserve">: uncertain value, but taken as 25 cm in the BMC.</w:t>
      </w:r>
    </w:p>
    <w:p>
      <w:pPr>
        <w:pStyle w:val="TextBody"/>
      </w:pPr>
      <w:r>
        <w:rPr>
          <w:iCs/>
          <w:i/>
        </w:rPr>
        <w:t xml:space="preserve">Pc 89</w:t>
      </w:r>
      <w:r>
        <w:t xml:space="preserve">, sitting cloth: 2 x 1.5 span + 1 span border</w:t>
      </w:r>
    </w:p>
    <w:p>
      <w:pPr>
        <w:pStyle w:val="TextBody"/>
      </w:pPr>
      <w:r>
        <w:rPr>
          <w:iCs/>
          <w:i/>
        </w:rPr>
        <w:t xml:space="preserve">Pc 90</w:t>
      </w:r>
      <w:r>
        <w:t xml:space="preserve">, skin-eruption cloth: 4 x 2 span</w:t>
      </w:r>
    </w:p>
    <w:p>
      <w:pPr>
        <w:pStyle w:val="TextBody"/>
      </w:pPr>
      <w:r>
        <w:rPr>
          <w:iCs/>
          <w:i/>
        </w:rPr>
        <w:t xml:space="preserve">Pc 91</w:t>
      </w:r>
      <w:r>
        <w:t xml:space="preserve">, rains-bathing cloth: 6 x 2.5 span</w:t>
      </w:r>
    </w:p>
    <w:p>
      <w:pPr>
        <w:pStyle w:val="TextBody"/>
      </w:pPr>
      <w:r>
        <w:rPr>
          <w:iCs/>
          <w:i/>
        </w:rPr>
        <w:t xml:space="preserve">Pc 92</w:t>
      </w:r>
      <w:r>
        <w:t xml:space="preserve">, robe: 9 x 6 span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2021-03-12T16:06:41Z</dcterms:created>
  <dcterms:modified xsi:type="dcterms:W3CDTF">2021-03-12T16:06:41Z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