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Kiccavatta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1.</w:t>
      </w:r>
      <w:r>
        <w:t xml:space="preserve"> </w:t>
      </w:r>
      <w:r>
        <w:t xml:space="preserve">Saddhivihārika, Antevāsika (pupil)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2.</w:t>
      </w:r>
      <w:r>
        <w:t xml:space="preserve"> </w:t>
      </w:r>
      <w:r>
        <w:t xml:space="preserve">Upajjhāya (preceptor)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3.</w:t>
      </w:r>
      <w:r>
        <w:t xml:space="preserve"> </w:t>
      </w:r>
      <w:r>
        <w:t xml:space="preserve">Ācariya (teacher)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4.</w:t>
      </w:r>
      <w:r>
        <w:t xml:space="preserve"> </w:t>
      </w:r>
      <w:r>
        <w:t xml:space="preserve">Āgantuka (visitor)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5.</w:t>
      </w:r>
      <w:r>
        <w:t xml:space="preserve"> </w:t>
      </w:r>
      <w:r>
        <w:t xml:space="preserve">Āvāsika (resident)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6.</w:t>
      </w:r>
      <w:r>
        <w:t xml:space="preserve"> </w:t>
      </w:r>
      <w:r>
        <w:t xml:space="preserve">To a visitor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7.</w:t>
      </w:r>
      <w:r>
        <w:t xml:space="preserve"> </w:t>
      </w:r>
      <w:r>
        <w:t xml:space="preserve">Gamika (leaving)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8.</w:t>
      </w:r>
      <w:r>
        <w:t xml:space="preserve"> </w:t>
      </w:r>
      <w:r>
        <w:t xml:space="preserve">Staying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2021-03-12T16:06:41Z</dcterms:created>
  <dcterms:modified xsi:type="dcterms:W3CDTF">2021-03-12T16:06:41Z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