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6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VINAYA SV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727721EUIT178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CODING CONTEST-2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CODE: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cc6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Question1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BeforeMethod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AfterMethod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15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PartA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"https://www.yatra.com/hotels"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"//a[@id=\"booking_engine_flights\"]"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"//a[@title=\"Round Trip\"]"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20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PartB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"//input[@id=\"BE_flight_origin_city\"]"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"//div[@class=\"viewport\"]/div/div/li[5]"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"//input[@id=\"BE_flight_arrival_city\"]"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"//div[@class=\"viewport\"]/div/div/li[2]"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"//input[@id=\"BE_flight_origin_date\"]"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"//input[@id=\"BE_flight_origin_date\"]"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"//td[@data-date=\"23/04/2023\"]"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"//td[@data-date=\"29/04/2023\"]"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"//span[@class=\"txt-ellipses flight_passengerBox travellerPaxBox\"]"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"//div[@class=\"iePasenger dflex\"]/div[1]/div[1]/div/span[@class=\"ddSpinnerPlus\"]"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"//div[@id=\"specialFareContainer\"]"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"//input[@id=\"BE_flight_flsearch_btn\"]"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"/html/body/h1"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"Access Denied"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CONSOLE: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74413" cy="31553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25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413" cy="315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EMAILABLE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OUTPUT: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