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rFonts w:ascii="Times New Roman" w:hAnsi="Times New Roman"/>
          <w:b/>
          <w:i w:val="0"/>
          <w:color w:val="1F4E79"/>
          <w:sz w:val="44"/>
        </w:rPr>
        <w:t>EMPLOYEE MANAGEMENT SYSTEM</w:t>
      </w:r>
    </w:p>
    <w:p>
      <w:pPr>
        <w:spacing w:after="560"/>
        <w:jc w:val="center"/>
      </w:pPr>
      <w:r>
        <w:rPr>
          <w:rFonts w:ascii="Times New Roman" w:hAnsi="Times New Roman"/>
          <w:b/>
          <w:i w:val="0"/>
          <w:sz w:val="32"/>
        </w:rPr>
        <w:t>Java Program Screenshots and Working Summary</w:t>
      </w:r>
    </w:p>
    <w:p>
      <w:pPr>
        <w:spacing w:before="0" w:after="160"/>
        <w:jc w:val="left"/>
      </w:pPr>
      <w:r>
        <w:rPr>
          <w:rFonts w:ascii="Times New Roman" w:hAnsi="Times New Roman"/>
          <w:b/>
          <w:i w:val="0"/>
          <w:color w:val="1F4E79"/>
          <w:sz w:val="32"/>
        </w:rPr>
        <w:t>Program Overview</w:t>
      </w:r>
    </w:p>
    <w:p>
      <w:pPr>
        <w:jc w:val="both"/>
      </w:pPr>
      <w:r>
        <w:rPr>
          <w:rFonts w:ascii="Times New Roman" w:hAnsi="Times New Roman"/>
          <w:b w:val="0"/>
          <w:i w:val="0"/>
          <w:sz w:val="26"/>
        </w:rPr>
        <w:t>This is a menu-driven Java console application for basic employee management. It stores employee records temporarily in an ArrayList and allows the user to create employees, display all employees, increase an employee’s salary, and exit the program. Input validation is used for names, age, designation, and raise percentage so that only acceptable values are processed.</w:t>
      </w:r>
    </w:p>
    <w:p>
      <w:pPr>
        <w:spacing w:before="0" w:after="160"/>
        <w:jc w:val="left"/>
      </w:pPr>
      <w:r>
        <w:rPr>
          <w:rFonts w:ascii="Times New Roman" w:hAnsi="Times New Roman"/>
          <w:b/>
          <w:i w:val="0"/>
          <w:color w:val="1F4E79"/>
          <w:sz w:val="32"/>
        </w:rPr>
        <w:t>How the Program Works</w:t>
      </w:r>
    </w:p>
    <w:p>
      <w:pPr>
        <w:ind w:left="360" w:hanging="288"/>
      </w:pPr>
      <w:r>
        <w:rPr>
          <w:rFonts w:ascii="Times New Roman" w:hAnsi="Times New Roman"/>
          <w:b/>
          <w:i w:val="0"/>
          <w:sz w:val="26"/>
        </w:rPr>
        <w:t xml:space="preserve">1. </w:t>
      </w:r>
      <w:r>
        <w:rPr>
          <w:rFonts w:ascii="Times New Roman" w:hAnsi="Times New Roman"/>
          <w:b w:val="0"/>
          <w:i w:val="0"/>
          <w:sz w:val="26"/>
        </w:rPr>
        <w:t>The main menu repeats until the user confirms that they want to exit.</w:t>
      </w:r>
    </w:p>
    <w:p>
      <w:pPr>
        <w:ind w:left="360" w:hanging="288"/>
      </w:pPr>
      <w:r>
        <w:rPr>
          <w:rFonts w:ascii="Times New Roman" w:hAnsi="Times New Roman"/>
          <w:b/>
          <w:i w:val="0"/>
          <w:sz w:val="26"/>
        </w:rPr>
        <w:t xml:space="preserve">2. </w:t>
      </w:r>
      <w:r>
        <w:rPr>
          <w:rFonts w:ascii="Times New Roman" w:hAnsi="Times New Roman"/>
          <w:b w:val="0"/>
          <w:i w:val="0"/>
          <w:sz w:val="26"/>
        </w:rPr>
        <w:t>Create collects validated employee details and assigns a base salary according to designation.</w:t>
      </w:r>
    </w:p>
    <w:p>
      <w:pPr>
        <w:ind w:left="360" w:hanging="288"/>
      </w:pPr>
      <w:r>
        <w:rPr>
          <w:rFonts w:ascii="Times New Roman" w:hAnsi="Times New Roman"/>
          <w:b/>
          <w:i w:val="0"/>
          <w:sz w:val="26"/>
        </w:rPr>
        <w:t xml:space="preserve">3. </w:t>
      </w:r>
      <w:r>
        <w:rPr>
          <w:rFonts w:ascii="Times New Roman" w:hAnsi="Times New Roman"/>
          <w:b w:val="0"/>
          <w:i w:val="0"/>
          <w:sz w:val="26"/>
        </w:rPr>
        <w:t>Display prints every employee currently stored in the ArrayList.</w:t>
      </w:r>
    </w:p>
    <w:p>
      <w:pPr>
        <w:ind w:left="360" w:hanging="288"/>
      </w:pPr>
      <w:r>
        <w:rPr>
          <w:rFonts w:ascii="Times New Roman" w:hAnsi="Times New Roman"/>
          <w:b/>
          <w:i w:val="0"/>
          <w:sz w:val="26"/>
        </w:rPr>
        <w:t xml:space="preserve">4. </w:t>
      </w:r>
      <w:r>
        <w:rPr>
          <w:rFonts w:ascii="Times New Roman" w:hAnsi="Times New Roman"/>
          <w:b w:val="0"/>
          <w:i w:val="0"/>
          <w:sz w:val="26"/>
        </w:rPr>
        <w:t>Raise salary finds an employee by name and increases the current salary by 1% to 10%.</w:t>
      </w:r>
    </w:p>
    <w:p>
      <w:pPr>
        <w:ind w:left="360" w:hanging="288"/>
      </w:pPr>
      <w:r>
        <w:rPr>
          <w:rFonts w:ascii="Times New Roman" w:hAnsi="Times New Roman"/>
          <w:b/>
          <w:i w:val="0"/>
          <w:sz w:val="26"/>
        </w:rPr>
        <w:t xml:space="preserve">5. </w:t>
      </w:r>
      <w:r>
        <w:rPr>
          <w:rFonts w:ascii="Times New Roman" w:hAnsi="Times New Roman"/>
          <w:b w:val="0"/>
          <w:i w:val="0"/>
          <w:sz w:val="26"/>
        </w:rPr>
        <w:t>Exit requests confirmation before ending the program.</w:t>
      </w:r>
    </w:p>
    <w:p>
      <w:r>
        <w:br w:type="page"/>
      </w:r>
    </w:p>
    <w:p>
      <w:pPr>
        <w:spacing w:before="0" w:after="160"/>
        <w:jc w:val="center"/>
      </w:pPr>
      <w:r>
        <w:rPr>
          <w:rFonts w:ascii="Times New Roman" w:hAnsi="Times New Roman"/>
          <w:b/>
          <w:i w:val="0"/>
          <w:color w:val="1F4E79"/>
          <w:sz w:val="30"/>
        </w:rPr>
        <w:t>Figure 1: Employee class and main menu</w:t>
      </w:r>
    </w:p>
    <w:p>
      <w:pPr>
        <w:spacing w:after="100"/>
        <w:jc w:val="center"/>
      </w:pPr>
      <w:r>
        <w:drawing>
          <wp:inline xmlns:a="http://schemas.openxmlformats.org/drawingml/2006/main" xmlns:pic="http://schemas.openxmlformats.org/drawingml/2006/picture">
            <wp:extent cx="6858000" cy="4393769"/>
            <wp:docPr id="1" name="Picture 1"/>
            <wp:cNvGraphicFramePr>
              <a:graphicFrameLocks noChangeAspect="1"/>
            </wp:cNvGraphicFramePr>
            <a:graphic>
              <a:graphicData uri="http://schemas.openxmlformats.org/drawingml/2006/picture">
                <pic:pic>
                  <pic:nvPicPr>
                    <pic:cNvPr id="0" name="Screenshot 2026-08-28 091957.png"/>
                    <pic:cNvPicPr/>
                  </pic:nvPicPr>
                  <pic:blipFill>
                    <a:blip r:embed="rId11"/>
                    <a:stretch>
                      <a:fillRect/>
                    </a:stretch>
                  </pic:blipFill>
                  <pic:spPr>
                    <a:xfrm>
                      <a:off x="0" y="0"/>
                      <a:ext cx="6858000" cy="4393769"/>
                    </a:xfrm>
                    <a:prstGeom prst="rect"/>
                  </pic:spPr>
                </pic:pic>
              </a:graphicData>
            </a:graphic>
          </wp:inline>
        </w:drawing>
      </w:r>
    </w:p>
    <w:p>
      <w:pPr>
        <w:spacing w:after="140"/>
        <w:jc w:val="center"/>
      </w:pPr>
      <w:r>
        <w:rPr>
          <w:rFonts w:ascii="Times New Roman" w:hAnsi="Times New Roman"/>
          <w:b/>
          <w:i/>
          <w:sz w:val="26"/>
        </w:rPr>
        <w:t>Figure 1: Employee class and main menu</w:t>
      </w:r>
    </w:p>
    <w:p>
      <w:pPr>
        <w:keepLines/>
        <w:jc w:val="both"/>
      </w:pPr>
      <w:r>
        <w:rPr>
          <w:rFonts w:ascii="Times New Roman" w:hAnsi="Times New Roman"/>
          <w:b w:val="0"/>
          <w:i w:val="0"/>
          <w:sz w:val="26"/>
        </w:rPr>
        <w:t>The program defines an Employee object with name, age, designation, and salary fields. Employee records are stored in an ArrayList. The main method repeatedly displays four menu choices—create, display, raise salary, and exit—and sends the user’s selection to the corresponding method.</w:t>
      </w:r>
    </w:p>
    <w:p>
      <w:r>
        <w:br w:type="page"/>
      </w:r>
    </w:p>
    <w:p>
      <w:pPr>
        <w:spacing w:before="0" w:after="160"/>
        <w:jc w:val="center"/>
      </w:pPr>
      <w:r>
        <w:rPr>
          <w:rFonts w:ascii="Times New Roman" w:hAnsi="Times New Roman"/>
          <w:b/>
          <w:i w:val="0"/>
          <w:color w:val="1F4E79"/>
          <w:sz w:val="30"/>
        </w:rPr>
        <w:t>Figure 2: Creating and validating employee records</w:t>
      </w:r>
    </w:p>
    <w:p>
      <w:pPr>
        <w:spacing w:after="100"/>
        <w:jc w:val="center"/>
      </w:pPr>
      <w:r>
        <w:drawing>
          <wp:inline xmlns:a="http://schemas.openxmlformats.org/drawingml/2006/main" xmlns:pic="http://schemas.openxmlformats.org/drawingml/2006/picture">
            <wp:extent cx="6858000" cy="4353912"/>
            <wp:docPr id="2" name="Picture 2"/>
            <wp:cNvGraphicFramePr>
              <a:graphicFrameLocks noChangeAspect="1"/>
            </wp:cNvGraphicFramePr>
            <a:graphic>
              <a:graphicData uri="http://schemas.openxmlformats.org/drawingml/2006/picture">
                <pic:pic>
                  <pic:nvPicPr>
                    <pic:cNvPr id="0" name="Screenshot 2026-08-28 092100.png"/>
                    <pic:cNvPicPr/>
                  </pic:nvPicPr>
                  <pic:blipFill>
                    <a:blip r:embed="rId12"/>
                    <a:stretch>
                      <a:fillRect/>
                    </a:stretch>
                  </pic:blipFill>
                  <pic:spPr>
                    <a:xfrm>
                      <a:off x="0" y="0"/>
                      <a:ext cx="6858000" cy="4353912"/>
                    </a:xfrm>
                    <a:prstGeom prst="rect"/>
                  </pic:spPr>
                </pic:pic>
              </a:graphicData>
            </a:graphic>
          </wp:inline>
        </w:drawing>
      </w:r>
    </w:p>
    <w:p>
      <w:pPr>
        <w:spacing w:after="140"/>
        <w:jc w:val="center"/>
      </w:pPr>
      <w:r>
        <w:rPr>
          <w:rFonts w:ascii="Times New Roman" w:hAnsi="Times New Roman"/>
          <w:b/>
          <w:i/>
          <w:sz w:val="26"/>
        </w:rPr>
        <w:t>Figure 2: Creating and validating employee records</w:t>
      </w:r>
    </w:p>
    <w:p>
      <w:pPr>
        <w:keepLines/>
        <w:jc w:val="both"/>
      </w:pPr>
      <w:r>
        <w:rPr>
          <w:rFonts w:ascii="Times New Roman" w:hAnsi="Times New Roman"/>
          <w:b w:val="0"/>
          <w:i w:val="0"/>
          <w:sz w:val="26"/>
        </w:rPr>
        <w:t>The create method collects an employee’s name and accepts names containing no more than two spaces. It validates that age is between 18 and 60 and limits the designation choice to Programmer, Tester, or Manager. A fixed base salary is then assigned: 35,000 for Programmer, 25,000 for Tester, and 50,000 for Manager. The completed record is added to the employee list, and the user may enter another employee.</w:t>
      </w:r>
    </w:p>
    <w:p>
      <w:r>
        <w:br w:type="page"/>
      </w:r>
    </w:p>
    <w:p>
      <w:pPr>
        <w:spacing w:before="0" w:after="160"/>
        <w:jc w:val="center"/>
      </w:pPr>
      <w:r>
        <w:rPr>
          <w:rFonts w:ascii="Times New Roman" w:hAnsi="Times New Roman"/>
          <w:b/>
          <w:i w:val="0"/>
          <w:color w:val="1F4E79"/>
          <w:sz w:val="30"/>
        </w:rPr>
        <w:t>Figure 3: Continuation of employee creation logic</w:t>
      </w:r>
    </w:p>
    <w:p>
      <w:pPr>
        <w:spacing w:after="100"/>
        <w:jc w:val="center"/>
      </w:pPr>
      <w:r>
        <w:drawing>
          <wp:inline xmlns:a="http://schemas.openxmlformats.org/drawingml/2006/main" xmlns:pic="http://schemas.openxmlformats.org/drawingml/2006/picture">
            <wp:extent cx="6858000" cy="4192806"/>
            <wp:docPr id="3" name="Picture 3"/>
            <wp:cNvGraphicFramePr>
              <a:graphicFrameLocks noChangeAspect="1"/>
            </wp:cNvGraphicFramePr>
            <a:graphic>
              <a:graphicData uri="http://schemas.openxmlformats.org/drawingml/2006/picture">
                <pic:pic>
                  <pic:nvPicPr>
                    <pic:cNvPr id="0" name="Screenshot 2026-08-28 092132.png"/>
                    <pic:cNvPicPr/>
                  </pic:nvPicPr>
                  <pic:blipFill>
                    <a:blip r:embed="rId13"/>
                    <a:stretch>
                      <a:fillRect/>
                    </a:stretch>
                  </pic:blipFill>
                  <pic:spPr>
                    <a:xfrm>
                      <a:off x="0" y="0"/>
                      <a:ext cx="6858000" cy="4192806"/>
                    </a:xfrm>
                    <a:prstGeom prst="rect"/>
                  </pic:spPr>
                </pic:pic>
              </a:graphicData>
            </a:graphic>
          </wp:inline>
        </w:drawing>
      </w:r>
    </w:p>
    <w:p>
      <w:pPr>
        <w:spacing w:after="140"/>
        <w:jc w:val="center"/>
      </w:pPr>
      <w:r>
        <w:rPr>
          <w:rFonts w:ascii="Times New Roman" w:hAnsi="Times New Roman"/>
          <w:b/>
          <w:i/>
          <w:sz w:val="26"/>
        </w:rPr>
        <w:t>Figure 3: Continuation of employee creation logic</w:t>
      </w:r>
    </w:p>
    <w:p>
      <w:pPr>
        <w:keepLines/>
        <w:jc w:val="both"/>
      </w:pPr>
      <w:r>
        <w:rPr>
          <w:rFonts w:ascii="Times New Roman" w:hAnsi="Times New Roman"/>
          <w:b w:val="0"/>
          <w:i w:val="0"/>
          <w:sz w:val="26"/>
        </w:rPr>
        <w:t>This screen provides another view of the create workflow. Input-validation loops keep asking until valid values are entered. The designation letter is converted to the full job title, the matching base salary is selected, and a new Employee object is stored in the shared ArrayList.</w:t>
      </w:r>
    </w:p>
    <w:p>
      <w:r>
        <w:br w:type="page"/>
      </w:r>
    </w:p>
    <w:p>
      <w:pPr>
        <w:spacing w:before="0" w:after="160"/>
        <w:jc w:val="center"/>
      </w:pPr>
      <w:r>
        <w:rPr>
          <w:rFonts w:ascii="Times New Roman" w:hAnsi="Times New Roman"/>
          <w:b/>
          <w:i w:val="0"/>
          <w:color w:val="1F4E79"/>
          <w:sz w:val="30"/>
        </w:rPr>
        <w:t>Figure 4: Name checking, employee display, and salary search</w:t>
      </w:r>
    </w:p>
    <w:p>
      <w:pPr>
        <w:spacing w:after="100"/>
        <w:jc w:val="center"/>
      </w:pPr>
      <w:r>
        <w:drawing>
          <wp:inline xmlns:a="http://schemas.openxmlformats.org/drawingml/2006/main" xmlns:pic="http://schemas.openxmlformats.org/drawingml/2006/picture">
            <wp:extent cx="6858000" cy="4287959"/>
            <wp:docPr id="4" name="Picture 4"/>
            <wp:cNvGraphicFramePr>
              <a:graphicFrameLocks noChangeAspect="1"/>
            </wp:cNvGraphicFramePr>
            <a:graphic>
              <a:graphicData uri="http://schemas.openxmlformats.org/drawingml/2006/picture">
                <pic:pic>
                  <pic:nvPicPr>
                    <pic:cNvPr id="0" name="Screenshot 2026-08-28 092211.png"/>
                    <pic:cNvPicPr/>
                  </pic:nvPicPr>
                  <pic:blipFill>
                    <a:blip r:embed="rId14"/>
                    <a:stretch>
                      <a:fillRect/>
                    </a:stretch>
                  </pic:blipFill>
                  <pic:spPr>
                    <a:xfrm>
                      <a:off x="0" y="0"/>
                      <a:ext cx="6858000" cy="4287959"/>
                    </a:xfrm>
                    <a:prstGeom prst="rect"/>
                  </pic:spPr>
                </pic:pic>
              </a:graphicData>
            </a:graphic>
          </wp:inline>
        </w:drawing>
      </w:r>
    </w:p>
    <w:p>
      <w:pPr>
        <w:spacing w:after="140"/>
        <w:jc w:val="center"/>
      </w:pPr>
      <w:r>
        <w:rPr>
          <w:rFonts w:ascii="Times New Roman" w:hAnsi="Times New Roman"/>
          <w:b/>
          <w:i/>
          <w:sz w:val="26"/>
        </w:rPr>
        <w:t>Figure 4: Name checking, employee display, and salary search</w:t>
      </w:r>
    </w:p>
    <w:p>
      <w:pPr>
        <w:keepLines/>
        <w:jc w:val="both"/>
      </w:pPr>
      <w:r>
        <w:rPr>
          <w:rFonts w:ascii="Times New Roman" w:hAnsi="Times New Roman"/>
          <w:b w:val="0"/>
          <w:i w:val="0"/>
          <w:sz w:val="26"/>
        </w:rPr>
        <w:t>The countSpaces helper checks the employee name format. The display method first confirms that records exist, then prints each employee’s number, name, age, designation, and salary. The raiseSalary method asks for an employee name and searches the list without considering uppercase or lowercase differences.</w:t>
      </w:r>
    </w:p>
    <w:p>
      <w:r>
        <w:br w:type="page"/>
      </w:r>
    </w:p>
    <w:p>
      <w:pPr>
        <w:spacing w:before="0" w:after="160"/>
        <w:jc w:val="center"/>
      </w:pPr>
      <w:r>
        <w:rPr>
          <w:rFonts w:ascii="Times New Roman" w:hAnsi="Times New Roman"/>
          <w:b/>
          <w:i w:val="0"/>
          <w:color w:val="1F4E79"/>
          <w:sz w:val="30"/>
        </w:rPr>
        <w:t>Figure 5: Salary calculation and program exit</w:t>
      </w:r>
    </w:p>
    <w:p>
      <w:pPr>
        <w:spacing w:after="100"/>
        <w:jc w:val="center"/>
      </w:pPr>
      <w:r>
        <w:drawing>
          <wp:inline xmlns:a="http://schemas.openxmlformats.org/drawingml/2006/main" xmlns:pic="http://schemas.openxmlformats.org/drawingml/2006/picture">
            <wp:extent cx="6858000" cy="4802681"/>
            <wp:docPr id="5" name="Picture 5"/>
            <wp:cNvGraphicFramePr>
              <a:graphicFrameLocks noChangeAspect="1"/>
            </wp:cNvGraphicFramePr>
            <a:graphic>
              <a:graphicData uri="http://schemas.openxmlformats.org/drawingml/2006/picture">
                <pic:pic>
                  <pic:nvPicPr>
                    <pic:cNvPr id="0" name="Screenshot 2026-08-28 092239.png"/>
                    <pic:cNvPicPr/>
                  </pic:nvPicPr>
                  <pic:blipFill>
                    <a:blip r:embed="rId15"/>
                    <a:stretch>
                      <a:fillRect/>
                    </a:stretch>
                  </pic:blipFill>
                  <pic:spPr>
                    <a:xfrm>
                      <a:off x="0" y="0"/>
                      <a:ext cx="6858000" cy="4802681"/>
                    </a:xfrm>
                    <a:prstGeom prst="rect"/>
                  </pic:spPr>
                </pic:pic>
              </a:graphicData>
            </a:graphic>
          </wp:inline>
        </w:drawing>
      </w:r>
    </w:p>
    <w:p>
      <w:pPr>
        <w:spacing w:after="140"/>
        <w:jc w:val="center"/>
      </w:pPr>
      <w:r>
        <w:rPr>
          <w:rFonts w:ascii="Times New Roman" w:hAnsi="Times New Roman"/>
          <w:b/>
          <w:i/>
          <w:sz w:val="26"/>
        </w:rPr>
        <w:t>Figure 5: Salary calculation and program exit</w:t>
      </w:r>
    </w:p>
    <w:p>
      <w:pPr>
        <w:keepLines/>
        <w:jc w:val="both"/>
      </w:pPr>
      <w:r>
        <w:rPr>
          <w:rFonts w:ascii="Times New Roman" w:hAnsi="Times New Roman"/>
          <w:b w:val="0"/>
          <w:i w:val="0"/>
          <w:sz w:val="26"/>
        </w:rPr>
        <w:t>After locating an employee, the program accepts a raise percentage from 1 to 10. It calculates the new salary by adding the selected percentage of the current salary. The exit method asks for confirmation; entering yes ends the loop, while any other response returns the user to the menu.</w:t>
      </w:r>
    </w:p>
    <w:p>
      <w:r>
        <w:br w:type="page"/>
      </w:r>
    </w:p>
    <w:p>
      <w:pPr>
        <w:spacing w:before="0" w:after="160"/>
        <w:jc w:val="center"/>
      </w:pPr>
      <w:r>
        <w:rPr>
          <w:rFonts w:ascii="Times New Roman" w:hAnsi="Times New Roman"/>
          <w:b/>
          <w:i w:val="0"/>
          <w:color w:val="1F4E79"/>
          <w:sz w:val="30"/>
        </w:rPr>
        <w:t>Figure 6: Sample execution—create, display, and raise salary</w:t>
      </w:r>
    </w:p>
    <w:p>
      <w:pPr>
        <w:spacing w:after="100"/>
        <w:jc w:val="center"/>
      </w:pPr>
      <w:r>
        <w:drawing>
          <wp:inline xmlns:a="http://schemas.openxmlformats.org/drawingml/2006/main" xmlns:pic="http://schemas.openxmlformats.org/drawingml/2006/picture">
            <wp:extent cx="2724839" cy="3657600"/>
            <wp:docPr id="6" name="Picture 6"/>
            <wp:cNvGraphicFramePr>
              <a:graphicFrameLocks noChangeAspect="1"/>
            </wp:cNvGraphicFramePr>
            <a:graphic>
              <a:graphicData uri="http://schemas.openxmlformats.org/drawingml/2006/picture">
                <pic:pic>
                  <pic:nvPicPr>
                    <pic:cNvPr id="0" name="Screenshot 2026-08-28 093055.png"/>
                    <pic:cNvPicPr/>
                  </pic:nvPicPr>
                  <pic:blipFill>
                    <a:blip r:embed="rId16"/>
                    <a:stretch>
                      <a:fillRect/>
                    </a:stretch>
                  </pic:blipFill>
                  <pic:spPr>
                    <a:xfrm>
                      <a:off x="0" y="0"/>
                      <a:ext cx="2724839" cy="3657600"/>
                    </a:xfrm>
                    <a:prstGeom prst="rect"/>
                  </pic:spPr>
                </pic:pic>
              </a:graphicData>
            </a:graphic>
          </wp:inline>
        </w:drawing>
      </w:r>
    </w:p>
    <w:p>
      <w:pPr>
        <w:spacing w:after="140"/>
        <w:jc w:val="center"/>
      </w:pPr>
      <w:r>
        <w:rPr>
          <w:rFonts w:ascii="Times New Roman" w:hAnsi="Times New Roman"/>
          <w:b/>
          <w:i/>
          <w:sz w:val="26"/>
        </w:rPr>
        <w:t>Figure 6: Sample execution—create, display, and raise salary</w:t>
      </w:r>
    </w:p>
    <w:p>
      <w:pPr>
        <w:keepLines/>
        <w:jc w:val="both"/>
      </w:pPr>
      <w:r>
        <w:rPr>
          <w:rFonts w:ascii="Times New Roman" w:hAnsi="Times New Roman"/>
          <w:b w:val="0"/>
          <w:i w:val="0"/>
          <w:sz w:val="26"/>
        </w:rPr>
        <w:t>The console output demonstrates the complete workflow. Three employees are created with different designations and their automatically assigned base salaries. Option 2 displays all saved records. Option 3 selects Yash and applies an 8% raise, increasing the salary from 35,000 to 37,800.</w:t>
      </w:r>
    </w:p>
    <w:p>
      <w:r>
        <w:br w:type="page"/>
      </w:r>
    </w:p>
    <w:p>
      <w:pPr>
        <w:spacing w:before="0" w:after="160"/>
        <w:jc w:val="center"/>
      </w:pPr>
      <w:r>
        <w:rPr>
          <w:rFonts w:ascii="Times New Roman" w:hAnsi="Times New Roman"/>
          <w:b/>
          <w:i w:val="0"/>
          <w:color w:val="1F4E79"/>
          <w:sz w:val="30"/>
        </w:rPr>
        <w:t>Figure 7: Sample execution—exit confirmation</w:t>
      </w:r>
    </w:p>
    <w:p>
      <w:pPr>
        <w:spacing w:after="100"/>
        <w:jc w:val="center"/>
      </w:pPr>
      <w:r>
        <w:drawing>
          <wp:inline xmlns:a="http://schemas.openxmlformats.org/drawingml/2006/main" xmlns:pic="http://schemas.openxmlformats.org/drawingml/2006/picture">
            <wp:extent cx="5125550" cy="2926080"/>
            <wp:docPr id="7" name="Picture 7"/>
            <wp:cNvGraphicFramePr>
              <a:graphicFrameLocks noChangeAspect="1"/>
            </wp:cNvGraphicFramePr>
            <a:graphic>
              <a:graphicData uri="http://schemas.openxmlformats.org/drawingml/2006/picture">
                <pic:pic>
                  <pic:nvPicPr>
                    <pic:cNvPr id="0" name="Screenshot 2026-08-28 093127.png"/>
                    <pic:cNvPicPr/>
                  </pic:nvPicPr>
                  <pic:blipFill>
                    <a:blip r:embed="rId17"/>
                    <a:stretch>
                      <a:fillRect/>
                    </a:stretch>
                  </pic:blipFill>
                  <pic:spPr>
                    <a:xfrm>
                      <a:off x="0" y="0"/>
                      <a:ext cx="5125550" cy="2926080"/>
                    </a:xfrm>
                    <a:prstGeom prst="rect"/>
                  </pic:spPr>
                </pic:pic>
              </a:graphicData>
            </a:graphic>
          </wp:inline>
        </w:drawing>
      </w:r>
    </w:p>
    <w:p>
      <w:pPr>
        <w:spacing w:after="140"/>
        <w:jc w:val="center"/>
      </w:pPr>
      <w:r>
        <w:rPr>
          <w:rFonts w:ascii="Times New Roman" w:hAnsi="Times New Roman"/>
          <w:b/>
          <w:i/>
          <w:sz w:val="26"/>
        </w:rPr>
        <w:t>Figure 7: Sample execution—exit confirmation</w:t>
      </w:r>
    </w:p>
    <w:p>
      <w:pPr>
        <w:keepLines/>
        <w:jc w:val="both"/>
      </w:pPr>
      <w:r>
        <w:rPr>
          <w:rFonts w:ascii="Times New Roman" w:hAnsi="Times New Roman"/>
          <w:b w:val="0"/>
          <w:i w:val="0"/>
          <w:sz w:val="26"/>
        </w:rPr>
        <w:t>The final console screen confirms the updated salary and shows the exit process. When the user selects option 4 and enters yes, the program prints a goodbye message and terminates normally.</w:t>
      </w:r>
    </w:p>
    <w:sectPr w:rsidR="00FC693F" w:rsidRPr="0006063C" w:rsidSect="00034616">
      <w:headerReference w:type="default" r:id="rId9"/>
      <w:footerReference w:type="default" r:id="rId10"/>
      <w:pgSz w:w="15840" w:h="12240" w:orient="landscape"/>
      <w:pgMar w:top="864"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5A5A5A"/>
        <w:sz w:val="20"/>
      </w:rPr>
      <w:t>Employee Management System | Java Program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System Program Documentation</dc:title>
  <dc:subject>Java program screenshots and explanation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