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BE DPA 2018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Streamline BE DPA 2018 compliance with automated audit trails in Log360.</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DPA 2018 Compliance extension for Log360 helps Belgian organizations align with the Belgian Data Protection Act 2018 requirements. By integrating this extension, IT and security teams gain comprehensive visibility into their data protection posture and privacy controls.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DPA 2018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each of the BE DPA 2018 data protection controls and requirements.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Automatically parses and normalizes log formats from Windows, Linux, firewalls, databases, and cloud platforms for consistent analysis.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Analyzes user and entity behavior to detect unauthorized data access and privacy violations.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DPA 2018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c2aeccfa-a938-ddec-d902-c9ccc48f5da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2aeccfa-a938-ddec-d902-c9ccc48f5da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