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t>Comprehensive Guide to Risk Management</w: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1. Introduction to Risk Management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Risk management is the process of identifying, assessing, and controlling threats to an organization's capital, earnings, and operations. These risks can originate from financial uncertainties, legal liabilities, strategic management errors, natural disasters,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threats, and regulatory changes.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Key Components of Risk Management:</w:t>
      </w:r>
    </w:p>
    <w:p w:rsidR="008E343D" w:rsidRPr="008E343D" w:rsidRDefault="008E343D" w:rsidP="008E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Identification</w:t>
      </w:r>
      <w:r w:rsidRPr="008E343D">
        <w:rPr>
          <w:rFonts w:ascii="Times New Roman" w:eastAsia="Times New Roman" w:hAnsi="Times New Roman" w:cs="Times New Roman"/>
          <w:sz w:val="24"/>
          <w:szCs w:val="24"/>
        </w:rPr>
        <w:t xml:space="preserve"> – Recognizing potential risks that could impact the organization.</w:t>
      </w:r>
    </w:p>
    <w:p w:rsidR="008E343D" w:rsidRPr="008E343D" w:rsidRDefault="008E343D" w:rsidP="008E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Assessment</w:t>
      </w:r>
      <w:r w:rsidRPr="008E343D">
        <w:rPr>
          <w:rFonts w:ascii="Times New Roman" w:eastAsia="Times New Roman" w:hAnsi="Times New Roman" w:cs="Times New Roman"/>
          <w:sz w:val="24"/>
          <w:szCs w:val="24"/>
        </w:rPr>
        <w:t xml:space="preserve"> – Evaluating the likelihood and impact of identified risks.</w:t>
      </w:r>
    </w:p>
    <w:p w:rsidR="008E343D" w:rsidRPr="008E343D" w:rsidRDefault="008E343D" w:rsidP="008E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Mitigation</w:t>
      </w:r>
      <w:r w:rsidRPr="008E343D">
        <w:rPr>
          <w:rFonts w:ascii="Times New Roman" w:eastAsia="Times New Roman" w:hAnsi="Times New Roman" w:cs="Times New Roman"/>
          <w:sz w:val="24"/>
          <w:szCs w:val="24"/>
        </w:rPr>
        <w:t xml:space="preserve"> – Developing strategies to minimize or eliminate risks.</w:t>
      </w:r>
    </w:p>
    <w:p w:rsidR="008E343D" w:rsidRPr="008E343D" w:rsidRDefault="008E343D" w:rsidP="008E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Monitoring</w:t>
      </w:r>
      <w:r w:rsidRPr="008E343D">
        <w:rPr>
          <w:rFonts w:ascii="Times New Roman" w:eastAsia="Times New Roman" w:hAnsi="Times New Roman" w:cs="Times New Roman"/>
          <w:sz w:val="24"/>
          <w:szCs w:val="24"/>
        </w:rPr>
        <w:t xml:space="preserve"> – Continuously tracking risks and implementing necessary adjustments.</w:t>
      </w:r>
    </w:p>
    <w:p w:rsidR="008E343D" w:rsidRPr="008E343D" w:rsidRDefault="008E343D" w:rsidP="008E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Reporting</w:t>
      </w:r>
      <w:r w:rsidRPr="008E343D">
        <w:rPr>
          <w:rFonts w:ascii="Times New Roman" w:eastAsia="Times New Roman" w:hAnsi="Times New Roman" w:cs="Times New Roman"/>
          <w:sz w:val="24"/>
          <w:szCs w:val="24"/>
        </w:rPr>
        <w:t xml:space="preserve"> – Documenting and communicating risks to stakeholders.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25"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2. Types of Risk in Risk Management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Risk management covers various types of risks, including:</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Financial Risks</w:t>
      </w:r>
    </w:p>
    <w:p w:rsidR="008E343D" w:rsidRPr="008E343D" w:rsidRDefault="008E343D" w:rsidP="008E34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Market Risk:</w:t>
      </w:r>
      <w:r w:rsidRPr="008E343D">
        <w:rPr>
          <w:rFonts w:ascii="Times New Roman" w:eastAsia="Times New Roman" w:hAnsi="Times New Roman" w:cs="Times New Roman"/>
          <w:sz w:val="24"/>
          <w:szCs w:val="24"/>
        </w:rPr>
        <w:t xml:space="preserve"> Uncertainty due to changes in market conditions (e.g., stock price fluctuations, interest rate variations).</w:t>
      </w:r>
    </w:p>
    <w:p w:rsidR="008E343D" w:rsidRPr="008E343D" w:rsidRDefault="008E343D" w:rsidP="008E34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Credit Risk:</w:t>
      </w:r>
      <w:r w:rsidRPr="008E343D">
        <w:rPr>
          <w:rFonts w:ascii="Times New Roman" w:eastAsia="Times New Roman" w:hAnsi="Times New Roman" w:cs="Times New Roman"/>
          <w:sz w:val="24"/>
          <w:szCs w:val="24"/>
        </w:rPr>
        <w:t xml:space="preserve"> Risk of financial loss due to a borrower’s failure to repay a loan.</w:t>
      </w:r>
    </w:p>
    <w:p w:rsidR="008E343D" w:rsidRPr="008E343D" w:rsidRDefault="008E343D" w:rsidP="008E34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Liquidity Risk:</w:t>
      </w:r>
      <w:r w:rsidRPr="008E343D">
        <w:rPr>
          <w:rFonts w:ascii="Times New Roman" w:eastAsia="Times New Roman" w:hAnsi="Times New Roman" w:cs="Times New Roman"/>
          <w:sz w:val="24"/>
          <w:szCs w:val="24"/>
        </w:rPr>
        <w:t xml:space="preserve"> The inability to meet short-term financial obligations.</w:t>
      </w:r>
    </w:p>
    <w:p w:rsidR="008E343D" w:rsidRPr="008E343D" w:rsidRDefault="008E343D" w:rsidP="008E34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Operational Risk:</w:t>
      </w:r>
      <w:r w:rsidRPr="008E343D">
        <w:rPr>
          <w:rFonts w:ascii="Times New Roman" w:eastAsia="Times New Roman" w:hAnsi="Times New Roman" w:cs="Times New Roman"/>
          <w:sz w:val="24"/>
          <w:szCs w:val="24"/>
        </w:rPr>
        <w:t xml:space="preserve"> Losses due to inadequate or failed processes, systems, or external events.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Operational Risks</w:t>
      </w:r>
    </w:p>
    <w:p w:rsidR="008E343D" w:rsidRPr="008E343D" w:rsidRDefault="008E343D" w:rsidP="008E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Process Failures:</w:t>
      </w:r>
      <w:r w:rsidRPr="008E343D">
        <w:rPr>
          <w:rFonts w:ascii="Times New Roman" w:eastAsia="Times New Roman" w:hAnsi="Times New Roman" w:cs="Times New Roman"/>
          <w:sz w:val="24"/>
          <w:szCs w:val="24"/>
        </w:rPr>
        <w:t xml:space="preserve"> Errors in business operations, such as supply chain disruptions.</w:t>
      </w:r>
    </w:p>
    <w:p w:rsidR="008E343D" w:rsidRPr="008E343D" w:rsidRDefault="008E343D" w:rsidP="008E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 xml:space="preserve">IT and </w:t>
      </w:r>
      <w:proofErr w:type="spellStart"/>
      <w:r w:rsidRPr="008E343D">
        <w:rPr>
          <w:rFonts w:ascii="Times New Roman" w:eastAsia="Times New Roman" w:hAnsi="Times New Roman" w:cs="Times New Roman"/>
          <w:b/>
          <w:bCs/>
          <w:sz w:val="24"/>
          <w:szCs w:val="24"/>
        </w:rPr>
        <w:t>Cybersecurity</w:t>
      </w:r>
      <w:proofErr w:type="spellEnd"/>
      <w:r w:rsidRPr="008E343D">
        <w:rPr>
          <w:rFonts w:ascii="Times New Roman" w:eastAsia="Times New Roman" w:hAnsi="Times New Roman" w:cs="Times New Roman"/>
          <w:b/>
          <w:bCs/>
          <w:sz w:val="24"/>
          <w:szCs w:val="24"/>
        </w:rPr>
        <w:t xml:space="preserve"> Risks:</w:t>
      </w:r>
      <w:r w:rsidRPr="008E343D">
        <w:rPr>
          <w:rFonts w:ascii="Times New Roman" w:eastAsia="Times New Roman" w:hAnsi="Times New Roman" w:cs="Times New Roman"/>
          <w:sz w:val="24"/>
          <w:szCs w:val="24"/>
        </w:rPr>
        <w:t xml:space="preserve"> Data breaches, hacking, </w:t>
      </w:r>
      <w:proofErr w:type="spellStart"/>
      <w:r w:rsidRPr="008E343D">
        <w:rPr>
          <w:rFonts w:ascii="Times New Roman" w:eastAsia="Times New Roman" w:hAnsi="Times New Roman" w:cs="Times New Roman"/>
          <w:sz w:val="24"/>
          <w:szCs w:val="24"/>
        </w:rPr>
        <w:t>ransomware</w:t>
      </w:r>
      <w:proofErr w:type="spellEnd"/>
      <w:r w:rsidRPr="008E343D">
        <w:rPr>
          <w:rFonts w:ascii="Times New Roman" w:eastAsia="Times New Roman" w:hAnsi="Times New Roman" w:cs="Times New Roman"/>
          <w:sz w:val="24"/>
          <w:szCs w:val="24"/>
        </w:rPr>
        <w:t xml:space="preserve"> attacks, and system failures.</w:t>
      </w:r>
    </w:p>
    <w:p w:rsidR="008E343D" w:rsidRPr="008E343D" w:rsidRDefault="008E343D" w:rsidP="008E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Human Resource Risks:</w:t>
      </w:r>
      <w:r w:rsidRPr="008E343D">
        <w:rPr>
          <w:rFonts w:ascii="Times New Roman" w:eastAsia="Times New Roman" w:hAnsi="Times New Roman" w:cs="Times New Roman"/>
          <w:sz w:val="24"/>
          <w:szCs w:val="24"/>
        </w:rPr>
        <w:t xml:space="preserve"> Employee fraud, labor strikes, or lack of skilled workforce.</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C. Strategic Risks</w:t>
      </w:r>
    </w:p>
    <w:p w:rsidR="008E343D" w:rsidRPr="008E343D" w:rsidRDefault="008E343D" w:rsidP="008E34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Regulatory and Compliance Risks:</w:t>
      </w:r>
      <w:r w:rsidRPr="008E343D">
        <w:rPr>
          <w:rFonts w:ascii="Times New Roman" w:eastAsia="Times New Roman" w:hAnsi="Times New Roman" w:cs="Times New Roman"/>
          <w:sz w:val="24"/>
          <w:szCs w:val="24"/>
        </w:rPr>
        <w:t xml:space="preserve"> Failure to adhere to laws such as GDPR, HIPAA, or SOX.</w:t>
      </w:r>
    </w:p>
    <w:p w:rsidR="008E343D" w:rsidRPr="008E343D" w:rsidRDefault="008E343D" w:rsidP="008E34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Reputation Risks:</w:t>
      </w:r>
      <w:r w:rsidRPr="008E343D">
        <w:rPr>
          <w:rFonts w:ascii="Times New Roman" w:eastAsia="Times New Roman" w:hAnsi="Times New Roman" w:cs="Times New Roman"/>
          <w:sz w:val="24"/>
          <w:szCs w:val="24"/>
        </w:rPr>
        <w:t xml:space="preserve"> Negative public perception due to poor business decisions or scandals.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lastRenderedPageBreak/>
        <w:t>D. Environmental and Natural Risks</w:t>
      </w:r>
    </w:p>
    <w:p w:rsidR="008E343D" w:rsidRPr="008E343D" w:rsidRDefault="008E343D" w:rsidP="008E34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Natural Disasters:</w:t>
      </w:r>
      <w:r w:rsidRPr="008E343D">
        <w:rPr>
          <w:rFonts w:ascii="Times New Roman" w:eastAsia="Times New Roman" w:hAnsi="Times New Roman" w:cs="Times New Roman"/>
          <w:sz w:val="24"/>
          <w:szCs w:val="24"/>
        </w:rPr>
        <w:t xml:space="preserve"> Earthquakes, floods, wildfires affecting business operations.</w:t>
      </w:r>
    </w:p>
    <w:p w:rsidR="008E343D" w:rsidRPr="008E343D" w:rsidRDefault="008E343D" w:rsidP="008E34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Climate Change Risks:</w:t>
      </w:r>
      <w:r w:rsidRPr="008E343D">
        <w:rPr>
          <w:rFonts w:ascii="Times New Roman" w:eastAsia="Times New Roman" w:hAnsi="Times New Roman" w:cs="Times New Roman"/>
          <w:sz w:val="24"/>
          <w:szCs w:val="24"/>
        </w:rPr>
        <w:t xml:space="preserve"> Regulatory changes and operational disruptions due to environmental concerns.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26"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3. Risk Management Frameworks and Standards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Organizations follow specific frameworks and standards to manage risk effectively.</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COSO ERM (Enterprise Risk Management Framework)</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Developed by the </w:t>
      </w:r>
      <w:r w:rsidRPr="008E343D">
        <w:rPr>
          <w:rFonts w:ascii="Times New Roman" w:eastAsia="Times New Roman" w:hAnsi="Times New Roman" w:cs="Times New Roman"/>
          <w:b/>
          <w:bCs/>
          <w:sz w:val="24"/>
          <w:szCs w:val="24"/>
        </w:rPr>
        <w:t xml:space="preserve">Committee of Sponsoring Organizations of the </w:t>
      </w:r>
      <w:proofErr w:type="spellStart"/>
      <w:r w:rsidRPr="008E343D">
        <w:rPr>
          <w:rFonts w:ascii="Times New Roman" w:eastAsia="Times New Roman" w:hAnsi="Times New Roman" w:cs="Times New Roman"/>
          <w:b/>
          <w:bCs/>
          <w:sz w:val="24"/>
          <w:szCs w:val="24"/>
        </w:rPr>
        <w:t>Treadway</w:t>
      </w:r>
      <w:proofErr w:type="spellEnd"/>
      <w:r w:rsidRPr="008E343D">
        <w:rPr>
          <w:rFonts w:ascii="Times New Roman" w:eastAsia="Times New Roman" w:hAnsi="Times New Roman" w:cs="Times New Roman"/>
          <w:b/>
          <w:bCs/>
          <w:sz w:val="24"/>
          <w:szCs w:val="24"/>
        </w:rPr>
        <w:t xml:space="preserve"> Commission (COSO)</w:t>
      </w:r>
      <w:r w:rsidRPr="008E343D">
        <w:rPr>
          <w:rFonts w:ascii="Times New Roman" w:eastAsia="Times New Roman" w:hAnsi="Times New Roman" w:cs="Times New Roman"/>
          <w:sz w:val="24"/>
          <w:szCs w:val="24"/>
        </w:rPr>
        <w:t>, ERM is a structured approach to risk identification, assessment, and response.</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ISO 31000: Risk Management Standard</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ISO 31000 provides guidelines for risk assessment and treatment applicable to all industries.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 xml:space="preserve">C. NIST </w:t>
      </w:r>
      <w:proofErr w:type="spellStart"/>
      <w:r w:rsidRPr="008E343D">
        <w:rPr>
          <w:rFonts w:ascii="Times New Roman" w:eastAsia="Times New Roman" w:hAnsi="Times New Roman" w:cs="Times New Roman"/>
          <w:b/>
          <w:bCs/>
          <w:sz w:val="24"/>
          <w:szCs w:val="24"/>
        </w:rPr>
        <w:t>Cybersecurity</w:t>
      </w:r>
      <w:proofErr w:type="spellEnd"/>
      <w:r w:rsidRPr="008E343D">
        <w:rPr>
          <w:rFonts w:ascii="Times New Roman" w:eastAsia="Times New Roman" w:hAnsi="Times New Roman" w:cs="Times New Roman"/>
          <w:b/>
          <w:bCs/>
          <w:sz w:val="24"/>
          <w:szCs w:val="24"/>
        </w:rPr>
        <w:t xml:space="preserve"> Framework</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The </w:t>
      </w:r>
      <w:r w:rsidRPr="008E343D">
        <w:rPr>
          <w:rFonts w:ascii="Times New Roman" w:eastAsia="Times New Roman" w:hAnsi="Times New Roman" w:cs="Times New Roman"/>
          <w:b/>
          <w:bCs/>
          <w:sz w:val="24"/>
          <w:szCs w:val="24"/>
        </w:rPr>
        <w:t>National Institute of Standards and Technology (NIST)</w:t>
      </w:r>
      <w:r w:rsidRPr="008E343D">
        <w:rPr>
          <w:rFonts w:ascii="Times New Roman" w:eastAsia="Times New Roman" w:hAnsi="Times New Roman" w:cs="Times New Roman"/>
          <w:sz w:val="24"/>
          <w:szCs w:val="24"/>
        </w:rPr>
        <w:t xml:space="preserve"> provides a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risk management framework to protect IT infrastructure.</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D. Basel Accords (for Banking Risk Management)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Basel regulations provide risk management guidelines for banks to ensure financial stability.</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27"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4. Risk Management Software and Tools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Companies use specialized software solutions to streamline risk management processes.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Risk Management Platforms</w:t>
      </w:r>
    </w:p>
    <w:p w:rsidR="008E343D" w:rsidRPr="008E343D" w:rsidRDefault="008E343D" w:rsidP="008E34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Archer IRM</w:t>
      </w:r>
      <w:r w:rsidRPr="008E343D">
        <w:rPr>
          <w:rFonts w:ascii="Times New Roman" w:eastAsia="Times New Roman" w:hAnsi="Times New Roman" w:cs="Times New Roman"/>
          <w:sz w:val="24"/>
          <w:szCs w:val="24"/>
        </w:rPr>
        <w:t xml:space="preserve"> – </w:t>
      </w:r>
      <w:proofErr w:type="gramStart"/>
      <w:r w:rsidRPr="008E343D">
        <w:rPr>
          <w:rFonts w:ascii="Times New Roman" w:eastAsia="Times New Roman" w:hAnsi="Times New Roman" w:cs="Times New Roman"/>
          <w:sz w:val="24"/>
          <w:szCs w:val="24"/>
        </w:rPr>
        <w:t>A leading</w:t>
      </w:r>
      <w:proofErr w:type="gramEnd"/>
      <w:r w:rsidRPr="008E343D">
        <w:rPr>
          <w:rFonts w:ascii="Times New Roman" w:eastAsia="Times New Roman" w:hAnsi="Times New Roman" w:cs="Times New Roman"/>
          <w:sz w:val="24"/>
          <w:szCs w:val="24"/>
        </w:rPr>
        <w:t xml:space="preserve"> integrated risk management software used by financial institutions and enterprises.</w:t>
      </w:r>
    </w:p>
    <w:p w:rsidR="008E343D" w:rsidRPr="008E343D" w:rsidRDefault="008E343D" w:rsidP="008E343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E343D">
        <w:rPr>
          <w:rFonts w:ascii="Times New Roman" w:eastAsia="Times New Roman" w:hAnsi="Times New Roman" w:cs="Times New Roman"/>
          <w:b/>
          <w:bCs/>
          <w:sz w:val="24"/>
          <w:szCs w:val="24"/>
        </w:rPr>
        <w:t>LogicGate</w:t>
      </w:r>
      <w:proofErr w:type="spellEnd"/>
      <w:r w:rsidRPr="008E343D">
        <w:rPr>
          <w:rFonts w:ascii="Times New Roman" w:eastAsia="Times New Roman" w:hAnsi="Times New Roman" w:cs="Times New Roman"/>
          <w:b/>
          <w:bCs/>
          <w:sz w:val="24"/>
          <w:szCs w:val="24"/>
        </w:rPr>
        <w:t xml:space="preserve"> Risk Cloud</w:t>
      </w:r>
      <w:r w:rsidRPr="008E343D">
        <w:rPr>
          <w:rFonts w:ascii="Times New Roman" w:eastAsia="Times New Roman" w:hAnsi="Times New Roman" w:cs="Times New Roman"/>
          <w:sz w:val="24"/>
          <w:szCs w:val="24"/>
        </w:rPr>
        <w:t xml:space="preserve"> – A no-code GRC (Governance, Risk, and Compliance) platform.</w:t>
      </w:r>
    </w:p>
    <w:p w:rsidR="008E343D" w:rsidRPr="008E343D" w:rsidRDefault="008E343D" w:rsidP="008E34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SAP GRC (Governance, Risk, and Compliance)</w:t>
      </w:r>
      <w:r w:rsidRPr="008E343D">
        <w:rPr>
          <w:rFonts w:ascii="Times New Roman" w:eastAsia="Times New Roman" w:hAnsi="Times New Roman" w:cs="Times New Roman"/>
          <w:sz w:val="24"/>
          <w:szCs w:val="24"/>
        </w:rPr>
        <w:t xml:space="preserve"> – Manages compliance and enterprise risks.</w:t>
      </w:r>
    </w:p>
    <w:p w:rsidR="008E343D" w:rsidRPr="008E343D" w:rsidRDefault="008E343D" w:rsidP="008E343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E343D">
        <w:rPr>
          <w:rFonts w:ascii="Times New Roman" w:eastAsia="Times New Roman" w:hAnsi="Times New Roman" w:cs="Times New Roman"/>
          <w:b/>
          <w:bCs/>
          <w:sz w:val="24"/>
          <w:szCs w:val="24"/>
        </w:rPr>
        <w:t>MetricStream</w:t>
      </w:r>
      <w:proofErr w:type="spellEnd"/>
      <w:r w:rsidRPr="008E343D">
        <w:rPr>
          <w:rFonts w:ascii="Times New Roman" w:eastAsia="Times New Roman" w:hAnsi="Times New Roman" w:cs="Times New Roman"/>
          <w:sz w:val="24"/>
          <w:szCs w:val="24"/>
        </w:rPr>
        <w:t xml:space="preserve"> – A cloud-based risk and compliance management platform.</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lastRenderedPageBreak/>
        <w:t>B. Data Analysis and Risk Reporting Tools</w:t>
      </w:r>
    </w:p>
    <w:p w:rsidR="008E343D" w:rsidRPr="008E343D" w:rsidRDefault="008E343D" w:rsidP="008E34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Power BI</w:t>
      </w:r>
      <w:r w:rsidRPr="008E343D">
        <w:rPr>
          <w:rFonts w:ascii="Times New Roman" w:eastAsia="Times New Roman" w:hAnsi="Times New Roman" w:cs="Times New Roman"/>
          <w:sz w:val="24"/>
          <w:szCs w:val="24"/>
        </w:rPr>
        <w:t xml:space="preserve"> – Used for interactive dashboards and risk trend analysis.</w:t>
      </w:r>
    </w:p>
    <w:p w:rsidR="008E343D" w:rsidRPr="008E343D" w:rsidRDefault="008E343D" w:rsidP="008E34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Tableau</w:t>
      </w:r>
      <w:r w:rsidRPr="008E343D">
        <w:rPr>
          <w:rFonts w:ascii="Times New Roman" w:eastAsia="Times New Roman" w:hAnsi="Times New Roman" w:cs="Times New Roman"/>
          <w:sz w:val="24"/>
          <w:szCs w:val="24"/>
        </w:rPr>
        <w:t xml:space="preserve"> – Helps visualize risk assessment reports and patterns.</w:t>
      </w:r>
    </w:p>
    <w:p w:rsidR="008E343D" w:rsidRPr="008E343D" w:rsidRDefault="008E343D" w:rsidP="008E34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SAS Risk Management</w:t>
      </w:r>
      <w:r w:rsidRPr="008E343D">
        <w:rPr>
          <w:rFonts w:ascii="Times New Roman" w:eastAsia="Times New Roman" w:hAnsi="Times New Roman" w:cs="Times New Roman"/>
          <w:sz w:val="24"/>
          <w:szCs w:val="24"/>
        </w:rPr>
        <w:t xml:space="preserve"> – Advanced analytics tool for financial risk modeling.</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28"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5. Risk Management in Different Industries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Risk management is critical in various sectors: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Financial Sector</w:t>
      </w:r>
    </w:p>
    <w:p w:rsidR="008E343D" w:rsidRPr="008E343D" w:rsidRDefault="008E343D" w:rsidP="008E34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Fraud Detection</w:t>
      </w:r>
      <w:r w:rsidRPr="008E343D">
        <w:rPr>
          <w:rFonts w:ascii="Times New Roman" w:eastAsia="Times New Roman" w:hAnsi="Times New Roman" w:cs="Times New Roman"/>
          <w:sz w:val="24"/>
          <w:szCs w:val="24"/>
        </w:rPr>
        <w:t xml:space="preserve"> – AI-driven fraud prevention models analyze transaction patterns to detect suspicious activities.</w:t>
      </w:r>
    </w:p>
    <w:p w:rsidR="008E343D" w:rsidRPr="008E343D" w:rsidRDefault="008E343D" w:rsidP="008E34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Regulatory Compliance</w:t>
      </w:r>
      <w:r w:rsidRPr="008E343D">
        <w:rPr>
          <w:rFonts w:ascii="Times New Roman" w:eastAsia="Times New Roman" w:hAnsi="Times New Roman" w:cs="Times New Roman"/>
          <w:sz w:val="24"/>
          <w:szCs w:val="24"/>
        </w:rPr>
        <w:t xml:space="preserve"> – Banks use </w:t>
      </w:r>
      <w:r w:rsidRPr="008E343D">
        <w:rPr>
          <w:rFonts w:ascii="Times New Roman" w:eastAsia="Times New Roman" w:hAnsi="Times New Roman" w:cs="Times New Roman"/>
          <w:b/>
          <w:bCs/>
          <w:sz w:val="24"/>
          <w:szCs w:val="24"/>
        </w:rPr>
        <w:t>Basel III</w:t>
      </w:r>
      <w:r w:rsidRPr="008E343D">
        <w:rPr>
          <w:rFonts w:ascii="Times New Roman" w:eastAsia="Times New Roman" w:hAnsi="Times New Roman" w:cs="Times New Roman"/>
          <w:sz w:val="24"/>
          <w:szCs w:val="24"/>
        </w:rPr>
        <w:t xml:space="preserve"> and </w:t>
      </w:r>
      <w:r w:rsidRPr="008E343D">
        <w:rPr>
          <w:rFonts w:ascii="Times New Roman" w:eastAsia="Times New Roman" w:hAnsi="Times New Roman" w:cs="Times New Roman"/>
          <w:b/>
          <w:bCs/>
          <w:sz w:val="24"/>
          <w:szCs w:val="24"/>
        </w:rPr>
        <w:t>SOX compliance frameworks</w:t>
      </w:r>
      <w:r w:rsidRPr="008E343D">
        <w:rPr>
          <w:rFonts w:ascii="Times New Roman" w:eastAsia="Times New Roman" w:hAnsi="Times New Roman" w:cs="Times New Roman"/>
          <w:sz w:val="24"/>
          <w:szCs w:val="24"/>
        </w:rPr>
        <w:t xml:space="preserve"> to manage risk exposure.</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Healthcare Sector</w:t>
      </w:r>
    </w:p>
    <w:p w:rsidR="008E343D" w:rsidRPr="008E343D" w:rsidRDefault="008E343D" w:rsidP="008E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HIPAA Compliance</w:t>
      </w:r>
      <w:r w:rsidRPr="008E343D">
        <w:rPr>
          <w:rFonts w:ascii="Times New Roman" w:eastAsia="Times New Roman" w:hAnsi="Times New Roman" w:cs="Times New Roman"/>
          <w:sz w:val="24"/>
          <w:szCs w:val="24"/>
        </w:rPr>
        <w:t xml:space="preserve"> – Ensuring the protection of patient data.</w:t>
      </w:r>
    </w:p>
    <w:p w:rsidR="008E343D" w:rsidRPr="008E343D" w:rsidRDefault="008E343D" w:rsidP="008E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Medical Device Risk Management</w:t>
      </w:r>
      <w:r w:rsidRPr="008E343D">
        <w:rPr>
          <w:rFonts w:ascii="Times New Roman" w:eastAsia="Times New Roman" w:hAnsi="Times New Roman" w:cs="Times New Roman"/>
          <w:sz w:val="24"/>
          <w:szCs w:val="24"/>
        </w:rPr>
        <w:t xml:space="preserve"> – Identifying risks in medical equipment and electronic health records.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 xml:space="preserve">C. Information Technology and </w:t>
      </w:r>
      <w:proofErr w:type="spellStart"/>
      <w:r w:rsidRPr="008E343D">
        <w:rPr>
          <w:rFonts w:ascii="Times New Roman" w:eastAsia="Times New Roman" w:hAnsi="Times New Roman" w:cs="Times New Roman"/>
          <w:b/>
          <w:bCs/>
          <w:sz w:val="24"/>
          <w:szCs w:val="24"/>
        </w:rPr>
        <w:t>Cybersecurity</w:t>
      </w:r>
      <w:proofErr w:type="spellEnd"/>
    </w:p>
    <w:p w:rsidR="008E343D" w:rsidRPr="008E343D" w:rsidRDefault="008E343D" w:rsidP="008E34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Cyber Risk Assessment</w:t>
      </w:r>
      <w:r w:rsidRPr="008E343D">
        <w:rPr>
          <w:rFonts w:ascii="Times New Roman" w:eastAsia="Times New Roman" w:hAnsi="Times New Roman" w:cs="Times New Roman"/>
          <w:sz w:val="24"/>
          <w:szCs w:val="24"/>
        </w:rPr>
        <w:t xml:space="preserve"> – Identifying vulnerabilities in networks, cloud environments, and endpoints.</w:t>
      </w:r>
    </w:p>
    <w:p w:rsidR="008E343D" w:rsidRPr="008E343D" w:rsidRDefault="008E343D" w:rsidP="008E34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Zero Trust Security Model</w:t>
      </w:r>
      <w:r w:rsidRPr="008E343D">
        <w:rPr>
          <w:rFonts w:ascii="Times New Roman" w:eastAsia="Times New Roman" w:hAnsi="Times New Roman" w:cs="Times New Roman"/>
          <w:sz w:val="24"/>
          <w:szCs w:val="24"/>
        </w:rPr>
        <w:t xml:space="preserve"> – A modern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framework focusing on least privilege access.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D. Manufacturing and Supply Chain</w:t>
      </w:r>
    </w:p>
    <w:p w:rsidR="008E343D" w:rsidRPr="008E343D" w:rsidRDefault="008E343D" w:rsidP="008E34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Supply Chain Risk Management (SCRM)</w:t>
      </w:r>
      <w:r w:rsidRPr="008E343D">
        <w:rPr>
          <w:rFonts w:ascii="Times New Roman" w:eastAsia="Times New Roman" w:hAnsi="Times New Roman" w:cs="Times New Roman"/>
          <w:sz w:val="24"/>
          <w:szCs w:val="24"/>
        </w:rPr>
        <w:t xml:space="preserve"> – Analyzing risks related to global supply disruptions.</w:t>
      </w:r>
    </w:p>
    <w:p w:rsidR="008E343D" w:rsidRPr="008E343D" w:rsidRDefault="008E343D" w:rsidP="008E34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Operational Resilience</w:t>
      </w:r>
      <w:r w:rsidRPr="008E343D">
        <w:rPr>
          <w:rFonts w:ascii="Times New Roman" w:eastAsia="Times New Roman" w:hAnsi="Times New Roman" w:cs="Times New Roman"/>
          <w:sz w:val="24"/>
          <w:szCs w:val="24"/>
        </w:rPr>
        <w:t xml:space="preserve"> – Preparing contingency plans for supply shortages.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29"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6. The Role of Artificial Intelligence and Machine Learning in Risk Management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AI and ML are transforming risk management by automating risk detection, analysis, and response.</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AI Use Cases in Risk Management</w:t>
      </w:r>
    </w:p>
    <w:p w:rsidR="008E343D" w:rsidRPr="008E343D" w:rsidRDefault="008E343D" w:rsidP="008E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lastRenderedPageBreak/>
        <w:t>Fraud Detection</w:t>
      </w:r>
      <w:r w:rsidRPr="008E343D">
        <w:rPr>
          <w:rFonts w:ascii="Times New Roman" w:eastAsia="Times New Roman" w:hAnsi="Times New Roman" w:cs="Times New Roman"/>
          <w:sz w:val="24"/>
          <w:szCs w:val="24"/>
        </w:rPr>
        <w:t xml:space="preserve"> – Machine learning models identify fraudulent transactions in real-time.</w:t>
      </w:r>
    </w:p>
    <w:p w:rsidR="008E343D" w:rsidRPr="008E343D" w:rsidRDefault="008E343D" w:rsidP="008E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Predictive Analytics</w:t>
      </w:r>
      <w:r w:rsidRPr="008E343D">
        <w:rPr>
          <w:rFonts w:ascii="Times New Roman" w:eastAsia="Times New Roman" w:hAnsi="Times New Roman" w:cs="Times New Roman"/>
          <w:sz w:val="24"/>
          <w:szCs w:val="24"/>
        </w:rPr>
        <w:t xml:space="preserve"> – AI forecasts market risks and potential financial downturns.</w:t>
      </w:r>
    </w:p>
    <w:p w:rsidR="008E343D" w:rsidRPr="008E343D" w:rsidRDefault="008E343D" w:rsidP="008E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Regulatory Compliance Automation</w:t>
      </w:r>
      <w:r w:rsidRPr="008E343D">
        <w:rPr>
          <w:rFonts w:ascii="Times New Roman" w:eastAsia="Times New Roman" w:hAnsi="Times New Roman" w:cs="Times New Roman"/>
          <w:sz w:val="24"/>
          <w:szCs w:val="24"/>
        </w:rPr>
        <w:t xml:space="preserve"> – AI scans regulatory documents and automates compliance reporting.</w:t>
      </w:r>
    </w:p>
    <w:p w:rsidR="008E343D" w:rsidRPr="008E343D" w:rsidRDefault="008E343D" w:rsidP="008E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Natural Language Processing (NLP)</w:t>
      </w:r>
      <w:r w:rsidRPr="008E343D">
        <w:rPr>
          <w:rFonts w:ascii="Times New Roman" w:eastAsia="Times New Roman" w:hAnsi="Times New Roman" w:cs="Times New Roman"/>
          <w:sz w:val="24"/>
          <w:szCs w:val="24"/>
        </w:rPr>
        <w:t xml:space="preserve"> – AI-driven NLP models extract key compliance information from legal documents.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AI-Powered Risk Management Tools</w:t>
      </w:r>
    </w:p>
    <w:p w:rsidR="008E343D" w:rsidRPr="008E343D" w:rsidRDefault="008E343D" w:rsidP="008E34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IBM Watson Risk Management</w:t>
      </w:r>
      <w:r w:rsidRPr="008E343D">
        <w:rPr>
          <w:rFonts w:ascii="Times New Roman" w:eastAsia="Times New Roman" w:hAnsi="Times New Roman" w:cs="Times New Roman"/>
          <w:sz w:val="24"/>
          <w:szCs w:val="24"/>
        </w:rPr>
        <w:t xml:space="preserve"> – AI-driven risk intelligence platform.</w:t>
      </w:r>
    </w:p>
    <w:p w:rsidR="008E343D" w:rsidRPr="008E343D" w:rsidRDefault="008E343D" w:rsidP="008E34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Google Cloud Risk Protection</w:t>
      </w:r>
      <w:r w:rsidRPr="008E343D">
        <w:rPr>
          <w:rFonts w:ascii="Times New Roman" w:eastAsia="Times New Roman" w:hAnsi="Times New Roman" w:cs="Times New Roman"/>
          <w:sz w:val="24"/>
          <w:szCs w:val="24"/>
        </w:rPr>
        <w:t xml:space="preserve"> – Uses AI for threat detection and risk mitigation.</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0"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7. Risk Mitigation Strategies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Once risks are identified, organizations deploy mitigation strategies.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Avoidance</w:t>
      </w:r>
    </w:p>
    <w:p w:rsidR="008E343D" w:rsidRPr="008E343D" w:rsidRDefault="008E343D" w:rsidP="008E34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Eliminating activities that expose the business to risks (e.g., exiting high-risk markets).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Reduction</w:t>
      </w:r>
    </w:p>
    <w:p w:rsidR="008E343D" w:rsidRPr="008E343D" w:rsidRDefault="008E343D" w:rsidP="008E34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Implementing controls to </w:t>
      </w:r>
      <w:r w:rsidRPr="008E343D">
        <w:rPr>
          <w:rFonts w:ascii="Times New Roman" w:eastAsia="Times New Roman" w:hAnsi="Times New Roman" w:cs="Times New Roman"/>
          <w:b/>
          <w:bCs/>
          <w:sz w:val="24"/>
          <w:szCs w:val="24"/>
        </w:rPr>
        <w:t>minimize</w:t>
      </w:r>
      <w:r w:rsidRPr="008E343D">
        <w:rPr>
          <w:rFonts w:ascii="Times New Roman" w:eastAsia="Times New Roman" w:hAnsi="Times New Roman" w:cs="Times New Roman"/>
          <w:sz w:val="24"/>
          <w:szCs w:val="24"/>
        </w:rPr>
        <w:t xml:space="preserve"> the impact of risks (e.g.,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measures, employee training).</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C. Transfer</w:t>
      </w:r>
    </w:p>
    <w:p w:rsidR="008E343D" w:rsidRPr="008E343D" w:rsidRDefault="008E343D" w:rsidP="008E34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Outsourcing risk through </w:t>
      </w:r>
      <w:r w:rsidRPr="008E343D">
        <w:rPr>
          <w:rFonts w:ascii="Times New Roman" w:eastAsia="Times New Roman" w:hAnsi="Times New Roman" w:cs="Times New Roman"/>
          <w:b/>
          <w:bCs/>
          <w:sz w:val="24"/>
          <w:szCs w:val="24"/>
        </w:rPr>
        <w:t>insurance</w:t>
      </w:r>
      <w:r w:rsidRPr="008E343D">
        <w:rPr>
          <w:rFonts w:ascii="Times New Roman" w:eastAsia="Times New Roman" w:hAnsi="Times New Roman" w:cs="Times New Roman"/>
          <w:sz w:val="24"/>
          <w:szCs w:val="24"/>
        </w:rPr>
        <w:t xml:space="preserve"> or third-party vendors.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D. Acceptance</w:t>
      </w:r>
    </w:p>
    <w:p w:rsidR="008E343D" w:rsidRPr="008E343D" w:rsidRDefault="008E343D" w:rsidP="008E34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Understanding that some risks must be tolerated (e.g., geopolitical risks in global trade).</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1"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8. Career Opportunities in Risk Management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There are multiple career paths in risk management.</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A. Risk Management Job Roles</w:t>
      </w:r>
    </w:p>
    <w:p w:rsidR="008E343D" w:rsidRPr="008E343D" w:rsidRDefault="008E343D" w:rsidP="008E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Analyst</w:t>
      </w:r>
      <w:r w:rsidRPr="008E343D">
        <w:rPr>
          <w:rFonts w:ascii="Times New Roman" w:eastAsia="Times New Roman" w:hAnsi="Times New Roman" w:cs="Times New Roman"/>
          <w:sz w:val="24"/>
          <w:szCs w:val="24"/>
        </w:rPr>
        <w:t xml:space="preserve"> – Identifies and assesses financial, operational, and compliance risks.</w:t>
      </w:r>
    </w:p>
    <w:p w:rsidR="008E343D" w:rsidRPr="008E343D" w:rsidRDefault="008E343D" w:rsidP="008E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Compliance Officer</w:t>
      </w:r>
      <w:r w:rsidRPr="008E343D">
        <w:rPr>
          <w:rFonts w:ascii="Times New Roman" w:eastAsia="Times New Roman" w:hAnsi="Times New Roman" w:cs="Times New Roman"/>
          <w:sz w:val="24"/>
          <w:szCs w:val="24"/>
        </w:rPr>
        <w:t xml:space="preserve"> – Ensures the organization adheres to regulatory standards.</w:t>
      </w:r>
    </w:p>
    <w:p w:rsidR="008E343D" w:rsidRPr="008E343D" w:rsidRDefault="008E343D" w:rsidP="008E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lastRenderedPageBreak/>
        <w:t>Cyber Risk Manager</w:t>
      </w:r>
      <w:r w:rsidRPr="008E343D">
        <w:rPr>
          <w:rFonts w:ascii="Times New Roman" w:eastAsia="Times New Roman" w:hAnsi="Times New Roman" w:cs="Times New Roman"/>
          <w:sz w:val="24"/>
          <w:szCs w:val="24"/>
        </w:rPr>
        <w:t xml:space="preserve"> – Manages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risks and incident response.</w:t>
      </w:r>
    </w:p>
    <w:p w:rsidR="008E343D" w:rsidRPr="008E343D" w:rsidRDefault="008E343D" w:rsidP="008E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Fraud Detection Specialist</w:t>
      </w:r>
      <w:r w:rsidRPr="008E343D">
        <w:rPr>
          <w:rFonts w:ascii="Times New Roman" w:eastAsia="Times New Roman" w:hAnsi="Times New Roman" w:cs="Times New Roman"/>
          <w:sz w:val="24"/>
          <w:szCs w:val="24"/>
        </w:rPr>
        <w:t xml:space="preserve"> – Uses AI and analytics to detect fraudulent transactions.</w:t>
      </w:r>
    </w:p>
    <w:p w:rsidR="008E343D" w:rsidRPr="008E343D" w:rsidRDefault="008E343D" w:rsidP="008E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Enterprise Risk Consultant</w:t>
      </w:r>
      <w:r w:rsidRPr="008E343D">
        <w:rPr>
          <w:rFonts w:ascii="Times New Roman" w:eastAsia="Times New Roman" w:hAnsi="Times New Roman" w:cs="Times New Roman"/>
          <w:sz w:val="24"/>
          <w:szCs w:val="24"/>
        </w:rPr>
        <w:t xml:space="preserve"> – Provides strategic risk advisory services.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B. Required Skills</w:t>
      </w:r>
    </w:p>
    <w:p w:rsidR="008E343D" w:rsidRPr="008E343D" w:rsidRDefault="008E343D" w:rsidP="008E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 xml:space="preserve">Knowledge of Risk Management Software (e.g., Archer IRM, SAP GRC, </w:t>
      </w:r>
      <w:proofErr w:type="spellStart"/>
      <w:r w:rsidRPr="008E343D">
        <w:rPr>
          <w:rFonts w:ascii="Times New Roman" w:eastAsia="Times New Roman" w:hAnsi="Times New Roman" w:cs="Times New Roman"/>
          <w:b/>
          <w:bCs/>
          <w:sz w:val="24"/>
          <w:szCs w:val="24"/>
        </w:rPr>
        <w:t>MetricStream</w:t>
      </w:r>
      <w:proofErr w:type="spellEnd"/>
      <w:r w:rsidRPr="008E343D">
        <w:rPr>
          <w:rFonts w:ascii="Times New Roman" w:eastAsia="Times New Roman" w:hAnsi="Times New Roman" w:cs="Times New Roman"/>
          <w:b/>
          <w:bCs/>
          <w:sz w:val="24"/>
          <w:szCs w:val="24"/>
        </w:rPr>
        <w:t>)</w:t>
      </w:r>
    </w:p>
    <w:p w:rsidR="008E343D" w:rsidRPr="008E343D" w:rsidRDefault="008E343D" w:rsidP="008E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Data Analysis (Power BI, Tableau, Excel, SAS)</w:t>
      </w:r>
    </w:p>
    <w:p w:rsidR="008E343D" w:rsidRPr="008E343D" w:rsidRDefault="008E343D" w:rsidP="008E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Understanding of Regulatory Frameworks (GDPR, ISO 31000, HIPAA, SOX)</w:t>
      </w:r>
    </w:p>
    <w:p w:rsidR="008E343D" w:rsidRPr="008E343D" w:rsidRDefault="008E343D" w:rsidP="008E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AI &amp; ML for Risk Prediction and Automation</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2"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9. The Future of Risk Management</w:t>
      </w:r>
    </w:p>
    <w:p w:rsidR="008E343D" w:rsidRPr="008E343D" w:rsidRDefault="008E343D" w:rsidP="008E34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AI-driven Risk Intelligence</w:t>
      </w:r>
      <w:r w:rsidRPr="008E343D">
        <w:rPr>
          <w:rFonts w:ascii="Times New Roman" w:eastAsia="Times New Roman" w:hAnsi="Times New Roman" w:cs="Times New Roman"/>
          <w:sz w:val="24"/>
          <w:szCs w:val="24"/>
        </w:rPr>
        <w:t xml:space="preserve"> – Increased adoption of machine learning in risk assessments.</w:t>
      </w:r>
    </w:p>
    <w:p w:rsidR="008E343D" w:rsidRPr="008E343D" w:rsidRDefault="008E343D" w:rsidP="008E34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Regulatory Technology (</w:t>
      </w:r>
      <w:proofErr w:type="spellStart"/>
      <w:r w:rsidRPr="008E343D">
        <w:rPr>
          <w:rFonts w:ascii="Times New Roman" w:eastAsia="Times New Roman" w:hAnsi="Times New Roman" w:cs="Times New Roman"/>
          <w:b/>
          <w:bCs/>
          <w:sz w:val="24"/>
          <w:szCs w:val="24"/>
        </w:rPr>
        <w:t>RegTech</w:t>
      </w:r>
      <w:proofErr w:type="spellEnd"/>
      <w:r w:rsidRPr="008E343D">
        <w:rPr>
          <w:rFonts w:ascii="Times New Roman" w:eastAsia="Times New Roman" w:hAnsi="Times New Roman" w:cs="Times New Roman"/>
          <w:b/>
          <w:bCs/>
          <w:sz w:val="24"/>
          <w:szCs w:val="24"/>
        </w:rPr>
        <w:t>)</w:t>
      </w:r>
      <w:r w:rsidRPr="008E343D">
        <w:rPr>
          <w:rFonts w:ascii="Times New Roman" w:eastAsia="Times New Roman" w:hAnsi="Times New Roman" w:cs="Times New Roman"/>
          <w:sz w:val="24"/>
          <w:szCs w:val="24"/>
        </w:rPr>
        <w:t xml:space="preserve"> – Automating compliance processes using </w:t>
      </w:r>
      <w:proofErr w:type="spellStart"/>
      <w:r w:rsidRPr="008E343D">
        <w:rPr>
          <w:rFonts w:ascii="Times New Roman" w:eastAsia="Times New Roman" w:hAnsi="Times New Roman" w:cs="Times New Roman"/>
          <w:sz w:val="24"/>
          <w:szCs w:val="24"/>
        </w:rPr>
        <w:t>blockchain</w:t>
      </w:r>
      <w:proofErr w:type="spellEnd"/>
      <w:r w:rsidRPr="008E343D">
        <w:rPr>
          <w:rFonts w:ascii="Times New Roman" w:eastAsia="Times New Roman" w:hAnsi="Times New Roman" w:cs="Times New Roman"/>
          <w:sz w:val="24"/>
          <w:szCs w:val="24"/>
        </w:rPr>
        <w:t xml:space="preserve"> and AI.</w:t>
      </w:r>
    </w:p>
    <w:p w:rsidR="008E343D" w:rsidRPr="008E343D" w:rsidRDefault="008E343D" w:rsidP="008E34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Cyber Resilience</w:t>
      </w:r>
      <w:r w:rsidRPr="008E343D">
        <w:rPr>
          <w:rFonts w:ascii="Times New Roman" w:eastAsia="Times New Roman" w:hAnsi="Times New Roman" w:cs="Times New Roman"/>
          <w:sz w:val="24"/>
          <w:szCs w:val="24"/>
        </w:rPr>
        <w:t xml:space="preserve"> – Stronger focus on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risk management due to increasing threats.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3"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Conclusion</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Risk management is a crucial function in today’s business world, covering areas like financial, operational, </w:t>
      </w:r>
      <w:proofErr w:type="spellStart"/>
      <w:r w:rsidRPr="008E343D">
        <w:rPr>
          <w:rFonts w:ascii="Times New Roman" w:eastAsia="Times New Roman" w:hAnsi="Times New Roman" w:cs="Times New Roman"/>
          <w:sz w:val="24"/>
          <w:szCs w:val="24"/>
        </w:rPr>
        <w:t>cybersecurity</w:t>
      </w:r>
      <w:proofErr w:type="spellEnd"/>
      <w:r w:rsidRPr="008E343D">
        <w:rPr>
          <w:rFonts w:ascii="Times New Roman" w:eastAsia="Times New Roman" w:hAnsi="Times New Roman" w:cs="Times New Roman"/>
          <w:sz w:val="24"/>
          <w:szCs w:val="24"/>
        </w:rPr>
        <w:t xml:space="preserve">, and compliance risks. Organizations leverage </w:t>
      </w:r>
      <w:r w:rsidRPr="008E343D">
        <w:rPr>
          <w:rFonts w:ascii="Times New Roman" w:eastAsia="Times New Roman" w:hAnsi="Times New Roman" w:cs="Times New Roman"/>
          <w:b/>
          <w:bCs/>
          <w:sz w:val="24"/>
          <w:szCs w:val="24"/>
        </w:rPr>
        <w:t xml:space="preserve">advanced technologies such as AI, data analytics, and specialized risk management platforms (e.g., Archer IRM, SAP GRC, </w:t>
      </w:r>
      <w:proofErr w:type="spellStart"/>
      <w:r w:rsidRPr="008E343D">
        <w:rPr>
          <w:rFonts w:ascii="Times New Roman" w:eastAsia="Times New Roman" w:hAnsi="Times New Roman" w:cs="Times New Roman"/>
          <w:b/>
          <w:bCs/>
          <w:sz w:val="24"/>
          <w:szCs w:val="24"/>
        </w:rPr>
        <w:t>MetricStream</w:t>
      </w:r>
      <w:proofErr w:type="spellEnd"/>
      <w:r w:rsidRPr="008E343D">
        <w:rPr>
          <w:rFonts w:ascii="Times New Roman" w:eastAsia="Times New Roman" w:hAnsi="Times New Roman" w:cs="Times New Roman"/>
          <w:b/>
          <w:bCs/>
          <w:sz w:val="24"/>
          <w:szCs w:val="24"/>
        </w:rPr>
        <w:t>)</w:t>
      </w:r>
      <w:r w:rsidRPr="008E343D">
        <w:rPr>
          <w:rFonts w:ascii="Times New Roman" w:eastAsia="Times New Roman" w:hAnsi="Times New Roman" w:cs="Times New Roman"/>
          <w:sz w:val="24"/>
          <w:szCs w:val="24"/>
        </w:rPr>
        <w:t xml:space="preserve"> to enhance risk assessment and mitigation.</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Would you like a specific focus on </w:t>
      </w:r>
      <w:r w:rsidRPr="008E343D">
        <w:rPr>
          <w:rFonts w:ascii="Times New Roman" w:eastAsia="Times New Roman" w:hAnsi="Times New Roman" w:cs="Times New Roman"/>
          <w:b/>
          <w:bCs/>
          <w:sz w:val="24"/>
          <w:szCs w:val="24"/>
        </w:rPr>
        <w:t>internship opportunities, risk certifications, or real-world case studies</w:t>
      </w:r>
      <w:r w:rsidRPr="008E343D">
        <w:rPr>
          <w:rFonts w:ascii="Times New Roman" w:eastAsia="Times New Roman" w:hAnsi="Times New Roman" w:cs="Times New Roman"/>
          <w:sz w:val="24"/>
          <w:szCs w:val="24"/>
        </w:rPr>
        <w:t>?</w:t>
      </w:r>
    </w:p>
    <w:p w:rsidR="00000000" w:rsidRDefault="00D941E8"/>
    <w:p w:rsidR="008E343D" w:rsidRDefault="008E343D"/>
    <w:p w:rsidR="008E343D" w:rsidRDefault="008E343D"/>
    <w:p w:rsidR="008E343D" w:rsidRDefault="008E343D"/>
    <w:p w:rsidR="008E343D" w:rsidRDefault="008E343D"/>
    <w:p w:rsidR="008E343D" w:rsidRDefault="008E343D"/>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lastRenderedPageBreak/>
        <w:t xml:space="preserve">Comprehensive Guide to Compliance and Regulatory Frameworks </w:t>
      </w:r>
      <w:proofErr w:type="gramStart"/>
      <w:r w:rsidRPr="008E343D">
        <w:rPr>
          <w:rFonts w:ascii="Times New Roman" w:eastAsia="Times New Roman" w:hAnsi="Times New Roman" w:cs="Times New Roman"/>
          <w:b/>
          <w:bCs/>
          <w:sz w:val="36"/>
          <w:szCs w:val="36"/>
        </w:rPr>
        <w:t>Across</w:t>
      </w:r>
      <w:proofErr w:type="gramEnd"/>
      <w:r w:rsidRPr="008E343D">
        <w:rPr>
          <w:rFonts w:ascii="Times New Roman" w:eastAsia="Times New Roman" w:hAnsi="Times New Roman" w:cs="Times New Roman"/>
          <w:b/>
          <w:bCs/>
          <w:sz w:val="36"/>
          <w:szCs w:val="36"/>
        </w:rPr>
        <w:t xml:space="preserve"> Different Sectors</w: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1. Introduction to Compliance and Regulatory Frameworks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Compliance refers to an organization's adherence to laws, regulations, standards, and ethical practices. Regulatory frameworks ensure that businesses operate responsibly, protecting stakeholders such as customers, employees, and shareholders.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Each industry has specific compliance requirements, often dictated by </w:t>
      </w:r>
      <w:r w:rsidRPr="008E343D">
        <w:rPr>
          <w:rFonts w:ascii="Times New Roman" w:eastAsia="Times New Roman" w:hAnsi="Times New Roman" w:cs="Times New Roman"/>
          <w:b/>
          <w:bCs/>
          <w:sz w:val="24"/>
          <w:szCs w:val="24"/>
        </w:rPr>
        <w:t>government agencies, international organizations, or industry groups</w:t>
      </w:r>
      <w:r w:rsidRPr="008E343D">
        <w:rPr>
          <w:rFonts w:ascii="Times New Roman" w:eastAsia="Times New Roman" w:hAnsi="Times New Roman" w:cs="Times New Roman"/>
          <w:sz w:val="24"/>
          <w:szCs w:val="24"/>
        </w:rPr>
        <w:t>.</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4" style="width:0;height:1.5pt" o:hralign="center" o:hrstd="t" o:hr="t" fillcolor="#a0a0a0" stroked="f"/>
        </w:pict>
      </w:r>
    </w:p>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t>2. Compliance and Regulatory Frameworks by Industry</w: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A. Financial Services Sector</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The financial industry is heavily regulated due to the risks of fraud, money laundering, and financial instability.</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Basel III (Banking Regulation)</w:t>
      </w:r>
    </w:p>
    <w:p w:rsidR="008E343D" w:rsidRPr="008E343D" w:rsidRDefault="008E343D" w:rsidP="008E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Established by the </w:t>
      </w:r>
      <w:r w:rsidRPr="008E343D">
        <w:rPr>
          <w:rFonts w:ascii="Times New Roman" w:eastAsia="Times New Roman" w:hAnsi="Times New Roman" w:cs="Times New Roman"/>
          <w:b/>
          <w:bCs/>
          <w:sz w:val="24"/>
          <w:szCs w:val="24"/>
        </w:rPr>
        <w:t>Bank for International Settlements (BIS)</w:t>
      </w:r>
      <w:r w:rsidRPr="008E343D">
        <w:rPr>
          <w:rFonts w:ascii="Times New Roman" w:eastAsia="Times New Roman" w:hAnsi="Times New Roman" w:cs="Times New Roman"/>
          <w:sz w:val="24"/>
          <w:szCs w:val="24"/>
        </w:rPr>
        <w:t>.</w:t>
      </w:r>
    </w:p>
    <w:p w:rsidR="008E343D" w:rsidRPr="008E343D" w:rsidRDefault="008E343D" w:rsidP="008E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Focuses on </w:t>
      </w:r>
      <w:r w:rsidRPr="008E343D">
        <w:rPr>
          <w:rFonts w:ascii="Times New Roman" w:eastAsia="Times New Roman" w:hAnsi="Times New Roman" w:cs="Times New Roman"/>
          <w:b/>
          <w:bCs/>
          <w:sz w:val="24"/>
          <w:szCs w:val="24"/>
        </w:rPr>
        <w:t>capital adequacy, stress testing, and liquidity risk</w:t>
      </w:r>
      <w:r w:rsidRPr="008E343D">
        <w:rPr>
          <w:rFonts w:ascii="Times New Roman" w:eastAsia="Times New Roman" w:hAnsi="Times New Roman" w:cs="Times New Roman"/>
          <w:sz w:val="24"/>
          <w:szCs w:val="24"/>
        </w:rPr>
        <w:t>.</w:t>
      </w:r>
    </w:p>
    <w:p w:rsidR="008E343D" w:rsidRPr="008E343D" w:rsidRDefault="008E343D" w:rsidP="008E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banks to maintain a </w:t>
      </w:r>
      <w:r w:rsidRPr="008E343D">
        <w:rPr>
          <w:rFonts w:ascii="Times New Roman" w:eastAsia="Times New Roman" w:hAnsi="Times New Roman" w:cs="Times New Roman"/>
          <w:b/>
          <w:bCs/>
          <w:sz w:val="24"/>
          <w:szCs w:val="24"/>
        </w:rPr>
        <w:t>minimum capital adequacy ratio of 8%</w:t>
      </w:r>
      <w:r w:rsidRPr="008E343D">
        <w:rPr>
          <w:rFonts w:ascii="Times New Roman" w:eastAsia="Times New Roman" w:hAnsi="Times New Roman" w:cs="Times New Roman"/>
          <w:sz w:val="24"/>
          <w:szCs w:val="24"/>
        </w:rPr>
        <w:t>.</w:t>
      </w:r>
    </w:p>
    <w:p w:rsidR="008E343D" w:rsidRPr="008E343D" w:rsidRDefault="008E343D" w:rsidP="008E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bank must hold enough reserves to absorb unexpected losses, reducing the chance of bankruptcy.</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Sarbanes-Oxley Act (SOX)</w:t>
      </w:r>
    </w:p>
    <w:p w:rsidR="008E343D" w:rsidRPr="008E343D" w:rsidRDefault="008E343D" w:rsidP="008E34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Enacted after the </w:t>
      </w:r>
      <w:r w:rsidRPr="008E343D">
        <w:rPr>
          <w:rFonts w:ascii="Times New Roman" w:eastAsia="Times New Roman" w:hAnsi="Times New Roman" w:cs="Times New Roman"/>
          <w:b/>
          <w:bCs/>
          <w:sz w:val="24"/>
          <w:szCs w:val="24"/>
        </w:rPr>
        <w:t>Enron and WorldCom scandals</w:t>
      </w:r>
      <w:r w:rsidRPr="008E343D">
        <w:rPr>
          <w:rFonts w:ascii="Times New Roman" w:eastAsia="Times New Roman" w:hAnsi="Times New Roman" w:cs="Times New Roman"/>
          <w:sz w:val="24"/>
          <w:szCs w:val="24"/>
        </w:rPr>
        <w:t>.</w:t>
      </w:r>
    </w:p>
    <w:p w:rsidR="008E343D" w:rsidRPr="008E343D" w:rsidRDefault="008E343D" w:rsidP="008E34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publicly traded companies to </w:t>
      </w:r>
      <w:r w:rsidRPr="008E343D">
        <w:rPr>
          <w:rFonts w:ascii="Times New Roman" w:eastAsia="Times New Roman" w:hAnsi="Times New Roman" w:cs="Times New Roman"/>
          <w:b/>
          <w:bCs/>
          <w:sz w:val="24"/>
          <w:szCs w:val="24"/>
        </w:rPr>
        <w:t>improve financial disclosures and prevent fraud</w:t>
      </w:r>
      <w:r w:rsidRPr="008E343D">
        <w:rPr>
          <w:rFonts w:ascii="Times New Roman" w:eastAsia="Times New Roman" w:hAnsi="Times New Roman" w:cs="Times New Roman"/>
          <w:sz w:val="24"/>
          <w:szCs w:val="24"/>
        </w:rPr>
        <w:t>.</w:t>
      </w:r>
    </w:p>
    <w:p w:rsidR="008E343D" w:rsidRPr="008E343D" w:rsidRDefault="008E343D" w:rsidP="008E34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CEOs and CFOs must personally certify the accuracy of financial statements.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Anti-Money Laundering (AML) &amp; Know Your Customer (KYC)</w:t>
      </w:r>
    </w:p>
    <w:p w:rsidR="008E343D" w:rsidRPr="008E343D" w:rsidRDefault="008E343D" w:rsidP="008E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Enforced by </w:t>
      </w:r>
      <w:r w:rsidRPr="008E343D">
        <w:rPr>
          <w:rFonts w:ascii="Times New Roman" w:eastAsia="Times New Roman" w:hAnsi="Times New Roman" w:cs="Times New Roman"/>
          <w:b/>
          <w:bCs/>
          <w:sz w:val="24"/>
          <w:szCs w:val="24"/>
        </w:rPr>
        <w:t>Financial Action Task Force (FATF)</w:t>
      </w:r>
      <w:r w:rsidRPr="008E343D">
        <w:rPr>
          <w:rFonts w:ascii="Times New Roman" w:eastAsia="Times New Roman" w:hAnsi="Times New Roman" w:cs="Times New Roman"/>
          <w:sz w:val="24"/>
          <w:szCs w:val="24"/>
        </w:rPr>
        <w:t>.</w:t>
      </w:r>
    </w:p>
    <w:p w:rsidR="008E343D" w:rsidRPr="008E343D" w:rsidRDefault="008E343D" w:rsidP="008E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financial institutions to </w:t>
      </w:r>
      <w:r w:rsidRPr="008E343D">
        <w:rPr>
          <w:rFonts w:ascii="Times New Roman" w:eastAsia="Times New Roman" w:hAnsi="Times New Roman" w:cs="Times New Roman"/>
          <w:b/>
          <w:bCs/>
          <w:sz w:val="24"/>
          <w:szCs w:val="24"/>
        </w:rPr>
        <w:t>verify customer identities</w:t>
      </w:r>
      <w:r w:rsidRPr="008E343D">
        <w:rPr>
          <w:rFonts w:ascii="Times New Roman" w:eastAsia="Times New Roman" w:hAnsi="Times New Roman" w:cs="Times New Roman"/>
          <w:sz w:val="24"/>
          <w:szCs w:val="24"/>
        </w:rPr>
        <w:t xml:space="preserve"> and </w:t>
      </w:r>
      <w:r w:rsidRPr="008E343D">
        <w:rPr>
          <w:rFonts w:ascii="Times New Roman" w:eastAsia="Times New Roman" w:hAnsi="Times New Roman" w:cs="Times New Roman"/>
          <w:b/>
          <w:bCs/>
          <w:sz w:val="24"/>
          <w:szCs w:val="24"/>
        </w:rPr>
        <w:t>monitor transactions</w:t>
      </w:r>
      <w:r w:rsidRPr="008E343D">
        <w:rPr>
          <w:rFonts w:ascii="Times New Roman" w:eastAsia="Times New Roman" w:hAnsi="Times New Roman" w:cs="Times New Roman"/>
          <w:sz w:val="24"/>
          <w:szCs w:val="24"/>
        </w:rPr>
        <w:t>.</w:t>
      </w:r>
    </w:p>
    <w:p w:rsidR="008E343D" w:rsidRPr="008E343D" w:rsidRDefault="008E343D" w:rsidP="008E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bank must flag and report suspicious transactions exceeding $10,000 to regulatory authorities.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4. Dodd-Frank Act (USA)</w:t>
      </w:r>
    </w:p>
    <w:p w:rsidR="008E343D" w:rsidRPr="008E343D" w:rsidRDefault="008E343D" w:rsidP="008E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lastRenderedPageBreak/>
        <w:t xml:space="preserve">Introduced after the </w:t>
      </w:r>
      <w:r w:rsidRPr="008E343D">
        <w:rPr>
          <w:rFonts w:ascii="Times New Roman" w:eastAsia="Times New Roman" w:hAnsi="Times New Roman" w:cs="Times New Roman"/>
          <w:b/>
          <w:bCs/>
          <w:sz w:val="24"/>
          <w:szCs w:val="24"/>
        </w:rPr>
        <w:t>2008 financial crisis</w:t>
      </w:r>
      <w:r w:rsidRPr="008E343D">
        <w:rPr>
          <w:rFonts w:ascii="Times New Roman" w:eastAsia="Times New Roman" w:hAnsi="Times New Roman" w:cs="Times New Roman"/>
          <w:sz w:val="24"/>
          <w:szCs w:val="24"/>
        </w:rPr>
        <w:t>.</w:t>
      </w:r>
    </w:p>
    <w:p w:rsidR="008E343D" w:rsidRPr="008E343D" w:rsidRDefault="008E343D" w:rsidP="008E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Aims to prevent excessive risk-taking by banks and improve </w:t>
      </w:r>
      <w:r w:rsidRPr="008E343D">
        <w:rPr>
          <w:rFonts w:ascii="Times New Roman" w:eastAsia="Times New Roman" w:hAnsi="Times New Roman" w:cs="Times New Roman"/>
          <w:b/>
          <w:bCs/>
          <w:sz w:val="24"/>
          <w:szCs w:val="24"/>
        </w:rPr>
        <w:t>consumer protection</w:t>
      </w:r>
      <w:r w:rsidRPr="008E343D">
        <w:rPr>
          <w:rFonts w:ascii="Times New Roman" w:eastAsia="Times New Roman" w:hAnsi="Times New Roman" w:cs="Times New Roman"/>
          <w:sz w:val="24"/>
          <w:szCs w:val="24"/>
        </w:rPr>
        <w:t>.</w:t>
      </w:r>
    </w:p>
    <w:p w:rsidR="008E343D" w:rsidRPr="008E343D" w:rsidRDefault="008E343D" w:rsidP="008E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Banks must submit </w:t>
      </w:r>
      <w:r w:rsidRPr="008E343D">
        <w:rPr>
          <w:rFonts w:ascii="Times New Roman" w:eastAsia="Times New Roman" w:hAnsi="Times New Roman" w:cs="Times New Roman"/>
          <w:b/>
          <w:bCs/>
          <w:sz w:val="24"/>
          <w:szCs w:val="24"/>
        </w:rPr>
        <w:t>"Living Wills"</w:t>
      </w:r>
      <w:r w:rsidRPr="008E343D">
        <w:rPr>
          <w:rFonts w:ascii="Times New Roman" w:eastAsia="Times New Roman" w:hAnsi="Times New Roman" w:cs="Times New Roman"/>
          <w:sz w:val="24"/>
          <w:szCs w:val="24"/>
        </w:rPr>
        <w:t xml:space="preserve"> to show how they would wind down in a crisis.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5"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B. Healthcare Sector</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The healthcare industry is regulated to ensure patient safety, data security, and ethical medical practices.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Health Insurance Portability and Accountability Act (HIPAA) (USA)</w:t>
      </w:r>
    </w:p>
    <w:p w:rsidR="008E343D" w:rsidRPr="008E343D" w:rsidRDefault="008E343D" w:rsidP="008E34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Protects </w:t>
      </w:r>
      <w:r w:rsidRPr="008E343D">
        <w:rPr>
          <w:rFonts w:ascii="Times New Roman" w:eastAsia="Times New Roman" w:hAnsi="Times New Roman" w:cs="Times New Roman"/>
          <w:b/>
          <w:bCs/>
          <w:sz w:val="24"/>
          <w:szCs w:val="24"/>
        </w:rPr>
        <w:t>patient health information (PHI)</w:t>
      </w:r>
      <w:r w:rsidRPr="008E343D">
        <w:rPr>
          <w:rFonts w:ascii="Times New Roman" w:eastAsia="Times New Roman" w:hAnsi="Times New Roman" w:cs="Times New Roman"/>
          <w:sz w:val="24"/>
          <w:szCs w:val="24"/>
        </w:rPr>
        <w:t>.</w:t>
      </w:r>
    </w:p>
    <w:p w:rsidR="008E343D" w:rsidRPr="008E343D" w:rsidRDefault="008E343D" w:rsidP="008E34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encryption and restricted access</w:t>
      </w:r>
      <w:r w:rsidRPr="008E343D">
        <w:rPr>
          <w:rFonts w:ascii="Times New Roman" w:eastAsia="Times New Roman" w:hAnsi="Times New Roman" w:cs="Times New Roman"/>
          <w:sz w:val="24"/>
          <w:szCs w:val="24"/>
        </w:rPr>
        <w:t xml:space="preserve"> to medical records.</w:t>
      </w:r>
    </w:p>
    <w:p w:rsidR="008E343D" w:rsidRPr="008E343D" w:rsidRDefault="008E343D" w:rsidP="008E34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hospital cannot share a patient's medical history without consent.</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General Data Protection Regulation (GDPR) (EU)</w:t>
      </w:r>
    </w:p>
    <w:p w:rsidR="008E343D" w:rsidRPr="008E343D" w:rsidRDefault="008E343D" w:rsidP="008E34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Protects </w:t>
      </w:r>
      <w:r w:rsidRPr="008E343D">
        <w:rPr>
          <w:rFonts w:ascii="Times New Roman" w:eastAsia="Times New Roman" w:hAnsi="Times New Roman" w:cs="Times New Roman"/>
          <w:b/>
          <w:bCs/>
          <w:sz w:val="24"/>
          <w:szCs w:val="24"/>
        </w:rPr>
        <w:t>personal data</w:t>
      </w:r>
      <w:r w:rsidRPr="008E343D">
        <w:rPr>
          <w:rFonts w:ascii="Times New Roman" w:eastAsia="Times New Roman" w:hAnsi="Times New Roman" w:cs="Times New Roman"/>
          <w:sz w:val="24"/>
          <w:szCs w:val="24"/>
        </w:rPr>
        <w:t xml:space="preserve"> of EU citizens.</w:t>
      </w:r>
    </w:p>
    <w:p w:rsidR="008E343D" w:rsidRPr="008E343D" w:rsidRDefault="008E343D" w:rsidP="008E34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explicit consent</w:t>
      </w:r>
      <w:r w:rsidRPr="008E343D">
        <w:rPr>
          <w:rFonts w:ascii="Times New Roman" w:eastAsia="Times New Roman" w:hAnsi="Times New Roman" w:cs="Times New Roman"/>
          <w:sz w:val="24"/>
          <w:szCs w:val="24"/>
        </w:rPr>
        <w:t xml:space="preserve"> for data collection.</w:t>
      </w:r>
    </w:p>
    <w:p w:rsidR="008E343D" w:rsidRPr="008E343D" w:rsidRDefault="008E343D" w:rsidP="008E34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health app must inform users how their health data will be used before collecting it.</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Food and Drug Administration (FDA) Regulations (USA)</w:t>
      </w:r>
    </w:p>
    <w:p w:rsidR="008E343D" w:rsidRPr="008E343D" w:rsidRDefault="008E343D" w:rsidP="008E34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Governs the </w:t>
      </w:r>
      <w:r w:rsidRPr="008E343D">
        <w:rPr>
          <w:rFonts w:ascii="Times New Roman" w:eastAsia="Times New Roman" w:hAnsi="Times New Roman" w:cs="Times New Roman"/>
          <w:b/>
          <w:bCs/>
          <w:sz w:val="24"/>
          <w:szCs w:val="24"/>
        </w:rPr>
        <w:t>safety and efficacy of drugs and medical devices</w:t>
      </w:r>
      <w:r w:rsidRPr="008E343D">
        <w:rPr>
          <w:rFonts w:ascii="Times New Roman" w:eastAsia="Times New Roman" w:hAnsi="Times New Roman" w:cs="Times New Roman"/>
          <w:sz w:val="24"/>
          <w:szCs w:val="24"/>
        </w:rPr>
        <w:t>.</w:t>
      </w:r>
    </w:p>
    <w:p w:rsidR="008E343D" w:rsidRPr="008E343D" w:rsidRDefault="008E343D" w:rsidP="008E34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extensive </w:t>
      </w:r>
      <w:r w:rsidRPr="008E343D">
        <w:rPr>
          <w:rFonts w:ascii="Times New Roman" w:eastAsia="Times New Roman" w:hAnsi="Times New Roman" w:cs="Times New Roman"/>
          <w:b/>
          <w:bCs/>
          <w:sz w:val="24"/>
          <w:szCs w:val="24"/>
        </w:rPr>
        <w:t>clinical trials before drug approval</w:t>
      </w:r>
      <w:r w:rsidRPr="008E343D">
        <w:rPr>
          <w:rFonts w:ascii="Times New Roman" w:eastAsia="Times New Roman" w:hAnsi="Times New Roman" w:cs="Times New Roman"/>
          <w:sz w:val="24"/>
          <w:szCs w:val="24"/>
        </w:rPr>
        <w:t>.</w:t>
      </w:r>
    </w:p>
    <w:p w:rsidR="008E343D" w:rsidRPr="008E343D" w:rsidRDefault="008E343D" w:rsidP="008E34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new cancer drug must go through </w:t>
      </w:r>
      <w:r w:rsidRPr="008E343D">
        <w:rPr>
          <w:rFonts w:ascii="Times New Roman" w:eastAsia="Times New Roman" w:hAnsi="Times New Roman" w:cs="Times New Roman"/>
          <w:b/>
          <w:bCs/>
          <w:sz w:val="24"/>
          <w:szCs w:val="24"/>
        </w:rPr>
        <w:t>Phase I, II, and III trials</w:t>
      </w:r>
      <w:r w:rsidRPr="008E343D">
        <w:rPr>
          <w:rFonts w:ascii="Times New Roman" w:eastAsia="Times New Roman" w:hAnsi="Times New Roman" w:cs="Times New Roman"/>
          <w:sz w:val="24"/>
          <w:szCs w:val="24"/>
        </w:rPr>
        <w:t xml:space="preserve"> before receiving FDA approval.</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4. Clinical Trials Regulation (CTR) (EU)</w:t>
      </w:r>
    </w:p>
    <w:p w:rsidR="008E343D" w:rsidRPr="008E343D" w:rsidRDefault="008E343D" w:rsidP="008E34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Ensures ethical </w:t>
      </w:r>
      <w:r w:rsidRPr="008E343D">
        <w:rPr>
          <w:rFonts w:ascii="Times New Roman" w:eastAsia="Times New Roman" w:hAnsi="Times New Roman" w:cs="Times New Roman"/>
          <w:b/>
          <w:bCs/>
          <w:sz w:val="24"/>
          <w:szCs w:val="24"/>
        </w:rPr>
        <w:t>drug testing on human subjects</w:t>
      </w:r>
      <w:r w:rsidRPr="008E343D">
        <w:rPr>
          <w:rFonts w:ascii="Times New Roman" w:eastAsia="Times New Roman" w:hAnsi="Times New Roman" w:cs="Times New Roman"/>
          <w:sz w:val="24"/>
          <w:szCs w:val="24"/>
        </w:rPr>
        <w:t>.</w:t>
      </w:r>
    </w:p>
    <w:p w:rsidR="008E343D" w:rsidRPr="008E343D" w:rsidRDefault="008E343D" w:rsidP="008E34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informed consent and transparency</w:t>
      </w:r>
      <w:r w:rsidRPr="008E343D">
        <w:rPr>
          <w:rFonts w:ascii="Times New Roman" w:eastAsia="Times New Roman" w:hAnsi="Times New Roman" w:cs="Times New Roman"/>
          <w:sz w:val="24"/>
          <w:szCs w:val="24"/>
        </w:rPr>
        <w:t xml:space="preserve"> in trials.</w:t>
      </w:r>
    </w:p>
    <w:p w:rsidR="008E343D" w:rsidRPr="008E343D" w:rsidRDefault="008E343D" w:rsidP="008E34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w:t>
      </w:r>
      <w:proofErr w:type="spellStart"/>
      <w:r w:rsidRPr="008E343D">
        <w:rPr>
          <w:rFonts w:ascii="Times New Roman" w:eastAsia="Times New Roman" w:hAnsi="Times New Roman" w:cs="Times New Roman"/>
          <w:sz w:val="24"/>
          <w:szCs w:val="24"/>
        </w:rPr>
        <w:t>pharma</w:t>
      </w:r>
      <w:proofErr w:type="spellEnd"/>
      <w:r w:rsidRPr="008E343D">
        <w:rPr>
          <w:rFonts w:ascii="Times New Roman" w:eastAsia="Times New Roman" w:hAnsi="Times New Roman" w:cs="Times New Roman"/>
          <w:sz w:val="24"/>
          <w:szCs w:val="24"/>
        </w:rPr>
        <w:t xml:space="preserve"> company must register all clinical trial results to avoid data manipulation.</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6"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 xml:space="preserve">C. Information Technology &amp; </w:t>
      </w:r>
      <w:proofErr w:type="spellStart"/>
      <w:r w:rsidRPr="008E343D">
        <w:rPr>
          <w:rFonts w:ascii="Times New Roman" w:eastAsia="Times New Roman" w:hAnsi="Times New Roman" w:cs="Times New Roman"/>
          <w:b/>
          <w:bCs/>
          <w:sz w:val="27"/>
          <w:szCs w:val="27"/>
        </w:rPr>
        <w:t>Cybersecurity</w:t>
      </w:r>
      <w:proofErr w:type="spellEnd"/>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With increasing cyber threats, data privacy and security regulations have become stricter.</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GDPR (General Data Protection Regulation) (EU)</w:t>
      </w:r>
    </w:p>
    <w:p w:rsidR="008E343D" w:rsidRPr="008E343D" w:rsidRDefault="008E343D" w:rsidP="008E343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lastRenderedPageBreak/>
        <w:t xml:space="preserve">Mandates </w:t>
      </w:r>
      <w:r w:rsidRPr="008E343D">
        <w:rPr>
          <w:rFonts w:ascii="Times New Roman" w:eastAsia="Times New Roman" w:hAnsi="Times New Roman" w:cs="Times New Roman"/>
          <w:b/>
          <w:bCs/>
          <w:sz w:val="24"/>
          <w:szCs w:val="24"/>
        </w:rPr>
        <w:t>data protection</w:t>
      </w:r>
      <w:r w:rsidRPr="008E343D">
        <w:rPr>
          <w:rFonts w:ascii="Times New Roman" w:eastAsia="Times New Roman" w:hAnsi="Times New Roman" w:cs="Times New Roman"/>
          <w:sz w:val="24"/>
          <w:szCs w:val="24"/>
        </w:rPr>
        <w:t xml:space="preserve"> for EU citizens.</w:t>
      </w:r>
    </w:p>
    <w:p w:rsidR="008E343D" w:rsidRPr="008E343D" w:rsidRDefault="008E343D" w:rsidP="008E343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companies to report </w:t>
      </w:r>
      <w:r w:rsidRPr="008E343D">
        <w:rPr>
          <w:rFonts w:ascii="Times New Roman" w:eastAsia="Times New Roman" w:hAnsi="Times New Roman" w:cs="Times New Roman"/>
          <w:b/>
          <w:bCs/>
          <w:sz w:val="24"/>
          <w:szCs w:val="24"/>
        </w:rPr>
        <w:t>data breaches within 72 hours</w:t>
      </w:r>
      <w:r w:rsidRPr="008E343D">
        <w:rPr>
          <w:rFonts w:ascii="Times New Roman" w:eastAsia="Times New Roman" w:hAnsi="Times New Roman" w:cs="Times New Roman"/>
          <w:sz w:val="24"/>
          <w:szCs w:val="24"/>
        </w:rPr>
        <w:t>.</w:t>
      </w:r>
    </w:p>
    <w:p w:rsidR="008E343D" w:rsidRPr="008E343D" w:rsidRDefault="008E343D" w:rsidP="008E343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w:t>
      </w:r>
      <w:proofErr w:type="spellStart"/>
      <w:r w:rsidRPr="008E343D">
        <w:rPr>
          <w:rFonts w:ascii="Times New Roman" w:eastAsia="Times New Roman" w:hAnsi="Times New Roman" w:cs="Times New Roman"/>
          <w:sz w:val="24"/>
          <w:szCs w:val="24"/>
        </w:rPr>
        <w:t>Facebook</w:t>
      </w:r>
      <w:proofErr w:type="spellEnd"/>
      <w:r w:rsidRPr="008E343D">
        <w:rPr>
          <w:rFonts w:ascii="Times New Roman" w:eastAsia="Times New Roman" w:hAnsi="Times New Roman" w:cs="Times New Roman"/>
          <w:sz w:val="24"/>
          <w:szCs w:val="24"/>
        </w:rPr>
        <w:t xml:space="preserve"> was fined €265 million for GDPR violations.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California Consumer Privacy Act (CCPA) (USA)</w:t>
      </w:r>
    </w:p>
    <w:p w:rsidR="008E343D" w:rsidRPr="008E343D" w:rsidRDefault="008E343D" w:rsidP="008E34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Gives </w:t>
      </w:r>
      <w:r w:rsidRPr="008E343D">
        <w:rPr>
          <w:rFonts w:ascii="Times New Roman" w:eastAsia="Times New Roman" w:hAnsi="Times New Roman" w:cs="Times New Roman"/>
          <w:b/>
          <w:bCs/>
          <w:sz w:val="24"/>
          <w:szCs w:val="24"/>
        </w:rPr>
        <w:t>California residents control over their data</w:t>
      </w:r>
      <w:r w:rsidRPr="008E343D">
        <w:rPr>
          <w:rFonts w:ascii="Times New Roman" w:eastAsia="Times New Roman" w:hAnsi="Times New Roman" w:cs="Times New Roman"/>
          <w:sz w:val="24"/>
          <w:szCs w:val="24"/>
        </w:rPr>
        <w:t>.</w:t>
      </w:r>
    </w:p>
    <w:p w:rsidR="008E343D" w:rsidRPr="008E343D" w:rsidRDefault="008E343D" w:rsidP="008E34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Allows consumers to request deletion of personal data.</w:t>
      </w:r>
    </w:p>
    <w:p w:rsidR="008E343D" w:rsidRPr="008E343D" w:rsidRDefault="008E343D" w:rsidP="008E34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Google must provide users with an option to opt out of data collection.</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ISO/IEC 27001 (</w:t>
      </w:r>
      <w:proofErr w:type="spellStart"/>
      <w:r w:rsidRPr="008E343D">
        <w:rPr>
          <w:rFonts w:ascii="Times New Roman" w:eastAsia="Times New Roman" w:hAnsi="Times New Roman" w:cs="Times New Roman"/>
          <w:b/>
          <w:bCs/>
          <w:sz w:val="24"/>
          <w:szCs w:val="24"/>
        </w:rPr>
        <w:t>Cybersecurity</w:t>
      </w:r>
      <w:proofErr w:type="spellEnd"/>
      <w:r w:rsidRPr="008E343D">
        <w:rPr>
          <w:rFonts w:ascii="Times New Roman" w:eastAsia="Times New Roman" w:hAnsi="Times New Roman" w:cs="Times New Roman"/>
          <w:b/>
          <w:bCs/>
          <w:sz w:val="24"/>
          <w:szCs w:val="24"/>
        </w:rPr>
        <w:t xml:space="preserve"> Standard)</w:t>
      </w:r>
    </w:p>
    <w:p w:rsidR="008E343D" w:rsidRPr="008E343D" w:rsidRDefault="008E343D" w:rsidP="008E343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Defines </w:t>
      </w:r>
      <w:r w:rsidRPr="008E343D">
        <w:rPr>
          <w:rFonts w:ascii="Times New Roman" w:eastAsia="Times New Roman" w:hAnsi="Times New Roman" w:cs="Times New Roman"/>
          <w:b/>
          <w:bCs/>
          <w:sz w:val="24"/>
          <w:szCs w:val="24"/>
        </w:rPr>
        <w:t>best practices for Information Security Management Systems (ISMS)</w:t>
      </w:r>
      <w:r w:rsidRPr="008E343D">
        <w:rPr>
          <w:rFonts w:ascii="Times New Roman" w:eastAsia="Times New Roman" w:hAnsi="Times New Roman" w:cs="Times New Roman"/>
          <w:sz w:val="24"/>
          <w:szCs w:val="24"/>
        </w:rPr>
        <w:t>.</w:t>
      </w:r>
    </w:p>
    <w:p w:rsidR="008E343D" w:rsidRPr="008E343D" w:rsidRDefault="008E343D" w:rsidP="008E343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regular security audits</w:t>
      </w:r>
      <w:r w:rsidRPr="008E343D">
        <w:rPr>
          <w:rFonts w:ascii="Times New Roman" w:eastAsia="Times New Roman" w:hAnsi="Times New Roman" w:cs="Times New Roman"/>
          <w:sz w:val="24"/>
          <w:szCs w:val="24"/>
        </w:rPr>
        <w:t>.</w:t>
      </w:r>
    </w:p>
    <w:p w:rsidR="008E343D" w:rsidRPr="008E343D" w:rsidRDefault="008E343D" w:rsidP="008E343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financial firm using ISO 27001 ensures that customer credit card data is encrypted.</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4. Payment Card Industry Data Security Standard (PCI DSS)</w:t>
      </w:r>
    </w:p>
    <w:p w:rsidR="008E343D" w:rsidRPr="008E343D" w:rsidRDefault="008E343D" w:rsidP="008E34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Protects </w:t>
      </w:r>
      <w:r w:rsidRPr="008E343D">
        <w:rPr>
          <w:rFonts w:ascii="Times New Roman" w:eastAsia="Times New Roman" w:hAnsi="Times New Roman" w:cs="Times New Roman"/>
          <w:b/>
          <w:bCs/>
          <w:sz w:val="24"/>
          <w:szCs w:val="24"/>
        </w:rPr>
        <w:t>credit card transactions</w:t>
      </w:r>
      <w:r w:rsidRPr="008E343D">
        <w:rPr>
          <w:rFonts w:ascii="Times New Roman" w:eastAsia="Times New Roman" w:hAnsi="Times New Roman" w:cs="Times New Roman"/>
          <w:sz w:val="24"/>
          <w:szCs w:val="24"/>
        </w:rPr>
        <w:t xml:space="preserve"> from fraud.</w:t>
      </w:r>
    </w:p>
    <w:p w:rsidR="008E343D" w:rsidRPr="008E343D" w:rsidRDefault="008E343D" w:rsidP="008E34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encryption of cardholder data</w:t>
      </w:r>
      <w:r w:rsidRPr="008E343D">
        <w:rPr>
          <w:rFonts w:ascii="Times New Roman" w:eastAsia="Times New Roman" w:hAnsi="Times New Roman" w:cs="Times New Roman"/>
          <w:sz w:val="24"/>
          <w:szCs w:val="24"/>
        </w:rPr>
        <w:t>.</w:t>
      </w:r>
    </w:p>
    <w:p w:rsidR="008E343D" w:rsidRPr="008E343D" w:rsidRDefault="008E343D" w:rsidP="008E34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An e-commerce site like Amazon must </w:t>
      </w:r>
      <w:r w:rsidRPr="008E343D">
        <w:rPr>
          <w:rFonts w:ascii="Times New Roman" w:eastAsia="Times New Roman" w:hAnsi="Times New Roman" w:cs="Times New Roman"/>
          <w:b/>
          <w:bCs/>
          <w:sz w:val="24"/>
          <w:szCs w:val="24"/>
        </w:rPr>
        <w:t>encrypt customer payment details</w:t>
      </w:r>
      <w:r w:rsidRPr="008E343D">
        <w:rPr>
          <w:rFonts w:ascii="Times New Roman" w:eastAsia="Times New Roman" w:hAnsi="Times New Roman" w:cs="Times New Roman"/>
          <w:sz w:val="24"/>
          <w:szCs w:val="24"/>
        </w:rPr>
        <w:t>.</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7"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D. Manufacturing and Supply Chain</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Manufacturing companies must comply with environmental, safety, and quality regulations.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Occupational Safety and Health Administration (OSHA) (USA)</w:t>
      </w:r>
    </w:p>
    <w:p w:rsidR="008E343D" w:rsidRPr="008E343D" w:rsidRDefault="008E343D" w:rsidP="008E343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Ensures </w:t>
      </w:r>
      <w:r w:rsidRPr="008E343D">
        <w:rPr>
          <w:rFonts w:ascii="Times New Roman" w:eastAsia="Times New Roman" w:hAnsi="Times New Roman" w:cs="Times New Roman"/>
          <w:b/>
          <w:bCs/>
          <w:sz w:val="24"/>
          <w:szCs w:val="24"/>
        </w:rPr>
        <w:t>workplace safety standards</w:t>
      </w:r>
      <w:r w:rsidRPr="008E343D">
        <w:rPr>
          <w:rFonts w:ascii="Times New Roman" w:eastAsia="Times New Roman" w:hAnsi="Times New Roman" w:cs="Times New Roman"/>
          <w:sz w:val="24"/>
          <w:szCs w:val="24"/>
        </w:rPr>
        <w:t>.</w:t>
      </w:r>
    </w:p>
    <w:p w:rsidR="008E343D" w:rsidRPr="008E343D" w:rsidRDefault="008E343D" w:rsidP="008E343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Requires </w:t>
      </w:r>
      <w:r w:rsidRPr="008E343D">
        <w:rPr>
          <w:rFonts w:ascii="Times New Roman" w:eastAsia="Times New Roman" w:hAnsi="Times New Roman" w:cs="Times New Roman"/>
          <w:b/>
          <w:bCs/>
          <w:sz w:val="24"/>
          <w:szCs w:val="24"/>
        </w:rPr>
        <w:t>protective gear and hazard assessments</w:t>
      </w:r>
      <w:r w:rsidRPr="008E343D">
        <w:rPr>
          <w:rFonts w:ascii="Times New Roman" w:eastAsia="Times New Roman" w:hAnsi="Times New Roman" w:cs="Times New Roman"/>
          <w:sz w:val="24"/>
          <w:szCs w:val="24"/>
        </w:rPr>
        <w:t>.</w:t>
      </w:r>
    </w:p>
    <w:p w:rsidR="008E343D" w:rsidRPr="008E343D" w:rsidRDefault="008E343D" w:rsidP="008E343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construction site must provide workers with </w:t>
      </w:r>
      <w:r w:rsidRPr="008E343D">
        <w:rPr>
          <w:rFonts w:ascii="Times New Roman" w:eastAsia="Times New Roman" w:hAnsi="Times New Roman" w:cs="Times New Roman"/>
          <w:b/>
          <w:bCs/>
          <w:sz w:val="24"/>
          <w:szCs w:val="24"/>
        </w:rPr>
        <w:t>helmets and protective equipment</w:t>
      </w:r>
      <w:r w:rsidRPr="008E343D">
        <w:rPr>
          <w:rFonts w:ascii="Times New Roman" w:eastAsia="Times New Roman" w:hAnsi="Times New Roman" w:cs="Times New Roman"/>
          <w:sz w:val="24"/>
          <w:szCs w:val="24"/>
        </w:rPr>
        <w:t>.</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REACH (Registration, Evaluation, Authorization, and Restriction of Chemicals) (EU)</w:t>
      </w:r>
    </w:p>
    <w:p w:rsidR="008E343D" w:rsidRPr="008E343D" w:rsidRDefault="008E343D" w:rsidP="008E34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Regulates </w:t>
      </w:r>
      <w:r w:rsidRPr="008E343D">
        <w:rPr>
          <w:rFonts w:ascii="Times New Roman" w:eastAsia="Times New Roman" w:hAnsi="Times New Roman" w:cs="Times New Roman"/>
          <w:b/>
          <w:bCs/>
          <w:sz w:val="24"/>
          <w:szCs w:val="24"/>
        </w:rPr>
        <w:t>chemical safety</w:t>
      </w:r>
      <w:r w:rsidRPr="008E343D">
        <w:rPr>
          <w:rFonts w:ascii="Times New Roman" w:eastAsia="Times New Roman" w:hAnsi="Times New Roman" w:cs="Times New Roman"/>
          <w:sz w:val="24"/>
          <w:szCs w:val="24"/>
        </w:rPr>
        <w:t>.</w:t>
      </w:r>
    </w:p>
    <w:p w:rsidR="008E343D" w:rsidRPr="008E343D" w:rsidRDefault="008E343D" w:rsidP="008E34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Ensures companies register </w:t>
      </w:r>
      <w:r w:rsidRPr="008E343D">
        <w:rPr>
          <w:rFonts w:ascii="Times New Roman" w:eastAsia="Times New Roman" w:hAnsi="Times New Roman" w:cs="Times New Roman"/>
          <w:b/>
          <w:bCs/>
          <w:sz w:val="24"/>
          <w:szCs w:val="24"/>
        </w:rPr>
        <w:t>toxic substances</w:t>
      </w:r>
      <w:r w:rsidRPr="008E343D">
        <w:rPr>
          <w:rFonts w:ascii="Times New Roman" w:eastAsia="Times New Roman" w:hAnsi="Times New Roman" w:cs="Times New Roman"/>
          <w:sz w:val="24"/>
          <w:szCs w:val="24"/>
        </w:rPr>
        <w:t>.</w:t>
      </w:r>
    </w:p>
    <w:p w:rsidR="008E343D" w:rsidRPr="008E343D" w:rsidRDefault="008E343D" w:rsidP="008E34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perfume company must </w:t>
      </w:r>
      <w:r w:rsidRPr="008E343D">
        <w:rPr>
          <w:rFonts w:ascii="Times New Roman" w:eastAsia="Times New Roman" w:hAnsi="Times New Roman" w:cs="Times New Roman"/>
          <w:b/>
          <w:bCs/>
          <w:sz w:val="24"/>
          <w:szCs w:val="24"/>
        </w:rPr>
        <w:t>prove that its chemicals are safe</w:t>
      </w:r>
      <w:r w:rsidRPr="008E343D">
        <w:rPr>
          <w:rFonts w:ascii="Times New Roman" w:eastAsia="Times New Roman" w:hAnsi="Times New Roman" w:cs="Times New Roman"/>
          <w:sz w:val="24"/>
          <w:szCs w:val="24"/>
        </w:rPr>
        <w:t xml:space="preserve"> before selling in the EU.</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ISO 9001 (Quality Management System)</w:t>
      </w:r>
    </w:p>
    <w:p w:rsidR="008E343D" w:rsidRPr="008E343D" w:rsidRDefault="008E343D" w:rsidP="008E343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Establishes </w:t>
      </w:r>
      <w:r w:rsidRPr="008E343D">
        <w:rPr>
          <w:rFonts w:ascii="Times New Roman" w:eastAsia="Times New Roman" w:hAnsi="Times New Roman" w:cs="Times New Roman"/>
          <w:b/>
          <w:bCs/>
          <w:sz w:val="24"/>
          <w:szCs w:val="24"/>
        </w:rPr>
        <w:t>quality assurance processes</w:t>
      </w:r>
      <w:r w:rsidRPr="008E343D">
        <w:rPr>
          <w:rFonts w:ascii="Times New Roman" w:eastAsia="Times New Roman" w:hAnsi="Times New Roman" w:cs="Times New Roman"/>
          <w:sz w:val="24"/>
          <w:szCs w:val="24"/>
        </w:rPr>
        <w:t>.</w:t>
      </w:r>
    </w:p>
    <w:p w:rsidR="008E343D" w:rsidRPr="008E343D" w:rsidRDefault="008E343D" w:rsidP="008E343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lastRenderedPageBreak/>
        <w:t xml:space="preserve">Ensures </w:t>
      </w:r>
      <w:r w:rsidRPr="008E343D">
        <w:rPr>
          <w:rFonts w:ascii="Times New Roman" w:eastAsia="Times New Roman" w:hAnsi="Times New Roman" w:cs="Times New Roman"/>
          <w:b/>
          <w:bCs/>
          <w:sz w:val="24"/>
          <w:szCs w:val="24"/>
        </w:rPr>
        <w:t>consistent product manufacturing standards</w:t>
      </w:r>
      <w:r w:rsidRPr="008E343D">
        <w:rPr>
          <w:rFonts w:ascii="Times New Roman" w:eastAsia="Times New Roman" w:hAnsi="Times New Roman" w:cs="Times New Roman"/>
          <w:sz w:val="24"/>
          <w:szCs w:val="24"/>
        </w:rPr>
        <w:t>.</w:t>
      </w:r>
    </w:p>
    <w:p w:rsidR="008E343D" w:rsidRPr="008E343D" w:rsidRDefault="008E343D" w:rsidP="008E343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car manufacturer like Toyota follows ISO 9001 to maintain </w:t>
      </w:r>
      <w:r w:rsidRPr="008E343D">
        <w:rPr>
          <w:rFonts w:ascii="Times New Roman" w:eastAsia="Times New Roman" w:hAnsi="Times New Roman" w:cs="Times New Roman"/>
          <w:b/>
          <w:bCs/>
          <w:sz w:val="24"/>
          <w:szCs w:val="24"/>
        </w:rPr>
        <w:t>high-quality production</w:t>
      </w:r>
      <w:r w:rsidRPr="008E343D">
        <w:rPr>
          <w:rFonts w:ascii="Times New Roman" w:eastAsia="Times New Roman" w:hAnsi="Times New Roman" w:cs="Times New Roman"/>
          <w:sz w:val="24"/>
          <w:szCs w:val="24"/>
        </w:rPr>
        <w:t>.</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8"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E. Energy and Environment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The energy sector is highly regulated due to its impact on climate change and public health.</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Environmental Protection Agency (EPA) Regulations (USA)</w:t>
      </w:r>
    </w:p>
    <w:p w:rsidR="008E343D" w:rsidRPr="008E343D" w:rsidRDefault="008E343D" w:rsidP="008E343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Limits </w:t>
      </w:r>
      <w:r w:rsidRPr="008E343D">
        <w:rPr>
          <w:rFonts w:ascii="Times New Roman" w:eastAsia="Times New Roman" w:hAnsi="Times New Roman" w:cs="Times New Roman"/>
          <w:b/>
          <w:bCs/>
          <w:sz w:val="24"/>
          <w:szCs w:val="24"/>
        </w:rPr>
        <w:t>carbon emissions</w:t>
      </w:r>
      <w:r w:rsidRPr="008E343D">
        <w:rPr>
          <w:rFonts w:ascii="Times New Roman" w:eastAsia="Times New Roman" w:hAnsi="Times New Roman" w:cs="Times New Roman"/>
          <w:sz w:val="24"/>
          <w:szCs w:val="24"/>
        </w:rPr>
        <w:t xml:space="preserve"> from industries.</w:t>
      </w:r>
    </w:p>
    <w:p w:rsidR="008E343D" w:rsidRPr="008E343D" w:rsidRDefault="008E343D" w:rsidP="008E343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 coal plant must install pollution control systems to meet EPA limits.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Kyoto Protocol &amp; Paris Agreement</w:t>
      </w:r>
    </w:p>
    <w:p w:rsidR="008E343D" w:rsidRPr="008E343D" w:rsidRDefault="008E343D" w:rsidP="008E343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Global climate agreements</w:t>
      </w:r>
      <w:r w:rsidRPr="008E343D">
        <w:rPr>
          <w:rFonts w:ascii="Times New Roman" w:eastAsia="Times New Roman" w:hAnsi="Times New Roman" w:cs="Times New Roman"/>
          <w:sz w:val="24"/>
          <w:szCs w:val="24"/>
        </w:rPr>
        <w:t xml:space="preserve"> to reduce greenhouse gas emissions.</w:t>
      </w:r>
    </w:p>
    <w:p w:rsidR="008E343D" w:rsidRPr="008E343D" w:rsidRDefault="008E343D" w:rsidP="008E343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Countries must switch to </w:t>
      </w:r>
      <w:r w:rsidRPr="008E343D">
        <w:rPr>
          <w:rFonts w:ascii="Times New Roman" w:eastAsia="Times New Roman" w:hAnsi="Times New Roman" w:cs="Times New Roman"/>
          <w:b/>
          <w:bCs/>
          <w:sz w:val="24"/>
          <w:szCs w:val="24"/>
        </w:rPr>
        <w:t>renewable energy sources</w:t>
      </w:r>
      <w:r w:rsidRPr="008E343D">
        <w:rPr>
          <w:rFonts w:ascii="Times New Roman" w:eastAsia="Times New Roman" w:hAnsi="Times New Roman" w:cs="Times New Roman"/>
          <w:sz w:val="24"/>
          <w:szCs w:val="24"/>
        </w:rPr>
        <w:t xml:space="preserve"> to meet emission targets.</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Federal Energy Regulatory Commission (FERC) (USA)</w:t>
      </w:r>
    </w:p>
    <w:p w:rsidR="008E343D" w:rsidRPr="008E343D" w:rsidRDefault="008E343D" w:rsidP="008E34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Regulates </w:t>
      </w:r>
      <w:r w:rsidRPr="008E343D">
        <w:rPr>
          <w:rFonts w:ascii="Times New Roman" w:eastAsia="Times New Roman" w:hAnsi="Times New Roman" w:cs="Times New Roman"/>
          <w:b/>
          <w:bCs/>
          <w:sz w:val="24"/>
          <w:szCs w:val="24"/>
        </w:rPr>
        <w:t>electricity and gas markets</w:t>
      </w:r>
      <w:r w:rsidRPr="008E343D">
        <w:rPr>
          <w:rFonts w:ascii="Times New Roman" w:eastAsia="Times New Roman" w:hAnsi="Times New Roman" w:cs="Times New Roman"/>
          <w:sz w:val="24"/>
          <w:szCs w:val="24"/>
        </w:rPr>
        <w:t>.</w:t>
      </w:r>
    </w:p>
    <w:p w:rsidR="008E343D" w:rsidRPr="008E343D" w:rsidRDefault="008E343D" w:rsidP="008E34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Prevents energy companies from artificially inflating electricity prices.</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39" style="width:0;height:1.5pt" o:hralign="center" o:hrstd="t" o:hr="t" fillcolor="#a0a0a0" stroked="f"/>
        </w:pict>
      </w:r>
    </w:p>
    <w:p w:rsidR="008E343D" w:rsidRPr="008E343D" w:rsidRDefault="008E343D" w:rsidP="008E343D">
      <w:pPr>
        <w:spacing w:before="100" w:beforeAutospacing="1" w:after="100" w:afterAutospacing="1" w:line="240" w:lineRule="auto"/>
        <w:outlineLvl w:val="2"/>
        <w:rPr>
          <w:rFonts w:ascii="Times New Roman" w:eastAsia="Times New Roman" w:hAnsi="Times New Roman" w:cs="Times New Roman"/>
          <w:b/>
          <w:bCs/>
          <w:sz w:val="27"/>
          <w:szCs w:val="27"/>
        </w:rPr>
      </w:pPr>
      <w:r w:rsidRPr="008E343D">
        <w:rPr>
          <w:rFonts w:ascii="Times New Roman" w:eastAsia="Times New Roman" w:hAnsi="Times New Roman" w:cs="Times New Roman"/>
          <w:b/>
          <w:bCs/>
          <w:sz w:val="27"/>
          <w:szCs w:val="27"/>
        </w:rPr>
        <w:t>F. Telecommunications and Media</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The telecom sector is governed by laws ensuring fair competition, security, and content regulation.</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1. Federal Communications Commission (FCC) (USA)</w:t>
      </w:r>
    </w:p>
    <w:p w:rsidR="008E343D" w:rsidRPr="008E343D" w:rsidRDefault="008E343D" w:rsidP="008E343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Regulates </w:t>
      </w:r>
      <w:r w:rsidRPr="008E343D">
        <w:rPr>
          <w:rFonts w:ascii="Times New Roman" w:eastAsia="Times New Roman" w:hAnsi="Times New Roman" w:cs="Times New Roman"/>
          <w:b/>
          <w:bCs/>
          <w:sz w:val="24"/>
          <w:szCs w:val="24"/>
        </w:rPr>
        <w:t>radio, television, and internet communications</w:t>
      </w:r>
      <w:r w:rsidRPr="008E343D">
        <w:rPr>
          <w:rFonts w:ascii="Times New Roman" w:eastAsia="Times New Roman" w:hAnsi="Times New Roman" w:cs="Times New Roman"/>
          <w:sz w:val="24"/>
          <w:szCs w:val="24"/>
        </w:rPr>
        <w:t>.</w:t>
      </w:r>
    </w:p>
    <w:p w:rsidR="008E343D" w:rsidRPr="008E343D" w:rsidRDefault="008E343D" w:rsidP="008E343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Imposes fines for </w:t>
      </w:r>
      <w:r w:rsidRPr="008E343D">
        <w:rPr>
          <w:rFonts w:ascii="Times New Roman" w:eastAsia="Times New Roman" w:hAnsi="Times New Roman" w:cs="Times New Roman"/>
          <w:b/>
          <w:bCs/>
          <w:sz w:val="24"/>
          <w:szCs w:val="24"/>
        </w:rPr>
        <w:t>false advertising and spam calls</w:t>
      </w:r>
      <w:r w:rsidRPr="008E343D">
        <w:rPr>
          <w:rFonts w:ascii="Times New Roman" w:eastAsia="Times New Roman" w:hAnsi="Times New Roman" w:cs="Times New Roman"/>
          <w:sz w:val="24"/>
          <w:szCs w:val="24"/>
        </w:rPr>
        <w:t>.</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2. Net Neutrality Regulations</w:t>
      </w:r>
    </w:p>
    <w:p w:rsidR="008E343D" w:rsidRPr="008E343D" w:rsidRDefault="008E343D" w:rsidP="008E34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Prevents </w:t>
      </w:r>
      <w:r w:rsidRPr="008E343D">
        <w:rPr>
          <w:rFonts w:ascii="Times New Roman" w:eastAsia="Times New Roman" w:hAnsi="Times New Roman" w:cs="Times New Roman"/>
          <w:b/>
          <w:bCs/>
          <w:sz w:val="24"/>
          <w:szCs w:val="24"/>
        </w:rPr>
        <w:t>internet service providers (ISPs) from blocking or slowing down content</w:t>
      </w:r>
      <w:r w:rsidRPr="008E343D">
        <w:rPr>
          <w:rFonts w:ascii="Times New Roman" w:eastAsia="Times New Roman" w:hAnsi="Times New Roman" w:cs="Times New Roman"/>
          <w:sz w:val="24"/>
          <w:szCs w:val="24"/>
        </w:rPr>
        <w:t>.</w:t>
      </w:r>
    </w:p>
    <w:p w:rsidR="008E343D" w:rsidRPr="008E343D" w:rsidRDefault="008E343D" w:rsidP="008E34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An ISP cannot charge extra for faster access to Netflix.</w:t>
      </w:r>
    </w:p>
    <w:p w:rsidR="008E343D" w:rsidRPr="008E343D" w:rsidRDefault="008E343D" w:rsidP="008E343D">
      <w:pPr>
        <w:spacing w:before="100" w:beforeAutospacing="1" w:after="100" w:afterAutospacing="1" w:line="240" w:lineRule="auto"/>
        <w:outlineLvl w:val="3"/>
        <w:rPr>
          <w:rFonts w:ascii="Times New Roman" w:eastAsia="Times New Roman" w:hAnsi="Times New Roman" w:cs="Times New Roman"/>
          <w:b/>
          <w:bCs/>
          <w:sz w:val="24"/>
          <w:szCs w:val="24"/>
        </w:rPr>
      </w:pPr>
      <w:r w:rsidRPr="008E343D">
        <w:rPr>
          <w:rFonts w:ascii="Times New Roman" w:eastAsia="Times New Roman" w:hAnsi="Times New Roman" w:cs="Times New Roman"/>
          <w:b/>
          <w:bCs/>
          <w:sz w:val="24"/>
          <w:szCs w:val="24"/>
        </w:rPr>
        <w:t>3. Children’s Online Privacy Protection Act (COPPA) (USA)</w:t>
      </w:r>
    </w:p>
    <w:p w:rsidR="008E343D" w:rsidRPr="008E343D" w:rsidRDefault="008E343D" w:rsidP="008E343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Protects </w:t>
      </w:r>
      <w:r w:rsidRPr="008E343D">
        <w:rPr>
          <w:rFonts w:ascii="Times New Roman" w:eastAsia="Times New Roman" w:hAnsi="Times New Roman" w:cs="Times New Roman"/>
          <w:b/>
          <w:bCs/>
          <w:sz w:val="24"/>
          <w:szCs w:val="24"/>
        </w:rPr>
        <w:t>children under 13 from data collection</w:t>
      </w:r>
      <w:r w:rsidRPr="008E343D">
        <w:rPr>
          <w:rFonts w:ascii="Times New Roman" w:eastAsia="Times New Roman" w:hAnsi="Times New Roman" w:cs="Times New Roman"/>
          <w:sz w:val="24"/>
          <w:szCs w:val="24"/>
        </w:rPr>
        <w:t>.</w:t>
      </w:r>
    </w:p>
    <w:p w:rsidR="008E343D" w:rsidRPr="008E343D" w:rsidRDefault="008E343D" w:rsidP="008E343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Example:</w:t>
      </w:r>
      <w:r w:rsidRPr="008E343D">
        <w:rPr>
          <w:rFonts w:ascii="Times New Roman" w:eastAsia="Times New Roman" w:hAnsi="Times New Roman" w:cs="Times New Roman"/>
          <w:sz w:val="24"/>
          <w:szCs w:val="24"/>
        </w:rPr>
        <w:t xml:space="preserve"> YouTube was fined $170 million for violating COPPA.</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lastRenderedPageBreak/>
        <w:pict>
          <v:rect id="_x0000_i1040" style="width:0;height:1.5pt" o:hralign="center" o:hrstd="t" o:hr="t" fillcolor="#a0a0a0" stroked="f"/>
        </w:pict>
      </w:r>
    </w:p>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t xml:space="preserve">3. Key Compliance Practices </w:t>
      </w:r>
      <w:proofErr w:type="gramStart"/>
      <w:r w:rsidRPr="008E343D">
        <w:rPr>
          <w:rFonts w:ascii="Times New Roman" w:eastAsia="Times New Roman" w:hAnsi="Times New Roman" w:cs="Times New Roman"/>
          <w:b/>
          <w:bCs/>
          <w:sz w:val="36"/>
          <w:szCs w:val="36"/>
        </w:rPr>
        <w:t>Across</w:t>
      </w:r>
      <w:proofErr w:type="gramEnd"/>
      <w:r w:rsidRPr="008E343D">
        <w:rPr>
          <w:rFonts w:ascii="Times New Roman" w:eastAsia="Times New Roman" w:hAnsi="Times New Roman" w:cs="Times New Roman"/>
          <w:b/>
          <w:bCs/>
          <w:sz w:val="36"/>
          <w:szCs w:val="36"/>
        </w:rPr>
        <w:t xml:space="preserve"> All Industries</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Regardless of industry, organizations must implement strong compliance frameworks:</w:t>
      </w:r>
    </w:p>
    <w:p w:rsidR="008E343D" w:rsidRPr="008E343D" w:rsidRDefault="008E343D" w:rsidP="008E34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Risk Assessments</w:t>
      </w:r>
      <w:r w:rsidRPr="008E343D">
        <w:rPr>
          <w:rFonts w:ascii="Times New Roman" w:eastAsia="Times New Roman" w:hAnsi="Times New Roman" w:cs="Times New Roman"/>
          <w:sz w:val="24"/>
          <w:szCs w:val="24"/>
        </w:rPr>
        <w:t xml:space="preserve"> – Regularly evaluate business risks.</w:t>
      </w:r>
    </w:p>
    <w:p w:rsidR="008E343D" w:rsidRPr="008E343D" w:rsidRDefault="008E343D" w:rsidP="008E34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Compliance Audits</w:t>
      </w:r>
      <w:r w:rsidRPr="008E343D">
        <w:rPr>
          <w:rFonts w:ascii="Times New Roman" w:eastAsia="Times New Roman" w:hAnsi="Times New Roman" w:cs="Times New Roman"/>
          <w:sz w:val="24"/>
          <w:szCs w:val="24"/>
        </w:rPr>
        <w:t xml:space="preserve"> – Conduct </w:t>
      </w:r>
      <w:r w:rsidRPr="008E343D">
        <w:rPr>
          <w:rFonts w:ascii="Times New Roman" w:eastAsia="Times New Roman" w:hAnsi="Times New Roman" w:cs="Times New Roman"/>
          <w:b/>
          <w:bCs/>
          <w:sz w:val="24"/>
          <w:szCs w:val="24"/>
        </w:rPr>
        <w:t>internal and external audits</w:t>
      </w:r>
      <w:r w:rsidRPr="008E343D">
        <w:rPr>
          <w:rFonts w:ascii="Times New Roman" w:eastAsia="Times New Roman" w:hAnsi="Times New Roman" w:cs="Times New Roman"/>
          <w:sz w:val="24"/>
          <w:szCs w:val="24"/>
        </w:rPr>
        <w:t>.</w:t>
      </w:r>
    </w:p>
    <w:p w:rsidR="008E343D" w:rsidRPr="008E343D" w:rsidRDefault="008E343D" w:rsidP="008E34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Employee Training</w:t>
      </w:r>
      <w:r w:rsidRPr="008E343D">
        <w:rPr>
          <w:rFonts w:ascii="Times New Roman" w:eastAsia="Times New Roman" w:hAnsi="Times New Roman" w:cs="Times New Roman"/>
          <w:sz w:val="24"/>
          <w:szCs w:val="24"/>
        </w:rPr>
        <w:t xml:space="preserve"> – Ensure </w:t>
      </w:r>
      <w:r w:rsidRPr="008E343D">
        <w:rPr>
          <w:rFonts w:ascii="Times New Roman" w:eastAsia="Times New Roman" w:hAnsi="Times New Roman" w:cs="Times New Roman"/>
          <w:b/>
          <w:bCs/>
          <w:sz w:val="24"/>
          <w:szCs w:val="24"/>
        </w:rPr>
        <w:t>staff understands compliance requirements</w:t>
      </w:r>
      <w:r w:rsidRPr="008E343D">
        <w:rPr>
          <w:rFonts w:ascii="Times New Roman" w:eastAsia="Times New Roman" w:hAnsi="Times New Roman" w:cs="Times New Roman"/>
          <w:sz w:val="24"/>
          <w:szCs w:val="24"/>
        </w:rPr>
        <w:t>.</w:t>
      </w:r>
    </w:p>
    <w:p w:rsidR="008E343D" w:rsidRPr="008E343D" w:rsidRDefault="008E343D" w:rsidP="008E34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Incident Reporting</w:t>
      </w:r>
      <w:r w:rsidRPr="008E343D">
        <w:rPr>
          <w:rFonts w:ascii="Times New Roman" w:eastAsia="Times New Roman" w:hAnsi="Times New Roman" w:cs="Times New Roman"/>
          <w:sz w:val="24"/>
          <w:szCs w:val="24"/>
        </w:rPr>
        <w:t xml:space="preserve"> – Have </w:t>
      </w:r>
      <w:r w:rsidRPr="008E343D">
        <w:rPr>
          <w:rFonts w:ascii="Times New Roman" w:eastAsia="Times New Roman" w:hAnsi="Times New Roman" w:cs="Times New Roman"/>
          <w:b/>
          <w:bCs/>
          <w:sz w:val="24"/>
          <w:szCs w:val="24"/>
        </w:rPr>
        <w:t>mechanisms to report violations</w:t>
      </w:r>
      <w:r w:rsidRPr="008E343D">
        <w:rPr>
          <w:rFonts w:ascii="Times New Roman" w:eastAsia="Times New Roman" w:hAnsi="Times New Roman" w:cs="Times New Roman"/>
          <w:sz w:val="24"/>
          <w:szCs w:val="24"/>
        </w:rPr>
        <w:t>.</w:t>
      </w:r>
    </w:p>
    <w:p w:rsidR="008E343D" w:rsidRPr="008E343D" w:rsidRDefault="008E343D" w:rsidP="008E34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Data Protection Measures</w:t>
      </w:r>
      <w:r w:rsidRPr="008E343D">
        <w:rPr>
          <w:rFonts w:ascii="Times New Roman" w:eastAsia="Times New Roman" w:hAnsi="Times New Roman" w:cs="Times New Roman"/>
          <w:sz w:val="24"/>
          <w:szCs w:val="24"/>
        </w:rPr>
        <w:t xml:space="preserve"> – Use </w:t>
      </w:r>
      <w:r w:rsidRPr="008E343D">
        <w:rPr>
          <w:rFonts w:ascii="Times New Roman" w:eastAsia="Times New Roman" w:hAnsi="Times New Roman" w:cs="Times New Roman"/>
          <w:b/>
          <w:bCs/>
          <w:sz w:val="24"/>
          <w:szCs w:val="24"/>
        </w:rPr>
        <w:t>encryption and access controls</w:t>
      </w:r>
      <w:r w:rsidRPr="008E343D">
        <w:rPr>
          <w:rFonts w:ascii="Times New Roman" w:eastAsia="Times New Roman" w:hAnsi="Times New Roman" w:cs="Times New Roman"/>
          <w:sz w:val="24"/>
          <w:szCs w:val="24"/>
        </w:rPr>
        <w:t>.</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41" style="width:0;height:1.5pt" o:hralign="center" o:hrstd="t" o:hr="t" fillcolor="#a0a0a0" stroked="f"/>
        </w:pict>
      </w:r>
    </w:p>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t>4. Future Trends in Compliance</w:t>
      </w:r>
    </w:p>
    <w:p w:rsidR="008E343D" w:rsidRPr="008E343D" w:rsidRDefault="008E343D" w:rsidP="008E343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AI-Powered Compliance</w:t>
      </w:r>
      <w:r w:rsidRPr="008E343D">
        <w:rPr>
          <w:rFonts w:ascii="Times New Roman" w:eastAsia="Times New Roman" w:hAnsi="Times New Roman" w:cs="Times New Roman"/>
          <w:sz w:val="24"/>
          <w:szCs w:val="24"/>
        </w:rPr>
        <w:t xml:space="preserve"> – Automating risk detection and regulatory reporting.</w:t>
      </w:r>
    </w:p>
    <w:p w:rsidR="008E343D" w:rsidRPr="008E343D" w:rsidRDefault="008E343D" w:rsidP="008E343D">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8E343D">
        <w:rPr>
          <w:rFonts w:ascii="Times New Roman" w:eastAsia="Times New Roman" w:hAnsi="Times New Roman" w:cs="Times New Roman"/>
          <w:b/>
          <w:bCs/>
          <w:sz w:val="24"/>
          <w:szCs w:val="24"/>
        </w:rPr>
        <w:t>Blockchain</w:t>
      </w:r>
      <w:proofErr w:type="spellEnd"/>
      <w:r w:rsidRPr="008E343D">
        <w:rPr>
          <w:rFonts w:ascii="Times New Roman" w:eastAsia="Times New Roman" w:hAnsi="Times New Roman" w:cs="Times New Roman"/>
          <w:b/>
          <w:bCs/>
          <w:sz w:val="24"/>
          <w:szCs w:val="24"/>
        </w:rPr>
        <w:t xml:space="preserve"> for Transparency</w:t>
      </w:r>
      <w:r w:rsidRPr="008E343D">
        <w:rPr>
          <w:rFonts w:ascii="Times New Roman" w:eastAsia="Times New Roman" w:hAnsi="Times New Roman" w:cs="Times New Roman"/>
          <w:sz w:val="24"/>
          <w:szCs w:val="24"/>
        </w:rPr>
        <w:t xml:space="preserve"> – Secure and immutable compliance records.</w:t>
      </w:r>
    </w:p>
    <w:p w:rsidR="008E343D" w:rsidRPr="008E343D" w:rsidRDefault="008E343D" w:rsidP="008E343D">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8E343D">
        <w:rPr>
          <w:rFonts w:ascii="Times New Roman" w:eastAsia="Times New Roman" w:hAnsi="Times New Roman" w:cs="Times New Roman"/>
          <w:b/>
          <w:bCs/>
          <w:sz w:val="24"/>
          <w:szCs w:val="24"/>
        </w:rPr>
        <w:t>RegTech</w:t>
      </w:r>
      <w:proofErr w:type="spellEnd"/>
      <w:r w:rsidRPr="008E343D">
        <w:rPr>
          <w:rFonts w:ascii="Times New Roman" w:eastAsia="Times New Roman" w:hAnsi="Times New Roman" w:cs="Times New Roman"/>
          <w:b/>
          <w:bCs/>
          <w:sz w:val="24"/>
          <w:szCs w:val="24"/>
        </w:rPr>
        <w:t xml:space="preserve"> (Regulatory Technology)</w:t>
      </w:r>
      <w:r w:rsidRPr="008E343D">
        <w:rPr>
          <w:rFonts w:ascii="Times New Roman" w:eastAsia="Times New Roman" w:hAnsi="Times New Roman" w:cs="Times New Roman"/>
          <w:sz w:val="24"/>
          <w:szCs w:val="24"/>
        </w:rPr>
        <w:t xml:space="preserve"> – Advanced analytics to detect fraud and policy violations.</w:t>
      </w:r>
    </w:p>
    <w:p w:rsidR="008E343D" w:rsidRPr="008E343D" w:rsidRDefault="008E343D" w:rsidP="008E343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b/>
          <w:bCs/>
          <w:sz w:val="24"/>
          <w:szCs w:val="24"/>
        </w:rPr>
        <w:t>Stricter Global Data Privacy Laws</w:t>
      </w:r>
      <w:r w:rsidRPr="008E343D">
        <w:rPr>
          <w:rFonts w:ascii="Times New Roman" w:eastAsia="Times New Roman" w:hAnsi="Times New Roman" w:cs="Times New Roman"/>
          <w:sz w:val="24"/>
          <w:szCs w:val="24"/>
        </w:rPr>
        <w:t xml:space="preserve"> – Emerging laws similar to </w:t>
      </w:r>
      <w:r w:rsidRPr="008E343D">
        <w:rPr>
          <w:rFonts w:ascii="Times New Roman" w:eastAsia="Times New Roman" w:hAnsi="Times New Roman" w:cs="Times New Roman"/>
          <w:b/>
          <w:bCs/>
          <w:sz w:val="24"/>
          <w:szCs w:val="24"/>
        </w:rPr>
        <w:t>GDPR and CCPA</w:t>
      </w:r>
      <w:r w:rsidRPr="008E343D">
        <w:rPr>
          <w:rFonts w:ascii="Times New Roman" w:eastAsia="Times New Roman" w:hAnsi="Times New Roman" w:cs="Times New Roman"/>
          <w:sz w:val="24"/>
          <w:szCs w:val="24"/>
        </w:rPr>
        <w:t>.</w:t>
      </w:r>
    </w:p>
    <w:p w:rsidR="008E343D" w:rsidRPr="008E343D" w:rsidRDefault="008E343D" w:rsidP="008E343D">
      <w:pPr>
        <w:spacing w:after="0"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pict>
          <v:rect id="_x0000_i1042" style="width:0;height:1.5pt" o:hralign="center" o:hrstd="t" o:hr="t" fillcolor="#a0a0a0" stroked="f"/>
        </w:pict>
      </w:r>
    </w:p>
    <w:p w:rsidR="008E343D" w:rsidRPr="008E343D" w:rsidRDefault="008E343D" w:rsidP="008E343D">
      <w:pPr>
        <w:spacing w:before="100" w:beforeAutospacing="1" w:after="100" w:afterAutospacing="1" w:line="240" w:lineRule="auto"/>
        <w:outlineLvl w:val="1"/>
        <w:rPr>
          <w:rFonts w:ascii="Times New Roman" w:eastAsia="Times New Roman" w:hAnsi="Times New Roman" w:cs="Times New Roman"/>
          <w:b/>
          <w:bCs/>
          <w:sz w:val="36"/>
          <w:szCs w:val="36"/>
        </w:rPr>
      </w:pPr>
      <w:r w:rsidRPr="008E343D">
        <w:rPr>
          <w:rFonts w:ascii="Times New Roman" w:eastAsia="Times New Roman" w:hAnsi="Times New Roman" w:cs="Times New Roman"/>
          <w:b/>
          <w:bCs/>
          <w:sz w:val="36"/>
          <w:szCs w:val="36"/>
        </w:rPr>
        <w:t>Conclusion</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Regulatory compliance is essential for businesses to operate legally and ethically. Each sector follows specific laws, from </w:t>
      </w:r>
      <w:r w:rsidRPr="008E343D">
        <w:rPr>
          <w:rFonts w:ascii="Times New Roman" w:eastAsia="Times New Roman" w:hAnsi="Times New Roman" w:cs="Times New Roman"/>
          <w:b/>
          <w:bCs/>
          <w:sz w:val="24"/>
          <w:szCs w:val="24"/>
        </w:rPr>
        <w:t>HIPAA in healthcare</w:t>
      </w:r>
      <w:r w:rsidRPr="008E343D">
        <w:rPr>
          <w:rFonts w:ascii="Times New Roman" w:eastAsia="Times New Roman" w:hAnsi="Times New Roman" w:cs="Times New Roman"/>
          <w:sz w:val="24"/>
          <w:szCs w:val="24"/>
        </w:rPr>
        <w:t xml:space="preserve"> to </w:t>
      </w:r>
      <w:r w:rsidRPr="008E343D">
        <w:rPr>
          <w:rFonts w:ascii="Times New Roman" w:eastAsia="Times New Roman" w:hAnsi="Times New Roman" w:cs="Times New Roman"/>
          <w:b/>
          <w:bCs/>
          <w:sz w:val="24"/>
          <w:szCs w:val="24"/>
        </w:rPr>
        <w:t>GDPR in IT</w:t>
      </w:r>
      <w:r w:rsidRPr="008E343D">
        <w:rPr>
          <w:rFonts w:ascii="Times New Roman" w:eastAsia="Times New Roman" w:hAnsi="Times New Roman" w:cs="Times New Roman"/>
          <w:sz w:val="24"/>
          <w:szCs w:val="24"/>
        </w:rPr>
        <w:t xml:space="preserve"> and </w:t>
      </w:r>
      <w:r w:rsidRPr="008E343D">
        <w:rPr>
          <w:rFonts w:ascii="Times New Roman" w:eastAsia="Times New Roman" w:hAnsi="Times New Roman" w:cs="Times New Roman"/>
          <w:b/>
          <w:bCs/>
          <w:sz w:val="24"/>
          <w:szCs w:val="24"/>
        </w:rPr>
        <w:t>Basel III in banking</w:t>
      </w:r>
      <w:r w:rsidRPr="008E343D">
        <w:rPr>
          <w:rFonts w:ascii="Times New Roman" w:eastAsia="Times New Roman" w:hAnsi="Times New Roman" w:cs="Times New Roman"/>
          <w:sz w:val="24"/>
          <w:szCs w:val="24"/>
        </w:rPr>
        <w:t xml:space="preserve">. Non-compliance can lead to </w:t>
      </w:r>
      <w:r w:rsidRPr="008E343D">
        <w:rPr>
          <w:rFonts w:ascii="Times New Roman" w:eastAsia="Times New Roman" w:hAnsi="Times New Roman" w:cs="Times New Roman"/>
          <w:b/>
          <w:bCs/>
          <w:sz w:val="24"/>
          <w:szCs w:val="24"/>
        </w:rPr>
        <w:t>hefty fines and reputational damage</w:t>
      </w:r>
      <w:r w:rsidRPr="008E343D">
        <w:rPr>
          <w:rFonts w:ascii="Times New Roman" w:eastAsia="Times New Roman" w:hAnsi="Times New Roman" w:cs="Times New Roman"/>
          <w:sz w:val="24"/>
          <w:szCs w:val="24"/>
        </w:rPr>
        <w:t>.</w:t>
      </w:r>
    </w:p>
    <w:p w:rsidR="008E343D" w:rsidRPr="008E343D" w:rsidRDefault="008E343D" w:rsidP="008E343D">
      <w:pPr>
        <w:spacing w:before="100" w:beforeAutospacing="1" w:after="100" w:afterAutospacing="1" w:line="240" w:lineRule="auto"/>
        <w:rPr>
          <w:rFonts w:ascii="Times New Roman" w:eastAsia="Times New Roman" w:hAnsi="Times New Roman" w:cs="Times New Roman"/>
          <w:sz w:val="24"/>
          <w:szCs w:val="24"/>
        </w:rPr>
      </w:pPr>
      <w:r w:rsidRPr="008E343D">
        <w:rPr>
          <w:rFonts w:ascii="Times New Roman" w:eastAsia="Times New Roman" w:hAnsi="Times New Roman" w:cs="Times New Roman"/>
          <w:sz w:val="24"/>
          <w:szCs w:val="24"/>
        </w:rPr>
        <w:t xml:space="preserve">Would you like a </w:t>
      </w:r>
      <w:r w:rsidRPr="008E343D">
        <w:rPr>
          <w:rFonts w:ascii="Times New Roman" w:eastAsia="Times New Roman" w:hAnsi="Times New Roman" w:cs="Times New Roman"/>
          <w:b/>
          <w:bCs/>
          <w:sz w:val="24"/>
          <w:szCs w:val="24"/>
        </w:rPr>
        <w:t xml:space="preserve">specific regulatory comparison for a sector like finance, </w:t>
      </w:r>
      <w:proofErr w:type="spellStart"/>
      <w:r w:rsidRPr="008E343D">
        <w:rPr>
          <w:rFonts w:ascii="Times New Roman" w:eastAsia="Times New Roman" w:hAnsi="Times New Roman" w:cs="Times New Roman"/>
          <w:b/>
          <w:bCs/>
          <w:sz w:val="24"/>
          <w:szCs w:val="24"/>
        </w:rPr>
        <w:t>cybersecurity</w:t>
      </w:r>
      <w:proofErr w:type="spellEnd"/>
      <w:r w:rsidRPr="008E343D">
        <w:rPr>
          <w:rFonts w:ascii="Times New Roman" w:eastAsia="Times New Roman" w:hAnsi="Times New Roman" w:cs="Times New Roman"/>
          <w:b/>
          <w:bCs/>
          <w:sz w:val="24"/>
          <w:szCs w:val="24"/>
        </w:rPr>
        <w:t>, or healthcare</w:t>
      </w:r>
      <w:r w:rsidRPr="008E343D">
        <w:rPr>
          <w:rFonts w:ascii="Times New Roman" w:eastAsia="Times New Roman" w:hAnsi="Times New Roman" w:cs="Times New Roman"/>
          <w:sz w:val="24"/>
          <w:szCs w:val="24"/>
        </w:rPr>
        <w:t>?</w:t>
      </w:r>
    </w:p>
    <w:p w:rsidR="008E343D" w:rsidRDefault="008E343D">
      <w:pPr>
        <w:rPr>
          <w:lang w:val="en-IN"/>
        </w:rPr>
      </w:pPr>
    </w:p>
    <w:p w:rsidR="007D4866" w:rsidRDefault="007D4866">
      <w:pPr>
        <w:rPr>
          <w:lang w:val="en-IN"/>
        </w:rPr>
      </w:pPr>
    </w:p>
    <w:p w:rsidR="007D4866" w:rsidRDefault="007D4866">
      <w:pPr>
        <w:rPr>
          <w:lang w:val="en-IN"/>
        </w:rPr>
      </w:pPr>
    </w:p>
    <w:p w:rsidR="007D4866" w:rsidRDefault="007D4866">
      <w:pPr>
        <w:rPr>
          <w:lang w:val="en-IN"/>
        </w:rPr>
      </w:pPr>
    </w:p>
    <w:p w:rsidR="007D4866" w:rsidRDefault="007D4866">
      <w:pPr>
        <w:rPr>
          <w:lang w:val="en-IN"/>
        </w:rPr>
      </w:pPr>
    </w:p>
    <w:p w:rsidR="007D4866" w:rsidRDefault="007D4866">
      <w:pPr>
        <w:rPr>
          <w:lang w:val="en-IN"/>
        </w:rPr>
      </w:pPr>
    </w:p>
    <w:p w:rsidR="007D4866" w:rsidRDefault="007D4866">
      <w:pPr>
        <w:rPr>
          <w:lang w:val="en-IN"/>
        </w:rPr>
      </w:pPr>
    </w:p>
    <w:p w:rsidR="007D4866" w:rsidRPr="007D4866" w:rsidRDefault="007D4866">
      <w:pPr>
        <w:rPr>
          <w:lang w:val="en-IN"/>
        </w:rPr>
      </w:pPr>
    </w:p>
    <w:sectPr w:rsidR="007D4866" w:rsidRPr="007D48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448"/>
    <w:multiLevelType w:val="multilevel"/>
    <w:tmpl w:val="646E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54C71"/>
    <w:multiLevelType w:val="multilevel"/>
    <w:tmpl w:val="C2B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E344F"/>
    <w:multiLevelType w:val="multilevel"/>
    <w:tmpl w:val="05D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35E0C"/>
    <w:multiLevelType w:val="multilevel"/>
    <w:tmpl w:val="6E1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B1B34"/>
    <w:multiLevelType w:val="multilevel"/>
    <w:tmpl w:val="A1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BD1F7B"/>
    <w:multiLevelType w:val="multilevel"/>
    <w:tmpl w:val="D23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7583D"/>
    <w:multiLevelType w:val="multilevel"/>
    <w:tmpl w:val="E71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63134"/>
    <w:multiLevelType w:val="multilevel"/>
    <w:tmpl w:val="BDF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94C37"/>
    <w:multiLevelType w:val="multilevel"/>
    <w:tmpl w:val="276C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D3A47"/>
    <w:multiLevelType w:val="multilevel"/>
    <w:tmpl w:val="0CB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624331"/>
    <w:multiLevelType w:val="multilevel"/>
    <w:tmpl w:val="C48E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D61349"/>
    <w:multiLevelType w:val="multilevel"/>
    <w:tmpl w:val="3A6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F11DC"/>
    <w:multiLevelType w:val="multilevel"/>
    <w:tmpl w:val="C05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E26C4"/>
    <w:multiLevelType w:val="multilevel"/>
    <w:tmpl w:val="CB2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A0665"/>
    <w:multiLevelType w:val="multilevel"/>
    <w:tmpl w:val="F87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62733"/>
    <w:multiLevelType w:val="multilevel"/>
    <w:tmpl w:val="FA1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876E9"/>
    <w:multiLevelType w:val="multilevel"/>
    <w:tmpl w:val="473E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F13439"/>
    <w:multiLevelType w:val="multilevel"/>
    <w:tmpl w:val="764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C348E"/>
    <w:multiLevelType w:val="multilevel"/>
    <w:tmpl w:val="D85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C42B4"/>
    <w:multiLevelType w:val="multilevel"/>
    <w:tmpl w:val="71F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422566"/>
    <w:multiLevelType w:val="multilevel"/>
    <w:tmpl w:val="E6C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A54BC"/>
    <w:multiLevelType w:val="multilevel"/>
    <w:tmpl w:val="D29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91017"/>
    <w:multiLevelType w:val="multilevel"/>
    <w:tmpl w:val="F22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3449E"/>
    <w:multiLevelType w:val="multilevel"/>
    <w:tmpl w:val="59A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AD37EB"/>
    <w:multiLevelType w:val="multilevel"/>
    <w:tmpl w:val="FF92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E22355"/>
    <w:multiLevelType w:val="multilevel"/>
    <w:tmpl w:val="6B1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A70FDE"/>
    <w:multiLevelType w:val="multilevel"/>
    <w:tmpl w:val="CD6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A805C9"/>
    <w:multiLevelType w:val="multilevel"/>
    <w:tmpl w:val="1AD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6A016C"/>
    <w:multiLevelType w:val="multilevel"/>
    <w:tmpl w:val="8D4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172B56"/>
    <w:multiLevelType w:val="multilevel"/>
    <w:tmpl w:val="922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9D3A78"/>
    <w:multiLevelType w:val="multilevel"/>
    <w:tmpl w:val="81AC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FC211C"/>
    <w:multiLevelType w:val="multilevel"/>
    <w:tmpl w:val="E30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33373"/>
    <w:multiLevelType w:val="multilevel"/>
    <w:tmpl w:val="0B7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10B7C"/>
    <w:multiLevelType w:val="multilevel"/>
    <w:tmpl w:val="A79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FB5C0C"/>
    <w:multiLevelType w:val="multilevel"/>
    <w:tmpl w:val="EF3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361F9D"/>
    <w:multiLevelType w:val="multilevel"/>
    <w:tmpl w:val="EEC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B16BF4"/>
    <w:multiLevelType w:val="multilevel"/>
    <w:tmpl w:val="5A0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E46BEC"/>
    <w:multiLevelType w:val="multilevel"/>
    <w:tmpl w:val="15D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7D18B5"/>
    <w:multiLevelType w:val="multilevel"/>
    <w:tmpl w:val="04D4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53DBA"/>
    <w:multiLevelType w:val="multilevel"/>
    <w:tmpl w:val="79E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586C56"/>
    <w:multiLevelType w:val="multilevel"/>
    <w:tmpl w:val="D91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47713E"/>
    <w:multiLevelType w:val="multilevel"/>
    <w:tmpl w:val="71F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1714A6"/>
    <w:multiLevelType w:val="multilevel"/>
    <w:tmpl w:val="94C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2"/>
  </w:num>
  <w:num w:numId="4">
    <w:abstractNumId w:val="35"/>
  </w:num>
  <w:num w:numId="5">
    <w:abstractNumId w:val="22"/>
  </w:num>
  <w:num w:numId="6">
    <w:abstractNumId w:val="16"/>
  </w:num>
  <w:num w:numId="7">
    <w:abstractNumId w:val="8"/>
  </w:num>
  <w:num w:numId="8">
    <w:abstractNumId w:val="33"/>
  </w:num>
  <w:num w:numId="9">
    <w:abstractNumId w:val="18"/>
  </w:num>
  <w:num w:numId="10">
    <w:abstractNumId w:val="26"/>
  </w:num>
  <w:num w:numId="11">
    <w:abstractNumId w:val="37"/>
  </w:num>
  <w:num w:numId="12">
    <w:abstractNumId w:val="30"/>
  </w:num>
  <w:num w:numId="13">
    <w:abstractNumId w:val="19"/>
  </w:num>
  <w:num w:numId="14">
    <w:abstractNumId w:val="3"/>
  </w:num>
  <w:num w:numId="15">
    <w:abstractNumId w:val="34"/>
  </w:num>
  <w:num w:numId="16">
    <w:abstractNumId w:val="5"/>
  </w:num>
  <w:num w:numId="17">
    <w:abstractNumId w:val="28"/>
  </w:num>
  <w:num w:numId="18">
    <w:abstractNumId w:val="14"/>
  </w:num>
  <w:num w:numId="19">
    <w:abstractNumId w:val="21"/>
  </w:num>
  <w:num w:numId="20">
    <w:abstractNumId w:val="38"/>
  </w:num>
  <w:num w:numId="21">
    <w:abstractNumId w:val="11"/>
  </w:num>
  <w:num w:numId="22">
    <w:abstractNumId w:val="9"/>
  </w:num>
  <w:num w:numId="23">
    <w:abstractNumId w:val="20"/>
  </w:num>
  <w:num w:numId="24">
    <w:abstractNumId w:val="15"/>
  </w:num>
  <w:num w:numId="25">
    <w:abstractNumId w:val="23"/>
  </w:num>
  <w:num w:numId="26">
    <w:abstractNumId w:val="29"/>
  </w:num>
  <w:num w:numId="27">
    <w:abstractNumId w:val="31"/>
  </w:num>
  <w:num w:numId="28">
    <w:abstractNumId w:val="24"/>
  </w:num>
  <w:num w:numId="29">
    <w:abstractNumId w:val="12"/>
  </w:num>
  <w:num w:numId="30">
    <w:abstractNumId w:val="40"/>
  </w:num>
  <w:num w:numId="31">
    <w:abstractNumId w:val="42"/>
  </w:num>
  <w:num w:numId="32">
    <w:abstractNumId w:val="41"/>
  </w:num>
  <w:num w:numId="33">
    <w:abstractNumId w:val="39"/>
  </w:num>
  <w:num w:numId="34">
    <w:abstractNumId w:val="27"/>
  </w:num>
  <w:num w:numId="35">
    <w:abstractNumId w:val="7"/>
  </w:num>
  <w:num w:numId="36">
    <w:abstractNumId w:val="1"/>
  </w:num>
  <w:num w:numId="37">
    <w:abstractNumId w:val="13"/>
  </w:num>
  <w:num w:numId="38">
    <w:abstractNumId w:val="17"/>
  </w:num>
  <w:num w:numId="39">
    <w:abstractNumId w:val="2"/>
  </w:num>
  <w:num w:numId="40">
    <w:abstractNumId w:val="36"/>
  </w:num>
  <w:num w:numId="41">
    <w:abstractNumId w:val="25"/>
  </w:num>
  <w:num w:numId="42">
    <w:abstractNumId w:val="10"/>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useFELayout/>
  </w:compat>
  <w:rsids>
    <w:rsidRoot w:val="008E343D"/>
    <w:rsid w:val="007D4866"/>
    <w:rsid w:val="008E343D"/>
    <w:rsid w:val="00D94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34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4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4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43D"/>
    <w:rPr>
      <w:rFonts w:ascii="Times New Roman" w:eastAsia="Times New Roman" w:hAnsi="Times New Roman" w:cs="Times New Roman"/>
      <w:b/>
      <w:bCs/>
      <w:sz w:val="24"/>
      <w:szCs w:val="24"/>
    </w:rPr>
  </w:style>
  <w:style w:type="character" w:styleId="Strong">
    <w:name w:val="Strong"/>
    <w:basedOn w:val="DefaultParagraphFont"/>
    <w:uiPriority w:val="22"/>
    <w:qFormat/>
    <w:rsid w:val="008E343D"/>
    <w:rPr>
      <w:b/>
      <w:bCs/>
    </w:rPr>
  </w:style>
  <w:style w:type="paragraph" w:styleId="NormalWeb">
    <w:name w:val="Normal (Web)"/>
    <w:basedOn w:val="Normal"/>
    <w:uiPriority w:val="99"/>
    <w:semiHidden/>
    <w:unhideWhenUsed/>
    <w:rsid w:val="008E3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3217984">
      <w:bodyDiv w:val="1"/>
      <w:marLeft w:val="0"/>
      <w:marRight w:val="0"/>
      <w:marTop w:val="0"/>
      <w:marBottom w:val="0"/>
      <w:divBdr>
        <w:top w:val="none" w:sz="0" w:space="0" w:color="auto"/>
        <w:left w:val="none" w:sz="0" w:space="0" w:color="auto"/>
        <w:bottom w:val="none" w:sz="0" w:space="0" w:color="auto"/>
        <w:right w:val="none" w:sz="0" w:space="0" w:color="auto"/>
      </w:divBdr>
    </w:div>
    <w:div w:id="21356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2560</TotalTime>
  <Pages>11</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2025-03-26T08:44:00Z</dcterms:created>
  <dcterms:modified xsi:type="dcterms:W3CDTF">2025-03-28T03:24:00Z</dcterms:modified>
</cp:coreProperties>
</file>