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  <w:jc w:val="center"/>
      </w:pPr>
      <w:r>
        <w:t>VINAYAK IYER</w:t>
      </w:r>
    </w:p>
    <w:p>
      <w:pPr>
        <w:pStyle w:val="ResumeSubtitle"/>
        <w:jc w:val="center"/>
      </w:pPr>
      <w:r>
        <w:t>Solution Architect / Technical Lead | AI &amp; Agentic Systems | Cloud Modernization</w:t>
      </w:r>
    </w:p>
    <w:p>
      <w:pPr>
        <w:spacing w:after="0"/>
        <w:jc w:val="center"/>
      </w:pPr>
      <w:r>
        <w:rPr>
          <w:color w:val="5C6670"/>
          <w:sz w:val="16"/>
        </w:rPr>
        <w:t>Mumbai / Thane, India  |  9987637099  |  vinayak_iyer@persistent.com</w:t>
      </w:r>
    </w:p>
    <w:p>
      <w:pPr>
        <w:spacing w:after="36"/>
        <w:jc w:val="center"/>
      </w:pPr>
      <w:r>
        <w:rPr>
          <w:color w:val="1E67A6"/>
          <w:sz w:val="16"/>
        </w:rPr>
        <w:t>linkedin.com/in/vinayak-iyer-65610b17  |  github.com/vinayak29iyer</w:t>
      </w:r>
    </w:p>
    <w:p>
      <w:pPr>
        <w:pStyle w:val="SectionHead"/>
        <w:pBdr>
          <w:bottom w:val="single" w:sz="4" w:space="1" w:color="B8C9DC"/>
        </w:pBdr>
      </w:pPr>
      <w:r>
        <w:t>PROFESSIONAL SUMMARY</w:t>
      </w:r>
    </w:p>
    <w:p>
      <w:r>
        <w:t>Solution Architect / Technical Lead with 13+ years of software industry experience across cloud architecture, application modernization, full-stack engineering, API platforms, AI/agentic systems and technical leadership. Experienced in translating business requirements into secure, scalable AWS and Azure architectures, leading cross-functional delivery teams, and driving solutions from discovery and system design through implementation and production readiness. Hands-on with Python and AI solution architecture using FastAPI, Django, Flask, LangChain, LangGraph and agentic frameworks, alongside strong Node.js, React.js, microservices and cloud-native engineering expertise.</w:t>
      </w:r>
    </w:p>
    <w:p>
      <w:pPr>
        <w:pStyle w:val="SectionHead"/>
        <w:pBdr>
          <w:bottom w:val="single" w:sz="4" w:space="1" w:color="B8C9DC"/>
        </w:pBdr>
      </w:pPr>
      <w:r>
        <w:t>CORE 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AI / Agentic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AI Solution Architecture Design, Agentic AI, LangChain, LangGraph, agentic frameworks, autonomous workflows, browser-driven agents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Python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Python, FastAPI, Django, Flask, REST APIs, service orchestration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Backend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Node.js, Express.js, ES6/Babel, Swagger/OpenAPI, serverless, microservices, API integrations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Frontend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React.js, JavaScript, HTML5, CSS3, Bootstrap, Material UI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AWS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EKS, Lambda, API Gateway, EC2, S3, RDS, ElastiCache/Redis, SES, SQS, EventBridge, WAF, CloudWatch, Glue, Redshift, OpenSearch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Azure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Azure Functions, Blob Storage, Event Grid, Azure Communication Services, application migration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Data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MySQL, PostgreSQL, MongoDB, Redis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Architecture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Solution Architecture, System Design, cloud migration, modernization, HA/DR, scalability, security, TCO/cost estimation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rPr>
                <w:b/>
                <w:color w:val="1B375A"/>
              </w:rPr>
              <w:t>DevOps / Leadership</w:t>
            </w:r>
          </w:p>
        </w:tc>
        <w:tc>
          <w:tcPr>
            <w:tcW w:type="dxa" w:w="86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5"/>
            </w:pPr>
            <w:r>
              <w:t>Docker, Kubernetes/EKS, Git, Linux/Ubuntu, technical leadership, mentoring, code reviews, stakeholder management</w:t>
            </w:r>
          </w:p>
        </w:tc>
      </w:tr>
    </w:tbl>
    <w:p>
      <w:pPr>
        <w:pStyle w:val="SectionHead"/>
        <w:pBdr>
          <w:bottom w:val="single" w:sz="4" w:space="1" w:color="B8C9DC"/>
        </w:pBdr>
      </w:pPr>
      <w:r>
        <w:t>PROFESSIONAL EXPERIENCE</w:t>
      </w:r>
    </w:p>
    <w:p>
      <w:pPr>
        <w:pStyle w:val="RoleHead"/>
      </w:pPr>
      <w:r>
        <w:t>Architect / Technical Lead</w:t>
      </w:r>
      <w:r>
        <w:rPr>
          <w:color w:val="5C6670"/>
        </w:rPr>
        <w:t xml:space="preserve">  |  </w:t>
      </w:r>
      <w:r>
        <w:rPr>
          <w:color w:val="1E67A6"/>
        </w:rPr>
        <w:t>Persistent Systems Pvt Ltd</w:t>
      </w:r>
    </w:p>
    <w:p>
      <w:pPr>
        <w:pStyle w:val="Meta"/>
      </w:pPr>
      <w:r>
        <w:t>Mumbai  |  Oct 2024 - Present</w:t>
      </w:r>
    </w:p>
    <w:p>
      <w:pPr>
        <w:pStyle w:val="ProjectHead"/>
      </w:pPr>
      <w:r>
        <w:t>Project 1 - Agentic Website Analysis &amp; React Application Cloning Platform</w:t>
      </w:r>
    </w:p>
    <w:p>
      <w:pPr>
        <w:pStyle w:val="Meta"/>
      </w:pPr>
      <w:r>
        <w:t>Tech: Python, FastAPI, LangChain, LangGraph, agentic frameworks, browser automation, React.js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Created an agentic system that opens and controls a browser, inspects a target website, analyzes visual structure and behavior, and orchestrates a multi-step workflow to reproduce the experience as a React.js application.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Designed modular agent responsibilities for observation, analysis, planning, code generation and validation, enabling iterative autonomous execution and reusable UI-component generation.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Applied AI Solution Architecture principles to separate browser interaction, reasoning, orchestration, code generation and validation concerns, creating an extensible foundation for AI-assisted front-end modernization and rapid prototyping.</w:t>
      </w:r>
    </w:p>
    <w:p>
      <w:pPr>
        <w:pStyle w:val="ProjectHead"/>
      </w:pPr>
      <w:r>
        <w:t>Project 2 - Becton, Dickinson and Company - Cloud Migration Assessment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Conducted enterprise application discovery covering services, data flows, integrations, deployment dependencies and non-functional requirements.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Designed target AWS architecture across compute, containers, storage, databases, networking, security, monitoring, backup, HA/DR and regional deployment.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Prepared development, staging, production and DR TCO estimates using AWS Pricing Calculator, including workload assumptions, sizing and scaling patterns.</w:t>
      </w:r>
    </w:p>
    <w:p>
      <w:pPr>
        <w:pStyle w:val="ProjectHead"/>
      </w:pPr>
      <w:r>
        <w:t>Project 3 - Vulcan Application Migration - AWS to Azure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Led migration of Node.js microservices and serverless workloads from AWS to Azure; migrated 6+ services and 14+ Lambda functions to Azure Functions.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Designed Blob Storage, Event Grid and Azure Communication Services integrations and refactored AWS SDK dependencies to Azure SDKs; managed team/client delivery.</w:t>
      </w:r>
    </w:p>
    <w:p>
      <w:pPr>
        <w:pStyle w:val="ProjectHead"/>
      </w:pPr>
      <w:r>
        <w:t>Project 4 - Aosphere - Modernization Assessment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Assessed existing architecture, produced modernization recommendations, and created observability, DevOps, microservice and deployment architecture views plus migration guidance.</w:t>
      </w:r>
    </w:p>
    <w:p>
      <w:pPr>
        <w:pStyle w:val="ProjectHead"/>
      </w:pPr>
      <w:r>
        <w:t>Project 5 - Payscale / MarketPay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Led MERN-based application architecture, technical mentoring, code reviews and stakeholder collaboration for scalable MarketPay solutions.</w:t>
      </w:r>
    </w:p>
    <w:p>
      <w:pPr>
        <w:pStyle w:val="RoleHead"/>
      </w:pPr>
      <w:r>
        <w:t>Technology Lead</w:t>
      </w:r>
      <w:r>
        <w:rPr>
          <w:color w:val="5C6670"/>
        </w:rPr>
        <w:t xml:space="preserve">  |  </w:t>
      </w:r>
      <w:r>
        <w:rPr>
          <w:color w:val="1E67A6"/>
        </w:rPr>
        <w:t>Sahacharya Digital Solutions Pvt Ltd</w:t>
      </w:r>
    </w:p>
    <w:p>
      <w:pPr>
        <w:pStyle w:val="Meta"/>
      </w:pPr>
      <w:r>
        <w:t>Thane  |  Jun 2023 - May 2024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Designed and developed Node.js/React.js systems on AWS Lambda, EKS and S3; built REST APIs across MySQL, PostgreSQL and MongoDB.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Led delivery from concept to production, coordinating architecture, team execution, client communication, quality and technical risk.</w:t>
      </w:r>
    </w:p>
    <w:p>
      <w:pPr>
        <w:pStyle w:val="RoleHead"/>
      </w:pPr>
      <w:r>
        <w:t>Solution Architect</w:t>
      </w:r>
      <w:r>
        <w:rPr>
          <w:color w:val="5C6670"/>
        </w:rPr>
        <w:t xml:space="preserve">  |  </w:t>
      </w:r>
      <w:r>
        <w:rPr>
          <w:color w:val="1E67A6"/>
        </w:rPr>
        <w:t>Applied Cloud Computing</w:t>
      </w:r>
    </w:p>
    <w:p>
      <w:pPr>
        <w:pStyle w:val="Meta"/>
      </w:pPr>
      <w:r>
        <w:t>Thane  |  May 2015 - May 2023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Designed scalable, highly available AWS/on-premise solutions; created architecture diagrams, workflows, implementation plans and KPI/action-plan reporting.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Led API architecture, development guidance, code-quality reviews, production readiness and cross-functional technical collaboration.</w:t>
      </w:r>
    </w:p>
    <w:p>
      <w:pPr>
        <w:pStyle w:val="RoleHead"/>
      </w:pPr>
      <w:r>
        <w:t>Junior Developer</w:t>
      </w:r>
      <w:r>
        <w:rPr>
          <w:color w:val="5C6670"/>
        </w:rPr>
        <w:t xml:space="preserve">  |  </w:t>
      </w:r>
      <w:r>
        <w:rPr>
          <w:color w:val="1E67A6"/>
        </w:rPr>
        <w:t>RCH Management Consultants Pvt Ltd</w:t>
      </w:r>
    </w:p>
    <w:p>
      <w:pPr>
        <w:pStyle w:val="Meta"/>
      </w:pPr>
      <w:r>
        <w:t>Thane  |  Oct 2013 - Dec 2014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Collaborated with cross-functional teams on software delivery and worked with WordPress and Drupal CMS platforms, HTML development and digital content.</w:t>
      </w:r>
    </w:p>
    <w:p>
      <w:pPr>
        <w:pStyle w:val="RoleHead"/>
      </w:pPr>
      <w:r>
        <w:t>Support Engineer</w:t>
      </w:r>
      <w:r>
        <w:rPr>
          <w:color w:val="5C6670"/>
        </w:rPr>
        <w:t xml:space="preserve">  |  </w:t>
      </w:r>
      <w:r>
        <w:rPr>
          <w:color w:val="1E67A6"/>
        </w:rPr>
        <w:t>Chandrashekar Iyer &amp; Co</w:t>
      </w:r>
    </w:p>
    <w:p>
      <w:pPr>
        <w:pStyle w:val="Meta"/>
      </w:pPr>
      <w:r>
        <w:t>Thane  |  Jan 2010 - Jan 2011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Provided software/hardware support, troubleshooting, patching, installations and vendor coordination to improve reliability and end-user productivity.</w:t>
      </w:r>
    </w:p>
    <w:p>
      <w:pPr>
        <w:pStyle w:val="RoleHead"/>
      </w:pPr>
      <w:r>
        <w:t>Technical Support</w:t>
      </w:r>
      <w:r>
        <w:rPr>
          <w:color w:val="5C6670"/>
        </w:rPr>
        <w:t xml:space="preserve">  |  </w:t>
      </w:r>
      <w:r>
        <w:rPr>
          <w:color w:val="1E67A6"/>
        </w:rPr>
        <w:t>Sitel India Pvt Ltd</w:t>
      </w:r>
    </w:p>
    <w:p>
      <w:pPr>
        <w:pStyle w:val="Meta"/>
      </w:pPr>
      <w:r>
        <w:t>Mumbai  |  Feb 2009 - Oct 2009</w:t>
      </w:r>
    </w:p>
    <w:p>
      <w:pPr>
        <w:keepLines/>
        <w:spacing w:after="10"/>
        <w:ind w:left="202" w:hanging="144"/>
      </w:pPr>
      <w:r>
        <w:rPr>
          <w:color w:val="1E67A6"/>
        </w:rPr>
        <w:t xml:space="preserve">• </w:t>
      </w:r>
      <w:r>
        <w:t>Resolved technical issues across systems and applications for customers across multiple time zones and supported help-desk operations.</w:t>
      </w:r>
    </w:p>
    <w:p>
      <w:pPr>
        <w:pStyle w:val="SectionHead"/>
        <w:pBdr>
          <w:bottom w:val="single" w:sz="4" w:space="1" w:color="B8C9DC"/>
        </w:pBdr>
      </w:pPr>
      <w:r>
        <w:t>SELECTED EARLIER PROJECTS</w:t>
      </w:r>
    </w:p>
    <w:p>
      <w:pPr>
        <w:pStyle w:val="ProjectHead"/>
      </w:pPr>
      <w:r>
        <w:t>Society Management Systems - Sahacharya</w:t>
      </w:r>
    </w:p>
    <w:p>
      <w:pPr>
        <w:spacing w:after="12"/>
      </w:pPr>
      <w:r>
        <w:rPr>
          <w:b/>
          <w:color w:val="5C6670"/>
        </w:rPr>
        <w:t xml:space="preserve">Tech: </w:t>
      </w:r>
      <w:r>
        <w:t>Node.js, MySQL, MongoDB, AWS Lambda/S3/EC2/SES/SQS  |  Engineering Manager / Technical Lead; team 8. Built a cloud-based society-management CMS to digitize cooperative-society workflows.</w:t>
      </w:r>
    </w:p>
    <w:p>
      <w:pPr>
        <w:pStyle w:val="ProjectHead"/>
      </w:pPr>
      <w:r>
        <w:t>Open Banking Platform - Axis Bank</w:t>
      </w:r>
    </w:p>
    <w:p>
      <w:pPr>
        <w:spacing w:after="12"/>
      </w:pPr>
      <w:r>
        <w:rPr>
          <w:b/>
          <w:color w:val="5C6670"/>
        </w:rPr>
        <w:t xml:space="preserve">Tech: </w:t>
      </w:r>
      <w:r>
        <w:t>Node.js, MySQL, Redis, AWS EKS/WAF/Lambda  |  Technical Lead; team 7. Guided API development including orchestration, consent and KYC-related modules plus code quality.</w:t>
      </w:r>
    </w:p>
    <w:p>
      <w:pPr>
        <w:pStyle w:val="ProjectHead"/>
      </w:pPr>
      <w:r>
        <w:t>Mandate Management System - Tata Capital</w:t>
      </w:r>
    </w:p>
    <w:p>
      <w:pPr>
        <w:spacing w:after="12"/>
      </w:pPr>
      <w:r>
        <w:rPr>
          <w:b/>
          <w:color w:val="5C6670"/>
        </w:rPr>
        <w:t xml:space="preserve">Tech: </w:t>
      </w:r>
      <w:r>
        <w:t>Node.js, AWS EKS/Lambda/Glue/RDS/EventBridge/S3  |  Technical / Team Lead; team 12. Contributed to mandate registration, penny-drop validation and payment integration used by multiple source systems.</w:t>
      </w:r>
    </w:p>
    <w:p>
      <w:pPr>
        <w:pStyle w:val="ProjectHead"/>
      </w:pPr>
      <w:r>
        <w:t>Project Bidding - Finance</w:t>
      </w:r>
    </w:p>
    <w:p>
      <w:pPr>
        <w:spacing w:after="12"/>
      </w:pPr>
      <w:r>
        <w:rPr>
          <w:b/>
          <w:color w:val="5C6670"/>
        </w:rPr>
        <w:t xml:space="preserve">Tech: </w:t>
      </w:r>
      <w:r>
        <w:t>AWS Glue, Redshift, RDS, ElastiCache, OpenSearch, Lambda  |  Created a successful POC and helped orchestrate the AWS architecture, data-migration approach and implementation plan.</w:t>
      </w:r>
    </w:p>
    <w:p>
      <w:pPr>
        <w:pStyle w:val="ProjectHead"/>
      </w:pPr>
      <w:r>
        <w:t>OTT Platform - OttOhm</w:t>
      </w:r>
    </w:p>
    <w:p>
      <w:pPr>
        <w:spacing w:after="12"/>
      </w:pPr>
      <w:r>
        <w:rPr>
          <w:b/>
          <w:color w:val="5C6670"/>
        </w:rPr>
        <w:t xml:space="preserve">Tech: </w:t>
      </w:r>
      <w:r>
        <w:t>Node.js, React.js, MongoDB, MySQL, Redis, AWS  |  Technical / Team Lead; team 15. Built OTT and CMS capabilities supporting mobile and TV experiences.</w:t>
      </w:r>
    </w:p>
    <w:p>
      <w:pPr>
        <w:pStyle w:val="ProjectHead"/>
      </w:pPr>
      <w:r>
        <w:t>HDFC Life</w:t>
      </w:r>
    </w:p>
    <w:p>
      <w:pPr>
        <w:spacing w:after="12"/>
      </w:pPr>
      <w:r>
        <w:rPr>
          <w:b/>
          <w:color w:val="5C6670"/>
        </w:rPr>
        <w:t xml:space="preserve">Tech: </w:t>
      </w:r>
      <w:r>
        <w:t>Node.js, React.js, MongoDB, PostgreSQL, Redis, AWS EKS  |  Technical / Team Lead; team 20. Worked on NPS, KYC/CKYC and Life Certificate workflows and led developers.</w:t>
      </w:r>
    </w:p>
    <w:p>
      <w:pPr>
        <w:pStyle w:val="SectionHead"/>
        <w:pBdr>
          <w:bottom w:val="single" w:sz="4" w:space="1" w:color="B8C9DC"/>
        </w:pBdr>
      </w:pPr>
      <w:r>
        <w:t>EDUCATION &amp; CERTIFICATION</w:t>
      </w:r>
    </w:p>
    <w:p>
      <w:r>
        <w:rPr>
          <w:b/>
        </w:rPr>
        <w:t>B.Tech in Computer Engineering</w:t>
      </w:r>
      <w:r>
        <w:t xml:space="preserve"> - Affiliated to KSOU, Aug 2013   |   </w:t>
      </w:r>
      <w:r>
        <w:rPr>
          <w:b/>
        </w:rPr>
        <w:t>Microsoft Azure AI Fundamentals (AI-900)</w:t>
      </w:r>
    </w:p>
    <w:p>
      <w:pPr>
        <w:pStyle w:val="SectionHead"/>
        <w:pBdr>
          <w:bottom w:val="single" w:sz="4" w:space="1" w:color="B8C9DC"/>
        </w:pBdr>
      </w:pPr>
      <w:r>
        <w:t>ADDITIONAL</w:t>
      </w:r>
    </w:p>
    <w:p>
      <w:r>
        <w:rPr>
          <w:b/>
        </w:rPr>
        <w:t xml:space="preserve">Languages: </w:t>
      </w:r>
      <w:r>
        <w:t>English, Hindi, Marathi, Tamil</w:t>
      </w:r>
    </w:p>
    <w:p>
      <w:pPr>
        <w:pStyle w:val="SectionHead"/>
        <w:pBdr>
          <w:bottom w:val="single" w:sz="4" w:space="1" w:color="B8C9DC"/>
        </w:pBdr>
      </w:pPr>
      <w:r>
        <w:t>PUBLICATIONS &amp; LIVE REFERENCES</w:t>
      </w:r>
    </w:p>
    <w:p>
      <w:pPr>
        <w:spacing w:after="16"/>
      </w:pPr>
      <w:r>
        <w:rPr>
          <w:b/>
        </w:rPr>
        <w:t xml:space="preserve">GitHub Repository: </w:t>
      </w:r>
      <w:r>
        <w:t>https://github.com/vinayak29iyer</w:t>
      </w:r>
    </w:p>
    <w:p>
      <w:pPr>
        <w:spacing w:after="16"/>
      </w:pPr>
      <w:r>
        <w:t>Code demonstrations showcasing hands-on Node.js and React.js programming skills, with high-level architecture and implementation details documented in each repository's README.</w:t>
      </w:r>
    </w:p>
    <w:p>
      <w:pPr>
        <w:spacing w:after="16"/>
      </w:pPr>
      <w:r>
        <w:rPr>
          <w:b/>
        </w:rPr>
        <w:t xml:space="preserve">Demo Application Credentials: </w:t>
      </w:r>
      <w:r>
        <w:t>Username - interview  |  Password - Interview@123</w:t>
      </w:r>
    </w:p>
    <w:sectPr w:rsidR="00FC693F" w:rsidRPr="0006063C" w:rsidSect="00034616">
      <w:footerReference w:type="default" r:id="rId9"/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70"/>
        <w:sz w:val="14"/>
      </w:rPr>
      <w:t>Vinayak Iyer | Solution Architect / Technical Lead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28" w:lineRule="auto"/>
    </w:pPr>
    <w:rPr>
      <w:rFonts w:ascii="Aptos" w:hAnsi="Aptos"/>
      <w:color w:val="262D3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Title"/>
    <w:pPr>
      <w:keepNext/>
      <w:spacing w:before="0" w:after="0"/>
    </w:pPr>
    <w:rPr>
      <w:rFonts w:ascii="Aptos" w:hAnsi="Aptos"/>
      <w:b/>
      <w:color w:val="1B375A"/>
      <w:sz w:val="36"/>
    </w:rPr>
  </w:style>
  <w:style w:type="paragraph" w:customStyle="1" w:styleId="ResumeSubtitle">
    <w:name w:val="ResumeSubtitle"/>
    <w:pPr>
      <w:keepNext/>
      <w:spacing w:before="0" w:after="40"/>
    </w:pPr>
    <w:rPr>
      <w:rFonts w:ascii="Aptos" w:hAnsi="Aptos"/>
      <w:b/>
      <w:color w:val="1E67A6"/>
      <w:sz w:val="20"/>
    </w:rPr>
  </w:style>
  <w:style w:type="paragraph" w:customStyle="1" w:styleId="SectionHead">
    <w:name w:val="SectionHead"/>
    <w:pPr>
      <w:keepNext/>
      <w:spacing w:before="90" w:after="36"/>
    </w:pPr>
    <w:rPr>
      <w:rFonts w:ascii="Aptos" w:hAnsi="Aptos"/>
      <w:b/>
      <w:color w:val="1B375A"/>
      <w:sz w:val="20"/>
    </w:rPr>
  </w:style>
  <w:style w:type="paragraph" w:customStyle="1" w:styleId="RoleHead">
    <w:name w:val="RoleHead"/>
    <w:pPr>
      <w:keepNext/>
      <w:spacing w:before="40" w:after="0"/>
    </w:pPr>
    <w:rPr>
      <w:rFonts w:ascii="Aptos" w:hAnsi="Aptos"/>
      <w:b/>
      <w:color w:val="262D38"/>
      <w:sz w:val="18"/>
    </w:rPr>
  </w:style>
  <w:style w:type="paragraph" w:customStyle="1" w:styleId="Meta">
    <w:name w:val="Meta"/>
    <w:pPr>
      <w:keepNext/>
      <w:spacing w:before="0" w:after="14"/>
    </w:pPr>
    <w:rPr>
      <w:rFonts w:ascii="Aptos" w:hAnsi="Aptos"/>
      <w:b w:val="0"/>
      <w:color w:val="5C6670"/>
      <w:sz w:val="15"/>
    </w:rPr>
  </w:style>
  <w:style w:type="paragraph" w:customStyle="1" w:styleId="ProjectHead">
    <w:name w:val="ProjectHead"/>
    <w:pPr>
      <w:keepNext/>
      <w:spacing w:before="34" w:after="0"/>
    </w:pPr>
    <w:rPr>
      <w:rFonts w:ascii="Aptos" w:hAnsi="Aptos"/>
      <w:b/>
      <w:color w:val="1E67A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