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1: STATIC ROUTING CONCEPTS</w:t>
      </w:r>
    </w:p>
    <w:p>
      <w:pPr>
        <w:jc w:val="center"/>
      </w:pPr>
      <w:r>
        <w:rPr>
          <w:b/>
          <w:sz w:val="22"/>
        </w:rPr>
        <w:t>Theory + Cisco Packet Tracer Practical | Ahmedabad–Surat Branch Network</w:t>
      </w:r>
    </w:p>
    <w:p>
      <w:pPr>
        <w:pStyle w:val="Heading1"/>
      </w:pPr>
      <w:r>
        <w:t>Theory</w:t>
      </w:r>
    </w:p>
    <w:p>
      <w:r>
        <w:rPr>
          <w:b/>
        </w:rPr>
        <w:t xml:space="preserve">What is Static Routing? </w:t>
      </w:r>
      <w:r>
        <w:t>Static routing is a routing method in which a network administrator manually configures the path to a destination network. The router does not automatically learn or change the route using a dynamic routing protocol.</w:t>
      </w:r>
    </w:p>
    <w:p>
      <w:pPr>
        <w:pStyle w:val="Heading2"/>
      </w:pPr>
      <w:r>
        <w:t>Advantages and Disadvantages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Point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Real-world analogy</w:t>
            </w:r>
          </w:p>
        </w:tc>
      </w:tr>
      <w:tr>
        <w:tc>
          <w:tcPr>
            <w:tcW w:type="dxa" w:w="3456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Advantage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Simple and predictable for small, stable networks.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small Swiggy branch with fixed locations can use a known path.</w:t>
            </w:r>
          </w:p>
        </w:tc>
      </w:tr>
      <w:tr>
        <w:tc>
          <w:tcPr>
            <w:tcW w:type="dxa" w:w="3456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Advantage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Low routing-protocol overhead because routers do not exchange route updates.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fixed branch path avoids continuous routing-update traffic.</w:t>
            </w:r>
          </w:p>
        </w:tc>
      </w:tr>
      <w:tr>
        <w:tc>
          <w:tcPr>
            <w:tcW w:type="dxa" w:w="3456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8"/>
              </w:rPr>
              <w:t>Disadvantage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Does not automatically adapt when a configured path fails.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If the Ahmedabad–Surat path fails, a manually configured route needs intervention or a configured backup.</w:t>
            </w:r>
          </w:p>
        </w:tc>
      </w:tr>
      <w:tr>
        <w:tc>
          <w:tcPr>
            <w:tcW w:type="dxa" w:w="3456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8"/>
              </w:rPr>
              <w:t>Disadvantage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Manual configuration becomes difficult as the network grows.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 IRCTC-scale network with many locations would require many routes to be maintained manually.</w:t>
            </w:r>
          </w:p>
        </w:tc>
      </w:tr>
    </w:tbl>
    <w:p>
      <w:pPr>
        <w:pStyle w:val="Heading1"/>
      </w:pPr>
      <w:r>
        <w:t>Practical: Two-Router Static Routing</w:t>
      </w:r>
    </w:p>
    <w:p>
      <w:r>
        <w:t>Goal: Configure two routers connected by a serial link so that an Ahmedabad LAN and a Surat LAN can communicate using static routes.</w:t>
      </w:r>
    </w:p>
    <w:p>
      <w:pPr>
        <w:pStyle w:val="Heading2"/>
      </w:pPr>
      <w:r>
        <w:t>1. Topology and IP Addressing</w:t>
      </w:r>
    </w:p>
    <w:p>
      <w:pPr>
        <w:jc w:val="center"/>
      </w:pPr>
      <w:r>
        <w:rPr>
          <w:b/>
        </w:rPr>
        <w:t>PC1 — Switch1 — R1 (Ahmedabad) ===== Serial ===== R2 (Surat) — Switch2 — PC2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IP Address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Subnet Mask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G0/0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192.168.1.1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255.255.255.0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S0/0/0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10.0.0.1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255.255.255.252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S0/0/0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10.0.0.2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255.255.255.252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G0/0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192.168.2.1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255.255.255.0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PC1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NIC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192.168.1.10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255.255.255.0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PC2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NIC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192.168.2.10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255.255.255.0</w:t>
            </w:r>
          </w:p>
        </w:tc>
      </w:tr>
    </w:tbl>
    <w:p>
      <w:r>
        <w:t>PC1 Default Gateway: 192.168.1.1    |    PC2 Default Gateway: 192.168.2.1</w:t>
      </w:r>
    </w:p>
    <w:p>
      <w:pPr>
        <w:pStyle w:val="Heading2"/>
      </w:pPr>
      <w:r>
        <w:t>2. Router1 (Ahmedabad) - Complete Commands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</w:tcPr>
          <w:p>
            <w:pPr>
              <w:spacing w:after="0"/>
            </w:pPr>
            <w:r/>
            <w:r>
              <w:rPr>
                <w:rFonts w:ascii="Liberation Mono" w:hAnsi="Liberation Mono"/>
                <w:sz w:val="17"/>
              </w:rPr>
              <w:t>enable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configure terminal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hostname Ahmedabad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interface gigabitEthernet 0/0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ip address 192.168.1.1 255.255.255.0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no shutdown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exit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interface serial 0/0/0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ip address 10.0.0.1 255.255.255.252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clock rate 64000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no shutdown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exit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ip route 192.168.2.0 255.255.255.0 10.0.0.2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end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write memory</w:t>
            </w:r>
          </w:p>
        </w:tc>
      </w:tr>
    </w:tbl>
    <w:p>
      <w:pPr>
        <w:spacing w:after="20"/>
      </w:pPr>
    </w:p>
    <w:p>
      <w:pPr>
        <w:pStyle w:val="Heading2"/>
      </w:pPr>
      <w:r>
        <w:t>3. Router2 (Surat) - Complete Commands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</w:tcPr>
          <w:p>
            <w:pPr>
              <w:spacing w:after="0"/>
            </w:pPr>
            <w:r/>
            <w:r>
              <w:rPr>
                <w:rFonts w:ascii="Liberation Mono" w:hAnsi="Liberation Mono"/>
                <w:sz w:val="17"/>
              </w:rPr>
              <w:t>enable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configure terminal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hostname Surat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interface gigabitEthernet 0/0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ip address 192.168.2.1 255.255.255.0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no shutdown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exit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interface serial 0/0/0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ip address 10.0.0.2 255.255.255.252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no shutdown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exit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ip route 192.168.1.0 255.255.255.0 10.0.0.1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end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write memory</w:t>
            </w:r>
          </w:p>
        </w:tc>
      </w:tr>
    </w:tbl>
    <w:p>
      <w:pPr>
        <w:spacing w:after="20"/>
      </w:pPr>
    </w:p>
    <w:p>
      <w:r>
        <w:t>Note: Configure 'clock rate 64000' only on the DCE side of the serial connection. Your Packet Tracer router may use different interface names such as Fa0/0 or S0/3/0; verify with 'show ip interface brief'.</w:t>
      </w:r>
    </w:p>
    <w:p>
      <w:pPr>
        <w:pStyle w:val="Heading2"/>
      </w:pPr>
      <w:r>
        <w:t>4. PC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PC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IP Address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Subnet Mask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Default Gateway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PC1 - Ahmedabad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192.168.1.10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255.255.255.0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192.168.1.1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PC2 - Surat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192.168.2.10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255.255.255.0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192.168.2.1</w:t>
            </w:r>
          </w:p>
        </w:tc>
      </w:tr>
    </w:tbl>
    <w:p>
      <w:pPr>
        <w:pStyle w:val="Heading2"/>
      </w:pPr>
      <w:r>
        <w:t>5. Testing and Verification</w:t>
      </w:r>
    </w:p>
    <w:p>
      <w:r>
        <w:t>From Router1, test the PC connected to Router2: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</w:tcPr>
          <w:p>
            <w:pPr>
              <w:spacing w:after="0"/>
            </w:pPr>
            <w:r/>
            <w:r>
              <w:rPr>
                <w:rFonts w:ascii="Liberation Mono" w:hAnsi="Liberation Mono"/>
                <w:sz w:val="17"/>
              </w:rPr>
              <w:t>Ahmedabad# ping 192.168.2.10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Ahmedabad# show ip route</w:t>
            </w:r>
          </w:p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Ahmedabad# show ip interface brief</w:t>
            </w:r>
          </w:p>
        </w:tc>
      </w:tr>
    </w:tbl>
    <w:p>
      <w:pPr>
        <w:spacing w:after="20"/>
      </w:pPr>
    </w:p>
    <w:p>
      <w:r>
        <w:t>From Ahmedabad PC1: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</w:tcPr>
          <w:p>
            <w:pPr>
              <w:spacing w:after="0"/>
            </w:pPr>
            <w:r/>
            <w:r>
              <w:rPr>
                <w:rFonts w:ascii="Liberation Mono" w:hAnsi="Liberation Mono"/>
                <w:sz w:val="17"/>
              </w:rPr>
              <w:t>ping 192.168.2.10</w:t>
            </w:r>
          </w:p>
        </w:tc>
      </w:tr>
    </w:tbl>
    <w:p>
      <w:pPr>
        <w:spacing w:after="20"/>
      </w:pPr>
    </w:p>
    <w:p>
      <w:r>
        <w:t>From Surat PC2: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</w:tcPr>
          <w:p>
            <w:pPr>
              <w:spacing w:after="0"/>
            </w:pPr>
            <w:r/>
            <w:r>
              <w:rPr>
                <w:rFonts w:ascii="Liberation Mono" w:hAnsi="Liberation Mono"/>
                <w:sz w:val="17"/>
              </w:rPr>
              <w:t>ping 192.168.1.10</w:t>
            </w:r>
          </w:p>
        </w:tc>
      </w:tr>
    </w:tbl>
    <w:p>
      <w:pPr>
        <w:spacing w:after="20"/>
      </w:pPr>
    </w:p>
    <w:p>
      <w:r>
        <w:t>If the configuration is correct and all interfaces are up, the PCs in both city LANs should communicate successfully.</w:t>
      </w:r>
    </w:p>
    <w:p>
      <w:pPr>
        <w:pStyle w:val="Heading1"/>
      </w:pPr>
      <w:r>
        <w:t>Task-wise Answers</w:t>
      </w:r>
    </w:p>
    <w:p>
      <w:r>
        <w:rPr>
          <w:b/>
        </w:rPr>
        <w:t xml:space="preserve">Task 1: </w:t>
      </w:r>
      <w:r>
        <w:t>Two routers are connected through a serial cable. R1 uses 10.0.0.1/30 and R2 uses 10.0.0.2/30 on the serial link. Each router also has a separate /24 LAN.</w:t>
      </w:r>
    </w:p>
    <w:p>
      <w:r>
        <w:rPr>
          <w:b/>
        </w:rPr>
        <w:t xml:space="preserve">Task 2: </w:t>
      </w:r>
      <w:r>
        <w:t>Router1 uses the static route 'ip route 192.168.2.0 255.255.255.0 10.0.0.2'. Ping 192.168.2.10 from Router1 to verify reachability.</w:t>
      </w:r>
    </w:p>
    <w:p>
      <w:r>
        <w:rPr>
          <w:b/>
        </w:rPr>
        <w:t xml:space="preserve">Task 3: </w:t>
      </w:r>
      <w:r>
        <w:t>R1 represents Ahmedabad and R2 represents Surat. Static routes are configured in both directions so 192.168.1.0/24 and 192.168.2.0/24 can communicate.</w:t>
      </w:r>
    </w:p>
    <w:p>
      <w:r>
        <w:rPr>
          <w:b/>
        </w:rPr>
        <w:t xml:space="preserve">Task 4: </w:t>
      </w:r>
      <w:r>
        <w:t>Static routing is simple, predictable, and low-overhead for small networks, but it does not automatically adapt to failures and becomes difficult to maintain in large networks.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 1 - Static Routing | Cisco Packet Tracer Practical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