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PaisaLog — Windows Setup &amp; Development Roadmap</w:t>
      </w:r>
    </w:p>
    <w:p>
      <w:pPr>
        <w:jc w:val="center"/>
      </w:pPr>
      <w:r>
        <w:rPr>
          <w:i/>
          <w:color w:val="5A5A5A"/>
          <w:sz w:val="22"/>
        </w:rPr>
        <w:t>Build order for Windows laptop + iPhone 17 Pro Max</w:t>
      </w:r>
    </w:p>
    <w:p>
      <w:r>
        <w:t>Project: PaisaLog | Version 1.0 | Prepared 28 October 2026</w:t>
      </w:r>
    </w:p>
    <w:p>
      <w:r>
        <w:t>Basis: the user's PRD, “PRD &amp; Tech Stack: Private SMS-Based Expense Tracker”. Items labelled “decision to validate” are intentionally not treated as confirmed platform capabilities.</w:t>
      </w:r>
    </w:p>
    <w:p>
      <w:pPr>
        <w:pStyle w:val="Heading1"/>
      </w:pPr>
      <w:r>
        <w:t>1. Development environment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Tool</w:t>
            </w:r>
          </w:p>
        </w:tc>
        <w:tc>
          <w:tcPr>
            <w:tcW w:type="dxa" w:w="3312"/>
          </w:tcPr>
          <w:p>
            <w:r>
              <w:t>Purpose</w:t>
            </w:r>
          </w:p>
        </w:tc>
        <w:tc>
          <w:tcPr>
            <w:tcW w:type="dxa" w:w="3312"/>
          </w:tcPr>
          <w:p>
            <w:r>
              <w:t>Notes</w:t>
            </w:r>
          </w:p>
        </w:tc>
      </w:tr>
      <w:tr>
        <w:tc>
          <w:tcPr>
            <w:tcW w:type="dxa" w:w="3312"/>
          </w:tcPr>
          <w:p>
            <w:r>
              <w:t>Flutter SDK + Dart</w:t>
            </w:r>
          </w:p>
        </w:tc>
        <w:tc>
          <w:tcPr>
            <w:tcW w:type="dxa" w:w="3312"/>
          </w:tcPr>
          <w:p>
            <w:r>
              <w:t>App framework and language</w:t>
            </w:r>
          </w:p>
        </w:tc>
        <w:tc>
          <w:tcPr>
            <w:tcW w:type="dxa" w:w="3312"/>
          </w:tcPr>
          <w:p>
            <w:r>
              <w:t>Install stable channel; use flutter doctor to check setup.</w:t>
            </w:r>
          </w:p>
        </w:tc>
      </w:tr>
      <w:tr>
        <w:tc>
          <w:tcPr>
            <w:tcW w:type="dxa" w:w="3312"/>
          </w:tcPr>
          <w:p>
            <w:r>
              <w:t>VS Code</w:t>
            </w:r>
          </w:p>
        </w:tc>
        <w:tc>
          <w:tcPr>
            <w:tcW w:type="dxa" w:w="3312"/>
          </w:tcPr>
          <w:p>
            <w:r>
              <w:t>Editor</w:t>
            </w:r>
          </w:p>
        </w:tc>
        <w:tc>
          <w:tcPr>
            <w:tcW w:type="dxa" w:w="3312"/>
          </w:tcPr>
          <w:p>
            <w:r>
              <w:t>Install Flutter and Dart extensions.</w:t>
            </w:r>
          </w:p>
        </w:tc>
      </w:tr>
      <w:tr>
        <w:tc>
          <w:tcPr>
            <w:tcW w:type="dxa" w:w="3312"/>
          </w:tcPr>
          <w:p>
            <w:r>
              <w:t>Git</w:t>
            </w:r>
          </w:p>
        </w:tc>
        <w:tc>
          <w:tcPr>
            <w:tcW w:type="dxa" w:w="3312"/>
          </w:tcPr>
          <w:p>
            <w:r>
              <w:t>Version control</w:t>
            </w:r>
          </w:p>
        </w:tc>
        <w:tc>
          <w:tcPr>
            <w:tcW w:type="dxa" w:w="3312"/>
          </w:tcPr>
          <w:p>
            <w:r>
              <w:t>Private repository; keep secrets and live SMS out of commits.</w:t>
            </w:r>
          </w:p>
        </w:tc>
      </w:tr>
      <w:tr>
        <w:tc>
          <w:tcPr>
            <w:tcW w:type="dxa" w:w="3312"/>
          </w:tcPr>
          <w:p>
            <w:r>
              <w:t>Android Studio (optional)</w:t>
            </w:r>
          </w:p>
        </w:tc>
        <w:tc>
          <w:tcPr>
            <w:tcW w:type="dxa" w:w="3312"/>
          </w:tcPr>
          <w:p>
            <w:r>
              <w:t>Android SDK/emulator tooling</w:t>
            </w:r>
          </w:p>
        </w:tc>
        <w:tc>
          <w:tcPr>
            <w:tcW w:type="dxa" w:w="3312"/>
          </w:tcPr>
          <w:p>
            <w:r>
              <w:t>Can be useful even if iOS is the first target; not a replacement for Xcode.</w:t>
            </w:r>
          </w:p>
        </w:tc>
      </w:tr>
      <w:tr>
        <w:tc>
          <w:tcPr>
            <w:tcW w:type="dxa" w:w="3312"/>
          </w:tcPr>
          <w:p>
            <w:r>
              <w:t>Cloud macOS runner</w:t>
            </w:r>
          </w:p>
        </w:tc>
        <w:tc>
          <w:tcPr>
            <w:tcW w:type="dxa" w:w="3312"/>
          </w:tcPr>
          <w:p>
            <w:r>
              <w:t>iOS compile/sign/build</w:t>
            </w:r>
          </w:p>
        </w:tc>
        <w:tc>
          <w:tcPr>
            <w:tcW w:type="dxa" w:w="3312"/>
          </w:tcPr>
          <w:p>
            <w:r>
              <w:t>Use only after confirming the POC and choosing a signing route.</w:t>
            </w:r>
          </w:p>
        </w:tc>
      </w:tr>
      <w:tr>
        <w:tc>
          <w:tcPr>
            <w:tcW w:type="dxa" w:w="3312"/>
          </w:tcPr>
          <w:p>
            <w:r>
              <w:t>iPhone + Shortcuts</w:t>
            </w:r>
          </w:p>
        </w:tc>
        <w:tc>
          <w:tcPr>
            <w:tcW w:type="dxa" w:w="3312"/>
          </w:tcPr>
          <w:p>
            <w:r>
              <w:t>Validate capture behavior</w:t>
            </w:r>
          </w:p>
        </w:tc>
        <w:tc>
          <w:tcPr>
            <w:tcW w:type="dxa" w:w="3312"/>
          </w:tcPr>
          <w:p>
            <w:r>
              <w:t>Perform POC with synthetic messages first.</w:t>
            </w:r>
          </w:p>
        </w:tc>
      </w:tr>
    </w:tbl>
    <w:p>
      <w:pPr>
        <w:pStyle w:val="Heading1"/>
      </w:pPr>
      <w:r>
        <w:t>2. Suggested project structure</w:t>
      </w:r>
    </w:p>
    <w:p>
      <w:r>
        <w:t>lib/</w:t>
        <w:br/>
        <w:t xml:space="preserve">  app/                 # app entry, routing, theme</w:t>
        <w:br/>
        <w:t xml:space="preserve">  features/</w:t>
        <w:br/>
        <w:t xml:space="preserve">    dashboard/</w:t>
        <w:br/>
        <w:t xml:space="preserve">    transactions/</w:t>
        <w:br/>
        <w:t xml:space="preserve">    review_queue/</w:t>
        <w:br/>
        <w:t xml:space="preserve">    accounts/</w:t>
        <w:br/>
        <w:t xml:space="preserve">    settings/</w:t>
        <w:br/>
        <w:t xml:space="preserve">    import_export/</w:t>
        <w:br/>
        <w:t xml:space="preserve">  domain/</w:t>
        <w:br/>
        <w:t xml:space="preserve">    models/</w:t>
        <w:br/>
        <w:t xml:space="preserve">    rules/</w:t>
        <w:br/>
        <w:t xml:space="preserve">    services/           # parser, dedupe, transfer detector, categorizer</w:t>
        <w:br/>
        <w:t xml:space="preserve">  data/</w:t>
        <w:br/>
        <w:t xml:space="preserve">    database/</w:t>
        <w:br/>
        <w:t xml:space="preserve">    repositories/</w:t>
        <w:br/>
        <w:t xml:space="preserve">    importers/</w:t>
        <w:br/>
        <w:t xml:space="preserve">  platform/</w:t>
        <w:br/>
        <w:t xml:space="preserve">    ios_capture/</w:t>
        <w:br/>
        <w:t>test/</w:t>
        <w:br/>
        <w:t xml:space="preserve">  fixtures/             # redacted synthetic SMS fixtures only</w:t>
        <w:br/>
        <w:t xml:space="preserve">  parser/</w:t>
        <w:br/>
        <w:t xml:space="preserve">  dedupe/</w:t>
        <w:br/>
        <w:t xml:space="preserve">  transfer_detection/</w:t>
        <w:br/>
      </w:r>
    </w:p>
    <w:p>
      <w:pPr>
        <w:pStyle w:val="Heading1"/>
      </w:pPr>
      <w:r>
        <w:t>3. Milestones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Stage</w:t>
            </w:r>
          </w:p>
        </w:tc>
        <w:tc>
          <w:tcPr>
            <w:tcW w:type="dxa" w:w="3312"/>
          </w:tcPr>
          <w:p>
            <w:r>
              <w:t>Deliverable</w:t>
            </w:r>
          </w:p>
        </w:tc>
        <w:tc>
          <w:tcPr>
            <w:tcW w:type="dxa" w:w="3312"/>
          </w:tcPr>
          <w:p>
            <w:r>
              <w:t>Exit condition</w:t>
            </w:r>
          </w:p>
        </w:tc>
      </w:tr>
      <w:tr>
        <w:tc>
          <w:tcPr>
            <w:tcW w:type="dxa" w:w="3312"/>
          </w:tcPr>
          <w:p>
            <w:r>
              <w:t>0. Scope</w:t>
            </w:r>
          </w:p>
        </w:tc>
        <w:tc>
          <w:tcPr>
            <w:tcW w:type="dxa" w:w="3312"/>
          </w:tcPr>
          <w:p>
            <w:r>
              <w:t>Review this pack and mark decisions</w:t>
            </w:r>
          </w:p>
        </w:tc>
        <w:tc>
          <w:tcPr>
            <w:tcW w:type="dxa" w:w="3312"/>
          </w:tcPr>
          <w:p>
            <w:r>
              <w:t>MVP and privacy boundaries agreed.</w:t>
            </w:r>
          </w:p>
        </w:tc>
      </w:tr>
      <w:tr>
        <w:tc>
          <w:tcPr>
            <w:tcW w:type="dxa" w:w="3312"/>
          </w:tcPr>
          <w:p>
            <w:r>
              <w:t>1. Capture POC</w:t>
            </w:r>
          </w:p>
        </w:tc>
        <w:tc>
          <w:tcPr>
            <w:tcW w:type="dxa" w:w="3312"/>
          </w:tcPr>
          <w:p>
            <w:r>
              <w:t>Synthetic SMS → Shortcut/App Intent → local queue</w:t>
            </w:r>
          </w:p>
        </w:tc>
        <w:tc>
          <w:tcPr>
            <w:tcW w:type="dxa" w:w="3312"/>
          </w:tcPr>
          <w:p>
            <w:r>
              <w:t>Go/partial/no-go decision documented.</w:t>
            </w:r>
          </w:p>
        </w:tc>
      </w:tr>
      <w:tr>
        <w:tc>
          <w:tcPr>
            <w:tcW w:type="dxa" w:w="3312"/>
          </w:tcPr>
          <w:p>
            <w:r>
              <w:t>2. Parser package</w:t>
            </w:r>
          </w:p>
        </w:tc>
        <w:tc>
          <w:tcPr>
            <w:tcW w:type="dxa" w:w="3312"/>
          </w:tcPr>
          <w:p>
            <w:r>
              <w:t>Pure Dart parser and redacted test fixtures</w:t>
            </w:r>
          </w:p>
        </w:tc>
        <w:tc>
          <w:tcPr>
            <w:tcW w:type="dxa" w:w="3312"/>
          </w:tcPr>
          <w:p>
            <w:r>
              <w:t>Core parsing tests pass.</w:t>
            </w:r>
          </w:p>
        </w:tc>
      </w:tr>
      <w:tr>
        <w:tc>
          <w:tcPr>
            <w:tcW w:type="dxa" w:w="3312"/>
          </w:tcPr>
          <w:p>
            <w:r>
              <w:t>3. Ledger rules</w:t>
            </w:r>
          </w:p>
        </w:tc>
        <w:tc>
          <w:tcPr>
            <w:tcW w:type="dxa" w:w="3312"/>
          </w:tcPr>
          <w:p>
            <w:r>
              <w:t>Dedupe, transfer detection, money-in-paise utilities</w:t>
            </w:r>
          </w:p>
        </w:tc>
        <w:tc>
          <w:tcPr>
            <w:tcW w:type="dxa" w:w="3312"/>
          </w:tcPr>
          <w:p>
            <w:r>
              <w:t>Card bill/own-transfer/duplicate tests pass.</w:t>
            </w:r>
          </w:p>
        </w:tc>
      </w:tr>
      <w:tr>
        <w:tc>
          <w:tcPr>
            <w:tcW w:type="dxa" w:w="3312"/>
          </w:tcPr>
          <w:p>
            <w:r>
              <w:t>4. Local database</w:t>
            </w:r>
          </w:p>
        </w:tc>
        <w:tc>
          <w:tcPr>
            <w:tcW w:type="dxa" w:w="3312"/>
          </w:tcPr>
          <w:p>
            <w:r>
              <w:t>Repository and schema migrations</w:t>
            </w:r>
          </w:p>
        </w:tc>
        <w:tc>
          <w:tcPr>
            <w:tcW w:type="dxa" w:w="3312"/>
          </w:tcPr>
          <w:p>
            <w:r>
              <w:t>Create/read/update/delete and migration tests pass.</w:t>
            </w:r>
          </w:p>
        </w:tc>
      </w:tr>
      <w:tr>
        <w:tc>
          <w:tcPr>
            <w:tcW w:type="dxa" w:w="3312"/>
          </w:tcPr>
          <w:p>
            <w:r>
              <w:t>5. Basic UI</w:t>
            </w:r>
          </w:p>
        </w:tc>
        <w:tc>
          <w:tcPr>
            <w:tcW w:type="dxa" w:w="3312"/>
          </w:tcPr>
          <w:p>
            <w:r>
              <w:t>Dashboard, transaction list, add/edit, review queue</w:t>
            </w:r>
          </w:p>
        </w:tc>
        <w:tc>
          <w:tcPr>
            <w:tcW w:type="dxa" w:w="3312"/>
          </w:tcPr>
          <w:p>
            <w:r>
              <w:t>Manual transactions work offline.</w:t>
            </w:r>
          </w:p>
        </w:tc>
      </w:tr>
      <w:tr>
        <w:tc>
          <w:tcPr>
            <w:tcW w:type="dxa" w:w="3312"/>
          </w:tcPr>
          <w:p>
            <w:r>
              <w:t>6. Privacy controls</w:t>
            </w:r>
          </w:p>
        </w:tc>
        <w:tc>
          <w:tcPr>
            <w:tcW w:type="dxa" w:w="3312"/>
          </w:tcPr>
          <w:p>
            <w:r>
              <w:t>App lock, key handling, log redaction</w:t>
            </w:r>
          </w:p>
        </w:tc>
        <w:tc>
          <w:tcPr>
            <w:tcW w:type="dxa" w:w="3312"/>
          </w:tcPr>
          <w:p>
            <w:r>
              <w:t>Security review checklist passed.</w:t>
            </w:r>
          </w:p>
        </w:tc>
      </w:tr>
      <w:tr>
        <w:tc>
          <w:tcPr>
            <w:tcW w:type="dxa" w:w="3312"/>
          </w:tcPr>
          <w:p>
            <w:r>
              <w:t>7. iOS integration</w:t>
            </w:r>
          </w:p>
        </w:tc>
        <w:tc>
          <w:tcPr>
            <w:tcW w:type="dxa" w:w="3312"/>
          </w:tcPr>
          <w:p>
            <w:r>
              <w:t>Capture adapter and local queue processing</w:t>
            </w:r>
          </w:p>
        </w:tc>
        <w:tc>
          <w:tcPr>
            <w:tcW w:type="dxa" w:w="3312"/>
          </w:tcPr>
          <w:p>
            <w:r>
              <w:t>Works on actual device within documented limitations.</w:t>
            </w:r>
          </w:p>
        </w:tc>
      </w:tr>
      <w:tr>
        <w:tc>
          <w:tcPr>
            <w:tcW w:type="dxa" w:w="3312"/>
          </w:tcPr>
          <w:p>
            <w:r>
              <w:t>8. Import/export</w:t>
            </w:r>
          </w:p>
        </w:tc>
        <w:tc>
          <w:tcPr>
            <w:tcW w:type="dxa" w:w="3312"/>
          </w:tcPr>
          <w:p>
            <w:r>
              <w:t>CSV first; PDF only if practical; export warnings</w:t>
            </w:r>
          </w:p>
        </w:tc>
        <w:tc>
          <w:tcPr>
            <w:tcW w:type="dxa" w:w="3312"/>
          </w:tcPr>
          <w:p>
            <w:r>
              <w:t>Preview, validate, dedupe and confirm import.</w:t>
            </w:r>
          </w:p>
        </w:tc>
      </w:tr>
      <w:tr>
        <w:tc>
          <w:tcPr>
            <w:tcW w:type="dxa" w:w="3312"/>
          </w:tcPr>
          <w:p>
            <w:r>
              <w:t>9. Personal-use release</w:t>
            </w:r>
          </w:p>
        </w:tc>
        <w:tc>
          <w:tcPr>
            <w:tcW w:type="dxa" w:w="3312"/>
          </w:tcPr>
          <w:p>
            <w:r>
              <w:t>Signed install on iPhone and backup instructions</w:t>
            </w:r>
          </w:p>
        </w:tc>
        <w:tc>
          <w:tcPr>
            <w:tcW w:type="dxa" w:w="3312"/>
          </w:tcPr>
          <w:p>
            <w:r>
              <w:t>Smoke test and recovery expectations documented.</w:t>
            </w:r>
          </w:p>
        </w:tc>
      </w:tr>
    </w:tbl>
    <w:p>
      <w:pPr>
        <w:pStyle w:val="Heading1"/>
      </w:pPr>
      <w:r>
        <w:t>4. Recommended implementation order</w:t>
      </w:r>
    </w:p>
    <w:p>
      <w:r>
        <w:t>Do not start by polishing the dashboard. Prove capture feasibility first, then build the parser and money logic as isolated, heavily tested modules. Build the manual ledger early so the app remains useful even if iOS SMS automation is limited.</w:t>
      </w:r>
    </w:p>
    <w:p>
      <w:pPr>
        <w:pStyle w:val="Heading1"/>
      </w:pPr>
      <w:r>
        <w:t>5. Initial setup checklist</w:t>
      </w:r>
    </w:p>
    <w:p>
      <w:pPr>
        <w:pStyle w:val="ListBullet"/>
      </w:pPr>
      <w:r>
        <w:t>Check whether Flutter is installed: run `flutter --version` and `flutter doctor` in PowerShell.</w:t>
      </w:r>
    </w:p>
    <w:p>
      <w:pPr>
        <w:pStyle w:val="ListBullet"/>
      </w:pPr>
      <w:r>
        <w:t>Check whether Git is installed: run `git --version`.</w:t>
      </w:r>
    </w:p>
    <w:p>
      <w:pPr>
        <w:pStyle w:val="ListBullet"/>
      </w:pPr>
      <w:r>
        <w:t>Create a private project folder and initialize Git.</w:t>
      </w:r>
    </w:p>
    <w:p>
      <w:pPr>
        <w:pStyle w:val="ListBullet"/>
      </w:pPr>
      <w:r>
        <w:t>Add a `.gitignore` for Flutter, IDE, build outputs, local exports, and any test data that might be sensitive.</w:t>
      </w:r>
    </w:p>
    <w:p>
      <w:pPr>
        <w:pStyle w:val="ListBullet"/>
      </w:pPr>
      <w:r>
        <w:t>Install VS Code Flutter/Dart extensions.</w:t>
      </w:r>
    </w:p>
    <w:p>
      <w:pPr>
        <w:pStyle w:val="ListBullet"/>
      </w:pPr>
      <w:r>
        <w:t>Create a basic Flutter app and run it on Windows desktop or an emulator before any iOS build.</w:t>
      </w:r>
    </w:p>
    <w:p>
      <w:pPr>
        <w:pStyle w:val="ListBullet"/>
      </w:pPr>
      <w:r>
        <w:t>Keep all parser tests synthetic/redacted.</w:t>
      </w:r>
    </w:p>
    <w:p>
      <w:pPr>
        <w:pStyle w:val="ListBullet"/>
      </w:pPr>
      <w:r>
        <w:t>Before storing real transactions, verify database encryption and key storage end-to-end.</w:t>
      </w:r>
    </w:p>
    <w:p>
      <w:pPr>
        <w:pStyle w:val="Heading1"/>
      </w:pPr>
      <w:r>
        <w:t>6. Release and signing options</w:t>
      </w:r>
    </w:p>
    <w:p>
      <w:pPr>
        <w:pStyle w:val="ListBullet"/>
      </w:pPr>
      <w:r>
        <w:t>A cloud macOS build service may let a Windows developer compile and sign an iOS app, but signing credentials and provisioning must be configured carefully.</w:t>
      </w:r>
    </w:p>
    <w:p>
      <w:pPr>
        <w:pStyle w:val="ListBullet"/>
      </w:pPr>
      <w:r>
        <w:t>Personal device installation options depend on Apple signing rules and account type. Confirm current limits and costs before choosing a route; do not assume App Store publication is required.</w:t>
      </w:r>
    </w:p>
    <w:p>
      <w:pPr>
        <w:pStyle w:val="ListBullet"/>
      </w:pPr>
      <w:r>
        <w:t>The app is intended for personal use; avoid adding a backend or multi-user account system unless the product goal changes.</w:t>
      </w:r>
    </w:p>
    <w:p>
      <w:pPr>
        <w:pStyle w:val="Heading1"/>
      </w:pPr>
      <w:r>
        <w:t>7. First session outcome</w:t>
      </w:r>
    </w:p>
    <w:p>
      <w:r>
        <w:t>Before coding the full app, answer two practical questions: (1) Is Flutter/VS Code/Git already installed on the Windows laptop? (2) How comfortable are you with Dart/Flutter compared with React/TypeScript? These determine the exact next setup instructions.</w:t>
      </w:r>
    </w:p>
    <w:p>
      <w:r>
        <w:br w:type="page"/>
      </w:r>
    </w:p>
    <w:p>
      <w:pPr>
        <w:pStyle w:val="Heading1"/>
      </w:pPr>
      <w:r>
        <w:t>Roadmap Addendum: UI and Service Contracts</w:t>
      </w:r>
    </w:p>
    <w:p>
      <w:r>
        <w:t>The work order below adds a design-first UI path while preserving the separate iPhone capture feasibility gate.</w:t>
      </w:r>
    </w:p>
    <w:p>
      <w:pPr>
        <w:pStyle w:val="Heading2"/>
      </w:pPr>
      <w:r>
        <w:t>Recommended implementation sequence</w:t>
      </w:r>
    </w:p>
    <w:p>
      <w:pPr>
        <w:pStyle w:val="ListBullet"/>
      </w:pPr>
      <w:r>
        <w:t>Inspect the existing project, tools, and pre-coding documents.</w:t>
      </w:r>
    </w:p>
    <w:p>
      <w:pPr>
        <w:pStyle w:val="ListBullet"/>
      </w:pPr>
      <w:r>
        <w:t>Run the iPhone SMS capture feasibility proof of concept independently; document what works on the actual iPhone.</w:t>
      </w:r>
    </w:p>
    <w:p>
      <w:pPr>
        <w:pStyle w:val="ListBullet"/>
      </w:pPr>
      <w:r>
        <w:t>Define typed models and internal repository/service contracts.</w:t>
      </w:r>
    </w:p>
    <w:p>
      <w:pPr>
        <w:pStyle w:val="ListBullet"/>
      </w:pPr>
      <w:r>
        <w:t>Build design tokens, navigation, and screen layouts with synthetic data.</w:t>
      </w:r>
    </w:p>
    <w:p>
      <w:pPr>
        <w:pStyle w:val="ListBullet"/>
      </w:pPr>
      <w:r>
        <w:t>Implement local repositories and database persistence, verifying encryption separately.</w:t>
      </w:r>
    </w:p>
    <w:p>
      <w:pPr>
        <w:pStyle w:val="ListBullet"/>
      </w:pPr>
      <w:r>
        <w:t>Implement parser, deduplication, transfer detection, categorization, and review flow.</w:t>
      </w:r>
    </w:p>
    <w:p>
      <w:pPr>
        <w:pStyle w:val="ListBullet"/>
      </w:pPr>
      <w:r>
        <w:t>Connect the UI to local data and add import/export and app-lock behavior.</w:t>
      </w:r>
    </w:p>
    <w:p>
      <w:pPr>
        <w:pStyle w:val="ListBullet"/>
      </w:pPr>
      <w:r>
        <w:t>Run unit, widget, and platform checks available in the environment; update BUILD_STATUS.md.</w:t>
      </w:r>
    </w:p>
    <w:p>
      <w:pPr>
        <w:pStyle w:val="Heading2"/>
      </w:pPr>
      <w:r>
        <w:t>Windows and iOS build notes</w:t>
      </w:r>
    </w:p>
    <w:p>
      <w:pPr>
        <w:pStyle w:val="ListBullet"/>
      </w:pPr>
      <w:r>
        <w:t>Windows can be used for much of Flutter development, but native iOS builds/signing require an appropriate Apple development environment, typically macOS with Xcode.</w:t>
      </w:r>
    </w:p>
    <w:p>
      <w:pPr>
        <w:pStyle w:val="ListBullet"/>
      </w:pPr>
      <w:r>
        <w:t>Do not block UI prototyping on the iOS capture proof of concept, but do not claim the overall SMS workflow is complete until it is verified.</w:t>
      </w:r>
    </w:p>
    <w:p>
      <w:pPr>
        <w:pStyle w:val="ListBullet"/>
      </w:pPr>
      <w:r>
        <w:t>Clearly list tests not run due to missing macOS/device access.</w:t>
      </w:r>
    </w:p>
    <w:p>
      <w:pPr>
        <w:pStyle w:val="Heading2"/>
      </w:pPr>
      <w:r>
        <w:t>Required project tracking</w:t>
      </w:r>
    </w:p>
    <w:p>
      <w:pPr>
        <w:pStyle w:val="ListBullet"/>
      </w:pPr>
      <w:r>
        <w:t>BUILD_STATUS.md: completed, in progress, blocked, tests run, tests not run, and exact next step.</w:t>
      </w:r>
    </w:p>
    <w:p>
      <w:pPr>
        <w:pStyle w:val="ListBullet"/>
      </w:pPr>
      <w:r>
        <w:t>DECISIONS.md: architecture choices, dependencies, privacy tradeoffs, API-contract changes, and any proposed network integration.</w:t>
      </w:r>
    </w:p>
    <w:p>
      <w:pPr>
        <w:pStyle w:val="ListBullet"/>
      </w:pPr>
      <w:r>
        <w:t>Maintain a UI checklist covering screen states, accessibility, themes, and widget tests.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