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28" w:rsidRDefault="00CA7D68" w:rsidP="00020EB2">
      <w:pPr>
        <w:rPr>
          <w:b/>
          <w:bCs/>
          <w:u w:val="single"/>
        </w:rPr>
      </w:pPr>
      <w:r>
        <w:rPr>
          <w:b/>
          <w:bCs/>
        </w:rPr>
        <w:t xml:space="preserve">                </w:t>
      </w:r>
      <w:r w:rsidR="00952D72">
        <w:rPr>
          <w:b/>
          <w:bCs/>
          <w:u w:val="single"/>
        </w:rPr>
        <w:t xml:space="preserve">2. ENVIRONMENTAL POLLUTION </w:t>
      </w:r>
    </w:p>
    <w:p w:rsidR="00CA7D68" w:rsidRDefault="00CA7D68" w:rsidP="00020EB2">
      <w:pPr>
        <w:rPr>
          <w:b/>
          <w:bCs/>
          <w:u w:val="single"/>
        </w:rPr>
      </w:pPr>
    </w:p>
    <w:p w:rsidR="00CA7D68" w:rsidRDefault="00CA7D68" w:rsidP="00020EB2">
      <w:pPr>
        <w:rPr>
          <w:b/>
          <w:bCs/>
          <w:u w:val="single"/>
        </w:rPr>
      </w:pPr>
    </w:p>
    <w:p w:rsidR="00CA7D68" w:rsidRDefault="00CA7D68" w:rsidP="00020EB2">
      <w:pPr>
        <w:rPr>
          <w:b/>
          <w:bCs/>
          <w:u w:val="single"/>
        </w:rPr>
      </w:pPr>
      <w:r>
        <w:rPr>
          <w:b/>
          <w:bCs/>
          <w:u w:val="single"/>
        </w:rPr>
        <w:t xml:space="preserve">ANSWER THE FOLLOWING </w:t>
      </w:r>
    </w:p>
    <w:p w:rsidR="00923FF8" w:rsidRDefault="00923FF8" w:rsidP="00020EB2">
      <w:pPr>
        <w:rPr>
          <w:b/>
          <w:bCs/>
        </w:rPr>
      </w:pPr>
    </w:p>
    <w:p w:rsidR="00923FF8" w:rsidRPr="009B08B9" w:rsidRDefault="009B08B9" w:rsidP="009B08B9">
      <w:pPr>
        <w:rPr>
          <w:b/>
          <w:bCs/>
        </w:rPr>
      </w:pPr>
      <w:r>
        <w:rPr>
          <w:b/>
          <w:bCs/>
        </w:rPr>
        <w:t xml:space="preserve">Q-1) </w:t>
      </w:r>
      <w:proofErr w:type="gramStart"/>
      <w:r w:rsidR="003C3BA0" w:rsidRPr="009B08B9">
        <w:rPr>
          <w:b/>
          <w:bCs/>
        </w:rPr>
        <w:t>How</w:t>
      </w:r>
      <w:proofErr w:type="gramEnd"/>
      <w:r w:rsidR="003C3BA0" w:rsidRPr="009B08B9">
        <w:rPr>
          <w:b/>
          <w:bCs/>
        </w:rPr>
        <w:t xml:space="preserve"> many types of water are there? </w:t>
      </w:r>
      <w:r w:rsidR="00923FF8" w:rsidRPr="009B08B9">
        <w:rPr>
          <w:b/>
          <w:bCs/>
        </w:rPr>
        <w:t>What are the causes of water pollution</w:t>
      </w:r>
      <w:r w:rsidR="00542C11" w:rsidRPr="009B08B9">
        <w:rPr>
          <w:b/>
          <w:bCs/>
        </w:rPr>
        <w:t>? What are the signs of polluted water?</w:t>
      </w:r>
    </w:p>
    <w:p w:rsidR="00AB2288" w:rsidRDefault="00542C11" w:rsidP="00542C11">
      <w:pPr>
        <w:ind w:left="100" w:firstLine="0"/>
        <w:rPr>
          <w:u w:val="single"/>
        </w:rPr>
      </w:pPr>
      <w:proofErr w:type="spellStart"/>
      <w:r>
        <w:rPr>
          <w:b/>
          <w:bCs/>
        </w:rPr>
        <w:t>Ans</w:t>
      </w:r>
      <w:proofErr w:type="spellEnd"/>
      <w:r>
        <w:rPr>
          <w:b/>
          <w:bCs/>
        </w:rPr>
        <w:t xml:space="preserve">- </w:t>
      </w:r>
      <w:r w:rsidR="00AB2288">
        <w:rPr>
          <w:u w:val="single"/>
        </w:rPr>
        <w:t>Types of Water</w:t>
      </w:r>
    </w:p>
    <w:p w:rsidR="00A474BA" w:rsidRPr="00076E70" w:rsidRDefault="00A474BA" w:rsidP="00A474BA">
      <w:pPr>
        <w:pStyle w:val="ListParagraph"/>
        <w:numPr>
          <w:ilvl w:val="0"/>
          <w:numId w:val="5"/>
        </w:numPr>
        <w:rPr>
          <w:u w:val="single"/>
        </w:rPr>
      </w:pPr>
      <w:r>
        <w:t xml:space="preserve">Distilled water- Pure form of water without any </w:t>
      </w:r>
      <w:r w:rsidR="00076E70">
        <w:t>element.</w:t>
      </w:r>
    </w:p>
    <w:p w:rsidR="00076E70" w:rsidRPr="002940F0" w:rsidRDefault="00076E70" w:rsidP="00A474BA">
      <w:pPr>
        <w:pStyle w:val="ListParagraph"/>
        <w:numPr>
          <w:ilvl w:val="0"/>
          <w:numId w:val="5"/>
        </w:numPr>
        <w:rPr>
          <w:u w:val="single"/>
        </w:rPr>
      </w:pPr>
      <w:r>
        <w:t xml:space="preserve">Mineral water- Water is mixed with </w:t>
      </w:r>
      <w:r w:rsidR="00C07AF2">
        <w:t xml:space="preserve">some minerals, which </w:t>
      </w:r>
      <w:r w:rsidR="002940F0">
        <w:t xml:space="preserve">is a </w:t>
      </w:r>
      <w:proofErr w:type="gramStart"/>
      <w:r w:rsidR="002940F0">
        <w:t>more healthier</w:t>
      </w:r>
      <w:proofErr w:type="gramEnd"/>
      <w:r w:rsidR="002940F0">
        <w:t xml:space="preserve"> form of water.</w:t>
      </w:r>
    </w:p>
    <w:p w:rsidR="002940F0" w:rsidRPr="00DF5849" w:rsidRDefault="002940F0" w:rsidP="00A474BA">
      <w:pPr>
        <w:pStyle w:val="ListParagraph"/>
        <w:numPr>
          <w:ilvl w:val="0"/>
          <w:numId w:val="5"/>
        </w:numPr>
        <w:rPr>
          <w:u w:val="single"/>
        </w:rPr>
      </w:pPr>
      <w:r>
        <w:t xml:space="preserve">Tap water- </w:t>
      </w:r>
      <w:r w:rsidR="00EC0EA7">
        <w:t xml:space="preserve">This type of water is mixed slightly </w:t>
      </w:r>
      <w:r w:rsidR="00DB3268">
        <w:t>with impurities. It is potable, but not pure.</w:t>
      </w:r>
    </w:p>
    <w:p w:rsidR="00DF5849" w:rsidRPr="00A474BA" w:rsidRDefault="00DF5849" w:rsidP="00A474BA">
      <w:pPr>
        <w:pStyle w:val="ListParagraph"/>
        <w:numPr>
          <w:ilvl w:val="0"/>
          <w:numId w:val="5"/>
        </w:numPr>
        <w:rPr>
          <w:u w:val="single"/>
        </w:rPr>
      </w:pPr>
      <w:r>
        <w:t xml:space="preserve">Polluted/Contaminated water- </w:t>
      </w:r>
    </w:p>
    <w:p w:rsidR="00A474BA" w:rsidRDefault="00A474BA" w:rsidP="00542C11">
      <w:pPr>
        <w:ind w:left="100" w:firstLine="0"/>
      </w:pPr>
    </w:p>
    <w:p w:rsidR="00542C11" w:rsidRDefault="00E25047" w:rsidP="00542C11">
      <w:pPr>
        <w:ind w:left="100" w:firstLine="0"/>
        <w:rPr>
          <w:u w:val="single"/>
        </w:rPr>
      </w:pPr>
      <w:r>
        <w:rPr>
          <w:u w:val="single"/>
        </w:rPr>
        <w:t xml:space="preserve">Causes of Water Pollution </w:t>
      </w:r>
    </w:p>
    <w:p w:rsidR="00E25047" w:rsidRPr="00A32EC8" w:rsidRDefault="00EA2AD2" w:rsidP="00EA2AD2">
      <w:pPr>
        <w:pStyle w:val="ListParagraph"/>
        <w:numPr>
          <w:ilvl w:val="0"/>
          <w:numId w:val="4"/>
        </w:numPr>
        <w:rPr>
          <w:u w:val="single"/>
        </w:rPr>
      </w:pPr>
      <w:r>
        <w:t xml:space="preserve">Sewage water mixing with other water bodies, </w:t>
      </w:r>
      <w:r w:rsidR="00B5642C">
        <w:t>oil wells</w:t>
      </w:r>
      <w:r w:rsidR="005718BD">
        <w:t xml:space="preserve"> and underground </w:t>
      </w:r>
      <w:proofErr w:type="gramStart"/>
      <w:r w:rsidR="005718BD">
        <w:t>coal  mines</w:t>
      </w:r>
      <w:proofErr w:type="gramEnd"/>
      <w:r w:rsidR="005718BD">
        <w:t xml:space="preserve"> near to water bodies.</w:t>
      </w:r>
    </w:p>
    <w:p w:rsidR="00A32EC8" w:rsidRPr="00A32EC8" w:rsidRDefault="00A32EC8" w:rsidP="00EA2AD2">
      <w:pPr>
        <w:pStyle w:val="ListParagraph"/>
        <w:numPr>
          <w:ilvl w:val="0"/>
          <w:numId w:val="4"/>
        </w:numPr>
        <w:rPr>
          <w:u w:val="single"/>
        </w:rPr>
      </w:pPr>
      <w:r>
        <w:t xml:space="preserve">Social and religious </w:t>
      </w:r>
      <w:r w:rsidR="00502EDB">
        <w:t>practices</w:t>
      </w:r>
      <w:r>
        <w:t>.</w:t>
      </w:r>
    </w:p>
    <w:p w:rsidR="00A32EC8" w:rsidRPr="0016774B" w:rsidRDefault="0016774B" w:rsidP="00EA2AD2">
      <w:pPr>
        <w:pStyle w:val="ListParagraph"/>
        <w:numPr>
          <w:ilvl w:val="0"/>
          <w:numId w:val="4"/>
        </w:numPr>
        <w:rPr>
          <w:u w:val="single"/>
        </w:rPr>
      </w:pPr>
      <w:r>
        <w:t>Detergents and chemical fertilizers, pesticides.</w:t>
      </w:r>
    </w:p>
    <w:p w:rsidR="005F55AE" w:rsidRPr="007B3ED7" w:rsidRDefault="007B3ED7" w:rsidP="007B3ED7">
      <w:pPr>
        <w:pStyle w:val="ListParagraph"/>
        <w:numPr>
          <w:ilvl w:val="0"/>
          <w:numId w:val="4"/>
        </w:numPr>
        <w:rPr>
          <w:u w:val="single"/>
        </w:rPr>
      </w:pPr>
      <w:r>
        <w:t xml:space="preserve">Industrial effluents. </w:t>
      </w:r>
    </w:p>
    <w:p w:rsidR="007B3ED7" w:rsidRPr="007B3ED7" w:rsidRDefault="007B3ED7" w:rsidP="007B3ED7">
      <w:pPr>
        <w:pStyle w:val="ListParagraph"/>
        <w:numPr>
          <w:ilvl w:val="0"/>
          <w:numId w:val="4"/>
        </w:numPr>
        <w:rPr>
          <w:u w:val="single"/>
        </w:rPr>
      </w:pPr>
      <w:r>
        <w:t>Urbanization.</w:t>
      </w:r>
    </w:p>
    <w:p w:rsidR="007B3ED7" w:rsidRPr="002B5EB5" w:rsidRDefault="007B3ED7" w:rsidP="007B3ED7">
      <w:pPr>
        <w:pStyle w:val="ListParagraph"/>
        <w:numPr>
          <w:ilvl w:val="0"/>
          <w:numId w:val="4"/>
        </w:numPr>
        <w:rPr>
          <w:u w:val="single"/>
        </w:rPr>
      </w:pPr>
      <w:r>
        <w:t xml:space="preserve">Deforestation. </w:t>
      </w:r>
    </w:p>
    <w:p w:rsidR="002B5EB5" w:rsidRPr="002B5EB5" w:rsidRDefault="002B5EB5" w:rsidP="007B3ED7">
      <w:pPr>
        <w:pStyle w:val="ListParagraph"/>
        <w:numPr>
          <w:ilvl w:val="0"/>
          <w:numId w:val="4"/>
        </w:numPr>
        <w:rPr>
          <w:u w:val="single"/>
        </w:rPr>
      </w:pPr>
      <w:r>
        <w:t xml:space="preserve">Poor management of cleanliness. </w:t>
      </w:r>
    </w:p>
    <w:p w:rsidR="002B5EB5" w:rsidRPr="004C4BB8" w:rsidRDefault="005F27B9" w:rsidP="007B3ED7">
      <w:pPr>
        <w:pStyle w:val="ListParagraph"/>
        <w:numPr>
          <w:ilvl w:val="0"/>
          <w:numId w:val="4"/>
        </w:numPr>
        <w:rPr>
          <w:u w:val="single"/>
        </w:rPr>
      </w:pPr>
      <w:r>
        <w:t>Poor sanitization.</w:t>
      </w:r>
    </w:p>
    <w:p w:rsidR="004C4BB8" w:rsidRPr="00742072" w:rsidRDefault="004C4BB8" w:rsidP="007B3ED7">
      <w:pPr>
        <w:pStyle w:val="ListParagraph"/>
        <w:numPr>
          <w:ilvl w:val="0"/>
          <w:numId w:val="4"/>
        </w:numPr>
        <w:rPr>
          <w:u w:val="single"/>
        </w:rPr>
      </w:pPr>
      <w:r>
        <w:t xml:space="preserve">Dust mixing with </w:t>
      </w:r>
      <w:r w:rsidR="00642BDD">
        <w:t>water.</w:t>
      </w:r>
    </w:p>
    <w:p w:rsidR="00742072" w:rsidRPr="00742072" w:rsidRDefault="00742072" w:rsidP="00742072">
      <w:pPr>
        <w:ind w:left="840" w:firstLine="0"/>
        <w:rPr>
          <w:u w:val="single"/>
        </w:rPr>
      </w:pPr>
    </w:p>
    <w:p w:rsidR="00642BDD" w:rsidRDefault="00440DE1" w:rsidP="00642BDD">
      <w:pPr>
        <w:pStyle w:val="ListParagraph"/>
        <w:ind w:left="1200" w:firstLine="0"/>
        <w:rPr>
          <w:u w:val="single"/>
        </w:rPr>
      </w:pPr>
      <w:r>
        <w:rPr>
          <w:u w:val="single"/>
        </w:rPr>
        <w:t>Signs of Polluted Water</w:t>
      </w:r>
    </w:p>
    <w:p w:rsidR="00440DE1" w:rsidRDefault="00742072" w:rsidP="00742072">
      <w:pPr>
        <w:pStyle w:val="ListParagraph"/>
        <w:numPr>
          <w:ilvl w:val="0"/>
          <w:numId w:val="4"/>
        </w:numPr>
      </w:pPr>
      <w:r>
        <w:t>Bad taste</w:t>
      </w:r>
      <w:r w:rsidR="005323C6">
        <w:t>.</w:t>
      </w:r>
    </w:p>
    <w:p w:rsidR="00742072" w:rsidRDefault="00742072" w:rsidP="00742072">
      <w:pPr>
        <w:pStyle w:val="ListParagraph"/>
        <w:numPr>
          <w:ilvl w:val="0"/>
          <w:numId w:val="4"/>
        </w:numPr>
      </w:pPr>
      <w:r>
        <w:t>Bad odour</w:t>
      </w:r>
      <w:r w:rsidR="005323C6">
        <w:t>.</w:t>
      </w:r>
    </w:p>
    <w:p w:rsidR="00742072" w:rsidRDefault="00742072" w:rsidP="00742072">
      <w:pPr>
        <w:pStyle w:val="ListParagraph"/>
        <w:numPr>
          <w:ilvl w:val="0"/>
          <w:numId w:val="4"/>
        </w:numPr>
      </w:pPr>
      <w:r>
        <w:t>Change in colour.</w:t>
      </w:r>
    </w:p>
    <w:p w:rsidR="00742072" w:rsidRDefault="008C1182" w:rsidP="00742072">
      <w:pPr>
        <w:pStyle w:val="ListParagraph"/>
        <w:numPr>
          <w:ilvl w:val="0"/>
          <w:numId w:val="4"/>
        </w:numPr>
      </w:pPr>
      <w:r>
        <w:t>Oil/grease on the water surface.</w:t>
      </w:r>
    </w:p>
    <w:p w:rsidR="008C1182" w:rsidRDefault="00A560C7" w:rsidP="00742072">
      <w:pPr>
        <w:pStyle w:val="ListParagraph"/>
        <w:numPr>
          <w:ilvl w:val="0"/>
          <w:numId w:val="4"/>
        </w:numPr>
      </w:pPr>
      <w:r>
        <w:t>Number of fishes are less in that water body.</w:t>
      </w:r>
    </w:p>
    <w:p w:rsidR="00A560C7" w:rsidRDefault="00AD0E75" w:rsidP="00742072">
      <w:pPr>
        <w:pStyle w:val="ListParagraph"/>
        <w:numPr>
          <w:ilvl w:val="0"/>
          <w:numId w:val="4"/>
        </w:numPr>
      </w:pPr>
      <w:r>
        <w:t>Weeds are grown inside the water.</w:t>
      </w:r>
    </w:p>
    <w:p w:rsidR="00D12DB8" w:rsidRPr="00AE4FC1" w:rsidRDefault="009B08B9" w:rsidP="009B08B9">
      <w:pPr>
        <w:pStyle w:val="ListParagraph"/>
        <w:ind w:left="460" w:firstLine="0"/>
        <w:rPr>
          <w:b/>
          <w:bCs/>
        </w:rPr>
      </w:pPr>
      <w:r>
        <w:rPr>
          <w:rFonts w:cs="Calibri"/>
          <w:b/>
          <w:bCs/>
        </w:rPr>
        <w:t xml:space="preserve">Q-2) </w:t>
      </w:r>
      <w:proofErr w:type="gramStart"/>
      <w:r w:rsidR="003C4D6F">
        <w:rPr>
          <w:rFonts w:cs="Calibri"/>
          <w:b/>
          <w:bCs/>
        </w:rPr>
        <w:t>What</w:t>
      </w:r>
      <w:proofErr w:type="gramEnd"/>
      <w:r w:rsidR="003C4D6F">
        <w:rPr>
          <w:rFonts w:cs="Calibri"/>
          <w:b/>
          <w:bCs/>
        </w:rPr>
        <w:t xml:space="preserve"> are the effects of water pollution? </w:t>
      </w:r>
      <w:r w:rsidR="00CF20E4">
        <w:rPr>
          <w:rFonts w:cs="Calibri"/>
          <w:b/>
          <w:bCs/>
        </w:rPr>
        <w:t xml:space="preserve">What should be done to </w:t>
      </w:r>
      <w:r w:rsidR="00AE4FC1">
        <w:rPr>
          <w:rFonts w:cs="Calibri"/>
          <w:b/>
          <w:bCs/>
        </w:rPr>
        <w:t>decrease/remove water pollution?</w:t>
      </w:r>
    </w:p>
    <w:p w:rsidR="003C1C8E" w:rsidRDefault="00AE4FC1" w:rsidP="00D672B0">
      <w:pPr>
        <w:ind w:left="100" w:firstLine="0"/>
        <w:rPr>
          <w:b/>
          <w:bCs/>
        </w:rPr>
      </w:pPr>
      <w:proofErr w:type="spellStart"/>
      <w:r>
        <w:rPr>
          <w:b/>
          <w:bCs/>
        </w:rPr>
        <w:t>Ans</w:t>
      </w:r>
      <w:proofErr w:type="spellEnd"/>
      <w:r>
        <w:rPr>
          <w:b/>
          <w:bCs/>
        </w:rPr>
        <w:t xml:space="preserve">- </w:t>
      </w:r>
      <w:r w:rsidR="003C1C8E">
        <w:rPr>
          <w:b/>
          <w:bCs/>
          <w:u w:val="single"/>
        </w:rPr>
        <w:t>Effects</w:t>
      </w:r>
      <w:r w:rsidR="003C1C8E">
        <w:rPr>
          <w:b/>
          <w:bCs/>
        </w:rPr>
        <w:t>:</w:t>
      </w:r>
    </w:p>
    <w:p w:rsidR="00A34B68" w:rsidRPr="0032646A" w:rsidRDefault="00A34B68" w:rsidP="00D672B0">
      <w:pPr>
        <w:ind w:left="100" w:firstLine="0"/>
        <w:rPr>
          <w:b/>
          <w:bCs/>
        </w:rPr>
      </w:pPr>
      <w:r w:rsidRPr="0032646A">
        <w:rPr>
          <w:b/>
          <w:bCs/>
        </w:rPr>
        <w:t>•</w:t>
      </w:r>
      <w:r w:rsidRPr="0032646A">
        <w:rPr>
          <w:b/>
          <w:bCs/>
        </w:rPr>
        <w:tab/>
        <w:t>Oxygen demanding waste (Biodegradable organic waste)</w:t>
      </w:r>
    </w:p>
    <w:p w:rsidR="00A34B68" w:rsidRPr="0032646A" w:rsidRDefault="00A34B68" w:rsidP="00D672B0">
      <w:pPr>
        <w:ind w:left="100" w:firstLine="0"/>
        <w:rPr>
          <w:b/>
          <w:bCs/>
        </w:rPr>
      </w:pPr>
      <w:r w:rsidRPr="0032646A">
        <w:rPr>
          <w:b/>
          <w:bCs/>
        </w:rPr>
        <w:t>•</w:t>
      </w:r>
      <w:r w:rsidRPr="0032646A">
        <w:rPr>
          <w:b/>
          <w:bCs/>
        </w:rPr>
        <w:tab/>
        <w:t>Organic matter which reaches the water bodies is decomposed by</w:t>
      </w:r>
    </w:p>
    <w:p w:rsidR="00A34B68" w:rsidRPr="0032646A" w:rsidRDefault="00A34B68" w:rsidP="00D672B0">
      <w:pPr>
        <w:ind w:left="100" w:firstLine="0"/>
        <w:rPr>
          <w:b/>
          <w:bCs/>
        </w:rPr>
      </w:pPr>
      <w:r w:rsidRPr="0032646A">
        <w:rPr>
          <w:b/>
          <w:bCs/>
        </w:rPr>
        <w:t>•</w:t>
      </w:r>
      <w:r w:rsidRPr="0032646A">
        <w:rPr>
          <w:b/>
          <w:bCs/>
        </w:rPr>
        <w:tab/>
      </w:r>
      <w:proofErr w:type="gramStart"/>
      <w:r w:rsidRPr="0032646A">
        <w:rPr>
          <w:b/>
          <w:bCs/>
        </w:rPr>
        <w:t>microorganisms</w:t>
      </w:r>
      <w:proofErr w:type="gramEnd"/>
      <w:r w:rsidRPr="0032646A">
        <w:rPr>
          <w:b/>
          <w:bCs/>
        </w:rPr>
        <w:t xml:space="preserve"> present in water. For this oxygen dissolved in water is used.</w:t>
      </w:r>
    </w:p>
    <w:p w:rsidR="00A34B68" w:rsidRPr="0032646A" w:rsidRDefault="00A34B68" w:rsidP="00D672B0">
      <w:pPr>
        <w:ind w:left="100" w:firstLine="0"/>
        <w:rPr>
          <w:b/>
          <w:bCs/>
        </w:rPr>
      </w:pPr>
      <w:r w:rsidRPr="0032646A">
        <w:rPr>
          <w:b/>
          <w:bCs/>
        </w:rPr>
        <w:t>Control of water pollution:</w:t>
      </w:r>
    </w:p>
    <w:p w:rsidR="00A34B68" w:rsidRPr="0032646A" w:rsidRDefault="00A34B68" w:rsidP="00D672B0">
      <w:pPr>
        <w:ind w:left="100" w:firstLine="0"/>
        <w:rPr>
          <w:b/>
          <w:bCs/>
        </w:rPr>
      </w:pPr>
      <w:r w:rsidRPr="0032646A">
        <w:rPr>
          <w:b/>
          <w:bCs/>
        </w:rPr>
        <w:t>•</w:t>
      </w:r>
      <w:r w:rsidRPr="0032646A">
        <w:rPr>
          <w:b/>
          <w:bCs/>
        </w:rPr>
        <w:tab/>
        <w:t>Biochemical Oxygen demand (BOD) is used a</w:t>
      </w:r>
      <w:r w:rsidR="00FA7DBA">
        <w:rPr>
          <w:b/>
          <w:bCs/>
        </w:rPr>
        <w:t xml:space="preserve">s </w:t>
      </w:r>
      <w:r w:rsidRPr="0032646A">
        <w:rPr>
          <w:b/>
          <w:bCs/>
        </w:rPr>
        <w:t>r</w:t>
      </w:r>
      <w:r w:rsidR="00FA7DBA">
        <w:rPr>
          <w:b/>
          <w:bCs/>
        </w:rPr>
        <w:t xml:space="preserve">eassure </w:t>
      </w:r>
      <w:r w:rsidRPr="0032646A">
        <w:rPr>
          <w:b/>
          <w:bCs/>
        </w:rPr>
        <w:t xml:space="preserve">to find out </w:t>
      </w:r>
      <w:proofErr w:type="gramStart"/>
      <w:r w:rsidRPr="0032646A">
        <w:rPr>
          <w:b/>
          <w:bCs/>
        </w:rPr>
        <w:t xml:space="preserve">the </w:t>
      </w:r>
      <w:r w:rsidR="00FA7DBA">
        <w:rPr>
          <w:b/>
          <w:bCs/>
        </w:rPr>
        <w:t>o</w:t>
      </w:r>
      <w:r w:rsidRPr="0032646A">
        <w:rPr>
          <w:b/>
          <w:bCs/>
        </w:rPr>
        <w:t>f</w:t>
      </w:r>
      <w:proofErr w:type="gramEnd"/>
      <w:r w:rsidRPr="0032646A">
        <w:rPr>
          <w:b/>
          <w:bCs/>
        </w:rPr>
        <w:t xml:space="preserve"> Biodegradable matter in the water.</w:t>
      </w:r>
    </w:p>
    <w:p w:rsidR="00A34B68" w:rsidRPr="0032646A" w:rsidRDefault="00A34B68" w:rsidP="00D672B0">
      <w:pPr>
        <w:ind w:left="100" w:firstLine="0"/>
        <w:rPr>
          <w:b/>
          <w:bCs/>
        </w:rPr>
      </w:pPr>
      <w:r w:rsidRPr="0032646A">
        <w:rPr>
          <w:b/>
          <w:bCs/>
        </w:rPr>
        <w:t>•</w:t>
      </w:r>
      <w:r w:rsidRPr="0032646A">
        <w:rPr>
          <w:b/>
          <w:bCs/>
        </w:rPr>
        <w:tab/>
        <w:t xml:space="preserve">It is defined as amount of oxygen required by the bacteria to decompose the biodegradable organic matter under </w:t>
      </w:r>
      <w:proofErr w:type="spellStart"/>
      <w:r w:rsidRPr="0032646A">
        <w:rPr>
          <w:b/>
          <w:bCs/>
        </w:rPr>
        <w:t>aerobc</w:t>
      </w:r>
      <w:proofErr w:type="spellEnd"/>
      <w:r w:rsidRPr="0032646A">
        <w:rPr>
          <w:b/>
          <w:bCs/>
        </w:rPr>
        <w:t xml:space="preserve"> condition.</w:t>
      </w:r>
    </w:p>
    <w:p w:rsidR="00A34B68" w:rsidRPr="0032646A" w:rsidRDefault="00A34B68" w:rsidP="00D672B0">
      <w:pPr>
        <w:ind w:left="100" w:firstLine="0"/>
        <w:rPr>
          <w:b/>
          <w:bCs/>
        </w:rPr>
      </w:pPr>
      <w:r w:rsidRPr="0032646A">
        <w:rPr>
          <w:b/>
          <w:bCs/>
        </w:rPr>
        <w:t>•</w:t>
      </w:r>
      <w:r w:rsidRPr="0032646A">
        <w:rPr>
          <w:b/>
          <w:bCs/>
        </w:rPr>
        <w:tab/>
        <w:t xml:space="preserve">The saturated value of DO in water is in the order of 8 to 10 </w:t>
      </w:r>
      <w:r w:rsidR="00060D4C">
        <w:rPr>
          <w:b/>
          <w:bCs/>
        </w:rPr>
        <w:t>mg</w:t>
      </w:r>
      <w:r w:rsidRPr="0032646A">
        <w:rPr>
          <w:b/>
          <w:bCs/>
        </w:rPr>
        <w:t>/L</w:t>
      </w:r>
    </w:p>
    <w:p w:rsidR="00A34B68" w:rsidRDefault="00984E27" w:rsidP="00D672B0">
      <w:pPr>
        <w:ind w:left="100" w:firstLine="0"/>
        <w:rPr>
          <w:b/>
          <w:bCs/>
          <w:u w:val="single"/>
        </w:rPr>
      </w:pPr>
      <w:r>
        <w:rPr>
          <w:b/>
          <w:bCs/>
          <w:u w:val="single"/>
        </w:rPr>
        <w:lastRenderedPageBreak/>
        <w:t>Treatments:</w:t>
      </w:r>
    </w:p>
    <w:p w:rsidR="00984E27" w:rsidRPr="00954638" w:rsidRDefault="00954638" w:rsidP="00954638">
      <w:pPr>
        <w:pStyle w:val="ListParagraph"/>
        <w:numPr>
          <w:ilvl w:val="0"/>
          <w:numId w:val="7"/>
        </w:numPr>
        <w:rPr>
          <w:b/>
          <w:bCs/>
        </w:rPr>
      </w:pPr>
      <w:r>
        <w:rPr>
          <w:rFonts w:cs="Calibri"/>
          <w:b/>
          <w:bCs/>
        </w:rPr>
        <w:t>Primary Treatment:</w:t>
      </w:r>
    </w:p>
    <w:p w:rsidR="00A34B68" w:rsidRPr="0032646A" w:rsidRDefault="00A34B68" w:rsidP="00D672B0">
      <w:pPr>
        <w:ind w:left="100" w:firstLine="0"/>
        <w:rPr>
          <w:b/>
          <w:bCs/>
        </w:rPr>
      </w:pPr>
      <w:r w:rsidRPr="0032646A">
        <w:rPr>
          <w:b/>
          <w:bCs/>
        </w:rPr>
        <w:t>•</w:t>
      </w:r>
      <w:r w:rsidRPr="0032646A">
        <w:rPr>
          <w:b/>
          <w:bCs/>
        </w:rPr>
        <w:tab/>
        <w:t>The sewage should be properly treated before disposing it in any water bodies.</w:t>
      </w:r>
    </w:p>
    <w:p w:rsidR="00A34B68" w:rsidRPr="0032646A" w:rsidRDefault="00A34B68" w:rsidP="00D672B0">
      <w:pPr>
        <w:ind w:left="100" w:firstLine="0"/>
        <w:rPr>
          <w:b/>
          <w:bCs/>
        </w:rPr>
      </w:pPr>
      <w:r w:rsidRPr="0032646A">
        <w:rPr>
          <w:b/>
          <w:bCs/>
        </w:rPr>
        <w:t>•</w:t>
      </w:r>
      <w:r w:rsidRPr="0032646A">
        <w:rPr>
          <w:b/>
          <w:bCs/>
        </w:rPr>
        <w:tab/>
        <w:t>Sewage should be given following treat</w:t>
      </w:r>
      <w:r w:rsidR="00531A0F">
        <w:rPr>
          <w:b/>
          <w:bCs/>
        </w:rPr>
        <w:t>m</w:t>
      </w:r>
      <w:r w:rsidRPr="0032646A">
        <w:rPr>
          <w:b/>
          <w:bCs/>
        </w:rPr>
        <w:t>ent before d</w:t>
      </w:r>
      <w:r w:rsidR="001636C0">
        <w:rPr>
          <w:b/>
          <w:bCs/>
        </w:rPr>
        <w:t>i</w:t>
      </w:r>
      <w:r w:rsidRPr="0032646A">
        <w:rPr>
          <w:b/>
          <w:bCs/>
        </w:rPr>
        <w:t>scharging into water bodies</w:t>
      </w:r>
    </w:p>
    <w:p w:rsidR="00A34B68" w:rsidRDefault="00A34B68" w:rsidP="00D672B0">
      <w:pPr>
        <w:ind w:left="100" w:firstLine="0"/>
        <w:rPr>
          <w:b/>
          <w:bCs/>
        </w:rPr>
      </w:pPr>
      <w:r w:rsidRPr="0032646A">
        <w:rPr>
          <w:b/>
          <w:bCs/>
        </w:rPr>
        <w:t xml:space="preserve">  </w:t>
      </w:r>
      <w:proofErr w:type="gramStart"/>
      <w:r w:rsidRPr="0032646A">
        <w:rPr>
          <w:b/>
          <w:bCs/>
        </w:rPr>
        <w:t>remove</w:t>
      </w:r>
      <w:proofErr w:type="gramEnd"/>
      <w:r w:rsidRPr="0032646A">
        <w:rPr>
          <w:b/>
          <w:bCs/>
        </w:rPr>
        <w:t xml:space="preserve"> floating impurities, girt. </w:t>
      </w:r>
      <w:proofErr w:type="gramStart"/>
      <w:r w:rsidRPr="0032646A">
        <w:rPr>
          <w:b/>
          <w:bCs/>
        </w:rPr>
        <w:t>inorganic</w:t>
      </w:r>
      <w:proofErr w:type="gramEnd"/>
      <w:r w:rsidRPr="0032646A">
        <w:rPr>
          <w:b/>
          <w:bCs/>
        </w:rPr>
        <w:t xml:space="preserve"> particles. </w:t>
      </w:r>
      <w:proofErr w:type="gramStart"/>
      <w:r w:rsidRPr="0032646A">
        <w:rPr>
          <w:b/>
          <w:bCs/>
        </w:rPr>
        <w:t>settable</w:t>
      </w:r>
      <w:proofErr w:type="gramEnd"/>
      <w:r w:rsidRPr="0032646A">
        <w:rPr>
          <w:b/>
          <w:bCs/>
        </w:rPr>
        <w:t xml:space="preserve"> solids etc. it mainly involves physical for rem</w:t>
      </w:r>
      <w:r w:rsidR="00531A0F">
        <w:rPr>
          <w:b/>
          <w:bCs/>
        </w:rPr>
        <w:t>o</w:t>
      </w:r>
      <w:r w:rsidRPr="0032646A">
        <w:rPr>
          <w:b/>
          <w:bCs/>
        </w:rPr>
        <w:t>val of impurities.</w:t>
      </w:r>
    </w:p>
    <w:p w:rsidR="00954638" w:rsidRPr="0032646A" w:rsidRDefault="00954638" w:rsidP="00D672B0">
      <w:pPr>
        <w:ind w:left="100" w:firstLine="0"/>
        <w:rPr>
          <w:b/>
          <w:bCs/>
        </w:rPr>
      </w:pPr>
    </w:p>
    <w:p w:rsidR="00923C54" w:rsidRDefault="00A34B68" w:rsidP="00923C54">
      <w:pPr>
        <w:pStyle w:val="ListParagraph"/>
        <w:numPr>
          <w:ilvl w:val="0"/>
          <w:numId w:val="7"/>
        </w:numPr>
        <w:rPr>
          <w:b/>
          <w:bCs/>
        </w:rPr>
      </w:pPr>
      <w:r w:rsidRPr="00923C54">
        <w:rPr>
          <w:b/>
          <w:bCs/>
        </w:rPr>
        <w:t>Secondar</w:t>
      </w:r>
      <w:r w:rsidR="00923C54">
        <w:rPr>
          <w:b/>
          <w:bCs/>
        </w:rPr>
        <w:t>y</w:t>
      </w:r>
      <w:r w:rsidRPr="00923C54">
        <w:rPr>
          <w:b/>
          <w:bCs/>
        </w:rPr>
        <w:t xml:space="preserve"> treatment: </w:t>
      </w:r>
    </w:p>
    <w:p w:rsidR="00A34B68" w:rsidRPr="00CC0622" w:rsidRDefault="00A34B68" w:rsidP="00CC0622">
      <w:pPr>
        <w:pStyle w:val="ListParagraph"/>
        <w:numPr>
          <w:ilvl w:val="0"/>
          <w:numId w:val="8"/>
        </w:numPr>
        <w:rPr>
          <w:b/>
          <w:bCs/>
        </w:rPr>
      </w:pPr>
      <w:r w:rsidRPr="00CC0622">
        <w:rPr>
          <w:b/>
          <w:bCs/>
        </w:rPr>
        <w:t xml:space="preserve">Mostly aimed to remove organic </w:t>
      </w:r>
      <w:r w:rsidR="00B1325D" w:rsidRPr="00CC0622">
        <w:rPr>
          <w:b/>
          <w:bCs/>
        </w:rPr>
        <w:t xml:space="preserve">impurities </w:t>
      </w:r>
      <w:r w:rsidRPr="00CC0622">
        <w:rPr>
          <w:b/>
          <w:bCs/>
        </w:rPr>
        <w:t xml:space="preserve">using </w:t>
      </w:r>
      <w:r w:rsidR="00B1325D" w:rsidRPr="00CC0622">
        <w:rPr>
          <w:b/>
          <w:bCs/>
        </w:rPr>
        <w:t>m</w:t>
      </w:r>
      <w:r w:rsidRPr="00CC0622">
        <w:rPr>
          <w:b/>
          <w:bCs/>
        </w:rPr>
        <w:t>ainly biological methods</w:t>
      </w:r>
      <w:r w:rsidR="00923C54" w:rsidRPr="00CC0622">
        <w:rPr>
          <w:b/>
          <w:bCs/>
        </w:rPr>
        <w:t>.</w:t>
      </w:r>
    </w:p>
    <w:p w:rsidR="00A34B68" w:rsidRPr="00CC0622" w:rsidRDefault="00CC0622" w:rsidP="00CC0622">
      <w:pPr>
        <w:pStyle w:val="ListParagraph"/>
        <w:numPr>
          <w:ilvl w:val="0"/>
          <w:numId w:val="7"/>
        </w:numPr>
        <w:rPr>
          <w:b/>
          <w:bCs/>
        </w:rPr>
      </w:pPr>
      <w:r>
        <w:rPr>
          <w:rFonts w:cs="Calibri"/>
          <w:b/>
          <w:bCs/>
        </w:rPr>
        <w:t xml:space="preserve">Tertiary </w:t>
      </w:r>
      <w:r w:rsidR="004057CE">
        <w:rPr>
          <w:rFonts w:cs="Calibri"/>
          <w:b/>
          <w:bCs/>
        </w:rPr>
        <w:t>treatment:</w:t>
      </w:r>
    </w:p>
    <w:p w:rsidR="00A34B68" w:rsidRPr="0032646A" w:rsidRDefault="00A34B68" w:rsidP="00D672B0">
      <w:pPr>
        <w:ind w:left="100" w:firstLine="0"/>
        <w:rPr>
          <w:b/>
          <w:bCs/>
        </w:rPr>
      </w:pPr>
      <w:r w:rsidRPr="0032646A">
        <w:rPr>
          <w:b/>
          <w:bCs/>
        </w:rPr>
        <w:t>•</w:t>
      </w:r>
      <w:r w:rsidRPr="0032646A">
        <w:rPr>
          <w:b/>
          <w:bCs/>
        </w:rPr>
        <w:tab/>
        <w:t xml:space="preserve">Mostly using strong oxidizing agents to </w:t>
      </w:r>
      <w:r w:rsidR="004057CE">
        <w:rPr>
          <w:b/>
          <w:bCs/>
        </w:rPr>
        <w:t>remove</w:t>
      </w:r>
      <w:r w:rsidRPr="0032646A">
        <w:rPr>
          <w:b/>
          <w:bCs/>
        </w:rPr>
        <w:t xml:space="preserve"> impurities. Example chlorine gas.</w:t>
      </w:r>
    </w:p>
    <w:p w:rsidR="00A34B68" w:rsidRPr="0032646A" w:rsidRDefault="00A34B68" w:rsidP="00D672B0">
      <w:pPr>
        <w:ind w:left="100" w:firstLine="0"/>
        <w:rPr>
          <w:b/>
          <w:bCs/>
        </w:rPr>
      </w:pPr>
      <w:r w:rsidRPr="0032646A">
        <w:rPr>
          <w:b/>
          <w:bCs/>
        </w:rPr>
        <w:t>•</w:t>
      </w:r>
      <w:r w:rsidRPr="0032646A">
        <w:rPr>
          <w:b/>
          <w:bCs/>
        </w:rPr>
        <w:tab/>
        <w:t xml:space="preserve">It is used to remove the impurities remaining after </w:t>
      </w:r>
      <w:r w:rsidR="00B1325D">
        <w:rPr>
          <w:b/>
          <w:bCs/>
        </w:rPr>
        <w:t xml:space="preserve">primary </w:t>
      </w:r>
      <w:r w:rsidRPr="0032646A">
        <w:rPr>
          <w:b/>
          <w:bCs/>
        </w:rPr>
        <w:t>and secondary treatment.</w:t>
      </w:r>
    </w:p>
    <w:p w:rsidR="00EA3CFE" w:rsidRDefault="00A34B68" w:rsidP="00D672B0">
      <w:pPr>
        <w:ind w:left="100" w:firstLine="0"/>
        <w:rPr>
          <w:b/>
          <w:bCs/>
        </w:rPr>
      </w:pPr>
      <w:r w:rsidRPr="0032646A">
        <w:rPr>
          <w:b/>
          <w:bCs/>
        </w:rPr>
        <w:t>•</w:t>
      </w:r>
      <w:r w:rsidRPr="0032646A">
        <w:rPr>
          <w:b/>
          <w:bCs/>
        </w:rPr>
        <w:tab/>
        <w:t xml:space="preserve">The industrial effluent should be properly treated before discharging it into water bodies.  </w:t>
      </w:r>
    </w:p>
    <w:p w:rsidR="00EA3CFE" w:rsidRPr="00EA3CFE" w:rsidRDefault="00A34B68" w:rsidP="00EA3CFE">
      <w:pPr>
        <w:pStyle w:val="ListParagraph"/>
        <w:numPr>
          <w:ilvl w:val="0"/>
          <w:numId w:val="8"/>
        </w:numPr>
        <w:rPr>
          <w:b/>
          <w:bCs/>
        </w:rPr>
      </w:pPr>
      <w:r w:rsidRPr="00EA3CFE">
        <w:rPr>
          <w:b/>
          <w:bCs/>
        </w:rPr>
        <w:t>By enforcing stringent standards for d</w:t>
      </w:r>
      <w:r w:rsidR="004057CE" w:rsidRPr="00EA3CFE">
        <w:rPr>
          <w:b/>
          <w:bCs/>
        </w:rPr>
        <w:t>i</w:t>
      </w:r>
      <w:r w:rsidRPr="00EA3CFE">
        <w:rPr>
          <w:b/>
          <w:bCs/>
        </w:rPr>
        <w:t xml:space="preserve">sposal </w:t>
      </w:r>
      <w:proofErr w:type="gramStart"/>
      <w:r w:rsidRPr="00EA3CFE">
        <w:rPr>
          <w:b/>
          <w:bCs/>
        </w:rPr>
        <w:t>Of</w:t>
      </w:r>
      <w:proofErr w:type="gramEnd"/>
      <w:r w:rsidRPr="00EA3CFE">
        <w:rPr>
          <w:b/>
          <w:bCs/>
        </w:rPr>
        <w:t xml:space="preserve"> sewage and industrial waste into water bodies.   </w:t>
      </w:r>
    </w:p>
    <w:p w:rsidR="00A34B68" w:rsidRPr="00D67092" w:rsidRDefault="00A34B68" w:rsidP="00D67092">
      <w:pPr>
        <w:pStyle w:val="ListParagraph"/>
        <w:numPr>
          <w:ilvl w:val="0"/>
          <w:numId w:val="8"/>
        </w:numPr>
      </w:pPr>
      <w:r w:rsidRPr="00D67092">
        <w:rPr>
          <w:b/>
          <w:bCs/>
        </w:rPr>
        <w:t xml:space="preserve">By prohibiting direct washing </w:t>
      </w:r>
      <w:r w:rsidR="00A758BA" w:rsidRPr="00D67092">
        <w:rPr>
          <w:b/>
          <w:bCs/>
        </w:rPr>
        <w:t>o</w:t>
      </w:r>
      <w:r w:rsidRPr="00D67092">
        <w:rPr>
          <w:b/>
          <w:bCs/>
        </w:rPr>
        <w:t xml:space="preserve">f </w:t>
      </w:r>
      <w:r w:rsidR="00A758BA" w:rsidRPr="00D67092">
        <w:rPr>
          <w:b/>
          <w:bCs/>
        </w:rPr>
        <w:t>clothes</w:t>
      </w:r>
      <w:r w:rsidRPr="00D67092">
        <w:rPr>
          <w:b/>
          <w:bCs/>
        </w:rPr>
        <w:t xml:space="preserve"> and animals in water bodies used for drinking water supply.</w:t>
      </w:r>
    </w:p>
    <w:p w:rsidR="00D67092" w:rsidRDefault="00D67092" w:rsidP="00D67092">
      <w:pPr>
        <w:ind w:left="460" w:firstLine="0"/>
      </w:pPr>
    </w:p>
    <w:p w:rsidR="00D67092" w:rsidRDefault="009B08B9" w:rsidP="00F44AF5">
      <w:pPr>
        <w:ind w:left="100" w:firstLine="0"/>
        <w:rPr>
          <w:b/>
          <w:bCs/>
        </w:rPr>
      </w:pPr>
      <w:r w:rsidRPr="00F44AF5">
        <w:rPr>
          <w:b/>
          <w:bCs/>
        </w:rPr>
        <w:t xml:space="preserve">Q-3) </w:t>
      </w:r>
      <w:r w:rsidR="0012031C" w:rsidRPr="00F44AF5">
        <w:rPr>
          <w:b/>
          <w:bCs/>
        </w:rPr>
        <w:t xml:space="preserve">Define: Air pollution. State its </w:t>
      </w:r>
      <w:r w:rsidR="00F44AF5" w:rsidRPr="00F44AF5">
        <w:rPr>
          <w:b/>
          <w:bCs/>
        </w:rPr>
        <w:t>causes and effects.</w:t>
      </w:r>
    </w:p>
    <w:p w:rsidR="00CB6258" w:rsidRDefault="00F44AF5" w:rsidP="00CB6258">
      <w:pPr>
        <w:ind w:left="100" w:firstLine="0"/>
      </w:pPr>
      <w:proofErr w:type="spellStart"/>
      <w:r>
        <w:rPr>
          <w:b/>
          <w:bCs/>
        </w:rPr>
        <w:t>Ans</w:t>
      </w:r>
      <w:proofErr w:type="spellEnd"/>
      <w:r>
        <w:rPr>
          <w:b/>
          <w:bCs/>
        </w:rPr>
        <w:t xml:space="preserve">- </w:t>
      </w:r>
      <w:r w:rsidR="00CB6258">
        <w:t xml:space="preserve">"Air pollution is defined as the presence </w:t>
      </w:r>
      <w:r w:rsidR="001048FE">
        <w:t>o</w:t>
      </w:r>
      <w:r w:rsidR="00CB6258">
        <w:t xml:space="preserve">f unwanted and undesirable foreign particles and gases (in sufficient quantity and duration) in the air which may have adverse effects on human being. </w:t>
      </w:r>
      <w:proofErr w:type="gramStart"/>
      <w:r w:rsidR="00CB6258">
        <w:t>animals</w:t>
      </w:r>
      <w:proofErr w:type="gramEnd"/>
      <w:r w:rsidR="00CB6258">
        <w:t>, plants, vegetation's and important structure. Sources of air pollution can be mainly classifi</w:t>
      </w:r>
      <w:r w:rsidR="006F57EA">
        <w:t xml:space="preserve">ed </w:t>
      </w:r>
      <w:r w:rsidR="00CB6258">
        <w:t>into</w:t>
      </w:r>
    </w:p>
    <w:p w:rsidR="00CB6258" w:rsidRDefault="00CB6258" w:rsidP="00CB6258">
      <w:pPr>
        <w:ind w:left="100" w:firstLine="0"/>
      </w:pPr>
      <w:r>
        <w:t>(a)</w:t>
      </w:r>
      <w:r>
        <w:tab/>
        <w:t>Natural</w:t>
      </w:r>
    </w:p>
    <w:p w:rsidR="00CB6258" w:rsidRDefault="00CB6258" w:rsidP="00CB6258">
      <w:pPr>
        <w:ind w:left="100" w:firstLine="0"/>
      </w:pPr>
      <w:r>
        <w:t>(b)</w:t>
      </w:r>
      <w:r>
        <w:tab/>
        <w:t>Man- made</w:t>
      </w:r>
    </w:p>
    <w:p w:rsidR="00CB6258" w:rsidRDefault="00CB6258" w:rsidP="00CB6258">
      <w:pPr>
        <w:ind w:left="100" w:firstLine="0"/>
      </w:pPr>
      <w:r>
        <w:t>Natural Sources</w:t>
      </w:r>
    </w:p>
    <w:p w:rsidR="00CB6258" w:rsidRDefault="00CB6258" w:rsidP="00CB6258">
      <w:pPr>
        <w:ind w:left="100" w:firstLine="0"/>
      </w:pPr>
      <w:r>
        <w:t xml:space="preserve"> </w:t>
      </w:r>
      <w:r>
        <w:tab/>
        <w:t>Pollen grains</w:t>
      </w:r>
    </w:p>
    <w:p w:rsidR="00CB6258" w:rsidRDefault="00CB6258" w:rsidP="00CB6258">
      <w:pPr>
        <w:ind w:left="100" w:firstLine="0"/>
      </w:pPr>
      <w:r>
        <w:t xml:space="preserve"> </w:t>
      </w:r>
      <w:r>
        <w:tab/>
        <w:t>Volcanic eruption</w:t>
      </w:r>
    </w:p>
    <w:p w:rsidR="00CB6258" w:rsidRDefault="00CB6258" w:rsidP="00CB6258">
      <w:pPr>
        <w:ind w:left="100" w:firstLine="0"/>
      </w:pPr>
      <w:r>
        <w:t xml:space="preserve"> </w:t>
      </w:r>
      <w:r>
        <w:tab/>
        <w:t>Forest fire</w:t>
      </w:r>
    </w:p>
    <w:p w:rsidR="00CB6258" w:rsidRDefault="00CB6258" w:rsidP="00CB6258">
      <w:pPr>
        <w:ind w:left="100" w:firstLine="0"/>
      </w:pPr>
      <w:r>
        <w:t xml:space="preserve"> </w:t>
      </w:r>
      <w:r>
        <w:tab/>
        <w:t>Salt spray from oceans</w:t>
      </w:r>
    </w:p>
    <w:p w:rsidR="00CB6258" w:rsidRDefault="00CB6258" w:rsidP="00CB6258">
      <w:pPr>
        <w:ind w:left="100" w:firstLine="0"/>
      </w:pPr>
      <w:r>
        <w:t xml:space="preserve"> </w:t>
      </w:r>
      <w:r>
        <w:tab/>
        <w:t>Dust storms</w:t>
      </w:r>
    </w:p>
    <w:p w:rsidR="00CB6258" w:rsidRDefault="00CB6258" w:rsidP="00CB6258">
      <w:pPr>
        <w:ind w:left="100" w:firstLine="0"/>
      </w:pPr>
      <w:r>
        <w:t xml:space="preserve"> </w:t>
      </w:r>
      <w:r>
        <w:tab/>
        <w:t>Marshy land</w:t>
      </w:r>
    </w:p>
    <w:p w:rsidR="00CB6258" w:rsidRDefault="00CB6258" w:rsidP="00CB6258">
      <w:pPr>
        <w:ind w:left="100" w:firstLine="0"/>
      </w:pPr>
      <w:r>
        <w:t xml:space="preserve"> </w:t>
      </w:r>
      <w:r>
        <w:tab/>
        <w:t xml:space="preserve">Bacteria and other </w:t>
      </w:r>
      <w:r w:rsidR="006F57EA">
        <w:t>microorganisms</w:t>
      </w:r>
    </w:p>
    <w:p w:rsidR="00CB6258" w:rsidRDefault="00CB6258" w:rsidP="00CB6258">
      <w:pPr>
        <w:ind w:left="100" w:firstLine="0"/>
      </w:pPr>
      <w:r>
        <w:t xml:space="preserve"> </w:t>
      </w:r>
      <w:r>
        <w:tab/>
        <w:t>Photochemical reaction</w:t>
      </w:r>
    </w:p>
    <w:p w:rsidR="00CB6258" w:rsidRDefault="00CB6258" w:rsidP="00CB6258">
      <w:pPr>
        <w:ind w:left="100" w:firstLine="0"/>
      </w:pPr>
      <w:r>
        <w:t>Manmade sources</w:t>
      </w:r>
    </w:p>
    <w:p w:rsidR="00CB6258" w:rsidRDefault="00CB6258" w:rsidP="00CB6258">
      <w:pPr>
        <w:ind w:left="100" w:firstLine="0"/>
      </w:pPr>
      <w:r>
        <w:t xml:space="preserve"> </w:t>
      </w:r>
      <w:r>
        <w:tab/>
        <w:t>Industrial units</w:t>
      </w:r>
    </w:p>
    <w:p w:rsidR="00CB6258" w:rsidRDefault="00CB6258" w:rsidP="00CB6258">
      <w:pPr>
        <w:ind w:left="100" w:firstLine="0"/>
      </w:pPr>
      <w:r>
        <w:t xml:space="preserve"> </w:t>
      </w:r>
      <w:r>
        <w:tab/>
        <w:t>Thermal power plants</w:t>
      </w:r>
    </w:p>
    <w:p w:rsidR="00CB6258" w:rsidRDefault="00CB6258" w:rsidP="00CB6258">
      <w:pPr>
        <w:ind w:left="100" w:firstLine="0"/>
      </w:pPr>
      <w:r>
        <w:t xml:space="preserve"> </w:t>
      </w:r>
      <w:r>
        <w:tab/>
        <w:t>Automobile exhaust</w:t>
      </w:r>
    </w:p>
    <w:p w:rsidR="00CB6258" w:rsidRDefault="00CB6258" w:rsidP="00CB6258">
      <w:pPr>
        <w:ind w:left="100" w:firstLine="0"/>
      </w:pPr>
      <w:r>
        <w:t xml:space="preserve"> </w:t>
      </w:r>
      <w:r>
        <w:tab/>
        <w:t>Fossil fuel burning</w:t>
      </w:r>
    </w:p>
    <w:p w:rsidR="00CB6258" w:rsidRDefault="00CB6258" w:rsidP="00CB6258">
      <w:pPr>
        <w:ind w:left="100" w:firstLine="0"/>
      </w:pPr>
      <w:r>
        <w:t xml:space="preserve"> </w:t>
      </w:r>
      <w:r>
        <w:tab/>
        <w:t>Agricultural activities</w:t>
      </w:r>
    </w:p>
    <w:p w:rsidR="00CB6258" w:rsidRDefault="00CB6258" w:rsidP="00CB6258">
      <w:pPr>
        <w:ind w:left="100" w:firstLine="0"/>
      </w:pPr>
      <w:r>
        <w:t xml:space="preserve"> </w:t>
      </w:r>
      <w:r>
        <w:tab/>
        <w:t>Mining</w:t>
      </w:r>
    </w:p>
    <w:p w:rsidR="00CB6258" w:rsidRDefault="00CB6258" w:rsidP="00CB6258">
      <w:pPr>
        <w:ind w:left="100" w:firstLine="0"/>
      </w:pPr>
      <w:r>
        <w:t xml:space="preserve"> </w:t>
      </w:r>
      <w:r>
        <w:tab/>
        <w:t>Air crafts</w:t>
      </w:r>
    </w:p>
    <w:p w:rsidR="00CB6258" w:rsidRDefault="00CB6258" w:rsidP="00CB6258">
      <w:pPr>
        <w:ind w:left="100" w:firstLine="0"/>
      </w:pPr>
      <w:r>
        <w:t xml:space="preserve"> </w:t>
      </w:r>
      <w:r>
        <w:tab/>
        <w:t>Nuclear explosion</w:t>
      </w:r>
    </w:p>
    <w:p w:rsidR="00CB6258" w:rsidRDefault="00CB6258" w:rsidP="00CB6258">
      <w:pPr>
        <w:ind w:left="100" w:firstLine="0"/>
      </w:pPr>
      <w:r>
        <w:t xml:space="preserve"> </w:t>
      </w:r>
      <w:r>
        <w:tab/>
        <w:t xml:space="preserve">Domestic burning </w:t>
      </w:r>
      <w:proofErr w:type="gramStart"/>
      <w:r>
        <w:t>Of</w:t>
      </w:r>
      <w:proofErr w:type="gramEnd"/>
      <w:r>
        <w:t xml:space="preserve"> woods</w:t>
      </w:r>
    </w:p>
    <w:p w:rsidR="00CB6258" w:rsidRDefault="00CB6258" w:rsidP="00CB6258">
      <w:pPr>
        <w:ind w:left="100" w:firstLine="0"/>
      </w:pPr>
      <w:r>
        <w:t xml:space="preserve">Classification based on origin Of air </w:t>
      </w:r>
      <w:proofErr w:type="gramStart"/>
      <w:r>
        <w:t>pollutants  Primary</w:t>
      </w:r>
      <w:proofErr w:type="gramEnd"/>
      <w:r>
        <w:t xml:space="preserve"> pollutants:</w:t>
      </w:r>
    </w:p>
    <w:p w:rsidR="00CB6258" w:rsidRDefault="00CB6258" w:rsidP="00CB6258">
      <w:pPr>
        <w:ind w:left="100" w:firstLine="0"/>
      </w:pPr>
      <w:r>
        <w:lastRenderedPageBreak/>
        <w:t xml:space="preserve">These are emitted directly from the sources and are found in the atmospheres. For Example, S02, N02, HC. </w:t>
      </w:r>
      <w:proofErr w:type="gramStart"/>
      <w:r>
        <w:t>ash</w:t>
      </w:r>
      <w:proofErr w:type="gramEnd"/>
      <w:r>
        <w:t xml:space="preserve">, smoke. </w:t>
      </w:r>
      <w:proofErr w:type="gramStart"/>
      <w:r>
        <w:t>dust</w:t>
      </w:r>
      <w:proofErr w:type="gramEnd"/>
      <w:r>
        <w:t>, mist</w:t>
      </w:r>
      <w:r w:rsidR="00C700DD">
        <w:t>,</w:t>
      </w:r>
      <w:r>
        <w:t xml:space="preserve"> etc</w:t>
      </w:r>
      <w:r w:rsidR="00C700DD">
        <w:t>.</w:t>
      </w:r>
    </w:p>
    <w:p w:rsidR="00CB6258" w:rsidRDefault="00CB6258" w:rsidP="00CB6258">
      <w:pPr>
        <w:ind w:left="100" w:firstLine="0"/>
      </w:pPr>
      <w:r>
        <w:t>2. Secondary pollutants:</w:t>
      </w:r>
    </w:p>
    <w:p w:rsidR="00CB6258" w:rsidRDefault="00CB6258" w:rsidP="00C700DD">
      <w:pPr>
        <w:ind w:left="0" w:firstLine="0"/>
      </w:pPr>
      <w:r>
        <w:tab/>
      </w:r>
      <w:r>
        <w:tab/>
      </w:r>
    </w:p>
    <w:p w:rsidR="00CB6258" w:rsidRDefault="00CB6258" w:rsidP="00CB6258">
      <w:pPr>
        <w:ind w:left="100" w:firstLine="0"/>
      </w:pPr>
      <w:r>
        <w:t>These are formed in the atmosphere by chemical interactions between primary pollutants and atmospheric constituents.</w:t>
      </w:r>
    </w:p>
    <w:p w:rsidR="00CB6258" w:rsidRDefault="00CB6258" w:rsidP="00CB6258">
      <w:pPr>
        <w:ind w:left="100" w:firstLine="0"/>
      </w:pPr>
      <w:r>
        <w:t>For Exa</w:t>
      </w:r>
      <w:r w:rsidR="00C700DD">
        <w:t>m</w:t>
      </w:r>
      <w:r>
        <w:t>ple, Ozone, Sulphur trioxide, PAN aldehydes, ketones</w:t>
      </w:r>
    </w:p>
    <w:p w:rsidR="00F44AF5" w:rsidRDefault="00F44AF5" w:rsidP="00936493">
      <w:pPr>
        <w:ind w:left="0" w:firstLine="0"/>
      </w:pPr>
    </w:p>
    <w:p w:rsidR="00B04E7F" w:rsidRDefault="00101210" w:rsidP="00B04E7F">
      <w:pPr>
        <w:rPr>
          <w:b/>
          <w:bCs/>
        </w:rPr>
      </w:pPr>
      <w:r>
        <w:rPr>
          <w:b/>
          <w:bCs/>
        </w:rPr>
        <w:t xml:space="preserve">Q-4) Explain </w:t>
      </w:r>
      <w:r w:rsidR="008C213A">
        <w:rPr>
          <w:b/>
          <w:bCs/>
        </w:rPr>
        <w:t xml:space="preserve">various types of </w:t>
      </w:r>
      <w:r w:rsidR="004A1546">
        <w:rPr>
          <w:b/>
          <w:bCs/>
        </w:rPr>
        <w:t xml:space="preserve">air </w:t>
      </w:r>
      <w:r>
        <w:rPr>
          <w:b/>
          <w:bCs/>
        </w:rPr>
        <w:t>pollutants</w:t>
      </w:r>
      <w:r w:rsidR="00936493">
        <w:rPr>
          <w:b/>
          <w:bCs/>
        </w:rPr>
        <w:t>, its causes and effects.</w:t>
      </w:r>
    </w:p>
    <w:p w:rsidR="00094F68" w:rsidRDefault="00936493" w:rsidP="00E816BB">
      <w:pPr>
        <w:spacing w:after="0" w:line="259" w:lineRule="auto"/>
        <w:ind w:left="178"/>
      </w:pPr>
      <w:proofErr w:type="spellStart"/>
      <w:r>
        <w:rPr>
          <w:b/>
          <w:bCs/>
        </w:rPr>
        <w:t>Ans</w:t>
      </w:r>
      <w:proofErr w:type="spellEnd"/>
      <w:proofErr w:type="gramStart"/>
      <w:r>
        <w:rPr>
          <w:b/>
          <w:bCs/>
        </w:rPr>
        <w:t xml:space="preserve">- </w:t>
      </w:r>
      <w:r>
        <w:t xml:space="preserve"> </w:t>
      </w:r>
      <w:r w:rsidR="00226354">
        <w:t>1</w:t>
      </w:r>
      <w:proofErr w:type="gramEnd"/>
      <w:r w:rsidR="00226354">
        <w:t xml:space="preserve">. </w:t>
      </w:r>
      <w:proofErr w:type="gramStart"/>
      <w:r w:rsidR="00226354">
        <w:t>CO(</w:t>
      </w:r>
      <w:proofErr w:type="gramEnd"/>
      <w:r w:rsidR="00226354">
        <w:t>Carbon monoxide):</w:t>
      </w:r>
    </w:p>
    <w:p w:rsidR="000C6725" w:rsidRDefault="000C6725" w:rsidP="00E816BB">
      <w:pPr>
        <w:spacing w:after="0" w:line="259" w:lineRule="auto"/>
        <w:ind w:left="178"/>
      </w:pPr>
      <w:r>
        <w:rPr>
          <w:sz w:val="28"/>
        </w:rPr>
        <w:t>Sources:</w:t>
      </w:r>
    </w:p>
    <w:p w:rsidR="000C6725" w:rsidRDefault="000C6725" w:rsidP="000C6725">
      <w:pPr>
        <w:numPr>
          <w:ilvl w:val="0"/>
          <w:numId w:val="9"/>
        </w:numPr>
        <w:spacing w:after="133" w:line="244" w:lineRule="auto"/>
        <w:ind w:hanging="283"/>
      </w:pPr>
      <w:r>
        <w:t xml:space="preserve">Volcanic eruption </w:t>
      </w:r>
      <w:r>
        <w:rPr>
          <w:noProof/>
          <w:lang w:val="en-IN" w:eastAsia="en-IN"/>
        </w:rPr>
        <w:drawing>
          <wp:inline distT="0" distB="0" distL="0" distR="0" wp14:anchorId="72226915" wp14:editId="2D263BC6">
            <wp:extent cx="74083" cy="74083"/>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5"/>
                    <a:stretch>
                      <a:fillRect/>
                    </a:stretch>
                  </pic:blipFill>
                  <pic:spPr>
                    <a:xfrm>
                      <a:off x="0" y="0"/>
                      <a:ext cx="74083" cy="74083"/>
                    </a:xfrm>
                    <a:prstGeom prst="rect">
                      <a:avLst/>
                    </a:prstGeom>
                  </pic:spPr>
                </pic:pic>
              </a:graphicData>
            </a:graphic>
          </wp:inline>
        </w:drawing>
      </w:r>
      <w:r>
        <w:t xml:space="preserve">natural gas emissions </w:t>
      </w:r>
      <w:r>
        <w:rPr>
          <w:noProof/>
          <w:lang w:val="en-IN" w:eastAsia="en-IN"/>
        </w:rPr>
        <w:drawing>
          <wp:inline distT="0" distB="0" distL="0" distR="0" wp14:anchorId="2ECFD932" wp14:editId="76CC2AD4">
            <wp:extent cx="74083" cy="74083"/>
            <wp:effectExtent l="0" t="0" r="0" b="0"/>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6"/>
                    <a:stretch>
                      <a:fillRect/>
                    </a:stretch>
                  </pic:blipFill>
                  <pic:spPr>
                    <a:xfrm>
                      <a:off x="0" y="0"/>
                      <a:ext cx="74083" cy="74083"/>
                    </a:xfrm>
                    <a:prstGeom prst="rect">
                      <a:avLst/>
                    </a:prstGeom>
                  </pic:spPr>
                </pic:pic>
              </a:graphicData>
            </a:graphic>
          </wp:inline>
        </w:drawing>
      </w:r>
      <w:r>
        <w:t xml:space="preserve"> electrical discharge during cloud forming </w:t>
      </w:r>
      <w:r>
        <w:rPr>
          <w:noProof/>
          <w:lang w:val="en-IN" w:eastAsia="en-IN"/>
        </w:rPr>
        <w:drawing>
          <wp:inline distT="0" distB="0" distL="0" distR="0" wp14:anchorId="1193F4CA" wp14:editId="7422A0E7">
            <wp:extent cx="74083" cy="74083"/>
            <wp:effectExtent l="0" t="0" r="0" b="0"/>
            <wp:docPr id="1525" name="Picture 1525"/>
            <wp:cNvGraphicFramePr/>
            <a:graphic xmlns:a="http://schemas.openxmlformats.org/drawingml/2006/main">
              <a:graphicData uri="http://schemas.openxmlformats.org/drawingml/2006/picture">
                <pic:pic xmlns:pic="http://schemas.openxmlformats.org/drawingml/2006/picture">
                  <pic:nvPicPr>
                    <pic:cNvPr id="1525" name="Picture 1525"/>
                    <pic:cNvPicPr/>
                  </pic:nvPicPr>
                  <pic:blipFill>
                    <a:blip r:embed="rId7"/>
                    <a:stretch>
                      <a:fillRect/>
                    </a:stretch>
                  </pic:blipFill>
                  <pic:spPr>
                    <a:xfrm>
                      <a:off x="0" y="0"/>
                      <a:ext cx="74083" cy="74083"/>
                    </a:xfrm>
                    <a:prstGeom prst="rect">
                      <a:avLst/>
                    </a:prstGeom>
                  </pic:spPr>
                </pic:pic>
              </a:graphicData>
            </a:graphic>
          </wp:inline>
        </w:drawing>
      </w:r>
      <w:r>
        <w:t xml:space="preserve"> marsh gas production etc.</w:t>
      </w:r>
    </w:p>
    <w:p w:rsidR="000C6725" w:rsidRDefault="000C6725" w:rsidP="000C6725">
      <w:pPr>
        <w:numPr>
          <w:ilvl w:val="0"/>
          <w:numId w:val="9"/>
        </w:numPr>
        <w:spacing w:after="3" w:line="255" w:lineRule="auto"/>
        <w:ind w:hanging="283"/>
      </w:pPr>
      <w:r>
        <w:t>Transportation sources contribute about 64% Of CO in air.</w:t>
      </w:r>
    </w:p>
    <w:p w:rsidR="000C6725" w:rsidRDefault="000C6725" w:rsidP="000C6725">
      <w:pPr>
        <w:numPr>
          <w:ilvl w:val="0"/>
          <w:numId w:val="9"/>
        </w:numPr>
        <w:spacing w:after="3" w:line="255" w:lineRule="auto"/>
        <w:ind w:hanging="283"/>
      </w:pPr>
      <w:r>
        <w:t>Forest fire and agricultural burning contribute about 17 % of in air.</w:t>
      </w:r>
    </w:p>
    <w:p w:rsidR="000C6725" w:rsidRDefault="000C6725" w:rsidP="000C6725">
      <w:pPr>
        <w:numPr>
          <w:ilvl w:val="0"/>
          <w:numId w:val="9"/>
        </w:numPr>
        <w:spacing w:after="42" w:line="244" w:lineRule="auto"/>
        <w:ind w:hanging="283"/>
      </w:pPr>
      <w:r>
        <w:t>Industrial processes such as electric furnace and blast fu</w:t>
      </w:r>
      <w:r w:rsidR="00094F68">
        <w:t>rn</w:t>
      </w:r>
      <w:r>
        <w:t xml:space="preserve">aces in iron  and steel industries </w:t>
      </w:r>
      <w:r>
        <w:rPr>
          <w:noProof/>
          <w:lang w:val="en-IN" w:eastAsia="en-IN"/>
        </w:rPr>
        <w:drawing>
          <wp:inline distT="0" distB="0" distL="0" distR="0" wp14:anchorId="6F83AE9C" wp14:editId="29CE77B5">
            <wp:extent cx="74083" cy="74083"/>
            <wp:effectExtent l="0" t="0" r="0" b="0"/>
            <wp:docPr id="1528" name="Picture 1528"/>
            <wp:cNvGraphicFramePr/>
            <a:graphic xmlns:a="http://schemas.openxmlformats.org/drawingml/2006/main">
              <a:graphicData uri="http://schemas.openxmlformats.org/drawingml/2006/picture">
                <pic:pic xmlns:pic="http://schemas.openxmlformats.org/drawingml/2006/picture">
                  <pic:nvPicPr>
                    <pic:cNvPr id="1528" name="Picture 1528"/>
                    <pic:cNvPicPr/>
                  </pic:nvPicPr>
                  <pic:blipFill>
                    <a:blip r:embed="rId8"/>
                    <a:stretch>
                      <a:fillRect/>
                    </a:stretch>
                  </pic:blipFill>
                  <pic:spPr>
                    <a:xfrm>
                      <a:off x="0" y="0"/>
                      <a:ext cx="74083" cy="74083"/>
                    </a:xfrm>
                    <a:prstGeom prst="rect">
                      <a:avLst/>
                    </a:prstGeom>
                  </pic:spPr>
                </pic:pic>
              </a:graphicData>
            </a:graphic>
          </wp:inline>
        </w:drawing>
      </w:r>
      <w:r>
        <w:t xml:space="preserve"> Petroleum refining</w:t>
      </w:r>
    </w:p>
    <w:p w:rsidR="000C6725" w:rsidRDefault="000C6725" w:rsidP="000C6725">
      <w:pPr>
        <w:numPr>
          <w:ilvl w:val="0"/>
          <w:numId w:val="9"/>
        </w:numPr>
        <w:spacing w:after="158" w:line="255" w:lineRule="auto"/>
        <w:ind w:hanging="283"/>
      </w:pPr>
      <w:r>
        <w:t>Paper industry</w:t>
      </w:r>
    </w:p>
    <w:p w:rsidR="000C6725" w:rsidRDefault="000C6725" w:rsidP="000C6725">
      <w:pPr>
        <w:numPr>
          <w:ilvl w:val="0"/>
          <w:numId w:val="9"/>
        </w:numPr>
        <w:spacing w:after="221" w:line="255" w:lineRule="auto"/>
        <w:ind w:hanging="283"/>
      </w:pPr>
      <w:r>
        <w:t xml:space="preserve">Gas manufacture </w:t>
      </w:r>
      <w:r>
        <w:rPr>
          <w:noProof/>
          <w:lang w:val="en-IN" w:eastAsia="en-IN"/>
        </w:rPr>
        <w:drawing>
          <wp:inline distT="0" distB="0" distL="0" distR="0" wp14:anchorId="70D316EB" wp14:editId="6D23301A">
            <wp:extent cx="74083" cy="84667"/>
            <wp:effectExtent l="0" t="0" r="0" b="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9"/>
                    <a:stretch>
                      <a:fillRect/>
                    </a:stretch>
                  </pic:blipFill>
                  <pic:spPr>
                    <a:xfrm>
                      <a:off x="0" y="0"/>
                      <a:ext cx="74083" cy="84667"/>
                    </a:xfrm>
                    <a:prstGeom prst="rect">
                      <a:avLst/>
                    </a:prstGeom>
                  </pic:spPr>
                </pic:pic>
              </a:graphicData>
            </a:graphic>
          </wp:inline>
        </w:drawing>
      </w:r>
      <w:r>
        <w:t xml:space="preserve"> Coal mining</w:t>
      </w:r>
    </w:p>
    <w:p w:rsidR="000C6725" w:rsidRDefault="000C6725" w:rsidP="00E816BB">
      <w:pPr>
        <w:spacing w:after="0" w:line="259" w:lineRule="auto"/>
        <w:ind w:left="178"/>
      </w:pPr>
      <w:r>
        <w:rPr>
          <w:sz w:val="28"/>
        </w:rPr>
        <w:t>Effects:</w:t>
      </w:r>
    </w:p>
    <w:p w:rsidR="000C6725" w:rsidRDefault="000C6725" w:rsidP="000C6725">
      <w:pPr>
        <w:numPr>
          <w:ilvl w:val="0"/>
          <w:numId w:val="9"/>
        </w:numPr>
        <w:spacing w:after="3" w:line="255" w:lineRule="auto"/>
        <w:ind w:hanging="283"/>
      </w:pPr>
      <w:r>
        <w:t>It reduces the oxygen carrying capacity of the blood by selectively</w:t>
      </w:r>
    </w:p>
    <w:p w:rsidR="000C6725" w:rsidRDefault="000C6725" w:rsidP="000C6725">
      <w:pPr>
        <w:numPr>
          <w:ilvl w:val="0"/>
          <w:numId w:val="9"/>
        </w:numPr>
        <w:spacing w:after="3" w:line="255" w:lineRule="auto"/>
        <w:ind w:hanging="283"/>
      </w:pPr>
      <w:proofErr w:type="gramStart"/>
      <w:r>
        <w:t>combining</w:t>
      </w:r>
      <w:proofErr w:type="gramEnd"/>
      <w:r>
        <w:t xml:space="preserve"> with h</w:t>
      </w:r>
      <w:r w:rsidR="007B2FE6">
        <w:t>a</w:t>
      </w:r>
      <w:r>
        <w:t xml:space="preserve">emoglobin forming </w:t>
      </w:r>
      <w:proofErr w:type="spellStart"/>
      <w:r>
        <w:t>carboxy</w:t>
      </w:r>
      <w:proofErr w:type="spellEnd"/>
      <w:r>
        <w:t xml:space="preserve"> </w:t>
      </w:r>
      <w:r w:rsidR="000837B4">
        <w:t xml:space="preserve">haemoglobin </w:t>
      </w:r>
      <w:r>
        <w:t>. This causes</w:t>
      </w:r>
    </w:p>
    <w:p w:rsidR="000C6725" w:rsidRDefault="000C6725" w:rsidP="000C6725">
      <w:pPr>
        <w:numPr>
          <w:ilvl w:val="0"/>
          <w:numId w:val="9"/>
        </w:numPr>
        <w:spacing w:after="3" w:line="255" w:lineRule="auto"/>
        <w:ind w:hanging="283"/>
      </w:pPr>
      <w:proofErr w:type="gramStart"/>
      <w:r>
        <w:t>giddiness</w:t>
      </w:r>
      <w:proofErr w:type="gramEnd"/>
      <w:r>
        <w:t>, laziness, and exhaustion.</w:t>
      </w:r>
    </w:p>
    <w:p w:rsidR="000C6725" w:rsidRDefault="000C6725" w:rsidP="000C6725">
      <w:pPr>
        <w:numPr>
          <w:ilvl w:val="0"/>
          <w:numId w:val="9"/>
        </w:numPr>
        <w:spacing w:after="3" w:line="255" w:lineRule="auto"/>
        <w:ind w:hanging="283"/>
      </w:pPr>
      <w:r>
        <w:t>It reduces vision and causes cardiovascular disorders.</w:t>
      </w:r>
    </w:p>
    <w:p w:rsidR="000C6725" w:rsidRDefault="000C6725" w:rsidP="000C6725">
      <w:pPr>
        <w:numPr>
          <w:ilvl w:val="0"/>
          <w:numId w:val="9"/>
        </w:numPr>
        <w:spacing w:after="81" w:line="255" w:lineRule="auto"/>
        <w:ind w:hanging="283"/>
      </w:pPr>
      <w:r>
        <w:t xml:space="preserve">CO is a very dangerous </w:t>
      </w:r>
      <w:proofErr w:type="spellStart"/>
      <w:r>
        <w:t>asphyxiant</w:t>
      </w:r>
      <w:proofErr w:type="spellEnd"/>
      <w:r>
        <w:t xml:space="preserve"> and its high levels are fatal to human life.</w:t>
      </w:r>
    </w:p>
    <w:p w:rsidR="000C6725" w:rsidRDefault="000C6725" w:rsidP="00E816BB">
      <w:pPr>
        <w:spacing w:after="134"/>
        <w:ind w:left="419" w:hanging="267"/>
      </w:pPr>
      <w:r>
        <w:t>2. Carbon dioxide (C02): The content of carbon dioxide in the air has increased by approximately 15% during the last century in spite of the fact that photosynthesizing green plants balance the C02- 02ratio to a large extent.</w:t>
      </w:r>
    </w:p>
    <w:p w:rsidR="000C6725" w:rsidRDefault="000C6725" w:rsidP="00E816BB">
      <w:pPr>
        <w:spacing w:after="0" w:line="259" w:lineRule="auto"/>
        <w:ind w:left="310"/>
      </w:pPr>
      <w:r>
        <w:rPr>
          <w:sz w:val="28"/>
        </w:rPr>
        <w:t>Sources:</w:t>
      </w:r>
    </w:p>
    <w:p w:rsidR="000C6725" w:rsidRDefault="000C6725" w:rsidP="000C6725">
      <w:pPr>
        <w:numPr>
          <w:ilvl w:val="0"/>
          <w:numId w:val="10"/>
        </w:numPr>
        <w:spacing w:after="3" w:line="255" w:lineRule="auto"/>
        <w:ind w:hanging="433"/>
      </w:pPr>
      <w:r>
        <w:t>Fossil fuel burning</w:t>
      </w:r>
    </w:p>
    <w:p w:rsidR="000C6725" w:rsidRDefault="000C6725" w:rsidP="000C6725">
      <w:pPr>
        <w:numPr>
          <w:ilvl w:val="0"/>
          <w:numId w:val="10"/>
        </w:numPr>
        <w:spacing w:after="3" w:line="255" w:lineRule="auto"/>
        <w:ind w:hanging="433"/>
      </w:pPr>
      <w:r>
        <w:t>Agricultural practices (e.g. Deforestation)</w:t>
      </w:r>
    </w:p>
    <w:p w:rsidR="000C6725" w:rsidRDefault="000C6725" w:rsidP="000C6725">
      <w:pPr>
        <w:numPr>
          <w:ilvl w:val="0"/>
          <w:numId w:val="10"/>
        </w:numPr>
        <w:spacing w:line="252" w:lineRule="auto"/>
        <w:ind w:hanging="433"/>
      </w:pPr>
      <w:r>
        <w:rPr>
          <w:sz w:val="26"/>
        </w:rPr>
        <w:t>Forestry.</w:t>
      </w:r>
    </w:p>
    <w:p w:rsidR="000C6725" w:rsidRDefault="000C6725" w:rsidP="00E816BB">
      <w:pPr>
        <w:spacing w:after="0" w:line="259" w:lineRule="auto"/>
        <w:ind w:left="310"/>
      </w:pPr>
      <w:r>
        <w:rPr>
          <w:sz w:val="28"/>
        </w:rPr>
        <w:t>Effects:</w:t>
      </w:r>
    </w:p>
    <w:p w:rsidR="000C6725" w:rsidRDefault="000C6725" w:rsidP="000C6725">
      <w:pPr>
        <w:numPr>
          <w:ilvl w:val="0"/>
          <w:numId w:val="10"/>
        </w:numPr>
        <w:spacing w:after="3" w:line="255" w:lineRule="auto"/>
        <w:ind w:hanging="433"/>
      </w:pPr>
      <w:proofErr w:type="gramStart"/>
      <w:r>
        <w:t>it</w:t>
      </w:r>
      <w:proofErr w:type="gramEnd"/>
      <w:r>
        <w:t xml:space="preserve"> is major effect is on the climate of earth (Green House effect).</w:t>
      </w:r>
    </w:p>
    <w:p w:rsidR="000C6725" w:rsidRDefault="000C6725" w:rsidP="000C6725">
      <w:pPr>
        <w:numPr>
          <w:ilvl w:val="0"/>
          <w:numId w:val="10"/>
        </w:numPr>
        <w:spacing w:after="170" w:line="252" w:lineRule="auto"/>
        <w:ind w:hanging="433"/>
      </w:pPr>
      <w:r>
        <w:rPr>
          <w:sz w:val="26"/>
        </w:rPr>
        <w:t>C02 is less dangerous than CO and cause nausea and headache.</w:t>
      </w:r>
    </w:p>
    <w:p w:rsidR="000C6725" w:rsidRDefault="000C6725" w:rsidP="000C6725">
      <w:pPr>
        <w:numPr>
          <w:ilvl w:val="0"/>
          <w:numId w:val="11"/>
        </w:numPr>
        <w:spacing w:after="198" w:line="216" w:lineRule="auto"/>
        <w:ind w:right="8" w:hanging="450"/>
      </w:pPr>
      <w:r>
        <w:t xml:space="preserve">Oxides of Nitrogen (NOX): Nitric oxide and nitrogen oxide are very important pollutant. NO is </w:t>
      </w:r>
      <w:r w:rsidR="000837B4">
        <w:t>colourless</w:t>
      </w:r>
      <w:r>
        <w:t xml:space="preserve">, </w:t>
      </w:r>
      <w:r w:rsidR="000837B4">
        <w:t>odourless</w:t>
      </w:r>
      <w:r>
        <w:t xml:space="preserve"> gas but is N02 reddish brown and have suffocating odo</w:t>
      </w:r>
      <w:r w:rsidR="000837B4">
        <w:t>u</w:t>
      </w:r>
      <w:r>
        <w:t>r.</w:t>
      </w:r>
    </w:p>
    <w:p w:rsidR="000C6725" w:rsidRDefault="000C6725" w:rsidP="00E816BB">
      <w:pPr>
        <w:spacing w:after="0" w:line="259" w:lineRule="auto"/>
        <w:ind w:left="460"/>
      </w:pPr>
      <w:r>
        <w:rPr>
          <w:sz w:val="28"/>
        </w:rPr>
        <w:t>Sources:</w:t>
      </w:r>
    </w:p>
    <w:p w:rsidR="000C6725" w:rsidRDefault="000C6725" w:rsidP="000C6725">
      <w:pPr>
        <w:numPr>
          <w:ilvl w:val="1"/>
          <w:numId w:val="11"/>
        </w:numPr>
        <w:spacing w:after="3" w:line="255" w:lineRule="auto"/>
        <w:ind w:hanging="433"/>
      </w:pPr>
      <w:r>
        <w:t xml:space="preserve">Fuel </w:t>
      </w:r>
      <w:proofErr w:type="gramStart"/>
      <w:r w:rsidR="00CF3BD3">
        <w:t xml:space="preserve">combustion </w:t>
      </w:r>
      <w:r>
        <w:t xml:space="preserve"> in</w:t>
      </w:r>
      <w:proofErr w:type="gramEnd"/>
      <w:r>
        <w:t xml:space="preserve"> automobiles and industries.</w:t>
      </w:r>
    </w:p>
    <w:p w:rsidR="000C6725" w:rsidRDefault="000C6725" w:rsidP="000C6725">
      <w:pPr>
        <w:numPr>
          <w:ilvl w:val="1"/>
          <w:numId w:val="11"/>
        </w:numPr>
        <w:spacing w:after="3" w:line="255" w:lineRule="auto"/>
        <w:ind w:hanging="433"/>
      </w:pPr>
      <w:r>
        <w:lastRenderedPageBreak/>
        <w:t>Lightening</w:t>
      </w:r>
    </w:p>
    <w:p w:rsidR="000C6725" w:rsidRDefault="000C6725" w:rsidP="000C6725">
      <w:pPr>
        <w:numPr>
          <w:ilvl w:val="1"/>
          <w:numId w:val="11"/>
        </w:numPr>
        <w:spacing w:after="3" w:line="255" w:lineRule="auto"/>
        <w:ind w:hanging="433"/>
      </w:pPr>
      <w:r>
        <w:t>Forest fire</w:t>
      </w:r>
    </w:p>
    <w:p w:rsidR="000C6725" w:rsidRDefault="000C6725" w:rsidP="000C6725">
      <w:pPr>
        <w:numPr>
          <w:ilvl w:val="1"/>
          <w:numId w:val="11"/>
        </w:numPr>
        <w:spacing w:after="3" w:line="255" w:lineRule="auto"/>
        <w:ind w:hanging="433"/>
      </w:pPr>
      <w:r>
        <w:t>Bacterial decomposition of organic matter Effects:</w:t>
      </w:r>
    </w:p>
    <w:p w:rsidR="000C6725" w:rsidRDefault="000C6725" w:rsidP="000C6725">
      <w:pPr>
        <w:numPr>
          <w:ilvl w:val="1"/>
          <w:numId w:val="11"/>
        </w:numPr>
        <w:spacing w:after="3" w:line="255" w:lineRule="auto"/>
        <w:ind w:hanging="433"/>
      </w:pPr>
      <w:r>
        <w:t xml:space="preserve">Nitric oxide combines with </w:t>
      </w:r>
      <w:r w:rsidR="00AD5FD9">
        <w:t>haemoglobin</w:t>
      </w:r>
      <w:r>
        <w:t xml:space="preserve"> and reduces the oxygen carrying capacity of blood.</w:t>
      </w:r>
    </w:p>
    <w:p w:rsidR="000C6725" w:rsidRDefault="000C6725" w:rsidP="000C6725">
      <w:pPr>
        <w:numPr>
          <w:ilvl w:val="1"/>
          <w:numId w:val="11"/>
        </w:numPr>
        <w:spacing w:after="3" w:line="255" w:lineRule="auto"/>
        <w:ind w:hanging="433"/>
      </w:pPr>
      <w:r>
        <w:t>N02 is more toxic then NO and may affect lungs and cause bronchitis.</w:t>
      </w:r>
    </w:p>
    <w:p w:rsidR="000C6725" w:rsidRDefault="000C6725" w:rsidP="000C6725">
      <w:pPr>
        <w:numPr>
          <w:ilvl w:val="1"/>
          <w:numId w:val="11"/>
        </w:numPr>
        <w:spacing w:after="3" w:line="255" w:lineRule="auto"/>
        <w:ind w:hanging="433"/>
      </w:pPr>
      <w:r>
        <w:t>N02 is react with atmospheric moisture to form nitric acid causes acid rain and affects vegetables and metals.</w:t>
      </w:r>
    </w:p>
    <w:p w:rsidR="000C6725" w:rsidRDefault="000C6725" w:rsidP="000C6725">
      <w:pPr>
        <w:numPr>
          <w:ilvl w:val="0"/>
          <w:numId w:val="11"/>
        </w:numPr>
        <w:spacing w:after="3" w:line="255" w:lineRule="auto"/>
        <w:ind w:right="8" w:hanging="450"/>
      </w:pPr>
      <w:r>
        <w:t>Oxides of Sulphur (SOX</w:t>
      </w:r>
      <w:proofErr w:type="gramStart"/>
      <w:r>
        <w:t>) :</w:t>
      </w:r>
      <w:proofErr w:type="gramEnd"/>
      <w:r>
        <w:t xml:space="preserve"> SOX </w:t>
      </w:r>
      <w:r w:rsidR="00AD5FD9">
        <w:t xml:space="preserve">include </w:t>
      </w:r>
      <w:r>
        <w:t xml:space="preserve">S02 and S03. S02 is </w:t>
      </w:r>
      <w:r w:rsidR="00CF7223">
        <w:t>colourless</w:t>
      </w:r>
      <w:r>
        <w:t xml:space="preserve"> gas having pungent and suffocating odo</w:t>
      </w:r>
      <w:r w:rsidR="00CF7223">
        <w:t>u</w:t>
      </w:r>
      <w:r>
        <w:t>r.</w:t>
      </w:r>
    </w:p>
    <w:p w:rsidR="000C6725" w:rsidRDefault="000C6725" w:rsidP="00E816BB">
      <w:pPr>
        <w:spacing w:after="75" w:line="259" w:lineRule="auto"/>
        <w:ind w:left="27"/>
      </w:pPr>
      <w:r>
        <w:rPr>
          <w:sz w:val="28"/>
        </w:rPr>
        <w:t>Sources:</w:t>
      </w:r>
    </w:p>
    <w:p w:rsidR="000C6725" w:rsidRDefault="000C6725" w:rsidP="000C6725">
      <w:pPr>
        <w:numPr>
          <w:ilvl w:val="0"/>
          <w:numId w:val="12"/>
        </w:numPr>
        <w:spacing w:after="3" w:line="255" w:lineRule="auto"/>
        <w:ind w:hanging="850"/>
      </w:pPr>
      <w:proofErr w:type="gramStart"/>
      <w:r>
        <w:t>of</w:t>
      </w:r>
      <w:proofErr w:type="gramEnd"/>
      <w:r>
        <w:t xml:space="preserve"> the SOX pollution (67%) due to </w:t>
      </w:r>
      <w:r w:rsidR="00CF3BD3">
        <w:t>volcanic</w:t>
      </w:r>
      <w:r>
        <w:t xml:space="preserve"> activities and other natural sources.</w:t>
      </w:r>
    </w:p>
    <w:p w:rsidR="000C6725" w:rsidRDefault="000C6725" w:rsidP="000C6725">
      <w:pPr>
        <w:numPr>
          <w:ilvl w:val="0"/>
          <w:numId w:val="12"/>
        </w:numPr>
        <w:spacing w:after="3" w:line="255" w:lineRule="auto"/>
        <w:ind w:hanging="850"/>
      </w:pPr>
      <w:r>
        <w:t>Burning Of solid and fossil fuels</w:t>
      </w:r>
    </w:p>
    <w:p w:rsidR="000C6725" w:rsidRDefault="000C6725" w:rsidP="000C6725">
      <w:pPr>
        <w:numPr>
          <w:ilvl w:val="0"/>
          <w:numId w:val="12"/>
        </w:numPr>
        <w:spacing w:after="3" w:line="255" w:lineRule="auto"/>
        <w:ind w:hanging="850"/>
      </w:pPr>
      <w:r>
        <w:t>Transportation</w:t>
      </w:r>
    </w:p>
    <w:p w:rsidR="000C6725" w:rsidRDefault="000C6725" w:rsidP="000C6725">
      <w:pPr>
        <w:numPr>
          <w:ilvl w:val="0"/>
          <w:numId w:val="12"/>
        </w:numPr>
        <w:spacing w:after="3" w:line="255" w:lineRule="auto"/>
        <w:ind w:hanging="850"/>
      </w:pPr>
      <w:r>
        <w:t xml:space="preserve">Industries like paper mfg. plants, refineries, Sulphur acid </w:t>
      </w:r>
      <w:r>
        <w:rPr>
          <w:noProof/>
          <w:lang w:val="en-IN" w:eastAsia="en-IN"/>
        </w:rPr>
        <w:drawing>
          <wp:inline distT="0" distB="0" distL="0" distR="0" wp14:anchorId="79F943A9" wp14:editId="6AA5B216">
            <wp:extent cx="338667" cy="158750"/>
            <wp:effectExtent l="0" t="0" r="0" b="0"/>
            <wp:docPr id="5002" name="Picture 5002"/>
            <wp:cNvGraphicFramePr/>
            <a:graphic xmlns:a="http://schemas.openxmlformats.org/drawingml/2006/main">
              <a:graphicData uri="http://schemas.openxmlformats.org/drawingml/2006/picture">
                <pic:pic xmlns:pic="http://schemas.openxmlformats.org/drawingml/2006/picture">
                  <pic:nvPicPr>
                    <pic:cNvPr id="5002" name="Picture 5002"/>
                    <pic:cNvPicPr/>
                  </pic:nvPicPr>
                  <pic:blipFill>
                    <a:blip r:embed="rId10"/>
                    <a:stretch>
                      <a:fillRect/>
                    </a:stretch>
                  </pic:blipFill>
                  <pic:spPr>
                    <a:xfrm>
                      <a:off x="0" y="0"/>
                      <a:ext cx="338667" cy="158750"/>
                    </a:xfrm>
                    <a:prstGeom prst="rect">
                      <a:avLst/>
                    </a:prstGeom>
                  </pic:spPr>
                </pic:pic>
              </a:graphicData>
            </a:graphic>
          </wp:inline>
        </w:drawing>
      </w:r>
      <w:r>
        <w:rPr>
          <w:noProof/>
          <w:lang w:val="en-IN" w:eastAsia="en-IN"/>
        </w:rPr>
        <w:drawing>
          <wp:inline distT="0" distB="0" distL="0" distR="0" wp14:anchorId="71ADF465" wp14:editId="3985B0F1">
            <wp:extent cx="74083" cy="84667"/>
            <wp:effectExtent l="0" t="0" r="0" b="0"/>
            <wp:docPr id="3845" name="Picture 3845"/>
            <wp:cNvGraphicFramePr/>
            <a:graphic xmlns:a="http://schemas.openxmlformats.org/drawingml/2006/main">
              <a:graphicData uri="http://schemas.openxmlformats.org/drawingml/2006/picture">
                <pic:pic xmlns:pic="http://schemas.openxmlformats.org/drawingml/2006/picture">
                  <pic:nvPicPr>
                    <pic:cNvPr id="3845" name="Picture 3845"/>
                    <pic:cNvPicPr/>
                  </pic:nvPicPr>
                  <pic:blipFill>
                    <a:blip r:embed="rId11"/>
                    <a:stretch>
                      <a:fillRect/>
                    </a:stretch>
                  </pic:blipFill>
                  <pic:spPr>
                    <a:xfrm>
                      <a:off x="0" y="0"/>
                      <a:ext cx="74083" cy="84667"/>
                    </a:xfrm>
                    <a:prstGeom prst="rect">
                      <a:avLst/>
                    </a:prstGeom>
                  </pic:spPr>
                </pic:pic>
              </a:graphicData>
            </a:graphic>
          </wp:inline>
        </w:drawing>
      </w:r>
      <w:r>
        <w:t xml:space="preserve"> Open burning of refuse and municipal incinerator Effects:</w:t>
      </w:r>
    </w:p>
    <w:p w:rsidR="000C6725" w:rsidRDefault="000C6725" w:rsidP="000C6725">
      <w:pPr>
        <w:numPr>
          <w:ilvl w:val="0"/>
          <w:numId w:val="12"/>
        </w:numPr>
        <w:spacing w:after="3" w:line="255" w:lineRule="auto"/>
        <w:ind w:hanging="850"/>
      </w:pPr>
      <w:r>
        <w:t xml:space="preserve">It causes </w:t>
      </w:r>
      <w:r w:rsidR="00AD5FD9">
        <w:t>cardiac</w:t>
      </w:r>
      <w:r>
        <w:t xml:space="preserve"> diseases. </w:t>
      </w:r>
      <w:proofErr w:type="gramStart"/>
      <w:r>
        <w:t>asthma</w:t>
      </w:r>
      <w:proofErr w:type="gramEnd"/>
      <w:r>
        <w:t xml:space="preserve">. </w:t>
      </w:r>
      <w:proofErr w:type="gramStart"/>
      <w:r>
        <w:t>bronchitis</w:t>
      </w:r>
      <w:proofErr w:type="gramEnd"/>
      <w:r>
        <w:t>, eye irritation, throat troubles etc.</w:t>
      </w:r>
    </w:p>
    <w:p w:rsidR="000C6725" w:rsidRDefault="000C6725" w:rsidP="000C6725">
      <w:pPr>
        <w:numPr>
          <w:ilvl w:val="0"/>
          <w:numId w:val="12"/>
        </w:numPr>
        <w:spacing w:line="252" w:lineRule="auto"/>
        <w:ind w:hanging="850"/>
      </w:pPr>
      <w:r>
        <w:rPr>
          <w:sz w:val="26"/>
        </w:rPr>
        <w:t>Long term exposures to high levels of Sulphur dioxide gas causes respiratory illness and heart diseases.</w:t>
      </w:r>
    </w:p>
    <w:p w:rsidR="000C6725" w:rsidRDefault="000C6725" w:rsidP="000C6725">
      <w:pPr>
        <w:numPr>
          <w:ilvl w:val="0"/>
          <w:numId w:val="12"/>
        </w:numPr>
        <w:spacing w:after="3" w:line="255" w:lineRule="auto"/>
        <w:ind w:hanging="850"/>
      </w:pPr>
      <w:r>
        <w:t xml:space="preserve">Oxides of Sulphur attacks building materials especially marbles and lime stone. (e.g. Taj Mahal at </w:t>
      </w:r>
      <w:r w:rsidR="002158AC">
        <w:t>Agra</w:t>
      </w:r>
      <w:r>
        <w:t>)</w:t>
      </w:r>
    </w:p>
    <w:p w:rsidR="000C6725" w:rsidRDefault="000C6725" w:rsidP="000C6725">
      <w:pPr>
        <w:numPr>
          <w:ilvl w:val="0"/>
          <w:numId w:val="12"/>
        </w:numPr>
        <w:spacing w:after="3" w:line="255" w:lineRule="auto"/>
        <w:ind w:hanging="850"/>
      </w:pPr>
      <w:r>
        <w:t xml:space="preserve">S02 react with </w:t>
      </w:r>
      <w:r w:rsidR="002158AC">
        <w:t>m</w:t>
      </w:r>
      <w:r>
        <w:t xml:space="preserve">oisture in </w:t>
      </w:r>
      <w:proofErr w:type="gramStart"/>
      <w:r w:rsidR="002158AC">
        <w:t xml:space="preserve">atmosphere </w:t>
      </w:r>
      <w:r>
        <w:t xml:space="preserve"> to</w:t>
      </w:r>
      <w:proofErr w:type="gramEnd"/>
      <w:r>
        <w:t xml:space="preserve"> form Sulphur acid which causes acid rain affects vegetables and metals.</w:t>
      </w:r>
    </w:p>
    <w:p w:rsidR="000C6725" w:rsidRDefault="000C6725" w:rsidP="000C6725">
      <w:pPr>
        <w:numPr>
          <w:ilvl w:val="0"/>
          <w:numId w:val="12"/>
        </w:numPr>
        <w:spacing w:after="3" w:line="255" w:lineRule="auto"/>
        <w:ind w:hanging="850"/>
      </w:pPr>
      <w:r>
        <w:t xml:space="preserve">Oxides of Sulphur may affect clothes. </w:t>
      </w:r>
      <w:proofErr w:type="gramStart"/>
      <w:r>
        <w:t>leather</w:t>
      </w:r>
      <w:proofErr w:type="gramEnd"/>
      <w:r>
        <w:t>, paper and plants.</w:t>
      </w:r>
    </w:p>
    <w:p w:rsidR="000C6725" w:rsidRDefault="000C6725" w:rsidP="000C6725">
      <w:pPr>
        <w:numPr>
          <w:ilvl w:val="0"/>
          <w:numId w:val="13"/>
        </w:numPr>
        <w:spacing w:after="3" w:line="255" w:lineRule="auto"/>
        <w:ind w:left="517" w:hanging="433"/>
      </w:pPr>
      <w:r>
        <w:t>Hydrocarbon (HC): The gaseous and volatile hydrocarbons are mainly responsible for air pollution. Common HC includes methane, ethane, acetylene etc.</w:t>
      </w:r>
    </w:p>
    <w:p w:rsidR="000C6725" w:rsidRDefault="000C6725" w:rsidP="00E816BB">
      <w:pPr>
        <w:spacing w:after="0" w:line="259" w:lineRule="auto"/>
        <w:ind w:left="178"/>
      </w:pPr>
      <w:r>
        <w:rPr>
          <w:sz w:val="28"/>
        </w:rPr>
        <w:t>Sources:</w:t>
      </w:r>
    </w:p>
    <w:p w:rsidR="000C6725" w:rsidRDefault="000C6725" w:rsidP="000C6725">
      <w:pPr>
        <w:numPr>
          <w:ilvl w:val="1"/>
          <w:numId w:val="13"/>
        </w:numPr>
        <w:spacing w:after="3" w:line="255" w:lineRule="auto"/>
        <w:ind w:hanging="450"/>
      </w:pPr>
      <w:r>
        <w:t>Coal fields</w:t>
      </w:r>
    </w:p>
    <w:p w:rsidR="000C6725" w:rsidRDefault="000C6725" w:rsidP="000C6725">
      <w:pPr>
        <w:numPr>
          <w:ilvl w:val="1"/>
          <w:numId w:val="13"/>
        </w:numPr>
        <w:spacing w:after="34" w:line="255" w:lineRule="auto"/>
        <w:ind w:hanging="450"/>
      </w:pPr>
      <w:r>
        <w:t>Natural fires</w:t>
      </w:r>
    </w:p>
    <w:p w:rsidR="000C6725" w:rsidRDefault="000C6725" w:rsidP="000C6725">
      <w:pPr>
        <w:numPr>
          <w:ilvl w:val="1"/>
          <w:numId w:val="13"/>
        </w:numPr>
        <w:spacing w:after="3" w:line="255" w:lineRule="auto"/>
        <w:ind w:hanging="450"/>
      </w:pPr>
      <w:r>
        <w:t>Incomplete combustion from car engines</w:t>
      </w:r>
    </w:p>
    <w:p w:rsidR="000C6725" w:rsidRDefault="000C6725" w:rsidP="000C6725">
      <w:pPr>
        <w:numPr>
          <w:ilvl w:val="1"/>
          <w:numId w:val="13"/>
        </w:numPr>
        <w:spacing w:after="3" w:line="255" w:lineRule="auto"/>
        <w:ind w:hanging="450"/>
      </w:pPr>
      <w:r>
        <w:t>Industrial sources (refineries)</w:t>
      </w:r>
    </w:p>
    <w:p w:rsidR="000C6725" w:rsidRDefault="000C6725" w:rsidP="000C6725">
      <w:pPr>
        <w:numPr>
          <w:ilvl w:val="1"/>
          <w:numId w:val="13"/>
        </w:numPr>
        <w:spacing w:after="34" w:line="255" w:lineRule="auto"/>
        <w:ind w:hanging="450"/>
      </w:pPr>
      <w:r>
        <w:t>Forest fires</w:t>
      </w:r>
    </w:p>
    <w:p w:rsidR="000C6725" w:rsidRDefault="000C6725" w:rsidP="00E816BB">
      <w:pPr>
        <w:ind w:left="162" w:right="6833"/>
      </w:pPr>
      <w:r>
        <w:rPr>
          <w:noProof/>
          <w:lang w:val="en-IN" w:eastAsia="en-IN"/>
        </w:rPr>
        <w:drawing>
          <wp:inline distT="0" distB="0" distL="0" distR="0" wp14:anchorId="58E1D6E8" wp14:editId="6AFE5573">
            <wp:extent cx="74083" cy="95250"/>
            <wp:effectExtent l="0" t="0" r="0" b="0"/>
            <wp:docPr id="3851" name="Picture 3851"/>
            <wp:cNvGraphicFramePr/>
            <a:graphic xmlns:a="http://schemas.openxmlformats.org/drawingml/2006/main">
              <a:graphicData uri="http://schemas.openxmlformats.org/drawingml/2006/picture">
                <pic:pic xmlns:pic="http://schemas.openxmlformats.org/drawingml/2006/picture">
                  <pic:nvPicPr>
                    <pic:cNvPr id="3851" name="Picture 3851"/>
                    <pic:cNvPicPr/>
                  </pic:nvPicPr>
                  <pic:blipFill>
                    <a:blip r:embed="rId12"/>
                    <a:stretch>
                      <a:fillRect/>
                    </a:stretch>
                  </pic:blipFill>
                  <pic:spPr>
                    <a:xfrm>
                      <a:off x="0" y="0"/>
                      <a:ext cx="74083" cy="95250"/>
                    </a:xfrm>
                    <a:prstGeom prst="rect">
                      <a:avLst/>
                    </a:prstGeom>
                  </pic:spPr>
                </pic:pic>
              </a:graphicData>
            </a:graphic>
          </wp:inline>
        </w:drawing>
      </w:r>
      <w:r>
        <w:tab/>
        <w:t xml:space="preserve">Agricultural burning </w:t>
      </w:r>
      <w:r>
        <w:rPr>
          <w:noProof/>
          <w:lang w:val="en-IN" w:eastAsia="en-IN"/>
        </w:rPr>
        <w:drawing>
          <wp:inline distT="0" distB="0" distL="0" distR="0" wp14:anchorId="3A210E72" wp14:editId="2133F406">
            <wp:extent cx="74083" cy="84667"/>
            <wp:effectExtent l="0" t="0" r="0" b="0"/>
            <wp:docPr id="3852" name="Picture 3852"/>
            <wp:cNvGraphicFramePr/>
            <a:graphic xmlns:a="http://schemas.openxmlformats.org/drawingml/2006/main">
              <a:graphicData uri="http://schemas.openxmlformats.org/drawingml/2006/picture">
                <pic:pic xmlns:pic="http://schemas.openxmlformats.org/drawingml/2006/picture">
                  <pic:nvPicPr>
                    <pic:cNvPr id="3852" name="Picture 3852"/>
                    <pic:cNvPicPr/>
                  </pic:nvPicPr>
                  <pic:blipFill>
                    <a:blip r:embed="rId13"/>
                    <a:stretch>
                      <a:fillRect/>
                    </a:stretch>
                  </pic:blipFill>
                  <pic:spPr>
                    <a:xfrm>
                      <a:off x="0" y="0"/>
                      <a:ext cx="74083" cy="84667"/>
                    </a:xfrm>
                    <a:prstGeom prst="rect">
                      <a:avLst/>
                    </a:prstGeom>
                  </pic:spPr>
                </pic:pic>
              </a:graphicData>
            </a:graphic>
          </wp:inline>
        </w:drawing>
      </w:r>
      <w:r>
        <w:t xml:space="preserve"> Coal waste fires Effects:</w:t>
      </w:r>
    </w:p>
    <w:p w:rsidR="000C6725" w:rsidRDefault="000C6725" w:rsidP="000C6725">
      <w:pPr>
        <w:numPr>
          <w:ilvl w:val="1"/>
          <w:numId w:val="13"/>
        </w:numPr>
        <w:spacing w:line="252" w:lineRule="auto"/>
        <w:ind w:hanging="450"/>
      </w:pPr>
      <w:r>
        <w:rPr>
          <w:sz w:val="26"/>
        </w:rPr>
        <w:t>So</w:t>
      </w:r>
      <w:r w:rsidR="002158AC">
        <w:rPr>
          <w:sz w:val="26"/>
        </w:rPr>
        <w:t>m</w:t>
      </w:r>
      <w:r>
        <w:rPr>
          <w:sz w:val="26"/>
        </w:rPr>
        <w:t>e aromatic HC may cause cancer.</w:t>
      </w:r>
    </w:p>
    <w:p w:rsidR="000C6725" w:rsidRDefault="000C6725" w:rsidP="000C6725">
      <w:pPr>
        <w:numPr>
          <w:ilvl w:val="1"/>
          <w:numId w:val="13"/>
        </w:numPr>
        <w:spacing w:after="234" w:line="255" w:lineRule="auto"/>
        <w:ind w:hanging="450"/>
      </w:pPr>
      <w:r>
        <w:t>Unburned HC with oxides of nitrogen in the presence of sunlight from Photochemical Oxidants (like ozone, PAN) which are harmful.</w:t>
      </w:r>
    </w:p>
    <w:p w:rsidR="000C6725" w:rsidRDefault="000C6725" w:rsidP="000C6725">
      <w:pPr>
        <w:numPr>
          <w:ilvl w:val="0"/>
          <w:numId w:val="13"/>
        </w:numPr>
        <w:spacing w:after="3" w:line="255" w:lineRule="auto"/>
        <w:ind w:left="517" w:hanging="433"/>
      </w:pPr>
      <w:r>
        <w:t>Particulate Air pollutants: These are small, solid parti</w:t>
      </w:r>
      <w:r w:rsidR="00003138">
        <w:t>cl</w:t>
      </w:r>
      <w:r>
        <w:t>es and liquid droplets present in the at</w:t>
      </w:r>
      <w:r w:rsidR="00003138">
        <w:t>m</w:t>
      </w:r>
      <w:r>
        <w:t>osphere in fairly large numbers and someti</w:t>
      </w:r>
      <w:r w:rsidR="00003138">
        <w:t>m</w:t>
      </w:r>
      <w:r>
        <w:t>es pose serious air pollution proble</w:t>
      </w:r>
      <w:r w:rsidR="00003138">
        <w:t>m</w:t>
      </w:r>
      <w:r>
        <w:t>s. The size of particulate ranges from 0.02 p to 500 p.</w:t>
      </w:r>
    </w:p>
    <w:p w:rsidR="000C6725" w:rsidRDefault="000C6725" w:rsidP="000C6725">
      <w:pPr>
        <w:numPr>
          <w:ilvl w:val="1"/>
          <w:numId w:val="14"/>
        </w:numPr>
        <w:spacing w:after="3" w:line="255" w:lineRule="auto"/>
        <w:ind w:hanging="367"/>
      </w:pPr>
      <w:r>
        <w:lastRenderedPageBreak/>
        <w:t>Aerosols: These include all air borne suspensions of solid or liquid particles smaller than 1 mm.</w:t>
      </w:r>
    </w:p>
    <w:p w:rsidR="000C6725" w:rsidRDefault="000C6725" w:rsidP="000C6725">
      <w:pPr>
        <w:numPr>
          <w:ilvl w:val="1"/>
          <w:numId w:val="14"/>
        </w:numPr>
        <w:spacing w:after="3" w:line="255" w:lineRule="auto"/>
        <w:ind w:hanging="367"/>
      </w:pPr>
      <w:r>
        <w:t>Dust: It consist of small solid particles (size 1 to 200 pm) and are generated by material crushing, grinding or blasting,</w:t>
      </w:r>
    </w:p>
    <w:p w:rsidR="000C6725" w:rsidRDefault="000C6725" w:rsidP="000C6725">
      <w:pPr>
        <w:numPr>
          <w:ilvl w:val="1"/>
          <w:numId w:val="14"/>
        </w:numPr>
        <w:spacing w:after="1" w:line="244" w:lineRule="auto"/>
        <w:ind w:hanging="367"/>
      </w:pPr>
      <w:r>
        <w:t>Smoke: It consist of fine solid parti</w:t>
      </w:r>
      <w:r w:rsidR="00E11470">
        <w:t>cl</w:t>
      </w:r>
      <w:r>
        <w:t>es (size 0.1 to 1 pm) resulting from the incomplete combustion of organic particles like coal, wood, tobacco or other chemical processes.</w:t>
      </w:r>
    </w:p>
    <w:p w:rsidR="000C6725" w:rsidRDefault="000C6725" w:rsidP="000C6725">
      <w:pPr>
        <w:numPr>
          <w:ilvl w:val="1"/>
          <w:numId w:val="14"/>
        </w:numPr>
        <w:spacing w:after="3" w:line="255" w:lineRule="auto"/>
        <w:ind w:hanging="367"/>
      </w:pPr>
      <w:r>
        <w:t>Fumes: These are fine solid particles (size 0.1 to 1 pm) formed by the condensation of vapo</w:t>
      </w:r>
      <w:r w:rsidR="00E11470">
        <w:t>u</w:t>
      </w:r>
      <w:r>
        <w:t>rs of solids materials.</w:t>
      </w:r>
    </w:p>
    <w:p w:rsidR="000C6725" w:rsidRDefault="000C6725" w:rsidP="000C6725">
      <w:pPr>
        <w:numPr>
          <w:ilvl w:val="1"/>
          <w:numId w:val="14"/>
        </w:numPr>
        <w:spacing w:after="3" w:line="255" w:lineRule="auto"/>
        <w:ind w:hanging="367"/>
      </w:pPr>
      <w:r>
        <w:t>Mist: It consist of liquid droplets for</w:t>
      </w:r>
      <w:r w:rsidR="00E11470">
        <w:t>m</w:t>
      </w:r>
      <w:r>
        <w:t>ed by the condensation of vapours in the atmosphere or are released from industrial operation.</w:t>
      </w:r>
    </w:p>
    <w:p w:rsidR="008C213A" w:rsidRDefault="008C213A" w:rsidP="005E51D3">
      <w:pPr>
        <w:ind w:left="0" w:firstLine="0"/>
        <w:sectPr w:rsidR="008C213A">
          <w:pgSz w:w="12000" w:h="16350"/>
          <w:pgMar w:top="700" w:right="733" w:bottom="691" w:left="1283" w:header="720" w:footer="720" w:gutter="0"/>
          <w:cols w:space="720"/>
        </w:sectPr>
      </w:pPr>
    </w:p>
    <w:p w:rsidR="000C6725" w:rsidRDefault="00086CEC" w:rsidP="00D43E64">
      <w:pPr>
        <w:ind w:left="0" w:firstLine="0"/>
        <w:rPr>
          <w:b/>
          <w:bCs/>
        </w:rPr>
      </w:pPr>
      <w:r>
        <w:rPr>
          <w:b/>
          <w:bCs/>
        </w:rPr>
        <w:lastRenderedPageBreak/>
        <w:t xml:space="preserve">Q-5) </w:t>
      </w:r>
      <w:proofErr w:type="gramStart"/>
      <w:r>
        <w:rPr>
          <w:b/>
          <w:bCs/>
        </w:rPr>
        <w:t>State  the</w:t>
      </w:r>
      <w:proofErr w:type="gramEnd"/>
      <w:r>
        <w:rPr>
          <w:b/>
          <w:bCs/>
        </w:rPr>
        <w:t xml:space="preserve">  mitigation and control measures of pollution. </w:t>
      </w:r>
    </w:p>
    <w:p w:rsidR="00086CEC" w:rsidRDefault="00086CEC" w:rsidP="00D43E64">
      <w:pPr>
        <w:ind w:left="0" w:firstLine="0"/>
        <w:rPr>
          <w:b/>
          <w:bCs/>
        </w:rPr>
      </w:pPr>
    </w:p>
    <w:p w:rsidR="003F46B4" w:rsidRDefault="003F46B4" w:rsidP="003F46B4">
      <w:pPr>
        <w:spacing w:after="0" w:line="259" w:lineRule="auto"/>
        <w:ind w:left="0" w:firstLine="0"/>
        <w:rPr>
          <w:sz w:val="26"/>
          <w:u w:val="single" w:color="000000"/>
        </w:rPr>
      </w:pPr>
      <w:proofErr w:type="spellStart"/>
      <w:r>
        <w:rPr>
          <w:b/>
          <w:bCs/>
        </w:rPr>
        <w:t>Ans</w:t>
      </w:r>
      <w:proofErr w:type="spellEnd"/>
      <w:proofErr w:type="gramStart"/>
      <w:r>
        <w:rPr>
          <w:b/>
          <w:bCs/>
        </w:rPr>
        <w:t xml:space="preserve">- </w:t>
      </w:r>
      <w:r>
        <w:t xml:space="preserve"> </w:t>
      </w:r>
      <w:r>
        <w:rPr>
          <w:sz w:val="26"/>
          <w:u w:val="single" w:color="000000"/>
        </w:rPr>
        <w:t>Mitigation</w:t>
      </w:r>
      <w:proofErr w:type="gramEnd"/>
      <w:r>
        <w:rPr>
          <w:sz w:val="26"/>
          <w:u w:val="single" w:color="000000"/>
        </w:rPr>
        <w:t xml:space="preserve"> and control measures</w:t>
      </w:r>
    </w:p>
    <w:p w:rsidR="002B28D9" w:rsidRDefault="002B28D9" w:rsidP="003F46B4">
      <w:pPr>
        <w:spacing w:after="0" w:line="259" w:lineRule="auto"/>
        <w:ind w:left="0" w:firstLine="0"/>
      </w:pPr>
    </w:p>
    <w:p w:rsidR="003F46B4" w:rsidRDefault="003F46B4" w:rsidP="002B28D9">
      <w:pPr>
        <w:pStyle w:val="ListParagraph"/>
        <w:numPr>
          <w:ilvl w:val="0"/>
          <w:numId w:val="16"/>
        </w:numPr>
        <w:spacing w:after="33"/>
      </w:pPr>
      <w:r>
        <w:t>Pollution prevention, minimization, and mitigation measures have been incorporated by Mississippi Power and NACC as part of the conceptual designs of the proposed project facilities.</w:t>
      </w:r>
    </w:p>
    <w:p w:rsidR="003F46B4" w:rsidRDefault="003F46B4" w:rsidP="002B28D9">
      <w:pPr>
        <w:pStyle w:val="ListParagraph"/>
        <w:numPr>
          <w:ilvl w:val="0"/>
          <w:numId w:val="16"/>
        </w:numPr>
      </w:pPr>
      <w:r>
        <w:t>For example, regulated air pollutant emissions would be reduced through the use of advanced technologies and emission controls.</w:t>
      </w:r>
    </w:p>
    <w:p w:rsidR="003F46B4" w:rsidRDefault="003F46B4" w:rsidP="002B28D9">
      <w:pPr>
        <w:pStyle w:val="ListParagraph"/>
        <w:numPr>
          <w:ilvl w:val="0"/>
          <w:numId w:val="16"/>
        </w:numPr>
      </w:pPr>
      <w:r>
        <w:t>In addition, the IGCC power plant would be designed to capture approximately 67 percent of the C02 that would have otherwise been emitted.</w:t>
      </w:r>
    </w:p>
    <w:p w:rsidR="003F46B4" w:rsidRDefault="003F46B4" w:rsidP="002B28D9">
      <w:pPr>
        <w:pStyle w:val="ListParagraph"/>
        <w:numPr>
          <w:ilvl w:val="0"/>
          <w:numId w:val="16"/>
        </w:numPr>
        <w:spacing w:after="43"/>
      </w:pPr>
      <w:r>
        <w:t>Power plant facilities would be located to avoid impacts to wetlands to the extent practicable.</w:t>
      </w:r>
    </w:p>
    <w:p w:rsidR="003F46B4" w:rsidRDefault="003F46B4" w:rsidP="002B28D9">
      <w:pPr>
        <w:pStyle w:val="ListParagraph"/>
        <w:numPr>
          <w:ilvl w:val="0"/>
          <w:numId w:val="16"/>
        </w:numPr>
        <w:spacing w:after="12" w:line="228" w:lineRule="auto"/>
      </w:pPr>
      <w:r>
        <w:t>Similarly, the mining would occur on the least environmentally damaging practicable site, and linear facility corridors were selected considering avoiding environmentally sensitive areas.</w:t>
      </w:r>
    </w:p>
    <w:p w:rsidR="003F46B4" w:rsidRDefault="003F46B4" w:rsidP="002B28D9">
      <w:pPr>
        <w:pStyle w:val="ListParagraph"/>
        <w:numPr>
          <w:ilvl w:val="0"/>
          <w:numId w:val="16"/>
        </w:numPr>
        <w:spacing w:after="51" w:line="228" w:lineRule="auto"/>
      </w:pPr>
      <w:r>
        <w:t>Unavoidable impacts to wetlands would be minimized and would be mitigated. Additional measures would be incorporated at subsequent stages of design and engineering.</w:t>
      </w:r>
    </w:p>
    <w:p w:rsidR="003F46B4" w:rsidRDefault="003F46B4" w:rsidP="000E4F1B">
      <w:pPr>
        <w:ind w:left="902"/>
      </w:pPr>
      <w:r>
        <w:t xml:space="preserve">For example, exact placements of pipeline trenches and transmission line structures would be adjusted where practicable to avoid impacts to wetlands or </w:t>
      </w:r>
      <w:proofErr w:type="gramStart"/>
      <w:r>
        <w:t>Other</w:t>
      </w:r>
      <w:proofErr w:type="gramEnd"/>
      <w:r>
        <w:t xml:space="preserve"> sensitive areas (such as cultural resources).</w:t>
      </w:r>
    </w:p>
    <w:p w:rsidR="003F46B4" w:rsidRDefault="003F46B4" w:rsidP="00E25334">
      <w:pPr>
        <w:pStyle w:val="ListParagraph"/>
        <w:numPr>
          <w:ilvl w:val="0"/>
          <w:numId w:val="17"/>
        </w:numPr>
        <w:ind w:right="217"/>
      </w:pPr>
      <w:r>
        <w:t>The minimization and mitigation of potential adverse i</w:t>
      </w:r>
      <w:r w:rsidR="00375399">
        <w:t>m</w:t>
      </w:r>
      <w:r>
        <w:t xml:space="preserve">pacts from project activities would be achieved through implementation of BMPs and compliance with requirements contained in facility permits and other applicable federal. </w:t>
      </w:r>
      <w:proofErr w:type="gramStart"/>
      <w:r>
        <w:t>state</w:t>
      </w:r>
      <w:proofErr w:type="gramEnd"/>
      <w:r>
        <w:t>, or municipal regulations and ordinances.</w:t>
      </w:r>
    </w:p>
    <w:p w:rsidR="003F46B4" w:rsidRDefault="00E25334" w:rsidP="00E25334">
      <w:pPr>
        <w:pStyle w:val="ListParagraph"/>
        <w:numPr>
          <w:ilvl w:val="0"/>
          <w:numId w:val="17"/>
        </w:numPr>
        <w:ind w:right="183"/>
      </w:pPr>
      <w:r>
        <w:t>O</w:t>
      </w:r>
      <w:r w:rsidR="003F46B4">
        <w:t>utlines specific pollution prevention and mitigation measures, including those required under federal, state, or local regulations and permitting requirements that would be implemented for each resource area.</w:t>
      </w:r>
    </w:p>
    <w:p w:rsidR="003F46B4" w:rsidRDefault="003F46B4" w:rsidP="00E25334">
      <w:pPr>
        <w:pStyle w:val="ListParagraph"/>
        <w:numPr>
          <w:ilvl w:val="0"/>
          <w:numId w:val="17"/>
        </w:numPr>
        <w:ind w:right="233"/>
      </w:pPr>
      <w:r>
        <w:t xml:space="preserve">Permits yet to be obtained by Mississippi Power and NACC would also impose a variety of measures to prevent or minimize pollution and mitigate environmental </w:t>
      </w:r>
      <w:r w:rsidR="00375399">
        <w:t xml:space="preserve">impacts </w:t>
      </w:r>
      <w:r>
        <w:t>through the imposition of specific permit conditions. DOE may also consider additional mitigation as a condition of the ROD.</w:t>
      </w:r>
    </w:p>
    <w:p w:rsidR="003F46B4" w:rsidRDefault="003F46B4" w:rsidP="00E25334">
      <w:pPr>
        <w:pStyle w:val="ListParagraph"/>
        <w:numPr>
          <w:ilvl w:val="0"/>
          <w:numId w:val="17"/>
        </w:numPr>
        <w:spacing w:after="1947"/>
      </w:pPr>
      <w:r>
        <w:t>The proposed IGCC power plant would reduce S02, NOx, mercury, and particulate emissions by removing constituents from the syngas.</w:t>
      </w:r>
    </w:p>
    <w:p w:rsidR="003F46B4" w:rsidRDefault="003F46B4" w:rsidP="008263E5">
      <w:pPr>
        <w:pStyle w:val="ListParagraph"/>
        <w:numPr>
          <w:ilvl w:val="0"/>
          <w:numId w:val="17"/>
        </w:numPr>
        <w:spacing w:after="41"/>
        <w:ind w:right="183"/>
      </w:pPr>
      <w:r>
        <w:t xml:space="preserve">The </w:t>
      </w:r>
      <w:r w:rsidR="008263E5">
        <w:t>removal</w:t>
      </w:r>
      <w:r>
        <w:t xml:space="preserve"> </w:t>
      </w:r>
      <w:r w:rsidR="008263E5">
        <w:t>o</w:t>
      </w:r>
      <w:r>
        <w:t>f nearly 100 percent Of the fuel-bound nitrogen from the syngas prior to combustion in the gas turbine would result in appreciably lower NOX emissions compared to existing, conventional coal-fired power plants.</w:t>
      </w:r>
    </w:p>
    <w:p w:rsidR="003F46B4" w:rsidRDefault="003F46B4" w:rsidP="008263E5">
      <w:pPr>
        <w:pStyle w:val="ListParagraph"/>
        <w:numPr>
          <w:ilvl w:val="0"/>
          <w:numId w:val="17"/>
        </w:numPr>
      </w:pPr>
      <w:r>
        <w:t xml:space="preserve">The project is expected to remove </w:t>
      </w:r>
      <w:r>
        <w:tab/>
        <w:t xml:space="preserve">than 99 percent </w:t>
      </w:r>
      <w:proofErr w:type="gramStart"/>
      <w:r>
        <w:t>Of</w:t>
      </w:r>
      <w:proofErr w:type="gramEnd"/>
      <w:r>
        <w:t xml:space="preserve"> the </w:t>
      </w:r>
      <w:r w:rsidR="00B55FBC">
        <w:t>sulphur</w:t>
      </w:r>
      <w:r>
        <w:t xml:space="preserve"> and </w:t>
      </w:r>
      <w:r w:rsidR="00B55FBC">
        <w:t>more</w:t>
      </w:r>
      <w:r>
        <w:t xml:space="preserve"> than 92 percent Of the mercury.</w:t>
      </w:r>
    </w:p>
    <w:p w:rsidR="003F46B4" w:rsidRDefault="003F46B4" w:rsidP="008263E5">
      <w:pPr>
        <w:pStyle w:val="ListParagraph"/>
        <w:numPr>
          <w:ilvl w:val="0"/>
          <w:numId w:val="17"/>
        </w:numPr>
        <w:spacing w:after="44"/>
      </w:pPr>
      <w:r>
        <w:t>More than 99.9 percent Of particulate emissions would be removed using high temperature, high-pressure filtration (rigid. barrier-type filter</w:t>
      </w:r>
      <w:r>
        <w:rPr>
          <w:noProof/>
          <w:lang w:val="en-IN" w:eastAsia="en-IN"/>
        </w:rPr>
        <w:drawing>
          <wp:inline distT="0" distB="0" distL="0" distR="0" wp14:anchorId="227AD1F6" wp14:editId="5CD58376">
            <wp:extent cx="613833" cy="127000"/>
            <wp:effectExtent l="0" t="0" r="0" b="0"/>
            <wp:docPr id="4263" name="Picture 4263"/>
            <wp:cNvGraphicFramePr/>
            <a:graphic xmlns:a="http://schemas.openxmlformats.org/drawingml/2006/main">
              <a:graphicData uri="http://schemas.openxmlformats.org/drawingml/2006/picture">
                <pic:pic xmlns:pic="http://schemas.openxmlformats.org/drawingml/2006/picture">
                  <pic:nvPicPr>
                    <pic:cNvPr id="4263" name="Picture 4263"/>
                    <pic:cNvPicPr/>
                  </pic:nvPicPr>
                  <pic:blipFill>
                    <a:blip r:embed="rId14"/>
                    <a:stretch>
                      <a:fillRect/>
                    </a:stretch>
                  </pic:blipFill>
                  <pic:spPr>
                    <a:xfrm>
                      <a:off x="0" y="0"/>
                      <a:ext cx="613833" cy="127000"/>
                    </a:xfrm>
                    <a:prstGeom prst="rect">
                      <a:avLst/>
                    </a:prstGeom>
                  </pic:spPr>
                </pic:pic>
              </a:graphicData>
            </a:graphic>
          </wp:inline>
        </w:drawing>
      </w:r>
    </w:p>
    <w:p w:rsidR="003F46B4" w:rsidRDefault="003F46B4" w:rsidP="008263E5">
      <w:pPr>
        <w:pStyle w:val="ListParagraph"/>
        <w:numPr>
          <w:ilvl w:val="0"/>
          <w:numId w:val="17"/>
        </w:numPr>
      </w:pPr>
      <w:r>
        <w:t xml:space="preserve">Approximately 60 percent less C02 would be permitted per unit </w:t>
      </w:r>
      <w:proofErr w:type="gramStart"/>
      <w:r>
        <w:t>Of</w:t>
      </w:r>
      <w:proofErr w:type="gramEnd"/>
      <w:r>
        <w:t xml:space="preserve"> power generated compared to typical emissions rates at existing, conventional coal-fired power plants.</w:t>
      </w:r>
    </w:p>
    <w:p w:rsidR="003F46B4" w:rsidRDefault="003F46B4" w:rsidP="008263E5">
      <w:pPr>
        <w:pStyle w:val="ListParagraph"/>
        <w:numPr>
          <w:ilvl w:val="0"/>
          <w:numId w:val="17"/>
        </w:numPr>
      </w:pPr>
      <w:r>
        <w:lastRenderedPageBreak/>
        <w:t xml:space="preserve">However. </w:t>
      </w:r>
      <w:proofErr w:type="gramStart"/>
      <w:r>
        <w:t>there</w:t>
      </w:r>
      <w:proofErr w:type="gramEnd"/>
      <w:r>
        <w:t xml:space="preserve"> would still be some emissions Of C02, and these emissions would contribute to a net increase in global atmospheric concentrations Of C02.</w:t>
      </w:r>
    </w:p>
    <w:p w:rsidR="003F46B4" w:rsidRDefault="003F46B4" w:rsidP="008263E5">
      <w:pPr>
        <w:pStyle w:val="ListParagraph"/>
        <w:numPr>
          <w:ilvl w:val="0"/>
          <w:numId w:val="17"/>
        </w:numPr>
      </w:pPr>
      <w:r>
        <w:t>This mitigation Of C02 emissions would be achieved through beneficial use for EOR and geologic storage.</w:t>
      </w:r>
    </w:p>
    <w:p w:rsidR="003F46B4" w:rsidRDefault="003F46B4" w:rsidP="008263E5">
      <w:pPr>
        <w:pStyle w:val="ListParagraph"/>
        <w:numPr>
          <w:ilvl w:val="0"/>
          <w:numId w:val="17"/>
        </w:numPr>
        <w:spacing w:after="34"/>
        <w:ind w:right="267"/>
      </w:pPr>
      <w:r>
        <w:t xml:space="preserve">The design would incorporate systems to capture approximately 67 percent Of the </w:t>
      </w:r>
      <w:r>
        <w:rPr>
          <w:noProof/>
          <w:lang w:val="en-IN" w:eastAsia="en-IN"/>
        </w:rPr>
        <w:drawing>
          <wp:inline distT="0" distB="0" distL="0" distR="0" wp14:anchorId="06212F72" wp14:editId="4225D944">
            <wp:extent cx="10584" cy="10584"/>
            <wp:effectExtent l="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15"/>
                    <a:stretch>
                      <a:fillRect/>
                    </a:stretch>
                  </pic:blipFill>
                  <pic:spPr>
                    <a:xfrm>
                      <a:off x="0" y="0"/>
                      <a:ext cx="10584" cy="10584"/>
                    </a:xfrm>
                    <a:prstGeom prst="rect">
                      <a:avLst/>
                    </a:prstGeom>
                  </pic:spPr>
                </pic:pic>
              </a:graphicData>
            </a:graphic>
          </wp:inline>
        </w:drawing>
      </w:r>
      <w:r>
        <w:t>C02, which would be delivered via pipeline for use in existing EOR operations in Mississippi.</w:t>
      </w:r>
    </w:p>
    <w:p w:rsidR="003F46B4" w:rsidRDefault="003F46B4" w:rsidP="008263E5">
      <w:pPr>
        <w:pStyle w:val="ListParagraph"/>
        <w:numPr>
          <w:ilvl w:val="0"/>
          <w:numId w:val="17"/>
        </w:numPr>
      </w:pPr>
      <w:r>
        <w:t xml:space="preserve">DOE has been studying the use Of EOR for sequestration and believes it is "a </w:t>
      </w:r>
      <w:r w:rsidR="00F77181">
        <w:t>promising</w:t>
      </w:r>
      <w:r>
        <w:t xml:space="preserve"> technology to safely store C02 underground" (DOE, 2008).</w:t>
      </w:r>
    </w:p>
    <w:p w:rsidR="003F46B4" w:rsidRDefault="003F46B4" w:rsidP="008263E5">
      <w:pPr>
        <w:pStyle w:val="ListParagraph"/>
        <w:numPr>
          <w:ilvl w:val="0"/>
          <w:numId w:val="17"/>
        </w:numPr>
        <w:ind w:right="267"/>
      </w:pPr>
      <w:r>
        <w:t xml:space="preserve">Use of </w:t>
      </w:r>
      <w:proofErr w:type="gramStart"/>
      <w:r w:rsidR="00F77181">
        <w:t xml:space="preserve">reclaimed </w:t>
      </w:r>
      <w:r>
        <w:t xml:space="preserve"> municipal</w:t>
      </w:r>
      <w:proofErr w:type="gramEnd"/>
      <w:r>
        <w:t xml:space="preserve"> effluent and reuse of other water reclaimed from within the power plant for cooling water makeup would greatly reduce the potential withdrawal and consumption of ground water from the Massive Sand aquifer, thereby reducing impacts on ground water resources.</w:t>
      </w:r>
    </w:p>
    <w:p w:rsidR="003F46B4" w:rsidRDefault="003F46B4" w:rsidP="00F77181">
      <w:pPr>
        <w:pStyle w:val="ListParagraph"/>
        <w:numPr>
          <w:ilvl w:val="0"/>
          <w:numId w:val="17"/>
        </w:numPr>
      </w:pPr>
      <w:r>
        <w:t xml:space="preserve">The proposed generation facilities would discharge no process liquid effluent from </w:t>
      </w:r>
      <w:r>
        <w:rPr>
          <w:noProof/>
          <w:lang w:val="en-IN" w:eastAsia="en-IN"/>
        </w:rPr>
        <w:drawing>
          <wp:inline distT="0" distB="0" distL="0" distR="0" wp14:anchorId="410CF007" wp14:editId="28610CB8">
            <wp:extent cx="10583" cy="31750"/>
            <wp:effectExtent l="0" t="0" r="0" b="0"/>
            <wp:docPr id="4265" name="Picture 4265"/>
            <wp:cNvGraphicFramePr/>
            <a:graphic xmlns:a="http://schemas.openxmlformats.org/drawingml/2006/main">
              <a:graphicData uri="http://schemas.openxmlformats.org/drawingml/2006/picture">
                <pic:pic xmlns:pic="http://schemas.openxmlformats.org/drawingml/2006/picture">
                  <pic:nvPicPr>
                    <pic:cNvPr id="4265" name="Picture 4265"/>
                    <pic:cNvPicPr/>
                  </pic:nvPicPr>
                  <pic:blipFill>
                    <a:blip r:embed="rId16"/>
                    <a:stretch>
                      <a:fillRect/>
                    </a:stretch>
                  </pic:blipFill>
                  <pic:spPr>
                    <a:xfrm>
                      <a:off x="0" y="0"/>
                      <a:ext cx="10583" cy="31750"/>
                    </a:xfrm>
                    <a:prstGeom prst="rect">
                      <a:avLst/>
                    </a:prstGeom>
                  </pic:spPr>
                </pic:pic>
              </a:graphicData>
            </a:graphic>
          </wp:inline>
        </w:drawing>
      </w:r>
      <w:r>
        <w:t>the site.</w:t>
      </w:r>
    </w:p>
    <w:p w:rsidR="005E51D3" w:rsidRDefault="003F46B4" w:rsidP="005E51D3">
      <w:pPr>
        <w:pStyle w:val="ListParagraph"/>
        <w:numPr>
          <w:ilvl w:val="0"/>
          <w:numId w:val="17"/>
        </w:numPr>
        <w:spacing w:after="2580" w:line="228" w:lineRule="auto"/>
      </w:pPr>
      <w:r>
        <w:t xml:space="preserve">Ash generated by the gasifiers would be made available for beneficial use, managed onsite, or trucked to a permitted landfill. Commercial-grade anhydrous ammonia and H2S04 would be recovered as </w:t>
      </w:r>
      <w:proofErr w:type="spellStart"/>
      <w:r>
        <w:t>byproducts</w:t>
      </w:r>
      <w:proofErr w:type="spellEnd"/>
      <w:r>
        <w:t xml:space="preserve"> and marketed.</w:t>
      </w:r>
    </w:p>
    <w:p w:rsidR="001E0C3F" w:rsidRDefault="00F10E66" w:rsidP="001E0C3F">
      <w:pPr>
        <w:spacing w:after="2580" w:line="228" w:lineRule="auto"/>
        <w:ind w:left="1252" w:firstLine="0"/>
      </w:pPr>
      <w:r>
        <w:rPr>
          <w:b/>
          <w:bCs/>
        </w:rPr>
        <w:t xml:space="preserve">Q-6) Write a brief note </w:t>
      </w:r>
      <w:proofErr w:type="gramStart"/>
      <w:r>
        <w:rPr>
          <w:b/>
          <w:bCs/>
        </w:rPr>
        <w:t>on :</w:t>
      </w:r>
      <w:proofErr w:type="gramEnd"/>
      <w:r>
        <w:rPr>
          <w:b/>
          <w:bCs/>
        </w:rPr>
        <w:t xml:space="preserve"> Noise Pollution</w:t>
      </w:r>
      <w:r w:rsidR="0079042B">
        <w:rPr>
          <w:b/>
          <w:bCs/>
        </w:rPr>
        <w:t xml:space="preserve"> with causes, effects and measures.</w:t>
      </w:r>
    </w:p>
    <w:p w:rsidR="00144E7E" w:rsidRPr="007E55C3" w:rsidRDefault="00172966" w:rsidP="00707CDD">
      <w:pPr>
        <w:spacing w:line="252" w:lineRule="auto"/>
        <w:ind w:left="617" w:right="2" w:firstLine="0"/>
        <w:rPr>
          <w:b/>
          <w:bCs/>
          <w:u w:val="single"/>
        </w:rPr>
      </w:pPr>
      <w:proofErr w:type="spellStart"/>
      <w:r>
        <w:rPr>
          <w:b/>
          <w:bCs/>
        </w:rPr>
        <w:t>Ans</w:t>
      </w:r>
      <w:proofErr w:type="spellEnd"/>
      <w:proofErr w:type="gramStart"/>
      <w:r>
        <w:rPr>
          <w:b/>
          <w:bCs/>
        </w:rPr>
        <w:t xml:space="preserve">- </w:t>
      </w:r>
      <w:r w:rsidR="00144E7E">
        <w:t xml:space="preserve"> </w:t>
      </w:r>
      <w:r w:rsidR="007E55C3">
        <w:rPr>
          <w:b/>
          <w:bCs/>
          <w:sz w:val="26"/>
          <w:u w:val="single"/>
        </w:rPr>
        <w:t>Noise</w:t>
      </w:r>
      <w:proofErr w:type="gramEnd"/>
      <w:r w:rsidR="007E55C3">
        <w:rPr>
          <w:b/>
          <w:bCs/>
          <w:sz w:val="26"/>
          <w:u w:val="single"/>
        </w:rPr>
        <w:t xml:space="preserve"> Pollution </w:t>
      </w:r>
    </w:p>
    <w:p w:rsidR="00144E7E" w:rsidRDefault="00144E7E" w:rsidP="00144E7E">
      <w:pPr>
        <w:numPr>
          <w:ilvl w:val="0"/>
          <w:numId w:val="18"/>
        </w:numPr>
        <w:spacing w:after="5" w:line="264" w:lineRule="auto"/>
        <w:ind w:right="2" w:hanging="433"/>
      </w:pPr>
      <w:r>
        <w:t>Noise is unpleasant and unwanted sound.</w:t>
      </w:r>
    </w:p>
    <w:p w:rsidR="00144E7E" w:rsidRDefault="00144E7E" w:rsidP="00144E7E">
      <w:pPr>
        <w:numPr>
          <w:ilvl w:val="0"/>
          <w:numId w:val="18"/>
        </w:numPr>
        <w:spacing w:line="252" w:lineRule="auto"/>
        <w:ind w:right="2" w:hanging="433"/>
      </w:pPr>
      <w:r>
        <w:rPr>
          <w:sz w:val="26"/>
        </w:rPr>
        <w:t>Sound is what we hear.</w:t>
      </w:r>
    </w:p>
    <w:p w:rsidR="00144E7E" w:rsidRDefault="00144E7E" w:rsidP="008B0323">
      <w:pPr>
        <w:numPr>
          <w:ilvl w:val="0"/>
          <w:numId w:val="18"/>
        </w:numPr>
        <w:spacing w:after="246" w:line="264" w:lineRule="auto"/>
        <w:ind w:right="2" w:hanging="433"/>
      </w:pPr>
      <w:r>
        <w:t xml:space="preserve">The difference between sound ad </w:t>
      </w:r>
      <w:proofErr w:type="gramStart"/>
      <w:r>
        <w:t>nose</w:t>
      </w:r>
      <w:proofErr w:type="gramEnd"/>
      <w:r>
        <w:t xml:space="preserve"> depends upon the listener and the circumstances.</w:t>
      </w:r>
    </w:p>
    <w:p w:rsidR="00144E7E" w:rsidRDefault="00144E7E" w:rsidP="00144E7E">
      <w:pPr>
        <w:numPr>
          <w:ilvl w:val="0"/>
          <w:numId w:val="18"/>
        </w:numPr>
        <w:spacing w:after="5" w:line="264" w:lineRule="auto"/>
        <w:ind w:right="2" w:hanging="433"/>
      </w:pPr>
      <w:r>
        <w:t>Sound power in watts converted to decibel scale is called the sound power level, Sound pressure:</w:t>
      </w:r>
    </w:p>
    <w:p w:rsidR="00144E7E" w:rsidRDefault="009F72E9" w:rsidP="00144E7E">
      <w:pPr>
        <w:numPr>
          <w:ilvl w:val="0"/>
          <w:numId w:val="18"/>
        </w:numPr>
        <w:spacing w:after="5" w:line="264" w:lineRule="auto"/>
        <w:ind w:right="2" w:hanging="433"/>
      </w:pPr>
      <w:r>
        <w:lastRenderedPageBreak/>
        <w:t>I</w:t>
      </w:r>
      <w:r w:rsidR="00144E7E">
        <w:t xml:space="preserve">t is the amount </w:t>
      </w:r>
      <w:proofErr w:type="gramStart"/>
      <w:r w:rsidR="00144E7E">
        <w:t>Of</w:t>
      </w:r>
      <w:proofErr w:type="gramEnd"/>
      <w:r w:rsidR="00144E7E">
        <w:t xml:space="preserve"> air pressure fluctuation created by the source Of the sound.</w:t>
      </w:r>
    </w:p>
    <w:p w:rsidR="00144E7E" w:rsidRDefault="00144E7E" w:rsidP="00144E7E">
      <w:pPr>
        <w:numPr>
          <w:ilvl w:val="0"/>
          <w:numId w:val="18"/>
        </w:numPr>
        <w:spacing w:after="5" w:line="264" w:lineRule="auto"/>
        <w:ind w:right="2" w:hanging="433"/>
      </w:pPr>
      <w:r>
        <w:t>Sound pressure is expressed as Pascal. A healthy young person can hear sound pressure is low pressures as low as 0.00002Pa.</w:t>
      </w:r>
    </w:p>
    <w:p w:rsidR="00144E7E" w:rsidRDefault="00144E7E" w:rsidP="002738AD">
      <w:pPr>
        <w:spacing w:after="0" w:line="259" w:lineRule="auto"/>
        <w:ind w:left="328"/>
      </w:pPr>
      <w:r>
        <w:rPr>
          <w:sz w:val="28"/>
        </w:rPr>
        <w:t>Sound Pressure Level (SPL):</w:t>
      </w:r>
    </w:p>
    <w:p w:rsidR="00144E7E" w:rsidRDefault="00144E7E" w:rsidP="00144E7E">
      <w:pPr>
        <w:numPr>
          <w:ilvl w:val="0"/>
          <w:numId w:val="18"/>
        </w:numPr>
        <w:spacing w:after="5" w:line="264" w:lineRule="auto"/>
        <w:ind w:right="2" w:hanging="433"/>
      </w:pPr>
      <w:r>
        <w:t>Sound pressure converted to the decibel scale is called sound pressure level.</w:t>
      </w:r>
    </w:p>
    <w:p w:rsidR="00144E7E" w:rsidRDefault="00144E7E" w:rsidP="00144E7E">
      <w:pPr>
        <w:numPr>
          <w:ilvl w:val="0"/>
          <w:numId w:val="18"/>
        </w:numPr>
        <w:spacing w:after="5" w:line="264" w:lineRule="auto"/>
        <w:ind w:right="2" w:hanging="433"/>
      </w:pPr>
      <w:r>
        <w:t xml:space="preserve">Decibel (dB) is used in </w:t>
      </w:r>
      <w:r w:rsidR="009F72E9">
        <w:t xml:space="preserve">environmental </w:t>
      </w:r>
      <w:r>
        <w:t xml:space="preserve"> noise pollution as a</w:t>
      </w:r>
      <w:r>
        <w:rPr>
          <w:noProof/>
          <w:lang w:val="en-IN" w:eastAsia="en-IN"/>
        </w:rPr>
        <w:drawing>
          <wp:inline distT="0" distB="0" distL="0" distR="0" wp14:anchorId="46B7A40E" wp14:editId="0E1D9278">
            <wp:extent cx="582083" cy="105833"/>
            <wp:effectExtent l="0" t="0" r="0" b="0"/>
            <wp:docPr id="6660" name="Picture 6660"/>
            <wp:cNvGraphicFramePr/>
            <a:graphic xmlns:a="http://schemas.openxmlformats.org/drawingml/2006/main">
              <a:graphicData uri="http://schemas.openxmlformats.org/drawingml/2006/picture">
                <pic:pic xmlns:pic="http://schemas.openxmlformats.org/drawingml/2006/picture">
                  <pic:nvPicPr>
                    <pic:cNvPr id="6660" name="Picture 6660"/>
                    <pic:cNvPicPr/>
                  </pic:nvPicPr>
                  <pic:blipFill>
                    <a:blip r:embed="rId17"/>
                    <a:stretch>
                      <a:fillRect/>
                    </a:stretch>
                  </pic:blipFill>
                  <pic:spPr>
                    <a:xfrm>
                      <a:off x="0" y="0"/>
                      <a:ext cx="582083" cy="105833"/>
                    </a:xfrm>
                    <a:prstGeom prst="rect">
                      <a:avLst/>
                    </a:prstGeom>
                  </pic:spPr>
                </pic:pic>
              </a:graphicData>
            </a:graphic>
          </wp:inline>
        </w:drawing>
      </w:r>
    </w:p>
    <w:p w:rsidR="00144E7E" w:rsidRDefault="00144E7E" w:rsidP="002738AD">
      <w:pPr>
        <w:ind w:left="1143" w:right="2"/>
      </w:pPr>
      <w:r>
        <w:rPr>
          <w:noProof/>
          <w:lang w:val="en-IN" w:eastAsia="en-IN"/>
        </w:rPr>
        <w:drawing>
          <wp:anchor distT="0" distB="0" distL="114300" distR="114300" simplePos="0" relativeHeight="251659264" behindDoc="0" locked="0" layoutInCell="1" allowOverlap="0" wp14:anchorId="1F88AFDB" wp14:editId="59CF291E">
            <wp:simplePos x="0" y="0"/>
            <wp:positionH relativeFrom="page">
              <wp:posOffset>1037167</wp:posOffset>
            </wp:positionH>
            <wp:positionV relativeFrom="page">
              <wp:posOffset>550333</wp:posOffset>
            </wp:positionV>
            <wp:extent cx="1217083" cy="158750"/>
            <wp:effectExtent l="0" t="0" r="0" b="0"/>
            <wp:wrapTopAndBottom/>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18"/>
                    <a:stretch>
                      <a:fillRect/>
                    </a:stretch>
                  </pic:blipFill>
                  <pic:spPr>
                    <a:xfrm>
                      <a:off x="0" y="0"/>
                      <a:ext cx="1217083" cy="158750"/>
                    </a:xfrm>
                    <a:prstGeom prst="rect">
                      <a:avLst/>
                    </a:prstGeom>
                  </pic:spPr>
                </pic:pic>
              </a:graphicData>
            </a:graphic>
          </wp:anchor>
        </w:drawing>
      </w:r>
      <w:proofErr w:type="gramStart"/>
      <w:r w:rsidR="00C3782A">
        <w:t>o</w:t>
      </w:r>
      <w:r>
        <w:t>f</w:t>
      </w:r>
      <w:proofErr w:type="gramEnd"/>
      <w:r>
        <w:t xml:space="preserve"> sound power level, sound intensity level and sound pressure level.</w:t>
      </w:r>
    </w:p>
    <w:p w:rsidR="00144E7E" w:rsidRDefault="00144E7E" w:rsidP="002738AD">
      <w:pPr>
        <w:spacing w:after="38" w:line="259" w:lineRule="auto"/>
        <w:ind w:left="0" w:firstLine="0"/>
      </w:pPr>
      <w:r>
        <w:rPr>
          <w:noProof/>
          <w:lang w:val="en-IN" w:eastAsia="en-IN"/>
        </w:rPr>
        <w:drawing>
          <wp:inline distT="0" distB="0" distL="0" distR="0" wp14:anchorId="7B694574" wp14:editId="109A6004">
            <wp:extent cx="1809750" cy="158750"/>
            <wp:effectExtent l="0" t="0" r="0" b="0"/>
            <wp:docPr id="2848" name="Picture 2848"/>
            <wp:cNvGraphicFramePr/>
            <a:graphic xmlns:a="http://schemas.openxmlformats.org/drawingml/2006/main">
              <a:graphicData uri="http://schemas.openxmlformats.org/drawingml/2006/picture">
                <pic:pic xmlns:pic="http://schemas.openxmlformats.org/drawingml/2006/picture">
                  <pic:nvPicPr>
                    <pic:cNvPr id="2848" name="Picture 2848"/>
                    <pic:cNvPicPr/>
                  </pic:nvPicPr>
                  <pic:blipFill>
                    <a:blip r:embed="rId19"/>
                    <a:stretch>
                      <a:fillRect/>
                    </a:stretch>
                  </pic:blipFill>
                  <pic:spPr>
                    <a:xfrm>
                      <a:off x="0" y="0"/>
                      <a:ext cx="1809750" cy="158750"/>
                    </a:xfrm>
                    <a:prstGeom prst="rect">
                      <a:avLst/>
                    </a:prstGeom>
                  </pic:spPr>
                </pic:pic>
              </a:graphicData>
            </a:graphic>
          </wp:inline>
        </w:drawing>
      </w:r>
    </w:p>
    <w:p w:rsidR="00144E7E" w:rsidRDefault="00144E7E" w:rsidP="002738AD">
      <w:pPr>
        <w:spacing w:line="252" w:lineRule="auto"/>
        <w:ind w:left="343"/>
      </w:pPr>
      <w:r>
        <w:rPr>
          <w:sz w:val="26"/>
        </w:rPr>
        <w:t xml:space="preserve">Stationary sources: Industries, printing presses, Domestic Gadgets like mixers, Exhaust fan, Desert coolers, Vacuum </w:t>
      </w:r>
      <w:r w:rsidR="00C3782A">
        <w:rPr>
          <w:sz w:val="26"/>
        </w:rPr>
        <w:t>Cleaners</w:t>
      </w:r>
      <w:r>
        <w:rPr>
          <w:sz w:val="26"/>
        </w:rPr>
        <w:t xml:space="preserve">. Radio </w:t>
      </w:r>
      <w:proofErr w:type="spellStart"/>
      <w:r>
        <w:rPr>
          <w:sz w:val="26"/>
        </w:rPr>
        <w:t>etc</w:t>
      </w:r>
      <w:proofErr w:type="spellEnd"/>
    </w:p>
    <w:p w:rsidR="00144E7E" w:rsidRDefault="00144E7E" w:rsidP="002738AD">
      <w:pPr>
        <w:ind w:left="345" w:right="367"/>
      </w:pPr>
      <w:r>
        <w:t xml:space="preserve">Mobile Sources: Poor urban planning. </w:t>
      </w:r>
      <w:proofErr w:type="gramStart"/>
      <w:r>
        <w:t>industrialization</w:t>
      </w:r>
      <w:proofErr w:type="gramEnd"/>
      <w:r>
        <w:t xml:space="preserve">, social events, transportations, construction, Household chores, Agriculture Activates, Religious </w:t>
      </w:r>
      <w:proofErr w:type="spellStart"/>
      <w:r>
        <w:t>Dscourse</w:t>
      </w:r>
      <w:proofErr w:type="spellEnd"/>
      <w:r>
        <w:t>. Elections.</w:t>
      </w:r>
    </w:p>
    <w:p w:rsidR="00144E7E" w:rsidRDefault="00144E7E" w:rsidP="002738AD">
      <w:pPr>
        <w:spacing w:after="48" w:line="259" w:lineRule="auto"/>
        <w:ind w:left="-17" w:firstLine="0"/>
      </w:pPr>
      <w:r>
        <w:rPr>
          <w:noProof/>
          <w:lang w:val="en-IN" w:eastAsia="en-IN"/>
        </w:rPr>
        <w:drawing>
          <wp:inline distT="0" distB="0" distL="0" distR="0" wp14:anchorId="0D622A16" wp14:editId="09F53D0D">
            <wp:extent cx="1841500" cy="158750"/>
            <wp:effectExtent l="0" t="0" r="0" b="0"/>
            <wp:docPr id="2849" name="Picture 2849"/>
            <wp:cNvGraphicFramePr/>
            <a:graphic xmlns:a="http://schemas.openxmlformats.org/drawingml/2006/main">
              <a:graphicData uri="http://schemas.openxmlformats.org/drawingml/2006/picture">
                <pic:pic xmlns:pic="http://schemas.openxmlformats.org/drawingml/2006/picture">
                  <pic:nvPicPr>
                    <pic:cNvPr id="2849" name="Picture 2849"/>
                    <pic:cNvPicPr/>
                  </pic:nvPicPr>
                  <pic:blipFill>
                    <a:blip r:embed="rId20"/>
                    <a:stretch>
                      <a:fillRect/>
                    </a:stretch>
                  </pic:blipFill>
                  <pic:spPr>
                    <a:xfrm>
                      <a:off x="0" y="0"/>
                      <a:ext cx="1841500" cy="158750"/>
                    </a:xfrm>
                    <a:prstGeom prst="rect">
                      <a:avLst/>
                    </a:prstGeom>
                  </pic:spPr>
                </pic:pic>
              </a:graphicData>
            </a:graphic>
          </wp:inline>
        </w:drawing>
      </w:r>
    </w:p>
    <w:p w:rsidR="00144E7E" w:rsidRDefault="00144E7E" w:rsidP="002738AD">
      <w:pPr>
        <w:spacing w:after="9" w:line="243" w:lineRule="auto"/>
        <w:ind w:left="429" w:right="333" w:hanging="377"/>
        <w:jc w:val="both"/>
      </w:pPr>
      <w:r>
        <w:t xml:space="preserve">1. </w:t>
      </w:r>
      <w:r>
        <w:rPr>
          <w:u w:val="single" w:color="000000"/>
        </w:rPr>
        <w:t xml:space="preserve">Heart </w:t>
      </w:r>
      <w:proofErr w:type="gramStart"/>
      <w:r>
        <w:rPr>
          <w:u w:val="single" w:color="000000"/>
        </w:rPr>
        <w:t>problems</w:t>
      </w:r>
      <w:r>
        <w:t xml:space="preserve"> :</w:t>
      </w:r>
      <w:proofErr w:type="gramEnd"/>
      <w:r>
        <w:t xml:space="preserve"> As high noise levels constricts the blood arteries, the high intensity sound causes dramatic rise in the blood pressure, disrupting the blood flow. The heart rate also increases. Due to increased blood pressure, the heart problems such as Ischemic heart disease are caused.</w:t>
      </w:r>
    </w:p>
    <w:p w:rsidR="00144E7E" w:rsidRDefault="00144E7E" w:rsidP="002738AD">
      <w:pPr>
        <w:spacing w:after="84" w:line="243" w:lineRule="auto"/>
        <w:ind w:left="429" w:right="102" w:hanging="377"/>
        <w:jc w:val="both"/>
      </w:pPr>
      <w:r>
        <w:t>2</w:t>
      </w:r>
      <w:r w:rsidR="0086698E">
        <w:t xml:space="preserve">. </w:t>
      </w:r>
      <w:r>
        <w:t xml:space="preserve"> </w:t>
      </w:r>
      <w:r w:rsidR="00FB5F8D">
        <w:rPr>
          <w:u w:val="single"/>
        </w:rPr>
        <w:t xml:space="preserve">Auditory/Hearing </w:t>
      </w:r>
      <w:r w:rsidR="002840E7">
        <w:rPr>
          <w:u w:val="single"/>
        </w:rPr>
        <w:t xml:space="preserve">problems: </w:t>
      </w:r>
      <w:r w:rsidR="002840E7">
        <w:t xml:space="preserve"> </w:t>
      </w:r>
      <w:r>
        <w:t xml:space="preserve">Problems like Tinnitus. It becomes noise for human ear when it crosses 70 db. Noise levels above 80 </w:t>
      </w:r>
      <w:proofErr w:type="spellStart"/>
      <w:r>
        <w:t>db</w:t>
      </w:r>
      <w:proofErr w:type="spellEnd"/>
      <w:r>
        <w:t xml:space="preserve"> can cause damaging effects to the ear. Noise above 100 </w:t>
      </w:r>
      <w:proofErr w:type="spellStart"/>
      <w:r>
        <w:t>db</w:t>
      </w:r>
      <w:proofErr w:type="spellEnd"/>
      <w:r>
        <w:t xml:space="preserve"> can cause permanent hearing loss.</w:t>
      </w:r>
    </w:p>
    <w:p w:rsidR="00144E7E" w:rsidRDefault="00144E7E" w:rsidP="002738AD">
      <w:pPr>
        <w:ind w:left="434" w:right="2" w:hanging="367"/>
      </w:pPr>
      <w:r>
        <w:t>3</w:t>
      </w:r>
      <w:proofErr w:type="gramStart"/>
      <w:r>
        <w:t xml:space="preserve">• </w:t>
      </w:r>
      <w:r>
        <w:rPr>
          <w:noProof/>
          <w:lang w:val="en-IN" w:eastAsia="en-IN"/>
        </w:rPr>
        <w:drawing>
          <wp:inline distT="0" distB="0" distL="0" distR="0" wp14:anchorId="766EC6FA" wp14:editId="12D466F9">
            <wp:extent cx="1068917" cy="158750"/>
            <wp:effectExtent l="0" t="0" r="0" b="0"/>
            <wp:docPr id="2850" name="Picture 2850"/>
            <wp:cNvGraphicFramePr/>
            <a:graphic xmlns:a="http://schemas.openxmlformats.org/drawingml/2006/main">
              <a:graphicData uri="http://schemas.openxmlformats.org/drawingml/2006/picture">
                <pic:pic xmlns:pic="http://schemas.openxmlformats.org/drawingml/2006/picture">
                  <pic:nvPicPr>
                    <pic:cNvPr id="2850" name="Picture 2850"/>
                    <pic:cNvPicPr/>
                  </pic:nvPicPr>
                  <pic:blipFill>
                    <a:blip r:embed="rId21"/>
                    <a:stretch>
                      <a:fillRect/>
                    </a:stretch>
                  </pic:blipFill>
                  <pic:spPr>
                    <a:xfrm>
                      <a:off x="0" y="0"/>
                      <a:ext cx="1068917" cy="158750"/>
                    </a:xfrm>
                    <a:prstGeom prst="rect">
                      <a:avLst/>
                    </a:prstGeom>
                  </pic:spPr>
                </pic:pic>
              </a:graphicData>
            </a:graphic>
          </wp:inline>
        </w:drawing>
      </w:r>
      <w:proofErr w:type="gramEnd"/>
      <w:r>
        <w:t xml:space="preserve"> : Noise interrupts sleep which results in reduced energy levels resulting in extreme fatigue. Efficiency decreased.</w:t>
      </w:r>
    </w:p>
    <w:p w:rsidR="00144E7E" w:rsidRDefault="00144E7E" w:rsidP="00144E7E">
      <w:pPr>
        <w:numPr>
          <w:ilvl w:val="0"/>
          <w:numId w:val="19"/>
        </w:numPr>
        <w:spacing w:after="5" w:line="264" w:lineRule="auto"/>
        <w:ind w:left="441" w:right="2" w:hanging="383"/>
      </w:pPr>
      <w:r>
        <w:rPr>
          <w:u w:val="single" w:color="000000"/>
        </w:rPr>
        <w:t>Release of stress hormones</w:t>
      </w:r>
      <w:r>
        <w:t>: Adrenaline and Cortisol are released which results in increased stress and Stifles the immune system. Interferes in verbal Communication</w:t>
      </w:r>
    </w:p>
    <w:p w:rsidR="00144E7E" w:rsidRDefault="00144E7E" w:rsidP="00144E7E">
      <w:pPr>
        <w:numPr>
          <w:ilvl w:val="0"/>
          <w:numId w:val="19"/>
        </w:numPr>
        <w:spacing w:after="5" w:line="264" w:lineRule="auto"/>
        <w:ind w:left="441" w:right="2" w:hanging="383"/>
      </w:pPr>
      <w:r>
        <w:t>It discourages the annual visits of birds to the lakes surrounded by industrial units causing noise pollution.</w:t>
      </w:r>
    </w:p>
    <w:p w:rsidR="00144E7E" w:rsidRDefault="00144E7E" w:rsidP="002738AD">
      <w:pPr>
        <w:spacing w:line="252" w:lineRule="auto"/>
        <w:ind w:left="369" w:hanging="367"/>
      </w:pPr>
      <w:r>
        <w:rPr>
          <w:sz w:val="26"/>
        </w:rPr>
        <w:t>6</w:t>
      </w:r>
      <w:r w:rsidR="0086698E">
        <w:rPr>
          <w:sz w:val="26"/>
        </w:rPr>
        <w:t>.</w:t>
      </w:r>
      <w:r>
        <w:rPr>
          <w:sz w:val="26"/>
        </w:rPr>
        <w:t xml:space="preserve"> Noise can affect the </w:t>
      </w:r>
      <w:proofErr w:type="spellStart"/>
      <w:r>
        <w:rPr>
          <w:sz w:val="26"/>
        </w:rPr>
        <w:t>semicircular</w:t>
      </w:r>
      <w:proofErr w:type="spellEnd"/>
      <w:r>
        <w:rPr>
          <w:sz w:val="26"/>
        </w:rPr>
        <w:t xml:space="preserve"> canals of ear. Causing dizziness and nausea Variation in Blood pressure in skull affecting brain and nervous system.</w:t>
      </w:r>
    </w:p>
    <w:p w:rsidR="00144E7E" w:rsidRDefault="00144E7E" w:rsidP="002738AD">
      <w:pPr>
        <w:sectPr w:rsidR="00144E7E">
          <w:pgSz w:w="12000" w:h="17167"/>
          <w:pgMar w:top="1440" w:right="767" w:bottom="1440" w:left="1300" w:header="720" w:footer="720" w:gutter="0"/>
          <w:cols w:space="720"/>
        </w:sectPr>
      </w:pPr>
    </w:p>
    <w:p w:rsidR="00144E7E" w:rsidRDefault="00144E7E" w:rsidP="002738AD">
      <w:pPr>
        <w:spacing w:line="252" w:lineRule="auto"/>
        <w:ind w:left="12"/>
      </w:pPr>
      <w:r>
        <w:rPr>
          <w:sz w:val="26"/>
        </w:rPr>
        <w:lastRenderedPageBreak/>
        <w:t xml:space="preserve">Control </w:t>
      </w:r>
      <w:proofErr w:type="gramStart"/>
      <w:r>
        <w:rPr>
          <w:sz w:val="26"/>
        </w:rPr>
        <w:t>Of</w:t>
      </w:r>
      <w:proofErr w:type="gramEnd"/>
      <w:r>
        <w:rPr>
          <w:sz w:val="26"/>
        </w:rPr>
        <w:t xml:space="preserve"> Noise Pollution:</w:t>
      </w:r>
    </w:p>
    <w:p w:rsidR="00144E7E" w:rsidRDefault="00144E7E" w:rsidP="002738AD">
      <w:pPr>
        <w:ind w:left="10" w:right="2"/>
      </w:pPr>
      <w:r>
        <w:t>Three components of noise pollution must be taken into consideration •</w:t>
      </w:r>
    </w:p>
    <w:p w:rsidR="00144E7E" w:rsidRDefault="00144E7E" w:rsidP="002738AD">
      <w:pPr>
        <w:spacing w:line="252" w:lineRule="auto"/>
        <w:ind w:left="593"/>
      </w:pPr>
      <w:r>
        <w:rPr>
          <w:sz w:val="26"/>
        </w:rPr>
        <w:t xml:space="preserve">Source </w:t>
      </w:r>
      <w:proofErr w:type="gramStart"/>
      <w:r>
        <w:rPr>
          <w:sz w:val="26"/>
        </w:rPr>
        <w:t>Of</w:t>
      </w:r>
      <w:proofErr w:type="gramEnd"/>
      <w:r>
        <w:rPr>
          <w:sz w:val="26"/>
        </w:rPr>
        <w:t xml:space="preserve"> Noise</w:t>
      </w:r>
    </w:p>
    <w:p w:rsidR="00144E7E" w:rsidRDefault="00144E7E" w:rsidP="002738AD">
      <w:pPr>
        <w:ind w:left="610" w:right="2"/>
      </w:pPr>
      <w:r>
        <w:t xml:space="preserve">Medium </w:t>
      </w:r>
      <w:proofErr w:type="gramStart"/>
      <w:r>
        <w:t>Of</w:t>
      </w:r>
      <w:proofErr w:type="gramEnd"/>
      <w:r>
        <w:t xml:space="preserve"> Noise</w:t>
      </w:r>
    </w:p>
    <w:p w:rsidR="00144E7E" w:rsidRDefault="00144E7E" w:rsidP="002738AD">
      <w:pPr>
        <w:ind w:left="593" w:right="2"/>
      </w:pPr>
      <w:r>
        <w:t>Objects affected by noise</w:t>
      </w:r>
    </w:p>
    <w:p w:rsidR="00144E7E" w:rsidRDefault="00144E7E" w:rsidP="002738AD">
      <w:pPr>
        <w:ind w:left="10" w:right="2"/>
      </w:pPr>
      <w:r>
        <w:t xml:space="preserve">The most important means Of Controlling </w:t>
      </w:r>
      <w:r>
        <w:tab/>
        <w:t xml:space="preserve">is at </w:t>
      </w:r>
      <w:r w:rsidR="002840E7">
        <w:t>individual</w:t>
      </w:r>
      <w:r>
        <w:t xml:space="preserve">. Society and Government Level. Noise Pollution abatement involves following </w:t>
      </w:r>
      <w:proofErr w:type="gramStart"/>
      <w:r w:rsidR="006E3C9F">
        <w:t xml:space="preserve">measure </w:t>
      </w:r>
      <w:r>
        <w:t>:</w:t>
      </w:r>
      <w:proofErr w:type="gramEnd"/>
      <w:r>
        <w:t>-</w:t>
      </w:r>
    </w:p>
    <w:p w:rsidR="00144E7E" w:rsidRDefault="00144E7E" w:rsidP="002738AD">
      <w:pPr>
        <w:spacing w:line="252" w:lineRule="auto"/>
        <w:ind w:left="12"/>
      </w:pPr>
      <w:r>
        <w:rPr>
          <w:sz w:val="26"/>
        </w:rPr>
        <w:t>l. Engineering measures:</w:t>
      </w:r>
    </w:p>
    <w:p w:rsidR="00144E7E" w:rsidRDefault="00144E7E" w:rsidP="002738AD">
      <w:pPr>
        <w:ind w:left="345" w:right="7300"/>
      </w:pPr>
      <w:r>
        <w:t>A) Noise Reduction B) Noise Control</w:t>
      </w:r>
    </w:p>
    <w:p w:rsidR="00144E7E" w:rsidRDefault="00144E7E" w:rsidP="002738AD">
      <w:pPr>
        <w:spacing w:after="9" w:line="243" w:lineRule="auto"/>
        <w:ind w:left="350" w:right="102" w:firstLine="0"/>
        <w:jc w:val="both"/>
      </w:pPr>
      <w:r>
        <w:t>A) NOISE REDUCTION</w:t>
      </w:r>
      <w:proofErr w:type="gramStart"/>
      <w:r>
        <w:t>:-</w:t>
      </w:r>
      <w:proofErr w:type="gramEnd"/>
      <w:r>
        <w:t xml:space="preserve"> Several devices can be used to reduce the intensity of noise. Enclosure of machinery with sound absorbing materials can reduce the intensity of Noise produced. Various materials used to reduce noise are</w:t>
      </w:r>
      <w:r>
        <w:rPr>
          <w:noProof/>
          <w:lang w:val="en-IN" w:eastAsia="en-IN"/>
        </w:rPr>
        <w:drawing>
          <wp:inline distT="0" distB="0" distL="0" distR="0" wp14:anchorId="797F2590" wp14:editId="1DD0ED9D">
            <wp:extent cx="84667" cy="95250"/>
            <wp:effectExtent l="0" t="0" r="0" b="0"/>
            <wp:docPr id="6664" name="Picture 6664"/>
            <wp:cNvGraphicFramePr/>
            <a:graphic xmlns:a="http://schemas.openxmlformats.org/drawingml/2006/main">
              <a:graphicData uri="http://schemas.openxmlformats.org/drawingml/2006/picture">
                <pic:pic xmlns:pic="http://schemas.openxmlformats.org/drawingml/2006/picture">
                  <pic:nvPicPr>
                    <pic:cNvPr id="6664" name="Picture 6664"/>
                    <pic:cNvPicPr/>
                  </pic:nvPicPr>
                  <pic:blipFill>
                    <a:blip r:embed="rId22"/>
                    <a:stretch>
                      <a:fillRect/>
                    </a:stretch>
                  </pic:blipFill>
                  <pic:spPr>
                    <a:xfrm>
                      <a:off x="0" y="0"/>
                      <a:ext cx="84667" cy="95250"/>
                    </a:xfrm>
                    <a:prstGeom prst="rect">
                      <a:avLst/>
                    </a:prstGeom>
                  </pic:spPr>
                </pic:pic>
              </a:graphicData>
            </a:graphic>
          </wp:inline>
        </w:drawing>
      </w:r>
    </w:p>
    <w:p w:rsidR="00144E7E" w:rsidRDefault="00144E7E" w:rsidP="00144E7E">
      <w:pPr>
        <w:numPr>
          <w:ilvl w:val="0"/>
          <w:numId w:val="20"/>
        </w:numPr>
        <w:spacing w:after="5" w:line="264" w:lineRule="auto"/>
        <w:ind w:right="2" w:hanging="283"/>
      </w:pPr>
      <w:r>
        <w:t>Glass 5/8 mm (reduces up to 50db)</w:t>
      </w:r>
    </w:p>
    <w:p w:rsidR="00144E7E" w:rsidRDefault="00144E7E" w:rsidP="00144E7E">
      <w:pPr>
        <w:numPr>
          <w:ilvl w:val="0"/>
          <w:numId w:val="20"/>
        </w:numPr>
        <w:spacing w:after="5" w:line="264" w:lineRule="auto"/>
        <w:ind w:right="2" w:hanging="283"/>
      </w:pPr>
      <w:r>
        <w:t>Cinder blocks 10mm thick (reduces 25db)</w:t>
      </w:r>
    </w:p>
    <w:p w:rsidR="00144E7E" w:rsidRDefault="00144E7E" w:rsidP="00144E7E">
      <w:pPr>
        <w:numPr>
          <w:ilvl w:val="0"/>
          <w:numId w:val="20"/>
        </w:numPr>
        <w:spacing w:line="252" w:lineRule="auto"/>
        <w:ind w:right="2" w:hanging="283"/>
      </w:pPr>
      <w:r>
        <w:rPr>
          <w:sz w:val="26"/>
        </w:rPr>
        <w:t>Cinder blocks 10mm thick: Plastered m one side of wall (reduces 42db)</w:t>
      </w:r>
    </w:p>
    <w:p w:rsidR="00144E7E" w:rsidRDefault="00144E7E" w:rsidP="00144E7E">
      <w:pPr>
        <w:numPr>
          <w:ilvl w:val="0"/>
          <w:numId w:val="20"/>
        </w:numPr>
        <w:spacing w:after="5" w:line="264" w:lineRule="auto"/>
        <w:ind w:right="2" w:hanging="283"/>
      </w:pPr>
      <w:r>
        <w:t>Cinder blocks 10mm thick: Plastered on both sides of wall (reduces 75db)</w:t>
      </w:r>
    </w:p>
    <w:p w:rsidR="00144E7E" w:rsidRDefault="00144E7E" w:rsidP="002738AD">
      <w:pPr>
        <w:spacing w:after="37"/>
        <w:ind w:left="345" w:right="2"/>
      </w:pPr>
      <w:r>
        <w:t>These materials are effective but costly and may not be adopted by owners of commercial buildings / Industry.</w:t>
      </w:r>
    </w:p>
    <w:p w:rsidR="00144E7E" w:rsidRDefault="00144E7E" w:rsidP="002738AD">
      <w:pPr>
        <w:spacing w:after="37" w:line="243" w:lineRule="auto"/>
        <w:ind w:left="350" w:right="233" w:firstLine="17"/>
        <w:jc w:val="both"/>
      </w:pPr>
      <w:r>
        <w:t xml:space="preserve">Plantation of Shrubs and Trees: • can be done around the noise generating sources. Noise is blocked by these shrubs and trees. (Green Muffler scheme). These can reduce intensity of noise by 10-15 </w:t>
      </w:r>
      <w:r>
        <w:rPr>
          <w:noProof/>
          <w:lang w:val="en-IN" w:eastAsia="en-IN"/>
        </w:rPr>
        <w:drawing>
          <wp:inline distT="0" distB="0" distL="0" distR="0" wp14:anchorId="733873E1" wp14:editId="57C26264">
            <wp:extent cx="592667" cy="137583"/>
            <wp:effectExtent l="0" t="0" r="0" b="0"/>
            <wp:docPr id="6666" name="Picture 6666"/>
            <wp:cNvGraphicFramePr/>
            <a:graphic xmlns:a="http://schemas.openxmlformats.org/drawingml/2006/main">
              <a:graphicData uri="http://schemas.openxmlformats.org/drawingml/2006/picture">
                <pic:pic xmlns:pic="http://schemas.openxmlformats.org/drawingml/2006/picture">
                  <pic:nvPicPr>
                    <pic:cNvPr id="6666" name="Picture 6666"/>
                    <pic:cNvPicPr/>
                  </pic:nvPicPr>
                  <pic:blipFill>
                    <a:blip r:embed="rId23"/>
                    <a:stretch>
                      <a:fillRect/>
                    </a:stretch>
                  </pic:blipFill>
                  <pic:spPr>
                    <a:xfrm>
                      <a:off x="0" y="0"/>
                      <a:ext cx="592667" cy="137583"/>
                    </a:xfrm>
                    <a:prstGeom prst="rect">
                      <a:avLst/>
                    </a:prstGeom>
                  </pic:spPr>
                </pic:pic>
              </a:graphicData>
            </a:graphic>
          </wp:inline>
        </w:drawing>
      </w:r>
      <w:r>
        <w:t>Sound proof homes.</w:t>
      </w:r>
    </w:p>
    <w:p w:rsidR="00144E7E" w:rsidRDefault="007916A2" w:rsidP="007916A2">
      <w:pPr>
        <w:pStyle w:val="ListParagraph"/>
        <w:numPr>
          <w:ilvl w:val="0"/>
          <w:numId w:val="22"/>
        </w:numPr>
        <w:ind w:right="2"/>
      </w:pPr>
      <w:r>
        <w:t xml:space="preserve">The most </w:t>
      </w:r>
      <w:r w:rsidR="00144E7E">
        <w:t xml:space="preserve">important way of controlling noise pollution is </w:t>
      </w:r>
      <w:r w:rsidR="006A48CC">
        <w:t>by:</w:t>
      </w:r>
    </w:p>
    <w:p w:rsidR="00144E7E" w:rsidRDefault="00144E7E" w:rsidP="007916A2">
      <w:pPr>
        <w:spacing w:after="18" w:line="259" w:lineRule="auto"/>
        <w:ind w:left="350" w:firstLine="0"/>
      </w:pPr>
      <w:proofErr w:type="gramStart"/>
      <w:r>
        <w:rPr>
          <w:rFonts w:ascii="Times New Roman" w:eastAsia="Times New Roman" w:hAnsi="Times New Roman" w:cs="Times New Roman"/>
          <w:sz w:val="26"/>
        </w:rPr>
        <w:t>at</w:t>
      </w:r>
      <w:proofErr w:type="gramEnd"/>
      <w:r>
        <w:rPr>
          <w:rFonts w:ascii="Times New Roman" w:eastAsia="Times New Roman" w:hAnsi="Times New Roman" w:cs="Times New Roman"/>
          <w:sz w:val="26"/>
        </w:rPr>
        <w:t xml:space="preserve">: </w:t>
      </w:r>
    </w:p>
    <w:tbl>
      <w:tblPr>
        <w:tblStyle w:val="TableGrid"/>
        <w:tblW w:w="4917" w:type="dxa"/>
        <w:tblInd w:w="350" w:type="dxa"/>
        <w:tblCellMar>
          <w:left w:w="17" w:type="dxa"/>
        </w:tblCellMar>
        <w:tblLook w:val="04A0" w:firstRow="1" w:lastRow="0" w:firstColumn="1" w:lastColumn="0" w:noHBand="0" w:noVBand="1"/>
      </w:tblPr>
      <w:tblGrid>
        <w:gridCol w:w="452"/>
        <w:gridCol w:w="333"/>
        <w:gridCol w:w="2167"/>
        <w:gridCol w:w="271"/>
        <w:gridCol w:w="219"/>
        <w:gridCol w:w="215"/>
        <w:gridCol w:w="1260"/>
      </w:tblGrid>
      <w:tr w:rsidR="00144E7E" w:rsidTr="002738AD">
        <w:trPr>
          <w:trHeight w:val="225"/>
        </w:trPr>
        <w:tc>
          <w:tcPr>
            <w:tcW w:w="452" w:type="dxa"/>
            <w:tcBorders>
              <w:top w:val="nil"/>
              <w:left w:val="nil"/>
              <w:bottom w:val="single" w:sz="2" w:space="0" w:color="000000"/>
              <w:right w:val="single" w:sz="2" w:space="0" w:color="000000"/>
            </w:tcBorders>
          </w:tcPr>
          <w:p w:rsidR="00144E7E" w:rsidRDefault="00144E7E" w:rsidP="002738AD">
            <w:pPr>
              <w:spacing w:after="0" w:line="259" w:lineRule="auto"/>
              <w:ind w:left="0" w:firstLine="0"/>
            </w:pPr>
            <w:r>
              <w:rPr>
                <w:sz w:val="26"/>
              </w:rPr>
              <w:t xml:space="preserve">1. </w:t>
            </w:r>
          </w:p>
        </w:tc>
        <w:tc>
          <w:tcPr>
            <w:tcW w:w="333" w:type="dxa"/>
            <w:tcBorders>
              <w:top w:val="nil"/>
              <w:left w:val="single" w:sz="2" w:space="0" w:color="000000"/>
              <w:bottom w:val="single" w:sz="2" w:space="0" w:color="000000"/>
              <w:right w:val="single" w:sz="2" w:space="0" w:color="000000"/>
            </w:tcBorders>
          </w:tcPr>
          <w:p w:rsidR="00144E7E" w:rsidRDefault="00144E7E" w:rsidP="002738AD">
            <w:pPr>
              <w:spacing w:after="160" w:line="259" w:lineRule="auto"/>
              <w:ind w:left="0" w:firstLine="0"/>
            </w:pPr>
          </w:p>
        </w:tc>
        <w:tc>
          <w:tcPr>
            <w:tcW w:w="2167" w:type="dxa"/>
            <w:tcBorders>
              <w:top w:val="nil"/>
              <w:left w:val="single" w:sz="2" w:space="0" w:color="000000"/>
              <w:bottom w:val="single" w:sz="2" w:space="0" w:color="000000"/>
              <w:right w:val="single" w:sz="2" w:space="0" w:color="000000"/>
            </w:tcBorders>
          </w:tcPr>
          <w:p w:rsidR="00144E7E" w:rsidRDefault="00144E7E" w:rsidP="002738AD">
            <w:pPr>
              <w:spacing w:after="0" w:line="259" w:lineRule="auto"/>
              <w:ind w:left="0" w:right="4" w:firstLine="0"/>
              <w:jc w:val="center"/>
            </w:pPr>
            <w:r>
              <w:rPr>
                <w:sz w:val="28"/>
              </w:rPr>
              <w:t xml:space="preserve">CONTROL AT </w:t>
            </w:r>
          </w:p>
        </w:tc>
        <w:tc>
          <w:tcPr>
            <w:tcW w:w="271" w:type="dxa"/>
            <w:tcBorders>
              <w:top w:val="nil"/>
              <w:left w:val="single" w:sz="2" w:space="0" w:color="000000"/>
              <w:bottom w:val="single" w:sz="2" w:space="0" w:color="000000"/>
              <w:right w:val="single" w:sz="2" w:space="0" w:color="000000"/>
            </w:tcBorders>
          </w:tcPr>
          <w:p w:rsidR="00144E7E" w:rsidRDefault="00144E7E" w:rsidP="002738AD">
            <w:pPr>
              <w:spacing w:after="160" w:line="259" w:lineRule="auto"/>
              <w:ind w:left="0" w:firstLine="0"/>
            </w:pPr>
          </w:p>
        </w:tc>
        <w:tc>
          <w:tcPr>
            <w:tcW w:w="219" w:type="dxa"/>
            <w:tcBorders>
              <w:top w:val="nil"/>
              <w:left w:val="single" w:sz="2" w:space="0" w:color="000000"/>
              <w:bottom w:val="single" w:sz="2" w:space="0" w:color="000000"/>
              <w:right w:val="single" w:sz="2" w:space="0" w:color="000000"/>
            </w:tcBorders>
          </w:tcPr>
          <w:p w:rsidR="00144E7E" w:rsidRDefault="00144E7E" w:rsidP="002738AD">
            <w:pPr>
              <w:spacing w:after="160" w:line="259" w:lineRule="auto"/>
              <w:ind w:left="0" w:firstLine="0"/>
            </w:pPr>
          </w:p>
        </w:tc>
        <w:tc>
          <w:tcPr>
            <w:tcW w:w="215" w:type="dxa"/>
            <w:tcBorders>
              <w:top w:val="nil"/>
              <w:left w:val="single" w:sz="2" w:space="0" w:color="000000"/>
              <w:bottom w:val="single" w:sz="2" w:space="0" w:color="000000"/>
              <w:right w:val="single" w:sz="2" w:space="0" w:color="000000"/>
            </w:tcBorders>
          </w:tcPr>
          <w:p w:rsidR="00144E7E" w:rsidRDefault="00144E7E" w:rsidP="002738AD">
            <w:pPr>
              <w:spacing w:after="160" w:line="259" w:lineRule="auto"/>
              <w:ind w:left="0" w:firstLine="0"/>
            </w:pPr>
          </w:p>
        </w:tc>
        <w:tc>
          <w:tcPr>
            <w:tcW w:w="1260" w:type="dxa"/>
            <w:tcBorders>
              <w:top w:val="nil"/>
              <w:left w:val="single" w:sz="2" w:space="0" w:color="000000"/>
              <w:bottom w:val="single" w:sz="2" w:space="0" w:color="000000"/>
              <w:right w:val="nil"/>
            </w:tcBorders>
          </w:tcPr>
          <w:p w:rsidR="00144E7E" w:rsidRDefault="00144E7E" w:rsidP="002738AD">
            <w:pPr>
              <w:spacing w:after="0" w:line="259" w:lineRule="auto"/>
              <w:ind w:left="177" w:firstLine="0"/>
            </w:pPr>
            <w:r>
              <w:rPr>
                <w:sz w:val="28"/>
              </w:rPr>
              <w:t>POINTS:-</w:t>
            </w:r>
          </w:p>
        </w:tc>
      </w:tr>
    </w:tbl>
    <w:p w:rsidR="00144E7E" w:rsidRDefault="00144E7E" w:rsidP="00144E7E">
      <w:pPr>
        <w:numPr>
          <w:ilvl w:val="0"/>
          <w:numId w:val="21"/>
        </w:numPr>
        <w:spacing w:after="5" w:line="264" w:lineRule="auto"/>
        <w:ind w:right="2" w:hanging="300"/>
      </w:pPr>
      <w:r>
        <w:t>Providing silencers to cars/machines</w:t>
      </w:r>
    </w:p>
    <w:p w:rsidR="00144E7E" w:rsidRDefault="00144E7E" w:rsidP="00144E7E">
      <w:pPr>
        <w:numPr>
          <w:ilvl w:val="0"/>
          <w:numId w:val="21"/>
        </w:numPr>
        <w:spacing w:after="5" w:line="264" w:lineRule="auto"/>
        <w:ind w:right="2" w:hanging="300"/>
      </w:pPr>
      <w:r>
        <w:t xml:space="preserve">Banning of pressure </w:t>
      </w:r>
      <w:r w:rsidR="006A48CC">
        <w:t>horns</w:t>
      </w:r>
      <w:r>
        <w:t>.</w:t>
      </w:r>
    </w:p>
    <w:p w:rsidR="00144E7E" w:rsidRDefault="00144E7E" w:rsidP="00144E7E">
      <w:pPr>
        <w:numPr>
          <w:ilvl w:val="0"/>
          <w:numId w:val="21"/>
        </w:numPr>
        <w:spacing w:after="5" w:line="264" w:lineRule="auto"/>
        <w:ind w:right="2" w:hanging="300"/>
      </w:pPr>
      <w:r>
        <w:t>Avoiding unnecessary blowing of horn.</w:t>
      </w:r>
    </w:p>
    <w:p w:rsidR="00144E7E" w:rsidRDefault="00144E7E" w:rsidP="00144E7E">
      <w:pPr>
        <w:numPr>
          <w:ilvl w:val="0"/>
          <w:numId w:val="21"/>
        </w:numPr>
        <w:spacing w:after="5" w:line="264" w:lineRule="auto"/>
        <w:ind w:right="2" w:hanging="300"/>
      </w:pPr>
      <w:r>
        <w:t>Improving machinery designs.</w:t>
      </w:r>
    </w:p>
    <w:p w:rsidR="00144E7E" w:rsidRDefault="00144E7E" w:rsidP="00144E7E">
      <w:pPr>
        <w:numPr>
          <w:ilvl w:val="0"/>
          <w:numId w:val="21"/>
        </w:numPr>
        <w:spacing w:after="5" w:line="264" w:lineRule="auto"/>
        <w:ind w:right="2" w:hanging="300"/>
      </w:pPr>
      <w:r>
        <w:t xml:space="preserve">Improving road system. </w:t>
      </w:r>
      <w:proofErr w:type="gramStart"/>
      <w:r>
        <w:t>streamlining</w:t>
      </w:r>
      <w:proofErr w:type="gramEnd"/>
      <w:r>
        <w:t xml:space="preserve"> traffic flow and </w:t>
      </w:r>
      <w:r w:rsidR="006A48CC">
        <w:t xml:space="preserve">removing </w:t>
      </w:r>
      <w:r>
        <w:t xml:space="preserve"> bottlenecks.</w:t>
      </w:r>
    </w:p>
    <w:p w:rsidR="00144E7E" w:rsidRDefault="00144E7E" w:rsidP="00144E7E">
      <w:pPr>
        <w:numPr>
          <w:ilvl w:val="0"/>
          <w:numId w:val="21"/>
        </w:numPr>
        <w:spacing w:after="5" w:line="264" w:lineRule="auto"/>
        <w:ind w:right="2" w:hanging="300"/>
      </w:pPr>
      <w:r>
        <w:t xml:space="preserve">Educating the users of loudspeakers, radio, television, music systems </w:t>
      </w:r>
      <w:proofErr w:type="spellStart"/>
      <w:r>
        <w:t>etc</w:t>
      </w:r>
      <w:proofErr w:type="spellEnd"/>
      <w:r>
        <w:t xml:space="preserve"> to keep at low frequency.</w:t>
      </w:r>
    </w:p>
    <w:p w:rsidR="00144E7E" w:rsidRDefault="00144E7E" w:rsidP="00144E7E">
      <w:pPr>
        <w:numPr>
          <w:ilvl w:val="0"/>
          <w:numId w:val="21"/>
        </w:numPr>
        <w:spacing w:after="5" w:line="264" w:lineRule="auto"/>
        <w:ind w:right="2" w:hanging="300"/>
      </w:pPr>
      <w:r>
        <w:t>Shut the door while using household machines.</w:t>
      </w:r>
    </w:p>
    <w:p w:rsidR="00144E7E" w:rsidRDefault="00144E7E" w:rsidP="002738AD">
      <w:pPr>
        <w:spacing w:after="54" w:line="259" w:lineRule="auto"/>
        <w:ind w:left="350" w:firstLine="0"/>
      </w:pPr>
      <w:r>
        <w:rPr>
          <w:noProof/>
          <w:lang w:val="en-IN" w:eastAsia="en-IN"/>
        </w:rPr>
        <w:drawing>
          <wp:inline distT="0" distB="0" distL="0" distR="0" wp14:anchorId="574586A5" wp14:editId="214B4C7F">
            <wp:extent cx="3143250" cy="158750"/>
            <wp:effectExtent l="0" t="0" r="0" b="0"/>
            <wp:docPr id="5538" name="Picture 5538"/>
            <wp:cNvGraphicFramePr/>
            <a:graphic xmlns:a="http://schemas.openxmlformats.org/drawingml/2006/main">
              <a:graphicData uri="http://schemas.openxmlformats.org/drawingml/2006/picture">
                <pic:pic xmlns:pic="http://schemas.openxmlformats.org/drawingml/2006/picture">
                  <pic:nvPicPr>
                    <pic:cNvPr id="5538" name="Picture 5538"/>
                    <pic:cNvPicPr/>
                  </pic:nvPicPr>
                  <pic:blipFill>
                    <a:blip r:embed="rId24"/>
                    <a:stretch>
                      <a:fillRect/>
                    </a:stretch>
                  </pic:blipFill>
                  <pic:spPr>
                    <a:xfrm>
                      <a:off x="0" y="0"/>
                      <a:ext cx="3143250" cy="158750"/>
                    </a:xfrm>
                    <a:prstGeom prst="rect">
                      <a:avLst/>
                    </a:prstGeom>
                  </pic:spPr>
                </pic:pic>
              </a:graphicData>
            </a:graphic>
          </wp:inline>
        </w:drawing>
      </w:r>
    </w:p>
    <w:p w:rsidR="00144E7E" w:rsidRDefault="00144E7E" w:rsidP="002738AD">
      <w:pPr>
        <w:ind w:left="345" w:right="2"/>
      </w:pPr>
      <w:proofErr w:type="spellStart"/>
      <w:r>
        <w:t>i</w:t>
      </w:r>
      <w:proofErr w:type="spellEnd"/>
      <w:r>
        <w:t xml:space="preserve">. Workers of factories and individuals can ear muffs, ear plugs etc. ii. </w:t>
      </w:r>
      <w:proofErr w:type="gramStart"/>
      <w:r>
        <w:t>proper</w:t>
      </w:r>
      <w:proofErr w:type="gramEnd"/>
      <w:r>
        <w:t xml:space="preserve"> layout Of buildings (sound proof). iii. The noise can be effectively reduced by using sound absorbing materials in community halls. </w:t>
      </w:r>
      <w:proofErr w:type="gramStart"/>
      <w:r>
        <w:t>cinema</w:t>
      </w:r>
      <w:proofErr w:type="gramEnd"/>
      <w:r>
        <w:t xml:space="preserve"> halls. </w:t>
      </w:r>
      <w:proofErr w:type="gramStart"/>
      <w:r>
        <w:t>temples</w:t>
      </w:r>
      <w:proofErr w:type="gramEnd"/>
      <w:r>
        <w:t>, mosques etc.</w:t>
      </w:r>
    </w:p>
    <w:p w:rsidR="00144E7E" w:rsidRDefault="00144E7E" w:rsidP="00854AC8">
      <w:pPr>
        <w:ind w:left="345" w:right="333"/>
      </w:pPr>
      <w:r>
        <w:lastRenderedPageBreak/>
        <w:t xml:space="preserve">White noise machines also known as Sound machines: These are the machine that are placed between noise source and receivers. These machines produce natural soothing sounds such as flowing water, winds, chirping birds, soft </w:t>
      </w:r>
      <w:r w:rsidR="004F6CC1">
        <w:t>music</w:t>
      </w:r>
      <w:r>
        <w:t xml:space="preserve"> etc. THROUGH LAW</w:t>
      </w:r>
      <w:proofErr w:type="gramStart"/>
      <w:r>
        <w:t>.-</w:t>
      </w:r>
      <w:proofErr w:type="gramEnd"/>
      <w:r>
        <w:t xml:space="preserve"> </w:t>
      </w:r>
      <w:r w:rsidR="00562884">
        <w:t>L</w:t>
      </w:r>
      <w:r>
        <w:t>egislation can ensure that sound production is minimized</w:t>
      </w:r>
      <w:r w:rsidR="00562884">
        <w:t>.</w:t>
      </w:r>
    </w:p>
    <w:p w:rsidR="00562884" w:rsidRDefault="00562884" w:rsidP="00854AC8">
      <w:pPr>
        <w:ind w:left="345" w:right="333"/>
      </w:pPr>
    </w:p>
    <w:p w:rsidR="00562884" w:rsidRDefault="00562884" w:rsidP="00854AC8">
      <w:pPr>
        <w:ind w:left="345" w:right="333"/>
        <w:rPr>
          <w:b/>
          <w:bCs/>
        </w:rPr>
      </w:pPr>
      <w:r>
        <w:rPr>
          <w:b/>
          <w:bCs/>
        </w:rPr>
        <w:t xml:space="preserve">Q-7) </w:t>
      </w:r>
      <w:proofErr w:type="gramStart"/>
      <w:r w:rsidR="009D40F4">
        <w:rPr>
          <w:b/>
          <w:bCs/>
        </w:rPr>
        <w:t>Explain :</w:t>
      </w:r>
      <w:proofErr w:type="gramEnd"/>
      <w:r w:rsidR="009D40F4">
        <w:rPr>
          <w:b/>
          <w:bCs/>
        </w:rPr>
        <w:t xml:space="preserve"> Soil pollution and it's causes. </w:t>
      </w:r>
    </w:p>
    <w:p w:rsidR="009D40F4" w:rsidRPr="00E16AD4" w:rsidRDefault="00E16AD4" w:rsidP="00854AC8">
      <w:pPr>
        <w:ind w:left="345" w:right="333"/>
        <w:sectPr w:rsidR="009D40F4" w:rsidRPr="00E16AD4">
          <w:pgSz w:w="12000" w:h="15683"/>
          <w:pgMar w:top="1440" w:right="767" w:bottom="1440" w:left="1283" w:header="720" w:footer="720" w:gutter="0"/>
          <w:cols w:space="720"/>
        </w:sectPr>
      </w:pPr>
      <w:proofErr w:type="spellStart"/>
      <w:r>
        <w:rPr>
          <w:b/>
          <w:bCs/>
        </w:rPr>
        <w:t>Ans</w:t>
      </w:r>
      <w:proofErr w:type="spellEnd"/>
      <w:r>
        <w:rPr>
          <w:b/>
          <w:bCs/>
        </w:rPr>
        <w:t xml:space="preserve">- </w:t>
      </w:r>
      <w:r>
        <w:t xml:space="preserve">  </w:t>
      </w:r>
      <w:r w:rsidR="00892AE6">
        <w:t xml:space="preserve">        </w:t>
      </w:r>
    </w:p>
    <w:p w:rsidR="00892AE6" w:rsidRDefault="00892AE6" w:rsidP="00E12592">
      <w:pPr>
        <w:spacing w:after="0"/>
        <w:ind w:left="100"/>
      </w:pPr>
      <w:r>
        <w:rPr>
          <w:u w:val="single" w:color="000000"/>
        </w:rPr>
        <w:lastRenderedPageBreak/>
        <w:t>Soil Pollution•.</w:t>
      </w:r>
    </w:p>
    <w:p w:rsidR="00892AE6" w:rsidRDefault="00892AE6" w:rsidP="00E12592">
      <w:pPr>
        <w:spacing w:after="3" w:line="253" w:lineRule="auto"/>
        <w:ind w:left="35" w:firstLine="617"/>
      </w:pPr>
      <w:r>
        <w:t xml:space="preserve">Soil pollution refers to the contamination of </w:t>
      </w:r>
      <w:r w:rsidR="00A4262D">
        <w:t>soil</w:t>
      </w:r>
      <w:r>
        <w:t xml:space="preserve"> with anomalous concentrations of toxic substances.</w:t>
      </w:r>
    </w:p>
    <w:p w:rsidR="00892AE6" w:rsidRDefault="00892AE6" w:rsidP="00E12592">
      <w:pPr>
        <w:spacing w:after="32" w:line="234" w:lineRule="auto"/>
        <w:ind w:left="35" w:right="133" w:firstLine="590"/>
        <w:jc w:val="both"/>
      </w:pPr>
      <w:r>
        <w:t>It is a serious environmental concern since it harbo</w:t>
      </w:r>
      <w:r w:rsidR="00A4262D">
        <w:t>u</w:t>
      </w:r>
      <w:r>
        <w:t xml:space="preserve">rs many health hazards. For example, exposure to soil containing high concentrations of benzene increases the risk of contracting </w:t>
      </w:r>
      <w:proofErr w:type="spellStart"/>
      <w:r>
        <w:t>leukem</w:t>
      </w:r>
      <w:r w:rsidR="00903A77">
        <w:t>i</w:t>
      </w:r>
      <w:r>
        <w:t>a</w:t>
      </w:r>
      <w:proofErr w:type="spellEnd"/>
      <w:r>
        <w:t xml:space="preserve">. </w:t>
      </w:r>
    </w:p>
    <w:p w:rsidR="00892AE6" w:rsidRDefault="00892AE6" w:rsidP="00E12592">
      <w:pPr>
        <w:spacing w:after="32" w:line="234" w:lineRule="auto"/>
        <w:ind w:left="35" w:right="-15" w:firstLine="590"/>
        <w:jc w:val="both"/>
      </w:pPr>
      <w:r>
        <w:t xml:space="preserve">It is important to understand that all soils contain compounds that are harmful/toxic to human beings and other living organisms. However, the concentration of such substances in unpolluted soil is low enough that they do not pose any threat to the </w:t>
      </w:r>
      <w:r>
        <w:rPr>
          <w:noProof/>
          <w:lang w:val="en-IN" w:eastAsia="en-IN"/>
        </w:rPr>
        <w:drawing>
          <wp:inline distT="0" distB="0" distL="0" distR="0" wp14:anchorId="5C672995" wp14:editId="7CB31E47">
            <wp:extent cx="814917" cy="158750"/>
            <wp:effectExtent l="0" t="0" r="0" b="0"/>
            <wp:docPr id="2608" name="Picture 2608"/>
            <wp:cNvGraphicFramePr/>
            <a:graphic xmlns:a="http://schemas.openxmlformats.org/drawingml/2006/main">
              <a:graphicData uri="http://schemas.openxmlformats.org/drawingml/2006/picture">
                <pic:pic xmlns:pic="http://schemas.openxmlformats.org/drawingml/2006/picture">
                  <pic:nvPicPr>
                    <pic:cNvPr id="2608" name="Picture 2608"/>
                    <pic:cNvPicPr/>
                  </pic:nvPicPr>
                  <pic:blipFill>
                    <a:blip r:embed="rId25"/>
                    <a:stretch>
                      <a:fillRect/>
                    </a:stretch>
                  </pic:blipFill>
                  <pic:spPr>
                    <a:xfrm>
                      <a:off x="0" y="0"/>
                      <a:ext cx="814917" cy="158750"/>
                    </a:xfrm>
                    <a:prstGeom prst="rect">
                      <a:avLst/>
                    </a:prstGeom>
                  </pic:spPr>
                </pic:pic>
              </a:graphicData>
            </a:graphic>
          </wp:inline>
        </w:drawing>
      </w:r>
      <w:r>
        <w:t>ecosystem.</w:t>
      </w:r>
    </w:p>
    <w:p w:rsidR="00892AE6" w:rsidRDefault="00892AE6" w:rsidP="00E12592">
      <w:pPr>
        <w:spacing w:after="3" w:line="253" w:lineRule="auto"/>
        <w:ind w:left="35" w:firstLine="583"/>
      </w:pPr>
      <w:r>
        <w:t xml:space="preserve">When the concentration of one or n-ore such toxic substances is high enough to cause </w:t>
      </w:r>
      <w:r w:rsidR="00886E63">
        <w:t xml:space="preserve">damage </w:t>
      </w:r>
      <w:r>
        <w:t xml:space="preserve">to living organisms, the soil is said to be </w:t>
      </w:r>
      <w:proofErr w:type="gramStart"/>
      <w:r w:rsidR="00AB2FF2">
        <w:t xml:space="preserve">Contaminated </w:t>
      </w:r>
      <w:r>
        <w:t>.</w:t>
      </w:r>
      <w:proofErr w:type="gramEnd"/>
    </w:p>
    <w:p w:rsidR="00892AE6" w:rsidRDefault="00892AE6" w:rsidP="00E12592">
      <w:pPr>
        <w:spacing w:after="3" w:line="253" w:lineRule="auto"/>
        <w:ind w:left="45"/>
      </w:pPr>
      <w:r>
        <w:t>The root cause of soil pollution is often one of the following:</w:t>
      </w:r>
    </w:p>
    <w:p w:rsidR="00892AE6" w:rsidRDefault="00892AE6" w:rsidP="00892AE6">
      <w:pPr>
        <w:numPr>
          <w:ilvl w:val="0"/>
          <w:numId w:val="23"/>
        </w:numPr>
        <w:spacing w:after="3" w:line="253" w:lineRule="auto"/>
        <w:ind w:hanging="500"/>
      </w:pPr>
      <w:r>
        <w:t>Agriculture (excessive</w:t>
      </w:r>
      <w:r w:rsidR="00AB2FF2">
        <w:t xml:space="preserve"> improper</w:t>
      </w:r>
      <w:r>
        <w:t xml:space="preserve"> use of pesticides)</w:t>
      </w:r>
    </w:p>
    <w:p w:rsidR="00892AE6" w:rsidRDefault="00892AE6" w:rsidP="00892AE6">
      <w:pPr>
        <w:numPr>
          <w:ilvl w:val="0"/>
          <w:numId w:val="23"/>
        </w:numPr>
        <w:spacing w:after="3" w:line="253" w:lineRule="auto"/>
        <w:ind w:hanging="500"/>
      </w:pPr>
      <w:r>
        <w:t>Excessive industrial activity</w:t>
      </w:r>
    </w:p>
    <w:p w:rsidR="00892AE6" w:rsidRDefault="00892AE6" w:rsidP="00892AE6">
      <w:pPr>
        <w:numPr>
          <w:ilvl w:val="0"/>
          <w:numId w:val="23"/>
        </w:numPr>
        <w:spacing w:after="3" w:line="253" w:lineRule="auto"/>
        <w:ind w:hanging="500"/>
      </w:pPr>
      <w:r>
        <w:t>Poor manage</w:t>
      </w:r>
      <w:r w:rsidR="00AB2FF2">
        <w:t>m</w:t>
      </w:r>
      <w:r>
        <w:t>ent or inefficient disposal of waste</w:t>
      </w:r>
    </w:p>
    <w:p w:rsidR="00892AE6" w:rsidRDefault="00892AE6" w:rsidP="00E12592">
      <w:pPr>
        <w:spacing w:after="3" w:line="253" w:lineRule="auto"/>
        <w:ind w:left="35" w:firstLine="500"/>
      </w:pPr>
      <w:r>
        <w:rPr>
          <w:noProof/>
          <w:lang w:val="en-IN" w:eastAsia="en-IN"/>
        </w:rPr>
        <w:drawing>
          <wp:anchor distT="0" distB="0" distL="114300" distR="114300" simplePos="0" relativeHeight="251661312" behindDoc="0" locked="0" layoutInCell="1" allowOverlap="0" wp14:anchorId="7E9D923C" wp14:editId="7DFFFF27">
            <wp:simplePos x="0" y="0"/>
            <wp:positionH relativeFrom="page">
              <wp:posOffset>772583</wp:posOffset>
            </wp:positionH>
            <wp:positionV relativeFrom="page">
              <wp:posOffset>5916084</wp:posOffset>
            </wp:positionV>
            <wp:extent cx="74083" cy="74083"/>
            <wp:effectExtent l="0" t="0" r="0" b="0"/>
            <wp:wrapSquare wrapText="bothSides"/>
            <wp:docPr id="1826" name="Picture 1826"/>
            <wp:cNvGraphicFramePr/>
            <a:graphic xmlns:a="http://schemas.openxmlformats.org/drawingml/2006/main">
              <a:graphicData uri="http://schemas.openxmlformats.org/drawingml/2006/picture">
                <pic:pic xmlns:pic="http://schemas.openxmlformats.org/drawingml/2006/picture">
                  <pic:nvPicPr>
                    <pic:cNvPr id="1826" name="Picture 1826"/>
                    <pic:cNvPicPr/>
                  </pic:nvPicPr>
                  <pic:blipFill>
                    <a:blip r:embed="rId26"/>
                    <a:stretch>
                      <a:fillRect/>
                    </a:stretch>
                  </pic:blipFill>
                  <pic:spPr>
                    <a:xfrm>
                      <a:off x="0" y="0"/>
                      <a:ext cx="74083" cy="74083"/>
                    </a:xfrm>
                    <a:prstGeom prst="rect">
                      <a:avLst/>
                    </a:prstGeom>
                  </pic:spPr>
                </pic:pic>
              </a:graphicData>
            </a:graphic>
          </wp:anchor>
        </w:drawing>
      </w:r>
      <w:r>
        <w:rPr>
          <w:noProof/>
          <w:lang w:val="en-IN" w:eastAsia="en-IN"/>
        </w:rPr>
        <w:drawing>
          <wp:anchor distT="0" distB="0" distL="114300" distR="114300" simplePos="0" relativeHeight="251662336" behindDoc="0" locked="0" layoutInCell="1" allowOverlap="0" wp14:anchorId="60EC8901" wp14:editId="6D50E5B8">
            <wp:simplePos x="0" y="0"/>
            <wp:positionH relativeFrom="page">
              <wp:posOffset>772583</wp:posOffset>
            </wp:positionH>
            <wp:positionV relativeFrom="page">
              <wp:posOffset>6127750</wp:posOffset>
            </wp:positionV>
            <wp:extent cx="74083" cy="74083"/>
            <wp:effectExtent l="0" t="0" r="0" b="0"/>
            <wp:wrapSquare wrapText="bothSides"/>
            <wp:docPr id="1827" name="Picture 1827"/>
            <wp:cNvGraphicFramePr/>
            <a:graphic xmlns:a="http://schemas.openxmlformats.org/drawingml/2006/main">
              <a:graphicData uri="http://schemas.openxmlformats.org/drawingml/2006/picture">
                <pic:pic xmlns:pic="http://schemas.openxmlformats.org/drawingml/2006/picture">
                  <pic:nvPicPr>
                    <pic:cNvPr id="1827" name="Picture 1827"/>
                    <pic:cNvPicPr/>
                  </pic:nvPicPr>
                  <pic:blipFill>
                    <a:blip r:embed="rId27"/>
                    <a:stretch>
                      <a:fillRect/>
                    </a:stretch>
                  </pic:blipFill>
                  <pic:spPr>
                    <a:xfrm>
                      <a:off x="0" y="0"/>
                      <a:ext cx="74083" cy="74083"/>
                    </a:xfrm>
                    <a:prstGeom prst="rect">
                      <a:avLst/>
                    </a:prstGeom>
                  </pic:spPr>
                </pic:pic>
              </a:graphicData>
            </a:graphic>
          </wp:anchor>
        </w:drawing>
      </w:r>
      <w:r>
        <w:rPr>
          <w:noProof/>
          <w:lang w:val="en-IN" w:eastAsia="en-IN"/>
        </w:rPr>
        <w:drawing>
          <wp:anchor distT="0" distB="0" distL="114300" distR="114300" simplePos="0" relativeHeight="251663360" behindDoc="0" locked="0" layoutInCell="1" allowOverlap="0" wp14:anchorId="5389B56F" wp14:editId="65024B3F">
            <wp:simplePos x="0" y="0"/>
            <wp:positionH relativeFrom="page">
              <wp:posOffset>772583</wp:posOffset>
            </wp:positionH>
            <wp:positionV relativeFrom="page">
              <wp:posOffset>6328834</wp:posOffset>
            </wp:positionV>
            <wp:extent cx="74083" cy="74083"/>
            <wp:effectExtent l="0" t="0" r="0" b="0"/>
            <wp:wrapSquare wrapText="bothSides"/>
            <wp:docPr id="1828" name="Picture 1828"/>
            <wp:cNvGraphicFramePr/>
            <a:graphic xmlns:a="http://schemas.openxmlformats.org/drawingml/2006/main">
              <a:graphicData uri="http://schemas.openxmlformats.org/drawingml/2006/picture">
                <pic:pic xmlns:pic="http://schemas.openxmlformats.org/drawingml/2006/picture">
                  <pic:nvPicPr>
                    <pic:cNvPr id="1828" name="Picture 1828"/>
                    <pic:cNvPicPr/>
                  </pic:nvPicPr>
                  <pic:blipFill>
                    <a:blip r:embed="rId28"/>
                    <a:stretch>
                      <a:fillRect/>
                    </a:stretch>
                  </pic:blipFill>
                  <pic:spPr>
                    <a:xfrm>
                      <a:off x="0" y="0"/>
                      <a:ext cx="74083" cy="74083"/>
                    </a:xfrm>
                    <a:prstGeom prst="rect">
                      <a:avLst/>
                    </a:prstGeom>
                  </pic:spPr>
                </pic:pic>
              </a:graphicData>
            </a:graphic>
          </wp:anchor>
        </w:drawing>
      </w:r>
      <w:r>
        <w:rPr>
          <w:noProof/>
          <w:lang w:val="en-IN" w:eastAsia="en-IN"/>
        </w:rPr>
        <w:drawing>
          <wp:anchor distT="0" distB="0" distL="114300" distR="114300" simplePos="0" relativeHeight="251664384" behindDoc="0" locked="0" layoutInCell="1" allowOverlap="0" wp14:anchorId="240DAD9E" wp14:editId="3BCA584C">
            <wp:simplePos x="0" y="0"/>
            <wp:positionH relativeFrom="page">
              <wp:posOffset>772583</wp:posOffset>
            </wp:positionH>
            <wp:positionV relativeFrom="page">
              <wp:posOffset>6529917</wp:posOffset>
            </wp:positionV>
            <wp:extent cx="74083" cy="74083"/>
            <wp:effectExtent l="0" t="0" r="0" b="0"/>
            <wp:wrapSquare wrapText="bothSides"/>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29"/>
                    <a:stretch>
                      <a:fillRect/>
                    </a:stretch>
                  </pic:blipFill>
                  <pic:spPr>
                    <a:xfrm>
                      <a:off x="0" y="0"/>
                      <a:ext cx="74083" cy="74083"/>
                    </a:xfrm>
                    <a:prstGeom prst="rect">
                      <a:avLst/>
                    </a:prstGeom>
                  </pic:spPr>
                </pic:pic>
              </a:graphicData>
            </a:graphic>
          </wp:anchor>
        </w:drawing>
      </w:r>
      <w:r>
        <w:rPr>
          <w:noProof/>
          <w:lang w:val="en-IN" w:eastAsia="en-IN"/>
        </w:rPr>
        <w:drawing>
          <wp:anchor distT="0" distB="0" distL="114300" distR="114300" simplePos="0" relativeHeight="251665408" behindDoc="0" locked="0" layoutInCell="1" allowOverlap="0" wp14:anchorId="5CAA238A" wp14:editId="06224D5D">
            <wp:simplePos x="0" y="0"/>
            <wp:positionH relativeFrom="page">
              <wp:posOffset>772583</wp:posOffset>
            </wp:positionH>
            <wp:positionV relativeFrom="page">
              <wp:posOffset>7948084</wp:posOffset>
            </wp:positionV>
            <wp:extent cx="74083" cy="74083"/>
            <wp:effectExtent l="0" t="0" r="0" b="0"/>
            <wp:wrapSquare wrapText="bothSides"/>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30"/>
                    <a:stretch>
                      <a:fillRect/>
                    </a:stretch>
                  </pic:blipFill>
                  <pic:spPr>
                    <a:xfrm>
                      <a:off x="0" y="0"/>
                      <a:ext cx="74083" cy="74083"/>
                    </a:xfrm>
                    <a:prstGeom prst="rect">
                      <a:avLst/>
                    </a:prstGeom>
                  </pic:spPr>
                </pic:pic>
              </a:graphicData>
            </a:graphic>
          </wp:anchor>
        </w:drawing>
      </w:r>
      <w:r>
        <w:rPr>
          <w:noProof/>
          <w:lang w:val="en-IN" w:eastAsia="en-IN"/>
        </w:rPr>
        <w:drawing>
          <wp:anchor distT="0" distB="0" distL="114300" distR="114300" simplePos="0" relativeHeight="251666432" behindDoc="0" locked="0" layoutInCell="1" allowOverlap="0" wp14:anchorId="6CFE8F4C" wp14:editId="7CCC3E62">
            <wp:simplePos x="0" y="0"/>
            <wp:positionH relativeFrom="page">
              <wp:posOffset>772583</wp:posOffset>
            </wp:positionH>
            <wp:positionV relativeFrom="page">
              <wp:posOffset>8149167</wp:posOffset>
            </wp:positionV>
            <wp:extent cx="74083" cy="63500"/>
            <wp:effectExtent l="0" t="0" r="0" b="0"/>
            <wp:wrapSquare wrapText="bothSides"/>
            <wp:docPr id="1831" name="Picture 1831"/>
            <wp:cNvGraphicFramePr/>
            <a:graphic xmlns:a="http://schemas.openxmlformats.org/drawingml/2006/main">
              <a:graphicData uri="http://schemas.openxmlformats.org/drawingml/2006/picture">
                <pic:pic xmlns:pic="http://schemas.openxmlformats.org/drawingml/2006/picture">
                  <pic:nvPicPr>
                    <pic:cNvPr id="1831" name="Picture 1831"/>
                    <pic:cNvPicPr/>
                  </pic:nvPicPr>
                  <pic:blipFill>
                    <a:blip r:embed="rId31"/>
                    <a:stretch>
                      <a:fillRect/>
                    </a:stretch>
                  </pic:blipFill>
                  <pic:spPr>
                    <a:xfrm>
                      <a:off x="0" y="0"/>
                      <a:ext cx="74083" cy="63500"/>
                    </a:xfrm>
                    <a:prstGeom prst="rect">
                      <a:avLst/>
                    </a:prstGeom>
                  </pic:spPr>
                </pic:pic>
              </a:graphicData>
            </a:graphic>
          </wp:anchor>
        </w:drawing>
      </w:r>
      <w:r>
        <w:t xml:space="preserve">The challenges faced in soil remediation (decontamination </w:t>
      </w:r>
      <w:proofErr w:type="gramStart"/>
      <w:r>
        <w:t>Of</w:t>
      </w:r>
      <w:proofErr w:type="gramEnd"/>
      <w:r>
        <w:t xml:space="preserve"> soil) are closely related to the extent of soil pollution. The greater the </w:t>
      </w:r>
      <w:r w:rsidR="007F1EF9">
        <w:t>contamination</w:t>
      </w:r>
      <w:r>
        <w:t>, the greater the requirement for resources for remediation.</w:t>
      </w:r>
    </w:p>
    <w:p w:rsidR="00892AE6" w:rsidRDefault="00892AE6" w:rsidP="00E12592">
      <w:pPr>
        <w:spacing w:after="0"/>
        <w:ind w:left="60"/>
      </w:pPr>
      <w:r>
        <w:rPr>
          <w:sz w:val="28"/>
        </w:rPr>
        <w:t>Sources:</w:t>
      </w:r>
    </w:p>
    <w:p w:rsidR="00892AE6" w:rsidRDefault="00892AE6" w:rsidP="00892AE6">
      <w:pPr>
        <w:numPr>
          <w:ilvl w:val="1"/>
          <w:numId w:val="23"/>
        </w:numPr>
        <w:spacing w:after="0" w:line="259" w:lineRule="auto"/>
        <w:ind w:left="1369" w:hanging="367"/>
      </w:pPr>
      <w:r>
        <w:rPr>
          <w:sz w:val="28"/>
        </w:rPr>
        <w:t>Heavy Metals</w:t>
      </w:r>
    </w:p>
    <w:p w:rsidR="00892AE6" w:rsidRDefault="00892AE6" w:rsidP="00E12592">
      <w:pPr>
        <w:spacing w:line="237" w:lineRule="auto"/>
        <w:ind w:left="35" w:right="18" w:firstLine="583"/>
        <w:jc w:val="both"/>
      </w:pPr>
      <w:r>
        <w:rPr>
          <w:sz w:val="26"/>
        </w:rPr>
        <w:t xml:space="preserve">The presence of heavy metals (such as lead and mercury, in </w:t>
      </w:r>
      <w:r w:rsidR="007F1EF9">
        <w:rPr>
          <w:sz w:val="26"/>
        </w:rPr>
        <w:t>abnormally</w:t>
      </w:r>
      <w:r>
        <w:rPr>
          <w:sz w:val="26"/>
        </w:rPr>
        <w:t xml:space="preserve"> high concentrations) in soils can cause it to become highly toxic to human beings. So</w:t>
      </w:r>
      <w:r w:rsidR="007F1EF9">
        <w:rPr>
          <w:sz w:val="26"/>
        </w:rPr>
        <w:t>m</w:t>
      </w:r>
      <w:r>
        <w:rPr>
          <w:sz w:val="26"/>
        </w:rPr>
        <w:t>e metals that can be classified as soil pollutants are tabulated below.</w:t>
      </w:r>
      <w:r>
        <w:rPr>
          <w:noProof/>
          <w:lang w:val="en-IN" w:eastAsia="en-IN"/>
        </w:rPr>
        <w:drawing>
          <wp:inline distT="0" distB="0" distL="0" distR="0" wp14:anchorId="42822578" wp14:editId="15E44DC7">
            <wp:extent cx="10583" cy="10583"/>
            <wp:effectExtent l="0" t="0" r="0" b="0"/>
            <wp:docPr id="1825" name="Picture 1825"/>
            <wp:cNvGraphicFramePr/>
            <a:graphic xmlns:a="http://schemas.openxmlformats.org/drawingml/2006/main">
              <a:graphicData uri="http://schemas.openxmlformats.org/drawingml/2006/picture">
                <pic:pic xmlns:pic="http://schemas.openxmlformats.org/drawingml/2006/picture">
                  <pic:nvPicPr>
                    <pic:cNvPr id="1825" name="Picture 1825"/>
                    <pic:cNvPicPr/>
                  </pic:nvPicPr>
                  <pic:blipFill>
                    <a:blip r:embed="rId32"/>
                    <a:stretch>
                      <a:fillRect/>
                    </a:stretch>
                  </pic:blipFill>
                  <pic:spPr>
                    <a:xfrm>
                      <a:off x="0" y="0"/>
                      <a:ext cx="10583" cy="10583"/>
                    </a:xfrm>
                    <a:prstGeom prst="rect">
                      <a:avLst/>
                    </a:prstGeom>
                  </pic:spPr>
                </pic:pic>
              </a:graphicData>
            </a:graphic>
          </wp:inline>
        </w:drawing>
      </w:r>
    </w:p>
    <w:p w:rsidR="00892AE6" w:rsidRDefault="00892AE6" w:rsidP="00892AE6">
      <w:pPr>
        <w:numPr>
          <w:ilvl w:val="1"/>
          <w:numId w:val="23"/>
        </w:numPr>
        <w:spacing w:after="0" w:line="259" w:lineRule="auto"/>
        <w:ind w:left="1369" w:hanging="367"/>
      </w:pPr>
      <w:r>
        <w:rPr>
          <w:sz w:val="28"/>
        </w:rPr>
        <w:t>Industrial Waste</w:t>
      </w:r>
    </w:p>
    <w:p w:rsidR="00892AE6" w:rsidRDefault="00892AE6" w:rsidP="00E12592">
      <w:pPr>
        <w:spacing w:after="3" w:line="253" w:lineRule="auto"/>
        <w:ind w:left="35" w:firstLine="583"/>
      </w:pPr>
      <w:r>
        <w:t>The discharge of industrial waste in soils can result in soil pollution.</w:t>
      </w:r>
      <w:r w:rsidR="00131334">
        <w:t xml:space="preserve"> Common </w:t>
      </w:r>
      <w:r>
        <w:t>soil pollutants</w:t>
      </w:r>
      <w:r w:rsidR="00B414A0">
        <w:t xml:space="preserve"> </w:t>
      </w:r>
      <w:r>
        <w:t xml:space="preserve">that can be sourced from industrial waste are listed </w:t>
      </w:r>
      <w:r w:rsidR="00D94F46">
        <w:t>below:</w:t>
      </w:r>
    </w:p>
    <w:p w:rsidR="006771CC" w:rsidRDefault="00892AE6" w:rsidP="006771CC">
      <w:pPr>
        <w:spacing w:after="3" w:line="253" w:lineRule="auto"/>
        <w:ind w:left="45"/>
      </w:pPr>
      <w:r>
        <w:t>Chlorinated industrial solvents</w:t>
      </w:r>
      <w:r w:rsidR="006771CC">
        <w:t xml:space="preserve"> </w:t>
      </w:r>
    </w:p>
    <w:p w:rsidR="00892AE6" w:rsidRDefault="00892AE6" w:rsidP="006771CC">
      <w:pPr>
        <w:spacing w:after="3" w:line="253" w:lineRule="auto"/>
        <w:ind w:left="45"/>
      </w:pPr>
      <w:r>
        <w:t xml:space="preserve">Dioxins are produced from the </w:t>
      </w:r>
      <w:r w:rsidR="004405D3">
        <w:t>manufactur</w:t>
      </w:r>
      <w:r w:rsidR="00131334">
        <w:t>e</w:t>
      </w:r>
      <w:r>
        <w:t xml:space="preserve"> of pesticides and the incineration of waste.</w:t>
      </w:r>
    </w:p>
    <w:p w:rsidR="00892AE6" w:rsidRDefault="00892AE6" w:rsidP="00E12592">
      <w:pPr>
        <w:spacing w:after="3" w:line="253" w:lineRule="auto"/>
        <w:ind w:left="45"/>
      </w:pPr>
      <w:r>
        <w:t>Plasticizers/dispersants</w:t>
      </w:r>
    </w:p>
    <w:p w:rsidR="00892AE6" w:rsidRDefault="00892AE6" w:rsidP="00E12592">
      <w:pPr>
        <w:spacing w:after="3" w:line="253" w:lineRule="auto"/>
        <w:ind w:left="45"/>
      </w:pPr>
      <w:r>
        <w:t>Poly</w:t>
      </w:r>
      <w:r w:rsidR="004405D3">
        <w:t xml:space="preserve"> C</w:t>
      </w:r>
      <w:r>
        <w:t xml:space="preserve">hlorinated </w:t>
      </w:r>
      <w:r w:rsidR="004405D3">
        <w:t>B</w:t>
      </w:r>
      <w:r>
        <w:t>iphenyls (PCBs)</w:t>
      </w:r>
    </w:p>
    <w:p w:rsidR="00892AE6" w:rsidRDefault="00892AE6" w:rsidP="00E12592">
      <w:pPr>
        <w:spacing w:after="3" w:line="253" w:lineRule="auto"/>
        <w:ind w:left="45"/>
      </w:pPr>
      <w:r>
        <w:t>The petroleum industry creates many petroleum hydrocarbon waste products. Some of these wastes, such as benzene and methylbenzene, are known to be carcinogenic in nature.</w:t>
      </w:r>
    </w:p>
    <w:p w:rsidR="00892AE6" w:rsidRPr="006A63CB" w:rsidRDefault="00892AE6" w:rsidP="00892AE6">
      <w:pPr>
        <w:numPr>
          <w:ilvl w:val="1"/>
          <w:numId w:val="23"/>
        </w:numPr>
        <w:spacing w:after="0" w:line="259" w:lineRule="auto"/>
        <w:ind w:left="1369" w:hanging="367"/>
      </w:pPr>
      <w:r>
        <w:rPr>
          <w:sz w:val="28"/>
        </w:rPr>
        <w:t>Pesticides</w:t>
      </w:r>
    </w:p>
    <w:p w:rsidR="006A63CB" w:rsidRDefault="006A63CB" w:rsidP="006A63CB">
      <w:pPr>
        <w:spacing w:after="0" w:line="259" w:lineRule="auto"/>
        <w:ind w:left="1369" w:firstLine="0"/>
        <w:rPr>
          <w:sz w:val="28"/>
        </w:rPr>
      </w:pPr>
    </w:p>
    <w:p w:rsidR="006A63CB" w:rsidRDefault="006A63CB" w:rsidP="006A63CB">
      <w:pPr>
        <w:spacing w:after="0" w:line="259" w:lineRule="auto"/>
        <w:ind w:left="1369" w:firstLine="0"/>
      </w:pPr>
    </w:p>
    <w:p w:rsidR="00892AE6" w:rsidRDefault="00892AE6" w:rsidP="007A7A59">
      <w:pPr>
        <w:spacing w:line="237" w:lineRule="auto"/>
        <w:ind w:right="433"/>
        <w:jc w:val="both"/>
        <w:rPr>
          <w:sz w:val="26"/>
        </w:rPr>
      </w:pPr>
      <w:r>
        <w:rPr>
          <w:sz w:val="26"/>
        </w:rPr>
        <w:t xml:space="preserve">Pesticides are substances (or mixtures of substances) that are used to kill or inhibit the growth of pests. Common types of pesticides used in agriculture include Herbicides — used to kill/control weeds and </w:t>
      </w:r>
      <w:r w:rsidR="006A63CB">
        <w:rPr>
          <w:sz w:val="26"/>
        </w:rPr>
        <w:t>other</w:t>
      </w:r>
      <w:r>
        <w:rPr>
          <w:sz w:val="26"/>
        </w:rPr>
        <w:t xml:space="preserve"> unwanted plants. Insecticides — used to kill insects.</w:t>
      </w:r>
    </w:p>
    <w:p w:rsidR="00FD58F5" w:rsidRDefault="00FD58F5" w:rsidP="007A7A59">
      <w:pPr>
        <w:spacing w:line="237" w:lineRule="auto"/>
        <w:ind w:right="433"/>
        <w:jc w:val="both"/>
        <w:rPr>
          <w:sz w:val="26"/>
        </w:rPr>
      </w:pPr>
    </w:p>
    <w:p w:rsidR="009D4E92" w:rsidRDefault="009D4E92" w:rsidP="007A7A59">
      <w:pPr>
        <w:spacing w:line="237" w:lineRule="auto"/>
        <w:ind w:right="433"/>
        <w:jc w:val="both"/>
        <w:rPr>
          <w:b/>
          <w:bCs/>
          <w:sz w:val="26"/>
        </w:rPr>
      </w:pPr>
      <w:r>
        <w:rPr>
          <w:b/>
          <w:bCs/>
          <w:sz w:val="26"/>
        </w:rPr>
        <w:t xml:space="preserve">Q-8) Describe effects and control measures for soul pollution. </w:t>
      </w:r>
    </w:p>
    <w:p w:rsidR="00D20D6D" w:rsidRDefault="009D4E92" w:rsidP="00E12592">
      <w:pPr>
        <w:ind w:left="2"/>
        <w:rPr>
          <w:u w:val="single" w:color="000000"/>
        </w:rPr>
      </w:pPr>
      <w:proofErr w:type="spellStart"/>
      <w:r>
        <w:rPr>
          <w:b/>
          <w:bCs/>
          <w:sz w:val="26"/>
        </w:rPr>
        <w:lastRenderedPageBreak/>
        <w:t>Ans</w:t>
      </w:r>
      <w:proofErr w:type="spellEnd"/>
      <w:proofErr w:type="gramStart"/>
      <w:r>
        <w:rPr>
          <w:b/>
          <w:bCs/>
          <w:sz w:val="26"/>
        </w:rPr>
        <w:t xml:space="preserve">- </w:t>
      </w:r>
      <w:r w:rsidR="00FD58F5">
        <w:rPr>
          <w:b/>
          <w:bCs/>
          <w:sz w:val="26"/>
        </w:rPr>
        <w:t xml:space="preserve"> </w:t>
      </w:r>
      <w:r w:rsidR="004C0073">
        <w:rPr>
          <w:u w:val="single" w:color="000000"/>
        </w:rPr>
        <w:t>Effects</w:t>
      </w:r>
      <w:proofErr w:type="gramEnd"/>
      <w:r w:rsidR="004C0073">
        <w:rPr>
          <w:u w:val="single" w:color="000000"/>
        </w:rPr>
        <w:t xml:space="preserve"> on Human </w:t>
      </w:r>
      <w:proofErr w:type="spellStart"/>
      <w:r w:rsidR="004C0073">
        <w:rPr>
          <w:u w:val="single" w:color="000000"/>
        </w:rPr>
        <w:t>Beinqs</w:t>
      </w:r>
      <w:proofErr w:type="spellEnd"/>
      <w:r w:rsidR="004C0073">
        <w:rPr>
          <w:u w:val="single" w:color="000000"/>
        </w:rPr>
        <w:t xml:space="preserve"> </w:t>
      </w:r>
    </w:p>
    <w:p w:rsidR="004C0073" w:rsidRDefault="00D20D6D" w:rsidP="00E12592">
      <w:pPr>
        <w:ind w:left="2"/>
      </w:pPr>
      <w:r>
        <w:t>S</w:t>
      </w:r>
      <w:r w:rsidR="004C0073">
        <w:t xml:space="preserve">oil contaminants can exist in all three phases Therefore. </w:t>
      </w:r>
      <w:proofErr w:type="gramStart"/>
      <w:r w:rsidR="004C0073">
        <w:t>these</w:t>
      </w:r>
      <w:proofErr w:type="gramEnd"/>
      <w:r w:rsidR="004C0073">
        <w:t xml:space="preserve"> contaminants can find their way into the human body via several channels such as direct contact with the skin or through the inhalation of contaminated soil dust. The short-term effects of </w:t>
      </w:r>
      <w:proofErr w:type="spellStart"/>
      <w:r w:rsidR="004C0073">
        <w:t>hurnan</w:t>
      </w:r>
      <w:proofErr w:type="spellEnd"/>
      <w:r w:rsidR="004C0073">
        <w:t xml:space="preserve"> exposure to polluted soil </w:t>
      </w:r>
      <w:r w:rsidR="004C0073">
        <w:rPr>
          <w:noProof/>
          <w:lang w:val="en-IN" w:eastAsia="en-IN"/>
        </w:rPr>
        <w:drawing>
          <wp:inline distT="0" distB="0" distL="0" distR="0" wp14:anchorId="2DCE1228" wp14:editId="559B625F">
            <wp:extent cx="486833" cy="137583"/>
            <wp:effectExtent l="0" t="0" r="0" b="0"/>
            <wp:docPr id="3995" name="Picture 3995"/>
            <wp:cNvGraphicFramePr/>
            <a:graphic xmlns:a="http://schemas.openxmlformats.org/drawingml/2006/main">
              <a:graphicData uri="http://schemas.openxmlformats.org/drawingml/2006/picture">
                <pic:pic xmlns:pic="http://schemas.openxmlformats.org/drawingml/2006/picture">
                  <pic:nvPicPr>
                    <pic:cNvPr id="3995" name="Picture 3995"/>
                    <pic:cNvPicPr/>
                  </pic:nvPicPr>
                  <pic:blipFill>
                    <a:blip r:embed="rId33"/>
                    <a:stretch>
                      <a:fillRect/>
                    </a:stretch>
                  </pic:blipFill>
                  <pic:spPr>
                    <a:xfrm>
                      <a:off x="0" y="0"/>
                      <a:ext cx="486833" cy="137583"/>
                    </a:xfrm>
                    <a:prstGeom prst="rect">
                      <a:avLst/>
                    </a:prstGeom>
                  </pic:spPr>
                </pic:pic>
              </a:graphicData>
            </a:graphic>
          </wp:inline>
        </w:drawing>
      </w:r>
      <w:r w:rsidR="004C0073">
        <w:rPr>
          <w:noProof/>
          <w:lang w:val="en-IN" w:eastAsia="en-IN"/>
        </w:rPr>
        <w:drawing>
          <wp:inline distT="0" distB="0" distL="0" distR="0" wp14:anchorId="4519A82F" wp14:editId="0455EC78">
            <wp:extent cx="63500" cy="74083"/>
            <wp:effectExtent l="0" t="0" r="0" b="0"/>
            <wp:docPr id="2815" name="Picture 2815"/>
            <wp:cNvGraphicFramePr/>
            <a:graphic xmlns:a="http://schemas.openxmlformats.org/drawingml/2006/main">
              <a:graphicData uri="http://schemas.openxmlformats.org/drawingml/2006/picture">
                <pic:pic xmlns:pic="http://schemas.openxmlformats.org/drawingml/2006/picture">
                  <pic:nvPicPr>
                    <pic:cNvPr id="2815" name="Picture 2815"/>
                    <pic:cNvPicPr/>
                  </pic:nvPicPr>
                  <pic:blipFill>
                    <a:blip r:embed="rId34"/>
                    <a:stretch>
                      <a:fillRect/>
                    </a:stretch>
                  </pic:blipFill>
                  <pic:spPr>
                    <a:xfrm>
                      <a:off x="0" y="0"/>
                      <a:ext cx="63500" cy="74083"/>
                    </a:xfrm>
                    <a:prstGeom prst="rect">
                      <a:avLst/>
                    </a:prstGeom>
                  </pic:spPr>
                </pic:pic>
              </a:graphicData>
            </a:graphic>
          </wp:inline>
        </w:drawing>
      </w:r>
      <w:r w:rsidR="004C0073">
        <w:t xml:space="preserve"> Headaches, nausea, and vomiting.</w:t>
      </w:r>
    </w:p>
    <w:p w:rsidR="004C0073" w:rsidRDefault="004C0073" w:rsidP="004C0073">
      <w:pPr>
        <w:numPr>
          <w:ilvl w:val="0"/>
          <w:numId w:val="24"/>
        </w:numPr>
        <w:spacing w:after="0" w:line="259" w:lineRule="auto"/>
        <w:ind w:hanging="367"/>
      </w:pPr>
      <w:r>
        <w:rPr>
          <w:sz w:val="26"/>
        </w:rPr>
        <w:t>Coughing, pain in the chest, and wheezing.</w:t>
      </w:r>
    </w:p>
    <w:p w:rsidR="004C0073" w:rsidRDefault="004C0073" w:rsidP="004C0073">
      <w:pPr>
        <w:numPr>
          <w:ilvl w:val="0"/>
          <w:numId w:val="24"/>
        </w:numPr>
        <w:spacing w:line="269" w:lineRule="auto"/>
        <w:ind w:hanging="367"/>
      </w:pPr>
      <w:r>
        <w:t>Irritation of the skin and the eyes.</w:t>
      </w:r>
    </w:p>
    <w:p w:rsidR="004C0073" w:rsidRDefault="004C0073" w:rsidP="004C0073">
      <w:pPr>
        <w:numPr>
          <w:ilvl w:val="0"/>
          <w:numId w:val="24"/>
        </w:numPr>
        <w:spacing w:after="0" w:line="259" w:lineRule="auto"/>
        <w:ind w:hanging="367"/>
      </w:pPr>
      <w:r>
        <w:rPr>
          <w:sz w:val="26"/>
        </w:rPr>
        <w:t>Fatigue and weakness.</w:t>
      </w:r>
    </w:p>
    <w:p w:rsidR="004C0073" w:rsidRDefault="004C0073" w:rsidP="00E12592">
      <w:pPr>
        <w:ind w:left="450"/>
      </w:pPr>
      <w:r>
        <w:t xml:space="preserve">A variety of long-term ailments have been linked to soil pollution. </w:t>
      </w:r>
      <w:proofErr w:type="spellStart"/>
      <w:r>
        <w:t>Sorne</w:t>
      </w:r>
      <w:proofErr w:type="spellEnd"/>
      <w:r>
        <w:t xml:space="preserve"> such diseases are listed below.</w:t>
      </w:r>
    </w:p>
    <w:p w:rsidR="004C0073" w:rsidRDefault="004C0073" w:rsidP="004C0073">
      <w:pPr>
        <w:numPr>
          <w:ilvl w:val="0"/>
          <w:numId w:val="25"/>
        </w:numPr>
        <w:spacing w:line="269" w:lineRule="auto"/>
        <w:ind w:hanging="367"/>
        <w:jc w:val="both"/>
      </w:pPr>
      <w:r>
        <w:t>Exposure to high levels of lead can result in permanent damage to the nervous system. Children are particularly vulnerable to lead.</w:t>
      </w:r>
    </w:p>
    <w:p w:rsidR="004C0073" w:rsidRDefault="004C0073" w:rsidP="004C0073">
      <w:pPr>
        <w:numPr>
          <w:ilvl w:val="0"/>
          <w:numId w:val="25"/>
        </w:numPr>
        <w:spacing w:line="269" w:lineRule="auto"/>
        <w:ind w:hanging="367"/>
        <w:jc w:val="both"/>
      </w:pPr>
      <w:r>
        <w:t>Depression of the CNS (Central Nervous System).</w:t>
      </w:r>
    </w:p>
    <w:p w:rsidR="004C0073" w:rsidRDefault="004C0073" w:rsidP="004C0073">
      <w:pPr>
        <w:numPr>
          <w:ilvl w:val="0"/>
          <w:numId w:val="25"/>
        </w:numPr>
        <w:spacing w:line="269" w:lineRule="auto"/>
        <w:ind w:hanging="367"/>
        <w:jc w:val="both"/>
      </w:pPr>
      <w:r>
        <w:t xml:space="preserve">Damage to vital organs such as the kidney and the liver. </w:t>
      </w:r>
      <w:r>
        <w:rPr>
          <w:noProof/>
          <w:lang w:val="en-IN" w:eastAsia="en-IN"/>
        </w:rPr>
        <w:drawing>
          <wp:inline distT="0" distB="0" distL="0" distR="0" wp14:anchorId="6F5D5F74" wp14:editId="6C23D741">
            <wp:extent cx="63500" cy="74083"/>
            <wp:effectExtent l="0" t="0" r="0" b="0"/>
            <wp:docPr id="2822" name="Picture 2822"/>
            <wp:cNvGraphicFramePr/>
            <a:graphic xmlns:a="http://schemas.openxmlformats.org/drawingml/2006/main">
              <a:graphicData uri="http://schemas.openxmlformats.org/drawingml/2006/picture">
                <pic:pic xmlns:pic="http://schemas.openxmlformats.org/drawingml/2006/picture">
                  <pic:nvPicPr>
                    <pic:cNvPr id="2822" name="Picture 2822"/>
                    <pic:cNvPicPr/>
                  </pic:nvPicPr>
                  <pic:blipFill>
                    <a:blip r:embed="rId35"/>
                    <a:stretch>
                      <a:fillRect/>
                    </a:stretch>
                  </pic:blipFill>
                  <pic:spPr>
                    <a:xfrm>
                      <a:off x="0" y="0"/>
                      <a:ext cx="63500" cy="74083"/>
                    </a:xfrm>
                    <a:prstGeom prst="rect">
                      <a:avLst/>
                    </a:prstGeom>
                  </pic:spPr>
                </pic:pic>
              </a:graphicData>
            </a:graphic>
          </wp:inline>
        </w:drawing>
      </w:r>
      <w:r>
        <w:t xml:space="preserve"> Higher risk of developing cancer.</w:t>
      </w:r>
    </w:p>
    <w:p w:rsidR="004C0073" w:rsidRDefault="004C0073" w:rsidP="00FA4F69">
      <w:pPr>
        <w:spacing w:after="219" w:line="245" w:lineRule="auto"/>
        <w:ind w:left="100" w:right="-7" w:firstLine="0"/>
      </w:pPr>
      <w:r>
        <w:t>It can be noted that many soil pollutants such as petroleum hydrocarbons and industrial solvents have been linked to congenital orders in hum</w:t>
      </w:r>
      <w:r w:rsidR="00AC7194">
        <w:t>a</w:t>
      </w:r>
      <w:r>
        <w:t>ns. Thus, soil pollution can have several negative effects on human health.</w:t>
      </w:r>
    </w:p>
    <w:p w:rsidR="004C0073" w:rsidRDefault="004C0073" w:rsidP="00E12592">
      <w:pPr>
        <w:pStyle w:val="Heading1"/>
        <w:ind w:left="12"/>
      </w:pPr>
      <w:r>
        <w:t>Effects on Plants and Animals</w:t>
      </w:r>
    </w:p>
    <w:p w:rsidR="004C0073" w:rsidRDefault="004C0073" w:rsidP="00E12592">
      <w:pPr>
        <w:spacing w:after="28" w:line="245" w:lineRule="auto"/>
        <w:ind w:left="2" w:right="-7" w:firstLine="600"/>
      </w:pPr>
      <w:r>
        <w:t xml:space="preserve">Since soil pollution is often accompanied by a decrease in the availability of nutrients, plant life ceases to thrive in such soils. Soils contaminated with inorganic </w:t>
      </w:r>
      <w:r w:rsidR="00DB6563">
        <w:t>aluminium</w:t>
      </w:r>
      <w:r>
        <w:t xml:space="preserve"> can prove toxic to plants. Also, this type </w:t>
      </w:r>
      <w:proofErr w:type="gramStart"/>
      <w:r>
        <w:t>Of</w:t>
      </w:r>
      <w:proofErr w:type="gramEnd"/>
      <w:r>
        <w:t xml:space="preserve"> pollution Often increases the salinity Of the soil. </w:t>
      </w:r>
      <w:proofErr w:type="gramStart"/>
      <w:r>
        <w:t>making</w:t>
      </w:r>
      <w:proofErr w:type="gramEnd"/>
      <w:r>
        <w:t xml:space="preserve"> it inhospitable for the growth Of plant life.</w:t>
      </w:r>
    </w:p>
    <w:p w:rsidR="004C0073" w:rsidRDefault="004C0073" w:rsidP="00E12592">
      <w:pPr>
        <w:spacing w:after="186"/>
        <w:ind w:left="2" w:firstLine="600"/>
      </w:pPr>
      <w:r>
        <w:t xml:space="preserve">Plants that are grown in polluted soil may accumulate high concentrations of soil pollutants through a process known as bioaccumulation. When these plants are consumed by herbivores. </w:t>
      </w:r>
      <w:proofErr w:type="gramStart"/>
      <w:r>
        <w:t>all</w:t>
      </w:r>
      <w:proofErr w:type="gramEnd"/>
      <w:r>
        <w:t xml:space="preserve"> the accumulated p</w:t>
      </w:r>
      <w:r w:rsidR="00DB6563">
        <w:t>ollu</w:t>
      </w:r>
      <w:r>
        <w:t>tants are passed up the food chain. This can result in the loss/extinction of many desirable a</w:t>
      </w:r>
      <w:r w:rsidR="00DB6563">
        <w:t>nim</w:t>
      </w:r>
      <w:r>
        <w:t xml:space="preserve">al species. Also. </w:t>
      </w:r>
      <w:proofErr w:type="gramStart"/>
      <w:r>
        <w:t>these</w:t>
      </w:r>
      <w:proofErr w:type="gramEnd"/>
      <w:r>
        <w:t xml:space="preserve"> pollutants can eventually make their way to the top of the food chain and manifest as diseases in human beings.</w:t>
      </w:r>
    </w:p>
    <w:p w:rsidR="004C0073" w:rsidRDefault="004C0073" w:rsidP="00E12592">
      <w:pPr>
        <w:pStyle w:val="Heading1"/>
        <w:ind w:left="12"/>
      </w:pPr>
      <w:r>
        <w:rPr>
          <w:noProof/>
          <w:lang w:val="en-IN" w:eastAsia="en-IN"/>
        </w:rPr>
        <w:drawing>
          <wp:anchor distT="0" distB="0" distL="114300" distR="114300" simplePos="0" relativeHeight="251668480" behindDoc="0" locked="0" layoutInCell="1" allowOverlap="0" wp14:anchorId="3605CB08" wp14:editId="174AB379">
            <wp:simplePos x="0" y="0"/>
            <wp:positionH relativeFrom="page">
              <wp:posOffset>1047750</wp:posOffset>
            </wp:positionH>
            <wp:positionV relativeFrom="page">
              <wp:posOffset>12700000</wp:posOffset>
            </wp:positionV>
            <wp:extent cx="63500" cy="74083"/>
            <wp:effectExtent l="0" t="0" r="0" b="0"/>
            <wp:wrapSquare wrapText="bothSides"/>
            <wp:docPr id="2830" name="Picture 2830"/>
            <wp:cNvGraphicFramePr/>
            <a:graphic xmlns:a="http://schemas.openxmlformats.org/drawingml/2006/main">
              <a:graphicData uri="http://schemas.openxmlformats.org/drawingml/2006/picture">
                <pic:pic xmlns:pic="http://schemas.openxmlformats.org/drawingml/2006/picture">
                  <pic:nvPicPr>
                    <pic:cNvPr id="2830" name="Picture 2830"/>
                    <pic:cNvPicPr/>
                  </pic:nvPicPr>
                  <pic:blipFill>
                    <a:blip r:embed="rId36"/>
                    <a:stretch>
                      <a:fillRect/>
                    </a:stretch>
                  </pic:blipFill>
                  <pic:spPr>
                    <a:xfrm>
                      <a:off x="0" y="0"/>
                      <a:ext cx="63500" cy="74083"/>
                    </a:xfrm>
                    <a:prstGeom prst="rect">
                      <a:avLst/>
                    </a:prstGeom>
                  </pic:spPr>
                </pic:pic>
              </a:graphicData>
            </a:graphic>
          </wp:anchor>
        </w:drawing>
      </w:r>
      <w:r>
        <w:rPr>
          <w:noProof/>
          <w:lang w:val="en-IN" w:eastAsia="en-IN"/>
        </w:rPr>
        <w:drawing>
          <wp:anchor distT="0" distB="0" distL="114300" distR="114300" simplePos="0" relativeHeight="251669504" behindDoc="0" locked="0" layoutInCell="1" allowOverlap="0" wp14:anchorId="27D3D9F6" wp14:editId="055D8445">
            <wp:simplePos x="0" y="0"/>
            <wp:positionH relativeFrom="page">
              <wp:posOffset>4243917</wp:posOffset>
            </wp:positionH>
            <wp:positionV relativeFrom="page">
              <wp:posOffset>370417</wp:posOffset>
            </wp:positionV>
            <wp:extent cx="1809750" cy="158750"/>
            <wp:effectExtent l="0" t="0" r="0" b="0"/>
            <wp:wrapSquare wrapText="bothSides"/>
            <wp:docPr id="2835" name="Picture 2835"/>
            <wp:cNvGraphicFramePr/>
            <a:graphic xmlns:a="http://schemas.openxmlformats.org/drawingml/2006/main">
              <a:graphicData uri="http://schemas.openxmlformats.org/drawingml/2006/picture">
                <pic:pic xmlns:pic="http://schemas.openxmlformats.org/drawingml/2006/picture">
                  <pic:nvPicPr>
                    <pic:cNvPr id="2835" name="Picture 2835"/>
                    <pic:cNvPicPr/>
                  </pic:nvPicPr>
                  <pic:blipFill>
                    <a:blip r:embed="rId37"/>
                    <a:stretch>
                      <a:fillRect/>
                    </a:stretch>
                  </pic:blipFill>
                  <pic:spPr>
                    <a:xfrm>
                      <a:off x="0" y="0"/>
                      <a:ext cx="1809750" cy="158750"/>
                    </a:xfrm>
                    <a:prstGeom prst="rect">
                      <a:avLst/>
                    </a:prstGeom>
                  </pic:spPr>
                </pic:pic>
              </a:graphicData>
            </a:graphic>
          </wp:anchor>
        </w:drawing>
      </w:r>
      <w:r>
        <w:t>Effects on the Ecosystem</w:t>
      </w:r>
    </w:p>
    <w:p w:rsidR="004C0073" w:rsidRDefault="004C0073" w:rsidP="004C0073">
      <w:pPr>
        <w:numPr>
          <w:ilvl w:val="0"/>
          <w:numId w:val="26"/>
        </w:numPr>
        <w:spacing w:line="216" w:lineRule="auto"/>
        <w:ind w:hanging="433"/>
        <w:jc w:val="both"/>
      </w:pPr>
      <w:r>
        <w:t>Since the volatile contaminants in th</w:t>
      </w:r>
      <w:r w:rsidR="00A34A1E">
        <w:t xml:space="preserve">e </w:t>
      </w:r>
      <w:r>
        <w:t>soil can be carried away into the at</w:t>
      </w:r>
      <w:r w:rsidR="00A34A1E">
        <w:t>m</w:t>
      </w:r>
      <w:r>
        <w:t xml:space="preserve">osphere by winds </w:t>
      </w:r>
      <w:r w:rsidR="002F1B02">
        <w:t>o</w:t>
      </w:r>
      <w:r>
        <w:t xml:space="preserve">r can seep into underground water reserves, soil pollution can be a direct contributor to air and </w:t>
      </w:r>
      <w:r w:rsidR="00F70494">
        <w:t xml:space="preserve">water pollution. </w:t>
      </w:r>
    </w:p>
    <w:p w:rsidR="004C0073" w:rsidRDefault="004C0073" w:rsidP="004C0073">
      <w:pPr>
        <w:numPr>
          <w:ilvl w:val="0"/>
          <w:numId w:val="26"/>
        </w:numPr>
        <w:spacing w:line="269" w:lineRule="auto"/>
        <w:ind w:hanging="433"/>
        <w:jc w:val="both"/>
      </w:pPr>
      <w:r>
        <w:t xml:space="preserve">It can also contribute to acid rain (by releasing huge </w:t>
      </w:r>
      <w:r w:rsidR="00A34A1E">
        <w:t>quantity</w:t>
      </w:r>
      <w:r>
        <w:t xml:space="preserve"> </w:t>
      </w:r>
      <w:proofErr w:type="gramStart"/>
      <w:r>
        <w:t>Of</w:t>
      </w:r>
      <w:proofErr w:type="gramEnd"/>
      <w:r>
        <w:t xml:space="preserve"> </w:t>
      </w:r>
      <w:r w:rsidR="00A34A1E">
        <w:t>ammonia</w:t>
      </w:r>
      <w:r>
        <w:t xml:space="preserve"> into the atmosphere).</w:t>
      </w:r>
    </w:p>
    <w:p w:rsidR="004C0073" w:rsidRDefault="004C0073" w:rsidP="004C0073">
      <w:pPr>
        <w:numPr>
          <w:ilvl w:val="0"/>
          <w:numId w:val="26"/>
        </w:numPr>
        <w:spacing w:line="269" w:lineRule="auto"/>
        <w:ind w:hanging="433"/>
        <w:jc w:val="both"/>
      </w:pPr>
      <w:r>
        <w:t xml:space="preserve">Acidic soils are inhospitable to several microorganisms that improve soil texture and help in the decomposition </w:t>
      </w:r>
      <w:r w:rsidR="000F0B6B">
        <w:t>o</w:t>
      </w:r>
      <w:r>
        <w:t xml:space="preserve">f Organic </w:t>
      </w:r>
      <w:r w:rsidR="000F0B6B">
        <w:t>ma</w:t>
      </w:r>
      <w:r>
        <w:t xml:space="preserve">tter. Thus, the negative effects </w:t>
      </w:r>
      <w:proofErr w:type="gramStart"/>
      <w:r>
        <w:t>Of</w:t>
      </w:r>
      <w:proofErr w:type="gramEnd"/>
      <w:r>
        <w:t xml:space="preserve"> soil pollution also impact soil quality and texture.</w:t>
      </w:r>
    </w:p>
    <w:p w:rsidR="004C0073" w:rsidRDefault="004C0073" w:rsidP="004C0073">
      <w:pPr>
        <w:numPr>
          <w:ilvl w:val="0"/>
          <w:numId w:val="26"/>
        </w:numPr>
        <w:spacing w:after="2042" w:line="269" w:lineRule="auto"/>
        <w:ind w:hanging="433"/>
        <w:jc w:val="both"/>
      </w:pPr>
      <w:r>
        <w:t xml:space="preserve">Crop yield is greatly affected by this form </w:t>
      </w:r>
      <w:r w:rsidR="00CD6B2B">
        <w:t>o</w:t>
      </w:r>
      <w:r>
        <w:t xml:space="preserve">f pollution. In China, over 12 million tons </w:t>
      </w:r>
      <w:r w:rsidR="00A34A1E">
        <w:t>o</w:t>
      </w:r>
      <w:r>
        <w:t xml:space="preserve">f grain (worth approximately 2.6 billion USO) is found to be unfit for </w:t>
      </w:r>
      <w:r w:rsidR="00DC437D">
        <w:t xml:space="preserve">human </w:t>
      </w:r>
      <w:r>
        <w:t xml:space="preserve"> consumption</w:t>
      </w:r>
    </w:p>
    <w:p w:rsidR="004C0073" w:rsidRDefault="004C0073" w:rsidP="00E12592">
      <w:pPr>
        <w:spacing w:after="176"/>
        <w:ind w:left="450"/>
      </w:pPr>
      <w:proofErr w:type="gramStart"/>
      <w:r>
        <w:lastRenderedPageBreak/>
        <w:t>due</w:t>
      </w:r>
      <w:proofErr w:type="gramEnd"/>
      <w:r>
        <w:t xml:space="preserve"> to contamination with heavy metals</w:t>
      </w:r>
      <w:r w:rsidR="00DC437D">
        <w:t>.</w:t>
      </w:r>
    </w:p>
    <w:p w:rsidR="004C0073" w:rsidRDefault="004C0073" w:rsidP="00E12592">
      <w:pPr>
        <w:spacing w:after="0" w:line="259" w:lineRule="auto"/>
        <w:ind w:left="17" w:firstLine="0"/>
      </w:pPr>
      <w:r>
        <w:rPr>
          <w:sz w:val="28"/>
          <w:u w:val="single" w:color="000000"/>
        </w:rPr>
        <w:t>Control</w:t>
      </w:r>
      <w:r w:rsidR="007F7ADF">
        <w:rPr>
          <w:sz w:val="28"/>
          <w:u w:val="single" w:color="000000"/>
        </w:rPr>
        <w:t xml:space="preserve"> Measures:</w:t>
      </w:r>
    </w:p>
    <w:p w:rsidR="004C0073" w:rsidRDefault="004C0073" w:rsidP="00E12592">
      <w:pPr>
        <w:ind w:left="2"/>
      </w:pPr>
      <w:r>
        <w:t xml:space="preserve">Several technologies have been developed to tackle soil </w:t>
      </w:r>
      <w:r w:rsidR="00026740">
        <w:t>remediation</w:t>
      </w:r>
      <w:r>
        <w:t xml:space="preserve">. </w:t>
      </w:r>
      <w:r w:rsidR="00CD6B2B">
        <w:t>Some</w:t>
      </w:r>
      <w:r>
        <w:t xml:space="preserve"> important strategies followed for the decontamination of polluted soil are listed below.</w:t>
      </w:r>
    </w:p>
    <w:p w:rsidR="004C0073" w:rsidRDefault="004C0073" w:rsidP="004C0073">
      <w:pPr>
        <w:numPr>
          <w:ilvl w:val="0"/>
          <w:numId w:val="26"/>
        </w:numPr>
        <w:spacing w:line="269" w:lineRule="auto"/>
        <w:ind w:hanging="433"/>
        <w:jc w:val="both"/>
      </w:pPr>
      <w:r>
        <w:t>Excavation and subsequent transportation of polluted soils to re</w:t>
      </w:r>
      <w:r w:rsidR="00F17C4F">
        <w:t>m</w:t>
      </w:r>
      <w:r>
        <w:t>ote, uninhabited locations.</w:t>
      </w:r>
    </w:p>
    <w:p w:rsidR="004C0073" w:rsidRDefault="004C0073" w:rsidP="004C0073">
      <w:pPr>
        <w:numPr>
          <w:ilvl w:val="0"/>
          <w:numId w:val="26"/>
        </w:numPr>
        <w:spacing w:after="28" w:line="245" w:lineRule="auto"/>
        <w:ind w:hanging="433"/>
        <w:jc w:val="both"/>
      </w:pPr>
      <w:r>
        <w:t xml:space="preserve">Extraction Of pollutants via thermal </w:t>
      </w:r>
      <w:r w:rsidR="00F17C4F">
        <w:t>remediation</w:t>
      </w:r>
      <w:r>
        <w:t>— the temperature is raised in order to force the contaminants into the vapo</w:t>
      </w:r>
      <w:r w:rsidR="00F17C4F">
        <w:t>u</w:t>
      </w:r>
      <w:r>
        <w:t xml:space="preserve">r phase, after which they can be collected through </w:t>
      </w:r>
      <w:r w:rsidR="00F17C4F">
        <w:t>vapour</w:t>
      </w:r>
      <w:r>
        <w:t xml:space="preserve"> extraction.</w:t>
      </w:r>
    </w:p>
    <w:p w:rsidR="004C0073" w:rsidRDefault="004C0073" w:rsidP="004C0073">
      <w:pPr>
        <w:numPr>
          <w:ilvl w:val="0"/>
          <w:numId w:val="26"/>
        </w:numPr>
        <w:spacing w:after="39" w:line="269" w:lineRule="auto"/>
        <w:ind w:hanging="433"/>
        <w:jc w:val="both"/>
      </w:pPr>
      <w:r>
        <w:t xml:space="preserve">Bioremediation or phytoremediation involves the use </w:t>
      </w:r>
      <w:r w:rsidR="00BE34A2">
        <w:t>o</w:t>
      </w:r>
      <w:r>
        <w:t>f microorganisms and plants for the decontamination Of SGI.</w:t>
      </w:r>
    </w:p>
    <w:p w:rsidR="004C0073" w:rsidRDefault="00CD6B2B" w:rsidP="00E12592">
      <w:pPr>
        <w:ind w:left="83"/>
      </w:pPr>
      <w:r>
        <w:t>Micro embolization</w:t>
      </w:r>
      <w:r w:rsidR="004C0073">
        <w:t xml:space="preserve"> involves the use </w:t>
      </w:r>
      <w:r w:rsidR="00026740">
        <w:t>o</w:t>
      </w:r>
      <w:r w:rsidR="004C0073">
        <w:t xml:space="preserve">f </w:t>
      </w:r>
      <w:r w:rsidR="00BE34A2">
        <w:t>FMO</w:t>
      </w:r>
      <w:r w:rsidR="004C0073">
        <w:t xml:space="preserve"> for the accumulation </w:t>
      </w:r>
      <w:r w:rsidR="00FC72EA">
        <w:t>o</w:t>
      </w:r>
      <w:r w:rsidR="004C0073">
        <w:t>f heavy metal contaminants.</w:t>
      </w:r>
      <w:bookmarkStart w:id="0" w:name="_GoBack"/>
      <w:bookmarkEnd w:id="0"/>
    </w:p>
    <w:sectPr w:rsidR="004C0073">
      <w:pgSz w:w="12000" w:h="1641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32" style="width:2.25pt;height:2.25pt" coordsize="" o:spt="100" o:bullet="t" adj="0,,0" path="" stroked="f">
        <v:stroke joinstyle="miter"/>
        <v:imagedata r:id="rId1" o:title="image10"/>
        <v:formulas/>
        <v:path o:connecttype="segments"/>
      </v:shape>
    </w:pict>
  </w:numPicBullet>
  <w:numPicBullet w:numPicBulletId="1">
    <w:pict>
      <v:shape id="_x0000_i1033" style="width:5.25pt;height:6pt" coordsize="" o:spt="100" o:bullet="t" adj="0,,0" path="" stroked="f">
        <v:stroke joinstyle="miter"/>
        <v:imagedata r:id="rId2" o:title="image12"/>
        <v:formulas/>
        <v:path o:connecttype="segments"/>
      </v:shape>
    </w:pict>
  </w:numPicBullet>
  <w:numPicBullet w:numPicBulletId="2">
    <w:pict>
      <v:shape id="_x0000_i1034" style="width:5.25pt;height:6.75pt" coordsize="" o:spt="100" o:bullet="t" adj="0,,0" path="" stroked="f">
        <v:stroke joinstyle="miter"/>
        <v:imagedata r:id="rId3" o:title="image13"/>
        <v:formulas/>
        <v:path o:connecttype="segments"/>
      </v:shape>
    </w:pict>
  </w:numPicBullet>
  <w:numPicBullet w:numPicBulletId="3">
    <w:pict>
      <v:shape id="_x0000_i1035" style="width:4.5pt;height:5.25pt" coordsize="" o:spt="100" o:bullet="t" adj="0,,0" path="" stroked="f">
        <v:stroke joinstyle="miter"/>
        <v:imagedata r:id="rId4" o:title="image7"/>
        <v:formulas/>
        <v:path o:connecttype="segments"/>
      </v:shape>
    </w:pict>
  </w:numPicBullet>
  <w:numPicBullet w:numPicBulletId="4">
    <w:pict>
      <v:shape id="_x0000_i1036" style="width:4.5pt;height:5.25pt" coordsize="" o:spt="100" o:bullet="t" adj="0,,0" path="" stroked="f">
        <v:stroke joinstyle="miter"/>
        <v:imagedata r:id="rId5" o:title="image8"/>
        <v:formulas/>
        <v:path o:connecttype="segments"/>
      </v:shape>
    </w:pict>
  </w:numPicBullet>
  <w:numPicBullet w:numPicBulletId="5">
    <w:pict>
      <v:shape id="_x0000_i1037" style="width:4.5pt;height:5.25pt" coordsize="" o:spt="100" o:bullet="t" adj="0,,0" path="" stroked="f">
        <v:stroke joinstyle="miter"/>
        <v:imagedata r:id="rId6" o:title="image9"/>
        <v:formulas/>
        <v:path o:connecttype="segments"/>
      </v:shape>
    </w:pict>
  </w:numPicBullet>
  <w:abstractNum w:abstractNumId="0" w15:restartNumberingAfterBreak="0">
    <w:nsid w:val="05A37EA1"/>
    <w:multiLevelType w:val="hybridMultilevel"/>
    <w:tmpl w:val="52166DDE"/>
    <w:lvl w:ilvl="0" w:tplc="FFFFFFFF">
      <w:start w:val="1"/>
      <w:numFmt w:val="decimal"/>
      <w:lvlText w:val="%1)"/>
      <w:lvlJc w:val="left"/>
      <w:pPr>
        <w:ind w:left="460" w:hanging="360"/>
      </w:pPr>
      <w:rPr>
        <w:rFonts w:hint="default"/>
        <w:u w:val="single"/>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0DF3580A"/>
    <w:multiLevelType w:val="hybridMultilevel"/>
    <w:tmpl w:val="FFFFFFFF"/>
    <w:lvl w:ilvl="0" w:tplc="6E7048A0">
      <w:start w:val="5"/>
      <w:numFmt w:val="decimal"/>
      <w:lvlText w:val="%1."/>
      <w:lvlJc w:val="left"/>
      <w:pPr>
        <w:ind w:left="51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78E53CC">
      <w:start w:val="1"/>
      <w:numFmt w:val="bullet"/>
      <w:lvlText w:val="•"/>
      <w:lvlPicBulletId w:val="2"/>
      <w:lvlJc w:val="left"/>
      <w:pPr>
        <w:ind w:left="6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326EB70">
      <w:start w:val="1"/>
      <w:numFmt w:val="bullet"/>
      <w:lvlText w:val="▪"/>
      <w:lvlJc w:val="left"/>
      <w:pPr>
        <w:ind w:left="15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BCA6FA2">
      <w:start w:val="1"/>
      <w:numFmt w:val="bullet"/>
      <w:lvlText w:val="•"/>
      <w:lvlJc w:val="left"/>
      <w:pPr>
        <w:ind w:left="2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52C5A48">
      <w:start w:val="1"/>
      <w:numFmt w:val="bullet"/>
      <w:lvlText w:val="o"/>
      <w:lvlJc w:val="left"/>
      <w:pPr>
        <w:ind w:left="29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2AEB812">
      <w:start w:val="1"/>
      <w:numFmt w:val="bullet"/>
      <w:lvlText w:val="▪"/>
      <w:lvlJc w:val="left"/>
      <w:pPr>
        <w:ind w:left="37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9004694">
      <w:start w:val="1"/>
      <w:numFmt w:val="bullet"/>
      <w:lvlText w:val="•"/>
      <w:lvlJc w:val="left"/>
      <w:pPr>
        <w:ind w:left="44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4B277B8">
      <w:start w:val="1"/>
      <w:numFmt w:val="bullet"/>
      <w:lvlText w:val="o"/>
      <w:lvlJc w:val="left"/>
      <w:pPr>
        <w:ind w:left="51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DA4A3A2">
      <w:start w:val="1"/>
      <w:numFmt w:val="bullet"/>
      <w:lvlText w:val="▪"/>
      <w:lvlJc w:val="left"/>
      <w:pPr>
        <w:ind w:left="58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88653E6"/>
    <w:multiLevelType w:val="hybridMultilevel"/>
    <w:tmpl w:val="FFFFFFFF"/>
    <w:lvl w:ilvl="0" w:tplc="B56A5784">
      <w:start w:val="1"/>
      <w:numFmt w:val="bullet"/>
      <w:lvlText w:val="•"/>
      <w:lvlPicBulletId w:val="3"/>
      <w:lvlJc w:val="left"/>
      <w:pPr>
        <w:ind w:left="4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3445D6C">
      <w:start w:val="1"/>
      <w:numFmt w:val="bullet"/>
      <w:lvlText w:val="o"/>
      <w:lvlJc w:val="left"/>
      <w:pPr>
        <w:ind w:left="15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F608F34">
      <w:start w:val="1"/>
      <w:numFmt w:val="bullet"/>
      <w:lvlText w:val="▪"/>
      <w:lvlJc w:val="left"/>
      <w:pPr>
        <w:ind w:left="22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346A2E0">
      <w:start w:val="1"/>
      <w:numFmt w:val="bullet"/>
      <w:lvlText w:val="•"/>
      <w:lvlJc w:val="left"/>
      <w:pPr>
        <w:ind w:left="29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7844CA8">
      <w:start w:val="1"/>
      <w:numFmt w:val="bullet"/>
      <w:lvlText w:val="o"/>
      <w:lvlJc w:val="left"/>
      <w:pPr>
        <w:ind w:left="36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7D05D96">
      <w:start w:val="1"/>
      <w:numFmt w:val="bullet"/>
      <w:lvlText w:val="▪"/>
      <w:lvlJc w:val="left"/>
      <w:pPr>
        <w:ind w:left="44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C329BCA">
      <w:start w:val="1"/>
      <w:numFmt w:val="bullet"/>
      <w:lvlText w:val="•"/>
      <w:lvlJc w:val="left"/>
      <w:pPr>
        <w:ind w:left="51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E0E2B1A">
      <w:start w:val="1"/>
      <w:numFmt w:val="bullet"/>
      <w:lvlText w:val="o"/>
      <w:lvlJc w:val="left"/>
      <w:pPr>
        <w:ind w:left="58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CB4A918">
      <w:start w:val="1"/>
      <w:numFmt w:val="bullet"/>
      <w:lvlText w:val="▪"/>
      <w:lvlJc w:val="left"/>
      <w:pPr>
        <w:ind w:left="65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58D2D24"/>
    <w:multiLevelType w:val="hybridMultilevel"/>
    <w:tmpl w:val="FFFFFFFF"/>
    <w:lvl w:ilvl="0" w:tplc="CE62429A">
      <w:start w:val="1"/>
      <w:numFmt w:val="bullet"/>
      <w:lvlText w:val="•"/>
      <w:lvlJc w:val="left"/>
      <w:pPr>
        <w:ind w:left="100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38E2DC2">
      <w:start w:val="1"/>
      <w:numFmt w:val="bullet"/>
      <w:lvlText w:val="o"/>
      <w:lvlJc w:val="left"/>
      <w:pPr>
        <w:ind w:left="126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F56BC44">
      <w:start w:val="1"/>
      <w:numFmt w:val="bullet"/>
      <w:lvlText w:val="▪"/>
      <w:lvlJc w:val="left"/>
      <w:pPr>
        <w:ind w:left="198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47E1F48">
      <w:start w:val="1"/>
      <w:numFmt w:val="bullet"/>
      <w:lvlText w:val="•"/>
      <w:lvlJc w:val="left"/>
      <w:pPr>
        <w:ind w:left="270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02CA6D2">
      <w:start w:val="1"/>
      <w:numFmt w:val="bullet"/>
      <w:lvlText w:val="o"/>
      <w:lvlJc w:val="left"/>
      <w:pPr>
        <w:ind w:left="342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EAE8FAE">
      <w:start w:val="1"/>
      <w:numFmt w:val="bullet"/>
      <w:lvlText w:val="▪"/>
      <w:lvlJc w:val="left"/>
      <w:pPr>
        <w:ind w:left="414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3943C1C">
      <w:start w:val="1"/>
      <w:numFmt w:val="bullet"/>
      <w:lvlText w:val="•"/>
      <w:lvlJc w:val="left"/>
      <w:pPr>
        <w:ind w:left="486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569E678C">
      <w:start w:val="1"/>
      <w:numFmt w:val="bullet"/>
      <w:lvlText w:val="o"/>
      <w:lvlJc w:val="left"/>
      <w:pPr>
        <w:ind w:left="558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D661558">
      <w:start w:val="1"/>
      <w:numFmt w:val="bullet"/>
      <w:lvlText w:val="▪"/>
      <w:lvlJc w:val="left"/>
      <w:pPr>
        <w:ind w:left="630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3ADD6229"/>
    <w:multiLevelType w:val="hybridMultilevel"/>
    <w:tmpl w:val="E6525A24"/>
    <w:lvl w:ilvl="0" w:tplc="08090001">
      <w:start w:val="1"/>
      <w:numFmt w:val="bullet"/>
      <w:lvlText w:val=""/>
      <w:lvlJc w:val="left"/>
      <w:pPr>
        <w:ind w:left="1612" w:hanging="360"/>
      </w:pPr>
      <w:rPr>
        <w:rFonts w:ascii="Symbol" w:hAnsi="Symbol" w:hint="default"/>
      </w:rPr>
    </w:lvl>
    <w:lvl w:ilvl="1" w:tplc="08090003" w:tentative="1">
      <w:start w:val="1"/>
      <w:numFmt w:val="bullet"/>
      <w:lvlText w:val="o"/>
      <w:lvlJc w:val="left"/>
      <w:pPr>
        <w:ind w:left="2332" w:hanging="360"/>
      </w:pPr>
      <w:rPr>
        <w:rFonts w:ascii="Courier New" w:hAnsi="Courier New" w:hint="default"/>
      </w:rPr>
    </w:lvl>
    <w:lvl w:ilvl="2" w:tplc="08090005" w:tentative="1">
      <w:start w:val="1"/>
      <w:numFmt w:val="bullet"/>
      <w:lvlText w:val=""/>
      <w:lvlJc w:val="left"/>
      <w:pPr>
        <w:ind w:left="3052" w:hanging="360"/>
      </w:pPr>
      <w:rPr>
        <w:rFonts w:ascii="Wingdings" w:hAnsi="Wingdings" w:hint="default"/>
      </w:rPr>
    </w:lvl>
    <w:lvl w:ilvl="3" w:tplc="08090001" w:tentative="1">
      <w:start w:val="1"/>
      <w:numFmt w:val="bullet"/>
      <w:lvlText w:val=""/>
      <w:lvlJc w:val="left"/>
      <w:pPr>
        <w:ind w:left="3772" w:hanging="360"/>
      </w:pPr>
      <w:rPr>
        <w:rFonts w:ascii="Symbol" w:hAnsi="Symbol" w:hint="default"/>
      </w:rPr>
    </w:lvl>
    <w:lvl w:ilvl="4" w:tplc="08090003" w:tentative="1">
      <w:start w:val="1"/>
      <w:numFmt w:val="bullet"/>
      <w:lvlText w:val="o"/>
      <w:lvlJc w:val="left"/>
      <w:pPr>
        <w:ind w:left="4492" w:hanging="360"/>
      </w:pPr>
      <w:rPr>
        <w:rFonts w:ascii="Courier New" w:hAnsi="Courier New" w:hint="default"/>
      </w:rPr>
    </w:lvl>
    <w:lvl w:ilvl="5" w:tplc="08090005" w:tentative="1">
      <w:start w:val="1"/>
      <w:numFmt w:val="bullet"/>
      <w:lvlText w:val=""/>
      <w:lvlJc w:val="left"/>
      <w:pPr>
        <w:ind w:left="5212" w:hanging="360"/>
      </w:pPr>
      <w:rPr>
        <w:rFonts w:ascii="Wingdings" w:hAnsi="Wingdings" w:hint="default"/>
      </w:rPr>
    </w:lvl>
    <w:lvl w:ilvl="6" w:tplc="08090001" w:tentative="1">
      <w:start w:val="1"/>
      <w:numFmt w:val="bullet"/>
      <w:lvlText w:val=""/>
      <w:lvlJc w:val="left"/>
      <w:pPr>
        <w:ind w:left="5932" w:hanging="360"/>
      </w:pPr>
      <w:rPr>
        <w:rFonts w:ascii="Symbol" w:hAnsi="Symbol" w:hint="default"/>
      </w:rPr>
    </w:lvl>
    <w:lvl w:ilvl="7" w:tplc="08090003" w:tentative="1">
      <w:start w:val="1"/>
      <w:numFmt w:val="bullet"/>
      <w:lvlText w:val="o"/>
      <w:lvlJc w:val="left"/>
      <w:pPr>
        <w:ind w:left="6652" w:hanging="360"/>
      </w:pPr>
      <w:rPr>
        <w:rFonts w:ascii="Courier New" w:hAnsi="Courier New" w:hint="default"/>
      </w:rPr>
    </w:lvl>
    <w:lvl w:ilvl="8" w:tplc="08090005" w:tentative="1">
      <w:start w:val="1"/>
      <w:numFmt w:val="bullet"/>
      <w:lvlText w:val=""/>
      <w:lvlJc w:val="left"/>
      <w:pPr>
        <w:ind w:left="7372" w:hanging="360"/>
      </w:pPr>
      <w:rPr>
        <w:rFonts w:ascii="Wingdings" w:hAnsi="Wingdings" w:hint="default"/>
      </w:rPr>
    </w:lvl>
  </w:abstractNum>
  <w:abstractNum w:abstractNumId="5" w15:restartNumberingAfterBreak="0">
    <w:nsid w:val="3AF86CF0"/>
    <w:multiLevelType w:val="hybridMultilevel"/>
    <w:tmpl w:val="FFFFFFFF"/>
    <w:lvl w:ilvl="0" w:tplc="1D56DCBC">
      <w:start w:val="1"/>
      <w:numFmt w:val="bullet"/>
      <w:lvlText w:val="•"/>
      <w:lvlPicBulletId w:val="1"/>
      <w:lvlJc w:val="left"/>
      <w:pPr>
        <w:ind w:left="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F84752">
      <w:start w:val="1"/>
      <w:numFmt w:val="bullet"/>
      <w:lvlText w:val="o"/>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28F4A4">
      <w:start w:val="1"/>
      <w:numFmt w:val="bullet"/>
      <w:lvlText w:val="▪"/>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22A97A">
      <w:start w:val="1"/>
      <w:numFmt w:val="bullet"/>
      <w:lvlText w:val="•"/>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6836F6">
      <w:start w:val="1"/>
      <w:numFmt w:val="bullet"/>
      <w:lvlText w:val="o"/>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66303C">
      <w:start w:val="1"/>
      <w:numFmt w:val="bullet"/>
      <w:lvlText w:val="▪"/>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3E6CC0">
      <w:start w:val="1"/>
      <w:numFmt w:val="bullet"/>
      <w:lvlText w:val="•"/>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64A06A">
      <w:start w:val="1"/>
      <w:numFmt w:val="bullet"/>
      <w:lvlText w:val="o"/>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A0171A">
      <w:start w:val="1"/>
      <w:numFmt w:val="bullet"/>
      <w:lvlText w:val="▪"/>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1B03FC"/>
    <w:multiLevelType w:val="hybridMultilevel"/>
    <w:tmpl w:val="FFFFFFFF"/>
    <w:lvl w:ilvl="0" w:tplc="1144C2A0">
      <w:start w:val="1"/>
      <w:numFmt w:val="bullet"/>
      <w:lvlText w:val="•"/>
      <w:lvlJc w:val="left"/>
      <w:pPr>
        <w:ind w:left="73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E666596E">
      <w:start w:val="1"/>
      <w:numFmt w:val="bullet"/>
      <w:lvlText w:val="o"/>
      <w:lvlJc w:val="left"/>
      <w:pPr>
        <w:ind w:left="123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5628D79C">
      <w:start w:val="1"/>
      <w:numFmt w:val="bullet"/>
      <w:lvlText w:val="▪"/>
      <w:lvlJc w:val="left"/>
      <w:pPr>
        <w:ind w:left="195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F41A4646">
      <w:start w:val="1"/>
      <w:numFmt w:val="bullet"/>
      <w:lvlText w:val="•"/>
      <w:lvlJc w:val="left"/>
      <w:pPr>
        <w:ind w:left="267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7862AD46">
      <w:start w:val="1"/>
      <w:numFmt w:val="bullet"/>
      <w:lvlText w:val="o"/>
      <w:lvlJc w:val="left"/>
      <w:pPr>
        <w:ind w:left="339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D1C882E6">
      <w:start w:val="1"/>
      <w:numFmt w:val="bullet"/>
      <w:lvlText w:val="▪"/>
      <w:lvlJc w:val="left"/>
      <w:pPr>
        <w:ind w:left="411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39C0EE4A">
      <w:start w:val="1"/>
      <w:numFmt w:val="bullet"/>
      <w:lvlText w:val="•"/>
      <w:lvlJc w:val="left"/>
      <w:pPr>
        <w:ind w:left="483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20BAE7AC">
      <w:start w:val="1"/>
      <w:numFmt w:val="bullet"/>
      <w:lvlText w:val="o"/>
      <w:lvlJc w:val="left"/>
      <w:pPr>
        <w:ind w:left="555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6F6879FA">
      <w:start w:val="1"/>
      <w:numFmt w:val="bullet"/>
      <w:lvlText w:val="▪"/>
      <w:lvlJc w:val="left"/>
      <w:pPr>
        <w:ind w:left="627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7" w15:restartNumberingAfterBreak="0">
    <w:nsid w:val="43072DB4"/>
    <w:multiLevelType w:val="hybridMultilevel"/>
    <w:tmpl w:val="FFFFFFFF"/>
    <w:lvl w:ilvl="0" w:tplc="0B0AC9E8">
      <w:start w:val="1"/>
      <w:numFmt w:val="bullet"/>
      <w:lvlText w:val="•"/>
      <w:lvlPicBulletId w:val="5"/>
      <w:lvlJc w:val="left"/>
      <w:pPr>
        <w:ind w:left="4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A4A53D8">
      <w:start w:val="1"/>
      <w:numFmt w:val="bullet"/>
      <w:lvlText w:val="o"/>
      <w:lvlJc w:val="left"/>
      <w:pPr>
        <w:ind w:left="15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6F4AC44">
      <w:start w:val="1"/>
      <w:numFmt w:val="bullet"/>
      <w:lvlText w:val="▪"/>
      <w:lvlJc w:val="left"/>
      <w:pPr>
        <w:ind w:left="22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B02E4F2">
      <w:start w:val="1"/>
      <w:numFmt w:val="bullet"/>
      <w:lvlText w:val="•"/>
      <w:lvlJc w:val="left"/>
      <w:pPr>
        <w:ind w:left="29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726B162">
      <w:start w:val="1"/>
      <w:numFmt w:val="bullet"/>
      <w:lvlText w:val="o"/>
      <w:lvlJc w:val="left"/>
      <w:pPr>
        <w:ind w:left="36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C649048">
      <w:start w:val="1"/>
      <w:numFmt w:val="bullet"/>
      <w:lvlText w:val="▪"/>
      <w:lvlJc w:val="left"/>
      <w:pPr>
        <w:ind w:left="44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178244C">
      <w:start w:val="1"/>
      <w:numFmt w:val="bullet"/>
      <w:lvlText w:val="•"/>
      <w:lvlJc w:val="left"/>
      <w:pPr>
        <w:ind w:left="51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086EA30">
      <w:start w:val="1"/>
      <w:numFmt w:val="bullet"/>
      <w:lvlText w:val="o"/>
      <w:lvlJc w:val="left"/>
      <w:pPr>
        <w:ind w:left="58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14C8F80">
      <w:start w:val="1"/>
      <w:numFmt w:val="bullet"/>
      <w:lvlText w:val="▪"/>
      <w:lvlJc w:val="left"/>
      <w:pPr>
        <w:ind w:left="65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53139B0"/>
    <w:multiLevelType w:val="hybridMultilevel"/>
    <w:tmpl w:val="230A859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9" w15:restartNumberingAfterBreak="0">
    <w:nsid w:val="471D5C1F"/>
    <w:multiLevelType w:val="hybridMultilevel"/>
    <w:tmpl w:val="868C4BD8"/>
    <w:lvl w:ilvl="0" w:tplc="08090001">
      <w:start w:val="1"/>
      <w:numFmt w:val="bullet"/>
      <w:lvlText w:val=""/>
      <w:lvlJc w:val="left"/>
      <w:pPr>
        <w:ind w:left="1612" w:hanging="360"/>
      </w:pPr>
      <w:rPr>
        <w:rFonts w:ascii="Symbol" w:hAnsi="Symbol" w:hint="default"/>
      </w:rPr>
    </w:lvl>
    <w:lvl w:ilvl="1" w:tplc="08090003" w:tentative="1">
      <w:start w:val="1"/>
      <w:numFmt w:val="bullet"/>
      <w:lvlText w:val="o"/>
      <w:lvlJc w:val="left"/>
      <w:pPr>
        <w:ind w:left="2332" w:hanging="360"/>
      </w:pPr>
      <w:rPr>
        <w:rFonts w:ascii="Courier New" w:hAnsi="Courier New" w:hint="default"/>
      </w:rPr>
    </w:lvl>
    <w:lvl w:ilvl="2" w:tplc="08090005" w:tentative="1">
      <w:start w:val="1"/>
      <w:numFmt w:val="bullet"/>
      <w:lvlText w:val=""/>
      <w:lvlJc w:val="left"/>
      <w:pPr>
        <w:ind w:left="3052" w:hanging="360"/>
      </w:pPr>
      <w:rPr>
        <w:rFonts w:ascii="Wingdings" w:hAnsi="Wingdings" w:hint="default"/>
      </w:rPr>
    </w:lvl>
    <w:lvl w:ilvl="3" w:tplc="08090001" w:tentative="1">
      <w:start w:val="1"/>
      <w:numFmt w:val="bullet"/>
      <w:lvlText w:val=""/>
      <w:lvlJc w:val="left"/>
      <w:pPr>
        <w:ind w:left="3772" w:hanging="360"/>
      </w:pPr>
      <w:rPr>
        <w:rFonts w:ascii="Symbol" w:hAnsi="Symbol" w:hint="default"/>
      </w:rPr>
    </w:lvl>
    <w:lvl w:ilvl="4" w:tplc="08090003" w:tentative="1">
      <w:start w:val="1"/>
      <w:numFmt w:val="bullet"/>
      <w:lvlText w:val="o"/>
      <w:lvlJc w:val="left"/>
      <w:pPr>
        <w:ind w:left="4492" w:hanging="360"/>
      </w:pPr>
      <w:rPr>
        <w:rFonts w:ascii="Courier New" w:hAnsi="Courier New" w:hint="default"/>
      </w:rPr>
    </w:lvl>
    <w:lvl w:ilvl="5" w:tplc="08090005" w:tentative="1">
      <w:start w:val="1"/>
      <w:numFmt w:val="bullet"/>
      <w:lvlText w:val=""/>
      <w:lvlJc w:val="left"/>
      <w:pPr>
        <w:ind w:left="5212" w:hanging="360"/>
      </w:pPr>
      <w:rPr>
        <w:rFonts w:ascii="Wingdings" w:hAnsi="Wingdings" w:hint="default"/>
      </w:rPr>
    </w:lvl>
    <w:lvl w:ilvl="6" w:tplc="08090001" w:tentative="1">
      <w:start w:val="1"/>
      <w:numFmt w:val="bullet"/>
      <w:lvlText w:val=""/>
      <w:lvlJc w:val="left"/>
      <w:pPr>
        <w:ind w:left="5932" w:hanging="360"/>
      </w:pPr>
      <w:rPr>
        <w:rFonts w:ascii="Symbol" w:hAnsi="Symbol" w:hint="default"/>
      </w:rPr>
    </w:lvl>
    <w:lvl w:ilvl="7" w:tplc="08090003" w:tentative="1">
      <w:start w:val="1"/>
      <w:numFmt w:val="bullet"/>
      <w:lvlText w:val="o"/>
      <w:lvlJc w:val="left"/>
      <w:pPr>
        <w:ind w:left="6652" w:hanging="360"/>
      </w:pPr>
      <w:rPr>
        <w:rFonts w:ascii="Courier New" w:hAnsi="Courier New" w:hint="default"/>
      </w:rPr>
    </w:lvl>
    <w:lvl w:ilvl="8" w:tplc="08090005" w:tentative="1">
      <w:start w:val="1"/>
      <w:numFmt w:val="bullet"/>
      <w:lvlText w:val=""/>
      <w:lvlJc w:val="left"/>
      <w:pPr>
        <w:ind w:left="7372" w:hanging="360"/>
      </w:pPr>
      <w:rPr>
        <w:rFonts w:ascii="Wingdings" w:hAnsi="Wingdings" w:hint="default"/>
      </w:rPr>
    </w:lvl>
  </w:abstractNum>
  <w:abstractNum w:abstractNumId="10" w15:restartNumberingAfterBreak="0">
    <w:nsid w:val="4A8A4DA2"/>
    <w:multiLevelType w:val="hybridMultilevel"/>
    <w:tmpl w:val="74AA417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1" w15:restartNumberingAfterBreak="0">
    <w:nsid w:val="4EAF589D"/>
    <w:multiLevelType w:val="hybridMultilevel"/>
    <w:tmpl w:val="FFFFFFFF"/>
    <w:lvl w:ilvl="0" w:tplc="7526BFD8">
      <w:start w:val="1"/>
      <w:numFmt w:val="bullet"/>
      <w:lvlText w:val="•"/>
      <w:lvlPicBulletId w:val="4"/>
      <w:lvlJc w:val="left"/>
      <w:pPr>
        <w:ind w:left="4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5426C48">
      <w:start w:val="1"/>
      <w:numFmt w:val="bullet"/>
      <w:lvlText w:val="o"/>
      <w:lvlJc w:val="left"/>
      <w:pPr>
        <w:ind w:left="15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714D204">
      <w:start w:val="1"/>
      <w:numFmt w:val="bullet"/>
      <w:lvlText w:val="▪"/>
      <w:lvlJc w:val="left"/>
      <w:pPr>
        <w:ind w:left="22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194ADA4">
      <w:start w:val="1"/>
      <w:numFmt w:val="bullet"/>
      <w:lvlText w:val="•"/>
      <w:lvlJc w:val="left"/>
      <w:pPr>
        <w:ind w:left="29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C0C36E4">
      <w:start w:val="1"/>
      <w:numFmt w:val="bullet"/>
      <w:lvlText w:val="o"/>
      <w:lvlJc w:val="left"/>
      <w:pPr>
        <w:ind w:left="36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860867E">
      <w:start w:val="1"/>
      <w:numFmt w:val="bullet"/>
      <w:lvlText w:val="▪"/>
      <w:lvlJc w:val="left"/>
      <w:pPr>
        <w:ind w:left="44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67C301C">
      <w:start w:val="1"/>
      <w:numFmt w:val="bullet"/>
      <w:lvlText w:val="•"/>
      <w:lvlJc w:val="left"/>
      <w:pPr>
        <w:ind w:left="51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020A266">
      <w:start w:val="1"/>
      <w:numFmt w:val="bullet"/>
      <w:lvlText w:val="o"/>
      <w:lvlJc w:val="left"/>
      <w:pPr>
        <w:ind w:left="58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C268ED2">
      <w:start w:val="1"/>
      <w:numFmt w:val="bullet"/>
      <w:lvlText w:val="▪"/>
      <w:lvlJc w:val="left"/>
      <w:pPr>
        <w:ind w:left="65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500D4FAE"/>
    <w:multiLevelType w:val="hybridMultilevel"/>
    <w:tmpl w:val="FFFFFFFF"/>
    <w:lvl w:ilvl="0" w:tplc="18DC0138">
      <w:start w:val="1"/>
      <w:numFmt w:val="bullet"/>
      <w:lvlText w:val="•"/>
      <w:lvlJc w:val="left"/>
      <w:pPr>
        <w:ind w:left="105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297280F0">
      <w:start w:val="1"/>
      <w:numFmt w:val="bullet"/>
      <w:lvlText w:val="o"/>
      <w:lvlJc w:val="left"/>
      <w:pPr>
        <w:ind w:left="173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EB5247BA">
      <w:start w:val="1"/>
      <w:numFmt w:val="bullet"/>
      <w:lvlText w:val="▪"/>
      <w:lvlJc w:val="left"/>
      <w:pPr>
        <w:ind w:left="245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F6D63462">
      <w:start w:val="1"/>
      <w:numFmt w:val="bullet"/>
      <w:lvlText w:val="•"/>
      <w:lvlJc w:val="left"/>
      <w:pPr>
        <w:ind w:left="317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03D41D58">
      <w:start w:val="1"/>
      <w:numFmt w:val="bullet"/>
      <w:lvlText w:val="o"/>
      <w:lvlJc w:val="left"/>
      <w:pPr>
        <w:ind w:left="389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11FC5C20">
      <w:start w:val="1"/>
      <w:numFmt w:val="bullet"/>
      <w:lvlText w:val="▪"/>
      <w:lvlJc w:val="left"/>
      <w:pPr>
        <w:ind w:left="461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CFA8070C">
      <w:start w:val="1"/>
      <w:numFmt w:val="bullet"/>
      <w:lvlText w:val="•"/>
      <w:lvlJc w:val="left"/>
      <w:pPr>
        <w:ind w:left="533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CE64828C">
      <w:start w:val="1"/>
      <w:numFmt w:val="bullet"/>
      <w:lvlText w:val="o"/>
      <w:lvlJc w:val="left"/>
      <w:pPr>
        <w:ind w:left="605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B73024EC">
      <w:start w:val="1"/>
      <w:numFmt w:val="bullet"/>
      <w:lvlText w:val="▪"/>
      <w:lvlJc w:val="left"/>
      <w:pPr>
        <w:ind w:left="677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13" w15:restartNumberingAfterBreak="0">
    <w:nsid w:val="517C3B1D"/>
    <w:multiLevelType w:val="hybridMultilevel"/>
    <w:tmpl w:val="FFFFFFFF"/>
    <w:lvl w:ilvl="0" w:tplc="180CE69A">
      <w:start w:val="1"/>
      <w:numFmt w:val="bullet"/>
      <w:lvlText w:val="•"/>
      <w:lvlJc w:val="left"/>
      <w:pPr>
        <w:ind w:left="10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2EDD0E">
      <w:start w:val="1"/>
      <w:numFmt w:val="decimal"/>
      <w:lvlText w:val="%2."/>
      <w:lvlJc w:val="left"/>
      <w:pPr>
        <w:ind w:left="1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D30F3EE">
      <w:start w:val="1"/>
      <w:numFmt w:val="lowerRoman"/>
      <w:lvlText w:val="%3"/>
      <w:lvlJc w:val="left"/>
      <w:pPr>
        <w:ind w:left="20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305292">
      <w:start w:val="1"/>
      <w:numFmt w:val="decimal"/>
      <w:lvlText w:val="%4"/>
      <w:lvlJc w:val="left"/>
      <w:pPr>
        <w:ind w:left="28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EA89B1A">
      <w:start w:val="1"/>
      <w:numFmt w:val="lowerLetter"/>
      <w:lvlText w:val="%5"/>
      <w:lvlJc w:val="left"/>
      <w:pPr>
        <w:ind w:left="35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676061E">
      <w:start w:val="1"/>
      <w:numFmt w:val="lowerRoman"/>
      <w:lvlText w:val="%6"/>
      <w:lvlJc w:val="left"/>
      <w:pPr>
        <w:ind w:left="4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727F52">
      <w:start w:val="1"/>
      <w:numFmt w:val="decimal"/>
      <w:lvlText w:val="%7"/>
      <w:lvlJc w:val="left"/>
      <w:pPr>
        <w:ind w:left="4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C16C180">
      <w:start w:val="1"/>
      <w:numFmt w:val="lowerLetter"/>
      <w:lvlText w:val="%8"/>
      <w:lvlJc w:val="left"/>
      <w:pPr>
        <w:ind w:left="5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90495E4">
      <w:start w:val="1"/>
      <w:numFmt w:val="lowerRoman"/>
      <w:lvlText w:val="%9"/>
      <w:lvlJc w:val="left"/>
      <w:pPr>
        <w:ind w:left="6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B16959"/>
    <w:multiLevelType w:val="hybridMultilevel"/>
    <w:tmpl w:val="FFFFFFFF"/>
    <w:lvl w:ilvl="0" w:tplc="96B2D3A2">
      <w:start w:val="1"/>
      <w:numFmt w:val="lowerLetter"/>
      <w:lvlText w:val="%1)"/>
      <w:lvlJc w:val="left"/>
      <w:pPr>
        <w:ind w:left="6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14095EA">
      <w:start w:val="1"/>
      <w:numFmt w:val="lowerLetter"/>
      <w:lvlText w:val="%2"/>
      <w:lvlJc w:val="left"/>
      <w:pPr>
        <w:ind w:left="14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D1AD046">
      <w:start w:val="1"/>
      <w:numFmt w:val="lowerRoman"/>
      <w:lvlText w:val="%3"/>
      <w:lvlJc w:val="left"/>
      <w:pPr>
        <w:ind w:left="2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612B4FC">
      <w:start w:val="1"/>
      <w:numFmt w:val="decimal"/>
      <w:lvlText w:val="%4"/>
      <w:lvlJc w:val="left"/>
      <w:pPr>
        <w:ind w:left="28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0BCA5C6">
      <w:start w:val="1"/>
      <w:numFmt w:val="lowerLetter"/>
      <w:lvlText w:val="%5"/>
      <w:lvlJc w:val="left"/>
      <w:pPr>
        <w:ind w:left="35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1AB5B8">
      <w:start w:val="1"/>
      <w:numFmt w:val="lowerRoman"/>
      <w:lvlText w:val="%6"/>
      <w:lvlJc w:val="left"/>
      <w:pPr>
        <w:ind w:left="43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769CFE">
      <w:start w:val="1"/>
      <w:numFmt w:val="decimal"/>
      <w:lvlText w:val="%7"/>
      <w:lvlJc w:val="left"/>
      <w:pPr>
        <w:ind w:left="50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B3CC3CA">
      <w:start w:val="1"/>
      <w:numFmt w:val="lowerLetter"/>
      <w:lvlText w:val="%8"/>
      <w:lvlJc w:val="left"/>
      <w:pPr>
        <w:ind w:left="57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922CB6">
      <w:start w:val="1"/>
      <w:numFmt w:val="lowerRoman"/>
      <w:lvlText w:val="%9"/>
      <w:lvlJc w:val="left"/>
      <w:pPr>
        <w:ind w:left="64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537749F"/>
    <w:multiLevelType w:val="hybridMultilevel"/>
    <w:tmpl w:val="B6600F6A"/>
    <w:lvl w:ilvl="0" w:tplc="FFFFFFFF">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6" w15:restartNumberingAfterBreak="0">
    <w:nsid w:val="55FE3A2A"/>
    <w:multiLevelType w:val="hybridMultilevel"/>
    <w:tmpl w:val="2F4E17F0"/>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7" w15:restartNumberingAfterBreak="0">
    <w:nsid w:val="586C7B5B"/>
    <w:multiLevelType w:val="hybridMultilevel"/>
    <w:tmpl w:val="FFFFFFFF"/>
    <w:lvl w:ilvl="0" w:tplc="3F9E164E">
      <w:start w:val="1"/>
      <w:numFmt w:val="bullet"/>
      <w:lvlText w:val="•"/>
      <w:lvlPicBulletId w:val="0"/>
      <w:lvlJc w:val="left"/>
      <w:pPr>
        <w:ind w:left="4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9CA92E">
      <w:start w:val="1"/>
      <w:numFmt w:val="bullet"/>
      <w:lvlText w:val="o"/>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E83B5A">
      <w:start w:val="1"/>
      <w:numFmt w:val="bullet"/>
      <w:lvlText w:val="▪"/>
      <w:lvlJc w:val="left"/>
      <w:pPr>
        <w:ind w:left="2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8493A4">
      <w:start w:val="1"/>
      <w:numFmt w:val="bullet"/>
      <w:lvlText w:val="•"/>
      <w:lvlJc w:val="left"/>
      <w:pPr>
        <w:ind w:left="2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F8EDA2">
      <w:start w:val="1"/>
      <w:numFmt w:val="bullet"/>
      <w:lvlText w:val="o"/>
      <w:lvlJc w:val="left"/>
      <w:pPr>
        <w:ind w:left="3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E83536">
      <w:start w:val="1"/>
      <w:numFmt w:val="bullet"/>
      <w:lvlText w:val="▪"/>
      <w:lvlJc w:val="left"/>
      <w:pPr>
        <w:ind w:left="4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D21570">
      <w:start w:val="1"/>
      <w:numFmt w:val="bullet"/>
      <w:lvlText w:val="•"/>
      <w:lvlJc w:val="left"/>
      <w:pPr>
        <w:ind w:left="51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62AA86">
      <w:start w:val="1"/>
      <w:numFmt w:val="bullet"/>
      <w:lvlText w:val="o"/>
      <w:lvlJc w:val="left"/>
      <w:pPr>
        <w:ind w:left="58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EEF6B4">
      <w:start w:val="1"/>
      <w:numFmt w:val="bullet"/>
      <w:lvlText w:val="▪"/>
      <w:lvlJc w:val="left"/>
      <w:pPr>
        <w:ind w:left="6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99B572E"/>
    <w:multiLevelType w:val="hybridMultilevel"/>
    <w:tmpl w:val="8F2CFC9A"/>
    <w:lvl w:ilvl="0" w:tplc="FFFFFFFF">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9" w15:restartNumberingAfterBreak="0">
    <w:nsid w:val="5BE776D1"/>
    <w:multiLevelType w:val="hybridMultilevel"/>
    <w:tmpl w:val="FFFFFFFF"/>
    <w:lvl w:ilvl="0" w:tplc="DE7E3A16">
      <w:start w:val="4"/>
      <w:numFmt w:val="decimal"/>
      <w:lvlText w:val="%1."/>
      <w:lvlJc w:val="left"/>
      <w:pPr>
        <w:ind w:left="4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C47BD2">
      <w:start w:val="1"/>
      <w:numFmt w:val="lowerLetter"/>
      <w:lvlText w:val="%2"/>
      <w:lvlJc w:val="left"/>
      <w:pPr>
        <w:ind w:left="1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6C5060">
      <w:start w:val="1"/>
      <w:numFmt w:val="lowerRoman"/>
      <w:lvlText w:val="%3"/>
      <w:lvlJc w:val="left"/>
      <w:pPr>
        <w:ind w:left="1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127658">
      <w:start w:val="1"/>
      <w:numFmt w:val="decimal"/>
      <w:lvlText w:val="%4"/>
      <w:lvlJc w:val="left"/>
      <w:pPr>
        <w:ind w:left="25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1927774">
      <w:start w:val="1"/>
      <w:numFmt w:val="lowerLetter"/>
      <w:lvlText w:val="%5"/>
      <w:lvlJc w:val="left"/>
      <w:pPr>
        <w:ind w:left="3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2CCC18">
      <w:start w:val="1"/>
      <w:numFmt w:val="lowerRoman"/>
      <w:lvlText w:val="%6"/>
      <w:lvlJc w:val="left"/>
      <w:pPr>
        <w:ind w:left="40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206760">
      <w:start w:val="1"/>
      <w:numFmt w:val="decimal"/>
      <w:lvlText w:val="%7"/>
      <w:lvlJc w:val="left"/>
      <w:pPr>
        <w:ind w:left="4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4687658">
      <w:start w:val="1"/>
      <w:numFmt w:val="lowerLetter"/>
      <w:lvlText w:val="%8"/>
      <w:lvlJc w:val="left"/>
      <w:pPr>
        <w:ind w:left="5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E4AB9A">
      <w:start w:val="1"/>
      <w:numFmt w:val="lowerRoman"/>
      <w:lvlText w:val="%9"/>
      <w:lvlJc w:val="left"/>
      <w:pPr>
        <w:ind w:left="61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A936739"/>
    <w:multiLevelType w:val="hybridMultilevel"/>
    <w:tmpl w:val="FFFFFFFF"/>
    <w:lvl w:ilvl="0" w:tplc="6240B1A8">
      <w:start w:val="1"/>
      <w:numFmt w:val="bullet"/>
      <w:lvlText w:val="•"/>
      <w:lvlJc w:val="left"/>
      <w:pPr>
        <w:ind w:left="467"/>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0DA847AC">
      <w:start w:val="1"/>
      <w:numFmt w:val="bullet"/>
      <w:lvlText w:val="o"/>
      <w:lvlJc w:val="left"/>
      <w:pPr>
        <w:ind w:left="144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E3D89238">
      <w:start w:val="1"/>
      <w:numFmt w:val="bullet"/>
      <w:lvlText w:val="▪"/>
      <w:lvlJc w:val="left"/>
      <w:pPr>
        <w:ind w:left="216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F3BE8036">
      <w:start w:val="1"/>
      <w:numFmt w:val="bullet"/>
      <w:lvlText w:val="•"/>
      <w:lvlJc w:val="left"/>
      <w:pPr>
        <w:ind w:left="288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FFE45B94">
      <w:start w:val="1"/>
      <w:numFmt w:val="bullet"/>
      <w:lvlText w:val="o"/>
      <w:lvlJc w:val="left"/>
      <w:pPr>
        <w:ind w:left="360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B02C2ADC">
      <w:start w:val="1"/>
      <w:numFmt w:val="bullet"/>
      <w:lvlText w:val="▪"/>
      <w:lvlJc w:val="left"/>
      <w:pPr>
        <w:ind w:left="432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858E05FA">
      <w:start w:val="1"/>
      <w:numFmt w:val="bullet"/>
      <w:lvlText w:val="•"/>
      <w:lvlJc w:val="left"/>
      <w:pPr>
        <w:ind w:left="504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93186720">
      <w:start w:val="1"/>
      <w:numFmt w:val="bullet"/>
      <w:lvlText w:val="o"/>
      <w:lvlJc w:val="left"/>
      <w:pPr>
        <w:ind w:left="576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9768FC1E">
      <w:start w:val="1"/>
      <w:numFmt w:val="bullet"/>
      <w:lvlText w:val="▪"/>
      <w:lvlJc w:val="left"/>
      <w:pPr>
        <w:ind w:left="648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21" w15:restartNumberingAfterBreak="0">
    <w:nsid w:val="6AF808FF"/>
    <w:multiLevelType w:val="hybridMultilevel"/>
    <w:tmpl w:val="FFFFFFFF"/>
    <w:lvl w:ilvl="0" w:tplc="BE5A0360">
      <w:start w:val="1"/>
      <w:numFmt w:val="lowerLetter"/>
      <w:lvlText w:val="%1)"/>
      <w:lvlJc w:val="left"/>
      <w:pPr>
        <w:ind w:left="6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CAF452">
      <w:start w:val="1"/>
      <w:numFmt w:val="lowerLetter"/>
      <w:lvlText w:val="%2"/>
      <w:lvlJc w:val="left"/>
      <w:pPr>
        <w:ind w:left="14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8C45A12">
      <w:start w:val="1"/>
      <w:numFmt w:val="lowerRoman"/>
      <w:lvlText w:val="%3"/>
      <w:lvlJc w:val="left"/>
      <w:pPr>
        <w:ind w:left="21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103E36">
      <w:start w:val="1"/>
      <w:numFmt w:val="decimal"/>
      <w:lvlText w:val="%4"/>
      <w:lvlJc w:val="left"/>
      <w:pPr>
        <w:ind w:left="28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B3EADA2">
      <w:start w:val="1"/>
      <w:numFmt w:val="lowerLetter"/>
      <w:lvlText w:val="%5"/>
      <w:lvlJc w:val="left"/>
      <w:pPr>
        <w:ind w:left="35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3A47104">
      <w:start w:val="1"/>
      <w:numFmt w:val="lowerRoman"/>
      <w:lvlText w:val="%6"/>
      <w:lvlJc w:val="left"/>
      <w:pPr>
        <w:ind w:left="43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2B44F5A">
      <w:start w:val="1"/>
      <w:numFmt w:val="decimal"/>
      <w:lvlText w:val="%7"/>
      <w:lvlJc w:val="left"/>
      <w:pPr>
        <w:ind w:left="50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22434C">
      <w:start w:val="1"/>
      <w:numFmt w:val="lowerLetter"/>
      <w:lvlText w:val="%8"/>
      <w:lvlJc w:val="left"/>
      <w:pPr>
        <w:ind w:left="57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E615FC">
      <w:start w:val="1"/>
      <w:numFmt w:val="lowerRoman"/>
      <w:lvlText w:val="%9"/>
      <w:lvlJc w:val="left"/>
      <w:pPr>
        <w:ind w:left="64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E226A6A"/>
    <w:multiLevelType w:val="hybridMultilevel"/>
    <w:tmpl w:val="FFFFFFFF"/>
    <w:lvl w:ilvl="0" w:tplc="51F4945E">
      <w:start w:val="3"/>
      <w:numFmt w:val="decimal"/>
      <w:lvlText w:val="%1."/>
      <w:lvlJc w:val="left"/>
      <w:pPr>
        <w:ind w:left="45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0501B40">
      <w:start w:val="1"/>
      <w:numFmt w:val="bullet"/>
      <w:lvlText w:val="•"/>
      <w:lvlJc w:val="left"/>
      <w:pPr>
        <w:ind w:left="88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050CF98">
      <w:start w:val="1"/>
      <w:numFmt w:val="bullet"/>
      <w:lvlText w:val="▪"/>
      <w:lvlJc w:val="left"/>
      <w:pPr>
        <w:ind w:left="13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8B06A48">
      <w:start w:val="1"/>
      <w:numFmt w:val="bullet"/>
      <w:lvlText w:val="•"/>
      <w:lvlJc w:val="left"/>
      <w:pPr>
        <w:ind w:left="21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462B776">
      <w:start w:val="1"/>
      <w:numFmt w:val="bullet"/>
      <w:lvlText w:val="o"/>
      <w:lvlJc w:val="left"/>
      <w:pPr>
        <w:ind w:left="28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F540806">
      <w:start w:val="1"/>
      <w:numFmt w:val="bullet"/>
      <w:lvlText w:val="▪"/>
      <w:lvlJc w:val="left"/>
      <w:pPr>
        <w:ind w:left="35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30F21F34">
      <w:start w:val="1"/>
      <w:numFmt w:val="bullet"/>
      <w:lvlText w:val="•"/>
      <w:lvlJc w:val="left"/>
      <w:pPr>
        <w:ind w:left="42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F969586">
      <w:start w:val="1"/>
      <w:numFmt w:val="bullet"/>
      <w:lvlText w:val="o"/>
      <w:lvlJc w:val="left"/>
      <w:pPr>
        <w:ind w:left="49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C1209068">
      <w:start w:val="1"/>
      <w:numFmt w:val="bullet"/>
      <w:lvlText w:val="▪"/>
      <w:lvlJc w:val="left"/>
      <w:pPr>
        <w:ind w:left="57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735438B4"/>
    <w:multiLevelType w:val="hybridMultilevel"/>
    <w:tmpl w:val="FFFFFFFF"/>
    <w:lvl w:ilvl="0" w:tplc="3A206E7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2D27F1C">
      <w:start w:val="1"/>
      <w:numFmt w:val="decimal"/>
      <w:lvlText w:val="%2."/>
      <w:lvlJc w:val="left"/>
      <w:pPr>
        <w:ind w:left="9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580EA14">
      <w:start w:val="1"/>
      <w:numFmt w:val="lowerRoman"/>
      <w:lvlText w:val="%3"/>
      <w:lvlJc w:val="left"/>
      <w:pPr>
        <w:ind w:left="16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F7C78DA">
      <w:start w:val="1"/>
      <w:numFmt w:val="decimal"/>
      <w:lvlText w:val="%4"/>
      <w:lvlJc w:val="left"/>
      <w:pPr>
        <w:ind w:left="2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F943EE4">
      <w:start w:val="1"/>
      <w:numFmt w:val="lowerLetter"/>
      <w:lvlText w:val="%5"/>
      <w:lvlJc w:val="left"/>
      <w:pPr>
        <w:ind w:left="30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26A7836">
      <w:start w:val="1"/>
      <w:numFmt w:val="lowerRoman"/>
      <w:lvlText w:val="%6"/>
      <w:lvlJc w:val="left"/>
      <w:pPr>
        <w:ind w:left="37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984238">
      <w:start w:val="1"/>
      <w:numFmt w:val="decimal"/>
      <w:lvlText w:val="%7"/>
      <w:lvlJc w:val="left"/>
      <w:pPr>
        <w:ind w:left="44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A6ECA12">
      <w:start w:val="1"/>
      <w:numFmt w:val="lowerLetter"/>
      <w:lvlText w:val="%8"/>
      <w:lvlJc w:val="left"/>
      <w:pPr>
        <w:ind w:left="52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F32AF22">
      <w:start w:val="1"/>
      <w:numFmt w:val="lowerRoman"/>
      <w:lvlText w:val="%9"/>
      <w:lvlJc w:val="left"/>
      <w:pPr>
        <w:ind w:left="59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785811AC"/>
    <w:multiLevelType w:val="hybridMultilevel"/>
    <w:tmpl w:val="FFFFFFFF"/>
    <w:lvl w:ilvl="0" w:tplc="4CFCB056">
      <w:start w:val="1"/>
      <w:numFmt w:val="bullet"/>
      <w:lvlText w:val="•"/>
      <w:lvlJc w:val="left"/>
      <w:pPr>
        <w:ind w:left="13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4C4692C">
      <w:start w:val="1"/>
      <w:numFmt w:val="bullet"/>
      <w:lvlText w:val="o"/>
      <w:lvlJc w:val="left"/>
      <w:pPr>
        <w:ind w:left="20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7629DF8">
      <w:start w:val="1"/>
      <w:numFmt w:val="bullet"/>
      <w:lvlText w:val="▪"/>
      <w:lvlJc w:val="left"/>
      <w:pPr>
        <w:ind w:left="27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422826">
      <w:start w:val="1"/>
      <w:numFmt w:val="bullet"/>
      <w:lvlText w:val="•"/>
      <w:lvlJc w:val="left"/>
      <w:pPr>
        <w:ind w:left="35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828D1C8">
      <w:start w:val="1"/>
      <w:numFmt w:val="bullet"/>
      <w:lvlText w:val="o"/>
      <w:lvlJc w:val="left"/>
      <w:pPr>
        <w:ind w:left="42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9482B20">
      <w:start w:val="1"/>
      <w:numFmt w:val="bullet"/>
      <w:lvlText w:val="▪"/>
      <w:lvlJc w:val="left"/>
      <w:pPr>
        <w:ind w:left="49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1622B4A">
      <w:start w:val="1"/>
      <w:numFmt w:val="bullet"/>
      <w:lvlText w:val="•"/>
      <w:lvlJc w:val="left"/>
      <w:pPr>
        <w:ind w:left="56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B8E1156">
      <w:start w:val="1"/>
      <w:numFmt w:val="bullet"/>
      <w:lvlText w:val="o"/>
      <w:lvlJc w:val="left"/>
      <w:pPr>
        <w:ind w:left="63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E74840E">
      <w:start w:val="1"/>
      <w:numFmt w:val="bullet"/>
      <w:lvlText w:val="▪"/>
      <w:lvlJc w:val="left"/>
      <w:pPr>
        <w:ind w:left="71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7C0779D0"/>
    <w:multiLevelType w:val="hybridMultilevel"/>
    <w:tmpl w:val="35D8EA58"/>
    <w:lvl w:ilvl="0" w:tplc="08090001">
      <w:start w:val="1"/>
      <w:numFmt w:val="bullet"/>
      <w:lvlText w:val=""/>
      <w:lvlJc w:val="left"/>
      <w:pPr>
        <w:ind w:left="1055" w:hanging="360"/>
      </w:pPr>
      <w:rPr>
        <w:rFonts w:ascii="Symbol" w:hAnsi="Symbol" w:hint="default"/>
      </w:rPr>
    </w:lvl>
    <w:lvl w:ilvl="1" w:tplc="08090003" w:tentative="1">
      <w:start w:val="1"/>
      <w:numFmt w:val="bullet"/>
      <w:lvlText w:val="o"/>
      <w:lvlJc w:val="left"/>
      <w:pPr>
        <w:ind w:left="1775" w:hanging="360"/>
      </w:pPr>
      <w:rPr>
        <w:rFonts w:ascii="Courier New" w:hAnsi="Courier New" w:cs="Courier New" w:hint="default"/>
      </w:rPr>
    </w:lvl>
    <w:lvl w:ilvl="2" w:tplc="08090005" w:tentative="1">
      <w:start w:val="1"/>
      <w:numFmt w:val="bullet"/>
      <w:lvlText w:val=""/>
      <w:lvlJc w:val="left"/>
      <w:pPr>
        <w:ind w:left="2495" w:hanging="360"/>
      </w:pPr>
      <w:rPr>
        <w:rFonts w:ascii="Wingdings" w:hAnsi="Wingdings" w:hint="default"/>
      </w:rPr>
    </w:lvl>
    <w:lvl w:ilvl="3" w:tplc="08090001" w:tentative="1">
      <w:start w:val="1"/>
      <w:numFmt w:val="bullet"/>
      <w:lvlText w:val=""/>
      <w:lvlJc w:val="left"/>
      <w:pPr>
        <w:ind w:left="3215" w:hanging="360"/>
      </w:pPr>
      <w:rPr>
        <w:rFonts w:ascii="Symbol" w:hAnsi="Symbol" w:hint="default"/>
      </w:rPr>
    </w:lvl>
    <w:lvl w:ilvl="4" w:tplc="08090003" w:tentative="1">
      <w:start w:val="1"/>
      <w:numFmt w:val="bullet"/>
      <w:lvlText w:val="o"/>
      <w:lvlJc w:val="left"/>
      <w:pPr>
        <w:ind w:left="3935" w:hanging="360"/>
      </w:pPr>
      <w:rPr>
        <w:rFonts w:ascii="Courier New" w:hAnsi="Courier New" w:cs="Courier New" w:hint="default"/>
      </w:rPr>
    </w:lvl>
    <w:lvl w:ilvl="5" w:tplc="08090005" w:tentative="1">
      <w:start w:val="1"/>
      <w:numFmt w:val="bullet"/>
      <w:lvlText w:val=""/>
      <w:lvlJc w:val="left"/>
      <w:pPr>
        <w:ind w:left="4655" w:hanging="360"/>
      </w:pPr>
      <w:rPr>
        <w:rFonts w:ascii="Wingdings" w:hAnsi="Wingdings" w:hint="default"/>
      </w:rPr>
    </w:lvl>
    <w:lvl w:ilvl="6" w:tplc="08090001" w:tentative="1">
      <w:start w:val="1"/>
      <w:numFmt w:val="bullet"/>
      <w:lvlText w:val=""/>
      <w:lvlJc w:val="left"/>
      <w:pPr>
        <w:ind w:left="5375" w:hanging="360"/>
      </w:pPr>
      <w:rPr>
        <w:rFonts w:ascii="Symbol" w:hAnsi="Symbol" w:hint="default"/>
      </w:rPr>
    </w:lvl>
    <w:lvl w:ilvl="7" w:tplc="08090003" w:tentative="1">
      <w:start w:val="1"/>
      <w:numFmt w:val="bullet"/>
      <w:lvlText w:val="o"/>
      <w:lvlJc w:val="left"/>
      <w:pPr>
        <w:ind w:left="6095" w:hanging="360"/>
      </w:pPr>
      <w:rPr>
        <w:rFonts w:ascii="Courier New" w:hAnsi="Courier New" w:cs="Courier New" w:hint="default"/>
      </w:rPr>
    </w:lvl>
    <w:lvl w:ilvl="8" w:tplc="08090005" w:tentative="1">
      <w:start w:val="1"/>
      <w:numFmt w:val="bullet"/>
      <w:lvlText w:val=""/>
      <w:lvlJc w:val="left"/>
      <w:pPr>
        <w:ind w:left="6815" w:hanging="360"/>
      </w:pPr>
      <w:rPr>
        <w:rFonts w:ascii="Wingdings" w:hAnsi="Wingdings" w:hint="default"/>
      </w:rPr>
    </w:lvl>
  </w:abstractNum>
  <w:num w:numId="1">
    <w:abstractNumId w:val="20"/>
  </w:num>
  <w:num w:numId="2">
    <w:abstractNumId w:val="17"/>
  </w:num>
  <w:num w:numId="3">
    <w:abstractNumId w:val="18"/>
  </w:num>
  <w:num w:numId="4">
    <w:abstractNumId w:val="10"/>
  </w:num>
  <w:num w:numId="5">
    <w:abstractNumId w:val="16"/>
  </w:num>
  <w:num w:numId="6">
    <w:abstractNumId w:val="0"/>
  </w:num>
  <w:num w:numId="7">
    <w:abstractNumId w:val="15"/>
  </w:num>
  <w:num w:numId="8">
    <w:abstractNumId w:val="8"/>
  </w:num>
  <w:num w:numId="9">
    <w:abstractNumId w:val="5"/>
  </w:num>
  <w:num w:numId="10">
    <w:abstractNumId w:val="6"/>
  </w:num>
  <w:num w:numId="11">
    <w:abstractNumId w:val="22"/>
  </w:num>
  <w:num w:numId="12">
    <w:abstractNumId w:val="3"/>
  </w:num>
  <w:num w:numId="13">
    <w:abstractNumId w:val="1"/>
  </w:num>
  <w:num w:numId="14">
    <w:abstractNumId w:val="23"/>
  </w:num>
  <w:num w:numId="15">
    <w:abstractNumId w:val="24"/>
  </w:num>
  <w:num w:numId="16">
    <w:abstractNumId w:val="9"/>
  </w:num>
  <w:num w:numId="17">
    <w:abstractNumId w:val="4"/>
  </w:num>
  <w:num w:numId="18">
    <w:abstractNumId w:val="12"/>
  </w:num>
  <w:num w:numId="19">
    <w:abstractNumId w:val="19"/>
  </w:num>
  <w:num w:numId="20">
    <w:abstractNumId w:val="21"/>
  </w:num>
  <w:num w:numId="21">
    <w:abstractNumId w:val="14"/>
  </w:num>
  <w:num w:numId="22">
    <w:abstractNumId w:val="25"/>
  </w:num>
  <w:num w:numId="23">
    <w:abstractNumId w:val="13"/>
  </w:num>
  <w:num w:numId="24">
    <w:abstractNumId w:val="2"/>
  </w:num>
  <w:num w:numId="25">
    <w:abstractNumId w:val="1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28"/>
    <w:rsid w:val="00003138"/>
    <w:rsid w:val="00020EB2"/>
    <w:rsid w:val="00026740"/>
    <w:rsid w:val="00060D4C"/>
    <w:rsid w:val="00076E70"/>
    <w:rsid w:val="000837B4"/>
    <w:rsid w:val="00086CEC"/>
    <w:rsid w:val="00094F68"/>
    <w:rsid w:val="000C6725"/>
    <w:rsid w:val="000F0B6B"/>
    <w:rsid w:val="00101210"/>
    <w:rsid w:val="001048FE"/>
    <w:rsid w:val="0012031C"/>
    <w:rsid w:val="00131334"/>
    <w:rsid w:val="00144E7E"/>
    <w:rsid w:val="001636C0"/>
    <w:rsid w:val="0016774B"/>
    <w:rsid w:val="00172966"/>
    <w:rsid w:val="001E0C3F"/>
    <w:rsid w:val="002158AC"/>
    <w:rsid w:val="00226354"/>
    <w:rsid w:val="002840E7"/>
    <w:rsid w:val="002940F0"/>
    <w:rsid w:val="002B28D9"/>
    <w:rsid w:val="002B5EB5"/>
    <w:rsid w:val="002B78A5"/>
    <w:rsid w:val="002F1B02"/>
    <w:rsid w:val="002F4154"/>
    <w:rsid w:val="0032646A"/>
    <w:rsid w:val="00346237"/>
    <w:rsid w:val="00375399"/>
    <w:rsid w:val="003C1C8E"/>
    <w:rsid w:val="003C3BA0"/>
    <w:rsid w:val="003C4D6F"/>
    <w:rsid w:val="003F46B4"/>
    <w:rsid w:val="004057CE"/>
    <w:rsid w:val="004405D3"/>
    <w:rsid w:val="00440DE1"/>
    <w:rsid w:val="004575F6"/>
    <w:rsid w:val="004A1546"/>
    <w:rsid w:val="004A2828"/>
    <w:rsid w:val="004B01DA"/>
    <w:rsid w:val="004C0073"/>
    <w:rsid w:val="004C3E07"/>
    <w:rsid w:val="004C4BB8"/>
    <w:rsid w:val="004F6CC1"/>
    <w:rsid w:val="00502EDB"/>
    <w:rsid w:val="00531A0F"/>
    <w:rsid w:val="005323C6"/>
    <w:rsid w:val="00542C11"/>
    <w:rsid w:val="00552F81"/>
    <w:rsid w:val="00562884"/>
    <w:rsid w:val="00564981"/>
    <w:rsid w:val="00567709"/>
    <w:rsid w:val="005718BD"/>
    <w:rsid w:val="00583058"/>
    <w:rsid w:val="005A0F2A"/>
    <w:rsid w:val="005E51D3"/>
    <w:rsid w:val="005F27B9"/>
    <w:rsid w:val="005F55AE"/>
    <w:rsid w:val="006315C7"/>
    <w:rsid w:val="00642BDD"/>
    <w:rsid w:val="006771CC"/>
    <w:rsid w:val="006A48CC"/>
    <w:rsid w:val="006A63CB"/>
    <w:rsid w:val="006E3C9F"/>
    <w:rsid w:val="006F57EA"/>
    <w:rsid w:val="00707CDD"/>
    <w:rsid w:val="00742072"/>
    <w:rsid w:val="00755E6E"/>
    <w:rsid w:val="0079042B"/>
    <w:rsid w:val="007916A2"/>
    <w:rsid w:val="007A7A59"/>
    <w:rsid w:val="007B2FE6"/>
    <w:rsid w:val="007B3ED7"/>
    <w:rsid w:val="007E55C3"/>
    <w:rsid w:val="007F1EF9"/>
    <w:rsid w:val="007F7ADF"/>
    <w:rsid w:val="008263E5"/>
    <w:rsid w:val="00854AC8"/>
    <w:rsid w:val="0086698E"/>
    <w:rsid w:val="00875D1E"/>
    <w:rsid w:val="00886E63"/>
    <w:rsid w:val="00892AE6"/>
    <w:rsid w:val="008B0323"/>
    <w:rsid w:val="008C1182"/>
    <w:rsid w:val="008C213A"/>
    <w:rsid w:val="00903A77"/>
    <w:rsid w:val="00923C54"/>
    <w:rsid w:val="00923FF8"/>
    <w:rsid w:val="00936493"/>
    <w:rsid w:val="00952D72"/>
    <w:rsid w:val="00954638"/>
    <w:rsid w:val="00984E27"/>
    <w:rsid w:val="009A7855"/>
    <w:rsid w:val="009B08B9"/>
    <w:rsid w:val="009D40F4"/>
    <w:rsid w:val="009D4E92"/>
    <w:rsid w:val="009F72E9"/>
    <w:rsid w:val="00A32EC8"/>
    <w:rsid w:val="00A34A1E"/>
    <w:rsid w:val="00A34B68"/>
    <w:rsid w:val="00A4262D"/>
    <w:rsid w:val="00A474BA"/>
    <w:rsid w:val="00A560C7"/>
    <w:rsid w:val="00A758BA"/>
    <w:rsid w:val="00AB2288"/>
    <w:rsid w:val="00AB2FF2"/>
    <w:rsid w:val="00AC7194"/>
    <w:rsid w:val="00AD0E75"/>
    <w:rsid w:val="00AD5FD9"/>
    <w:rsid w:val="00AE4FC1"/>
    <w:rsid w:val="00B04E7F"/>
    <w:rsid w:val="00B1325D"/>
    <w:rsid w:val="00B414A0"/>
    <w:rsid w:val="00B55FBC"/>
    <w:rsid w:val="00B5642C"/>
    <w:rsid w:val="00B83825"/>
    <w:rsid w:val="00BE34A2"/>
    <w:rsid w:val="00C07AF2"/>
    <w:rsid w:val="00C3782A"/>
    <w:rsid w:val="00C700DD"/>
    <w:rsid w:val="00CA7D68"/>
    <w:rsid w:val="00CB6258"/>
    <w:rsid w:val="00CC0622"/>
    <w:rsid w:val="00CD6B2B"/>
    <w:rsid w:val="00CF20E4"/>
    <w:rsid w:val="00CF3BD3"/>
    <w:rsid w:val="00CF7223"/>
    <w:rsid w:val="00D030FF"/>
    <w:rsid w:val="00D12DB8"/>
    <w:rsid w:val="00D20D6D"/>
    <w:rsid w:val="00D43C29"/>
    <w:rsid w:val="00D43E64"/>
    <w:rsid w:val="00D67092"/>
    <w:rsid w:val="00D94F46"/>
    <w:rsid w:val="00DB24B9"/>
    <w:rsid w:val="00DB3268"/>
    <w:rsid w:val="00DB6563"/>
    <w:rsid w:val="00DC437D"/>
    <w:rsid w:val="00DF5849"/>
    <w:rsid w:val="00E11470"/>
    <w:rsid w:val="00E16AD4"/>
    <w:rsid w:val="00E25047"/>
    <w:rsid w:val="00E25334"/>
    <w:rsid w:val="00E95815"/>
    <w:rsid w:val="00EA2AD2"/>
    <w:rsid w:val="00EA3CFE"/>
    <w:rsid w:val="00EC0EA7"/>
    <w:rsid w:val="00F10E66"/>
    <w:rsid w:val="00F17C4F"/>
    <w:rsid w:val="00F44AF5"/>
    <w:rsid w:val="00F70494"/>
    <w:rsid w:val="00F77181"/>
    <w:rsid w:val="00FA4F69"/>
    <w:rsid w:val="00FA7DBA"/>
    <w:rsid w:val="00FB5F8D"/>
    <w:rsid w:val="00FC72EA"/>
    <w:rsid w:val="00FD58F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45C07B-0B6D-6949-898C-99EE1173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7"/>
      <w:ind w:left="100"/>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3FF8"/>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15.jpg"/><Relationship Id="rId18" Type="http://schemas.openxmlformats.org/officeDocument/2006/relationships/image" Target="media/image20.jpg"/><Relationship Id="rId26" Type="http://schemas.openxmlformats.org/officeDocument/2006/relationships/image" Target="media/image28.jp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3.jpg"/><Relationship Id="rId34" Type="http://schemas.openxmlformats.org/officeDocument/2006/relationships/image" Target="media/image36.jpg"/><Relationship Id="rId7" Type="http://schemas.openxmlformats.org/officeDocument/2006/relationships/image" Target="media/image9.jpg"/><Relationship Id="rId12" Type="http://schemas.openxmlformats.org/officeDocument/2006/relationships/image" Target="media/image14.jpg"/><Relationship Id="rId17" Type="http://schemas.openxmlformats.org/officeDocument/2006/relationships/image" Target="media/image19.jpg"/><Relationship Id="rId25" Type="http://schemas.openxmlformats.org/officeDocument/2006/relationships/image" Target="media/image27.jpg"/><Relationship Id="rId33" Type="http://schemas.openxmlformats.org/officeDocument/2006/relationships/image" Target="media/image35.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8.jpg"/><Relationship Id="rId20" Type="http://schemas.openxmlformats.org/officeDocument/2006/relationships/image" Target="media/image22.jpg"/><Relationship Id="rId29" Type="http://schemas.openxmlformats.org/officeDocument/2006/relationships/image" Target="media/image31.jpg"/><Relationship Id="rId1" Type="http://schemas.openxmlformats.org/officeDocument/2006/relationships/numbering" Target="numbering.xml"/><Relationship Id="rId6" Type="http://schemas.openxmlformats.org/officeDocument/2006/relationships/image" Target="media/image8.jpg"/><Relationship Id="rId11" Type="http://schemas.openxmlformats.org/officeDocument/2006/relationships/image" Target="media/image13.jpg"/><Relationship Id="rId24" Type="http://schemas.openxmlformats.org/officeDocument/2006/relationships/image" Target="media/image26.jpg"/><Relationship Id="rId32" Type="http://schemas.openxmlformats.org/officeDocument/2006/relationships/image" Target="media/image34.jpg"/><Relationship Id="rId37" Type="http://schemas.openxmlformats.org/officeDocument/2006/relationships/image" Target="media/image39.jpg"/><Relationship Id="rId5" Type="http://schemas.openxmlformats.org/officeDocument/2006/relationships/image" Target="media/image7.jpg"/><Relationship Id="rId15" Type="http://schemas.openxmlformats.org/officeDocument/2006/relationships/image" Target="media/image17.jpg"/><Relationship Id="rId23" Type="http://schemas.openxmlformats.org/officeDocument/2006/relationships/image" Target="media/image25.jpg"/><Relationship Id="rId28" Type="http://schemas.openxmlformats.org/officeDocument/2006/relationships/image" Target="media/image30.jpg"/><Relationship Id="rId36" Type="http://schemas.openxmlformats.org/officeDocument/2006/relationships/image" Target="media/image38.jpg"/><Relationship Id="rId10" Type="http://schemas.openxmlformats.org/officeDocument/2006/relationships/image" Target="media/image12.jpg"/><Relationship Id="rId19" Type="http://schemas.openxmlformats.org/officeDocument/2006/relationships/image" Target="media/image21.jpg"/><Relationship Id="rId31" Type="http://schemas.openxmlformats.org/officeDocument/2006/relationships/image" Target="media/image33.jpg"/><Relationship Id="rId4" Type="http://schemas.openxmlformats.org/officeDocument/2006/relationships/webSettings" Target="webSettings.xml"/><Relationship Id="rId9" Type="http://schemas.openxmlformats.org/officeDocument/2006/relationships/image" Target="media/image11.jpg"/><Relationship Id="rId14" Type="http://schemas.openxmlformats.org/officeDocument/2006/relationships/image" Target="media/image16.jpg"/><Relationship Id="rId22" Type="http://schemas.openxmlformats.org/officeDocument/2006/relationships/image" Target="media/image24.jpg"/><Relationship Id="rId27" Type="http://schemas.openxmlformats.org/officeDocument/2006/relationships/image" Target="media/image29.jpg"/><Relationship Id="rId30" Type="http://schemas.openxmlformats.org/officeDocument/2006/relationships/image" Target="media/image32.jpg"/><Relationship Id="rId35" Type="http://schemas.openxmlformats.org/officeDocument/2006/relationships/image" Target="media/image37.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3233</Words>
  <Characters>18433</Characters>
  <Application>Microsoft Office Word</Application>
  <DocSecurity>0</DocSecurity>
  <Lines>153</Lines>
  <Paragraphs>43</Paragraphs>
  <ScaleCrop>false</ScaleCrop>
  <Company/>
  <LinksUpToDate>false</LinksUpToDate>
  <CharactersWithSpaces>21623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Win-10</cp:lastModifiedBy>
  <cp:revision>3</cp:revision>
  <dcterms:created xsi:type="dcterms:W3CDTF">2025-03-02T12:32:00Z</dcterms:created>
  <dcterms:modified xsi:type="dcterms:W3CDTF">2025-05-04T10:00:00Z</dcterms:modified>
</cp:coreProperties>
</file>