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230600" cy="210820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230600" cy="21081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277.95pt;height:1659.95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25560" w:h="332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