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8"/>
        </w:rPr>
        <w:t>Onboarding a New Hook</w:t>
      </w:r>
    </w:p>
    <w:p>
      <w:pPr>
        <w:jc w:val="center"/>
      </w:pPr>
      <w:r>
        <w:rPr>
          <w:color w:val="44546A"/>
          <w:sz w:val="28"/>
        </w:rPr>
        <w:t>Aligned period-series algorithms (op: hook)</w:t>
      </w:r>
    </w:p>
    <w:p>
      <w:pPr>
        <w:jc w:val="center"/>
      </w:pPr>
      <w:r>
        <w:rPr>
          <w:i/>
          <w:sz w:val="20"/>
        </w:rPr>
        <w:t>Version: August 2026  |  Audience: Developers, Tech Leads, Architects</w:t>
      </w:r>
    </w:p>
    <w:p>
      <w:r>
        <w:br w:type="page"/>
      </w:r>
    </w:p>
    <w:p>
      <w:r>
        <w:rPr>
          <w:i/>
        </w:rPr>
        <w:t>**Audience:** Developers, tech leads, architects</w:t>
      </w:r>
    </w:p>
    <w:p>
      <w:r>
        <w:rPr>
          <w:i/>
        </w:rPr>
        <w:t>**Version:** August 2026</w:t>
      </w:r>
    </w:p>
    <w:p>
      <w:r>
        <w:t>**Related docs:** kpi-system-architecture.md §20–§21.2, kpi-onboarding-guide.md §4.4–4.5, docs/capability-contract.md, kpi_engine/registries/CAPABILITIES.md</w:t>
      </w:r>
    </w:p>
    <w:p>
      <w:pPr>
        <w:pStyle w:val="Heading1"/>
      </w:pPr>
      <w:r>
        <w:t>1. Definition</w:t>
      </w:r>
    </w:p>
    <w:p>
      <w:r>
        <w:t>A **hook** is a registered Python callable that implements an algorithm on an **aligned period time series** for one dimension combo. Hooks are never invoked directly from YAML by import path — KPI authors always reach them through the **`hook` op**: `op: hook` + `hook: &lt;allowlisted_name&gt;`.</w:t>
      </w:r>
    </w:p>
    <w:p>
      <w:r>
        <w:t>Hooks fill the gap between first-class **ops** (fixed measure kinds with bind/lookback contracts) and one-off KPI logic. They are ideal for series algorithms that are reusable but not yet (or not worth) promoting to a full `OpPlugin`.</w:t>
      </w:r>
    </w:p>
    <w:p>
      <w:pPr>
        <w:pStyle w:val="Heading1"/>
      </w:pPr>
      <w:r>
        <w:t>2. Purpose and pipeline role</w:t>
      </w:r>
    </w:p>
    <w:p>
      <w:r>
        <w:t>Hooks run in the **combo phase**, after the monthly spine is densified and base measures exist as period-level values for each combo group.</w:t>
      </w:r>
    </w:p>
    <w:p>
      <w:r>
        <w:rPr>
          <w:rFonts w:ascii="Consolas" w:hAnsi="Consolas"/>
          <w:sz w:val="18"/>
        </w:rPr>
        <w:t>DuckDB extract</w:t>
      </w:r>
    </w:p>
    <w:p>
      <w:r>
        <w:rPr>
          <w:rFonts w:ascii="Consolas" w:hAnsi="Consolas"/>
          <w:sz w:val="18"/>
        </w:rPr>
        <w:t xml:space="preserve">    → fold + densify monthly spine</w:t>
      </w:r>
    </w:p>
    <w:p>
      <w:r>
        <w:rPr>
          <w:rFonts w:ascii="Consolas" w:hAnsi="Consolas"/>
          <w:sz w:val="18"/>
        </w:rPr>
        <w:t xml:space="preserve">    → for each emitted cut:</w:t>
      </w:r>
    </w:p>
    <w:p>
      <w:r>
        <w:rPr>
          <w:rFonts w:ascii="Consolas" w:hAnsi="Consolas"/>
          <w:sz w:val="18"/>
        </w:rPr>
        <w:t xml:space="preserve">        for each dimension combo:</w:t>
      </w:r>
    </w:p>
    <w:p>
      <w:r>
        <w:rPr>
          <w:rFonts w:ascii="Consolas" w:hAnsi="Consolas"/>
          <w:sz w:val="18"/>
        </w:rPr>
        <w:t xml:space="preserve">            evaluate combo ops</w:t>
      </w:r>
    </w:p>
    <w:p>
      <w:r>
        <w:rPr>
          <w:rFonts w:ascii="Consolas" w:hAnsi="Consolas"/>
          <w:sz w:val="18"/>
        </w:rPr>
        <w:t xml:space="preserve">                → Hook op → hook_registry.run(name, series, kpi, plan, spec, …)</w:t>
      </w:r>
    </w:p>
    <w:p>
      <w:r>
        <w:rPr>
          <w:rFonts w:ascii="Consolas" w:hAnsi="Consolas"/>
          <w:sz w:val="18"/>
        </w:rPr>
        <w:t xml:space="preserve">    → cut-phase ops</w:t>
      </w:r>
    </w:p>
    <w:p>
      <w:r>
        <w:rPr>
          <w:rFonts w:ascii="Consolas" w:hAnsi="Consolas"/>
          <w:sz w:val="18"/>
        </w:rPr>
        <w:t xml:space="preserve">    → JSON rows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Role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Allowlist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`kpi_engine/registries/hooks.yaml`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Closed catalog of hook names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Registry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`kpi_engine/pipeline/hook_registry.py`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`REGISTRY`, `register()`, `run()`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Implementations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`kpi_engine/capabilities/hooks/impl.py`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Hook function bodies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Bridge op</w:t>
            </w:r>
          </w:p>
        </w:tc>
        <w:tc>
          <w:tcPr>
            <w:tcW w:type="dxa" w:w="3120"/>
          </w:tcPr>
          <w:p>
            <w:r>
              <w:rPr>
                <w:b/>
              </w:rPr>
              <w:t>`kpi_engine/capabilities/ops/combo.py` — class `Hook`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Validates name, plans lookback, calls `run()`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Loader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`kpi_engine/pipeline/loader.py`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Imports enabled hooks at startup</w:t>
            </w:r>
          </w:p>
        </w:tc>
      </w:tr>
    </w:tbl>
    <w:p/>
    <w:p>
      <w:r>
        <w:t>The hook receives **already aggregated, calendar-aligned** data for the combo. It must **not** scan ADLS or open new DuckDB queries.</w:t>
      </w:r>
    </w:p>
    <w:p>
      <w:pPr>
        <w:pStyle w:val="Heading1"/>
      </w:pPr>
      <w:r>
        <w:t>3. When to use / when not to use</w:t>
      </w:r>
    </w:p>
    <w:p>
      <w:pPr>
        <w:pStyle w:val="Heading2"/>
      </w:pPr>
      <w:r>
        <w:t>Use a hook when</w:t>
      </w:r>
    </w:p>
    <w:p>
      <w:pPr>
        <w:pStyle w:val="ListBullet"/>
      </w:pPr>
      <w:r>
        <w:t>The logic operates on a **trailing or offset window of period values** for one combo (EWMA, hit rate, seasonal index).</w:t>
      </w:r>
    </w:p>
    <w:p>
      <w:pPr>
        <w:pStyle w:val="ListBullet"/>
      </w:pPr>
      <w:r>
        <w:t>The algorithm is **niche or experimental** — not yet a first-class measure kind.</w:t>
      </w:r>
    </w:p>
    <w:p>
      <w:pPr>
        <w:pStyle w:val="ListBullet"/>
      </w:pPr>
      <w:r>
        <w:t>You need **extra YAML keys** on the measure (`value:`, `cohort_column:`, `alpha:`) declared via `extra_keys` in `hooks.yaml`.</w:t>
      </w:r>
    </w:p>
    <w:p>
      <w:pPr>
        <w:pStyle w:val="ListBullet"/>
      </w:pPr>
      <w:r>
        <w:t>A **dual-key output** is needed (e.g. forecast low/high) — bind expands keys per contract.</w:t>
      </w:r>
    </w:p>
    <w:p>
      <w:pPr>
        <w:pStyle w:val="Heading2"/>
      </w:pPr>
      <w:r>
        <w:t>Do not use a hook when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Need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Use instead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Standard trailing sum/average (`window` op)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**Op** — already platform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YoY / MoM compare on a base measure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**`compare` sugar** → period ops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Rank or % of total across a cut</w:t>
            </w:r>
          </w:p>
        </w:tc>
        <w:tc>
          <w:tcPr>
            <w:tcW w:type="dxa" w:w="4680"/>
          </w:tcPr>
          <w:p>
            <w:r>
              <w:rPr>
                <w:b/>
              </w:rPr>
              <w:t>**Cut-phase op** (`rank`, `percent_of_total`)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Row-wise fact math</w:t>
            </w:r>
          </w:p>
        </w:tc>
        <w:tc>
          <w:tcPr>
            <w:tcW w:type="dxa" w:w="4680"/>
          </w:tcPr>
          <w:p>
            <w:r>
              <w:rPr>
                <w:b/>
              </w:rPr>
              <w:t>**Column function**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Scalar formula over two measure outputs</w:t>
            </w:r>
          </w:p>
        </w:tc>
        <w:tc>
          <w:tcPr>
            <w:tcW w:type="dxa" w:w="4680"/>
          </w:tcPr>
          <w:p>
            <w:r>
              <w:rPr>
                <w:b/>
              </w:rPr>
              <w:t>**Measure function**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Second KPI needs same logic as a **stable kind**</w:t>
            </w:r>
          </w:p>
        </w:tc>
        <w:tc>
          <w:tcPr>
            <w:tcW w:type="dxa" w:w="4680"/>
          </w:tcPr>
          <w:p>
            <w:r>
              <w:rPr>
                <w:b/>
              </w:rPr>
              <w:t>**Promote to op** (see §11)</w:t>
            </w:r>
          </w:p>
        </w:tc>
      </w:tr>
    </w:tbl>
    <w:p/>
    <w:p>
      <w:pPr>
        <w:pStyle w:val="Heading1"/>
      </w:pPr>
      <w:r>
        <w:t>4. Design principles</w:t>
      </w:r>
    </w:p>
    <w:p>
      <w:pPr>
        <w:pStyle w:val="Heading2"/>
      </w:pPr>
      <w:r>
        <w:t>4.1 Scalability — catalog growth without pipeline edits</w:t>
      </w:r>
    </w:p>
    <w:p>
      <w:r>
        <w:t>Hooks are **Tier 3** extensions: add function + `hooks.yaml` row. The `Hook` op class and `hook_registry.run()` are already in the frozen pipeline.</w:t>
      </w:r>
    </w:p>
    <w:p>
      <w:pPr>
        <w:pStyle w:val="Heading2"/>
      </w:pPr>
      <w:r>
        <w:t>4.2 Minimal change</w:t>
      </w:r>
    </w:p>
    <w:p>
      <w:r>
        <w:t>Standard onboarding:</w:t>
      </w:r>
    </w:p>
    <w:p>
      <w:pPr>
        <w:pStyle w:val="ListNumber"/>
      </w:pPr>
      <w:r>
        <w:t>1. `kpi_engine/capabilities/hooks/impl.py` — one function</w:t>
      </w:r>
    </w:p>
    <w:p>
      <w:pPr>
        <w:pStyle w:val="ListNumber"/>
      </w:pPr>
      <w:r>
        <w:t>2. `kpi_engine/registries/hooks.yaml` — one row</w:t>
      </w:r>
    </w:p>
    <w:p>
      <w:r>
        <w:t>Optional: declare `requires_value: true` or `extra_keys` for bind-time validation.</w:t>
      </w:r>
    </w:p>
    <w:p>
      <w:pPr>
        <w:pStyle w:val="Heading2"/>
      </w:pPr>
      <w:r>
        <w:t>4.3 Closed-world allowlist</w:t>
      </w:r>
    </w:p>
    <w:p>
      <w:r>
        <w:t>YAML sets `hook: ewma`, never a Python module path. Unknown names fail at bind.</w:t>
      </w:r>
    </w:p>
    <w:p>
      <w:pPr>
        <w:pStyle w:val="Heading2"/>
      </w:pPr>
      <w:r>
        <w:t>4.4 Lookback is mandatory</w:t>
      </w:r>
    </w:p>
    <w:p>
      <w:r>
        <w:t>Hooks almost always need history. KPI YAML **must** set `trailing:` or `offset:` on the measure so `plan_time()` scans enough months. Missing lookback → wrong or null results.</w:t>
      </w:r>
    </w:p>
    <w:p>
      <w:pPr>
        <w:pStyle w:val="Heading2"/>
      </w:pPr>
      <w:r>
        <w:t>4.5 All hooks are addons</w:t>
      </w:r>
    </w:p>
    <w:p>
      <w:r>
        <w:t>Every hook in the catalog is `role: addon`. They can be `enabled: false` without breaking engine startup. Platform KPIs should not hard-depend on a disabled addon without a fallback.</w:t>
      </w:r>
    </w:p>
    <w:p>
      <w:pPr>
        <w:pStyle w:val="Heading2"/>
      </w:pPr>
      <w:r>
        <w:t>4.6 Promote when mature</w:t>
      </w:r>
    </w:p>
    <w:p>
      <w:r>
        <w:t>If two or more KPIs need the same behavior with stable semantics, **promote hook → op** (e.g. fixed-N compound growth as op vs trailing CAGR as hook).</w:t>
      </w:r>
    </w:p>
    <w:p>
      <w:pPr>
        <w:pStyle w:val="Heading1"/>
      </w:pPr>
      <w:r>
        <w:t>5. Comparison with other extension types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1872"/>
          </w:tcPr>
          <w:p>
            <w:r>
              <w:rPr>
                <w:b/>
              </w:rPr>
              <w:t>Hook</w:t>
            </w:r>
          </w:p>
        </w:tc>
        <w:tc>
          <w:tcPr>
            <w:tcW w:type="dxa" w:w="1872"/>
          </w:tcPr>
          <w:p>
            <w:r>
              <w:rPr>
                <w:b/>
              </w:rPr>
              <w:t>Op</w:t>
            </w:r>
          </w:p>
        </w:tc>
        <w:tc>
          <w:tcPr>
            <w:tcW w:type="dxa" w:w="1872"/>
          </w:tcPr>
          <w:p>
            <w:r>
              <w:rPr>
                <w:b/>
              </w:rPr>
              <w:t>Measure fn</w:t>
            </w:r>
          </w:p>
        </w:tc>
        <w:tc>
          <w:tcPr>
            <w:tcW w:type="dxa" w:w="1872"/>
          </w:tcPr>
          <w:p>
            <w:r>
              <w:rPr>
                <w:b/>
              </w:rPr>
              <w:t>Column fn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Registry</w:t>
            </w:r>
          </w:p>
        </w:tc>
        <w:tc>
          <w:tcPr>
            <w:tcW w:type="dxa" w:w="1872"/>
          </w:tcPr>
          <w:p>
            <w:r>
              <w:rPr>
                <w:b/>
              </w:rPr>
              <w:t>`hooks.yaml`</w:t>
            </w:r>
          </w:p>
        </w:tc>
        <w:tc>
          <w:tcPr>
            <w:tcW w:type="dxa" w:w="1872"/>
          </w:tcPr>
          <w:p>
            <w:r>
              <w:rPr>
                <w:b/>
              </w:rPr>
              <w:t>`ops.yaml`</w:t>
            </w:r>
          </w:p>
        </w:tc>
        <w:tc>
          <w:tcPr>
            <w:tcW w:type="dxa" w:w="1872"/>
          </w:tcPr>
          <w:p>
            <w:r>
              <w:rPr>
                <w:b/>
              </w:rPr>
              <w:t>`functions/measure.yaml`</w:t>
            </w:r>
          </w:p>
        </w:tc>
        <w:tc>
          <w:tcPr>
            <w:tcW w:type="dxa" w:w="1872"/>
          </w:tcPr>
          <w:p>
            <w:r>
              <w:rPr>
                <w:b/>
              </w:rPr>
              <w:t>`functions/column.yaml`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YAML entry</w:t>
            </w:r>
          </w:p>
        </w:tc>
        <w:tc>
          <w:tcPr>
            <w:tcW w:type="dxa" w:w="1872"/>
          </w:tcPr>
          <w:p>
            <w:r>
              <w:rPr>
                <w:b/>
              </w:rPr>
              <w:t>`op: hook` + `hook:`</w:t>
            </w:r>
          </w:p>
        </w:tc>
        <w:tc>
          <w:tcPr>
            <w:tcW w:type="dxa" w:w="1872"/>
          </w:tcPr>
          <w:p>
            <w:r>
              <w:rPr>
                <w:b/>
              </w:rPr>
              <w:t>`op: window/…`</w:t>
            </w:r>
          </w:p>
        </w:tc>
        <w:tc>
          <w:tcPr>
            <w:tcW w:type="dxa" w:w="1872"/>
          </w:tcPr>
          <w:p>
            <w:r>
              <w:rPr>
                <w:b/>
              </w:rPr>
              <w:t>`op: fn`</w:t>
            </w:r>
          </w:p>
        </w:tc>
        <w:tc>
          <w:tcPr>
            <w:tcW w:type="dxa" w:w="1872"/>
          </w:tcPr>
          <w:p>
            <w:r>
              <w:rPr>
                <w:b/>
              </w:rPr>
              <w:t>`base_measures` + `op:`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Body type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Callable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`OpPlugin` class</w:t>
            </w:r>
          </w:p>
        </w:tc>
        <w:tc>
          <w:tcPr>
            <w:tcW w:type="dxa" w:w="1872"/>
          </w:tcPr>
          <w:p>
            <w:r>
              <w:rPr>
                <w:b/>
              </w:rPr>
              <w:t>Callable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Callable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Input</w:t>
            </w:r>
          </w:p>
        </w:tc>
        <w:tc>
          <w:tcPr>
            <w:tcW w:type="dxa" w:w="1872"/>
          </w:tcPr>
          <w:p>
            <w:r>
              <w:rPr>
                <w:b/>
              </w:rPr>
              <w:t>Period series DataFrame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`EvalCtx`</w:t>
            </w:r>
          </w:p>
        </w:tc>
        <w:tc>
          <w:tcPr>
            <w:tcW w:type="dxa" w:w="1872"/>
          </w:tcPr>
          <w:p>
            <w:r>
              <w:rPr>
                <w:b/>
              </w:rPr>
              <w:t>Scalars</w:t>
            </w:r>
          </w:p>
        </w:tc>
        <w:tc>
          <w:tcPr>
            <w:tcW w:type="dxa" w:w="1872"/>
          </w:tcPr>
          <w:p>
            <w:r>
              <w:rPr>
                <w:b/>
              </w:rPr>
              <w:t>`pd.Series`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Combo (via Hook op)</w:t>
            </w:r>
          </w:p>
        </w:tc>
        <w:tc>
          <w:tcPr>
            <w:tcW w:type="dxa" w:w="1872"/>
          </w:tcPr>
          <w:p>
            <w:r>
              <w:rPr>
                <w:b/>
              </w:rPr>
              <w:t>Combo or cut</w:t>
            </w:r>
          </w:p>
        </w:tc>
        <w:tc>
          <w:tcPr>
            <w:tcW w:type="dxa" w:w="1872"/>
          </w:tcPr>
          <w:p>
            <w:r>
              <w:rPr>
                <w:b/>
              </w:rPr>
              <w:t>Post-fold scalar</w:t>
            </w:r>
          </w:p>
        </w:tc>
        <w:tc>
          <w:tcPr>
            <w:tcW w:type="dxa" w:w="1872"/>
          </w:tcPr>
          <w:p>
            <w:r>
              <w:rPr>
                <w:b/>
              </w:rPr>
              <w:t>Pre-fold row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Lookback</w:t>
            </w:r>
          </w:p>
        </w:tc>
        <w:tc>
          <w:tcPr>
            <w:tcW w:type="dxa" w:w="1872"/>
          </w:tcPr>
          <w:p>
            <w:r>
              <w:rPr>
                <w:b/>
              </w:rPr>
              <w:t>On measure (`trailing`/`offset`)</w:t>
            </w:r>
          </w:p>
        </w:tc>
        <w:tc>
          <w:tcPr>
            <w:tcW w:type="dxa" w:w="1872"/>
          </w:tcPr>
          <w:p>
            <w:r>
              <w:rPr>
                <w:b/>
              </w:rPr>
              <w:t>`OpPlugin.lookback()`</w:t>
            </w:r>
          </w:p>
        </w:tc>
        <w:tc>
          <w:tcPr>
            <w:tcW w:type="dxa" w:w="1872"/>
          </w:tcPr>
          <w:p>
            <w:r>
              <w:rPr>
                <w:b/>
              </w:rPr>
              <w:t>From inputs</w:t>
            </w:r>
          </w:p>
        </w:tc>
        <w:tc>
          <w:tcPr>
            <w:tcW w:type="dxa" w:w="1872"/>
          </w:tcPr>
          <w:p>
            <w:r>
              <w:rPr>
                <w:b/>
              </w:rPr>
              <w:t>N/A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Cut-wide logic</w:t>
            </w:r>
          </w:p>
        </w:tc>
        <w:tc>
          <w:tcPr>
            <w:tcW w:type="dxa" w:w="1872"/>
          </w:tcPr>
          <w:p>
            <w:r>
              <w:rPr>
                <w:b/>
              </w:rPr>
              <w:t>No</w:t>
            </w:r>
          </w:p>
        </w:tc>
        <w:tc>
          <w:tcPr>
            <w:tcW w:type="dxa" w:w="1872"/>
          </w:tcPr>
          <w:p>
            <w:r>
              <w:rPr>
                <w:b/>
              </w:rPr>
              <w:t>Yes (`phase: cut`)</w:t>
            </w:r>
          </w:p>
        </w:tc>
        <w:tc>
          <w:tcPr>
            <w:tcW w:type="dxa" w:w="1872"/>
          </w:tcPr>
          <w:p>
            <w:r>
              <w:rPr>
                <w:b/>
              </w:rPr>
              <w:t>No</w:t>
            </w:r>
          </w:p>
        </w:tc>
        <w:tc>
          <w:tcPr>
            <w:tcW w:type="dxa" w:w="1872"/>
          </w:tcPr>
          <w:p>
            <w:r>
              <w:rPr>
                <w:b/>
              </w:rPr>
              <w:t>No</w:t>
            </w:r>
          </w:p>
        </w:tc>
      </w:tr>
    </w:tbl>
    <w:p/>
    <w:p>
      <w:r>
        <w:t>**Hook vs op overlap:** Some behaviors exist in both shapes by design. Pick **one** — document the choice in the KPI. Ops give stricter bind contracts; hooks allow faster iteration.</w:t>
      </w:r>
    </w:p>
    <w:p>
      <w:pPr>
        <w:pStyle w:val="Heading1"/>
      </w:pPr>
      <w:r>
        <w:t>6. Decision guide</w:t>
      </w:r>
    </w:p>
    <w:p>
      <w:r>
        <w:rPr>
          <w:rFonts w:ascii="Consolas" w:hAnsi="Consolas"/>
          <w:sz w:val="18"/>
        </w:rPr>
        <w:t>Algorithm needs aligned period history for one combo?</w:t>
      </w:r>
    </w:p>
    <w:p>
      <w:r>
        <w:rPr>
          <w:rFonts w:ascii="Consolas" w:hAnsi="Consolas"/>
          <w:sz w:val="18"/>
        </w:rPr>
        <w:t>├─ NO → not a hook (consider measure fn or column fn)</w:t>
      </w:r>
    </w:p>
    <w:p>
      <w:r>
        <w:rPr>
          <w:rFonts w:ascii="Consolas" w:hAnsi="Consolas"/>
          <w:sz w:val="18"/>
        </w:rPr>
        <w:t>└─ YES</w:t>
      </w:r>
    </w:p>
    <w:p>
      <w:r>
        <w:rPr>
          <w:rFonts w:ascii="Consolas" w:hAnsi="Consolas"/>
          <w:sz w:val="18"/>
        </w:rPr>
        <w:t xml:space="preserve">    ├─ Matches existing op (window, lag, pct_change, …)?</w:t>
      </w:r>
    </w:p>
    <w:p>
      <w:r>
        <w:rPr>
          <w:rFonts w:ascii="Consolas" w:hAnsi="Consolas"/>
          <w:sz w:val="18"/>
        </w:rPr>
        <w:t xml:space="preserve">    │   └─ Use existing op — no new code</w:t>
      </w:r>
    </w:p>
    <w:p>
      <w:r>
        <w:rPr>
          <w:rFonts w:ascii="Consolas" w:hAnsi="Consolas"/>
          <w:sz w:val="18"/>
        </w:rPr>
        <w:t xml:space="preserve">    ├─ Needs rank/share across entire cut?</w:t>
      </w:r>
    </w:p>
    <w:p>
      <w:r>
        <w:rPr>
          <w:rFonts w:ascii="Consolas" w:hAnsi="Consolas"/>
          <w:sz w:val="18"/>
        </w:rPr>
        <w:t xml:space="preserve">    │   └─ Cut-phase op</w:t>
      </w:r>
    </w:p>
    <w:p>
      <w:r>
        <w:rPr>
          <w:rFonts w:ascii="Consolas" w:hAnsi="Consolas"/>
          <w:sz w:val="18"/>
        </w:rPr>
        <w:t xml:space="preserve">    ├─ Stable reusable measure kind with bind/lookback/trend contract?</w:t>
      </w:r>
    </w:p>
    <w:p>
      <w:r>
        <w:rPr>
          <w:rFonts w:ascii="Consolas" w:hAnsi="Consolas"/>
          <w:sz w:val="18"/>
        </w:rPr>
        <w:t xml:space="preserve">    │   └─ New OpPlugin</w:t>
      </w:r>
    </w:p>
    <w:p>
      <w:r>
        <w:rPr>
          <w:rFonts w:ascii="Consolas" w:hAnsi="Consolas"/>
          <w:sz w:val="18"/>
        </w:rPr>
        <w:t xml:space="preserve">    └─ Niche series algorithm, addon catalog entry?</w:t>
      </w:r>
    </w:p>
    <w:p>
      <w:r>
        <w:rPr>
          <w:rFonts w:ascii="Consolas" w:hAnsi="Consolas"/>
          <w:sz w:val="18"/>
        </w:rPr>
        <w:t xml:space="preserve">        └─ Hook</w:t>
      </w:r>
    </w:p>
    <w:p>
      <w:pPr>
        <w:pStyle w:val="Heading1"/>
      </w:pPr>
      <w:r>
        <w:t>7. Onboarding guide (step-by-step)</w:t>
      </w:r>
    </w:p>
    <w:p>
      <w:pPr>
        <w:pStyle w:val="Heading2"/>
      </w:pPr>
      <w:r>
        <w:t>Step 1 — Check the catalog</w:t>
      </w:r>
    </w:p>
    <w:p>
      <w:r>
        <w:t>Open `kpi_engine/registries/CAPABILITIES.md` (section **Hooks**). 36 hooks ship in the default catalog (`ewma`, `hit_rate`, `cohort_retention`, …).</w:t>
      </w:r>
    </w:p>
    <w:p>
      <w:pPr>
        <w:pStyle w:val="Heading2"/>
      </w:pPr>
      <w:r>
        <w:t>Step 2 — Implement the hook function</w:t>
      </w:r>
    </w:p>
    <w:p>
      <w:r>
        <w:t>Add to `kpi_engine/capabilities/hooks/impl.py`:</w:t>
      </w:r>
    </w:p>
    <w:p>
      <w:r>
        <w:rPr>
          <w:rFonts w:ascii="Consolas" w:hAnsi="Consolas"/>
          <w:sz w:val="18"/>
        </w:rPr>
        <w:t>def ewma(series, *, kpi, plan, spec, detail=None, combo=None, group_dims=None, **_):</w:t>
      </w:r>
    </w:p>
    <w:p>
      <w:r>
        <w:rPr>
          <w:rFonts w:ascii="Consolas" w:hAnsi="Consolas"/>
          <w:sz w:val="18"/>
        </w:rPr>
        <w:t xml:space="preserve">    """Exponential weighted moving average; alpha = 2 / (N + 1)."""</w:t>
      </w:r>
    </w:p>
    <w:p>
      <w:r>
        <w:rPr>
          <w:rFonts w:ascii="Consolas" w:hAnsi="Consolas"/>
          <w:sz w:val="18"/>
        </w:rPr>
        <w:t xml:space="preserve">    values = series["value"].tolist()</w:t>
      </w:r>
    </w:p>
    <w:p>
      <w:r>
        <w:rPr>
          <w:rFonts w:ascii="Consolas" w:hAnsi="Consolas"/>
          <w:sz w:val="18"/>
        </w:rPr>
        <w:t xml:space="preserve">    if not values:</w:t>
      </w:r>
    </w:p>
    <w:p>
      <w:r>
        <w:rPr>
          <w:rFonts w:ascii="Consolas" w:hAnsi="Consolas"/>
          <w:sz w:val="18"/>
        </w:rPr>
        <w:t xml:space="preserve">        return None</w:t>
      </w:r>
    </w:p>
    <w:p>
      <w:r>
        <w:rPr>
          <w:rFonts w:ascii="Consolas" w:hAnsi="Consolas"/>
          <w:sz w:val="18"/>
        </w:rPr>
        <w:t xml:space="preserve">    alpha = 2.0 / (len(values) + 1)</w:t>
      </w:r>
    </w:p>
    <w:p>
      <w:r>
        <w:rPr>
          <w:rFonts w:ascii="Consolas" w:hAnsi="Consolas"/>
          <w:sz w:val="18"/>
        </w:rPr>
        <w:t xml:space="preserve">    result = values[0]</w:t>
      </w:r>
    </w:p>
    <w:p>
      <w:r>
        <w:rPr>
          <w:rFonts w:ascii="Consolas" w:hAnsi="Consolas"/>
          <w:sz w:val="18"/>
        </w:rPr>
        <w:t xml:space="preserve">    for v in values[1:]:</w:t>
      </w:r>
    </w:p>
    <w:p>
      <w:r>
        <w:rPr>
          <w:rFonts w:ascii="Consolas" w:hAnsi="Consolas"/>
          <w:sz w:val="18"/>
        </w:rPr>
        <w:t xml:space="preserve">        result = alpha * v + (1 - alpha) * result</w:t>
      </w:r>
    </w:p>
    <w:p>
      <w:r>
        <w:rPr>
          <w:rFonts w:ascii="Consolas" w:hAnsi="Consolas"/>
          <w:sz w:val="18"/>
        </w:rPr>
        <w:t xml:space="preserve">    return result</w:t>
      </w:r>
    </w:p>
    <w:p>
      <w:r>
        <w:t>**Signature expectations:** The `Hook` op passes keyword context. Accept `**_` for forward compatibility. Do not mutate inputs in place unless documented.</w:t>
      </w:r>
    </w:p>
    <w:p>
      <w:pPr>
        <w:pStyle w:val="Heading2"/>
      </w:pPr>
      <w:r>
        <w:t>Step 3 — Register in hooks.yaml</w:t>
      </w:r>
    </w:p>
    <w:p>
      <w:r>
        <w:rPr>
          <w:rFonts w:ascii="Consolas" w:hAnsi="Consolas"/>
          <w:sz w:val="18"/>
        </w:rPr>
        <w:t>ewma:</w:t>
      </w:r>
    </w:p>
    <w:p>
      <w:r>
        <w:rPr>
          <w:rFonts w:ascii="Consolas" w:hAnsi="Consolas"/>
          <w:sz w:val="18"/>
        </w:rPr>
        <w:t xml:space="preserve">  role: addon</w:t>
      </w:r>
    </w:p>
    <w:p>
      <w:r>
        <w:rPr>
          <w:rFonts w:ascii="Consolas" w:hAnsi="Consolas"/>
          <w:sz w:val="18"/>
        </w:rPr>
        <w:t xml:space="preserve">  enabled: true</w:t>
      </w:r>
    </w:p>
    <w:p>
      <w:r>
        <w:rPr>
          <w:rFonts w:ascii="Consolas" w:hAnsi="Consolas"/>
          <w:sz w:val="18"/>
        </w:rPr>
        <w:t xml:space="preserve">  aliases: []</w:t>
      </w:r>
    </w:p>
    <w:p>
      <w:r>
        <w:rPr>
          <w:rFonts w:ascii="Consolas" w:hAnsi="Consolas"/>
          <w:sz w:val="18"/>
        </w:rPr>
        <w:t xml:space="preserve">  description: Recency-weighted average of period values. Alpha = 2 / (N + 1).</w:t>
      </w:r>
    </w:p>
    <w:p>
      <w:r>
        <w:rPr>
          <w:rFonts w:ascii="Consolas" w:hAnsi="Consolas"/>
          <w:sz w:val="18"/>
        </w:rPr>
        <w:t xml:space="preserve">  example: |</w:t>
      </w:r>
    </w:p>
    <w:p>
      <w:r>
        <w:rPr>
          <w:rFonts w:ascii="Consolas" w:hAnsi="Consolas"/>
          <w:sz w:val="18"/>
        </w:rPr>
        <w:t xml:space="preserve">    smoothed:</w:t>
      </w:r>
    </w:p>
    <w:p>
      <w:r>
        <w:rPr>
          <w:rFonts w:ascii="Consolas" w:hAnsi="Consolas"/>
          <w:sz w:val="18"/>
        </w:rPr>
        <w:t xml:space="preserve">      op: hook</w:t>
      </w:r>
    </w:p>
    <w:p>
      <w:r>
        <w:rPr>
          <w:rFonts w:ascii="Consolas" w:hAnsi="Consolas"/>
          <w:sz w:val="18"/>
        </w:rPr>
        <w:t xml:space="preserve">      hook: ewma</w:t>
      </w:r>
    </w:p>
    <w:p>
      <w:r>
        <w:rPr>
          <w:rFonts w:ascii="Consolas" w:hAnsi="Consolas"/>
          <w:sz w:val="18"/>
        </w:rPr>
        <w:t xml:space="preserve">      of: sotif_value</w:t>
      </w:r>
    </w:p>
    <w:p>
      <w:r>
        <w:rPr>
          <w:rFonts w:ascii="Consolas" w:hAnsi="Consolas"/>
          <w:sz w:val="18"/>
        </w:rPr>
        <w:t xml:space="preserve">      trailing: { months: 12 }</w:t>
      </w:r>
    </w:p>
    <w:p>
      <w:r>
        <w:rPr>
          <w:rFonts w:ascii="Consolas" w:hAnsi="Consolas"/>
          <w:sz w:val="18"/>
        </w:rPr>
        <w:t xml:space="preserve">  module: kpi_engine.capabilities.hooks.impl</w:t>
      </w:r>
    </w:p>
    <w:p>
      <w:r>
        <w:rPr>
          <w:rFonts w:ascii="Consolas" w:hAnsi="Consolas"/>
          <w:sz w:val="18"/>
        </w:rPr>
        <w:t xml:space="preserve">  attr: ewma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Key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Notes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`role`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Yes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Hooks are typically `addon`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`enabled`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Yes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`description` / `example`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Yes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`module` / `attr`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Yes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`requires_value`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No</w:t>
            </w:r>
          </w:p>
        </w:tc>
        <w:tc>
          <w:tcPr>
            <w:tcW w:type="dxa" w:w="3120"/>
          </w:tcPr>
          <w:p>
            <w:r>
              <w:rPr>
                <w:b/>
              </w:rPr>
              <w:t>If measure must include `value:` (threshold bar)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`extra_keys`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No</w:t>
            </w:r>
          </w:p>
        </w:tc>
        <w:tc>
          <w:tcPr>
            <w:tcW w:type="dxa" w:w="3120"/>
          </w:tcPr>
          <w:p>
            <w:r>
              <w:rPr>
                <w:b/>
              </w:rPr>
              <w:t>Additional YAML keys validated at bind (e.g. `cohort_column`)</w:t>
            </w:r>
          </w:p>
        </w:tc>
      </w:tr>
    </w:tbl>
    <w:p/>
    <w:p>
      <w:pPr>
        <w:pStyle w:val="Heading2"/>
      </w:pPr>
      <w:r>
        <w:t>Step 4 — Regenerate catalog</w:t>
      </w:r>
    </w:p>
    <w:p>
      <w:r>
        <w:rPr>
          <w:rFonts w:ascii="Consolas" w:hAnsi="Consolas"/>
          <w:sz w:val="18"/>
        </w:rPr>
        <w:t>from kpi_engine.pipeline.loader import write_generated_docs</w:t>
      </w:r>
    </w:p>
    <w:p>
      <w:r>
        <w:rPr>
          <w:rFonts w:ascii="Consolas" w:hAnsi="Consolas"/>
          <w:sz w:val="18"/>
        </w:rPr>
        <w:t>write_generated_docs()</w:t>
      </w:r>
    </w:p>
    <w:p>
      <w:pPr>
        <w:pStyle w:val="Heading2"/>
      </w:pPr>
      <w:r>
        <w:t>Step 5 — Use in KPI YAML</w:t>
      </w:r>
    </w:p>
    <w:p>
      <w:r>
        <w:rPr>
          <w:rFonts w:ascii="Consolas" w:hAnsi="Consolas"/>
          <w:sz w:val="18"/>
        </w:rPr>
        <w:t>measures:</w:t>
      </w:r>
    </w:p>
    <w:p>
      <w:r>
        <w:rPr>
          <w:rFonts w:ascii="Consolas" w:hAnsi="Consolas"/>
          <w:sz w:val="18"/>
        </w:rPr>
        <w:t xml:space="preserve">  smoothed:</w:t>
      </w:r>
    </w:p>
    <w:p>
      <w:r>
        <w:rPr>
          <w:rFonts w:ascii="Consolas" w:hAnsi="Consolas"/>
          <w:sz w:val="18"/>
        </w:rPr>
        <w:t xml:space="preserve">    op: hook</w:t>
      </w:r>
    </w:p>
    <w:p>
      <w:r>
        <w:rPr>
          <w:rFonts w:ascii="Consolas" w:hAnsi="Consolas"/>
          <w:sz w:val="18"/>
        </w:rPr>
        <w:t xml:space="preserve">    hook: ewma</w:t>
      </w:r>
    </w:p>
    <w:p>
      <w:r>
        <w:rPr>
          <w:rFonts w:ascii="Consolas" w:hAnsi="Consolas"/>
          <w:sz w:val="18"/>
        </w:rPr>
        <w:t xml:space="preserve">    of: sotif_value</w:t>
      </w:r>
    </w:p>
    <w:p>
      <w:r>
        <w:rPr>
          <w:rFonts w:ascii="Consolas" w:hAnsi="Consolas"/>
          <w:sz w:val="18"/>
        </w:rPr>
        <w:t xml:space="preserve">    trailing: { months: 12 }</w:t>
      </w:r>
    </w:p>
    <w:p>
      <w:r>
        <w:t>**With threshold (`requires_value: true`):**</w:t>
      </w:r>
    </w:p>
    <w:p>
      <w:r>
        <w:rPr>
          <w:rFonts w:ascii="Consolas" w:hAnsi="Consolas"/>
          <w:sz w:val="18"/>
        </w:rPr>
        <w:t>measures:</w:t>
      </w:r>
    </w:p>
    <w:p>
      <w:r>
        <w:rPr>
          <w:rFonts w:ascii="Consolas" w:hAnsi="Consolas"/>
          <w:sz w:val="18"/>
        </w:rPr>
        <w:t xml:space="preserve">  months_on_sla:</w:t>
      </w:r>
    </w:p>
    <w:p>
      <w:r>
        <w:rPr>
          <w:rFonts w:ascii="Consolas" w:hAnsi="Consolas"/>
          <w:sz w:val="18"/>
        </w:rPr>
        <w:t xml:space="preserve">    op: hook</w:t>
      </w:r>
    </w:p>
    <w:p>
      <w:r>
        <w:rPr>
          <w:rFonts w:ascii="Consolas" w:hAnsi="Consolas"/>
          <w:sz w:val="18"/>
        </w:rPr>
        <w:t xml:space="preserve">    hook: hit_rate</w:t>
      </w:r>
    </w:p>
    <w:p>
      <w:r>
        <w:rPr>
          <w:rFonts w:ascii="Consolas" w:hAnsi="Consolas"/>
          <w:sz w:val="18"/>
        </w:rPr>
        <w:t xml:space="preserve">    of: sotif_value</w:t>
      </w:r>
    </w:p>
    <w:p>
      <w:r>
        <w:rPr>
          <w:rFonts w:ascii="Consolas" w:hAnsi="Consolas"/>
          <w:sz w:val="18"/>
        </w:rPr>
        <w:t xml:space="preserve">    trailing: { months: 12 }</w:t>
      </w:r>
    </w:p>
    <w:p>
      <w:r>
        <w:rPr>
          <w:rFonts w:ascii="Consolas" w:hAnsi="Consolas"/>
          <w:sz w:val="18"/>
        </w:rPr>
        <w:t xml:space="preserve">    value: 95</w:t>
      </w:r>
    </w:p>
    <w:p>
      <w:r>
        <w:t>**With extra keys (cohort):**</w:t>
      </w:r>
    </w:p>
    <w:p>
      <w:r>
        <w:rPr>
          <w:rFonts w:ascii="Consolas" w:hAnsi="Consolas"/>
          <w:sz w:val="18"/>
        </w:rPr>
        <w:t>measures:</w:t>
      </w:r>
    </w:p>
    <w:p>
      <w:r>
        <w:rPr>
          <w:rFonts w:ascii="Consolas" w:hAnsi="Consolas"/>
          <w:sz w:val="18"/>
        </w:rPr>
        <w:t xml:space="preserve">  retain:</w:t>
      </w:r>
    </w:p>
    <w:p>
      <w:r>
        <w:rPr>
          <w:rFonts w:ascii="Consolas" w:hAnsi="Consolas"/>
          <w:sz w:val="18"/>
        </w:rPr>
        <w:t xml:space="preserve">    op: hook</w:t>
      </w:r>
    </w:p>
    <w:p>
      <w:r>
        <w:rPr>
          <w:rFonts w:ascii="Consolas" w:hAnsi="Consolas"/>
          <w:sz w:val="18"/>
        </w:rPr>
        <w:t xml:space="preserve">    hook: cohort_retention</w:t>
      </w:r>
    </w:p>
    <w:p>
      <w:r>
        <w:rPr>
          <w:rFonts w:ascii="Consolas" w:hAnsi="Consolas"/>
          <w:sz w:val="18"/>
        </w:rPr>
        <w:t xml:space="preserve">    of: sotif_value</w:t>
      </w:r>
    </w:p>
    <w:p>
      <w:r>
        <w:rPr>
          <w:rFonts w:ascii="Consolas" w:hAnsi="Consolas"/>
          <w:sz w:val="18"/>
        </w:rPr>
        <w:t xml:space="preserve">    trailing: { months: 12 }</w:t>
      </w:r>
    </w:p>
    <w:p>
      <w:r>
        <w:rPr>
          <w:rFonts w:ascii="Consolas" w:hAnsi="Consolas"/>
          <w:sz w:val="18"/>
        </w:rPr>
        <w:t xml:space="preserve">    cohort_column: supplier_name</w:t>
      </w:r>
    </w:p>
    <w:p>
      <w:r>
        <w:rPr>
          <w:rFonts w:ascii="Consolas" w:hAnsi="Consolas"/>
          <w:sz w:val="18"/>
        </w:rPr>
        <w:t xml:space="preserve">    entry_period: "2025-01-01"</w:t>
      </w:r>
    </w:p>
    <w:p>
      <w:pPr>
        <w:pStyle w:val="Heading2"/>
      </w:pPr>
      <w:r>
        <w:t>Step 6 — Test</w:t>
      </w:r>
    </w:p>
    <w:p>
      <w:r>
        <w:t>Add tests under `tests/test_hooks_advanced.py` or similar:</w:t>
      </w:r>
    </w:p>
    <w:p>
      <w:pPr>
        <w:pStyle w:val="ListNumber"/>
      </w:pPr>
      <w:r>
        <w:t>1. Bind — unknown hook rejected; missing `value:` rejected when `requires_value`</w:t>
      </w:r>
    </w:p>
    <w:p>
      <w:pPr>
        <w:pStyle w:val="ListNumber"/>
      </w:pPr>
      <w:r>
        <w:t>2. Lookback — planner includes enough months (`tests/test_lookback_planning.py`)</w:t>
      </w:r>
    </w:p>
    <w:p>
      <w:pPr>
        <w:pStyle w:val="ListNumber"/>
      </w:pPr>
      <w:r>
        <w:t>3. Compute — parquet fixture with expected scalar</w:t>
      </w:r>
    </w:p>
    <w:p>
      <w:pPr>
        <w:pStyle w:val="Heading2"/>
      </w:pPr>
      <w:r>
        <w:t>Do not change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Reason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`hook_registry.py`</w:t>
            </w:r>
          </w:p>
        </w:tc>
        <w:tc>
          <w:tcPr>
            <w:tcW w:type="dxa" w:w="4680"/>
          </w:tcPr>
          <w:p>
            <w:r>
              <w:rPr>
                <w:b/>
              </w:rPr>
              <w:t>Generic `run()` already exists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`capabilities/ops/combo.py` `Hook` class</w:t>
            </w:r>
          </w:p>
        </w:tc>
        <w:tc>
          <w:tcPr>
            <w:tcW w:type="dxa" w:w="4680"/>
          </w:tcPr>
          <w:p>
            <w:r>
              <w:rPr>
                <w:b/>
              </w:rPr>
              <w:t>Unless adding new shared hook op fields (Tier 4)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`pipeline/orchestrator.py`</w:t>
            </w:r>
          </w:p>
        </w:tc>
        <w:tc>
          <w:tcPr>
            <w:tcW w:type="dxa" w:w="4680"/>
          </w:tcPr>
          <w:p>
            <w:r>
              <w:rPr>
                <w:b/>
              </w:rPr>
              <w:t>No per-hook retrieve logic</w:t>
            </w:r>
          </w:p>
        </w:tc>
      </w:tr>
    </w:tbl>
    <w:p/>
    <w:p>
      <w:pPr>
        <w:pStyle w:val="Heading1"/>
      </w:pPr>
      <w:r>
        <w:t>8. Worked examples</w:t>
      </w:r>
    </w:p>
    <w:p>
      <w:pPr>
        <w:pStyle w:val="Heading2"/>
      </w:pPr>
      <w:r>
        <w:t>Example 1 — EWMA smoothing</w:t>
      </w:r>
    </w:p>
    <w:p>
      <w:r>
        <w:rPr>
          <w:rFonts w:ascii="Consolas" w:hAnsi="Consolas"/>
          <w:sz w:val="18"/>
        </w:rPr>
        <w:t>measures:</w:t>
      </w:r>
    </w:p>
    <w:p>
      <w:r>
        <w:rPr>
          <w:rFonts w:ascii="Consolas" w:hAnsi="Consolas"/>
          <w:sz w:val="18"/>
        </w:rPr>
        <w:t xml:space="preserve">  sotif_value:</w:t>
      </w:r>
    </w:p>
    <w:p>
      <w:r>
        <w:rPr>
          <w:rFonts w:ascii="Consolas" w:hAnsi="Consolas"/>
          <w:sz w:val="18"/>
        </w:rPr>
        <w:t xml:space="preserve">    op: point</w:t>
      </w:r>
    </w:p>
    <w:p>
      <w:r>
        <w:rPr>
          <w:rFonts w:ascii="Consolas" w:hAnsi="Consolas"/>
          <w:sz w:val="18"/>
        </w:rPr>
        <w:t xml:space="preserve">    of: sotif_fact</w:t>
      </w:r>
    </w:p>
    <w:p>
      <w:r>
        <w:rPr>
          <w:rFonts w:ascii="Consolas" w:hAnsi="Consolas"/>
          <w:sz w:val="18"/>
        </w:rPr>
        <w:t xml:space="preserve">  smoothed_12m:</w:t>
      </w:r>
    </w:p>
    <w:p>
      <w:r>
        <w:rPr>
          <w:rFonts w:ascii="Consolas" w:hAnsi="Consolas"/>
          <w:sz w:val="18"/>
        </w:rPr>
        <w:t xml:space="preserve">    op: hook</w:t>
      </w:r>
    </w:p>
    <w:p>
      <w:r>
        <w:rPr>
          <w:rFonts w:ascii="Consolas" w:hAnsi="Consolas"/>
          <w:sz w:val="18"/>
        </w:rPr>
        <w:t xml:space="preserve">    hook: ewma</w:t>
      </w:r>
    </w:p>
    <w:p>
      <w:r>
        <w:rPr>
          <w:rFonts w:ascii="Consolas" w:hAnsi="Consolas"/>
          <w:sz w:val="18"/>
        </w:rPr>
        <w:t xml:space="preserve">    of: sotif_value</w:t>
      </w:r>
    </w:p>
    <w:p>
      <w:r>
        <w:rPr>
          <w:rFonts w:ascii="Consolas" w:hAnsi="Consolas"/>
          <w:sz w:val="18"/>
        </w:rPr>
        <w:t xml:space="preserve">    trailing: { months: 12 }</w:t>
      </w:r>
    </w:p>
    <w:p>
      <w:r>
        <w:t>Returns one scalar at the anchor month — weighted toward recent periods in the 12-month window.</w:t>
      </w:r>
    </w:p>
    <w:p>
      <w:pPr>
        <w:pStyle w:val="Heading2"/>
      </w:pPr>
      <w:r>
        <w:t>Example 2 — Hit rate vs SLA threshold</w:t>
      </w:r>
    </w:p>
    <w:p>
      <w:r>
        <w:t>Hook `hit_rate` counts periods where `of` measure ≥ `value:`.</w:t>
      </w:r>
    </w:p>
    <w:p>
      <w:r>
        <w:rPr>
          <w:rFonts w:ascii="Consolas" w:hAnsi="Consolas"/>
          <w:sz w:val="18"/>
        </w:rPr>
        <w:t>measures:</w:t>
      </w:r>
    </w:p>
    <w:p>
      <w:r>
        <w:rPr>
          <w:rFonts w:ascii="Consolas" w:hAnsi="Consolas"/>
          <w:sz w:val="18"/>
        </w:rPr>
        <w:t xml:space="preserve">  months_on_sla:</w:t>
      </w:r>
    </w:p>
    <w:p>
      <w:r>
        <w:rPr>
          <w:rFonts w:ascii="Consolas" w:hAnsi="Consolas"/>
          <w:sz w:val="18"/>
        </w:rPr>
        <w:t xml:space="preserve">    op: hook</w:t>
      </w:r>
    </w:p>
    <w:p>
      <w:r>
        <w:rPr>
          <w:rFonts w:ascii="Consolas" w:hAnsi="Consolas"/>
          <w:sz w:val="18"/>
        </w:rPr>
        <w:t xml:space="preserve">    hook: hit_rate</w:t>
      </w:r>
    </w:p>
    <w:p>
      <w:r>
        <w:rPr>
          <w:rFonts w:ascii="Consolas" w:hAnsi="Consolas"/>
          <w:sz w:val="18"/>
        </w:rPr>
        <w:t xml:space="preserve">    of: sotif_value</w:t>
      </w:r>
    </w:p>
    <w:p>
      <w:r>
        <w:rPr>
          <w:rFonts w:ascii="Consolas" w:hAnsi="Consolas"/>
          <w:sz w:val="18"/>
        </w:rPr>
        <w:t xml:space="preserve">    trailing: { months: 12 }</w:t>
      </w:r>
    </w:p>
    <w:p>
      <w:r>
        <w:rPr>
          <w:rFonts w:ascii="Consolas" w:hAnsi="Consolas"/>
          <w:sz w:val="18"/>
        </w:rPr>
        <w:t xml:space="preserve">    value: 95</w:t>
      </w:r>
    </w:p>
    <w:p>
      <w:pPr>
        <w:pStyle w:val="Heading2"/>
      </w:pPr>
      <w:r>
        <w:t>Example 3 — Seasonal index</w:t>
      </w:r>
    </w:p>
    <w:p>
      <w:r>
        <w:rPr>
          <w:rFonts w:ascii="Consolas" w:hAnsi="Consolas"/>
          <w:sz w:val="18"/>
        </w:rPr>
        <w:t>measures:</w:t>
      </w:r>
    </w:p>
    <w:p>
      <w:r>
        <w:rPr>
          <w:rFonts w:ascii="Consolas" w:hAnsi="Consolas"/>
          <w:sz w:val="18"/>
        </w:rPr>
        <w:t xml:space="preserve">  seasonal:</w:t>
      </w:r>
    </w:p>
    <w:p>
      <w:r>
        <w:rPr>
          <w:rFonts w:ascii="Consolas" w:hAnsi="Consolas"/>
          <w:sz w:val="18"/>
        </w:rPr>
        <w:t xml:space="preserve">    op: hook</w:t>
      </w:r>
    </w:p>
    <w:p>
      <w:r>
        <w:rPr>
          <w:rFonts w:ascii="Consolas" w:hAnsi="Consolas"/>
          <w:sz w:val="18"/>
        </w:rPr>
        <w:t xml:space="preserve">    hook: seasonal_index</w:t>
      </w:r>
    </w:p>
    <w:p>
      <w:r>
        <w:rPr>
          <w:rFonts w:ascii="Consolas" w:hAnsi="Consolas"/>
          <w:sz w:val="18"/>
        </w:rPr>
        <w:t xml:space="preserve">    of: sotif_value</w:t>
      </w:r>
    </w:p>
    <w:p>
      <w:r>
        <w:rPr>
          <w:rFonts w:ascii="Consolas" w:hAnsi="Consolas"/>
          <w:sz w:val="18"/>
        </w:rPr>
        <w:t xml:space="preserve">    trailing: { months: 36 }</w:t>
      </w:r>
    </w:p>
    <w:p>
      <w:r>
        <w:t>Compares anchor month to historical same-calendar-month average.</w:t>
      </w:r>
    </w:p>
    <w:p>
      <w:pPr>
        <w:pStyle w:val="Heading1"/>
      </w:pPr>
      <w:r>
        <w:t>9. Testing checklist</w:t>
      </w:r>
    </w:p>
    <w:p>
      <w:pPr>
        <w:pStyle w:val="ListBullet"/>
      </w:pPr>
      <w:r>
        <w:t>Hook name in `REGISTRY` after import</w:t>
      </w:r>
    </w:p>
    <w:p>
      <w:pPr>
        <w:pStyle w:val="ListBullet"/>
      </w:pPr>
      <w:r>
        <w:t>`validate()` / bind succeeds with example YAML</w:t>
      </w:r>
    </w:p>
    <w:p>
      <w:pPr>
        <w:pStyle w:val="ListBullet"/>
      </w:pPr>
      <w:r>
        <w:t>Missing required `value:` fails at bind (if `requires_value`)</w:t>
      </w:r>
    </w:p>
    <w:p>
      <w:pPr>
        <w:pStyle w:val="ListBullet"/>
      </w:pPr>
      <w:r>
        <w:t>Unknown `extra_keys` rejected at bind</w:t>
      </w:r>
    </w:p>
    <w:p>
      <w:pPr>
        <w:pStyle w:val="ListBullet"/>
      </w:pPr>
      <w:r>
        <w:t>Lookback spans enough months for trailing window</w:t>
      </w:r>
    </w:p>
    <w:p>
      <w:pPr>
        <w:pStyle w:val="ListBullet"/>
      </w:pPr>
      <w:r>
        <w:t>`compute()` result matches hand-calculated oracle on fixture</w:t>
      </w:r>
    </w:p>
    <w:p>
      <w:pPr>
        <w:pStyle w:val="ListBullet"/>
      </w:pPr>
      <w:r>
        <w:t>Hook does not perform I/O (no ADLS / DuckDB)</w:t>
      </w:r>
    </w:p>
    <w:p>
      <w:pPr>
        <w:pStyle w:val="Heading1"/>
      </w:pPr>
      <w:r>
        <w:t>10. Common mistakes and anti-patterns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Mistake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Fix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Omitting `trailing:` / `offset:`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Always declare lookback on hook measures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Scanning raw parquet inside hook</w:t>
            </w:r>
          </w:p>
        </w:tc>
        <w:tc>
          <w:tcPr>
            <w:tcW w:type="dxa" w:w="4680"/>
          </w:tcPr>
          <w:p>
            <w:r>
              <w:rPr>
                <w:b/>
              </w:rPr>
              <w:t>Use series passed by engine only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Adding hook for simple 3-month sum</w:t>
            </w:r>
          </w:p>
        </w:tc>
        <w:tc>
          <w:tcPr>
            <w:tcW w:type="dxa" w:w="4680"/>
          </w:tcPr>
          <w:p>
            <w:r>
              <w:rPr>
                <w:b/>
              </w:rPr>
              <w:t>Use `op: window`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Import path in YAML</w:t>
            </w:r>
          </w:p>
        </w:tc>
        <w:tc>
          <w:tcPr>
            <w:tcW w:type="dxa" w:w="4680"/>
          </w:tcPr>
          <w:p>
            <w:r>
              <w:rPr>
                <w:b/>
              </w:rPr>
              <w:t>Use allowlisted `hook:` name only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Keeping hook when 5+ KPIs need identical kind semantics</w:t>
            </w:r>
          </w:p>
        </w:tc>
        <w:tc>
          <w:tcPr>
            <w:tcW w:type="dxa" w:w="4680"/>
          </w:tcPr>
          <w:p>
            <w:r>
              <w:rPr>
                <w:b/>
              </w:rPr>
              <w:t>Promote to `OpPlugin`</w:t>
            </w:r>
          </w:p>
        </w:tc>
      </w:tr>
    </w:tbl>
    <w:p/>
    <w:p>
      <w:pPr>
        <w:pStyle w:val="Heading1"/>
      </w:pPr>
      <w:r>
        <w:t>11. Promoting a hook to an op</w:t>
      </w:r>
    </w:p>
    <w:p>
      <w:r>
        <w:t>When a hook becomes a first-class measure kind:</w:t>
      </w:r>
    </w:p>
    <w:p>
      <w:pPr>
        <w:pStyle w:val="ListNumber"/>
      </w:pPr>
      <w:r>
        <w:t>1. Create `OpPlugin` subclass in `capabilities/ops/combo.py` (or `period.py`).</w:t>
      </w:r>
    </w:p>
    <w:p>
      <w:pPr>
        <w:pStyle w:val="ListNumber"/>
      </w:pPr>
      <w:r>
        <w:t>2. Register in `ops.yaml` with `description`, `example`, `extra_keys`.</w:t>
      </w:r>
    </w:p>
    <w:p>
      <w:pPr>
        <w:pStyle w:val="ListNumber"/>
      </w:pPr>
      <w:r>
        <w:t>3. Migrate KPI YAML from `op: hook` to `op: new_kind`.</w:t>
      </w:r>
    </w:p>
    <w:p>
      <w:pPr>
        <w:pStyle w:val="ListNumber"/>
      </w:pPr>
      <w:r>
        <w:t>4. Deprecate hook entry (`enabled: false`) after migration.</w:t>
      </w:r>
    </w:p>
    <w:p>
      <w:r>
        <w:t>Benefits: explicit `lookback()` / `validate()` / `shiftable` flags; clearer CAPABILITIES documentation; better bind errors.</w:t>
      </w:r>
    </w:p>
    <w:p>
      <w:pPr>
        <w:pStyle w:val="Heading1"/>
      </w:pPr>
      <w:r>
        <w:t>12. When this is not enough (Tier 4)</w:t>
      </w:r>
    </w:p>
    <w:p>
      <w:r>
        <w:t>Pipeline changes needed when:</w:t>
      </w:r>
    </w:p>
    <w:p>
      <w:pPr>
        <w:pStyle w:val="ListBullet"/>
      </w:pPr>
      <w:r>
        <w:t>Hook op must pass **new context** not in current `Hook.evaluate()` contract</w:t>
      </w:r>
    </w:p>
    <w:p>
      <w:pPr>
        <w:pStyle w:val="ListBullet"/>
      </w:pPr>
      <w:r>
        <w:t>Hook needs **cut-phase** visibility (use cut op instead)</w:t>
      </w:r>
    </w:p>
    <w:p>
      <w:pPr>
        <w:pStyle w:val="ListBullet"/>
      </w:pPr>
      <w:r>
        <w:t>New **global** measure field for all ops/hooks</w:t>
      </w:r>
    </w:p>
    <w:p>
      <w:pPr>
        <w:pStyle w:val="Heading1"/>
      </w:pPr>
      <w:r>
        <w:t>Regenerate Word document</w:t>
      </w:r>
    </w:p>
    <w:p>
      <w:r>
        <w:rPr>
          <w:rFonts w:ascii="Consolas" w:hAnsi="Consolas"/>
          <w:sz w:val="18"/>
        </w:rPr>
        <w:t>pip install -e ".[docs]"</w:t>
      </w:r>
    </w:p>
    <w:p>
      <w:r>
        <w:rPr>
          <w:rFonts w:ascii="Consolas" w:hAnsi="Consolas"/>
          <w:sz w:val="18"/>
        </w:rPr>
        <w:t>python scripts/generate_onboarding_docs.py</w:t>
      </w:r>
    </w:p>
    <w:p>
      <w:r>
        <w:t>Output: `docs/onboarding/onboarding-hook.docx`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