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Onboarding a New Op</w:t>
      </w:r>
    </w:p>
    <w:p>
      <w:pPr>
        <w:jc w:val="center"/>
      </w:pPr>
      <w:r>
        <w:rPr>
          <w:color w:val="44546A"/>
          <w:sz w:val="28"/>
        </w:rPr>
        <w:t>First-class measure kinds (OpPlugin lifecycle)</w:t>
      </w:r>
    </w:p>
    <w:p>
      <w:pPr>
        <w:jc w:val="center"/>
      </w:pPr>
      <w:r>
        <w:rPr>
          <w:i/>
          <w:sz w:val="20"/>
        </w:rPr>
        <w:t>Version: August 2026  |  Audience: Developers, Tech Leads, Architects</w:t>
      </w:r>
    </w:p>
    <w:p>
      <w:r>
        <w:br w:type="page"/>
      </w:r>
    </w:p>
    <w:p>
      <w:r>
        <w:rPr>
          <w:i/>
        </w:rPr>
        <w:t>**Audience:** Developers, tech leads, architects</w:t>
      </w:r>
    </w:p>
    <w:p>
      <w:r>
        <w:rPr>
          <w:i/>
        </w:rPr>
        <w:t>**Version:** August 2026</w:t>
      </w:r>
    </w:p>
    <w:p>
      <w:r>
        <w:t>**Related docs:** kpi-system-architecture.md §20–§21.1, kpi-framework-plan.md §7, docs/capability-contract.md, kpi_engine/registries/CAPABILITIES.md</w:t>
      </w:r>
    </w:p>
    <w:p>
      <w:pPr>
        <w:pStyle w:val="Heading1"/>
      </w:pPr>
      <w:r>
        <w:t>1. Definition</w:t>
      </w:r>
    </w:p>
    <w:p>
      <w:r>
        <w:t>An **op** (operation / measure kind) is a first-class calculation type registered as an **`OpPlugin`** class. Each op defines how a slice of KPI YAML binds, plans lookback, declares dependencies, and evaluates at **combo phase** (per dimension group) and/or **cut phase** (across all groups on a cut).</w:t>
      </w:r>
    </w:p>
    <w:p>
      <w:r>
        <w:t>Ops are the primary extension for **new measure behavior**: time selection (`point`), trailing windows (`window`), trend arrays (`trend`), calendar shifts (`lag`, `pct_change`), cut ranking (`rank`), share of total (`percent_of_total`), and composition wrappers (`fn`, `hook`, `expr`).</w:t>
      </w:r>
    </w:p>
    <w:p>
      <w:r>
        <w:t>YAML authors set `measures.&lt;key&gt;.op: &lt;kind&gt;`. The engine resolves `&lt;kind&gt;` through `registries/ops.yaml` → `op_registry.OP_KINDS`.</w:t>
      </w:r>
    </w:p>
    <w:p>
      <w:pPr>
        <w:pStyle w:val="Heading1"/>
      </w:pPr>
      <w:r>
        <w:t>2. Purpose and pipeline role</w:t>
      </w:r>
    </w:p>
    <w:p>
      <w:r>
        <w:t>Ops orchestrate the **calculation layer** after extract and densify. They are the only extension type with a full **lifecycle**: parse → validate → dependencies → lookback → evaluate.</w:t>
      </w:r>
    </w:p>
    <w:p>
      <w:r>
        <w:rPr>
          <w:rFonts w:ascii="Consolas" w:hAnsi="Consolas"/>
          <w:sz w:val="18"/>
        </w:rPr>
        <w:t>bind (require_op → plugin.parse/validate)</w:t>
      </w:r>
    </w:p>
    <w:p>
      <w:r>
        <w:rPr>
          <w:rFonts w:ascii="Consolas" w:hAnsi="Consolas"/>
          <w:sz w:val="18"/>
        </w:rPr>
        <w:t xml:space="preserve">    → plan_time (plugin.lookback per requested measure)</w:t>
      </w:r>
    </w:p>
    <w:p>
      <w:r>
        <w:rPr>
          <w:rFonts w:ascii="Consolas" w:hAnsi="Consolas"/>
          <w:sz w:val="18"/>
        </w:rPr>
        <w:t xml:space="preserve">    → extract + densify</w:t>
      </w:r>
    </w:p>
    <w:p>
      <w:r>
        <w:rPr>
          <w:rFonts w:ascii="Consolas" w:hAnsi="Consolas"/>
          <w:sz w:val="18"/>
        </w:rPr>
        <w:t xml:space="preserve">    → compute_cuts:</w:t>
      </w:r>
    </w:p>
    <w:p>
      <w:r>
        <w:rPr>
          <w:rFonts w:ascii="Consolas" w:hAnsi="Consolas"/>
          <w:sz w:val="18"/>
        </w:rPr>
        <w:t xml:space="preserve">        for each cut:</w:t>
      </w:r>
    </w:p>
    <w:p>
      <w:r>
        <w:rPr>
          <w:rFonts w:ascii="Consolas" w:hAnsi="Consolas"/>
          <w:sz w:val="18"/>
        </w:rPr>
        <w:t xml:space="preserve">            for each combo:</w:t>
      </w:r>
    </w:p>
    <w:p>
      <w:r>
        <w:rPr>
          <w:rFonts w:ascii="Consolas" w:hAnsi="Consolas"/>
          <w:sz w:val="18"/>
        </w:rPr>
        <w:t xml:space="preserve">                COMBO PHASE: evaluate() → get_op(kind).evaluate(EvalCtx)</w:t>
      </w:r>
    </w:p>
    <w:p>
      <w:r>
        <w:rPr>
          <w:rFonts w:ascii="Consolas" w:hAnsi="Consolas"/>
          <w:sz w:val="18"/>
        </w:rPr>
        <w:t xml:space="preserve">            CUT PHASE: apply_to_cut() for phase="cut" ops</w:t>
      </w:r>
    </w:p>
    <w:p>
      <w:r>
        <w:rPr>
          <w:rFonts w:ascii="Consolas" w:hAnsi="Consolas"/>
          <w:sz w:val="18"/>
        </w:rPr>
        <w:t xml:space="preserve">            CUT-DERIVED: fn/arithmetic on cut outputs</w:t>
      </w:r>
    </w:p>
    <w:p>
      <w:r>
        <w:rPr>
          <w:rFonts w:ascii="Consolas" w:hAnsi="Consolas"/>
          <w:sz w:val="18"/>
        </w:rPr>
        <w:t xml:space="preserve">    → JSON rows</w:t>
      </w:r>
    </w:p>
    <w:p>
      <w:r>
        <w:t>**Locked composition order** (from kpi-framework-plan.md):</w:t>
      </w:r>
    </w:p>
    <w:p>
      <w:pPr>
        <w:pStyle w:val="ListNumber"/>
      </w:pPr>
      <w:r>
        <w:t>1. DuckDB extract + base aggregation</w:t>
      </w:r>
    </w:p>
    <w:p>
      <w:pPr>
        <w:pStyle w:val="ListNumber"/>
      </w:pPr>
      <w:r>
        <w:t>2. Densify monthly spine</w:t>
      </w:r>
    </w:p>
    <w:p>
      <w:pPr>
        <w:pStyle w:val="ListNumber"/>
      </w:pPr>
      <w:r>
        <w:t>3. **Combo phase** — point, window, trend, arithmetic, fn, expr, hook, period ops</w:t>
      </w:r>
    </w:p>
    <w:p>
      <w:pPr>
        <w:pStyle w:val="ListNumber"/>
      </w:pPr>
      <w:r>
        <w:t>4. **Cut phase** — rank, percent_of_total, ntile, …</w:t>
      </w:r>
    </w:p>
    <w:p>
      <w:pPr>
        <w:pStyle w:val="ListNumber"/>
      </w:pPr>
      <w:r>
        <w:t>5. **Cut-derived** — arithmetic/fn/expr consuming cut-phase outputs</w:t>
      </w:r>
    </w:p>
    <w:p>
      <w:r>
        <w:t>**Key files:**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Allowlist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`kpi_engine/registries/ops.yaml` (~58 ops)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`kpi_engine/pipeline/op_registry.py`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`kpi_engine/pipeline/op_protocol.py` — `OpPlugin`, `EvalCtx`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Combo ops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`kpi_engine/capabilities/ops/combo.py`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Period ops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`kpi_engine/capabilities/ops/period.py`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Cut ops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`kpi_engine/capabilities/ops/cut.py`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Dispatch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`kpi_engine/pipeline/calc_engine.py` — `evaluate()`, `apply_to_cut()`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`kpi_engine/pipeline/binder.py` — `require_op()`, desugar (`compare`, `filtered_*`)</w:t>
            </w:r>
          </w:p>
        </w:tc>
      </w:tr>
    </w:tbl>
    <w:p/>
    <w:p>
      <w:pPr>
        <w:pStyle w:val="Heading1"/>
      </w:pPr>
      <w:r>
        <w:t>3. When to use / when not to use</w:t>
      </w:r>
    </w:p>
    <w:p>
      <w:pPr>
        <w:pStyle w:val="Heading2"/>
      </w:pPr>
      <w:r>
        <w:t>Use a new op when</w:t>
      </w:r>
    </w:p>
    <w:p>
      <w:pPr>
        <w:pStyle w:val="ListBullet"/>
      </w:pPr>
      <w:r>
        <w:t>You are adding a **new measure kind** — new time semantics, trend shape, cut-wide rule, or composition contract.</w:t>
      </w:r>
    </w:p>
    <w:p>
      <w:pPr>
        <w:pStyle w:val="ListBullet"/>
      </w:pPr>
      <w:r>
        <w:t>Multiple KPIs will use the same YAML **`op:`** name with shared bind/lookback behavior.</w:t>
      </w:r>
    </w:p>
    <w:p>
      <w:pPr>
        <w:pStyle w:val="ListBullet"/>
      </w:pPr>
      <w:r>
        <w:t>The logic needs **`OpPlugin` flags**: `phase`, `cut_restricted`, `emits_trend`, `shiftable`, `requires_time`.</w:t>
      </w:r>
    </w:p>
    <w:p>
      <w:pPr>
        <w:pStyle w:val="ListBullet"/>
      </w:pPr>
      <w:r>
        <w:t>Bind-time **desugar** or validation rules apply to a family of measures (`compare` → `pct_change`).</w:t>
      </w:r>
    </w:p>
    <w:p>
      <w:pPr>
        <w:pStyle w:val="Heading2"/>
      </w:pPr>
      <w:r>
        <w:t>Do not use a new op 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instead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Named scalar formula over existing measures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**Measure function** (`op: fn`)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Row-wise column math before agg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**Column function**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Experimental series algorithm without stable contract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**Hook** (`op: hook`)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Wiring existing kinds in a new KPI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**YAML only** — no Python</w:t>
            </w:r>
          </w:p>
        </w:tc>
      </w:tr>
    </w:tbl>
    <w:p/>
    <w:p>
      <w:pPr>
        <w:pStyle w:val="Heading1"/>
      </w:pPr>
      <w:r>
        <w:t>4. Design principles</w:t>
      </w:r>
    </w:p>
    <w:p>
      <w:pPr>
        <w:pStyle w:val="Heading2"/>
      </w:pPr>
      <w:r>
        <w:t>4.1 Scalability — ops are the catalog’s primary growth surface</w:t>
      </w:r>
    </w:p>
    <w:p>
      <w:r>
        <w:t>Platform ops (`point`, `window`, `trend`, `fn`, `hook`) are `role: platform` — the engine fails to start if they cannot load. Add-on ops (`rank`, `lag`, `ntile`, …) are `role: addon` and can be disabled.</w:t>
      </w:r>
    </w:p>
    <w:p>
      <w:r>
        <w:t>New ops still follow **Tier 3**: implementation in `capabilities/ops/` + row in `ops.yaml`. Do not fork `calc_engine.evaluate()` per op name.</w:t>
      </w:r>
    </w:p>
    <w:p>
      <w:pPr>
        <w:pStyle w:val="Heading2"/>
      </w:pPr>
      <w:r>
        <w:t>4.2 Minimal change</w:t>
      </w:r>
    </w:p>
    <w:p>
      <w:pPr>
        <w:pStyle w:val="ListNumber"/>
      </w:pPr>
      <w:r>
        <w:t>1. Add `OpPlugin` subclass to the correct family file (`combo.py`, `period.py`, or `cut.py`).</w:t>
      </w:r>
    </w:p>
    <w:p>
      <w:pPr>
        <w:pStyle w:val="ListNumber"/>
      </w:pPr>
      <w:r>
        <w:t>2. Register one row in `ops.yaml`.</w:t>
      </w:r>
    </w:p>
    <w:p>
      <w:pPr>
        <w:pStyle w:val="ListNumber"/>
      </w:pPr>
      <w:r>
        <w:t>3. Regenerate `CAPABILITIES.md`.</w:t>
      </w:r>
    </w:p>
    <w:p>
      <w:pPr>
        <w:pStyle w:val="ListNumber"/>
      </w:pPr>
      <w:r>
        <w:t>4. Add bind + compute tests.</w:t>
      </w:r>
    </w:p>
    <w:p>
      <w:r>
        <w:t>Import helpers from `capabilities/ops/support.py` — **not** from `calc_engine` (dependency direction is capabilities → protocol, never reverse).</w:t>
      </w:r>
    </w:p>
    <w:p>
      <w:pPr>
        <w:pStyle w:val="Heading2"/>
      </w:pPr>
      <w:r>
        <w:t>4.3 OpPlugin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 / attribute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`name`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Registry key (usually matches YAML `op:`)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`phase`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`"combo"` or `"cut"`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`cut_restricted`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Honors `measures.*.cuts` list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`requires_time`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Reject on snapshot KPIs without `time:`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`emits_trend`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Returns `(axis, values)` tuple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`shiftable`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Allow evaluate at shifted anchor (lag of this op)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`extra_keys`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attr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YAML keys beyond common set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`parse()`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Build `OutputSpec` from raw YAML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`validate()`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Reject illegal wiring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`dependencies()`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 graph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Other measure keys required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`lookback()` / `lookforward()`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 plan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Months/years to scan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`evaluate()`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Return scalar or trend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`source_for_cut()`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Stash data for cut phase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`apply_to_cut()`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Write values across cut partition</w:t>
            </w:r>
          </w:p>
        </w:tc>
      </w:tr>
    </w:tbl>
    <w:p/>
    <w:p>
      <w:pPr>
        <w:pStyle w:val="Heading2"/>
      </w:pPr>
      <w:r>
        <w:t>4.4 Three op families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Typical ops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Runs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Combo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`combo.py`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`point`, `window`, `trend`, `fn`, `hook`, `constant`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 combo, on one group's series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`period.py`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`lag`, `lead`, `diff`, `pct_change`, `rolling_*`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 combo, calendar shifts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`cut.py`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`rank`, `percent_of_total`, `ntile`, `bottom_n`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After all combos on a cut</w:t>
            </w:r>
          </w:p>
        </w:tc>
      </w:tr>
    </w:tbl>
    <w:p/>
    <w:p>
      <w:r>
        <w:t>Pick the file by **what data the op needs**. If it must see every row on a cut at once → `cut.py`.</w:t>
      </w:r>
    </w:p>
    <w:p>
      <w:pPr>
        <w:pStyle w:val="Heading2"/>
      </w:pPr>
      <w:r>
        <w:t>4.5 Bind-time sugar (not new ops)</w:t>
      </w:r>
    </w:p>
    <w:p>
      <w:r>
        <w:t>`compare`, `filtered_point`, `filtered_window`, `filtered_trend`, `filtered_compare` desugar in `binder.py` to existing ops. Prefer desugar when behavior is compositional — do not add duplicate op kinds.</w:t>
      </w:r>
    </w:p>
    <w:p>
      <w:pPr>
        <w:pStyle w:val="Heading1"/>
      </w:pPr>
      <w:r>
        <w:t>5. Comparison with other extension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Measure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Column fn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Extends via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`OpPlugin` class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`hooks.yaml`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`functions/measure.yaml`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`functions/column.yaml`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YAML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window` etc.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hook` + `hook:`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fn`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`base_measures.op`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Bind hooks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parse, validate, deps, lookback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Via Hook op only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Via Fn/Arithmetic op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Via binder base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Trend output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Yes (`emits_trend`)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 (scalar)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Cut-wide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Yes (`phase: cut`)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Shift anchor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`shiftable` flag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Via trailing/offset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N/A</w:t>
            </w:r>
          </w:p>
        </w:tc>
      </w:tr>
    </w:tbl>
    <w:p/>
    <w:p>
      <w:r>
        <w:t>**Op vs hook:** Ops are the productized measure kinds; hooks are the escape hatch for series algorithms. Promote hooks to ops when semantics stabilize.</w:t>
      </w:r>
    </w:p>
    <w:p>
      <w:r>
        <w:t>**Op vs measure fn:** `fn` is itself an op that **dispatches** to `MEASURE_FNS`. A new `fn` name is not a new op — only a new measure **kind** is a new op.</w:t>
      </w:r>
    </w:p>
    <w:p>
      <w:pPr>
        <w:pStyle w:val="Heading1"/>
      </w:pPr>
      <w:r>
        <w:t>6. Decision guide</w:t>
      </w:r>
    </w:p>
    <w:p>
      <w:r>
        <w:rPr>
          <w:rFonts w:ascii="Consolas" w:hAnsi="Consolas"/>
          <w:sz w:val="18"/>
        </w:rPr>
        <w:t>New reusable measure behavior?</w:t>
      </w:r>
    </w:p>
    <w:p>
      <w:r>
        <w:rPr>
          <w:rFonts w:ascii="Consolas" w:hAnsi="Consolas"/>
          <w:sz w:val="18"/>
        </w:rPr>
        <w:t>├─ Composes existing point/window/fn?</w:t>
      </w:r>
    </w:p>
    <w:p>
      <w:r>
        <w:rPr>
          <w:rFonts w:ascii="Consolas" w:hAnsi="Consolas"/>
          <w:sz w:val="18"/>
        </w:rPr>
        <w:t>│   └─ YAML only — no new op</w:t>
      </w:r>
    </w:p>
    <w:p>
      <w:r>
        <w:rPr>
          <w:rFonts w:ascii="Consolas" w:hAnsi="Consolas"/>
          <w:sz w:val="18"/>
        </w:rPr>
        <w:t>├─ Scalar math on measure outputs?</w:t>
      </w:r>
    </w:p>
    <w:p>
      <w:r>
        <w:rPr>
          <w:rFonts w:ascii="Consolas" w:hAnsi="Consolas"/>
          <w:sz w:val="18"/>
        </w:rPr>
        <w:t>│   └─ Measure function (via op: fn)</w:t>
      </w:r>
    </w:p>
    <w:p>
      <w:r>
        <w:rPr>
          <w:rFonts w:ascii="Consolas" w:hAnsi="Consolas"/>
          <w:sz w:val="18"/>
        </w:rPr>
        <w:t>├─ Row math on fact columns?</w:t>
      </w:r>
    </w:p>
    <w:p>
      <w:r>
        <w:rPr>
          <w:rFonts w:ascii="Consolas" w:hAnsi="Consolas"/>
          <w:sz w:val="18"/>
        </w:rPr>
        <w:t>│   └─ Column function</w:t>
      </w:r>
    </w:p>
    <w:p>
      <w:r>
        <w:rPr>
          <w:rFonts w:ascii="Consolas" w:hAnsi="Consolas"/>
          <w:sz w:val="18"/>
        </w:rPr>
        <w:t>├─ Series algorithm, experimental?</w:t>
      </w:r>
    </w:p>
    <w:p>
      <w:r>
        <w:rPr>
          <w:rFonts w:ascii="Consolas" w:hAnsi="Consolas"/>
          <w:sz w:val="18"/>
        </w:rPr>
        <w:t>│   └─ Hook</w:t>
      </w:r>
    </w:p>
    <w:p>
      <w:r>
        <w:rPr>
          <w:rFonts w:ascii="Consolas" w:hAnsi="Consolas"/>
          <w:sz w:val="18"/>
        </w:rPr>
        <w:t>├─ New time/window/trend/cut semantics?</w:t>
      </w:r>
    </w:p>
    <w:p>
      <w:r>
        <w:rPr>
          <w:rFonts w:ascii="Consolas" w:hAnsi="Consolas"/>
          <w:sz w:val="18"/>
        </w:rPr>
        <w:t>│   └─ New OpPlugin</w:t>
      </w:r>
    </w:p>
    <w:p>
      <w:r>
        <w:rPr>
          <w:rFonts w:ascii="Consolas" w:hAnsi="Consolas"/>
          <w:sz w:val="18"/>
        </w:rPr>
        <w:t>└─ Bind sugar for common pattern (YoY compare)?</w:t>
      </w:r>
    </w:p>
    <w:p>
      <w:r>
        <w:rPr>
          <w:rFonts w:ascii="Consolas" w:hAnsi="Consolas"/>
          <w:sz w:val="18"/>
        </w:rPr>
        <w:t xml:space="preserve">    └─ Desugar in binder (Tier 4 — discuss first)</w:t>
      </w:r>
    </w:p>
    <w:p>
      <w:pPr>
        <w:pStyle w:val="Heading1"/>
      </w:pPr>
      <w:r>
        <w:t>7. Onboarding guide (step-by-step)</w:t>
      </w:r>
    </w:p>
    <w:p>
      <w:pPr>
        <w:pStyle w:val="Heading2"/>
      </w:pPr>
      <w:r>
        <w:t>Step 1 — Check the catalog</w:t>
      </w:r>
    </w:p>
    <w:p>
      <w:r>
        <w:t>Open `kpi_engine/registries/CAPABILITIES.md`. Aliases exist (`rolling_median` → `period_median`). `compare` desugars — do not duplicate YoY as a new op.</w:t>
      </w:r>
    </w:p>
    <w:p>
      <w:pPr>
        <w:pStyle w:val="Heading2"/>
      </w:pPr>
      <w:r>
        <w:t>Step 2 — Choose family and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Choice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Needs all groups on a cut?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`cut.py`, `phase = "cut"`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Calendar shift on one series?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`period.py`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Default combo behavior?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`combo.py`</w:t>
            </w:r>
          </w:p>
        </w:tc>
      </w:tr>
    </w:tbl>
    <w:p/>
    <w:p>
      <w:pPr>
        <w:pStyle w:val="Heading2"/>
      </w:pPr>
      <w:r>
        <w:t>Step 3 — Implement OpPlugin</w:t>
      </w:r>
    </w:p>
    <w:p>
      <w:r>
        <w:t>Example skeleton in `capabilities/ops/combo.py`:</w:t>
      </w:r>
    </w:p>
    <w:p>
      <w:r>
        <w:rPr>
          <w:rFonts w:ascii="Consolas" w:hAnsi="Consolas"/>
          <w:sz w:val="18"/>
        </w:rPr>
        <w:t>class MyKind(OpPlugin):</w:t>
      </w:r>
    </w:p>
    <w:p>
      <w:r>
        <w:rPr>
          <w:rFonts w:ascii="Consolas" w:hAnsi="Consolas"/>
          <w:sz w:val="18"/>
        </w:rPr>
        <w:t xml:space="preserve">    name = "my_kind"</w:t>
      </w:r>
    </w:p>
    <w:p>
      <w:r>
        <w:rPr>
          <w:rFonts w:ascii="Consolas" w:hAnsi="Consolas"/>
          <w:sz w:val="18"/>
        </w:rPr>
        <w:t xml:space="preserve">    phase = "combo"</w:t>
      </w:r>
    </w:p>
    <w:p>
      <w:r>
        <w:rPr>
          <w:rFonts w:ascii="Consolas" w:hAnsi="Consolas"/>
          <w:sz w:val="18"/>
        </w:rPr>
        <w:t xml:space="preserve">    cut_restricted = False</w:t>
      </w:r>
    </w:p>
    <w:p>
      <w:r>
        <w:rPr>
          <w:rFonts w:ascii="Consolas" w:hAnsi="Consolas"/>
          <w:sz w:val="18"/>
        </w:rPr>
        <w:t xml:space="preserve">    requires_time = True</w:t>
      </w:r>
    </w:p>
    <w:p>
      <w:r>
        <w:rPr>
          <w:rFonts w:ascii="Consolas" w:hAnsi="Consolas"/>
          <w:sz w:val="18"/>
        </w:rPr>
        <w:t xml:space="preserve">    emits_trend = False</w:t>
      </w:r>
    </w:p>
    <w:p>
      <w:r>
        <w:rPr>
          <w:rFonts w:ascii="Consolas" w:hAnsi="Consolas"/>
          <w:sz w:val="18"/>
        </w:rPr>
        <w:t xml:space="preserve">    shiftable = False</w:t>
      </w:r>
    </w:p>
    <w:p>
      <w:r>
        <w:rPr>
          <w:rFonts w:ascii="Consolas" w:hAnsi="Consolas"/>
          <w:sz w:val="18"/>
        </w:rPr>
        <w:t xml:space="preserve">    extra_keys = frozenset({"weight"})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parse(self, key, raw, ctx):</w:t>
      </w:r>
    </w:p>
    <w:p>
      <w:r>
        <w:rPr>
          <w:rFonts w:ascii="Consolas" w:hAnsi="Consolas"/>
          <w:sz w:val="18"/>
        </w:rPr>
        <w:t xml:space="preserve">        ...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validate(self, spec, ctx):</w:t>
      </w:r>
    </w:p>
    <w:p>
      <w:r>
        <w:rPr>
          <w:rFonts w:ascii="Consolas" w:hAnsi="Consolas"/>
          <w:sz w:val="18"/>
        </w:rPr>
        <w:t xml:space="preserve">        ...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dependencies(self, spec):</w:t>
      </w:r>
    </w:p>
    <w:p>
      <w:r>
        <w:rPr>
          <w:rFonts w:ascii="Consolas" w:hAnsi="Consolas"/>
          <w:sz w:val="18"/>
        </w:rPr>
        <w:t xml:space="preserve">        return (spec.of_key,)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lookback(self, spec, plan):</w:t>
      </w:r>
    </w:p>
    <w:p>
      <w:r>
        <w:rPr>
          <w:rFonts w:ascii="Consolas" w:hAnsi="Consolas"/>
          <w:sz w:val="18"/>
        </w:rPr>
        <w:t xml:space="preserve">        return plan.months(0)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evaluate(self, ctx):</w:t>
      </w:r>
    </w:p>
    <w:p>
      <w:r>
        <w:rPr>
          <w:rFonts w:ascii="Consolas" w:hAnsi="Consolas"/>
          <w:sz w:val="18"/>
        </w:rPr>
        <w:t xml:space="preserve">        ...</w:t>
      </w:r>
    </w:p>
    <w:p>
      <w:r>
        <w:rPr>
          <w:rFonts w:ascii="Consolas" w:hAnsi="Consolas"/>
          <w:sz w:val="18"/>
        </w:rPr>
        <w:t xml:space="preserve">        return scalar_value</w:t>
      </w:r>
    </w:p>
    <w:p>
      <w:r>
        <w:t>For cut ops, implement `source_for_cut()` during combo eval and `apply_to_cut()` to assign ranks/shares across the cut partition.</w:t>
      </w:r>
    </w:p>
    <w:p>
      <w:pPr>
        <w:pStyle w:val="Heading2"/>
      </w:pPr>
      <w:r>
        <w:t>Step 4 — Register in ops.yaml</w:t>
      </w:r>
    </w:p>
    <w:p>
      <w:r>
        <w:rPr>
          <w:rFonts w:ascii="Consolas" w:hAnsi="Consolas"/>
          <w:sz w:val="18"/>
        </w:rPr>
        <w:t>my_kind:</w:t>
      </w:r>
    </w:p>
    <w:p>
      <w:r>
        <w:rPr>
          <w:rFonts w:ascii="Consolas" w:hAnsi="Consolas"/>
          <w:sz w:val="18"/>
        </w:rPr>
        <w:t xml:space="preserve">  role: addon</w:t>
      </w:r>
    </w:p>
    <w:p>
      <w:r>
        <w:rPr>
          <w:rFonts w:ascii="Consolas" w:hAnsi="Consolas"/>
          <w:sz w:val="18"/>
        </w:rPr>
        <w:t xml:space="preserve">  enabled: true</w:t>
      </w:r>
    </w:p>
    <w:p>
      <w:r>
        <w:rPr>
          <w:rFonts w:ascii="Consolas" w:hAnsi="Consolas"/>
          <w:sz w:val="18"/>
        </w:rPr>
        <w:t xml:space="preserve">  aliases: []</w:t>
      </w:r>
    </w:p>
    <w:p>
      <w:r>
        <w:rPr>
          <w:rFonts w:ascii="Consolas" w:hAnsi="Consolas"/>
          <w:sz w:val="18"/>
        </w:rPr>
        <w:t xml:space="preserve">  description: One sentence for CAPABILITIES.md.</w:t>
      </w:r>
    </w:p>
    <w:p>
      <w:r>
        <w:rPr>
          <w:rFonts w:ascii="Consolas" w:hAnsi="Consolas"/>
          <w:sz w:val="18"/>
        </w:rPr>
        <w:t xml:space="preserve">  example: |</w:t>
      </w:r>
    </w:p>
    <w:p>
      <w:r>
        <w:rPr>
          <w:rFonts w:ascii="Consolas" w:hAnsi="Consolas"/>
          <w:sz w:val="18"/>
        </w:rPr>
        <w:t xml:space="preserve">    my_measure:</w:t>
      </w:r>
    </w:p>
    <w:p>
      <w:r>
        <w:rPr>
          <w:rFonts w:ascii="Consolas" w:hAnsi="Consolas"/>
          <w:sz w:val="18"/>
        </w:rPr>
        <w:t xml:space="preserve">      op: my_kind</w:t>
      </w:r>
    </w:p>
    <w:p>
      <w:r>
        <w:rPr>
          <w:rFonts w:ascii="Consolas" w:hAnsi="Consolas"/>
          <w:sz w:val="18"/>
        </w:rPr>
        <w:t xml:space="preserve">      of: sotif_value</w:t>
      </w:r>
    </w:p>
    <w:p>
      <w:r>
        <w:rPr>
          <w:rFonts w:ascii="Consolas" w:hAnsi="Consolas"/>
          <w:sz w:val="18"/>
        </w:rPr>
        <w:t xml:space="preserve">      weight: 1.0</w:t>
      </w:r>
    </w:p>
    <w:p>
      <w:r>
        <w:rPr>
          <w:rFonts w:ascii="Consolas" w:hAnsi="Consolas"/>
          <w:sz w:val="18"/>
        </w:rPr>
        <w:t xml:space="preserve">  module: kpi_engine.capabilities.ops.combo</w:t>
      </w:r>
    </w:p>
    <w:p>
      <w:r>
        <w:rPr>
          <w:rFonts w:ascii="Consolas" w:hAnsi="Consolas"/>
          <w:sz w:val="18"/>
        </w:rPr>
        <w:t xml:space="preserve">  attr: MyKind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`role`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`platform` only for engine-critical kinds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`module`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Must start with `kpi_engine.capabilities.`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`attr`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 name (instantiated at load)</w:t>
            </w:r>
          </w:p>
        </w:tc>
      </w:tr>
    </w:tbl>
    <w:p/>
    <w:p>
      <w:pPr>
        <w:pStyle w:val="Heading2"/>
      </w:pPr>
      <w:r>
        <w:t>Step 5 — Regenerate and test</w:t>
      </w:r>
    </w:p>
    <w:p>
      <w:r>
        <w:rPr>
          <w:rFonts w:ascii="Consolas" w:hAnsi="Consolas"/>
          <w:sz w:val="18"/>
        </w:rPr>
        <w:t>from kpi_engine.pipeline.loader import write_generated_docs</w:t>
      </w:r>
    </w:p>
    <w:p>
      <w:r>
        <w:rPr>
          <w:rFonts w:ascii="Consolas" w:hAnsi="Consolas"/>
          <w:sz w:val="18"/>
        </w:rPr>
        <w:t>write_generated_docs()</w:t>
      </w:r>
    </w:p>
    <w:p>
      <w:r>
        <w:t>Tests: `tests/test_ops_core.py`, `tests/test_addon_ops.py`, pattern KPIs in `kpi_config/patterns/core_ops.yaml`.</w:t>
      </w:r>
    </w:p>
    <w:p>
      <w:pPr>
        <w:pStyle w:val="Heading2"/>
      </w:pPr>
      <w:r>
        <w:t>Do not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`calc_engine.py`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Generic dispatch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`op_registry.py`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Generic register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`pipeline/` except rare Tier 4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New shared YAML fields only</w:t>
            </w:r>
          </w:p>
        </w:tc>
      </w:tr>
    </w:tbl>
    <w:p/>
    <w:p>
      <w:pPr>
        <w:pStyle w:val="Heading1"/>
      </w:pPr>
      <w:r>
        <w:t>8. Worked examples</w:t>
      </w:r>
    </w:p>
    <w:p>
      <w:pPr>
        <w:pStyle w:val="Heading2"/>
      </w:pPr>
      <w:r>
        <w:t>Example 1 — Combo op: trailing window (existing `window`)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value_3m:</w:t>
      </w:r>
    </w:p>
    <w:p>
      <w:r>
        <w:rPr>
          <w:rFonts w:ascii="Consolas" w:hAnsi="Consolas"/>
          <w:sz w:val="18"/>
        </w:rPr>
        <w:t xml:space="preserve">    op: window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3 }</w:t>
      </w:r>
    </w:p>
    <w:p>
      <w:r>
        <w:rPr>
          <w:rFonts w:ascii="Consolas" w:hAnsi="Consolas"/>
          <w:sz w:val="18"/>
        </w:rPr>
        <w:t xml:space="preserve">    inclusive: true</w:t>
      </w:r>
    </w:p>
    <w:p>
      <w:r>
        <w:t>`Window` op plans 3 months lookback, aggregates dense spine values, returns one scalar at anchor.</w:t>
      </w:r>
    </w:p>
    <w:p>
      <w:pPr>
        <w:pStyle w:val="Heading2"/>
      </w:pPr>
      <w:r>
        <w:t>Example 2 — Cut op: rank on global cut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reason_rank:</w:t>
      </w:r>
    </w:p>
    <w:p>
      <w:r>
        <w:rPr>
          <w:rFonts w:ascii="Consolas" w:hAnsi="Consolas"/>
          <w:sz w:val="18"/>
        </w:rPr>
        <w:t xml:space="preserve">    op: rank</w:t>
      </w:r>
    </w:p>
    <w:p>
      <w:r>
        <w:rPr>
          <w:rFonts w:ascii="Consolas" w:hAnsi="Consolas"/>
          <w:sz w:val="18"/>
        </w:rPr>
        <w:t xml:space="preserve">    of: current_value</w:t>
      </w:r>
    </w:p>
    <w:p>
      <w:r>
        <w:rPr>
          <w:rFonts w:ascii="Consolas" w:hAnsi="Consolas"/>
          <w:sz w:val="18"/>
        </w:rPr>
        <w:t xml:space="preserve">    order: desc</w:t>
      </w:r>
    </w:p>
    <w:p>
      <w:r>
        <w:rPr>
          <w:rFonts w:ascii="Consolas" w:hAnsi="Consolas"/>
          <w:sz w:val="18"/>
        </w:rPr>
        <w:t xml:space="preserve">    cuts: [G]</w:t>
      </w:r>
    </w:p>
    <w:p>
      <w:r>
        <w:t>`Rank` runs in cut phase — compares all combo rows on cut `G`, assigns rank per partition rules.</w:t>
      </w:r>
    </w:p>
    <w:p>
      <w:pPr>
        <w:pStyle w:val="Heading2"/>
      </w:pPr>
      <w:r>
        <w:t>Example 3 — Period op via compare sugar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yoy:</w:t>
      </w:r>
    </w:p>
    <w:p>
      <w:r>
        <w:rPr>
          <w:rFonts w:ascii="Consolas" w:hAnsi="Consolas"/>
          <w:sz w:val="18"/>
        </w:rPr>
        <w:t xml:space="preserve">    op: compare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mode: yoy</w:t>
      </w:r>
    </w:p>
    <w:p>
      <w:r>
        <w:t>At bind, `compare` desugars to `pct_change` over lagged series — authors get friendly YAML without a new op implementation.</w:t>
      </w:r>
    </w:p>
    <w:p>
      <w:pPr>
        <w:pStyle w:val="Heading2"/>
      </w:pPr>
      <w:r>
        <w:t>Example 4 — Composition ops (not new ops)</w:t>
      </w:r>
    </w:p>
    <w:p>
      <w:r>
        <w:t>These ops **wrap** other capabilities: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Wraps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`MEASURE_FNS`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`arithmetic`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`MEASURE_FNS` (default `divide`)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measure + column expr evaluators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`hook_registry.REGISTRY`</w:t>
            </w:r>
          </w:p>
        </w:tc>
      </w:tr>
    </w:tbl>
    <w:p/>
    <w:p>
      <w:r>
        <w:t>Adding `growth_pct` is a **measure fn**, not a new op. Adding `window` variant with new semantics **is** a new op (or extend `Window` with validated `extra_keys`).</w:t>
      </w:r>
    </w:p>
    <w:p>
      <w:pPr>
        <w:pStyle w:val="Heading1"/>
      </w:pPr>
      <w:r>
        <w:t>9. Testing checklist</w:t>
      </w:r>
    </w:p>
    <w:p>
      <w:pPr>
        <w:pStyle w:val="ListBullet"/>
      </w:pPr>
      <w:r>
        <w:t>Op loads at startup (`tests/test_capability_registries.py`)</w:t>
      </w:r>
    </w:p>
    <w:p>
      <w:pPr>
        <w:pStyle w:val="ListBullet"/>
      </w:pPr>
      <w:r>
        <w:t>`require_op("my_kind")` returns plugin</w:t>
      </w:r>
    </w:p>
    <w:p>
      <w:pPr>
        <w:pStyle w:val="ListBullet"/>
      </w:pPr>
      <w:r>
        <w:t>Bind rejects invalid YAML (missing `of:`, illegal combo on snapshot KPI)</w:t>
      </w:r>
    </w:p>
    <w:p>
      <w:pPr>
        <w:pStyle w:val="ListBullet"/>
      </w:pPr>
      <w:r>
        <w:t>Lookback plan matches expected scan width</w:t>
      </w:r>
    </w:p>
    <w:p>
      <w:pPr>
        <w:pStyle w:val="ListBullet"/>
      </w:pPr>
      <w:r>
        <w:t>`compute()` on parquet — scalar/trend matches oracle</w:t>
      </w:r>
    </w:p>
    <w:p>
      <w:pPr>
        <w:pStyle w:val="ListBullet"/>
      </w:pPr>
      <w:r>
        <w:t>Cut op: all rows on cut receive values after `apply_to_cut`</w:t>
      </w:r>
    </w:p>
    <w:p>
      <w:pPr>
        <w:pStyle w:val="ListBullet"/>
      </w:pPr>
      <w:r>
        <w:t>`shiftable=False` op rejects shifted anchor if applicable</w:t>
      </w:r>
    </w:p>
    <w:p>
      <w:pPr>
        <w:pStyle w:val="ListBullet"/>
      </w:pPr>
      <w:r>
        <w:t>Pattern KPI or gold template in `kpi_config/patterns/` if platform-facing</w:t>
      </w:r>
    </w:p>
    <w:p>
      <w:pPr>
        <w:pStyle w:val="Heading1"/>
      </w:pPr>
      <w:r>
        <w:t>10. Common mistakes and anti-patterns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New op for `growth_pct` formula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Measure fn + `op: fn`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Importing `calc_engine` from capabilities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`support.py` helpers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Cut rank logic in combo `evaluate()`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`phase="cut"` + `apply_to_cut`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Duplicate `compare` as custom 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bind desugar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`platform` role for experimental 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Start as `addon`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One Python file per op 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Add class to family file (`combo.py`, etc.)</w:t>
            </w:r>
          </w:p>
        </w:tc>
      </w:tr>
    </w:tbl>
    <w:p/>
    <w:p>
      <w:pPr>
        <w:pStyle w:val="Heading1"/>
      </w:pPr>
      <w:r>
        <w:t>11. When this is not enough (Tier 4)</w:t>
      </w:r>
    </w:p>
    <w:p>
      <w:r>
        <w:t>Pipeline / contract changes required for:</w:t>
      </w:r>
    </w:p>
    <w:p>
      <w:pPr>
        <w:pStyle w:val="ListBullet"/>
      </w:pPr>
      <w:r>
        <w:t>New **common measure field** (like `offset`) parsed by all ops</w:t>
      </w:r>
    </w:p>
    <w:p>
      <w:pPr>
        <w:pStyle w:val="ListBullet"/>
      </w:pPr>
      <w:r>
        <w:t>New **bind desugar** pattern (`filtered_*` family)</w:t>
      </w:r>
    </w:p>
    <w:p>
      <w:pPr>
        <w:pStyle w:val="ListBullet"/>
      </w:pPr>
      <w:r>
        <w:t>New **agg:** or filter operator</w:t>
      </w:r>
    </w:p>
    <w:p>
      <w:pPr>
        <w:pStyle w:val="ListBullet"/>
      </w:pPr>
      <w:r>
        <w:t>Changes to **evaluate() dispatch order** or cut/combo composition</w:t>
      </w:r>
    </w:p>
    <w:p>
      <w:r>
        <w:t>These require architecture review and updates to `kpi-framework-plan.md`.</w:t>
      </w:r>
    </w:p>
    <w:p>
      <w:pPr>
        <w:pStyle w:val="Heading1"/>
      </w:pPr>
      <w:r>
        <w:t>12. Reference: platform vs addon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Startup if disabled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`platform`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Engine fails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`point`, `window`, `trend`, `fn`, `hook`, `arithmetic`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`addon`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Skipped silently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`rank`, `lag`, `ntile`, `ewma` (as op if exists), many period helpers</w:t>
            </w:r>
          </w:p>
        </w:tc>
      </w:tr>
    </w:tbl>
    <w:p/>
    <w:p>
      <w:r>
        <w:t>Use `addon` for new experimental kinds until multiple production KPIs depend on them.</w:t>
      </w:r>
    </w:p>
    <w:p>
      <w:pPr>
        <w:pStyle w:val="Heading1"/>
      </w:pPr>
      <w:r>
        <w:t>Regenerate Word document</w:t>
      </w:r>
    </w:p>
    <w:p>
      <w:r>
        <w:rPr>
          <w:rFonts w:ascii="Consolas" w:hAnsi="Consolas"/>
          <w:sz w:val="18"/>
        </w:rPr>
        <w:t>pip install -e ".[docs]"</w:t>
      </w:r>
    </w:p>
    <w:p>
      <w:r>
        <w:rPr>
          <w:rFonts w:ascii="Consolas" w:hAnsi="Consolas"/>
          <w:sz w:val="18"/>
        </w:rPr>
        <w:t>python scripts/generate_onboarding_docs.py</w:t>
      </w:r>
    </w:p>
    <w:p>
      <w:r>
        <w:t>Output: `docs/onboarding/onboarding-op.docx`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