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329CD5" w14:textId="77777777" w:rsidR="004C10B5" w:rsidRDefault="004C10B5" w:rsidP="00842AF1">
      <w:pPr>
        <w:jc w:val="center"/>
        <w:rPr>
          <w:b/>
          <w:bCs/>
          <w:sz w:val="32"/>
          <w:szCs w:val="28"/>
        </w:rPr>
      </w:pPr>
    </w:p>
    <w:p w14:paraId="4484ABBD" w14:textId="0CC5A61C" w:rsidR="004C10B5" w:rsidRDefault="004C10B5" w:rsidP="00842AF1">
      <w:pPr>
        <w:jc w:val="center"/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2869B285" wp14:editId="6C99A3E5">
            <wp:extent cx="2209800" cy="2209800"/>
            <wp:effectExtent l="0" t="0" r="0" b="0"/>
            <wp:docPr id="14251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F1FF4" w14:textId="32B77EB5" w:rsidR="008679EE" w:rsidRPr="00842AF1" w:rsidRDefault="008679EE" w:rsidP="00842AF1">
      <w:pPr>
        <w:jc w:val="center"/>
        <w:rPr>
          <w:b/>
          <w:bCs/>
          <w:sz w:val="32"/>
          <w:szCs w:val="28"/>
        </w:rPr>
      </w:pPr>
      <w:r w:rsidRPr="00842AF1">
        <w:rPr>
          <w:b/>
          <w:bCs/>
          <w:sz w:val="32"/>
          <w:szCs w:val="28"/>
        </w:rPr>
        <w:t>Project Report: COVID-19 Data Analysis Using SQL and Power BI</w:t>
      </w:r>
    </w:p>
    <w:p w14:paraId="64B9CEAC" w14:textId="77777777" w:rsidR="008679EE" w:rsidRPr="008679EE" w:rsidRDefault="00000000" w:rsidP="008679EE">
      <w:r>
        <w:pict w14:anchorId="30C0E87E">
          <v:rect id="_x0000_i1025" style="width:0;height:1.5pt" o:hralign="center" o:hrstd="t" o:hr="t" fillcolor="#a0a0a0" stroked="f"/>
        </w:pict>
      </w:r>
    </w:p>
    <w:p w14:paraId="473A8010" w14:textId="77777777" w:rsidR="008679EE" w:rsidRPr="008679EE" w:rsidRDefault="008679EE" w:rsidP="008679EE">
      <w:pPr>
        <w:rPr>
          <w:b/>
          <w:bCs/>
        </w:rPr>
      </w:pPr>
      <w:r w:rsidRPr="008679EE">
        <w:rPr>
          <w:b/>
          <w:bCs/>
        </w:rPr>
        <w:t>Project Objective</w:t>
      </w:r>
    </w:p>
    <w:p w14:paraId="2A4FCF03" w14:textId="77777777" w:rsidR="008679EE" w:rsidRPr="008679EE" w:rsidRDefault="008679EE" w:rsidP="008679EE">
      <w:r w:rsidRPr="008679EE">
        <w:t>The goal of this project is to perform exploratory data analysis (EDA) and create an interactive dashboard for COVID-19 data (2020-2023) using Microsoft SQL Server and Power BI. The analysis focuses on vaccinations, demographic impact, mortality rates, and comorbidities to provide insights into the global effects of the pandemic.</w:t>
      </w:r>
    </w:p>
    <w:p w14:paraId="52C580D4" w14:textId="77777777" w:rsidR="008679EE" w:rsidRPr="008679EE" w:rsidRDefault="00000000" w:rsidP="008679EE">
      <w:r>
        <w:pict w14:anchorId="73A3F5AC">
          <v:rect id="_x0000_i1026" style="width:0;height:1.5pt" o:hralign="center" o:hrstd="t" o:hr="t" fillcolor="#a0a0a0" stroked="f"/>
        </w:pict>
      </w:r>
    </w:p>
    <w:p w14:paraId="7DEC1D94" w14:textId="77777777" w:rsidR="008679EE" w:rsidRPr="008679EE" w:rsidRDefault="008679EE" w:rsidP="008679EE">
      <w:pPr>
        <w:rPr>
          <w:b/>
          <w:bCs/>
        </w:rPr>
      </w:pPr>
      <w:r w:rsidRPr="008679EE">
        <w:rPr>
          <w:b/>
          <w:bCs/>
        </w:rPr>
        <w:t>Tools and Technologies</w:t>
      </w:r>
    </w:p>
    <w:p w14:paraId="6637AB6D" w14:textId="50775361" w:rsidR="008679EE" w:rsidRPr="008679EE" w:rsidRDefault="008679EE" w:rsidP="008679EE">
      <w:pPr>
        <w:numPr>
          <w:ilvl w:val="0"/>
          <w:numId w:val="17"/>
        </w:numPr>
      </w:pPr>
      <w:r w:rsidRPr="008679EE">
        <w:rPr>
          <w:b/>
          <w:bCs/>
        </w:rPr>
        <w:t>Database</w:t>
      </w:r>
      <w:r w:rsidRPr="008679EE">
        <w:t>: M</w:t>
      </w:r>
      <w:r>
        <w:t>icrosoft</w:t>
      </w:r>
      <w:r w:rsidRPr="008679EE">
        <w:t xml:space="preserve"> SQL Server</w:t>
      </w:r>
    </w:p>
    <w:p w14:paraId="00B86DC3" w14:textId="77777777" w:rsidR="008679EE" w:rsidRPr="008679EE" w:rsidRDefault="008679EE" w:rsidP="008679EE">
      <w:pPr>
        <w:numPr>
          <w:ilvl w:val="0"/>
          <w:numId w:val="17"/>
        </w:numPr>
      </w:pPr>
      <w:r w:rsidRPr="008679EE">
        <w:rPr>
          <w:b/>
          <w:bCs/>
        </w:rPr>
        <w:t>Visualization</w:t>
      </w:r>
      <w:r w:rsidRPr="008679EE">
        <w:t>: Power BI</w:t>
      </w:r>
    </w:p>
    <w:p w14:paraId="3E577A4D" w14:textId="77777777" w:rsidR="008679EE" w:rsidRPr="008679EE" w:rsidRDefault="008679EE" w:rsidP="008679EE">
      <w:pPr>
        <w:numPr>
          <w:ilvl w:val="0"/>
          <w:numId w:val="17"/>
        </w:numPr>
      </w:pPr>
      <w:r w:rsidRPr="008679EE">
        <w:rPr>
          <w:b/>
          <w:bCs/>
        </w:rPr>
        <w:t>Data Modeling</w:t>
      </w:r>
      <w:r w:rsidRPr="008679EE">
        <w:t>: Star Schema with Fact and Dimension Tables</w:t>
      </w:r>
    </w:p>
    <w:p w14:paraId="3CFBB91C" w14:textId="77777777" w:rsidR="008679EE" w:rsidRPr="008679EE" w:rsidRDefault="008679EE" w:rsidP="008679EE">
      <w:pPr>
        <w:numPr>
          <w:ilvl w:val="0"/>
          <w:numId w:val="17"/>
        </w:numPr>
      </w:pPr>
      <w:r w:rsidRPr="008679EE">
        <w:rPr>
          <w:b/>
          <w:bCs/>
        </w:rPr>
        <w:t>Data Sources</w:t>
      </w:r>
      <w:r w:rsidRPr="008679EE">
        <w:t>: COVID-19 case, vaccination, and demographic datasets</w:t>
      </w:r>
    </w:p>
    <w:p w14:paraId="1FF94403" w14:textId="77777777" w:rsidR="008679EE" w:rsidRPr="008679EE" w:rsidRDefault="00000000" w:rsidP="008679EE">
      <w:r>
        <w:pict w14:anchorId="7414C7C2">
          <v:rect id="_x0000_i1027" style="width:0;height:1.5pt" o:hralign="center" o:hrstd="t" o:hr="t" fillcolor="#a0a0a0" stroked="f"/>
        </w:pict>
      </w:r>
    </w:p>
    <w:p w14:paraId="38B2DC97" w14:textId="77777777" w:rsidR="008679EE" w:rsidRPr="008679EE" w:rsidRDefault="008679EE" w:rsidP="008679EE">
      <w:pPr>
        <w:rPr>
          <w:b/>
          <w:bCs/>
        </w:rPr>
      </w:pPr>
      <w:r w:rsidRPr="008679EE">
        <w:rPr>
          <w:b/>
          <w:bCs/>
        </w:rPr>
        <w:t>Data Model</w:t>
      </w:r>
    </w:p>
    <w:p w14:paraId="40C55ADB" w14:textId="77777777" w:rsidR="008679EE" w:rsidRPr="008679EE" w:rsidRDefault="008679EE" w:rsidP="008679EE">
      <w:r w:rsidRPr="008679EE">
        <w:t>The data model follows a structured approach:</w:t>
      </w:r>
    </w:p>
    <w:p w14:paraId="6E3B60C4" w14:textId="77777777" w:rsidR="008679EE" w:rsidRPr="008679EE" w:rsidRDefault="008679EE" w:rsidP="008679EE">
      <w:pPr>
        <w:numPr>
          <w:ilvl w:val="0"/>
          <w:numId w:val="18"/>
        </w:numPr>
      </w:pPr>
      <w:r w:rsidRPr="008679EE">
        <w:rPr>
          <w:b/>
          <w:bCs/>
        </w:rPr>
        <w:t>Fact Tables</w:t>
      </w:r>
      <w:r w:rsidRPr="008679EE">
        <w:t xml:space="preserve">: </w:t>
      </w:r>
    </w:p>
    <w:p w14:paraId="76FC3DE7" w14:textId="77777777" w:rsidR="008679EE" w:rsidRPr="008679EE" w:rsidRDefault="008679EE" w:rsidP="008679EE">
      <w:pPr>
        <w:numPr>
          <w:ilvl w:val="1"/>
          <w:numId w:val="18"/>
        </w:numPr>
      </w:pPr>
      <w:r w:rsidRPr="008679EE">
        <w:t>COVID-19 Cases (cd23)</w:t>
      </w:r>
    </w:p>
    <w:p w14:paraId="45DFCD1D" w14:textId="77777777" w:rsidR="008679EE" w:rsidRPr="008679EE" w:rsidRDefault="008679EE" w:rsidP="008679EE">
      <w:pPr>
        <w:numPr>
          <w:ilvl w:val="1"/>
          <w:numId w:val="18"/>
        </w:numPr>
      </w:pPr>
      <w:r w:rsidRPr="008679EE">
        <w:t>Vaccination Data (cv23)</w:t>
      </w:r>
    </w:p>
    <w:p w14:paraId="35CCB7AA" w14:textId="77777777" w:rsidR="008679EE" w:rsidRPr="008679EE" w:rsidRDefault="008679EE" w:rsidP="008679EE">
      <w:pPr>
        <w:numPr>
          <w:ilvl w:val="0"/>
          <w:numId w:val="18"/>
        </w:numPr>
      </w:pPr>
      <w:r w:rsidRPr="008679EE">
        <w:rPr>
          <w:b/>
          <w:bCs/>
        </w:rPr>
        <w:t>Dimension Tables</w:t>
      </w:r>
      <w:r w:rsidRPr="008679EE">
        <w:t xml:space="preserve">: </w:t>
      </w:r>
    </w:p>
    <w:p w14:paraId="09AEBE57" w14:textId="77777777" w:rsidR="008679EE" w:rsidRPr="008679EE" w:rsidRDefault="008679EE" w:rsidP="008679EE">
      <w:pPr>
        <w:numPr>
          <w:ilvl w:val="1"/>
          <w:numId w:val="18"/>
        </w:numPr>
      </w:pPr>
      <w:r w:rsidRPr="008679EE">
        <w:lastRenderedPageBreak/>
        <w:t>Dates (dates)</w:t>
      </w:r>
    </w:p>
    <w:p w14:paraId="0FC8D152" w14:textId="77777777" w:rsidR="008679EE" w:rsidRPr="008679EE" w:rsidRDefault="008679EE" w:rsidP="008679EE">
      <w:pPr>
        <w:numPr>
          <w:ilvl w:val="1"/>
          <w:numId w:val="18"/>
        </w:numPr>
      </w:pPr>
      <w:r w:rsidRPr="008679EE">
        <w:t>Locations and Population (pk_location_and_population)</w:t>
      </w:r>
    </w:p>
    <w:p w14:paraId="2612F5BB" w14:textId="77777777" w:rsidR="008679EE" w:rsidRPr="008679EE" w:rsidRDefault="008679EE" w:rsidP="008679EE">
      <w:pPr>
        <w:numPr>
          <w:ilvl w:val="1"/>
          <w:numId w:val="18"/>
        </w:numPr>
      </w:pPr>
      <w:r w:rsidRPr="008679EE">
        <w:t>Continents (continents)</w:t>
      </w:r>
    </w:p>
    <w:p w14:paraId="4069D097" w14:textId="77777777" w:rsidR="008679EE" w:rsidRPr="008679EE" w:rsidRDefault="008679EE" w:rsidP="008679EE">
      <w:pPr>
        <w:numPr>
          <w:ilvl w:val="1"/>
          <w:numId w:val="18"/>
        </w:numPr>
      </w:pPr>
      <w:r w:rsidRPr="008679EE">
        <w:t>Miscellaneous Attributes (cv23_misalanaceous)</w:t>
      </w:r>
    </w:p>
    <w:p w14:paraId="3673F989" w14:textId="77777777" w:rsidR="008679EE" w:rsidRPr="008679EE" w:rsidRDefault="008679EE" w:rsidP="008679EE">
      <w:pPr>
        <w:numPr>
          <w:ilvl w:val="0"/>
          <w:numId w:val="18"/>
        </w:numPr>
      </w:pPr>
      <w:r w:rsidRPr="008679EE">
        <w:t>Relationships are set using unique keys (iso_code, location, and date).</w:t>
      </w:r>
    </w:p>
    <w:p w14:paraId="1A38DDF4" w14:textId="77777777" w:rsidR="008679EE" w:rsidRPr="008679EE" w:rsidRDefault="008679EE" w:rsidP="008679EE">
      <w:r w:rsidRPr="008679EE">
        <w:t>(Refer to the attached data model image for detailed relationships.)</w:t>
      </w:r>
    </w:p>
    <w:p w14:paraId="12A7A3AC" w14:textId="77777777" w:rsidR="008679EE" w:rsidRPr="008679EE" w:rsidRDefault="00000000" w:rsidP="008679EE">
      <w:r>
        <w:pict w14:anchorId="5C405C7B">
          <v:rect id="_x0000_i1028" style="width:0;height:1.5pt" o:hralign="center" o:hrstd="t" o:hr="t" fillcolor="#a0a0a0" stroked="f"/>
        </w:pict>
      </w:r>
    </w:p>
    <w:p w14:paraId="3ED4B18C" w14:textId="77777777" w:rsidR="008679EE" w:rsidRDefault="008679EE" w:rsidP="008679EE">
      <w:pPr>
        <w:rPr>
          <w:b/>
          <w:bCs/>
        </w:rPr>
      </w:pPr>
    </w:p>
    <w:p w14:paraId="66D4DEDA" w14:textId="77777777" w:rsidR="008679EE" w:rsidRDefault="008679EE" w:rsidP="008679EE">
      <w:pPr>
        <w:rPr>
          <w:b/>
          <w:bCs/>
        </w:rPr>
      </w:pPr>
    </w:p>
    <w:p w14:paraId="46F5AC05" w14:textId="77777777" w:rsidR="008679EE" w:rsidRDefault="008679EE" w:rsidP="008679EE">
      <w:pPr>
        <w:rPr>
          <w:b/>
          <w:bCs/>
        </w:rPr>
      </w:pPr>
    </w:p>
    <w:p w14:paraId="443EC2A5" w14:textId="0F764304" w:rsidR="008679EE" w:rsidRPr="008679EE" w:rsidRDefault="008679EE" w:rsidP="008679EE">
      <w:pPr>
        <w:rPr>
          <w:b/>
          <w:bCs/>
        </w:rPr>
      </w:pPr>
      <w:r w:rsidRPr="008679EE">
        <w:rPr>
          <w:b/>
          <w:bCs/>
        </w:rPr>
        <w:t>SQL-Based Exploratory Data Analysis</w:t>
      </w:r>
    </w:p>
    <w:p w14:paraId="36BE0085" w14:textId="77777777" w:rsidR="008679EE" w:rsidRPr="008679EE" w:rsidRDefault="008679EE" w:rsidP="008679EE">
      <w:r w:rsidRPr="008679EE">
        <w:t>Key questions addressed:</w:t>
      </w:r>
    </w:p>
    <w:p w14:paraId="3226BA38" w14:textId="77777777" w:rsidR="008679EE" w:rsidRDefault="008679EE" w:rsidP="008679EE">
      <w:pPr>
        <w:numPr>
          <w:ilvl w:val="0"/>
          <w:numId w:val="19"/>
        </w:numPr>
      </w:pPr>
      <w:r w:rsidRPr="008679EE">
        <w:rPr>
          <w:b/>
          <w:bCs/>
        </w:rPr>
        <w:t>First Vaccination Drive Conducted By</w:t>
      </w:r>
      <w:r w:rsidRPr="008679EE">
        <w:t>: Identified the first country to start the vaccination campaign using SQL queries.</w:t>
      </w:r>
    </w:p>
    <w:p w14:paraId="3641C33C" w14:textId="6AA36079" w:rsidR="008679EE" w:rsidRDefault="008679EE" w:rsidP="008679EE">
      <w:pPr>
        <w:ind w:left="360"/>
      </w:pPr>
      <w:r w:rsidRPr="008679EE">
        <w:rPr>
          <w:noProof/>
        </w:rPr>
        <w:drawing>
          <wp:inline distT="0" distB="0" distL="0" distR="0" wp14:anchorId="18B8FC9E" wp14:editId="15B1D4F7">
            <wp:extent cx="5943600" cy="815340"/>
            <wp:effectExtent l="0" t="0" r="0" b="3810"/>
            <wp:docPr id="205833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364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E2EA" w14:textId="0EBEF2AD" w:rsidR="00337A45" w:rsidRPr="008679EE" w:rsidRDefault="00337A45" w:rsidP="008679EE">
      <w:pPr>
        <w:ind w:left="360"/>
      </w:pPr>
      <w:r w:rsidRPr="00337A45">
        <w:rPr>
          <w:noProof/>
        </w:rPr>
        <w:drawing>
          <wp:inline distT="0" distB="0" distL="0" distR="0" wp14:anchorId="4E7082FB" wp14:editId="01655B18">
            <wp:extent cx="5943600" cy="329565"/>
            <wp:effectExtent l="0" t="0" r="0" b="0"/>
            <wp:docPr id="113242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283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D043" w14:textId="77777777" w:rsidR="008679EE" w:rsidRDefault="008679EE" w:rsidP="008679EE">
      <w:pPr>
        <w:numPr>
          <w:ilvl w:val="0"/>
          <w:numId w:val="19"/>
        </w:numPr>
      </w:pPr>
      <w:r w:rsidRPr="008679EE">
        <w:rPr>
          <w:b/>
          <w:bCs/>
        </w:rPr>
        <w:t>Mortality Rate</w:t>
      </w:r>
      <w:r w:rsidRPr="008679EE">
        <w:t>: Calculated mortality rate as a ratio of deaths to cases.</w:t>
      </w:r>
    </w:p>
    <w:p w14:paraId="2AA15AA5" w14:textId="15209310" w:rsidR="00337A45" w:rsidRDefault="00CA2664" w:rsidP="00337A45">
      <w:pPr>
        <w:ind w:left="360"/>
      </w:pPr>
      <w:r w:rsidRPr="00CA2664">
        <w:rPr>
          <w:noProof/>
        </w:rPr>
        <w:drawing>
          <wp:inline distT="0" distB="0" distL="0" distR="0" wp14:anchorId="1DB687DC" wp14:editId="65F6F10A">
            <wp:extent cx="5943600" cy="419100"/>
            <wp:effectExtent l="0" t="0" r="0" b="0"/>
            <wp:docPr id="10274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2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C835" w14:textId="56163035" w:rsidR="00CA2664" w:rsidRPr="008679EE" w:rsidRDefault="00CA2664" w:rsidP="00337A45">
      <w:pPr>
        <w:ind w:left="360"/>
      </w:pPr>
      <w:r w:rsidRPr="00CA2664">
        <w:rPr>
          <w:noProof/>
        </w:rPr>
        <w:drawing>
          <wp:inline distT="0" distB="0" distL="0" distR="0" wp14:anchorId="2C444F1A" wp14:editId="32E955E9">
            <wp:extent cx="2245271" cy="1859280"/>
            <wp:effectExtent l="0" t="0" r="3175" b="7620"/>
            <wp:docPr id="64587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79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6876" cy="186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4C9E" w14:textId="77777777" w:rsidR="008679EE" w:rsidRPr="008679EE" w:rsidRDefault="008679EE" w:rsidP="009C2C7B">
      <w:pPr>
        <w:numPr>
          <w:ilvl w:val="1"/>
          <w:numId w:val="19"/>
        </w:numPr>
      </w:pPr>
      <w:r w:rsidRPr="008679EE">
        <w:rPr>
          <w:b/>
          <w:bCs/>
        </w:rPr>
        <w:lastRenderedPageBreak/>
        <w:t>Reaching Milestones in Vaccination</w:t>
      </w:r>
      <w:r w:rsidRPr="008679EE">
        <w:t xml:space="preserve">: </w:t>
      </w:r>
    </w:p>
    <w:p w14:paraId="10D41EAC" w14:textId="77777777" w:rsidR="008679EE" w:rsidRDefault="008679EE" w:rsidP="008679EE">
      <w:pPr>
        <w:numPr>
          <w:ilvl w:val="1"/>
          <w:numId w:val="19"/>
        </w:numPr>
      </w:pPr>
      <w:r w:rsidRPr="008679EE">
        <w:t>India's milestone dates for 25%, 50%, and 75% vaccination coverage.</w:t>
      </w:r>
    </w:p>
    <w:p w14:paraId="58E03AA9" w14:textId="1278BEF6" w:rsidR="00023B94" w:rsidRDefault="00023B94" w:rsidP="00023B94">
      <w:r w:rsidRPr="00023B94">
        <w:rPr>
          <w:noProof/>
        </w:rPr>
        <w:drawing>
          <wp:inline distT="0" distB="0" distL="0" distR="0" wp14:anchorId="3D42A0F5" wp14:editId="4FF4445C">
            <wp:extent cx="5943600" cy="883920"/>
            <wp:effectExtent l="0" t="0" r="0" b="0"/>
            <wp:docPr id="113780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042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FC3F" w14:textId="58579CF2" w:rsidR="00023B94" w:rsidRDefault="00023B94" w:rsidP="00023B94">
      <w:r w:rsidRPr="00023B94">
        <w:rPr>
          <w:noProof/>
        </w:rPr>
        <w:drawing>
          <wp:inline distT="0" distB="0" distL="0" distR="0" wp14:anchorId="342CCC9A" wp14:editId="7058671F">
            <wp:extent cx="5943600" cy="147955"/>
            <wp:effectExtent l="0" t="0" r="0" b="4445"/>
            <wp:docPr id="7426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58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F464" w14:textId="1E72C152" w:rsidR="00023B94" w:rsidRDefault="00023B94" w:rsidP="00023B94">
      <w:r w:rsidRPr="00023B94">
        <w:rPr>
          <w:noProof/>
        </w:rPr>
        <w:drawing>
          <wp:inline distT="0" distB="0" distL="0" distR="0" wp14:anchorId="336F2CC6" wp14:editId="0B63C3DA">
            <wp:extent cx="5943600" cy="340995"/>
            <wp:effectExtent l="0" t="0" r="0" b="1905"/>
            <wp:docPr id="27020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05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5D26" w14:textId="5E6A7DD3" w:rsidR="00023B94" w:rsidRDefault="00023B94" w:rsidP="00023B94">
      <w:r w:rsidRPr="00023B94">
        <w:rPr>
          <w:noProof/>
        </w:rPr>
        <w:drawing>
          <wp:inline distT="0" distB="0" distL="0" distR="0" wp14:anchorId="3669FCC4" wp14:editId="32056099">
            <wp:extent cx="5943600" cy="316230"/>
            <wp:effectExtent l="0" t="0" r="0" b="7620"/>
            <wp:docPr id="53759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956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347E" w14:textId="6B324F63" w:rsidR="00023B94" w:rsidRPr="008679EE" w:rsidRDefault="00023B94" w:rsidP="00023B94">
      <w:r w:rsidRPr="00023B94">
        <w:rPr>
          <w:noProof/>
        </w:rPr>
        <w:drawing>
          <wp:inline distT="0" distB="0" distL="0" distR="0" wp14:anchorId="041C6D39" wp14:editId="56FEB873">
            <wp:extent cx="5943600" cy="335280"/>
            <wp:effectExtent l="0" t="0" r="0" b="7620"/>
            <wp:docPr id="86234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445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54B9" w14:textId="77777777" w:rsidR="008679EE" w:rsidRDefault="008679EE" w:rsidP="008679EE">
      <w:pPr>
        <w:numPr>
          <w:ilvl w:val="1"/>
          <w:numId w:val="19"/>
        </w:numPr>
      </w:pPr>
      <w:r w:rsidRPr="008679EE">
        <w:t>Global milestones for vaccination rates.</w:t>
      </w:r>
    </w:p>
    <w:p w14:paraId="0F6E3EEE" w14:textId="4E5FFAB3" w:rsidR="00023B94" w:rsidRDefault="00023B94" w:rsidP="00023B94">
      <w:r w:rsidRPr="00023B94">
        <w:rPr>
          <w:noProof/>
        </w:rPr>
        <w:drawing>
          <wp:inline distT="0" distB="0" distL="0" distR="0" wp14:anchorId="532189F4" wp14:editId="7D9D2221">
            <wp:extent cx="5943600" cy="670560"/>
            <wp:effectExtent l="0" t="0" r="0" b="0"/>
            <wp:docPr id="195145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544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6EC1" w14:textId="366DC035" w:rsidR="00023B94" w:rsidRDefault="00023B94" w:rsidP="00023B94">
      <w:r w:rsidRPr="00023B94">
        <w:rPr>
          <w:noProof/>
        </w:rPr>
        <w:drawing>
          <wp:inline distT="0" distB="0" distL="0" distR="0" wp14:anchorId="2B738CE5" wp14:editId="5D5F9FFA">
            <wp:extent cx="5943600" cy="302260"/>
            <wp:effectExtent l="0" t="0" r="0" b="2540"/>
            <wp:docPr id="685777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776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3487" w14:textId="458F71CD" w:rsidR="00023B94" w:rsidRPr="008679EE" w:rsidRDefault="00023B94" w:rsidP="00023B94">
      <w:r w:rsidRPr="00023B94">
        <w:rPr>
          <w:noProof/>
        </w:rPr>
        <w:drawing>
          <wp:inline distT="0" distB="0" distL="0" distR="0" wp14:anchorId="2B0D97BF" wp14:editId="41FECC84">
            <wp:extent cx="5943600" cy="337820"/>
            <wp:effectExtent l="0" t="0" r="0" b="5080"/>
            <wp:docPr id="24297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734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B5BB" w14:textId="7F6D9231" w:rsidR="00023B94" w:rsidRDefault="008679EE" w:rsidP="00023B94">
      <w:pPr>
        <w:numPr>
          <w:ilvl w:val="0"/>
          <w:numId w:val="19"/>
        </w:numPr>
      </w:pPr>
      <w:r w:rsidRPr="008679EE">
        <w:rPr>
          <w:b/>
          <w:bCs/>
        </w:rPr>
        <w:t>Weekly Average of Cases and Deaths</w:t>
      </w:r>
      <w:r w:rsidRPr="008679EE">
        <w:t>: Used rolling 7-day averages.</w:t>
      </w:r>
    </w:p>
    <w:p w14:paraId="546CC80A" w14:textId="1ED91433" w:rsidR="00023B94" w:rsidRDefault="00EE220A" w:rsidP="00023B94">
      <w:r w:rsidRPr="00EE220A">
        <w:rPr>
          <w:noProof/>
        </w:rPr>
        <w:drawing>
          <wp:inline distT="0" distB="0" distL="0" distR="0" wp14:anchorId="08E8B555" wp14:editId="601DF51F">
            <wp:extent cx="5943600" cy="609600"/>
            <wp:effectExtent l="0" t="0" r="0" b="0"/>
            <wp:docPr id="178551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141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AD58" w14:textId="17F03A94" w:rsidR="00EE220A" w:rsidRPr="008679EE" w:rsidRDefault="00EE220A" w:rsidP="00023B94">
      <w:r w:rsidRPr="00EE220A">
        <w:rPr>
          <w:noProof/>
        </w:rPr>
        <w:drawing>
          <wp:inline distT="0" distB="0" distL="0" distR="0" wp14:anchorId="7603F3C3" wp14:editId="15E1D1F4">
            <wp:extent cx="5943600" cy="1541780"/>
            <wp:effectExtent l="0" t="0" r="0" b="1270"/>
            <wp:docPr id="49210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03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40DD" w14:textId="77777777" w:rsidR="00EE220A" w:rsidRPr="008679EE" w:rsidRDefault="00EE220A" w:rsidP="00EE220A"/>
    <w:p w14:paraId="6BB96F2F" w14:textId="77777777" w:rsidR="008679EE" w:rsidRDefault="008679EE" w:rsidP="008679EE">
      <w:pPr>
        <w:numPr>
          <w:ilvl w:val="0"/>
          <w:numId w:val="19"/>
        </w:numPr>
      </w:pPr>
      <w:r w:rsidRPr="008679EE">
        <w:rPr>
          <w:b/>
          <w:bCs/>
        </w:rPr>
        <w:lastRenderedPageBreak/>
        <w:t>Countries with Case and Vaccination Data Available</w:t>
      </w:r>
      <w:r w:rsidRPr="008679EE">
        <w:t>: Filtered for countries with complete datasets.</w:t>
      </w:r>
    </w:p>
    <w:p w14:paraId="1CB52E34" w14:textId="02329522" w:rsidR="00EE220A" w:rsidRDefault="00EE220A" w:rsidP="00EE220A">
      <w:r w:rsidRPr="00EE220A">
        <w:rPr>
          <w:noProof/>
        </w:rPr>
        <w:drawing>
          <wp:inline distT="0" distB="0" distL="0" distR="0" wp14:anchorId="698FF644" wp14:editId="2C7701BC">
            <wp:extent cx="5943600" cy="418465"/>
            <wp:effectExtent l="0" t="0" r="0" b="635"/>
            <wp:docPr id="190455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540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5F63" w14:textId="649957E9" w:rsidR="00EE220A" w:rsidRPr="008679EE" w:rsidRDefault="00EE220A" w:rsidP="00EE220A">
      <w:r w:rsidRPr="00EE220A">
        <w:rPr>
          <w:noProof/>
        </w:rPr>
        <w:drawing>
          <wp:inline distT="0" distB="0" distL="0" distR="0" wp14:anchorId="69CE6746" wp14:editId="2E5CDC45">
            <wp:extent cx="3524742" cy="543001"/>
            <wp:effectExtent l="0" t="0" r="0" b="9525"/>
            <wp:docPr id="61890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042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3FC8" w14:textId="7C7099BF" w:rsidR="008679EE" w:rsidRDefault="008679EE" w:rsidP="008679EE">
      <w:pPr>
        <w:numPr>
          <w:ilvl w:val="0"/>
          <w:numId w:val="19"/>
        </w:numPr>
      </w:pPr>
      <w:r w:rsidRPr="008679EE">
        <w:rPr>
          <w:b/>
          <w:bCs/>
        </w:rPr>
        <w:t>Total Vaccination Per Capita</w:t>
      </w:r>
      <w:r w:rsidR="00EE220A">
        <w:rPr>
          <w:b/>
          <w:bCs/>
        </w:rPr>
        <w:t xml:space="preserve"> for India</w:t>
      </w:r>
      <w:r w:rsidRPr="008679EE">
        <w:t>: Calculated as vaccinations per million population.</w:t>
      </w:r>
    </w:p>
    <w:p w14:paraId="238F92B9" w14:textId="63788677" w:rsidR="00EE220A" w:rsidRDefault="00EE220A" w:rsidP="00EE220A">
      <w:r w:rsidRPr="00EE220A">
        <w:rPr>
          <w:noProof/>
        </w:rPr>
        <w:drawing>
          <wp:inline distT="0" distB="0" distL="0" distR="0" wp14:anchorId="21CB6C82" wp14:editId="15802D66">
            <wp:extent cx="5943600" cy="879475"/>
            <wp:effectExtent l="0" t="0" r="0" b="0"/>
            <wp:docPr id="170185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547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840B" w14:textId="67761E31" w:rsidR="00EE220A" w:rsidRPr="008679EE" w:rsidRDefault="00EE220A" w:rsidP="00EE220A">
      <w:r w:rsidRPr="00EE220A">
        <w:rPr>
          <w:noProof/>
        </w:rPr>
        <w:drawing>
          <wp:inline distT="0" distB="0" distL="0" distR="0" wp14:anchorId="39713CF4" wp14:editId="483C3FD8">
            <wp:extent cx="4067743" cy="400106"/>
            <wp:effectExtent l="0" t="0" r="0" b="0"/>
            <wp:docPr id="1503518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189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B01A" w14:textId="77777777" w:rsidR="008679EE" w:rsidRPr="008679EE" w:rsidRDefault="00000000" w:rsidP="008679EE">
      <w:r>
        <w:pict w14:anchorId="2C28B007">
          <v:rect id="_x0000_i1029" style="width:0;height:1.5pt" o:hralign="center" o:hrstd="t" o:hr="t" fillcolor="#a0a0a0" stroked="f"/>
        </w:pict>
      </w:r>
    </w:p>
    <w:p w14:paraId="5642A41E" w14:textId="77777777" w:rsidR="008679EE" w:rsidRPr="008679EE" w:rsidRDefault="008679EE" w:rsidP="008679EE">
      <w:pPr>
        <w:rPr>
          <w:b/>
          <w:bCs/>
        </w:rPr>
      </w:pPr>
      <w:r w:rsidRPr="008679EE">
        <w:rPr>
          <w:b/>
          <w:bCs/>
        </w:rPr>
        <w:t>Power BI Dashboards</w:t>
      </w:r>
    </w:p>
    <w:p w14:paraId="559F0876" w14:textId="77777777" w:rsidR="008679EE" w:rsidRPr="008679EE" w:rsidRDefault="008679EE" w:rsidP="008679EE">
      <w:pPr>
        <w:rPr>
          <w:b/>
          <w:bCs/>
        </w:rPr>
      </w:pPr>
      <w:r w:rsidRPr="008679EE">
        <w:rPr>
          <w:b/>
          <w:bCs/>
        </w:rPr>
        <w:t>1. COVID-19 Analysis Dashboard</w:t>
      </w:r>
    </w:p>
    <w:p w14:paraId="5114707B" w14:textId="77777777" w:rsidR="008679EE" w:rsidRPr="008679EE" w:rsidRDefault="008679EE" w:rsidP="008679EE">
      <w:pPr>
        <w:numPr>
          <w:ilvl w:val="0"/>
          <w:numId w:val="20"/>
        </w:numPr>
      </w:pPr>
      <w:r w:rsidRPr="008679EE">
        <w:t>Global vaccination count: 10.84 billion doses.</w:t>
      </w:r>
    </w:p>
    <w:p w14:paraId="182C01D1" w14:textId="77777777" w:rsidR="008679EE" w:rsidRPr="008679EE" w:rsidRDefault="008679EE" w:rsidP="008679EE">
      <w:pPr>
        <w:numPr>
          <w:ilvl w:val="0"/>
          <w:numId w:val="20"/>
        </w:numPr>
      </w:pPr>
      <w:r w:rsidRPr="008679EE">
        <w:t>Total cases: 763.13 million.</w:t>
      </w:r>
    </w:p>
    <w:p w14:paraId="6B4E6E50" w14:textId="521A9E90" w:rsidR="008679EE" w:rsidRPr="008679EE" w:rsidRDefault="008679EE" w:rsidP="008679EE">
      <w:pPr>
        <w:numPr>
          <w:ilvl w:val="0"/>
          <w:numId w:val="20"/>
        </w:numPr>
      </w:pPr>
      <w:r w:rsidRPr="008679EE">
        <w:t xml:space="preserve">Total deaths: </w:t>
      </w:r>
      <w:r w:rsidR="00E47455">
        <w:t>7</w:t>
      </w:r>
      <w:r w:rsidRPr="008679EE">
        <w:t xml:space="preserve"> million.</w:t>
      </w:r>
    </w:p>
    <w:p w14:paraId="3AEAE687" w14:textId="77777777" w:rsidR="008679EE" w:rsidRPr="008679EE" w:rsidRDefault="008679EE" w:rsidP="008679EE">
      <w:pPr>
        <w:numPr>
          <w:ilvl w:val="0"/>
          <w:numId w:val="20"/>
        </w:numPr>
      </w:pPr>
      <w:r w:rsidRPr="008679EE">
        <w:t>Mortality rate: 0.90%.</w:t>
      </w:r>
    </w:p>
    <w:p w14:paraId="609A9F6F" w14:textId="77777777" w:rsidR="008679EE" w:rsidRPr="008679EE" w:rsidRDefault="008679EE" w:rsidP="008679EE">
      <w:pPr>
        <w:numPr>
          <w:ilvl w:val="0"/>
          <w:numId w:val="20"/>
        </w:numPr>
      </w:pPr>
      <w:r w:rsidRPr="008679EE">
        <w:t xml:space="preserve">Key visualizations: </w:t>
      </w:r>
    </w:p>
    <w:p w14:paraId="26E34FB9" w14:textId="77777777" w:rsidR="008679EE" w:rsidRPr="008679EE" w:rsidRDefault="008679EE" w:rsidP="008679EE">
      <w:pPr>
        <w:numPr>
          <w:ilvl w:val="1"/>
          <w:numId w:val="20"/>
        </w:numPr>
      </w:pPr>
      <w:r w:rsidRPr="008679EE">
        <w:t>Global map with affected regions.</w:t>
      </w:r>
    </w:p>
    <w:p w14:paraId="79764358" w14:textId="77777777" w:rsidR="008679EE" w:rsidRDefault="008679EE" w:rsidP="008679EE">
      <w:pPr>
        <w:numPr>
          <w:ilvl w:val="1"/>
          <w:numId w:val="20"/>
        </w:numPr>
      </w:pPr>
      <w:r w:rsidRPr="008679EE">
        <w:t>KPIs for vaccinations, cases, and deaths.</w:t>
      </w:r>
    </w:p>
    <w:p w14:paraId="667AD6C7" w14:textId="24D16F3E" w:rsidR="00EE220A" w:rsidRDefault="00EE220A" w:rsidP="00EE220A">
      <w:pPr>
        <w:ind w:left="-1296"/>
      </w:pPr>
      <w:r>
        <w:rPr>
          <w:noProof/>
        </w:rPr>
        <w:lastRenderedPageBreak/>
        <w:drawing>
          <wp:inline distT="0" distB="0" distL="0" distR="0" wp14:anchorId="11A5642F" wp14:editId="54424451">
            <wp:extent cx="7627620" cy="4206240"/>
            <wp:effectExtent l="0" t="0" r="0" b="3810"/>
            <wp:docPr id="34363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39208" name="Picture 34363920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498" cy="42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A25E" w14:textId="77777777" w:rsidR="00EE220A" w:rsidRDefault="00EE220A" w:rsidP="00EE220A">
      <w:pPr>
        <w:ind w:left="-1296"/>
      </w:pPr>
    </w:p>
    <w:p w14:paraId="41C5D891" w14:textId="77777777" w:rsidR="00EE220A" w:rsidRPr="008679EE" w:rsidRDefault="00EE220A" w:rsidP="00EE220A">
      <w:pPr>
        <w:ind w:left="-1296"/>
      </w:pPr>
    </w:p>
    <w:p w14:paraId="490290B0" w14:textId="77777777" w:rsidR="008679EE" w:rsidRPr="008679EE" w:rsidRDefault="008679EE" w:rsidP="008679EE">
      <w:pPr>
        <w:rPr>
          <w:b/>
          <w:bCs/>
        </w:rPr>
      </w:pPr>
      <w:r w:rsidRPr="008679EE">
        <w:rPr>
          <w:b/>
          <w:bCs/>
        </w:rPr>
        <w:t>2. Demographic Analysis</w:t>
      </w:r>
    </w:p>
    <w:p w14:paraId="02758463" w14:textId="77777777" w:rsidR="008679EE" w:rsidRPr="008679EE" w:rsidRDefault="008679EE" w:rsidP="008679EE">
      <w:pPr>
        <w:numPr>
          <w:ilvl w:val="0"/>
          <w:numId w:val="21"/>
        </w:numPr>
      </w:pPr>
      <w:r w:rsidRPr="008679EE">
        <w:t>Relationship between age groups and mortality rates.</w:t>
      </w:r>
    </w:p>
    <w:p w14:paraId="71647246" w14:textId="77777777" w:rsidR="008679EE" w:rsidRPr="008679EE" w:rsidRDefault="008679EE" w:rsidP="008679EE">
      <w:pPr>
        <w:numPr>
          <w:ilvl w:val="0"/>
          <w:numId w:val="21"/>
        </w:numPr>
      </w:pPr>
      <w:r w:rsidRPr="008679EE">
        <w:t>Scatter plot for population density vs. cases per million.</w:t>
      </w:r>
    </w:p>
    <w:p w14:paraId="3E707B82" w14:textId="77777777" w:rsidR="00EE220A" w:rsidRDefault="008679EE" w:rsidP="00EE220A">
      <w:pPr>
        <w:numPr>
          <w:ilvl w:val="0"/>
          <w:numId w:val="21"/>
        </w:numPr>
        <w:ind w:left="792"/>
      </w:pPr>
      <w:r w:rsidRPr="008679EE">
        <w:t>Demographic breakdown</w:t>
      </w:r>
      <w:r w:rsidR="00EE220A">
        <w:t xml:space="preserve"> </w:t>
      </w:r>
      <w:r w:rsidR="00EE220A" w:rsidRPr="008679EE">
        <w:t>by continent</w:t>
      </w:r>
      <w:r w:rsidR="00EE220A">
        <w:rPr>
          <w:noProof/>
        </w:rPr>
        <w:t xml:space="preserve"> </w:t>
      </w:r>
    </w:p>
    <w:p w14:paraId="32008728" w14:textId="02D03389" w:rsidR="00EE220A" w:rsidRPr="008679EE" w:rsidRDefault="00842AF1" w:rsidP="00EE220A">
      <w:pPr>
        <w:ind w:left="-1296"/>
      </w:pPr>
      <w:r w:rsidRPr="00842AF1">
        <w:rPr>
          <w:noProof/>
        </w:rPr>
        <w:lastRenderedPageBreak/>
        <w:drawing>
          <wp:inline distT="0" distB="0" distL="0" distR="0" wp14:anchorId="45DCE71C" wp14:editId="536761A7">
            <wp:extent cx="7603619" cy="4610100"/>
            <wp:effectExtent l="0" t="0" r="0" b="0"/>
            <wp:docPr id="91845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555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07302" cy="461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9EE" w:rsidRPr="008679EE">
        <w:t>.</w:t>
      </w:r>
    </w:p>
    <w:p w14:paraId="45EAAA63" w14:textId="77777777" w:rsidR="00842AF1" w:rsidRDefault="00842AF1" w:rsidP="008679EE">
      <w:pPr>
        <w:rPr>
          <w:b/>
          <w:bCs/>
        </w:rPr>
      </w:pPr>
    </w:p>
    <w:p w14:paraId="0D6B4130" w14:textId="77777777" w:rsidR="00842AF1" w:rsidRDefault="00842AF1" w:rsidP="008679EE">
      <w:pPr>
        <w:rPr>
          <w:b/>
          <w:bCs/>
        </w:rPr>
      </w:pPr>
    </w:p>
    <w:p w14:paraId="1F1E0108" w14:textId="77777777" w:rsidR="00842AF1" w:rsidRDefault="00842AF1" w:rsidP="008679EE">
      <w:pPr>
        <w:rPr>
          <w:b/>
          <w:bCs/>
        </w:rPr>
      </w:pPr>
    </w:p>
    <w:p w14:paraId="56A2D53A" w14:textId="77777777" w:rsidR="00842AF1" w:rsidRDefault="00842AF1" w:rsidP="008679EE">
      <w:pPr>
        <w:rPr>
          <w:b/>
          <w:bCs/>
        </w:rPr>
      </w:pPr>
    </w:p>
    <w:p w14:paraId="4BE40377" w14:textId="77777777" w:rsidR="00842AF1" w:rsidRDefault="00842AF1" w:rsidP="008679EE">
      <w:pPr>
        <w:rPr>
          <w:b/>
          <w:bCs/>
        </w:rPr>
      </w:pPr>
    </w:p>
    <w:p w14:paraId="2B052261" w14:textId="77777777" w:rsidR="00842AF1" w:rsidRDefault="00842AF1" w:rsidP="008679EE">
      <w:pPr>
        <w:rPr>
          <w:b/>
          <w:bCs/>
        </w:rPr>
      </w:pPr>
    </w:p>
    <w:p w14:paraId="707B009A" w14:textId="77777777" w:rsidR="00842AF1" w:rsidRDefault="00842AF1" w:rsidP="008679EE">
      <w:pPr>
        <w:rPr>
          <w:b/>
          <w:bCs/>
        </w:rPr>
      </w:pPr>
    </w:p>
    <w:p w14:paraId="7259C04E" w14:textId="77777777" w:rsidR="00842AF1" w:rsidRDefault="00842AF1" w:rsidP="008679EE">
      <w:pPr>
        <w:rPr>
          <w:b/>
          <w:bCs/>
        </w:rPr>
      </w:pPr>
    </w:p>
    <w:p w14:paraId="2BAAECE4" w14:textId="39D31858" w:rsidR="008679EE" w:rsidRPr="008679EE" w:rsidRDefault="008679EE" w:rsidP="008679EE">
      <w:pPr>
        <w:rPr>
          <w:b/>
          <w:bCs/>
        </w:rPr>
      </w:pPr>
      <w:r w:rsidRPr="008679EE">
        <w:rPr>
          <w:b/>
          <w:bCs/>
        </w:rPr>
        <w:t>3. Vaccinations Analysis</w:t>
      </w:r>
    </w:p>
    <w:p w14:paraId="574EC0E4" w14:textId="77777777" w:rsidR="008679EE" w:rsidRPr="008679EE" w:rsidRDefault="008679EE" w:rsidP="008679EE">
      <w:pPr>
        <w:numPr>
          <w:ilvl w:val="0"/>
          <w:numId w:val="22"/>
        </w:numPr>
      </w:pPr>
      <w:r w:rsidRPr="008679EE">
        <w:t>Daily vaccination trends.</w:t>
      </w:r>
    </w:p>
    <w:p w14:paraId="034AD169" w14:textId="77777777" w:rsidR="008679EE" w:rsidRPr="008679EE" w:rsidRDefault="008679EE" w:rsidP="008679EE">
      <w:pPr>
        <w:numPr>
          <w:ilvl w:val="0"/>
          <w:numId w:val="22"/>
        </w:numPr>
      </w:pPr>
      <w:r w:rsidRPr="008679EE">
        <w:t>Milestone achievements by country.</w:t>
      </w:r>
    </w:p>
    <w:p w14:paraId="1055D1CF" w14:textId="17FD8D61" w:rsidR="00EE220A" w:rsidRPr="008679EE" w:rsidRDefault="00EE220A" w:rsidP="00EE220A">
      <w:pPr>
        <w:ind w:left="-1296"/>
      </w:pPr>
      <w:r>
        <w:rPr>
          <w:noProof/>
        </w:rPr>
        <w:lastRenderedPageBreak/>
        <w:drawing>
          <wp:inline distT="0" distB="0" distL="0" distR="0" wp14:anchorId="75258DD7" wp14:editId="70ACA3A5">
            <wp:extent cx="7627620" cy="4627097"/>
            <wp:effectExtent l="0" t="0" r="0" b="2540"/>
            <wp:docPr id="17273038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03887" name="Picture 172730388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4040" cy="463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0A45" w14:textId="77777777" w:rsidR="00E47455" w:rsidRDefault="00E47455" w:rsidP="008679EE">
      <w:pPr>
        <w:rPr>
          <w:b/>
          <w:bCs/>
        </w:rPr>
      </w:pPr>
    </w:p>
    <w:p w14:paraId="3F7C8AE4" w14:textId="77777777" w:rsidR="00E47455" w:rsidRDefault="00E47455" w:rsidP="008679EE">
      <w:pPr>
        <w:rPr>
          <w:b/>
          <w:bCs/>
        </w:rPr>
      </w:pPr>
    </w:p>
    <w:p w14:paraId="347D96D0" w14:textId="77777777" w:rsidR="00E47455" w:rsidRDefault="00E47455" w:rsidP="008679EE">
      <w:pPr>
        <w:rPr>
          <w:b/>
          <w:bCs/>
        </w:rPr>
      </w:pPr>
    </w:p>
    <w:p w14:paraId="5BD1D0D9" w14:textId="77777777" w:rsidR="00E47455" w:rsidRDefault="00E47455" w:rsidP="008679EE">
      <w:pPr>
        <w:rPr>
          <w:b/>
          <w:bCs/>
        </w:rPr>
      </w:pPr>
    </w:p>
    <w:p w14:paraId="64B9CFF7" w14:textId="77777777" w:rsidR="00E47455" w:rsidRDefault="00E47455" w:rsidP="008679EE">
      <w:pPr>
        <w:rPr>
          <w:b/>
          <w:bCs/>
        </w:rPr>
      </w:pPr>
    </w:p>
    <w:p w14:paraId="1A98E220" w14:textId="77777777" w:rsidR="00E47455" w:rsidRDefault="00E47455" w:rsidP="008679EE">
      <w:pPr>
        <w:rPr>
          <w:b/>
          <w:bCs/>
        </w:rPr>
      </w:pPr>
    </w:p>
    <w:p w14:paraId="79F4B1F6" w14:textId="77777777" w:rsidR="00842AF1" w:rsidRDefault="00842AF1" w:rsidP="008679EE">
      <w:pPr>
        <w:rPr>
          <w:b/>
          <w:bCs/>
        </w:rPr>
      </w:pPr>
    </w:p>
    <w:p w14:paraId="67B0918C" w14:textId="77777777" w:rsidR="00E47455" w:rsidRDefault="00E47455" w:rsidP="008679EE">
      <w:pPr>
        <w:rPr>
          <w:b/>
          <w:bCs/>
        </w:rPr>
      </w:pPr>
    </w:p>
    <w:p w14:paraId="695445BC" w14:textId="77777777" w:rsidR="00842AF1" w:rsidRDefault="00842AF1" w:rsidP="008679EE">
      <w:pPr>
        <w:rPr>
          <w:b/>
          <w:bCs/>
        </w:rPr>
      </w:pPr>
    </w:p>
    <w:p w14:paraId="6C12878C" w14:textId="78337674" w:rsidR="008679EE" w:rsidRPr="008679EE" w:rsidRDefault="008679EE" w:rsidP="008679EE">
      <w:pPr>
        <w:rPr>
          <w:b/>
          <w:bCs/>
        </w:rPr>
      </w:pPr>
      <w:r w:rsidRPr="008679EE">
        <w:rPr>
          <w:b/>
          <w:bCs/>
        </w:rPr>
        <w:t>4. Mortality Analysis</w:t>
      </w:r>
    </w:p>
    <w:p w14:paraId="42A12868" w14:textId="77777777" w:rsidR="008679EE" w:rsidRDefault="008679EE" w:rsidP="008679EE">
      <w:pPr>
        <w:numPr>
          <w:ilvl w:val="0"/>
          <w:numId w:val="23"/>
        </w:numPr>
      </w:pPr>
      <w:r w:rsidRPr="008679EE">
        <w:t>Geographic distribution of deaths.</w:t>
      </w:r>
    </w:p>
    <w:p w14:paraId="5B892163" w14:textId="7021E946" w:rsidR="00842AF1" w:rsidRPr="008679EE" w:rsidRDefault="00842AF1" w:rsidP="008679EE">
      <w:pPr>
        <w:numPr>
          <w:ilvl w:val="0"/>
          <w:numId w:val="23"/>
        </w:numPr>
      </w:pPr>
      <w:r>
        <w:t>857.61 Death reported over every 1 million of population.</w:t>
      </w:r>
    </w:p>
    <w:p w14:paraId="370550B5" w14:textId="353730C6" w:rsidR="00EE220A" w:rsidRPr="008679EE" w:rsidRDefault="00EE220A" w:rsidP="00EE220A">
      <w:pPr>
        <w:ind w:left="-1296"/>
      </w:pPr>
      <w:r>
        <w:rPr>
          <w:noProof/>
        </w:rPr>
        <w:lastRenderedPageBreak/>
        <w:drawing>
          <wp:inline distT="0" distB="0" distL="0" distR="0" wp14:anchorId="2156E92F" wp14:editId="688619B9">
            <wp:extent cx="7604760" cy="4614042"/>
            <wp:effectExtent l="0" t="0" r="0" b="0"/>
            <wp:docPr id="14390141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14133" name="Picture 143901413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5534" cy="462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3020" w14:textId="77777777" w:rsidR="00E47455" w:rsidRDefault="00E47455" w:rsidP="008679EE">
      <w:pPr>
        <w:rPr>
          <w:b/>
          <w:bCs/>
        </w:rPr>
      </w:pPr>
    </w:p>
    <w:p w14:paraId="79705348" w14:textId="77777777" w:rsidR="00E47455" w:rsidRDefault="00E47455" w:rsidP="008679EE">
      <w:pPr>
        <w:rPr>
          <w:b/>
          <w:bCs/>
        </w:rPr>
      </w:pPr>
    </w:p>
    <w:p w14:paraId="2AFD0D28" w14:textId="77777777" w:rsidR="00E47455" w:rsidRDefault="00E47455" w:rsidP="008679EE">
      <w:pPr>
        <w:rPr>
          <w:b/>
          <w:bCs/>
        </w:rPr>
      </w:pPr>
    </w:p>
    <w:p w14:paraId="02ADA24D" w14:textId="77777777" w:rsidR="00E47455" w:rsidRDefault="00E47455" w:rsidP="008679EE">
      <w:pPr>
        <w:rPr>
          <w:b/>
          <w:bCs/>
        </w:rPr>
      </w:pPr>
    </w:p>
    <w:p w14:paraId="34500F4F" w14:textId="77777777" w:rsidR="00E47455" w:rsidRDefault="00E47455" w:rsidP="008679EE">
      <w:pPr>
        <w:rPr>
          <w:b/>
          <w:bCs/>
        </w:rPr>
      </w:pPr>
    </w:p>
    <w:p w14:paraId="78066665" w14:textId="77777777" w:rsidR="00E47455" w:rsidRDefault="00E47455" w:rsidP="008679EE">
      <w:pPr>
        <w:rPr>
          <w:b/>
          <w:bCs/>
        </w:rPr>
      </w:pPr>
    </w:p>
    <w:p w14:paraId="2F0A327F" w14:textId="77777777" w:rsidR="00E47455" w:rsidRDefault="00E47455" w:rsidP="008679EE">
      <w:pPr>
        <w:rPr>
          <w:b/>
          <w:bCs/>
        </w:rPr>
      </w:pPr>
    </w:p>
    <w:p w14:paraId="56FAD3F7" w14:textId="77777777" w:rsidR="00842AF1" w:rsidRDefault="00842AF1" w:rsidP="008679EE">
      <w:pPr>
        <w:rPr>
          <w:b/>
          <w:bCs/>
        </w:rPr>
      </w:pPr>
    </w:p>
    <w:p w14:paraId="7189107C" w14:textId="77777777" w:rsidR="00E47455" w:rsidRDefault="00E47455" w:rsidP="008679EE">
      <w:pPr>
        <w:rPr>
          <w:b/>
          <w:bCs/>
        </w:rPr>
      </w:pPr>
    </w:p>
    <w:p w14:paraId="4D545F58" w14:textId="353FF439" w:rsidR="008679EE" w:rsidRPr="008679EE" w:rsidRDefault="008679EE" w:rsidP="008679EE">
      <w:pPr>
        <w:rPr>
          <w:b/>
          <w:bCs/>
        </w:rPr>
      </w:pPr>
      <w:r w:rsidRPr="008679EE">
        <w:rPr>
          <w:b/>
          <w:bCs/>
        </w:rPr>
        <w:t>5. Comorbidities Analysis</w:t>
      </w:r>
    </w:p>
    <w:p w14:paraId="38DA7FD9" w14:textId="77777777" w:rsidR="008679EE" w:rsidRPr="008679EE" w:rsidRDefault="008679EE" w:rsidP="008679EE">
      <w:pPr>
        <w:numPr>
          <w:ilvl w:val="0"/>
          <w:numId w:val="24"/>
        </w:numPr>
      </w:pPr>
      <w:r w:rsidRPr="008679EE">
        <w:t>Cardiovascular death rate: 0.75%.</w:t>
      </w:r>
    </w:p>
    <w:p w14:paraId="3167693F" w14:textId="77777777" w:rsidR="008679EE" w:rsidRPr="008679EE" w:rsidRDefault="008679EE" w:rsidP="008679EE">
      <w:pPr>
        <w:numPr>
          <w:ilvl w:val="0"/>
          <w:numId w:val="24"/>
        </w:numPr>
      </w:pPr>
      <w:r w:rsidRPr="008679EE">
        <w:t>Diabetes prevalence: 0.03%.</w:t>
      </w:r>
    </w:p>
    <w:p w14:paraId="673D5F50" w14:textId="6AE676EF" w:rsidR="008679EE" w:rsidRPr="008679EE" w:rsidRDefault="00842AF1" w:rsidP="008679EE">
      <w:pPr>
        <w:numPr>
          <w:ilvl w:val="0"/>
          <w:numId w:val="24"/>
        </w:numPr>
      </w:pPr>
      <w:r w:rsidRPr="008679EE">
        <w:lastRenderedPageBreak/>
        <w:t>Smok</w:t>
      </w:r>
      <w:r>
        <w:t>ers</w:t>
      </w:r>
      <w:r w:rsidR="008679EE" w:rsidRPr="008679EE">
        <w:t xml:space="preserve"> percentage: 0.09%.</w:t>
      </w:r>
    </w:p>
    <w:p w14:paraId="681701DB" w14:textId="77777777" w:rsidR="008679EE" w:rsidRDefault="008679EE" w:rsidP="008679EE">
      <w:pPr>
        <w:numPr>
          <w:ilvl w:val="0"/>
          <w:numId w:val="24"/>
        </w:numPr>
      </w:pPr>
      <w:r w:rsidRPr="008679EE">
        <w:t>Scatter plot for comorbidities vs. mortality rates.</w:t>
      </w:r>
    </w:p>
    <w:p w14:paraId="3A22A617" w14:textId="6BEB25C9" w:rsidR="00E47455" w:rsidRDefault="00E47455" w:rsidP="00E47455">
      <w:pPr>
        <w:ind w:left="-1296"/>
      </w:pPr>
      <w:r>
        <w:rPr>
          <w:noProof/>
        </w:rPr>
        <w:drawing>
          <wp:inline distT="0" distB="0" distL="0" distR="0" wp14:anchorId="37158A87" wp14:editId="42D2C2F6">
            <wp:extent cx="7597140" cy="4613477"/>
            <wp:effectExtent l="0" t="0" r="3810" b="0"/>
            <wp:docPr id="8916133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13387" name="Picture 89161338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3936" cy="462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E85D" w14:textId="77777777" w:rsidR="00842AF1" w:rsidRDefault="00842AF1" w:rsidP="00E47455">
      <w:pPr>
        <w:ind w:left="-1296"/>
      </w:pPr>
    </w:p>
    <w:p w14:paraId="0F780A72" w14:textId="77777777" w:rsidR="00842AF1" w:rsidRDefault="00842AF1" w:rsidP="00E47455">
      <w:pPr>
        <w:ind w:left="-1296"/>
      </w:pPr>
    </w:p>
    <w:p w14:paraId="1BB15A3C" w14:textId="77777777" w:rsidR="00842AF1" w:rsidRDefault="00842AF1" w:rsidP="00E47455">
      <w:pPr>
        <w:ind w:left="-1296"/>
      </w:pPr>
    </w:p>
    <w:p w14:paraId="007CC8C0" w14:textId="77777777" w:rsidR="00842AF1" w:rsidRDefault="00842AF1" w:rsidP="00E47455">
      <w:pPr>
        <w:ind w:left="-1296"/>
      </w:pPr>
    </w:p>
    <w:p w14:paraId="5878D9DE" w14:textId="77777777" w:rsidR="00842AF1" w:rsidRDefault="00842AF1" w:rsidP="00E47455">
      <w:pPr>
        <w:ind w:left="-1296"/>
      </w:pPr>
    </w:p>
    <w:p w14:paraId="6957B4FC" w14:textId="77777777" w:rsidR="00842AF1" w:rsidRDefault="00842AF1" w:rsidP="00E47455">
      <w:pPr>
        <w:ind w:left="-1296"/>
      </w:pPr>
    </w:p>
    <w:p w14:paraId="45CE739F" w14:textId="77777777" w:rsidR="00842AF1" w:rsidRPr="008679EE" w:rsidRDefault="00842AF1" w:rsidP="00E47455">
      <w:pPr>
        <w:ind w:left="-1296"/>
      </w:pPr>
    </w:p>
    <w:p w14:paraId="55AF1DD3" w14:textId="77777777" w:rsidR="008679EE" w:rsidRPr="008679EE" w:rsidRDefault="00000000" w:rsidP="008679EE">
      <w:r>
        <w:pict w14:anchorId="2FF5D21D">
          <v:rect id="_x0000_i1030" style="width:0;height:1.5pt" o:hralign="center" o:hrstd="t" o:hr="t" fillcolor="#a0a0a0" stroked="f"/>
        </w:pict>
      </w:r>
    </w:p>
    <w:p w14:paraId="3A181DBD" w14:textId="77777777" w:rsidR="008679EE" w:rsidRPr="008679EE" w:rsidRDefault="008679EE" w:rsidP="008679EE">
      <w:pPr>
        <w:rPr>
          <w:b/>
          <w:bCs/>
        </w:rPr>
      </w:pPr>
      <w:r w:rsidRPr="008679EE">
        <w:rPr>
          <w:b/>
          <w:bCs/>
        </w:rPr>
        <w:t>Insights Gained</w:t>
      </w:r>
    </w:p>
    <w:p w14:paraId="4A39BFB0" w14:textId="77777777" w:rsidR="008679EE" w:rsidRPr="008679EE" w:rsidRDefault="008679EE" w:rsidP="008679EE">
      <w:pPr>
        <w:numPr>
          <w:ilvl w:val="0"/>
          <w:numId w:val="25"/>
        </w:numPr>
      </w:pPr>
      <w:r w:rsidRPr="008679EE">
        <w:rPr>
          <w:b/>
          <w:bCs/>
        </w:rPr>
        <w:t>Vaccination Impact</w:t>
      </w:r>
      <w:r w:rsidRPr="008679EE">
        <w:t>: Countries with higher vaccination rates showed lower mortality rates.</w:t>
      </w:r>
    </w:p>
    <w:p w14:paraId="247BAF96" w14:textId="4560A509" w:rsidR="008679EE" w:rsidRPr="008679EE" w:rsidRDefault="008679EE" w:rsidP="008679EE">
      <w:pPr>
        <w:numPr>
          <w:ilvl w:val="0"/>
          <w:numId w:val="25"/>
        </w:numPr>
      </w:pPr>
      <w:r w:rsidRPr="008679EE">
        <w:rPr>
          <w:b/>
          <w:bCs/>
        </w:rPr>
        <w:lastRenderedPageBreak/>
        <w:t>Global Trends</w:t>
      </w:r>
      <w:r w:rsidRPr="008679EE">
        <w:t>: Europe</w:t>
      </w:r>
      <w:r w:rsidR="00E47455">
        <w:t>, Asis and</w:t>
      </w:r>
      <w:r w:rsidRPr="008679EE">
        <w:t xml:space="preserve"> North America had the highest mortality rates</w:t>
      </w:r>
      <w:r w:rsidR="00E47455">
        <w:t>.</w:t>
      </w:r>
    </w:p>
    <w:p w14:paraId="380BCF81" w14:textId="77777777" w:rsidR="008679EE" w:rsidRPr="008679EE" w:rsidRDefault="008679EE" w:rsidP="008679EE">
      <w:pPr>
        <w:numPr>
          <w:ilvl w:val="0"/>
          <w:numId w:val="25"/>
        </w:numPr>
      </w:pPr>
      <w:r w:rsidRPr="008679EE">
        <w:rPr>
          <w:b/>
          <w:bCs/>
        </w:rPr>
        <w:t>Comorbidities</w:t>
      </w:r>
      <w:r w:rsidRPr="008679EE">
        <w:t>: Cardiovascular diseases and diabetes significantly influenced mortality rates.</w:t>
      </w:r>
    </w:p>
    <w:p w14:paraId="382462AD" w14:textId="77777777" w:rsidR="008679EE" w:rsidRPr="008679EE" w:rsidRDefault="00000000" w:rsidP="008679EE">
      <w:r>
        <w:pict w14:anchorId="048A66A6">
          <v:rect id="_x0000_i1031" style="width:0;height:1.5pt" o:hralign="center" o:hrstd="t" o:hr="t" fillcolor="#a0a0a0" stroked="f"/>
        </w:pict>
      </w:r>
    </w:p>
    <w:p w14:paraId="66EA6661" w14:textId="77777777" w:rsidR="008679EE" w:rsidRPr="008679EE" w:rsidRDefault="008679EE" w:rsidP="008679EE">
      <w:pPr>
        <w:rPr>
          <w:b/>
          <w:bCs/>
        </w:rPr>
      </w:pPr>
      <w:r w:rsidRPr="008679EE">
        <w:rPr>
          <w:b/>
          <w:bCs/>
        </w:rPr>
        <w:t>Conclusion</w:t>
      </w:r>
    </w:p>
    <w:p w14:paraId="496687C8" w14:textId="77777777" w:rsidR="008679EE" w:rsidRPr="008679EE" w:rsidRDefault="008679EE" w:rsidP="008679EE">
      <w:r w:rsidRPr="008679EE">
        <w:t>This project highlights the power of combining SQL and Power BI for robust data analysis and visualization. It provides actionable insights into the COVID-19 pandemic, emphasizing vaccination efforts and their global impact.</w:t>
      </w:r>
    </w:p>
    <w:p w14:paraId="7D73D6C0" w14:textId="77777777" w:rsidR="008679EE" w:rsidRPr="008679EE" w:rsidRDefault="008679EE" w:rsidP="008679EE">
      <w:pPr>
        <w:rPr>
          <w:b/>
          <w:bCs/>
        </w:rPr>
      </w:pPr>
      <w:r w:rsidRPr="008679EE">
        <w:rPr>
          <w:b/>
          <w:bCs/>
        </w:rPr>
        <w:t>Future Enhancements</w:t>
      </w:r>
    </w:p>
    <w:p w14:paraId="60026E72" w14:textId="77777777" w:rsidR="008679EE" w:rsidRPr="008679EE" w:rsidRDefault="008679EE" w:rsidP="008679EE">
      <w:pPr>
        <w:numPr>
          <w:ilvl w:val="0"/>
          <w:numId w:val="26"/>
        </w:numPr>
      </w:pPr>
      <w:r w:rsidRPr="008679EE">
        <w:t>Integrate real-time data updates.</w:t>
      </w:r>
    </w:p>
    <w:p w14:paraId="5853FE6E" w14:textId="77777777" w:rsidR="008679EE" w:rsidRPr="008679EE" w:rsidRDefault="008679EE" w:rsidP="008679EE">
      <w:pPr>
        <w:numPr>
          <w:ilvl w:val="0"/>
          <w:numId w:val="26"/>
        </w:numPr>
      </w:pPr>
      <w:r w:rsidRPr="008679EE">
        <w:t>Include machine learning models for predictive analysis of future pandemics.</w:t>
      </w:r>
    </w:p>
    <w:p w14:paraId="295494D5" w14:textId="77777777" w:rsidR="008679EE" w:rsidRDefault="008679EE" w:rsidP="008679EE">
      <w:pPr>
        <w:numPr>
          <w:ilvl w:val="0"/>
          <w:numId w:val="26"/>
        </w:numPr>
      </w:pPr>
      <w:r w:rsidRPr="008679EE">
        <w:t>Add sentiment analysis based on global COVID-related news data.</w:t>
      </w:r>
    </w:p>
    <w:p w14:paraId="70AB37DB" w14:textId="77777777" w:rsidR="009C2C7B" w:rsidRDefault="009C2C7B" w:rsidP="009C2C7B"/>
    <w:p w14:paraId="2EE10662" w14:textId="77777777" w:rsidR="009C2C7B" w:rsidRDefault="009C2C7B" w:rsidP="009C2C7B"/>
    <w:p w14:paraId="73E3C37B" w14:textId="77777777" w:rsidR="009C2C7B" w:rsidRDefault="009C2C7B" w:rsidP="009C2C7B"/>
    <w:p w14:paraId="497DF16E" w14:textId="33595529" w:rsidR="009C2C7B" w:rsidRPr="008679EE" w:rsidRDefault="009C2C7B" w:rsidP="009C2C7B">
      <w:pPr>
        <w:jc w:val="center"/>
      </w:pPr>
      <w:r>
        <w:t>----------------------END-----------------------</w:t>
      </w:r>
    </w:p>
    <w:p w14:paraId="666EB0B9" w14:textId="77777777" w:rsidR="008679EE" w:rsidRDefault="008679EE"/>
    <w:sectPr w:rsidR="008679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10EE0"/>
    <w:multiLevelType w:val="multilevel"/>
    <w:tmpl w:val="D11C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B6E81"/>
    <w:multiLevelType w:val="multilevel"/>
    <w:tmpl w:val="1EFE3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2443BE"/>
    <w:multiLevelType w:val="multilevel"/>
    <w:tmpl w:val="34865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B3266"/>
    <w:multiLevelType w:val="multilevel"/>
    <w:tmpl w:val="54CC9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961CDE"/>
    <w:multiLevelType w:val="multilevel"/>
    <w:tmpl w:val="2F681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E74349"/>
    <w:multiLevelType w:val="multilevel"/>
    <w:tmpl w:val="F8E8A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AD758C"/>
    <w:multiLevelType w:val="multilevel"/>
    <w:tmpl w:val="9A845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AA4D0F"/>
    <w:multiLevelType w:val="multilevel"/>
    <w:tmpl w:val="1C9AC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2F0A2A"/>
    <w:multiLevelType w:val="multilevel"/>
    <w:tmpl w:val="5F12B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70294"/>
    <w:multiLevelType w:val="multilevel"/>
    <w:tmpl w:val="250A3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E54242"/>
    <w:multiLevelType w:val="multilevel"/>
    <w:tmpl w:val="447CB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B8145C"/>
    <w:multiLevelType w:val="multilevel"/>
    <w:tmpl w:val="5D586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AB69E0"/>
    <w:multiLevelType w:val="multilevel"/>
    <w:tmpl w:val="25A45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1C36CC"/>
    <w:multiLevelType w:val="multilevel"/>
    <w:tmpl w:val="01B6F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E24B91"/>
    <w:multiLevelType w:val="multilevel"/>
    <w:tmpl w:val="648CB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311C5C"/>
    <w:multiLevelType w:val="multilevel"/>
    <w:tmpl w:val="32649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91532A"/>
    <w:multiLevelType w:val="multilevel"/>
    <w:tmpl w:val="7D5A7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6C04B4"/>
    <w:multiLevelType w:val="multilevel"/>
    <w:tmpl w:val="1D603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2F6F64"/>
    <w:multiLevelType w:val="multilevel"/>
    <w:tmpl w:val="4D702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C80D87"/>
    <w:multiLevelType w:val="multilevel"/>
    <w:tmpl w:val="4BEAD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C814DB"/>
    <w:multiLevelType w:val="multilevel"/>
    <w:tmpl w:val="9404E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F8756E"/>
    <w:multiLevelType w:val="multilevel"/>
    <w:tmpl w:val="A62C6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87024CA"/>
    <w:multiLevelType w:val="multilevel"/>
    <w:tmpl w:val="30049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3E3AF3"/>
    <w:multiLevelType w:val="multilevel"/>
    <w:tmpl w:val="8A960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B94826"/>
    <w:multiLevelType w:val="multilevel"/>
    <w:tmpl w:val="3B22F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A50BC8"/>
    <w:multiLevelType w:val="multilevel"/>
    <w:tmpl w:val="3312B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7324507">
    <w:abstractNumId w:val="20"/>
  </w:num>
  <w:num w:numId="2" w16cid:durableId="1101409966">
    <w:abstractNumId w:val="3"/>
  </w:num>
  <w:num w:numId="3" w16cid:durableId="100489849">
    <w:abstractNumId w:val="1"/>
  </w:num>
  <w:num w:numId="4" w16cid:durableId="2052411115">
    <w:abstractNumId w:val="7"/>
  </w:num>
  <w:num w:numId="5" w16cid:durableId="1851945758">
    <w:abstractNumId w:val="13"/>
  </w:num>
  <w:num w:numId="6" w16cid:durableId="211044156">
    <w:abstractNumId w:val="2"/>
  </w:num>
  <w:num w:numId="7" w16cid:durableId="940722159">
    <w:abstractNumId w:val="5"/>
  </w:num>
  <w:num w:numId="8" w16cid:durableId="1720398241">
    <w:abstractNumId w:val="19"/>
  </w:num>
  <w:num w:numId="9" w16cid:durableId="1319919613">
    <w:abstractNumId w:val="6"/>
  </w:num>
  <w:num w:numId="10" w16cid:durableId="1725249662">
    <w:abstractNumId w:val="8"/>
  </w:num>
  <w:num w:numId="11" w16cid:durableId="170343451">
    <w:abstractNumId w:val="21"/>
  </w:num>
  <w:num w:numId="12" w16cid:durableId="1514105021">
    <w:abstractNumId w:val="4"/>
  </w:num>
  <w:num w:numId="13" w16cid:durableId="491683029">
    <w:abstractNumId w:val="16"/>
  </w:num>
  <w:num w:numId="14" w16cid:durableId="176239075">
    <w:abstractNumId w:val="10"/>
  </w:num>
  <w:num w:numId="15" w16cid:durableId="1639454827">
    <w:abstractNumId w:val="25"/>
  </w:num>
  <w:num w:numId="16" w16cid:durableId="967659296">
    <w:abstractNumId w:val="0"/>
  </w:num>
  <w:num w:numId="17" w16cid:durableId="1151483278">
    <w:abstractNumId w:val="14"/>
  </w:num>
  <w:num w:numId="18" w16cid:durableId="35469537">
    <w:abstractNumId w:val="9"/>
  </w:num>
  <w:num w:numId="19" w16cid:durableId="787896635">
    <w:abstractNumId w:val="11"/>
  </w:num>
  <w:num w:numId="20" w16cid:durableId="1508515610">
    <w:abstractNumId w:val="23"/>
  </w:num>
  <w:num w:numId="21" w16cid:durableId="2058167197">
    <w:abstractNumId w:val="12"/>
  </w:num>
  <w:num w:numId="22" w16cid:durableId="374545097">
    <w:abstractNumId w:val="22"/>
  </w:num>
  <w:num w:numId="23" w16cid:durableId="1258949204">
    <w:abstractNumId w:val="15"/>
  </w:num>
  <w:num w:numId="24" w16cid:durableId="112402469">
    <w:abstractNumId w:val="18"/>
  </w:num>
  <w:num w:numId="25" w16cid:durableId="2116628078">
    <w:abstractNumId w:val="17"/>
  </w:num>
  <w:num w:numId="26" w16cid:durableId="145879268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A85"/>
    <w:rsid w:val="00023B94"/>
    <w:rsid w:val="00295D24"/>
    <w:rsid w:val="002C4A85"/>
    <w:rsid w:val="00337A45"/>
    <w:rsid w:val="004C10B5"/>
    <w:rsid w:val="0054210E"/>
    <w:rsid w:val="005B4A5C"/>
    <w:rsid w:val="007F1C8E"/>
    <w:rsid w:val="00842AF1"/>
    <w:rsid w:val="008679EE"/>
    <w:rsid w:val="009C2C7B"/>
    <w:rsid w:val="009D46CA"/>
    <w:rsid w:val="00CA2664"/>
    <w:rsid w:val="00E47455"/>
    <w:rsid w:val="00E80366"/>
    <w:rsid w:val="00EE2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80017"/>
  <w15:chartTrackingRefBased/>
  <w15:docId w15:val="{785F0567-0F1E-44FA-A530-D9855F319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70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10</Pages>
  <Words>501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Vinayak Naik</dc:creator>
  <cp:keywords/>
  <dc:description/>
  <cp:lastModifiedBy>Vinayak Naik</cp:lastModifiedBy>
  <cp:revision>5</cp:revision>
  <dcterms:created xsi:type="dcterms:W3CDTF">2024-12-08T13:10:00Z</dcterms:created>
  <dcterms:modified xsi:type="dcterms:W3CDTF">2024-12-11T02:36:00Z</dcterms:modified>
</cp:coreProperties>
</file>