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6217" w:rsidRPr="00932875" w:rsidRDefault="00746217" w:rsidP="00746217">
      <w:pPr>
        <w:pStyle w:val="Title"/>
        <w:rPr>
          <w:rFonts w:ascii="Calibri" w:hAnsi="Calibri" w:cs="Calibri"/>
          <w:caps/>
          <w:sz w:val="32"/>
          <w:szCs w:val="32"/>
          <w:u w:val="single"/>
        </w:rPr>
      </w:pPr>
      <w:r w:rsidRPr="00932875">
        <w:rPr>
          <w:rFonts w:ascii="Calibri" w:hAnsi="Calibri" w:cs="Calibri"/>
          <w:caps/>
          <w:sz w:val="32"/>
          <w:szCs w:val="32"/>
          <w:u w:val="single"/>
        </w:rPr>
        <w:t>Resume</w:t>
      </w:r>
    </w:p>
    <w:p w:rsidR="00746217" w:rsidRDefault="00746217" w:rsidP="00746217">
      <w:pPr>
        <w:rPr>
          <w:rFonts w:ascii="Calibri" w:hAnsi="Calibri" w:cs="Calibri"/>
          <w:b/>
        </w:rPr>
      </w:pPr>
      <w:r>
        <w:rPr>
          <w:rFonts w:ascii="Calibri" w:hAnsi="Calibri" w:cs="Calibri"/>
          <w:b/>
        </w:rPr>
        <w:t xml:space="preserve"> </w:t>
      </w:r>
    </w:p>
    <w:p w:rsidR="00746217" w:rsidRPr="00643A9D" w:rsidRDefault="00474802" w:rsidP="00746217">
      <w:pPr>
        <w:rPr>
          <w:rFonts w:ascii="Calibri" w:hAnsi="Calibri" w:cs="Calibri"/>
          <w:b/>
          <w:sz w:val="28"/>
          <w:szCs w:val="28"/>
        </w:rPr>
      </w:pPr>
      <w:r>
        <w:rPr>
          <w:rFonts w:ascii="Calibri" w:hAnsi="Calibri" w:cs="Calibri"/>
          <w:b/>
          <w:sz w:val="28"/>
          <w:szCs w:val="28"/>
        </w:rPr>
        <w:t>Vinayak Savale</w:t>
      </w:r>
      <w:r w:rsidR="00746217" w:rsidRPr="00643A9D">
        <w:rPr>
          <w:rFonts w:ascii="Calibri" w:hAnsi="Calibri" w:cs="Calibri"/>
          <w:b/>
          <w:sz w:val="28"/>
          <w:szCs w:val="28"/>
        </w:rPr>
        <w:tab/>
      </w:r>
    </w:p>
    <w:p w:rsidR="00746217" w:rsidRPr="002F320A" w:rsidRDefault="00474802" w:rsidP="00746217">
      <w:pPr>
        <w:tabs>
          <w:tab w:val="left" w:pos="6360"/>
        </w:tabs>
        <w:rPr>
          <w:rFonts w:ascii="Calibri" w:hAnsi="Calibri" w:cs="Calibri"/>
        </w:rPr>
      </w:pPr>
      <w:r>
        <w:rPr>
          <w:rFonts w:ascii="Calibri" w:hAnsi="Calibri" w:cs="Calibri"/>
        </w:rPr>
        <w:t>At Post Tadkhel</w:t>
      </w:r>
      <w:r w:rsidR="00746217" w:rsidRPr="002F320A">
        <w:rPr>
          <w:rFonts w:ascii="Calibri" w:hAnsi="Calibri" w:cs="Calibri"/>
        </w:rPr>
        <w:t xml:space="preserve">,                                                           </w:t>
      </w:r>
      <w:r w:rsidR="00746217">
        <w:rPr>
          <w:rFonts w:ascii="Calibri" w:hAnsi="Calibri" w:cs="Calibri"/>
        </w:rPr>
        <w:t xml:space="preserve">      </w:t>
      </w:r>
      <w:r w:rsidR="00746217" w:rsidRPr="002F320A">
        <w:rPr>
          <w:rFonts w:ascii="Calibri" w:hAnsi="Calibri" w:cs="Calibri"/>
        </w:rPr>
        <w:t xml:space="preserve"> </w:t>
      </w:r>
      <w:r w:rsidR="00746217" w:rsidRPr="002F320A">
        <w:rPr>
          <w:rFonts w:ascii="Calibri" w:hAnsi="Calibri" w:cs="Calibri"/>
        </w:rPr>
        <w:tab/>
        <w:t xml:space="preserve"> </w:t>
      </w:r>
      <w:r w:rsidR="00FA56B2">
        <w:rPr>
          <w:rFonts w:ascii="Calibri" w:hAnsi="Calibri" w:cs="Calibri"/>
        </w:rPr>
        <w:t xml:space="preserve"> </w:t>
      </w:r>
      <w:r w:rsidR="00150E25">
        <w:rPr>
          <w:rFonts w:ascii="Calibri" w:hAnsi="Calibri" w:cs="Calibri"/>
        </w:rPr>
        <w:t xml:space="preserve">  </w:t>
      </w:r>
      <w:r w:rsidR="00746217" w:rsidRPr="002F320A">
        <w:rPr>
          <w:rFonts w:ascii="Calibri" w:hAnsi="Calibri" w:cs="Calibri"/>
          <w:b/>
        </w:rPr>
        <w:t>Mobile</w:t>
      </w:r>
      <w:r w:rsidR="00746217">
        <w:rPr>
          <w:rFonts w:ascii="Calibri" w:hAnsi="Calibri" w:cs="Calibri"/>
          <w:b/>
        </w:rPr>
        <w:t xml:space="preserve">: </w:t>
      </w:r>
      <w:r>
        <w:rPr>
          <w:rFonts w:ascii="Calibri" w:hAnsi="Calibri" w:cs="Calibri"/>
          <w:b/>
        </w:rPr>
        <w:t>9960234137</w:t>
      </w:r>
      <w:r w:rsidR="00746217" w:rsidRPr="002F320A">
        <w:rPr>
          <w:rFonts w:ascii="Calibri" w:hAnsi="Calibri" w:cs="Calibri"/>
        </w:rPr>
        <w:t xml:space="preserve">    </w:t>
      </w:r>
    </w:p>
    <w:p w:rsidR="002B04CD" w:rsidRDefault="00474802" w:rsidP="00746217">
      <w:pPr>
        <w:tabs>
          <w:tab w:val="left" w:pos="6360"/>
        </w:tabs>
        <w:rPr>
          <w:rFonts w:ascii="Calibri" w:hAnsi="Calibri" w:cs="Calibri"/>
          <w:b/>
        </w:rPr>
      </w:pPr>
      <w:r>
        <w:rPr>
          <w:rFonts w:ascii="Calibri" w:hAnsi="Calibri" w:cs="Calibri"/>
        </w:rPr>
        <w:t>Degloor, Nanded</w:t>
      </w:r>
      <w:r w:rsidR="00746217">
        <w:rPr>
          <w:rFonts w:ascii="Calibri" w:hAnsi="Calibri" w:cs="Calibri"/>
        </w:rPr>
        <w:t xml:space="preserve">.                                                                   </w:t>
      </w:r>
      <w:r>
        <w:rPr>
          <w:rFonts w:ascii="Calibri" w:hAnsi="Calibri" w:cs="Calibri"/>
        </w:rPr>
        <w:t xml:space="preserve">                       </w:t>
      </w:r>
      <w:r w:rsidR="00746217" w:rsidRPr="002F320A">
        <w:rPr>
          <w:rFonts w:ascii="Calibri" w:hAnsi="Calibri" w:cs="Calibri"/>
          <w:b/>
        </w:rPr>
        <w:t>E-mail</w:t>
      </w:r>
      <w:r w:rsidR="00746217">
        <w:rPr>
          <w:rFonts w:ascii="Calibri" w:hAnsi="Calibri" w:cs="Calibri"/>
          <w:b/>
        </w:rPr>
        <w:t>:</w:t>
      </w:r>
      <w:r w:rsidR="00746217" w:rsidRPr="002F320A">
        <w:rPr>
          <w:rFonts w:ascii="Calibri" w:hAnsi="Calibri" w:cs="Calibri"/>
          <w:b/>
        </w:rPr>
        <w:t xml:space="preserve"> </w:t>
      </w:r>
      <w:hyperlink r:id="rId7" w:history="1">
        <w:r w:rsidRPr="006004B9">
          <w:rPr>
            <w:rStyle w:val="Hyperlink"/>
            <w:rFonts w:ascii="Calibri" w:hAnsi="Calibri" w:cs="Calibri"/>
            <w:b/>
          </w:rPr>
          <w:t>vinayak.savle@gmail.com</w:t>
        </w:r>
      </w:hyperlink>
    </w:p>
    <w:p w:rsidR="00746217" w:rsidRDefault="00746217" w:rsidP="00746217">
      <w:pPr>
        <w:tabs>
          <w:tab w:val="left" w:pos="5670"/>
        </w:tabs>
        <w:rPr>
          <w:rFonts w:ascii="Calibri" w:hAnsi="Calibri" w:cs="Calibri"/>
        </w:rPr>
      </w:pPr>
      <w:r w:rsidRPr="00CE4F42">
        <w:rPr>
          <w:rFonts w:ascii="Calibri" w:hAnsi="Calibri" w:cs="Calibri"/>
          <w:b/>
          <w:noProof/>
        </w:rPr>
        <mc:AlternateContent>
          <mc:Choice Requires="wps">
            <w:drawing>
              <wp:anchor distT="0" distB="0" distL="114300" distR="114300" simplePos="0" relativeHeight="251659264" behindDoc="0" locked="0" layoutInCell="1" allowOverlap="1">
                <wp:simplePos x="0" y="0"/>
                <wp:positionH relativeFrom="column">
                  <wp:posOffset>-187960</wp:posOffset>
                </wp:positionH>
                <wp:positionV relativeFrom="paragraph">
                  <wp:posOffset>85725</wp:posOffset>
                </wp:positionV>
                <wp:extent cx="6845935" cy="635"/>
                <wp:effectExtent l="9525" t="6350" r="12065" b="1206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59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FC673E6" id="_x0000_t32" coordsize="21600,21600" o:spt="32" o:oned="t" path="m,l21600,21600e" filled="f">
                <v:path arrowok="t" fillok="f" o:connecttype="none"/>
                <o:lock v:ext="edit" shapetype="t"/>
              </v:shapetype>
              <v:shape id="Straight Arrow Connector 1" o:spid="_x0000_s1026" type="#_x0000_t32" style="position:absolute;margin-left:-14.8pt;margin-top:6.75pt;width:539.0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"/>
            </w:pict>
          </mc:Fallback>
        </mc:AlternateContent>
      </w:r>
      <w:r>
        <w:rPr>
          <w:rFonts w:ascii="Calibri" w:hAnsi="Calibri" w:cs="Calibri"/>
          <w:b/>
          <w:noProof/>
        </w:rPr>
        <w:t xml:space="preserve"> </w:t>
      </w:r>
    </w:p>
    <w:p w:rsidR="00746217" w:rsidRPr="00CE4F42" w:rsidRDefault="00746217" w:rsidP="00746217">
      <w:pPr>
        <w:tabs>
          <w:tab w:val="left" w:pos="5670"/>
        </w:tabs>
        <w:rPr>
          <w:rFonts w:ascii="Calibri" w:hAnsi="Calibri" w:cs="Calibri"/>
        </w:rPr>
      </w:pPr>
      <w:r w:rsidRPr="00CE4F42">
        <w:rPr>
          <w:rFonts w:ascii="Calibri" w:hAnsi="Calibri" w:cs="Calibri"/>
        </w:rPr>
        <w:t xml:space="preserve">                                                                                                                                                       </w:t>
      </w:r>
    </w:p>
    <w:p w:rsidR="00746217" w:rsidRPr="00CE4F42" w:rsidRDefault="00746217" w:rsidP="00746217">
      <w:pPr>
        <w:shd w:val="clear" w:color="auto" w:fill="CCCCCC"/>
        <w:rPr>
          <w:rFonts w:ascii="Calibri" w:hAnsi="Calibri" w:cs="Calibri"/>
          <w:b/>
          <w:sz w:val="28"/>
          <w:szCs w:val="28"/>
        </w:rPr>
      </w:pPr>
      <w:r w:rsidRPr="00CE4F42">
        <w:rPr>
          <w:rFonts w:ascii="Calibri" w:hAnsi="Calibri" w:cs="Calibri"/>
          <w:b/>
          <w:sz w:val="28"/>
          <w:szCs w:val="28"/>
        </w:rPr>
        <w:t>CAREER OBJECTIVE</w:t>
      </w:r>
    </w:p>
    <w:p w:rsidR="00746217" w:rsidRPr="00CE4F42" w:rsidRDefault="00746217" w:rsidP="00746217">
      <w:pPr>
        <w:tabs>
          <w:tab w:val="left" w:pos="3450"/>
        </w:tabs>
        <w:rPr>
          <w:rFonts w:ascii="Calibri" w:hAnsi="Calibri" w:cs="Calibri"/>
        </w:rPr>
      </w:pPr>
    </w:p>
    <w:p w:rsidR="00746217" w:rsidRDefault="00746217" w:rsidP="00746217">
      <w:pPr>
        <w:tabs>
          <w:tab w:val="left" w:pos="3450"/>
        </w:tabs>
        <w:jc w:val="both"/>
        <w:rPr>
          <w:rFonts w:ascii="Calibri" w:hAnsi="Calibri" w:cs="Calibri"/>
        </w:rPr>
      </w:pPr>
      <w:r w:rsidRPr="00CE4F42">
        <w:rPr>
          <w:rFonts w:ascii="Calibri" w:hAnsi="Calibri" w:cs="Calibri"/>
        </w:rPr>
        <w:t xml:space="preserve">To work in an organization with a professional work driven environment where I can utilize and apply my knowledge, skills which would enable me </w:t>
      </w:r>
      <w:r>
        <w:rPr>
          <w:rFonts w:ascii="Calibri" w:hAnsi="Calibri" w:cs="Calibri"/>
        </w:rPr>
        <w:t>to grow while fulfilling organiz</w:t>
      </w:r>
      <w:r w:rsidRPr="00CE4F42">
        <w:rPr>
          <w:rFonts w:ascii="Calibri" w:hAnsi="Calibri" w:cs="Calibri"/>
        </w:rPr>
        <w:t>ational goals.</w:t>
      </w:r>
    </w:p>
    <w:p w:rsidR="0017063F" w:rsidRDefault="0017063F" w:rsidP="00746217">
      <w:pPr>
        <w:tabs>
          <w:tab w:val="left" w:pos="3450"/>
        </w:tabs>
        <w:jc w:val="both"/>
        <w:rPr>
          <w:rFonts w:ascii="Calibri" w:hAnsi="Calibri" w:cs="Calibri"/>
        </w:rPr>
      </w:pPr>
    </w:p>
    <w:p w:rsidR="0017063F" w:rsidRPr="00154435" w:rsidRDefault="00154435" w:rsidP="00154435">
      <w:pPr>
        <w:shd w:val="clear" w:color="auto" w:fill="CCCCCC"/>
        <w:rPr>
          <w:rFonts w:ascii="Calibri" w:hAnsi="Calibri" w:cs="Calibri"/>
          <w:b/>
          <w:sz w:val="28"/>
          <w:szCs w:val="28"/>
        </w:rPr>
      </w:pPr>
      <w:r w:rsidRPr="00154435">
        <w:rPr>
          <w:rFonts w:ascii="Calibri" w:hAnsi="Calibri" w:cs="Calibri"/>
          <w:b/>
          <w:sz w:val="28"/>
          <w:szCs w:val="28"/>
        </w:rPr>
        <w:t>EXPERIENCE SUMMARY</w:t>
      </w:r>
    </w:p>
    <w:p w:rsidR="00154435" w:rsidRDefault="00154435" w:rsidP="00746217">
      <w:pPr>
        <w:tabs>
          <w:tab w:val="left" w:pos="3450"/>
        </w:tabs>
        <w:jc w:val="both"/>
        <w:rPr>
          <w:rFonts w:ascii="Trebuchet MS" w:hAnsi="Trebuchet MS"/>
          <w:snapToGrid w:val="0"/>
          <w:color w:val="000000"/>
        </w:rPr>
      </w:pPr>
    </w:p>
    <w:p w:rsidR="00B96F6D" w:rsidRPr="00B96F6D" w:rsidRDefault="00B96F6D" w:rsidP="00B96F6D">
      <w:pPr>
        <w:keepNext/>
        <w:numPr>
          <w:ilvl w:val="0"/>
          <w:numId w:val="17"/>
        </w:numPr>
        <w:snapToGrid w:val="0"/>
        <w:spacing w:line="276" w:lineRule="auto"/>
        <w:contextualSpacing/>
        <w:jc w:val="both"/>
        <w:rPr>
          <w:rFonts w:ascii="Cambria" w:hAnsi="Cambria"/>
          <w:color w:val="000000"/>
          <w:sz w:val="22"/>
          <w:szCs w:val="20"/>
        </w:rPr>
      </w:pPr>
      <w:r w:rsidRPr="00B96F6D">
        <w:rPr>
          <w:rFonts w:ascii="Cambria" w:hAnsi="Cambria"/>
          <w:color w:val="000000"/>
          <w:sz w:val="22"/>
          <w:szCs w:val="20"/>
        </w:rPr>
        <w:t>Having one year of IT experience in analysis, design and development of client/server, web based applications.</w:t>
      </w:r>
    </w:p>
    <w:p w:rsidR="00B96F6D" w:rsidRPr="00B96F6D" w:rsidRDefault="00B96F6D" w:rsidP="00B96F6D">
      <w:pPr>
        <w:keepNext/>
        <w:numPr>
          <w:ilvl w:val="0"/>
          <w:numId w:val="17"/>
        </w:numPr>
        <w:snapToGrid w:val="0"/>
        <w:contextualSpacing/>
        <w:rPr>
          <w:rFonts w:ascii="Cambria" w:hAnsi="Cambria"/>
          <w:color w:val="000000"/>
          <w:sz w:val="22"/>
          <w:szCs w:val="20"/>
        </w:rPr>
      </w:pPr>
      <w:r w:rsidRPr="00B96F6D">
        <w:rPr>
          <w:rFonts w:ascii="Cambria" w:hAnsi="Cambria"/>
          <w:color w:val="000000"/>
          <w:sz w:val="22"/>
          <w:szCs w:val="20"/>
        </w:rPr>
        <w:t>Good experience in developing web applications in Microsoft Visual Studio using C#, ASP.NET MVC, Web API, Angular and SQL Server 2012.</w:t>
      </w:r>
    </w:p>
    <w:p w:rsidR="00B96F6D" w:rsidRPr="00B96F6D" w:rsidRDefault="00B96F6D" w:rsidP="00B96F6D">
      <w:pPr>
        <w:keepNext/>
        <w:numPr>
          <w:ilvl w:val="0"/>
          <w:numId w:val="17"/>
        </w:numPr>
        <w:snapToGrid w:val="0"/>
        <w:spacing w:line="276" w:lineRule="auto"/>
        <w:contextualSpacing/>
        <w:jc w:val="both"/>
        <w:rPr>
          <w:rFonts w:ascii="Cambria" w:hAnsi="Cambria"/>
          <w:color w:val="000000"/>
          <w:sz w:val="22"/>
          <w:szCs w:val="20"/>
        </w:rPr>
      </w:pPr>
      <w:r w:rsidRPr="00B96F6D">
        <w:rPr>
          <w:rFonts w:ascii="Cambria" w:hAnsi="Cambria"/>
          <w:color w:val="000000"/>
          <w:sz w:val="22"/>
          <w:szCs w:val="20"/>
        </w:rPr>
        <w:t>Having good knowledge of Object Oriented Programming, MVC, Angular.</w:t>
      </w:r>
    </w:p>
    <w:p w:rsidR="00B96F6D" w:rsidRPr="00B96F6D" w:rsidRDefault="00B96F6D" w:rsidP="00B96F6D">
      <w:pPr>
        <w:keepNext/>
        <w:numPr>
          <w:ilvl w:val="0"/>
          <w:numId w:val="17"/>
        </w:numPr>
        <w:autoSpaceDE w:val="0"/>
        <w:autoSpaceDN w:val="0"/>
        <w:snapToGrid w:val="0"/>
        <w:spacing w:after="200" w:line="276" w:lineRule="auto"/>
        <w:ind w:right="202"/>
        <w:contextualSpacing/>
        <w:jc w:val="both"/>
        <w:rPr>
          <w:rFonts w:ascii="Cambria" w:hAnsi="Cambria"/>
          <w:color w:val="000000"/>
          <w:sz w:val="22"/>
          <w:szCs w:val="20"/>
        </w:rPr>
      </w:pPr>
      <w:r w:rsidRPr="00B96F6D">
        <w:rPr>
          <w:rFonts w:ascii="Cambria" w:hAnsi="Cambria"/>
          <w:color w:val="000000"/>
          <w:sz w:val="22"/>
          <w:szCs w:val="20"/>
        </w:rPr>
        <w:t>Experience in developing stored procedures and functions in SQL Server 2012.</w:t>
      </w:r>
    </w:p>
    <w:p w:rsidR="00B96F6D" w:rsidRPr="00B96F6D" w:rsidRDefault="00B96F6D" w:rsidP="00B96F6D">
      <w:pPr>
        <w:keepNext/>
        <w:numPr>
          <w:ilvl w:val="0"/>
          <w:numId w:val="17"/>
        </w:numPr>
        <w:snapToGrid w:val="0"/>
        <w:contextualSpacing/>
        <w:rPr>
          <w:rFonts w:ascii="Cambria" w:hAnsi="Cambria"/>
          <w:color w:val="000000"/>
          <w:sz w:val="22"/>
          <w:szCs w:val="20"/>
        </w:rPr>
      </w:pPr>
      <w:r w:rsidRPr="00B96F6D">
        <w:rPr>
          <w:rFonts w:ascii="Cambria" w:hAnsi="Cambria"/>
          <w:color w:val="000000"/>
          <w:sz w:val="22"/>
          <w:szCs w:val="20"/>
        </w:rPr>
        <w:t>Hands on experience of debugging an application in Visual Studio.</w:t>
      </w:r>
    </w:p>
    <w:p w:rsidR="00B96F6D" w:rsidRPr="00B96F6D" w:rsidRDefault="00B96F6D" w:rsidP="00B96F6D">
      <w:pPr>
        <w:keepNext/>
        <w:numPr>
          <w:ilvl w:val="0"/>
          <w:numId w:val="17"/>
        </w:numPr>
        <w:snapToGrid w:val="0"/>
        <w:contextualSpacing/>
        <w:rPr>
          <w:rFonts w:ascii="Cambria" w:hAnsi="Cambria"/>
          <w:color w:val="000000"/>
          <w:sz w:val="22"/>
          <w:szCs w:val="20"/>
        </w:rPr>
      </w:pPr>
      <w:r w:rsidRPr="00B96F6D">
        <w:rPr>
          <w:rFonts w:ascii="Cambria" w:hAnsi="Cambria"/>
          <w:color w:val="000000"/>
          <w:sz w:val="22"/>
          <w:szCs w:val="20"/>
        </w:rPr>
        <w:t>Strong analytical, Software Development and interpersonal skills.</w:t>
      </w:r>
    </w:p>
    <w:p w:rsidR="00B96F6D" w:rsidRPr="00B96F6D" w:rsidRDefault="00B96F6D" w:rsidP="00B96F6D">
      <w:pPr>
        <w:keepNext/>
        <w:numPr>
          <w:ilvl w:val="0"/>
          <w:numId w:val="17"/>
        </w:numPr>
        <w:snapToGrid w:val="0"/>
        <w:contextualSpacing/>
        <w:rPr>
          <w:rFonts w:ascii="Cambria" w:hAnsi="Cambria"/>
          <w:color w:val="000000"/>
          <w:sz w:val="22"/>
          <w:szCs w:val="20"/>
        </w:rPr>
      </w:pPr>
      <w:r w:rsidRPr="00B96F6D">
        <w:rPr>
          <w:rFonts w:ascii="Cambria" w:hAnsi="Cambria"/>
          <w:color w:val="000000"/>
          <w:sz w:val="22"/>
          <w:szCs w:val="20"/>
        </w:rPr>
        <w:t>Ability to quickly grasp any new technologies and concepts.</w:t>
      </w:r>
    </w:p>
    <w:p w:rsidR="00154435" w:rsidRDefault="00154435" w:rsidP="00746217">
      <w:pPr>
        <w:tabs>
          <w:tab w:val="left" w:pos="3450"/>
        </w:tabs>
        <w:jc w:val="both"/>
        <w:rPr>
          <w:rFonts w:ascii="Calibri" w:hAnsi="Calibri" w:cs="Calibri"/>
        </w:rPr>
      </w:pPr>
    </w:p>
    <w:p w:rsidR="00B96F6D" w:rsidRDefault="00B96F6D" w:rsidP="00746217">
      <w:pPr>
        <w:tabs>
          <w:tab w:val="left" w:pos="3450"/>
        </w:tabs>
        <w:jc w:val="both"/>
        <w:rPr>
          <w:rFonts w:ascii="Calibri" w:hAnsi="Calibri" w:cs="Calibri"/>
        </w:rPr>
      </w:pPr>
    </w:p>
    <w:p w:rsidR="00154435" w:rsidRPr="00730AC8" w:rsidRDefault="00730AC8" w:rsidP="00730AC8">
      <w:pPr>
        <w:shd w:val="clear" w:color="auto" w:fill="CCCCCC"/>
        <w:rPr>
          <w:rFonts w:ascii="Calibri" w:hAnsi="Calibri" w:cs="Calibri"/>
          <w:b/>
          <w:sz w:val="28"/>
          <w:szCs w:val="28"/>
        </w:rPr>
      </w:pPr>
      <w:r w:rsidRPr="00730AC8">
        <w:rPr>
          <w:rFonts w:ascii="Calibri" w:hAnsi="Calibri" w:cs="Calibri"/>
          <w:b/>
          <w:sz w:val="28"/>
          <w:szCs w:val="28"/>
        </w:rPr>
        <w:t>TECHNICAL SKILLS</w:t>
      </w:r>
    </w:p>
    <w:p w:rsidR="00730AC8" w:rsidRDefault="00730AC8" w:rsidP="00746217">
      <w:pPr>
        <w:tabs>
          <w:tab w:val="left" w:pos="3450"/>
        </w:tabs>
        <w:jc w:val="both"/>
        <w:rPr>
          <w:rFonts w:ascii="Calibri" w:hAnsi="Calibri" w:cs="Calibri"/>
        </w:rPr>
      </w:pPr>
    </w:p>
    <w:tbl>
      <w:tblPr>
        <w:tblW w:w="9825" w:type="dxa"/>
        <w:tblLayout w:type="fixed"/>
        <w:tblLook w:val="04A0" w:firstRow="1" w:lastRow="0" w:firstColumn="1" w:lastColumn="0" w:noHBand="0" w:noVBand="1"/>
      </w:tblPr>
      <w:tblGrid>
        <w:gridCol w:w="3437"/>
        <w:gridCol w:w="6388"/>
      </w:tblGrid>
      <w:tr w:rsidR="00730AC8" w:rsidTr="00382C2B">
        <w:trPr>
          <w:cantSplit/>
        </w:trPr>
        <w:tc>
          <w:tcPr>
            <w:tcW w:w="3437" w:type="dxa"/>
            <w:hideMark/>
          </w:tcPr>
          <w:p w:rsidR="00730AC8" w:rsidRDefault="00730AC8">
            <w:pPr>
              <w:jc w:val="both"/>
              <w:rPr>
                <w:rFonts w:ascii="Calibri" w:hAnsi="Calibri" w:cs="Calibri"/>
                <w:bCs/>
                <w:sz w:val="22"/>
                <w:szCs w:val="22"/>
                <w:lang w:val="fr-FR"/>
              </w:rPr>
            </w:pPr>
            <w:r>
              <w:rPr>
                <w:rFonts w:ascii="Calibri" w:hAnsi="Calibri" w:cs="Calibri"/>
                <w:sz w:val="22"/>
                <w:szCs w:val="22"/>
                <w:lang w:val="fr-FR"/>
              </w:rPr>
              <w:t xml:space="preserve">Programming Languages                        </w:t>
            </w:r>
          </w:p>
        </w:tc>
        <w:tc>
          <w:tcPr>
            <w:tcW w:w="6388" w:type="dxa"/>
            <w:hideMark/>
          </w:tcPr>
          <w:p w:rsidR="00730AC8" w:rsidRDefault="00730AC8" w:rsidP="00EC2FA6">
            <w:pPr>
              <w:jc w:val="both"/>
              <w:rPr>
                <w:rFonts w:ascii="Calibri" w:hAnsi="Calibri" w:cs="Calibri"/>
                <w:bCs/>
                <w:sz w:val="22"/>
                <w:szCs w:val="22"/>
                <w:lang w:val="fr-FR"/>
              </w:rPr>
            </w:pPr>
            <w:r>
              <w:rPr>
                <w:rFonts w:ascii="Calibri" w:hAnsi="Calibri" w:cs="Calibri"/>
                <w:sz w:val="22"/>
                <w:szCs w:val="22"/>
                <w:lang w:val="fr-FR"/>
              </w:rPr>
              <w:t xml:space="preserve">: </w:t>
            </w:r>
            <w:r w:rsidR="00B96F6D" w:rsidRPr="00B34B25">
              <w:rPr>
                <w:rFonts w:ascii="Cambria" w:hAnsi="Cambria"/>
                <w:color w:val="000000"/>
                <w:sz w:val="22"/>
              </w:rPr>
              <w:t>C#.Net</w:t>
            </w:r>
            <w:r w:rsidR="00B96F6D">
              <w:rPr>
                <w:rFonts w:ascii="Cambria" w:hAnsi="Cambria"/>
                <w:color w:val="000000"/>
                <w:sz w:val="22"/>
              </w:rPr>
              <w:t>, TypeScript</w:t>
            </w:r>
          </w:p>
        </w:tc>
      </w:tr>
      <w:tr w:rsidR="00EC2FA6" w:rsidTr="00382C2B">
        <w:trPr>
          <w:cantSplit/>
        </w:trPr>
        <w:tc>
          <w:tcPr>
            <w:tcW w:w="3437" w:type="dxa"/>
          </w:tcPr>
          <w:p w:rsidR="00EC2FA6" w:rsidRDefault="00EC2FA6">
            <w:pPr>
              <w:jc w:val="both"/>
              <w:rPr>
                <w:rFonts w:ascii="Calibri" w:hAnsi="Calibri" w:cs="Calibri"/>
                <w:sz w:val="22"/>
                <w:szCs w:val="22"/>
                <w:lang w:val="fr-FR"/>
              </w:rPr>
            </w:pPr>
            <w:r>
              <w:rPr>
                <w:rFonts w:ascii="Calibri" w:hAnsi="Calibri" w:cs="Calibri"/>
                <w:sz w:val="22"/>
                <w:szCs w:val="22"/>
                <w:lang w:val="fr-FR"/>
              </w:rPr>
              <w:t>Technologies</w:t>
            </w:r>
          </w:p>
        </w:tc>
        <w:tc>
          <w:tcPr>
            <w:tcW w:w="6388" w:type="dxa"/>
          </w:tcPr>
          <w:p w:rsidR="00EC2FA6" w:rsidRPr="00382C2B" w:rsidRDefault="00CD6CC3" w:rsidP="00EC2FA6">
            <w:pPr>
              <w:jc w:val="both"/>
              <w:rPr>
                <w:rFonts w:ascii="Cambria" w:hAnsi="Cambria"/>
                <w:color w:val="000000"/>
                <w:sz w:val="22"/>
              </w:rPr>
            </w:pPr>
            <w:r w:rsidRPr="00382C2B">
              <w:rPr>
                <w:rFonts w:ascii="Cambria" w:hAnsi="Cambria"/>
                <w:color w:val="000000"/>
                <w:sz w:val="22"/>
              </w:rPr>
              <w:t xml:space="preserve">: </w:t>
            </w:r>
            <w:r w:rsidR="00B96F6D" w:rsidRPr="00382C2B">
              <w:rPr>
                <w:rFonts w:ascii="Cambria" w:hAnsi="Cambria"/>
                <w:color w:val="000000"/>
                <w:sz w:val="22"/>
              </w:rPr>
              <w:t>ASP.NET, ASP.NET MVC</w:t>
            </w:r>
          </w:p>
        </w:tc>
      </w:tr>
      <w:tr w:rsidR="00730AC8" w:rsidTr="00382C2B">
        <w:trPr>
          <w:cantSplit/>
        </w:trPr>
        <w:tc>
          <w:tcPr>
            <w:tcW w:w="3437" w:type="dxa"/>
            <w:hideMark/>
          </w:tcPr>
          <w:p w:rsidR="00730AC8" w:rsidRDefault="00730AC8">
            <w:pPr>
              <w:jc w:val="both"/>
              <w:rPr>
                <w:rFonts w:ascii="Calibri" w:hAnsi="Calibri" w:cs="Calibri"/>
                <w:bCs/>
                <w:sz w:val="22"/>
                <w:szCs w:val="22"/>
                <w:lang w:val="fr-FR"/>
              </w:rPr>
            </w:pPr>
            <w:r>
              <w:rPr>
                <w:rFonts w:ascii="Calibri" w:hAnsi="Calibri" w:cs="Calibri"/>
                <w:bCs/>
                <w:sz w:val="22"/>
                <w:szCs w:val="22"/>
                <w:lang w:val="fr-FR"/>
              </w:rPr>
              <w:t xml:space="preserve">DBMS                                                          </w:t>
            </w:r>
          </w:p>
        </w:tc>
        <w:tc>
          <w:tcPr>
            <w:tcW w:w="6388" w:type="dxa"/>
            <w:hideMark/>
          </w:tcPr>
          <w:p w:rsidR="00730AC8" w:rsidRPr="00382C2B" w:rsidRDefault="00730AC8">
            <w:pPr>
              <w:jc w:val="both"/>
              <w:rPr>
                <w:rFonts w:ascii="Cambria" w:hAnsi="Cambria"/>
                <w:color w:val="000000"/>
                <w:sz w:val="22"/>
              </w:rPr>
            </w:pPr>
            <w:r w:rsidRPr="00382C2B">
              <w:rPr>
                <w:rFonts w:ascii="Cambria" w:hAnsi="Cambria"/>
                <w:color w:val="000000"/>
                <w:sz w:val="22"/>
              </w:rPr>
              <w:t>: Microsoft SQL server 2008/2010</w:t>
            </w:r>
          </w:p>
        </w:tc>
      </w:tr>
      <w:tr w:rsidR="00730AC8" w:rsidTr="00382C2B">
        <w:trPr>
          <w:cantSplit/>
        </w:trPr>
        <w:tc>
          <w:tcPr>
            <w:tcW w:w="3437" w:type="dxa"/>
            <w:hideMark/>
          </w:tcPr>
          <w:p w:rsidR="00730AC8" w:rsidRDefault="00730AC8">
            <w:pPr>
              <w:rPr>
                <w:rFonts w:ascii="Calibri" w:hAnsi="Calibri" w:cs="Calibri"/>
                <w:bCs/>
                <w:sz w:val="22"/>
                <w:szCs w:val="22"/>
                <w:lang w:val="fr-FR"/>
              </w:rPr>
            </w:pPr>
            <w:r>
              <w:rPr>
                <w:rFonts w:ascii="Calibri" w:hAnsi="Calibri" w:cs="Calibri"/>
                <w:bCs/>
                <w:sz w:val="22"/>
                <w:szCs w:val="22"/>
                <w:lang w:val="fr-FR"/>
              </w:rPr>
              <w:t xml:space="preserve">Scripting Languages                                  </w:t>
            </w:r>
          </w:p>
        </w:tc>
        <w:tc>
          <w:tcPr>
            <w:tcW w:w="6388" w:type="dxa"/>
            <w:hideMark/>
          </w:tcPr>
          <w:p w:rsidR="00730AC8" w:rsidRPr="00382C2B" w:rsidRDefault="00730AC8" w:rsidP="00620140">
            <w:pPr>
              <w:jc w:val="both"/>
              <w:rPr>
                <w:rFonts w:ascii="Cambria" w:hAnsi="Cambria"/>
                <w:color w:val="000000"/>
                <w:sz w:val="22"/>
              </w:rPr>
            </w:pPr>
            <w:r w:rsidRPr="00382C2B">
              <w:rPr>
                <w:rFonts w:ascii="Cambria" w:hAnsi="Cambria"/>
                <w:color w:val="000000"/>
                <w:sz w:val="22"/>
              </w:rPr>
              <w:t>:</w:t>
            </w:r>
            <w:r w:rsidR="00620140">
              <w:rPr>
                <w:rFonts w:ascii="Cambria" w:hAnsi="Cambria"/>
                <w:color w:val="000000"/>
                <w:sz w:val="22"/>
              </w:rPr>
              <w:t xml:space="preserve"> </w:t>
            </w:r>
            <w:r w:rsidR="00620140" w:rsidRPr="00382C2B">
              <w:rPr>
                <w:rFonts w:ascii="Cambria" w:hAnsi="Cambria"/>
                <w:color w:val="000000"/>
                <w:sz w:val="22"/>
              </w:rPr>
              <w:t>Angular</w:t>
            </w:r>
            <w:r w:rsidR="00620140">
              <w:rPr>
                <w:rFonts w:ascii="Cambria" w:hAnsi="Cambria"/>
                <w:color w:val="000000"/>
                <w:sz w:val="22"/>
              </w:rPr>
              <w:t xml:space="preserve"> 4,</w:t>
            </w:r>
            <w:r w:rsidRPr="00382C2B">
              <w:rPr>
                <w:rFonts w:ascii="Cambria" w:hAnsi="Cambria"/>
                <w:color w:val="000000"/>
                <w:sz w:val="22"/>
              </w:rPr>
              <w:t xml:space="preserve"> </w:t>
            </w:r>
            <w:r w:rsidR="00620140">
              <w:rPr>
                <w:rFonts w:ascii="Cambria" w:hAnsi="Cambria"/>
                <w:color w:val="000000"/>
                <w:sz w:val="22"/>
              </w:rPr>
              <w:t>HTML, CSS, Javascript</w:t>
            </w:r>
            <w:bookmarkStart w:id="0" w:name="_GoBack"/>
            <w:bookmarkEnd w:id="0"/>
          </w:p>
        </w:tc>
      </w:tr>
      <w:tr w:rsidR="00730AC8" w:rsidTr="00382C2B">
        <w:trPr>
          <w:cantSplit/>
        </w:trPr>
        <w:tc>
          <w:tcPr>
            <w:tcW w:w="3437" w:type="dxa"/>
            <w:hideMark/>
          </w:tcPr>
          <w:p w:rsidR="00730AC8" w:rsidRDefault="00382C2B">
            <w:pPr>
              <w:jc w:val="both"/>
              <w:rPr>
                <w:rFonts w:ascii="Calibri" w:hAnsi="Calibri" w:cs="Calibri"/>
                <w:bCs/>
                <w:sz w:val="22"/>
                <w:szCs w:val="22"/>
                <w:lang w:val="fr-FR"/>
              </w:rPr>
            </w:pPr>
            <w:r>
              <w:rPr>
                <w:rFonts w:ascii="Calibri" w:hAnsi="Calibri" w:cs="Calibri"/>
                <w:sz w:val="22"/>
                <w:szCs w:val="22"/>
              </w:rPr>
              <w:t>IDE</w:t>
            </w:r>
            <w:r w:rsidR="00730AC8">
              <w:rPr>
                <w:rFonts w:ascii="Calibri" w:hAnsi="Calibri" w:cs="Calibri"/>
                <w:sz w:val="22"/>
                <w:szCs w:val="22"/>
              </w:rPr>
              <w:t>                 </w:t>
            </w:r>
          </w:p>
        </w:tc>
        <w:tc>
          <w:tcPr>
            <w:tcW w:w="6388" w:type="dxa"/>
            <w:hideMark/>
          </w:tcPr>
          <w:p w:rsidR="00730AC8" w:rsidRPr="00382C2B" w:rsidRDefault="00F34EC7" w:rsidP="00382C2B">
            <w:pPr>
              <w:rPr>
                <w:rFonts w:ascii="Cambria" w:hAnsi="Cambria"/>
                <w:color w:val="000000"/>
                <w:sz w:val="22"/>
              </w:rPr>
            </w:pPr>
            <w:r w:rsidRPr="00382C2B">
              <w:rPr>
                <w:rFonts w:ascii="Cambria" w:hAnsi="Cambria"/>
                <w:color w:val="000000"/>
                <w:sz w:val="22"/>
              </w:rPr>
              <w:t xml:space="preserve">:  </w:t>
            </w:r>
            <w:r w:rsidR="00382C2B" w:rsidRPr="00B34B25">
              <w:rPr>
                <w:rFonts w:ascii="Cambria" w:hAnsi="Cambria"/>
                <w:color w:val="000000"/>
                <w:sz w:val="22"/>
              </w:rPr>
              <w:t xml:space="preserve">Visual Studio </w:t>
            </w:r>
            <w:r w:rsidR="00382C2B">
              <w:rPr>
                <w:rFonts w:ascii="Cambria" w:hAnsi="Cambria"/>
                <w:color w:val="000000"/>
                <w:sz w:val="22"/>
              </w:rPr>
              <w:t xml:space="preserve">2015, </w:t>
            </w:r>
            <w:r w:rsidR="00382C2B" w:rsidRPr="0001610F">
              <w:rPr>
                <w:rFonts w:ascii="Cambria" w:hAnsi="Cambria"/>
                <w:color w:val="000000"/>
                <w:sz w:val="22"/>
              </w:rPr>
              <w:t>Visual Studio Code</w:t>
            </w:r>
          </w:p>
        </w:tc>
      </w:tr>
    </w:tbl>
    <w:p w:rsidR="00730AC8" w:rsidRDefault="00730AC8" w:rsidP="00746217">
      <w:pPr>
        <w:tabs>
          <w:tab w:val="left" w:pos="3450"/>
        </w:tabs>
        <w:jc w:val="both"/>
        <w:rPr>
          <w:rFonts w:ascii="Calibri" w:hAnsi="Calibri" w:cs="Calibri"/>
        </w:rPr>
      </w:pPr>
    </w:p>
    <w:p w:rsidR="00F24C28" w:rsidRPr="00F430DF" w:rsidRDefault="00F24C28" w:rsidP="00F24C28">
      <w:pPr>
        <w:shd w:val="clear" w:color="auto" w:fill="BFBFBF"/>
        <w:rPr>
          <w:rFonts w:ascii="Calibri" w:hAnsi="Calibri" w:cs="Calibri"/>
        </w:rPr>
      </w:pPr>
      <w:r w:rsidRPr="00CE4F42">
        <w:rPr>
          <w:rFonts w:ascii="Calibri" w:hAnsi="Calibri" w:cs="Calibri"/>
          <w:b/>
          <w:sz w:val="28"/>
          <w:szCs w:val="28"/>
          <w:highlight w:val="lightGray"/>
        </w:rPr>
        <w:t>PROJECT DETAILS</w:t>
      </w:r>
      <w:r w:rsidRPr="00CE4F42">
        <w:rPr>
          <w:rFonts w:ascii="Calibri" w:hAnsi="Calibri" w:cs="Calibri"/>
          <w:b/>
        </w:rPr>
        <w:t xml:space="preserve">                                                                                                                                                                                                                                                                  </w:t>
      </w:r>
    </w:p>
    <w:p w:rsidR="002B5BF1" w:rsidRDefault="002B5BF1" w:rsidP="002B5BF1">
      <w:pPr>
        <w:pStyle w:val="Heading5"/>
        <w:rPr>
          <w:rFonts w:ascii="Calibri" w:hAnsi="Calibri" w:cs="Calibri"/>
          <w:bCs w:val="0"/>
          <w:i w:val="0"/>
          <w:iCs w:val="0"/>
          <w:kern w:val="0"/>
          <w:sz w:val="22"/>
          <w:szCs w:val="22"/>
          <w:u w:val="single"/>
        </w:rPr>
      </w:pPr>
      <w:r>
        <w:rPr>
          <w:rFonts w:ascii="Calibri" w:hAnsi="Calibri" w:cs="Calibri"/>
          <w:bCs w:val="0"/>
          <w:i w:val="0"/>
          <w:iCs w:val="0"/>
          <w:kern w:val="0"/>
          <w:sz w:val="22"/>
          <w:szCs w:val="22"/>
          <w:u w:val="single"/>
        </w:rPr>
        <w:t>Project #1</w:t>
      </w:r>
    </w:p>
    <w:p w:rsidR="002B5BF1" w:rsidRDefault="002B5BF1" w:rsidP="002B5BF1">
      <w:pPr>
        <w:rPr>
          <w:kern w:val="28"/>
          <w:sz w:val="20"/>
          <w:szCs w:val="20"/>
        </w:rPr>
      </w:pPr>
    </w:p>
    <w:tbl>
      <w:tblPr>
        <w:tblW w:w="0" w:type="auto"/>
        <w:tblLook w:val="04A0" w:firstRow="1" w:lastRow="0" w:firstColumn="1" w:lastColumn="0" w:noHBand="0" w:noVBand="1"/>
      </w:tblPr>
      <w:tblGrid>
        <w:gridCol w:w="2898"/>
        <w:gridCol w:w="6678"/>
      </w:tblGrid>
      <w:tr w:rsidR="002B5BF1" w:rsidTr="00736324">
        <w:tc>
          <w:tcPr>
            <w:tcW w:w="2898" w:type="dxa"/>
            <w:hideMark/>
          </w:tcPr>
          <w:p w:rsidR="002B5BF1" w:rsidRPr="00545DF1" w:rsidRDefault="002B5BF1" w:rsidP="00736324">
            <w:pPr>
              <w:rPr>
                <w:b/>
              </w:rPr>
            </w:pPr>
            <w:r w:rsidRPr="00545DF1">
              <w:rPr>
                <w:rFonts w:ascii="Calibri" w:hAnsi="Calibri" w:cs="Calibri"/>
                <w:b/>
                <w:sz w:val="22"/>
                <w:szCs w:val="22"/>
              </w:rPr>
              <w:t>Title</w:t>
            </w:r>
          </w:p>
        </w:tc>
        <w:tc>
          <w:tcPr>
            <w:tcW w:w="6678" w:type="dxa"/>
            <w:hideMark/>
          </w:tcPr>
          <w:p w:rsidR="002B5BF1" w:rsidRDefault="002B5BF1" w:rsidP="00736324">
            <w:r>
              <w:rPr>
                <w:rFonts w:ascii="Calibri" w:hAnsi="Calibri" w:cs="Calibri"/>
                <w:sz w:val="22"/>
                <w:szCs w:val="22"/>
              </w:rPr>
              <w:t xml:space="preserve">: </w:t>
            </w:r>
            <w:r w:rsidRPr="002B5BF1">
              <w:rPr>
                <w:rFonts w:ascii="Calibri" w:hAnsi="Calibri" w:cs="Calibri"/>
                <w:sz w:val="22"/>
                <w:szCs w:val="22"/>
              </w:rPr>
              <w:t>Direct Heat</w:t>
            </w:r>
          </w:p>
        </w:tc>
      </w:tr>
      <w:tr w:rsidR="002B5BF1" w:rsidTr="00736324">
        <w:tc>
          <w:tcPr>
            <w:tcW w:w="2898" w:type="dxa"/>
          </w:tcPr>
          <w:p w:rsidR="002B5BF1" w:rsidRPr="00545DF1" w:rsidRDefault="002B5BF1" w:rsidP="00736324">
            <w:pPr>
              <w:rPr>
                <w:rFonts w:ascii="Calibri" w:hAnsi="Calibri" w:cs="Calibri"/>
                <w:b/>
                <w:sz w:val="22"/>
                <w:szCs w:val="22"/>
              </w:rPr>
            </w:pPr>
            <w:r>
              <w:rPr>
                <w:rFonts w:ascii="Calibri" w:hAnsi="Calibri" w:cs="Calibri"/>
                <w:b/>
                <w:sz w:val="22"/>
                <w:szCs w:val="22"/>
              </w:rPr>
              <w:t>Organization</w:t>
            </w:r>
          </w:p>
        </w:tc>
        <w:tc>
          <w:tcPr>
            <w:tcW w:w="6678" w:type="dxa"/>
          </w:tcPr>
          <w:p w:rsidR="002B5BF1" w:rsidRDefault="002B5BF1" w:rsidP="00736324">
            <w:pPr>
              <w:rPr>
                <w:rFonts w:ascii="Calibri" w:hAnsi="Calibri" w:cs="Calibri"/>
                <w:sz w:val="22"/>
                <w:szCs w:val="22"/>
              </w:rPr>
            </w:pPr>
            <w:r>
              <w:rPr>
                <w:rFonts w:ascii="Calibri" w:hAnsi="Calibri" w:cs="Calibri"/>
                <w:sz w:val="22"/>
                <w:szCs w:val="22"/>
              </w:rPr>
              <w:t>: Cognizant Technology Solutions.</w:t>
            </w:r>
          </w:p>
        </w:tc>
      </w:tr>
      <w:tr w:rsidR="002B5BF1" w:rsidTr="00736324">
        <w:tc>
          <w:tcPr>
            <w:tcW w:w="2898" w:type="dxa"/>
            <w:hideMark/>
          </w:tcPr>
          <w:p w:rsidR="002B5BF1" w:rsidRPr="00545DF1" w:rsidRDefault="002B5BF1" w:rsidP="00736324">
            <w:pPr>
              <w:rPr>
                <w:b/>
              </w:rPr>
            </w:pPr>
            <w:r w:rsidRPr="00545DF1">
              <w:rPr>
                <w:rFonts w:ascii="Calibri" w:hAnsi="Calibri" w:cs="Calibri"/>
                <w:b/>
                <w:sz w:val="22"/>
                <w:szCs w:val="22"/>
              </w:rPr>
              <w:t>Client</w:t>
            </w:r>
          </w:p>
        </w:tc>
        <w:tc>
          <w:tcPr>
            <w:tcW w:w="6678" w:type="dxa"/>
            <w:hideMark/>
          </w:tcPr>
          <w:p w:rsidR="002B5BF1" w:rsidRDefault="002B5BF1" w:rsidP="002B5BF1">
            <w:r>
              <w:rPr>
                <w:rFonts w:ascii="Calibri" w:hAnsi="Calibri" w:cs="Calibri"/>
                <w:sz w:val="22"/>
                <w:szCs w:val="22"/>
              </w:rPr>
              <w:t>: Kantar Media</w:t>
            </w:r>
          </w:p>
        </w:tc>
      </w:tr>
      <w:tr w:rsidR="002B5BF1" w:rsidTr="00736324">
        <w:tc>
          <w:tcPr>
            <w:tcW w:w="2898" w:type="dxa"/>
            <w:hideMark/>
          </w:tcPr>
          <w:p w:rsidR="002B5BF1" w:rsidRPr="00545DF1" w:rsidRDefault="002B5BF1" w:rsidP="00736324">
            <w:pPr>
              <w:rPr>
                <w:b/>
              </w:rPr>
            </w:pPr>
            <w:r w:rsidRPr="00545DF1">
              <w:rPr>
                <w:rFonts w:ascii="Calibri" w:hAnsi="Calibri" w:cs="Calibri"/>
                <w:b/>
                <w:sz w:val="22"/>
                <w:szCs w:val="22"/>
              </w:rPr>
              <w:t>Technologies</w:t>
            </w:r>
            <w:r w:rsidRPr="00545DF1">
              <w:rPr>
                <w:rFonts w:ascii="Calibri" w:hAnsi="Calibri" w:cs="Calibri"/>
                <w:b/>
                <w:sz w:val="22"/>
                <w:szCs w:val="22"/>
              </w:rPr>
              <w:tab/>
            </w:r>
          </w:p>
        </w:tc>
        <w:tc>
          <w:tcPr>
            <w:tcW w:w="6678" w:type="dxa"/>
            <w:hideMark/>
          </w:tcPr>
          <w:p w:rsidR="002B5BF1" w:rsidRDefault="002B5BF1" w:rsidP="00F42503">
            <w:r>
              <w:rPr>
                <w:rFonts w:ascii="Calibri" w:hAnsi="Calibri" w:cs="Calibri"/>
                <w:sz w:val="22"/>
                <w:szCs w:val="22"/>
              </w:rPr>
              <w:t xml:space="preserve">: ASP.Net </w:t>
            </w:r>
            <w:r w:rsidRPr="000C6B53">
              <w:rPr>
                <w:rStyle w:val="eop"/>
                <w:rFonts w:eastAsia="Calibri"/>
                <w:sz w:val="22"/>
                <w:szCs w:val="22"/>
              </w:rPr>
              <w:t>Web API 2.</w:t>
            </w:r>
            <w:r w:rsidRPr="000C6B53">
              <w:rPr>
                <w:rStyle w:val="eop"/>
                <w:rFonts w:eastAsia="Calibri"/>
              </w:rPr>
              <w:t>0</w:t>
            </w:r>
            <w:r>
              <w:rPr>
                <w:rFonts w:ascii="Calibri" w:hAnsi="Calibri" w:cs="Calibri"/>
                <w:sz w:val="22"/>
                <w:szCs w:val="22"/>
              </w:rPr>
              <w:t>, C#.Net, Angular, SqlServer2012</w:t>
            </w:r>
          </w:p>
        </w:tc>
      </w:tr>
      <w:tr w:rsidR="002B5BF1" w:rsidTr="00736324">
        <w:tc>
          <w:tcPr>
            <w:tcW w:w="2898" w:type="dxa"/>
            <w:hideMark/>
          </w:tcPr>
          <w:p w:rsidR="002B5BF1" w:rsidRPr="00545DF1" w:rsidRDefault="002B5BF1" w:rsidP="00736324">
            <w:pPr>
              <w:rPr>
                <w:b/>
              </w:rPr>
            </w:pPr>
            <w:r w:rsidRPr="00545DF1">
              <w:rPr>
                <w:rFonts w:ascii="Calibri" w:hAnsi="Calibri" w:cs="Calibri"/>
                <w:b/>
                <w:sz w:val="22"/>
                <w:szCs w:val="22"/>
              </w:rPr>
              <w:t>Duration</w:t>
            </w:r>
          </w:p>
        </w:tc>
        <w:tc>
          <w:tcPr>
            <w:tcW w:w="6678" w:type="dxa"/>
            <w:hideMark/>
          </w:tcPr>
          <w:p w:rsidR="002B5BF1" w:rsidRDefault="00F42503" w:rsidP="002B5BF1">
            <w:r>
              <w:rPr>
                <w:rFonts w:ascii="Calibri" w:hAnsi="Calibri" w:cs="Calibri"/>
                <w:sz w:val="22"/>
                <w:szCs w:val="22"/>
              </w:rPr>
              <w:t>: October 2017</w:t>
            </w:r>
            <w:r w:rsidR="002B5BF1">
              <w:rPr>
                <w:rFonts w:ascii="Calibri" w:hAnsi="Calibri" w:cs="Calibri"/>
                <w:sz w:val="22"/>
                <w:szCs w:val="22"/>
              </w:rPr>
              <w:t xml:space="preserve"> – till date</w:t>
            </w:r>
          </w:p>
        </w:tc>
      </w:tr>
      <w:tr w:rsidR="002B5BF1" w:rsidTr="00736324">
        <w:tc>
          <w:tcPr>
            <w:tcW w:w="2898" w:type="dxa"/>
            <w:hideMark/>
          </w:tcPr>
          <w:p w:rsidR="002B5BF1" w:rsidRPr="00545DF1" w:rsidRDefault="002B5BF1" w:rsidP="00736324">
            <w:pPr>
              <w:rPr>
                <w:b/>
              </w:rPr>
            </w:pPr>
            <w:r w:rsidRPr="00545DF1">
              <w:rPr>
                <w:rFonts w:ascii="Calibri" w:hAnsi="Calibri" w:cs="Calibri"/>
                <w:b/>
                <w:sz w:val="22"/>
                <w:szCs w:val="22"/>
              </w:rPr>
              <w:t xml:space="preserve">Environment   </w:t>
            </w:r>
          </w:p>
        </w:tc>
        <w:tc>
          <w:tcPr>
            <w:tcW w:w="6678" w:type="dxa"/>
            <w:hideMark/>
          </w:tcPr>
          <w:p w:rsidR="002B5BF1" w:rsidRDefault="002B5BF1" w:rsidP="002B5BF1">
            <w:r>
              <w:rPr>
                <w:rFonts w:ascii="Calibri" w:hAnsi="Calibri" w:cs="Calibri"/>
                <w:sz w:val="22"/>
                <w:szCs w:val="22"/>
              </w:rPr>
              <w:t>: Visual Studio 2015, SVN</w:t>
            </w:r>
          </w:p>
        </w:tc>
      </w:tr>
      <w:tr w:rsidR="002B5BF1" w:rsidTr="00736324">
        <w:tc>
          <w:tcPr>
            <w:tcW w:w="2898" w:type="dxa"/>
            <w:hideMark/>
          </w:tcPr>
          <w:p w:rsidR="002B5BF1" w:rsidRPr="00545DF1" w:rsidRDefault="002B5BF1" w:rsidP="00736324">
            <w:pPr>
              <w:rPr>
                <w:rFonts w:ascii="Calibri" w:hAnsi="Calibri" w:cs="Calibri"/>
                <w:b/>
                <w:sz w:val="22"/>
                <w:szCs w:val="22"/>
              </w:rPr>
            </w:pPr>
            <w:r w:rsidRPr="00545DF1">
              <w:rPr>
                <w:rFonts w:ascii="Calibri" w:hAnsi="Calibri" w:cs="Calibri"/>
                <w:b/>
                <w:sz w:val="22"/>
                <w:szCs w:val="22"/>
              </w:rPr>
              <w:t>Role</w:t>
            </w:r>
            <w:r w:rsidRPr="00545DF1">
              <w:rPr>
                <w:rFonts w:ascii="Calibri" w:hAnsi="Calibri" w:cs="Calibri"/>
                <w:b/>
                <w:sz w:val="22"/>
                <w:szCs w:val="22"/>
              </w:rPr>
              <w:tab/>
            </w:r>
          </w:p>
        </w:tc>
        <w:tc>
          <w:tcPr>
            <w:tcW w:w="6678" w:type="dxa"/>
            <w:hideMark/>
          </w:tcPr>
          <w:p w:rsidR="002B5BF1" w:rsidRDefault="002B5BF1" w:rsidP="00736324">
            <w:pPr>
              <w:jc w:val="both"/>
              <w:rPr>
                <w:rFonts w:ascii="Calibri" w:hAnsi="Calibri" w:cs="Calibri"/>
                <w:sz w:val="22"/>
                <w:szCs w:val="22"/>
              </w:rPr>
            </w:pPr>
            <w:r>
              <w:rPr>
                <w:rFonts w:ascii="Calibri" w:hAnsi="Calibri" w:cs="Calibri"/>
                <w:sz w:val="22"/>
                <w:szCs w:val="22"/>
              </w:rPr>
              <w:t xml:space="preserve">: Developer </w:t>
            </w:r>
          </w:p>
        </w:tc>
      </w:tr>
    </w:tbl>
    <w:p w:rsidR="002B5BF1" w:rsidRDefault="002B5BF1" w:rsidP="002B5BF1">
      <w:pPr>
        <w:jc w:val="both"/>
        <w:rPr>
          <w:rFonts w:ascii="Calibri" w:hAnsi="Calibri" w:cs="Calibri"/>
          <w:sz w:val="22"/>
          <w:szCs w:val="22"/>
        </w:rPr>
      </w:pPr>
      <w:r>
        <w:rPr>
          <w:rFonts w:ascii="Calibri" w:hAnsi="Calibri" w:cs="Calibri"/>
          <w:sz w:val="22"/>
          <w:szCs w:val="22"/>
        </w:rPr>
        <w:t xml:space="preserve">                                             </w:t>
      </w:r>
    </w:p>
    <w:p w:rsidR="005138A8" w:rsidRDefault="005138A8" w:rsidP="005138A8">
      <w:pPr>
        <w:pStyle w:val="Heading5"/>
        <w:rPr>
          <w:rFonts w:ascii="Calibri" w:hAnsi="Calibri" w:cs="Calibri"/>
          <w:bCs w:val="0"/>
          <w:i w:val="0"/>
          <w:iCs w:val="0"/>
          <w:kern w:val="0"/>
          <w:sz w:val="22"/>
          <w:szCs w:val="22"/>
        </w:rPr>
      </w:pPr>
      <w:r>
        <w:rPr>
          <w:rFonts w:ascii="Calibri" w:hAnsi="Calibri" w:cs="Calibri"/>
          <w:bCs w:val="0"/>
          <w:i w:val="0"/>
          <w:iCs w:val="0"/>
          <w:kern w:val="0"/>
          <w:sz w:val="22"/>
          <w:szCs w:val="22"/>
        </w:rPr>
        <w:t>Project description:</w:t>
      </w:r>
    </w:p>
    <w:p w:rsidR="005138A8" w:rsidRDefault="00676EDB" w:rsidP="003776AE">
      <w:pPr>
        <w:rPr>
          <w:rFonts w:ascii="Calibri" w:hAnsi="Calibri" w:cs="Calibri"/>
          <w:kern w:val="28"/>
          <w:sz w:val="22"/>
          <w:szCs w:val="22"/>
        </w:rPr>
      </w:pPr>
      <w:r>
        <w:rPr>
          <w:rFonts w:ascii="Calibri" w:hAnsi="Calibri" w:cs="Calibri"/>
          <w:sz w:val="22"/>
          <w:szCs w:val="22"/>
        </w:rPr>
        <w:t>Direct Heat</w:t>
      </w:r>
      <w:r w:rsidRPr="00676EDB">
        <w:rPr>
          <w:rFonts w:ascii="Calibri" w:hAnsi="Calibri" w:cs="Calibri"/>
          <w:sz w:val="22"/>
          <w:szCs w:val="22"/>
        </w:rPr>
        <w:t xml:space="preserve"> will deliver a marketplace-viable solution to the Latin America digital buyers (advertiser) marketplace and enable the deployment of new BI Science digital media (e.g. mobile web, mobile app)</w:t>
      </w:r>
      <w:r w:rsidR="003776AE">
        <w:rPr>
          <w:rFonts w:ascii="Calibri" w:hAnsi="Calibri" w:cs="Calibri"/>
          <w:sz w:val="22"/>
          <w:szCs w:val="22"/>
        </w:rPr>
        <w:t>. The project reports are Insights delivered directly to the user which are high level, essential, actionable and timely. This project does not give in depth data as a research platform but is designed to be used by people who are not technical. Example a person who works for a media company uses these reports to get the information reluctant to him and not worrying in detail about that.</w:t>
      </w:r>
    </w:p>
    <w:p w:rsidR="005138A8" w:rsidRDefault="005138A8" w:rsidP="005138A8">
      <w:pPr>
        <w:pStyle w:val="Heading5"/>
        <w:rPr>
          <w:rFonts w:ascii="Calibri" w:hAnsi="Calibri" w:cs="Calibri"/>
          <w:bCs w:val="0"/>
          <w:i w:val="0"/>
          <w:iCs w:val="0"/>
          <w:kern w:val="0"/>
          <w:sz w:val="22"/>
          <w:szCs w:val="22"/>
        </w:rPr>
      </w:pPr>
      <w:r>
        <w:rPr>
          <w:rFonts w:ascii="Calibri" w:hAnsi="Calibri" w:cs="Calibri"/>
          <w:bCs w:val="0"/>
          <w:i w:val="0"/>
          <w:iCs w:val="0"/>
          <w:kern w:val="0"/>
          <w:sz w:val="22"/>
          <w:szCs w:val="22"/>
        </w:rPr>
        <w:lastRenderedPageBreak/>
        <w:t>Role and Responsibilities:</w:t>
      </w:r>
    </w:p>
    <w:p w:rsidR="005138A8" w:rsidRDefault="005138A8" w:rsidP="005138A8">
      <w:pPr>
        <w:numPr>
          <w:ilvl w:val="0"/>
          <w:numId w:val="13"/>
        </w:numPr>
        <w:snapToGrid w:val="0"/>
        <w:jc w:val="both"/>
        <w:rPr>
          <w:rFonts w:ascii="Calibri" w:hAnsi="Calibri" w:cs="Calibri"/>
          <w:kern w:val="28"/>
          <w:sz w:val="22"/>
          <w:szCs w:val="22"/>
        </w:rPr>
      </w:pPr>
      <w:r>
        <w:rPr>
          <w:rFonts w:ascii="Calibri" w:hAnsi="Calibri" w:cs="Calibri"/>
          <w:sz w:val="22"/>
          <w:szCs w:val="22"/>
        </w:rPr>
        <w:t xml:space="preserve">Involved in </w:t>
      </w:r>
      <w:r w:rsidR="0013121D">
        <w:rPr>
          <w:rFonts w:ascii="Calibri" w:hAnsi="Calibri" w:cs="Calibri"/>
          <w:sz w:val="22"/>
          <w:szCs w:val="22"/>
        </w:rPr>
        <w:t>tasks divisions and providing estimations for the tasks.</w:t>
      </w:r>
    </w:p>
    <w:p w:rsidR="005138A8" w:rsidRDefault="0013121D" w:rsidP="005138A8">
      <w:pPr>
        <w:numPr>
          <w:ilvl w:val="0"/>
          <w:numId w:val="13"/>
        </w:numPr>
        <w:snapToGrid w:val="0"/>
        <w:jc w:val="both"/>
        <w:rPr>
          <w:rFonts w:ascii="Calibri" w:hAnsi="Calibri" w:cs="Calibri"/>
          <w:sz w:val="22"/>
          <w:szCs w:val="22"/>
        </w:rPr>
      </w:pPr>
      <w:r>
        <w:rPr>
          <w:rFonts w:ascii="Calibri" w:hAnsi="Calibri" w:cs="Calibri"/>
          <w:sz w:val="22"/>
          <w:szCs w:val="22"/>
        </w:rPr>
        <w:t>Worked on few modules as part of the sprints.</w:t>
      </w:r>
    </w:p>
    <w:p w:rsidR="005138A8" w:rsidRDefault="0013121D" w:rsidP="005138A8">
      <w:pPr>
        <w:numPr>
          <w:ilvl w:val="0"/>
          <w:numId w:val="13"/>
        </w:numPr>
        <w:snapToGrid w:val="0"/>
        <w:jc w:val="both"/>
        <w:rPr>
          <w:rFonts w:ascii="Calibri" w:hAnsi="Calibri" w:cs="Calibri"/>
          <w:sz w:val="22"/>
          <w:szCs w:val="22"/>
        </w:rPr>
      </w:pPr>
      <w:r>
        <w:rPr>
          <w:rFonts w:ascii="Calibri" w:hAnsi="Calibri" w:cs="Calibri"/>
          <w:sz w:val="22"/>
          <w:szCs w:val="22"/>
        </w:rPr>
        <w:t>Coordinating and helping team members in technical and business requirements.</w:t>
      </w:r>
    </w:p>
    <w:p w:rsidR="005138A8" w:rsidRDefault="005138A8" w:rsidP="005138A8">
      <w:pPr>
        <w:numPr>
          <w:ilvl w:val="0"/>
          <w:numId w:val="13"/>
        </w:numPr>
        <w:snapToGrid w:val="0"/>
        <w:jc w:val="both"/>
        <w:rPr>
          <w:rFonts w:ascii="Calibri" w:hAnsi="Calibri" w:cs="Calibri"/>
          <w:sz w:val="22"/>
          <w:szCs w:val="22"/>
        </w:rPr>
      </w:pPr>
      <w:r>
        <w:rPr>
          <w:rFonts w:ascii="Calibri" w:hAnsi="Calibri" w:cs="Calibri"/>
          <w:sz w:val="22"/>
          <w:szCs w:val="22"/>
        </w:rPr>
        <w:t>Ensuring timely deliveries of work requests.</w:t>
      </w:r>
    </w:p>
    <w:p w:rsidR="0013121D" w:rsidRDefault="0013121D" w:rsidP="0013121D">
      <w:pPr>
        <w:numPr>
          <w:ilvl w:val="0"/>
          <w:numId w:val="13"/>
        </w:numPr>
        <w:snapToGrid w:val="0"/>
        <w:jc w:val="both"/>
        <w:rPr>
          <w:rFonts w:ascii="Calibri" w:hAnsi="Calibri" w:cs="Calibri"/>
          <w:sz w:val="22"/>
          <w:szCs w:val="22"/>
        </w:rPr>
      </w:pPr>
      <w:r>
        <w:rPr>
          <w:rFonts w:ascii="Calibri" w:hAnsi="Calibri" w:cs="Calibri"/>
          <w:sz w:val="22"/>
          <w:szCs w:val="22"/>
        </w:rPr>
        <w:t>Interaction with clients during Scrum Calls.</w:t>
      </w:r>
    </w:p>
    <w:p w:rsidR="005138A8" w:rsidRDefault="005138A8" w:rsidP="005138A8">
      <w:pPr>
        <w:numPr>
          <w:ilvl w:val="0"/>
          <w:numId w:val="13"/>
        </w:numPr>
        <w:snapToGrid w:val="0"/>
        <w:jc w:val="both"/>
        <w:rPr>
          <w:rFonts w:ascii="Calibri" w:hAnsi="Calibri" w:cs="Calibri"/>
          <w:sz w:val="22"/>
          <w:szCs w:val="22"/>
          <w:u w:val="single"/>
        </w:rPr>
      </w:pPr>
      <w:r>
        <w:rPr>
          <w:rFonts w:ascii="Calibri" w:hAnsi="Calibri" w:cs="Calibri"/>
          <w:sz w:val="22"/>
          <w:szCs w:val="22"/>
        </w:rPr>
        <w:t xml:space="preserve">Good debugging skills </w:t>
      </w:r>
      <w:r w:rsidR="0013121D">
        <w:rPr>
          <w:rFonts w:ascii="Calibri" w:hAnsi="Calibri" w:cs="Calibri"/>
          <w:sz w:val="22"/>
          <w:szCs w:val="22"/>
        </w:rPr>
        <w:t xml:space="preserve">in </w:t>
      </w:r>
      <w:r>
        <w:rPr>
          <w:rFonts w:ascii="Calibri" w:hAnsi="Calibri" w:cs="Calibri"/>
          <w:sz w:val="22"/>
          <w:szCs w:val="22"/>
        </w:rPr>
        <w:t>both client side and server side.</w:t>
      </w:r>
    </w:p>
    <w:p w:rsidR="005138A8" w:rsidRPr="002B5BF1" w:rsidRDefault="005138A8" w:rsidP="002B5BF1">
      <w:pPr>
        <w:jc w:val="both"/>
        <w:rPr>
          <w:rFonts w:ascii="Calibri" w:hAnsi="Calibri" w:cs="Calibri"/>
          <w:sz w:val="22"/>
          <w:szCs w:val="22"/>
        </w:rPr>
      </w:pPr>
    </w:p>
    <w:p w:rsidR="000B3538" w:rsidRDefault="002B5BF1" w:rsidP="000B3538">
      <w:pPr>
        <w:pStyle w:val="Heading5"/>
        <w:rPr>
          <w:rFonts w:ascii="Calibri" w:hAnsi="Calibri" w:cs="Calibri"/>
          <w:bCs w:val="0"/>
          <w:i w:val="0"/>
          <w:iCs w:val="0"/>
          <w:kern w:val="0"/>
          <w:sz w:val="22"/>
          <w:szCs w:val="22"/>
          <w:u w:val="single"/>
        </w:rPr>
      </w:pPr>
      <w:r>
        <w:rPr>
          <w:rFonts w:ascii="Calibri" w:hAnsi="Calibri" w:cs="Calibri"/>
          <w:bCs w:val="0"/>
          <w:i w:val="0"/>
          <w:iCs w:val="0"/>
          <w:kern w:val="0"/>
          <w:sz w:val="22"/>
          <w:szCs w:val="22"/>
          <w:u w:val="single"/>
        </w:rPr>
        <w:t>Project #2</w:t>
      </w:r>
    </w:p>
    <w:p w:rsidR="000B3538" w:rsidRDefault="000B3538" w:rsidP="000B3538">
      <w:pPr>
        <w:rPr>
          <w:kern w:val="28"/>
          <w:sz w:val="20"/>
          <w:szCs w:val="20"/>
        </w:rPr>
      </w:pPr>
    </w:p>
    <w:tbl>
      <w:tblPr>
        <w:tblW w:w="0" w:type="auto"/>
        <w:tblLook w:val="04A0" w:firstRow="1" w:lastRow="0" w:firstColumn="1" w:lastColumn="0" w:noHBand="0" w:noVBand="1"/>
      </w:tblPr>
      <w:tblGrid>
        <w:gridCol w:w="2898"/>
        <w:gridCol w:w="6678"/>
      </w:tblGrid>
      <w:tr w:rsidR="000B3538" w:rsidTr="000B3538">
        <w:tc>
          <w:tcPr>
            <w:tcW w:w="2898" w:type="dxa"/>
            <w:hideMark/>
          </w:tcPr>
          <w:p w:rsidR="000B3538" w:rsidRPr="00545DF1" w:rsidRDefault="000B3538">
            <w:pPr>
              <w:rPr>
                <w:b/>
              </w:rPr>
            </w:pPr>
            <w:r w:rsidRPr="00545DF1">
              <w:rPr>
                <w:rFonts w:ascii="Calibri" w:hAnsi="Calibri" w:cs="Calibri"/>
                <w:b/>
                <w:sz w:val="22"/>
                <w:szCs w:val="22"/>
              </w:rPr>
              <w:t>Title</w:t>
            </w:r>
          </w:p>
        </w:tc>
        <w:tc>
          <w:tcPr>
            <w:tcW w:w="6678" w:type="dxa"/>
            <w:hideMark/>
          </w:tcPr>
          <w:p w:rsidR="000B3538" w:rsidRDefault="000B3538">
            <w:r>
              <w:rPr>
                <w:rFonts w:ascii="Calibri" w:hAnsi="Calibri" w:cs="Calibri"/>
                <w:sz w:val="22"/>
                <w:szCs w:val="22"/>
              </w:rPr>
              <w:t>: EV2 Modelling Tool</w:t>
            </w:r>
          </w:p>
        </w:tc>
      </w:tr>
      <w:tr w:rsidR="00E47111" w:rsidTr="000B3538">
        <w:tc>
          <w:tcPr>
            <w:tcW w:w="2898" w:type="dxa"/>
          </w:tcPr>
          <w:p w:rsidR="00E47111" w:rsidRPr="00545DF1" w:rsidRDefault="00E47111">
            <w:pPr>
              <w:rPr>
                <w:rFonts w:ascii="Calibri" w:hAnsi="Calibri" w:cs="Calibri"/>
                <w:b/>
                <w:sz w:val="22"/>
                <w:szCs w:val="22"/>
              </w:rPr>
            </w:pPr>
            <w:r>
              <w:rPr>
                <w:rFonts w:ascii="Calibri" w:hAnsi="Calibri" w:cs="Calibri"/>
                <w:b/>
                <w:sz w:val="22"/>
                <w:szCs w:val="22"/>
              </w:rPr>
              <w:t>Organization</w:t>
            </w:r>
          </w:p>
        </w:tc>
        <w:tc>
          <w:tcPr>
            <w:tcW w:w="6678" w:type="dxa"/>
          </w:tcPr>
          <w:p w:rsidR="00E47111" w:rsidRDefault="00E47111">
            <w:pPr>
              <w:rPr>
                <w:rFonts w:ascii="Calibri" w:hAnsi="Calibri" w:cs="Calibri"/>
                <w:sz w:val="22"/>
                <w:szCs w:val="22"/>
              </w:rPr>
            </w:pPr>
            <w:r>
              <w:rPr>
                <w:rFonts w:ascii="Calibri" w:hAnsi="Calibri" w:cs="Calibri"/>
                <w:sz w:val="22"/>
                <w:szCs w:val="22"/>
              </w:rPr>
              <w:t>: Cognizant Technology Solutions.</w:t>
            </w:r>
          </w:p>
        </w:tc>
      </w:tr>
      <w:tr w:rsidR="000B3538" w:rsidTr="000B3538">
        <w:tc>
          <w:tcPr>
            <w:tcW w:w="2898" w:type="dxa"/>
            <w:hideMark/>
          </w:tcPr>
          <w:p w:rsidR="000B3538" w:rsidRPr="00545DF1" w:rsidRDefault="000B3538">
            <w:pPr>
              <w:rPr>
                <w:b/>
              </w:rPr>
            </w:pPr>
            <w:r w:rsidRPr="00545DF1">
              <w:rPr>
                <w:rFonts w:ascii="Calibri" w:hAnsi="Calibri" w:cs="Calibri"/>
                <w:b/>
                <w:sz w:val="22"/>
                <w:szCs w:val="22"/>
              </w:rPr>
              <w:t>Client</w:t>
            </w:r>
          </w:p>
        </w:tc>
        <w:tc>
          <w:tcPr>
            <w:tcW w:w="6678" w:type="dxa"/>
            <w:hideMark/>
          </w:tcPr>
          <w:p w:rsidR="000B3538" w:rsidRDefault="000B3538">
            <w:r>
              <w:rPr>
                <w:rFonts w:ascii="Calibri" w:hAnsi="Calibri" w:cs="Calibri"/>
                <w:sz w:val="22"/>
                <w:szCs w:val="22"/>
              </w:rPr>
              <w:t>: CGG Robertson and Wood Mackenzie</w:t>
            </w:r>
          </w:p>
        </w:tc>
      </w:tr>
      <w:tr w:rsidR="000B3538" w:rsidTr="000B3538">
        <w:tc>
          <w:tcPr>
            <w:tcW w:w="2898" w:type="dxa"/>
            <w:hideMark/>
          </w:tcPr>
          <w:p w:rsidR="000B3538" w:rsidRPr="00545DF1" w:rsidRDefault="000B3538">
            <w:pPr>
              <w:rPr>
                <w:b/>
              </w:rPr>
            </w:pPr>
            <w:r w:rsidRPr="00545DF1">
              <w:rPr>
                <w:rFonts w:ascii="Calibri" w:hAnsi="Calibri" w:cs="Calibri"/>
                <w:b/>
                <w:sz w:val="22"/>
                <w:szCs w:val="22"/>
              </w:rPr>
              <w:t>Technologies</w:t>
            </w:r>
            <w:r w:rsidRPr="00545DF1">
              <w:rPr>
                <w:rFonts w:ascii="Calibri" w:hAnsi="Calibri" w:cs="Calibri"/>
                <w:b/>
                <w:sz w:val="22"/>
                <w:szCs w:val="22"/>
              </w:rPr>
              <w:tab/>
            </w:r>
          </w:p>
        </w:tc>
        <w:tc>
          <w:tcPr>
            <w:tcW w:w="6678" w:type="dxa"/>
            <w:hideMark/>
          </w:tcPr>
          <w:p w:rsidR="000B3538" w:rsidRDefault="000B3538" w:rsidP="00B348E6">
            <w:r>
              <w:rPr>
                <w:rFonts w:ascii="Calibri" w:hAnsi="Calibri" w:cs="Calibri"/>
                <w:sz w:val="22"/>
                <w:szCs w:val="22"/>
              </w:rPr>
              <w:t>: ASP.Net MVC 5, C#.Net, WCF, JQuery, SqlServer2012</w:t>
            </w:r>
          </w:p>
        </w:tc>
      </w:tr>
      <w:tr w:rsidR="000B3538" w:rsidTr="000B3538">
        <w:tc>
          <w:tcPr>
            <w:tcW w:w="2898" w:type="dxa"/>
            <w:hideMark/>
          </w:tcPr>
          <w:p w:rsidR="000B3538" w:rsidRPr="00545DF1" w:rsidRDefault="000B3538">
            <w:pPr>
              <w:rPr>
                <w:b/>
              </w:rPr>
            </w:pPr>
            <w:r w:rsidRPr="00545DF1">
              <w:rPr>
                <w:rFonts w:ascii="Calibri" w:hAnsi="Calibri" w:cs="Calibri"/>
                <w:b/>
                <w:sz w:val="22"/>
                <w:szCs w:val="22"/>
              </w:rPr>
              <w:t>Duration</w:t>
            </w:r>
          </w:p>
        </w:tc>
        <w:tc>
          <w:tcPr>
            <w:tcW w:w="6678" w:type="dxa"/>
            <w:hideMark/>
          </w:tcPr>
          <w:p w:rsidR="000B3538" w:rsidRDefault="000B3538" w:rsidP="002B5BF1">
            <w:r>
              <w:rPr>
                <w:rFonts w:ascii="Calibri" w:hAnsi="Calibri" w:cs="Calibri"/>
                <w:sz w:val="22"/>
                <w:szCs w:val="22"/>
              </w:rPr>
              <w:t xml:space="preserve">: July 2016 </w:t>
            </w:r>
            <w:r w:rsidR="008D1E9C">
              <w:rPr>
                <w:rFonts w:ascii="Calibri" w:hAnsi="Calibri" w:cs="Calibri"/>
                <w:sz w:val="22"/>
                <w:szCs w:val="22"/>
              </w:rPr>
              <w:t>–</w:t>
            </w:r>
            <w:r w:rsidR="002B5BF1">
              <w:rPr>
                <w:rFonts w:ascii="Calibri" w:hAnsi="Calibri" w:cs="Calibri"/>
                <w:sz w:val="22"/>
                <w:szCs w:val="22"/>
              </w:rPr>
              <w:t>September</w:t>
            </w:r>
            <w:r w:rsidR="008D1E9C">
              <w:rPr>
                <w:rFonts w:ascii="Calibri" w:hAnsi="Calibri" w:cs="Calibri"/>
                <w:sz w:val="22"/>
                <w:szCs w:val="22"/>
              </w:rPr>
              <w:t xml:space="preserve"> 2017</w:t>
            </w:r>
          </w:p>
        </w:tc>
      </w:tr>
      <w:tr w:rsidR="000B3538" w:rsidTr="000B3538">
        <w:tc>
          <w:tcPr>
            <w:tcW w:w="2898" w:type="dxa"/>
            <w:hideMark/>
          </w:tcPr>
          <w:p w:rsidR="000B3538" w:rsidRPr="00545DF1" w:rsidRDefault="000B3538">
            <w:pPr>
              <w:rPr>
                <w:b/>
              </w:rPr>
            </w:pPr>
            <w:r w:rsidRPr="00545DF1">
              <w:rPr>
                <w:rFonts w:ascii="Calibri" w:hAnsi="Calibri" w:cs="Calibri"/>
                <w:b/>
                <w:sz w:val="22"/>
                <w:szCs w:val="22"/>
              </w:rPr>
              <w:t xml:space="preserve">Environment   </w:t>
            </w:r>
          </w:p>
        </w:tc>
        <w:tc>
          <w:tcPr>
            <w:tcW w:w="6678" w:type="dxa"/>
            <w:hideMark/>
          </w:tcPr>
          <w:p w:rsidR="000B3538" w:rsidRDefault="000B3538">
            <w:r>
              <w:rPr>
                <w:rFonts w:ascii="Calibri" w:hAnsi="Calibri" w:cs="Calibri"/>
                <w:sz w:val="22"/>
                <w:szCs w:val="22"/>
              </w:rPr>
              <w:t>: Visual Studio 2013, TFS 2010</w:t>
            </w:r>
          </w:p>
        </w:tc>
      </w:tr>
      <w:tr w:rsidR="000B3538" w:rsidTr="000B3538">
        <w:tc>
          <w:tcPr>
            <w:tcW w:w="2898" w:type="dxa"/>
            <w:hideMark/>
          </w:tcPr>
          <w:p w:rsidR="000B3538" w:rsidRPr="00545DF1" w:rsidRDefault="000B3538">
            <w:pPr>
              <w:rPr>
                <w:rFonts w:ascii="Calibri" w:hAnsi="Calibri" w:cs="Calibri"/>
                <w:b/>
                <w:sz w:val="22"/>
                <w:szCs w:val="22"/>
              </w:rPr>
            </w:pPr>
            <w:r w:rsidRPr="00545DF1">
              <w:rPr>
                <w:rFonts w:ascii="Calibri" w:hAnsi="Calibri" w:cs="Calibri"/>
                <w:b/>
                <w:sz w:val="22"/>
                <w:szCs w:val="22"/>
              </w:rPr>
              <w:t>Role</w:t>
            </w:r>
            <w:r w:rsidRPr="00545DF1">
              <w:rPr>
                <w:rFonts w:ascii="Calibri" w:hAnsi="Calibri" w:cs="Calibri"/>
                <w:b/>
                <w:sz w:val="22"/>
                <w:szCs w:val="22"/>
              </w:rPr>
              <w:tab/>
            </w:r>
          </w:p>
        </w:tc>
        <w:tc>
          <w:tcPr>
            <w:tcW w:w="6678" w:type="dxa"/>
            <w:hideMark/>
          </w:tcPr>
          <w:p w:rsidR="000B3538" w:rsidRDefault="000B3538">
            <w:pPr>
              <w:jc w:val="both"/>
              <w:rPr>
                <w:rFonts w:ascii="Calibri" w:hAnsi="Calibri" w:cs="Calibri"/>
                <w:sz w:val="22"/>
                <w:szCs w:val="22"/>
              </w:rPr>
            </w:pPr>
            <w:r>
              <w:rPr>
                <w:rFonts w:ascii="Calibri" w:hAnsi="Calibri" w:cs="Calibri"/>
                <w:sz w:val="22"/>
                <w:szCs w:val="22"/>
              </w:rPr>
              <w:t xml:space="preserve">: Developer </w:t>
            </w:r>
          </w:p>
        </w:tc>
      </w:tr>
    </w:tbl>
    <w:p w:rsidR="000B3538" w:rsidRDefault="000B3538" w:rsidP="000B3538">
      <w:pPr>
        <w:jc w:val="both"/>
        <w:rPr>
          <w:rFonts w:ascii="Calibri" w:hAnsi="Calibri" w:cs="Calibri"/>
          <w:sz w:val="22"/>
          <w:szCs w:val="22"/>
        </w:rPr>
      </w:pPr>
      <w:r>
        <w:rPr>
          <w:rFonts w:ascii="Calibri" w:hAnsi="Calibri" w:cs="Calibri"/>
          <w:sz w:val="22"/>
          <w:szCs w:val="22"/>
        </w:rPr>
        <w:t xml:space="preserve">                                             </w:t>
      </w:r>
    </w:p>
    <w:p w:rsidR="000B3538" w:rsidRDefault="000B3538" w:rsidP="000B3538">
      <w:pPr>
        <w:pStyle w:val="Heading5"/>
        <w:rPr>
          <w:rFonts w:ascii="Calibri" w:hAnsi="Calibri" w:cs="Calibri"/>
          <w:bCs w:val="0"/>
          <w:i w:val="0"/>
          <w:iCs w:val="0"/>
          <w:kern w:val="0"/>
          <w:sz w:val="22"/>
          <w:szCs w:val="22"/>
        </w:rPr>
      </w:pPr>
      <w:r>
        <w:rPr>
          <w:rFonts w:ascii="Calibri" w:hAnsi="Calibri" w:cs="Calibri"/>
          <w:bCs w:val="0"/>
          <w:i w:val="0"/>
          <w:iCs w:val="0"/>
          <w:kern w:val="0"/>
          <w:sz w:val="22"/>
          <w:szCs w:val="22"/>
        </w:rPr>
        <w:t>Project description:</w:t>
      </w:r>
    </w:p>
    <w:p w:rsidR="000B3538" w:rsidRDefault="000B3538" w:rsidP="000B3538">
      <w:pPr>
        <w:ind w:firstLine="720"/>
        <w:rPr>
          <w:rFonts w:ascii="Calibri" w:hAnsi="Calibri" w:cs="Calibri"/>
          <w:kern w:val="28"/>
          <w:sz w:val="22"/>
          <w:szCs w:val="22"/>
        </w:rPr>
      </w:pPr>
      <w:r>
        <w:rPr>
          <w:rFonts w:ascii="Calibri" w:hAnsi="Calibri" w:cs="Calibri"/>
          <w:sz w:val="22"/>
          <w:szCs w:val="22"/>
        </w:rPr>
        <w:t>The EV2 Modelling Tool will cater for 'heavy' clients who want to integrate their own data with the CGG/Wood Mac data, model plays from scratch and edit the economic data that drives the model as well as visualize the results. Client can create their own projects and can add existing plays and create plays. EV2 offers, consists of a collection of Spot fire visualizations and allows a client to explore the CGG/Wood Mac data along with their own data.</w:t>
      </w:r>
    </w:p>
    <w:p w:rsidR="000B3538" w:rsidRDefault="000B3538" w:rsidP="000B3538">
      <w:pPr>
        <w:pStyle w:val="Heading5"/>
        <w:rPr>
          <w:rFonts w:ascii="Calibri" w:hAnsi="Calibri" w:cs="Calibri"/>
          <w:bCs w:val="0"/>
          <w:i w:val="0"/>
          <w:iCs w:val="0"/>
          <w:kern w:val="0"/>
          <w:sz w:val="22"/>
          <w:szCs w:val="22"/>
        </w:rPr>
      </w:pPr>
      <w:r>
        <w:rPr>
          <w:rFonts w:ascii="Calibri" w:hAnsi="Calibri" w:cs="Calibri"/>
          <w:bCs w:val="0"/>
          <w:i w:val="0"/>
          <w:iCs w:val="0"/>
          <w:kern w:val="0"/>
          <w:sz w:val="22"/>
          <w:szCs w:val="22"/>
        </w:rPr>
        <w:t>Role and Responsibilities:</w:t>
      </w:r>
    </w:p>
    <w:p w:rsidR="000B3538" w:rsidRDefault="000B3538" w:rsidP="000B3538">
      <w:pPr>
        <w:numPr>
          <w:ilvl w:val="0"/>
          <w:numId w:val="13"/>
        </w:numPr>
        <w:snapToGrid w:val="0"/>
        <w:jc w:val="both"/>
        <w:rPr>
          <w:rFonts w:ascii="Calibri" w:hAnsi="Calibri" w:cs="Calibri"/>
          <w:kern w:val="28"/>
          <w:sz w:val="22"/>
          <w:szCs w:val="22"/>
        </w:rPr>
      </w:pPr>
      <w:r>
        <w:rPr>
          <w:rFonts w:ascii="Calibri" w:hAnsi="Calibri" w:cs="Calibri"/>
          <w:sz w:val="22"/>
          <w:szCs w:val="22"/>
        </w:rPr>
        <w:t>Involved in implementation of few modules.</w:t>
      </w:r>
    </w:p>
    <w:p w:rsidR="000B3538" w:rsidRDefault="000B3538" w:rsidP="000B3538">
      <w:pPr>
        <w:numPr>
          <w:ilvl w:val="0"/>
          <w:numId w:val="13"/>
        </w:numPr>
        <w:snapToGrid w:val="0"/>
        <w:jc w:val="both"/>
        <w:rPr>
          <w:rFonts w:ascii="Calibri" w:hAnsi="Calibri" w:cs="Calibri"/>
          <w:sz w:val="22"/>
          <w:szCs w:val="22"/>
        </w:rPr>
      </w:pPr>
      <w:r>
        <w:rPr>
          <w:rFonts w:ascii="Calibri" w:hAnsi="Calibri" w:cs="Calibri"/>
          <w:sz w:val="22"/>
          <w:szCs w:val="22"/>
        </w:rPr>
        <w:t>Unit testing few components.</w:t>
      </w:r>
    </w:p>
    <w:p w:rsidR="000B3538" w:rsidRDefault="000B3538" w:rsidP="000B3538">
      <w:pPr>
        <w:numPr>
          <w:ilvl w:val="0"/>
          <w:numId w:val="13"/>
        </w:numPr>
        <w:snapToGrid w:val="0"/>
        <w:jc w:val="both"/>
        <w:rPr>
          <w:rFonts w:ascii="Calibri" w:hAnsi="Calibri" w:cs="Calibri"/>
          <w:sz w:val="22"/>
          <w:szCs w:val="22"/>
        </w:rPr>
      </w:pPr>
      <w:r>
        <w:rPr>
          <w:rFonts w:ascii="Calibri" w:hAnsi="Calibri" w:cs="Calibri"/>
          <w:sz w:val="22"/>
          <w:szCs w:val="22"/>
        </w:rPr>
        <w:t>Fixing bugs in all components.</w:t>
      </w:r>
    </w:p>
    <w:p w:rsidR="000B3538" w:rsidRDefault="000B3538" w:rsidP="000B3538">
      <w:pPr>
        <w:numPr>
          <w:ilvl w:val="0"/>
          <w:numId w:val="13"/>
        </w:numPr>
        <w:snapToGrid w:val="0"/>
        <w:jc w:val="both"/>
        <w:rPr>
          <w:rFonts w:ascii="Calibri" w:hAnsi="Calibri" w:cs="Calibri"/>
          <w:sz w:val="22"/>
          <w:szCs w:val="22"/>
        </w:rPr>
      </w:pPr>
      <w:r>
        <w:rPr>
          <w:rFonts w:ascii="Calibri" w:hAnsi="Calibri" w:cs="Calibri"/>
          <w:sz w:val="22"/>
          <w:szCs w:val="22"/>
        </w:rPr>
        <w:t>Ensuring timely deliveries of work requests.</w:t>
      </w:r>
    </w:p>
    <w:p w:rsidR="000B3538" w:rsidRDefault="000B3538" w:rsidP="000B3538">
      <w:pPr>
        <w:numPr>
          <w:ilvl w:val="0"/>
          <w:numId w:val="13"/>
        </w:numPr>
        <w:snapToGrid w:val="0"/>
        <w:jc w:val="both"/>
        <w:rPr>
          <w:rFonts w:ascii="Calibri" w:hAnsi="Calibri" w:cs="Calibri"/>
          <w:sz w:val="22"/>
          <w:szCs w:val="22"/>
        </w:rPr>
      </w:pPr>
      <w:r>
        <w:rPr>
          <w:rFonts w:ascii="Calibri" w:hAnsi="Calibri" w:cs="Calibri"/>
          <w:sz w:val="22"/>
          <w:szCs w:val="22"/>
        </w:rPr>
        <w:t>Capable of fixing client side issues involving JavaScript and JQuery.</w:t>
      </w:r>
    </w:p>
    <w:p w:rsidR="000B3538" w:rsidRDefault="000B3538" w:rsidP="000B3538">
      <w:pPr>
        <w:numPr>
          <w:ilvl w:val="0"/>
          <w:numId w:val="13"/>
        </w:numPr>
        <w:snapToGrid w:val="0"/>
        <w:jc w:val="both"/>
        <w:rPr>
          <w:rFonts w:ascii="Calibri" w:hAnsi="Calibri" w:cs="Calibri"/>
          <w:sz w:val="22"/>
          <w:szCs w:val="22"/>
          <w:u w:val="single"/>
        </w:rPr>
      </w:pPr>
      <w:r>
        <w:rPr>
          <w:rFonts w:ascii="Calibri" w:hAnsi="Calibri" w:cs="Calibri"/>
          <w:sz w:val="22"/>
          <w:szCs w:val="22"/>
        </w:rPr>
        <w:t xml:space="preserve">Good debugging skills </w:t>
      </w:r>
      <w:r w:rsidR="0013121D">
        <w:rPr>
          <w:rFonts w:ascii="Calibri" w:hAnsi="Calibri" w:cs="Calibri"/>
          <w:sz w:val="22"/>
          <w:szCs w:val="22"/>
        </w:rPr>
        <w:t xml:space="preserve">in </w:t>
      </w:r>
      <w:r>
        <w:rPr>
          <w:rFonts w:ascii="Calibri" w:hAnsi="Calibri" w:cs="Calibri"/>
          <w:sz w:val="22"/>
          <w:szCs w:val="22"/>
        </w:rPr>
        <w:t>both client side and server side.</w:t>
      </w:r>
    </w:p>
    <w:p w:rsidR="000B3538" w:rsidRDefault="00F34EC7" w:rsidP="000B3538">
      <w:pPr>
        <w:pStyle w:val="Heading5"/>
      </w:pPr>
      <w:r>
        <w:rPr>
          <w:rFonts w:ascii="Calibri" w:hAnsi="Calibri" w:cs="Calibri"/>
          <w:bCs w:val="0"/>
          <w:i w:val="0"/>
          <w:iCs w:val="0"/>
          <w:kern w:val="0"/>
          <w:sz w:val="22"/>
          <w:szCs w:val="22"/>
          <w:u w:val="single"/>
        </w:rPr>
        <w:t>Project #3</w:t>
      </w:r>
    </w:p>
    <w:p w:rsidR="000B3538" w:rsidRDefault="000B3538" w:rsidP="000B3538"/>
    <w:tbl>
      <w:tblPr>
        <w:tblW w:w="0" w:type="auto"/>
        <w:tblLook w:val="04A0" w:firstRow="1" w:lastRow="0" w:firstColumn="1" w:lastColumn="0" w:noHBand="0" w:noVBand="1"/>
      </w:tblPr>
      <w:tblGrid>
        <w:gridCol w:w="2448"/>
        <w:gridCol w:w="7128"/>
      </w:tblGrid>
      <w:tr w:rsidR="000B3538" w:rsidTr="000B3538">
        <w:tc>
          <w:tcPr>
            <w:tcW w:w="2448" w:type="dxa"/>
            <w:hideMark/>
          </w:tcPr>
          <w:p w:rsidR="000B3538" w:rsidRPr="00545DF1" w:rsidRDefault="000B3538">
            <w:pPr>
              <w:rPr>
                <w:b/>
              </w:rPr>
            </w:pPr>
            <w:r w:rsidRPr="00545DF1">
              <w:rPr>
                <w:rFonts w:ascii="Calibri" w:hAnsi="Calibri" w:cs="Calibri"/>
                <w:b/>
                <w:sz w:val="22"/>
                <w:szCs w:val="22"/>
              </w:rPr>
              <w:t>Title     </w:t>
            </w:r>
          </w:p>
        </w:tc>
        <w:tc>
          <w:tcPr>
            <w:tcW w:w="7128" w:type="dxa"/>
            <w:hideMark/>
          </w:tcPr>
          <w:p w:rsidR="000B3538" w:rsidRDefault="000B3538">
            <w:r>
              <w:rPr>
                <w:rFonts w:ascii="Calibri" w:hAnsi="Calibri" w:cs="Calibri"/>
                <w:sz w:val="22"/>
                <w:szCs w:val="22"/>
              </w:rPr>
              <w:t>:  LexisNexis BLSS Products</w:t>
            </w:r>
          </w:p>
        </w:tc>
      </w:tr>
      <w:tr w:rsidR="00E47111" w:rsidTr="000B3538">
        <w:tc>
          <w:tcPr>
            <w:tcW w:w="2448" w:type="dxa"/>
          </w:tcPr>
          <w:p w:rsidR="00E47111" w:rsidRPr="00545DF1" w:rsidRDefault="00E47111" w:rsidP="00E47111">
            <w:pPr>
              <w:rPr>
                <w:rFonts w:ascii="Calibri" w:hAnsi="Calibri" w:cs="Calibri"/>
                <w:b/>
                <w:sz w:val="22"/>
                <w:szCs w:val="22"/>
              </w:rPr>
            </w:pPr>
            <w:r>
              <w:rPr>
                <w:rFonts w:ascii="Calibri" w:hAnsi="Calibri" w:cs="Calibri"/>
                <w:b/>
                <w:sz w:val="22"/>
                <w:szCs w:val="22"/>
              </w:rPr>
              <w:t>Organization</w:t>
            </w:r>
          </w:p>
        </w:tc>
        <w:tc>
          <w:tcPr>
            <w:tcW w:w="7128" w:type="dxa"/>
          </w:tcPr>
          <w:p w:rsidR="00E47111" w:rsidRDefault="00E47111" w:rsidP="00E47111">
            <w:pPr>
              <w:rPr>
                <w:rFonts w:ascii="Calibri" w:hAnsi="Calibri" w:cs="Calibri"/>
                <w:sz w:val="22"/>
                <w:szCs w:val="22"/>
              </w:rPr>
            </w:pPr>
            <w:r>
              <w:rPr>
                <w:rFonts w:ascii="Calibri" w:hAnsi="Calibri" w:cs="Calibri"/>
                <w:sz w:val="22"/>
                <w:szCs w:val="22"/>
              </w:rPr>
              <w:t>: Cognizant Technology Solutions.</w:t>
            </w:r>
          </w:p>
        </w:tc>
      </w:tr>
      <w:tr w:rsidR="000B3538" w:rsidTr="000B3538">
        <w:tc>
          <w:tcPr>
            <w:tcW w:w="2448" w:type="dxa"/>
            <w:hideMark/>
          </w:tcPr>
          <w:p w:rsidR="000B3538" w:rsidRPr="00545DF1" w:rsidRDefault="000B3538">
            <w:pPr>
              <w:rPr>
                <w:b/>
              </w:rPr>
            </w:pPr>
            <w:r w:rsidRPr="00545DF1">
              <w:rPr>
                <w:rFonts w:ascii="Calibri" w:hAnsi="Calibri" w:cs="Calibri"/>
                <w:b/>
                <w:sz w:val="22"/>
                <w:szCs w:val="22"/>
              </w:rPr>
              <w:t>Client</w:t>
            </w:r>
          </w:p>
        </w:tc>
        <w:tc>
          <w:tcPr>
            <w:tcW w:w="7128" w:type="dxa"/>
            <w:hideMark/>
          </w:tcPr>
          <w:p w:rsidR="000B3538" w:rsidRDefault="000B3538">
            <w:pPr>
              <w:jc w:val="both"/>
            </w:pPr>
            <w:r>
              <w:rPr>
                <w:rFonts w:ascii="Calibri" w:hAnsi="Calibri" w:cs="Calibri"/>
                <w:sz w:val="22"/>
                <w:szCs w:val="22"/>
              </w:rPr>
              <w:t>:  LexisNexis</w:t>
            </w:r>
          </w:p>
        </w:tc>
      </w:tr>
      <w:tr w:rsidR="000B3538" w:rsidTr="000B3538">
        <w:tc>
          <w:tcPr>
            <w:tcW w:w="2448" w:type="dxa"/>
            <w:hideMark/>
          </w:tcPr>
          <w:p w:rsidR="000B3538" w:rsidRPr="00545DF1" w:rsidRDefault="000B3538">
            <w:pPr>
              <w:rPr>
                <w:b/>
              </w:rPr>
            </w:pPr>
            <w:r w:rsidRPr="00545DF1">
              <w:rPr>
                <w:rFonts w:ascii="Calibri" w:hAnsi="Calibri" w:cs="Calibri"/>
                <w:b/>
                <w:sz w:val="22"/>
                <w:szCs w:val="22"/>
              </w:rPr>
              <w:t>Packaging Tool</w:t>
            </w:r>
          </w:p>
        </w:tc>
        <w:tc>
          <w:tcPr>
            <w:tcW w:w="7128" w:type="dxa"/>
            <w:hideMark/>
          </w:tcPr>
          <w:p w:rsidR="000B3538" w:rsidRDefault="000B3538">
            <w:r>
              <w:rPr>
                <w:rFonts w:ascii="Calibri" w:hAnsi="Calibri" w:cs="Calibri"/>
                <w:sz w:val="22"/>
                <w:szCs w:val="22"/>
              </w:rPr>
              <w:t>:  Install Shield 2011</w:t>
            </w:r>
          </w:p>
        </w:tc>
      </w:tr>
      <w:tr w:rsidR="000B3538" w:rsidTr="000B3538">
        <w:tc>
          <w:tcPr>
            <w:tcW w:w="2448" w:type="dxa"/>
            <w:hideMark/>
          </w:tcPr>
          <w:p w:rsidR="000B3538" w:rsidRPr="00545DF1" w:rsidRDefault="000B3538">
            <w:pPr>
              <w:rPr>
                <w:b/>
              </w:rPr>
            </w:pPr>
            <w:r w:rsidRPr="00545DF1">
              <w:rPr>
                <w:rFonts w:ascii="Calibri" w:hAnsi="Calibri" w:cs="Calibri"/>
                <w:b/>
                <w:sz w:val="22"/>
                <w:szCs w:val="22"/>
              </w:rPr>
              <w:t>ALM  </w:t>
            </w:r>
          </w:p>
        </w:tc>
        <w:tc>
          <w:tcPr>
            <w:tcW w:w="7128" w:type="dxa"/>
            <w:hideMark/>
          </w:tcPr>
          <w:p w:rsidR="000B3538" w:rsidRDefault="000B3538">
            <w:r>
              <w:rPr>
                <w:rFonts w:ascii="Calibri" w:hAnsi="Calibri" w:cs="Calibri"/>
                <w:sz w:val="22"/>
                <w:szCs w:val="22"/>
              </w:rPr>
              <w:t>:  Team Foundation Server 2010  </w:t>
            </w:r>
          </w:p>
        </w:tc>
      </w:tr>
      <w:tr w:rsidR="000B3538" w:rsidTr="000B3538">
        <w:tc>
          <w:tcPr>
            <w:tcW w:w="2448" w:type="dxa"/>
            <w:hideMark/>
          </w:tcPr>
          <w:p w:rsidR="000B3538" w:rsidRPr="00545DF1" w:rsidRDefault="000B3538">
            <w:pPr>
              <w:rPr>
                <w:b/>
              </w:rPr>
            </w:pPr>
            <w:r w:rsidRPr="00545DF1">
              <w:rPr>
                <w:rFonts w:ascii="Calibri" w:hAnsi="Calibri" w:cs="Calibri"/>
                <w:b/>
                <w:sz w:val="22"/>
                <w:szCs w:val="22"/>
              </w:rPr>
              <w:t>Environment</w:t>
            </w:r>
          </w:p>
        </w:tc>
        <w:tc>
          <w:tcPr>
            <w:tcW w:w="7128" w:type="dxa"/>
            <w:hideMark/>
          </w:tcPr>
          <w:p w:rsidR="000B3538" w:rsidRDefault="000B3538">
            <w:r>
              <w:rPr>
                <w:rFonts w:ascii="Calibri" w:hAnsi="Calibri" w:cs="Calibri"/>
                <w:sz w:val="22"/>
                <w:szCs w:val="22"/>
              </w:rPr>
              <w:t>:  Windows</w:t>
            </w:r>
          </w:p>
        </w:tc>
      </w:tr>
      <w:tr w:rsidR="000B3538" w:rsidTr="000B3538">
        <w:tc>
          <w:tcPr>
            <w:tcW w:w="2448" w:type="dxa"/>
            <w:hideMark/>
          </w:tcPr>
          <w:p w:rsidR="000B3538" w:rsidRPr="00545DF1" w:rsidRDefault="000B3538">
            <w:pPr>
              <w:rPr>
                <w:b/>
              </w:rPr>
            </w:pPr>
            <w:r w:rsidRPr="00545DF1">
              <w:rPr>
                <w:rFonts w:ascii="Calibri" w:hAnsi="Calibri" w:cs="Calibri"/>
                <w:b/>
                <w:sz w:val="22"/>
                <w:szCs w:val="22"/>
              </w:rPr>
              <w:t>Team Size</w:t>
            </w:r>
          </w:p>
        </w:tc>
        <w:tc>
          <w:tcPr>
            <w:tcW w:w="7128" w:type="dxa"/>
            <w:hideMark/>
          </w:tcPr>
          <w:p w:rsidR="000B3538" w:rsidRDefault="000B3538">
            <w:r>
              <w:rPr>
                <w:rFonts w:ascii="Calibri" w:hAnsi="Calibri" w:cs="Calibri"/>
                <w:sz w:val="22"/>
                <w:szCs w:val="22"/>
              </w:rPr>
              <w:t>:  2</w:t>
            </w:r>
          </w:p>
        </w:tc>
      </w:tr>
      <w:tr w:rsidR="000B3538" w:rsidTr="000B3538">
        <w:tc>
          <w:tcPr>
            <w:tcW w:w="2448" w:type="dxa"/>
            <w:hideMark/>
          </w:tcPr>
          <w:p w:rsidR="000B3538" w:rsidRPr="00545DF1" w:rsidRDefault="000B3538">
            <w:pPr>
              <w:rPr>
                <w:b/>
              </w:rPr>
            </w:pPr>
            <w:r w:rsidRPr="00545DF1">
              <w:rPr>
                <w:rFonts w:ascii="Calibri" w:hAnsi="Calibri" w:cs="Calibri"/>
                <w:b/>
                <w:sz w:val="22"/>
                <w:szCs w:val="22"/>
              </w:rPr>
              <w:t>Duration</w:t>
            </w:r>
          </w:p>
        </w:tc>
        <w:tc>
          <w:tcPr>
            <w:tcW w:w="7128" w:type="dxa"/>
            <w:hideMark/>
          </w:tcPr>
          <w:p w:rsidR="000B3538" w:rsidRDefault="000B3538" w:rsidP="00A54154">
            <w:r>
              <w:rPr>
                <w:rFonts w:ascii="Calibri" w:hAnsi="Calibri" w:cs="Calibri"/>
                <w:sz w:val="22"/>
                <w:szCs w:val="22"/>
              </w:rPr>
              <w:t>: March 2015 –July 2016</w:t>
            </w:r>
          </w:p>
        </w:tc>
      </w:tr>
    </w:tbl>
    <w:p w:rsidR="000B3538" w:rsidRDefault="000B3538" w:rsidP="000B3538">
      <w:pPr>
        <w:pStyle w:val="Heading5"/>
        <w:rPr>
          <w:rFonts w:ascii="Calibri" w:hAnsi="Calibri" w:cs="Calibri"/>
          <w:bCs w:val="0"/>
          <w:i w:val="0"/>
          <w:iCs w:val="0"/>
          <w:kern w:val="0"/>
          <w:sz w:val="22"/>
          <w:szCs w:val="22"/>
        </w:rPr>
      </w:pPr>
      <w:r>
        <w:rPr>
          <w:rFonts w:ascii="Calibri" w:hAnsi="Calibri" w:cs="Calibri"/>
          <w:bCs w:val="0"/>
          <w:i w:val="0"/>
          <w:iCs w:val="0"/>
          <w:kern w:val="0"/>
          <w:sz w:val="22"/>
          <w:szCs w:val="22"/>
        </w:rPr>
        <w:t>Project description:</w:t>
      </w:r>
    </w:p>
    <w:p w:rsidR="000B3538" w:rsidRDefault="000B3538" w:rsidP="000B3538">
      <w:pPr>
        <w:jc w:val="both"/>
        <w:rPr>
          <w:rFonts w:ascii="Calibri" w:hAnsi="Calibri" w:cs="Calibri"/>
          <w:kern w:val="28"/>
          <w:sz w:val="22"/>
          <w:szCs w:val="22"/>
        </w:rPr>
      </w:pPr>
      <w:r>
        <w:rPr>
          <w:rFonts w:ascii="Calibri" w:hAnsi="Calibri" w:cs="Calibri"/>
          <w:sz w:val="22"/>
          <w:szCs w:val="22"/>
        </w:rPr>
        <w:t>LexisNexis® is a leading global provider of content-enabled workflow solutions designed specifically for professionals in the legal, risk management, corporate, government, law enforcement, accounting, and academic markets.</w:t>
      </w:r>
    </w:p>
    <w:p w:rsidR="000B3538" w:rsidRDefault="000B3538" w:rsidP="000B3538">
      <w:pPr>
        <w:jc w:val="both"/>
        <w:rPr>
          <w:rFonts w:ascii="Calibri" w:hAnsi="Calibri" w:cs="Calibri"/>
          <w:sz w:val="22"/>
          <w:szCs w:val="22"/>
        </w:rPr>
      </w:pPr>
      <w:r>
        <w:rPr>
          <w:rFonts w:ascii="Calibri" w:hAnsi="Calibri" w:cs="Calibri"/>
          <w:sz w:val="22"/>
          <w:szCs w:val="22"/>
        </w:rPr>
        <w:t>Here we have undertaken development and support of all the LexisNexis BLSS (Business of Law Software Solution) products. Below are the products which I have worked on.</w:t>
      </w:r>
    </w:p>
    <w:p w:rsidR="000B3538" w:rsidRDefault="000B3538" w:rsidP="000B3538">
      <w:pPr>
        <w:rPr>
          <w:rFonts w:ascii="Calibri" w:hAnsi="Calibri" w:cs="Calibri"/>
          <w:sz w:val="22"/>
          <w:szCs w:val="22"/>
        </w:rPr>
      </w:pPr>
    </w:p>
    <w:p w:rsidR="000B3538" w:rsidRDefault="000B3538" w:rsidP="000B3538">
      <w:pPr>
        <w:numPr>
          <w:ilvl w:val="0"/>
          <w:numId w:val="14"/>
        </w:numPr>
        <w:snapToGrid w:val="0"/>
        <w:rPr>
          <w:rFonts w:ascii="Calibri" w:hAnsi="Calibri" w:cs="Calibri"/>
          <w:sz w:val="22"/>
          <w:szCs w:val="22"/>
        </w:rPr>
      </w:pPr>
      <w:r>
        <w:rPr>
          <w:rFonts w:ascii="Calibri" w:hAnsi="Calibri" w:cs="Calibri"/>
          <w:sz w:val="22"/>
          <w:szCs w:val="22"/>
        </w:rPr>
        <w:t>Time Matters</w:t>
      </w:r>
    </w:p>
    <w:p w:rsidR="000B3538" w:rsidRDefault="000B3538" w:rsidP="000B3538">
      <w:pPr>
        <w:numPr>
          <w:ilvl w:val="0"/>
          <w:numId w:val="14"/>
        </w:numPr>
        <w:snapToGrid w:val="0"/>
        <w:rPr>
          <w:rFonts w:ascii="Calibri" w:hAnsi="Calibri" w:cs="Calibri"/>
          <w:sz w:val="22"/>
          <w:szCs w:val="22"/>
        </w:rPr>
      </w:pPr>
      <w:r>
        <w:rPr>
          <w:rFonts w:ascii="Calibri" w:hAnsi="Calibri" w:cs="Calibri"/>
          <w:sz w:val="22"/>
          <w:szCs w:val="22"/>
        </w:rPr>
        <w:t>Juris</w:t>
      </w:r>
    </w:p>
    <w:p w:rsidR="000B3538" w:rsidRDefault="000B3538" w:rsidP="000B3538">
      <w:pPr>
        <w:numPr>
          <w:ilvl w:val="0"/>
          <w:numId w:val="14"/>
        </w:numPr>
        <w:snapToGrid w:val="0"/>
        <w:rPr>
          <w:rFonts w:ascii="Calibri" w:hAnsi="Calibri" w:cs="Calibri"/>
          <w:sz w:val="22"/>
          <w:szCs w:val="22"/>
        </w:rPr>
      </w:pPr>
      <w:r>
        <w:rPr>
          <w:rFonts w:ascii="Calibri" w:hAnsi="Calibri" w:cs="Calibri"/>
          <w:sz w:val="22"/>
          <w:szCs w:val="22"/>
        </w:rPr>
        <w:t>Shared API</w:t>
      </w:r>
    </w:p>
    <w:p w:rsidR="000B3538" w:rsidRDefault="000B3538" w:rsidP="000B3538">
      <w:pPr>
        <w:numPr>
          <w:ilvl w:val="0"/>
          <w:numId w:val="14"/>
        </w:numPr>
        <w:snapToGrid w:val="0"/>
        <w:rPr>
          <w:rFonts w:ascii="Calibri" w:hAnsi="Calibri" w:cs="Calibri"/>
          <w:sz w:val="22"/>
          <w:szCs w:val="22"/>
        </w:rPr>
      </w:pPr>
      <w:r>
        <w:rPr>
          <w:rFonts w:ascii="Calibri" w:hAnsi="Calibri" w:cs="Calibri"/>
          <w:sz w:val="22"/>
          <w:szCs w:val="22"/>
        </w:rPr>
        <w:t>PCLaw</w:t>
      </w:r>
    </w:p>
    <w:p w:rsidR="000B3538" w:rsidRDefault="000B3538" w:rsidP="000B3538">
      <w:pPr>
        <w:pStyle w:val="Heading5"/>
        <w:rPr>
          <w:rFonts w:ascii="Calibri" w:hAnsi="Calibri" w:cs="Calibri"/>
          <w:bCs w:val="0"/>
          <w:i w:val="0"/>
          <w:iCs w:val="0"/>
          <w:kern w:val="0"/>
          <w:sz w:val="22"/>
          <w:szCs w:val="22"/>
        </w:rPr>
      </w:pPr>
      <w:r>
        <w:rPr>
          <w:rFonts w:ascii="Calibri" w:hAnsi="Calibri" w:cs="Calibri"/>
          <w:bCs w:val="0"/>
          <w:i w:val="0"/>
          <w:iCs w:val="0"/>
          <w:kern w:val="0"/>
          <w:sz w:val="22"/>
          <w:szCs w:val="22"/>
        </w:rPr>
        <w:lastRenderedPageBreak/>
        <w:t>Role and Responsibilities:</w:t>
      </w:r>
    </w:p>
    <w:p w:rsidR="000B3538" w:rsidRDefault="000B3538" w:rsidP="000B3538">
      <w:pPr>
        <w:numPr>
          <w:ilvl w:val="0"/>
          <w:numId w:val="13"/>
        </w:numPr>
        <w:snapToGrid w:val="0"/>
        <w:jc w:val="both"/>
        <w:rPr>
          <w:rFonts w:ascii="Calibri" w:hAnsi="Calibri" w:cs="Calibri"/>
          <w:kern w:val="28"/>
          <w:sz w:val="22"/>
          <w:szCs w:val="22"/>
        </w:rPr>
      </w:pPr>
      <w:r>
        <w:rPr>
          <w:rFonts w:ascii="Calibri" w:hAnsi="Calibri" w:cs="Calibri"/>
          <w:sz w:val="22"/>
          <w:szCs w:val="22"/>
        </w:rPr>
        <w:t>Created application packages based on the client requirements by using Install Shield 2011.</w:t>
      </w:r>
    </w:p>
    <w:p w:rsidR="000B3538" w:rsidRDefault="000B3538" w:rsidP="000B3538">
      <w:pPr>
        <w:numPr>
          <w:ilvl w:val="0"/>
          <w:numId w:val="13"/>
        </w:numPr>
        <w:snapToGrid w:val="0"/>
        <w:jc w:val="both"/>
        <w:rPr>
          <w:rFonts w:ascii="Calibri" w:hAnsi="Calibri" w:cs="Calibri"/>
          <w:sz w:val="22"/>
          <w:szCs w:val="22"/>
        </w:rPr>
      </w:pPr>
      <w:r>
        <w:rPr>
          <w:rFonts w:ascii="Calibri" w:hAnsi="Calibri" w:cs="Calibri"/>
          <w:sz w:val="22"/>
          <w:szCs w:val="22"/>
        </w:rPr>
        <w:t>Responsible for creating Custom Dialogs as per client requirements.</w:t>
      </w:r>
    </w:p>
    <w:p w:rsidR="000B3538" w:rsidRDefault="000B3538" w:rsidP="000B3538">
      <w:pPr>
        <w:numPr>
          <w:ilvl w:val="0"/>
          <w:numId w:val="13"/>
        </w:numPr>
        <w:snapToGrid w:val="0"/>
        <w:jc w:val="both"/>
        <w:rPr>
          <w:rFonts w:ascii="Calibri" w:hAnsi="Calibri" w:cs="Calibri"/>
          <w:sz w:val="22"/>
          <w:szCs w:val="22"/>
        </w:rPr>
      </w:pPr>
      <w:r>
        <w:rPr>
          <w:rFonts w:ascii="Calibri" w:hAnsi="Calibri" w:cs="Calibri"/>
          <w:sz w:val="22"/>
          <w:szCs w:val="22"/>
        </w:rPr>
        <w:t>Developed merge modules for third party controls.</w:t>
      </w:r>
    </w:p>
    <w:p w:rsidR="000B3538" w:rsidRDefault="000B3538" w:rsidP="000B3538">
      <w:pPr>
        <w:numPr>
          <w:ilvl w:val="0"/>
          <w:numId w:val="13"/>
        </w:numPr>
        <w:snapToGrid w:val="0"/>
        <w:jc w:val="both"/>
        <w:rPr>
          <w:rFonts w:ascii="Calibri" w:hAnsi="Calibri" w:cs="Calibri"/>
          <w:sz w:val="22"/>
          <w:szCs w:val="22"/>
        </w:rPr>
      </w:pPr>
      <w:r>
        <w:rPr>
          <w:rFonts w:ascii="Calibri" w:hAnsi="Calibri" w:cs="Calibri"/>
          <w:sz w:val="22"/>
          <w:szCs w:val="22"/>
        </w:rPr>
        <w:t>Prepared custom prerequisites for the applications.</w:t>
      </w:r>
    </w:p>
    <w:p w:rsidR="000B3538" w:rsidRDefault="000B3538" w:rsidP="000B3538">
      <w:pPr>
        <w:numPr>
          <w:ilvl w:val="0"/>
          <w:numId w:val="13"/>
        </w:numPr>
        <w:snapToGrid w:val="0"/>
        <w:jc w:val="both"/>
        <w:rPr>
          <w:rFonts w:ascii="Calibri" w:hAnsi="Calibri" w:cs="Calibri"/>
          <w:sz w:val="22"/>
          <w:szCs w:val="22"/>
        </w:rPr>
      </w:pPr>
      <w:r>
        <w:rPr>
          <w:rFonts w:ascii="Calibri" w:hAnsi="Calibri" w:cs="Calibri"/>
          <w:sz w:val="22"/>
          <w:szCs w:val="22"/>
        </w:rPr>
        <w:t>Responsible for writing and executing of Install script and creation of batch files in Install Shield Dev Studio based on the application requirements</w:t>
      </w:r>
    </w:p>
    <w:p w:rsidR="000B3538" w:rsidRDefault="000B3538" w:rsidP="000B3538">
      <w:pPr>
        <w:numPr>
          <w:ilvl w:val="0"/>
          <w:numId w:val="13"/>
        </w:numPr>
        <w:snapToGrid w:val="0"/>
        <w:jc w:val="both"/>
        <w:rPr>
          <w:rFonts w:ascii="Calibri" w:hAnsi="Calibri" w:cs="Calibri"/>
          <w:sz w:val="22"/>
          <w:szCs w:val="22"/>
        </w:rPr>
      </w:pPr>
      <w:r>
        <w:rPr>
          <w:rFonts w:ascii="Calibri" w:hAnsi="Calibri" w:cs="Calibri"/>
          <w:sz w:val="22"/>
          <w:szCs w:val="22"/>
        </w:rPr>
        <w:t>Created Major upgrade, Minor upgrades and patches as per the client requirements.</w:t>
      </w:r>
    </w:p>
    <w:p w:rsidR="000B3538" w:rsidRDefault="000B3538" w:rsidP="000B3538">
      <w:pPr>
        <w:numPr>
          <w:ilvl w:val="0"/>
          <w:numId w:val="13"/>
        </w:numPr>
        <w:snapToGrid w:val="0"/>
        <w:jc w:val="both"/>
        <w:rPr>
          <w:rFonts w:ascii="Calibri" w:hAnsi="Calibri" w:cs="Calibri"/>
          <w:sz w:val="22"/>
          <w:szCs w:val="22"/>
        </w:rPr>
      </w:pPr>
      <w:r>
        <w:rPr>
          <w:rFonts w:ascii="Calibri" w:hAnsi="Calibri" w:cs="Calibri"/>
          <w:sz w:val="22"/>
          <w:szCs w:val="22"/>
        </w:rPr>
        <w:t>Responsible for integration of application package to Team Foundation Server by PowerShell scripts</w:t>
      </w:r>
    </w:p>
    <w:p w:rsidR="000B3538" w:rsidRDefault="000B3538" w:rsidP="000B3538">
      <w:pPr>
        <w:numPr>
          <w:ilvl w:val="0"/>
          <w:numId w:val="13"/>
        </w:numPr>
        <w:snapToGrid w:val="0"/>
        <w:jc w:val="both"/>
        <w:rPr>
          <w:rFonts w:ascii="Calibri" w:hAnsi="Calibri" w:cs="Calibri"/>
          <w:sz w:val="22"/>
          <w:szCs w:val="22"/>
        </w:rPr>
      </w:pPr>
      <w:r>
        <w:rPr>
          <w:rFonts w:ascii="Calibri" w:hAnsi="Calibri" w:cs="Calibri"/>
          <w:sz w:val="22"/>
          <w:szCs w:val="22"/>
        </w:rPr>
        <w:t>Responsible for maintaining/Creating Team Project of Time Matters application in Team Foundation Server.</w:t>
      </w:r>
    </w:p>
    <w:p w:rsidR="000B3538" w:rsidRDefault="000B3538" w:rsidP="000B3538">
      <w:pPr>
        <w:numPr>
          <w:ilvl w:val="0"/>
          <w:numId w:val="13"/>
        </w:numPr>
        <w:snapToGrid w:val="0"/>
        <w:jc w:val="both"/>
        <w:rPr>
          <w:rFonts w:ascii="Calibri" w:hAnsi="Calibri" w:cs="Calibri"/>
          <w:sz w:val="22"/>
          <w:szCs w:val="22"/>
        </w:rPr>
      </w:pPr>
      <w:r>
        <w:rPr>
          <w:rFonts w:ascii="Calibri" w:hAnsi="Calibri" w:cs="Calibri"/>
          <w:sz w:val="22"/>
          <w:szCs w:val="22"/>
        </w:rPr>
        <w:t>Responsible for Creating branching and merging of Time Matters application when the product is released to end users.</w:t>
      </w:r>
    </w:p>
    <w:p w:rsidR="000B3538" w:rsidRDefault="000B3538" w:rsidP="000B3538">
      <w:pPr>
        <w:numPr>
          <w:ilvl w:val="0"/>
          <w:numId w:val="13"/>
        </w:numPr>
        <w:snapToGrid w:val="0"/>
        <w:jc w:val="both"/>
        <w:rPr>
          <w:rFonts w:ascii="Calibri" w:hAnsi="Calibri" w:cs="Calibri"/>
          <w:sz w:val="22"/>
          <w:szCs w:val="22"/>
        </w:rPr>
      </w:pPr>
      <w:r>
        <w:rPr>
          <w:rFonts w:ascii="Calibri" w:hAnsi="Calibri" w:cs="Calibri"/>
          <w:sz w:val="22"/>
          <w:szCs w:val="22"/>
        </w:rPr>
        <w:t>Responsible for maintaining Team Foundation build Servers of Client.</w:t>
      </w:r>
    </w:p>
    <w:p w:rsidR="000B3538" w:rsidRDefault="000B3538" w:rsidP="000B3538">
      <w:pPr>
        <w:numPr>
          <w:ilvl w:val="0"/>
          <w:numId w:val="13"/>
        </w:numPr>
        <w:snapToGrid w:val="0"/>
        <w:jc w:val="both"/>
        <w:rPr>
          <w:rFonts w:ascii="Calibri" w:hAnsi="Calibri" w:cs="Calibri"/>
          <w:sz w:val="22"/>
          <w:szCs w:val="22"/>
        </w:rPr>
      </w:pPr>
      <w:r>
        <w:rPr>
          <w:rFonts w:ascii="Calibri" w:hAnsi="Calibri" w:cs="Calibri"/>
          <w:sz w:val="22"/>
          <w:szCs w:val="22"/>
        </w:rPr>
        <w:t>Responsible for troubleshooting and resolving of application packaging issues and Team Foundation build failures.</w:t>
      </w:r>
    </w:p>
    <w:p w:rsidR="000B3538" w:rsidRDefault="000B3538" w:rsidP="000B3538">
      <w:pPr>
        <w:numPr>
          <w:ilvl w:val="0"/>
          <w:numId w:val="13"/>
        </w:numPr>
        <w:snapToGrid w:val="0"/>
        <w:jc w:val="both"/>
        <w:rPr>
          <w:rFonts w:ascii="Calibri" w:hAnsi="Calibri" w:cs="Calibri"/>
          <w:sz w:val="22"/>
          <w:szCs w:val="22"/>
        </w:rPr>
      </w:pPr>
      <w:r>
        <w:rPr>
          <w:rFonts w:ascii="Calibri" w:hAnsi="Calibri" w:cs="Calibri"/>
          <w:sz w:val="22"/>
          <w:szCs w:val="22"/>
        </w:rPr>
        <w:t>Responsible of doing Build Verification test before handover to QA teams.</w:t>
      </w:r>
    </w:p>
    <w:p w:rsidR="000B3538" w:rsidRDefault="000B3538" w:rsidP="000B3538">
      <w:pPr>
        <w:numPr>
          <w:ilvl w:val="0"/>
          <w:numId w:val="13"/>
        </w:numPr>
        <w:snapToGrid w:val="0"/>
        <w:jc w:val="both"/>
        <w:rPr>
          <w:rFonts w:ascii="Calibri" w:hAnsi="Calibri" w:cs="Calibri"/>
          <w:sz w:val="22"/>
          <w:szCs w:val="22"/>
        </w:rPr>
      </w:pPr>
      <w:r>
        <w:rPr>
          <w:rFonts w:ascii="Calibri" w:hAnsi="Calibri" w:cs="Calibri"/>
          <w:sz w:val="22"/>
          <w:szCs w:val="22"/>
        </w:rPr>
        <w:t>Interaction with clients during Scrum Calls.</w:t>
      </w:r>
    </w:p>
    <w:p w:rsidR="000B3538" w:rsidRDefault="00F34EC7" w:rsidP="000B3538">
      <w:pPr>
        <w:pStyle w:val="Heading5"/>
        <w:rPr>
          <w:rFonts w:ascii="Calibri" w:hAnsi="Calibri" w:cs="Calibri"/>
          <w:bCs w:val="0"/>
          <w:i w:val="0"/>
          <w:iCs w:val="0"/>
          <w:kern w:val="0"/>
          <w:sz w:val="22"/>
          <w:szCs w:val="22"/>
          <w:u w:val="single"/>
        </w:rPr>
      </w:pPr>
      <w:r>
        <w:rPr>
          <w:rFonts w:ascii="Calibri" w:hAnsi="Calibri" w:cs="Calibri"/>
          <w:bCs w:val="0"/>
          <w:i w:val="0"/>
          <w:iCs w:val="0"/>
          <w:kern w:val="0"/>
          <w:sz w:val="22"/>
          <w:szCs w:val="22"/>
          <w:u w:val="single"/>
        </w:rPr>
        <w:t>Project #4</w:t>
      </w:r>
    </w:p>
    <w:p w:rsidR="000B3538" w:rsidRDefault="000B3538" w:rsidP="000B3538">
      <w:pPr>
        <w:rPr>
          <w:kern w:val="28"/>
          <w:sz w:val="20"/>
          <w:szCs w:val="20"/>
        </w:rPr>
      </w:pPr>
    </w:p>
    <w:tbl>
      <w:tblPr>
        <w:tblW w:w="0" w:type="auto"/>
        <w:tblLook w:val="04A0" w:firstRow="1" w:lastRow="0" w:firstColumn="1" w:lastColumn="0" w:noHBand="0" w:noVBand="1"/>
      </w:tblPr>
      <w:tblGrid>
        <w:gridCol w:w="2718"/>
        <w:gridCol w:w="6858"/>
      </w:tblGrid>
      <w:tr w:rsidR="000B3538" w:rsidTr="000B3538">
        <w:tc>
          <w:tcPr>
            <w:tcW w:w="2718" w:type="dxa"/>
            <w:hideMark/>
          </w:tcPr>
          <w:p w:rsidR="000B3538" w:rsidRPr="00545DF1" w:rsidRDefault="000B3538">
            <w:pPr>
              <w:jc w:val="both"/>
              <w:rPr>
                <w:rFonts w:ascii="Calibri" w:hAnsi="Calibri" w:cs="Calibri"/>
                <w:b/>
                <w:sz w:val="22"/>
                <w:szCs w:val="22"/>
              </w:rPr>
            </w:pPr>
            <w:r w:rsidRPr="00545DF1">
              <w:rPr>
                <w:rFonts w:ascii="Calibri" w:hAnsi="Calibri" w:cs="Calibri"/>
                <w:b/>
                <w:sz w:val="22"/>
                <w:szCs w:val="22"/>
              </w:rPr>
              <w:t xml:space="preserve">Title </w:t>
            </w:r>
            <w:r w:rsidRPr="00545DF1">
              <w:rPr>
                <w:rFonts w:ascii="Calibri" w:hAnsi="Calibri" w:cs="Calibri"/>
                <w:b/>
                <w:sz w:val="22"/>
                <w:szCs w:val="22"/>
              </w:rPr>
              <w:tab/>
            </w:r>
            <w:r w:rsidRPr="00545DF1">
              <w:rPr>
                <w:rFonts w:ascii="Calibri" w:hAnsi="Calibri" w:cs="Calibri"/>
                <w:b/>
                <w:sz w:val="22"/>
                <w:szCs w:val="22"/>
              </w:rPr>
              <w:tab/>
              <w:t xml:space="preserve"> </w:t>
            </w:r>
          </w:p>
        </w:tc>
        <w:tc>
          <w:tcPr>
            <w:tcW w:w="6858" w:type="dxa"/>
            <w:hideMark/>
          </w:tcPr>
          <w:p w:rsidR="000B3538" w:rsidRDefault="000B3538">
            <w:pPr>
              <w:jc w:val="both"/>
              <w:rPr>
                <w:rFonts w:ascii="Calibri" w:hAnsi="Calibri" w:cs="Calibri"/>
                <w:sz w:val="22"/>
                <w:szCs w:val="22"/>
              </w:rPr>
            </w:pPr>
            <w:r>
              <w:rPr>
                <w:rFonts w:ascii="Calibri" w:hAnsi="Calibri" w:cs="Calibri"/>
                <w:sz w:val="22"/>
                <w:szCs w:val="22"/>
              </w:rPr>
              <w:t>: Juris Development and Maintenance–Lexis Nexis BLSS Project</w:t>
            </w:r>
          </w:p>
        </w:tc>
      </w:tr>
      <w:tr w:rsidR="00E47111" w:rsidTr="000B3538">
        <w:tc>
          <w:tcPr>
            <w:tcW w:w="2718" w:type="dxa"/>
          </w:tcPr>
          <w:p w:rsidR="00E47111" w:rsidRPr="00545DF1" w:rsidRDefault="00E47111" w:rsidP="00E47111">
            <w:pPr>
              <w:rPr>
                <w:rFonts w:ascii="Calibri" w:hAnsi="Calibri" w:cs="Calibri"/>
                <w:b/>
                <w:sz w:val="22"/>
                <w:szCs w:val="22"/>
              </w:rPr>
            </w:pPr>
            <w:r>
              <w:rPr>
                <w:rFonts w:ascii="Calibri" w:hAnsi="Calibri" w:cs="Calibri"/>
                <w:b/>
                <w:sz w:val="22"/>
                <w:szCs w:val="22"/>
              </w:rPr>
              <w:t>Organization</w:t>
            </w:r>
          </w:p>
        </w:tc>
        <w:tc>
          <w:tcPr>
            <w:tcW w:w="6858" w:type="dxa"/>
          </w:tcPr>
          <w:p w:rsidR="00E47111" w:rsidRDefault="00E47111" w:rsidP="00E47111">
            <w:pPr>
              <w:rPr>
                <w:rFonts w:ascii="Calibri" w:hAnsi="Calibri" w:cs="Calibri"/>
                <w:sz w:val="22"/>
                <w:szCs w:val="22"/>
              </w:rPr>
            </w:pPr>
            <w:r>
              <w:rPr>
                <w:rFonts w:ascii="Calibri" w:hAnsi="Calibri" w:cs="Calibri"/>
                <w:sz w:val="22"/>
                <w:szCs w:val="22"/>
              </w:rPr>
              <w:t>: Cognizant Technology Solutions.</w:t>
            </w:r>
          </w:p>
        </w:tc>
      </w:tr>
      <w:tr w:rsidR="000B3538" w:rsidTr="000B3538">
        <w:tc>
          <w:tcPr>
            <w:tcW w:w="2718" w:type="dxa"/>
            <w:hideMark/>
          </w:tcPr>
          <w:p w:rsidR="000B3538" w:rsidRPr="00545DF1" w:rsidRDefault="000B3538">
            <w:pPr>
              <w:jc w:val="both"/>
              <w:rPr>
                <w:rFonts w:ascii="Calibri" w:hAnsi="Calibri" w:cs="Calibri"/>
                <w:b/>
                <w:sz w:val="22"/>
                <w:szCs w:val="22"/>
              </w:rPr>
            </w:pPr>
            <w:r w:rsidRPr="00545DF1">
              <w:rPr>
                <w:rFonts w:ascii="Calibri" w:hAnsi="Calibri" w:cs="Calibri"/>
                <w:b/>
                <w:sz w:val="22"/>
                <w:szCs w:val="22"/>
              </w:rPr>
              <w:t>Client</w:t>
            </w:r>
            <w:r w:rsidRPr="00545DF1">
              <w:rPr>
                <w:rFonts w:ascii="Calibri" w:hAnsi="Calibri" w:cs="Calibri"/>
                <w:b/>
                <w:sz w:val="22"/>
                <w:szCs w:val="22"/>
              </w:rPr>
              <w:tab/>
            </w:r>
            <w:r w:rsidRPr="00545DF1">
              <w:rPr>
                <w:rFonts w:ascii="Calibri" w:hAnsi="Calibri" w:cs="Calibri"/>
                <w:b/>
                <w:sz w:val="22"/>
                <w:szCs w:val="22"/>
              </w:rPr>
              <w:tab/>
            </w:r>
          </w:p>
        </w:tc>
        <w:tc>
          <w:tcPr>
            <w:tcW w:w="6858" w:type="dxa"/>
            <w:hideMark/>
          </w:tcPr>
          <w:p w:rsidR="000B3538" w:rsidRDefault="000B3538">
            <w:pPr>
              <w:jc w:val="both"/>
              <w:rPr>
                <w:rFonts w:ascii="Calibri" w:hAnsi="Calibri" w:cs="Calibri"/>
                <w:sz w:val="22"/>
                <w:szCs w:val="22"/>
              </w:rPr>
            </w:pPr>
            <w:r>
              <w:rPr>
                <w:rFonts w:ascii="Calibri" w:hAnsi="Calibri" w:cs="Calibri"/>
                <w:sz w:val="22"/>
                <w:szCs w:val="22"/>
              </w:rPr>
              <w:t>: Lexis Nexis</w:t>
            </w:r>
          </w:p>
        </w:tc>
      </w:tr>
      <w:tr w:rsidR="000B3538" w:rsidTr="000B3538">
        <w:tc>
          <w:tcPr>
            <w:tcW w:w="2718" w:type="dxa"/>
            <w:hideMark/>
          </w:tcPr>
          <w:p w:rsidR="000B3538" w:rsidRPr="00545DF1" w:rsidRDefault="000B3538">
            <w:pPr>
              <w:jc w:val="both"/>
              <w:rPr>
                <w:rFonts w:ascii="Calibri" w:hAnsi="Calibri" w:cs="Calibri"/>
                <w:b/>
                <w:sz w:val="22"/>
                <w:szCs w:val="22"/>
              </w:rPr>
            </w:pPr>
            <w:r w:rsidRPr="00545DF1">
              <w:rPr>
                <w:rFonts w:ascii="Calibri" w:hAnsi="Calibri" w:cs="Calibri"/>
                <w:b/>
                <w:sz w:val="22"/>
                <w:szCs w:val="22"/>
              </w:rPr>
              <w:t>Technologies</w:t>
            </w:r>
            <w:r w:rsidRPr="00545DF1">
              <w:rPr>
                <w:rFonts w:ascii="Calibri" w:hAnsi="Calibri" w:cs="Calibri"/>
                <w:b/>
                <w:sz w:val="22"/>
                <w:szCs w:val="22"/>
              </w:rPr>
              <w:tab/>
              <w:t xml:space="preserve"> </w:t>
            </w:r>
          </w:p>
        </w:tc>
        <w:tc>
          <w:tcPr>
            <w:tcW w:w="6858" w:type="dxa"/>
            <w:hideMark/>
          </w:tcPr>
          <w:p w:rsidR="000B3538" w:rsidRDefault="000B3538">
            <w:pPr>
              <w:jc w:val="both"/>
              <w:rPr>
                <w:rFonts w:ascii="Calibri" w:hAnsi="Calibri" w:cs="Calibri"/>
                <w:sz w:val="22"/>
                <w:szCs w:val="22"/>
              </w:rPr>
            </w:pPr>
            <w:r>
              <w:rPr>
                <w:rFonts w:ascii="Calibri" w:hAnsi="Calibri" w:cs="Calibri"/>
                <w:sz w:val="22"/>
                <w:szCs w:val="22"/>
              </w:rPr>
              <w:t>: C#.Net, VB 6 and SQL</w:t>
            </w:r>
          </w:p>
        </w:tc>
      </w:tr>
      <w:tr w:rsidR="000B3538" w:rsidTr="000B3538">
        <w:tc>
          <w:tcPr>
            <w:tcW w:w="2718" w:type="dxa"/>
            <w:hideMark/>
          </w:tcPr>
          <w:p w:rsidR="000B3538" w:rsidRPr="00545DF1" w:rsidRDefault="000B3538">
            <w:pPr>
              <w:jc w:val="both"/>
              <w:rPr>
                <w:rFonts w:ascii="Calibri" w:hAnsi="Calibri" w:cs="Calibri"/>
                <w:b/>
                <w:sz w:val="22"/>
                <w:szCs w:val="22"/>
              </w:rPr>
            </w:pPr>
            <w:r w:rsidRPr="00545DF1">
              <w:rPr>
                <w:rFonts w:ascii="Calibri" w:hAnsi="Calibri" w:cs="Calibri"/>
                <w:b/>
                <w:sz w:val="22"/>
                <w:szCs w:val="22"/>
              </w:rPr>
              <w:t xml:space="preserve">Business Area    </w:t>
            </w:r>
          </w:p>
        </w:tc>
        <w:tc>
          <w:tcPr>
            <w:tcW w:w="6858" w:type="dxa"/>
            <w:hideMark/>
          </w:tcPr>
          <w:p w:rsidR="000B3538" w:rsidRDefault="000B3538">
            <w:pPr>
              <w:jc w:val="both"/>
              <w:rPr>
                <w:rFonts w:ascii="Calibri" w:hAnsi="Calibri" w:cs="Calibri"/>
                <w:sz w:val="22"/>
                <w:szCs w:val="22"/>
              </w:rPr>
            </w:pPr>
            <w:r>
              <w:rPr>
                <w:rFonts w:ascii="Calibri" w:hAnsi="Calibri" w:cs="Calibri"/>
                <w:sz w:val="22"/>
                <w:szCs w:val="22"/>
              </w:rPr>
              <w:t>: Logistics and Information</w:t>
            </w:r>
          </w:p>
        </w:tc>
      </w:tr>
      <w:tr w:rsidR="000B3538" w:rsidTr="000B3538">
        <w:tc>
          <w:tcPr>
            <w:tcW w:w="2718" w:type="dxa"/>
            <w:hideMark/>
          </w:tcPr>
          <w:p w:rsidR="000B3538" w:rsidRPr="00545DF1" w:rsidRDefault="000B3538">
            <w:pPr>
              <w:jc w:val="both"/>
              <w:rPr>
                <w:rFonts w:ascii="Calibri" w:hAnsi="Calibri" w:cs="Calibri"/>
                <w:b/>
                <w:sz w:val="22"/>
                <w:szCs w:val="22"/>
              </w:rPr>
            </w:pPr>
            <w:r w:rsidRPr="00545DF1">
              <w:rPr>
                <w:rFonts w:ascii="Calibri" w:hAnsi="Calibri" w:cs="Calibri"/>
                <w:b/>
                <w:sz w:val="22"/>
                <w:szCs w:val="22"/>
              </w:rPr>
              <w:t>Role</w:t>
            </w:r>
            <w:r w:rsidRPr="00545DF1">
              <w:rPr>
                <w:rFonts w:ascii="Calibri" w:hAnsi="Calibri" w:cs="Calibri"/>
                <w:b/>
                <w:sz w:val="22"/>
                <w:szCs w:val="22"/>
              </w:rPr>
              <w:tab/>
            </w:r>
            <w:r w:rsidRPr="00545DF1">
              <w:rPr>
                <w:rFonts w:ascii="Calibri" w:hAnsi="Calibri" w:cs="Calibri"/>
                <w:b/>
                <w:sz w:val="22"/>
                <w:szCs w:val="22"/>
              </w:rPr>
              <w:tab/>
            </w:r>
          </w:p>
        </w:tc>
        <w:tc>
          <w:tcPr>
            <w:tcW w:w="6858" w:type="dxa"/>
            <w:hideMark/>
          </w:tcPr>
          <w:p w:rsidR="000B3538" w:rsidRDefault="000B3538">
            <w:pPr>
              <w:jc w:val="both"/>
              <w:rPr>
                <w:rFonts w:ascii="Calibri" w:hAnsi="Calibri" w:cs="Calibri"/>
                <w:sz w:val="22"/>
                <w:szCs w:val="22"/>
              </w:rPr>
            </w:pPr>
            <w:r>
              <w:rPr>
                <w:rFonts w:ascii="Calibri" w:hAnsi="Calibri" w:cs="Calibri"/>
                <w:sz w:val="22"/>
                <w:szCs w:val="22"/>
              </w:rPr>
              <w:t>: Developer / support</w:t>
            </w:r>
          </w:p>
        </w:tc>
      </w:tr>
      <w:tr w:rsidR="000B3538" w:rsidTr="000B3538">
        <w:tc>
          <w:tcPr>
            <w:tcW w:w="2718" w:type="dxa"/>
            <w:hideMark/>
          </w:tcPr>
          <w:p w:rsidR="000B3538" w:rsidRPr="00545DF1" w:rsidRDefault="000B3538">
            <w:pPr>
              <w:rPr>
                <w:rFonts w:ascii="Calibri" w:hAnsi="Calibri" w:cs="Calibri"/>
                <w:b/>
                <w:kern w:val="28"/>
                <w:sz w:val="20"/>
                <w:szCs w:val="20"/>
              </w:rPr>
            </w:pPr>
            <w:r w:rsidRPr="00545DF1">
              <w:rPr>
                <w:rFonts w:ascii="Calibri" w:hAnsi="Calibri" w:cs="Calibri"/>
                <w:b/>
                <w:sz w:val="22"/>
                <w:szCs w:val="22"/>
              </w:rPr>
              <w:t>Duration</w:t>
            </w:r>
            <w:r w:rsidRPr="00545DF1">
              <w:rPr>
                <w:rFonts w:ascii="Calibri" w:hAnsi="Calibri" w:cs="Calibri"/>
                <w:b/>
                <w:sz w:val="22"/>
                <w:szCs w:val="22"/>
              </w:rPr>
              <w:tab/>
            </w:r>
          </w:p>
        </w:tc>
        <w:tc>
          <w:tcPr>
            <w:tcW w:w="6858" w:type="dxa"/>
            <w:hideMark/>
          </w:tcPr>
          <w:p w:rsidR="000B3538" w:rsidRDefault="000B3538" w:rsidP="00A54154">
            <w:pPr>
              <w:rPr>
                <w:rFonts w:ascii="Calibri" w:hAnsi="Calibri" w:cs="Calibri"/>
                <w:sz w:val="22"/>
                <w:szCs w:val="22"/>
              </w:rPr>
            </w:pPr>
            <w:r>
              <w:rPr>
                <w:rFonts w:ascii="Calibri" w:hAnsi="Calibri" w:cs="Calibri"/>
                <w:sz w:val="22"/>
                <w:szCs w:val="22"/>
              </w:rPr>
              <w:t>: Nov 2014 –March 2015</w:t>
            </w:r>
          </w:p>
        </w:tc>
      </w:tr>
    </w:tbl>
    <w:p w:rsidR="000B3538" w:rsidRDefault="000B3538" w:rsidP="000B3538">
      <w:pPr>
        <w:pStyle w:val="Heading5"/>
        <w:rPr>
          <w:rFonts w:ascii="Calibri" w:hAnsi="Calibri" w:cs="Calibri"/>
          <w:bCs w:val="0"/>
          <w:i w:val="0"/>
          <w:iCs w:val="0"/>
          <w:kern w:val="0"/>
          <w:sz w:val="22"/>
          <w:szCs w:val="22"/>
        </w:rPr>
      </w:pPr>
      <w:r>
        <w:rPr>
          <w:rFonts w:ascii="Calibri" w:hAnsi="Calibri" w:cs="Calibri"/>
          <w:bCs w:val="0"/>
          <w:i w:val="0"/>
          <w:iCs w:val="0"/>
          <w:kern w:val="0"/>
          <w:sz w:val="22"/>
          <w:szCs w:val="22"/>
        </w:rPr>
        <w:t>Project description:</w:t>
      </w:r>
    </w:p>
    <w:p w:rsidR="000B3538" w:rsidRDefault="000B3538" w:rsidP="000B3538">
      <w:pPr>
        <w:autoSpaceDE w:val="0"/>
        <w:autoSpaceDN w:val="0"/>
        <w:jc w:val="both"/>
        <w:rPr>
          <w:rFonts w:ascii="Calibri" w:hAnsi="Calibri" w:cs="Calibri"/>
          <w:sz w:val="22"/>
          <w:szCs w:val="22"/>
        </w:rPr>
      </w:pPr>
      <w:r>
        <w:rPr>
          <w:rFonts w:ascii="Calibri" w:hAnsi="Calibri" w:cs="Calibri"/>
          <w:sz w:val="22"/>
          <w:szCs w:val="22"/>
        </w:rPr>
        <w:t>Juris application is Billing, Accounting and Financial Management Software .It helps improve firm performance. It provides multiple features like Comprehensive Financial Analytics &amp; Reporting, Efficient Electronic Billing &amp; Collections, Advanced Accounting &amp; Financial Management Capabilities, and Flexible Time &amp; Expense Tracking.</w:t>
      </w:r>
    </w:p>
    <w:p w:rsidR="000B3538" w:rsidRDefault="000B3538" w:rsidP="000B3538">
      <w:pPr>
        <w:pStyle w:val="Heading5"/>
        <w:rPr>
          <w:rFonts w:ascii="Calibri" w:hAnsi="Calibri" w:cs="Calibri"/>
          <w:bCs w:val="0"/>
          <w:i w:val="0"/>
          <w:iCs w:val="0"/>
          <w:kern w:val="0"/>
          <w:sz w:val="22"/>
          <w:szCs w:val="22"/>
        </w:rPr>
      </w:pPr>
      <w:r>
        <w:rPr>
          <w:rFonts w:ascii="Calibri" w:hAnsi="Calibri" w:cs="Calibri"/>
          <w:bCs w:val="0"/>
          <w:i w:val="0"/>
          <w:iCs w:val="0"/>
          <w:kern w:val="0"/>
          <w:sz w:val="22"/>
          <w:szCs w:val="22"/>
        </w:rPr>
        <w:t>Client description:</w:t>
      </w:r>
    </w:p>
    <w:p w:rsidR="000B3538" w:rsidRDefault="000B3538" w:rsidP="000B3538">
      <w:pPr>
        <w:autoSpaceDE w:val="0"/>
        <w:autoSpaceDN w:val="0"/>
        <w:rPr>
          <w:rFonts w:ascii="Calibri" w:hAnsi="Calibri" w:cs="Calibri"/>
          <w:kern w:val="28"/>
          <w:sz w:val="22"/>
          <w:szCs w:val="22"/>
        </w:rPr>
      </w:pPr>
      <w:r>
        <w:rPr>
          <w:rFonts w:ascii="Calibri" w:hAnsi="Calibri" w:cs="Calibri"/>
          <w:sz w:val="22"/>
          <w:szCs w:val="22"/>
        </w:rPr>
        <w:t>Lexis Nexis has the world's largest electronic database for legal and public-records related information. It is a corporation providing computer-assisted legal research as well as business research and risk solution services. This project is specific to LN US.</w:t>
      </w:r>
    </w:p>
    <w:p w:rsidR="000B3538" w:rsidRDefault="000B3538" w:rsidP="000B3538">
      <w:pPr>
        <w:pStyle w:val="Heading5"/>
        <w:rPr>
          <w:rFonts w:ascii="Calibri" w:hAnsi="Calibri" w:cs="Calibri"/>
          <w:bCs w:val="0"/>
          <w:i w:val="0"/>
          <w:iCs w:val="0"/>
          <w:kern w:val="0"/>
          <w:sz w:val="22"/>
          <w:szCs w:val="22"/>
        </w:rPr>
      </w:pPr>
      <w:r>
        <w:rPr>
          <w:rFonts w:ascii="Calibri" w:hAnsi="Calibri" w:cs="Calibri"/>
          <w:bCs w:val="0"/>
          <w:i w:val="0"/>
          <w:iCs w:val="0"/>
          <w:kern w:val="0"/>
          <w:sz w:val="22"/>
          <w:szCs w:val="22"/>
        </w:rPr>
        <w:t>Role and Responsibilities:</w:t>
      </w:r>
    </w:p>
    <w:p w:rsidR="000B3538" w:rsidRDefault="000B3538" w:rsidP="000B3538">
      <w:pPr>
        <w:keepNext/>
        <w:numPr>
          <w:ilvl w:val="0"/>
          <w:numId w:val="15"/>
        </w:numPr>
        <w:snapToGrid w:val="0"/>
        <w:rPr>
          <w:rFonts w:ascii="Calibri" w:hAnsi="Calibri" w:cs="Calibri"/>
          <w:bCs/>
          <w:iCs/>
          <w:color w:val="000000"/>
          <w:kern w:val="28"/>
          <w:sz w:val="22"/>
          <w:szCs w:val="22"/>
        </w:rPr>
      </w:pPr>
      <w:r>
        <w:rPr>
          <w:rFonts w:ascii="Calibri" w:hAnsi="Calibri" w:cs="Calibri"/>
          <w:sz w:val="22"/>
          <w:szCs w:val="22"/>
        </w:rPr>
        <w:t>As part of my assignments for development activities, I have been involved in Requirement gathering, Functional understanding, Design, and Code development &amp; Development Testing.</w:t>
      </w:r>
    </w:p>
    <w:p w:rsidR="000B3538" w:rsidRDefault="000B3538" w:rsidP="000B3538">
      <w:pPr>
        <w:numPr>
          <w:ilvl w:val="0"/>
          <w:numId w:val="15"/>
        </w:numPr>
        <w:snapToGrid w:val="0"/>
        <w:jc w:val="both"/>
        <w:rPr>
          <w:rFonts w:ascii="Calibri" w:hAnsi="Calibri" w:cs="Calibri"/>
          <w:sz w:val="22"/>
          <w:szCs w:val="22"/>
        </w:rPr>
      </w:pPr>
      <w:r>
        <w:rPr>
          <w:rFonts w:ascii="Calibri" w:hAnsi="Calibri" w:cs="Calibri"/>
          <w:sz w:val="22"/>
          <w:szCs w:val="22"/>
        </w:rPr>
        <w:t>As part of my assignments for support activities, involved in bug fixing.</w:t>
      </w:r>
    </w:p>
    <w:p w:rsidR="000B3538" w:rsidRDefault="000B3538" w:rsidP="000B3538">
      <w:pPr>
        <w:numPr>
          <w:ilvl w:val="0"/>
          <w:numId w:val="15"/>
        </w:numPr>
        <w:snapToGrid w:val="0"/>
        <w:jc w:val="both"/>
        <w:rPr>
          <w:rFonts w:ascii="Calibri" w:hAnsi="Calibri" w:cs="Calibri"/>
          <w:kern w:val="28"/>
          <w:sz w:val="22"/>
          <w:szCs w:val="22"/>
        </w:rPr>
      </w:pPr>
      <w:r>
        <w:rPr>
          <w:rFonts w:ascii="Calibri" w:hAnsi="Calibri" w:cs="Calibri"/>
          <w:sz w:val="22"/>
          <w:szCs w:val="22"/>
        </w:rPr>
        <w:t>Interaction with clients during Scrum Calls.</w:t>
      </w:r>
    </w:p>
    <w:p w:rsidR="00414007" w:rsidRDefault="00414007" w:rsidP="00746217">
      <w:pPr>
        <w:tabs>
          <w:tab w:val="left" w:pos="3450"/>
        </w:tabs>
        <w:jc w:val="both"/>
        <w:rPr>
          <w:rFonts w:ascii="Calibri" w:hAnsi="Calibri" w:cs="Calibri"/>
        </w:rPr>
      </w:pPr>
    </w:p>
    <w:p w:rsidR="007574EC" w:rsidRDefault="007574EC" w:rsidP="007574E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5"/>
        </w:tabs>
        <w:rPr>
          <w:rFonts w:ascii="Calibri" w:hAnsi="Calibri" w:cs="Calibri"/>
          <w:b/>
        </w:rPr>
      </w:pPr>
    </w:p>
    <w:p w:rsidR="007574EC" w:rsidRPr="00CE4F42" w:rsidRDefault="007574EC" w:rsidP="007574EC">
      <w:pPr>
        <w:rPr>
          <w:rFonts w:ascii="Calibri" w:hAnsi="Calibri" w:cs="Calibri"/>
          <w:b/>
        </w:rPr>
      </w:pPr>
      <w:r w:rsidRPr="00CE4F42">
        <w:rPr>
          <w:rFonts w:ascii="Calibri" w:hAnsi="Calibri" w:cs="Calibri"/>
          <w:b/>
        </w:rPr>
        <w:t xml:space="preserve">                                                  </w:t>
      </w:r>
      <w:r>
        <w:rPr>
          <w:rFonts w:ascii="Calibri" w:hAnsi="Calibri" w:cs="Calibri"/>
          <w:b/>
        </w:rPr>
        <w:t xml:space="preserve">   </w:t>
      </w:r>
    </w:p>
    <w:sectPr w:rsidR="007574EC" w:rsidRPr="00CE4F42" w:rsidSect="00115FC2">
      <w:footerReference w:type="default" r:id="rId8"/>
      <w:pgSz w:w="11909" w:h="16834" w:code="9"/>
      <w:pgMar w:top="634" w:right="835" w:bottom="187" w:left="851" w:header="0" w:footer="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4DFD" w:rsidRDefault="00C34DFD">
      <w:r>
        <w:separator/>
      </w:r>
    </w:p>
  </w:endnote>
  <w:endnote w:type="continuationSeparator" w:id="0">
    <w:p w:rsidR="00C34DFD" w:rsidRDefault="00C34D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69DC" w:rsidRDefault="008938CD">
    <w:pPr>
      <w:pStyle w:val="Footer"/>
      <w:jc w:val="right"/>
    </w:pPr>
    <w:r>
      <w:t xml:space="preserve">Page | </w:t>
    </w:r>
    <w:r>
      <w:fldChar w:fldCharType="begin"/>
    </w:r>
    <w:r>
      <w:instrText xml:space="preserve"> PAGE   \* MERGEFORMAT </w:instrText>
    </w:r>
    <w:r>
      <w:fldChar w:fldCharType="separate"/>
    </w:r>
    <w:r w:rsidR="00620140">
      <w:rPr>
        <w:noProof/>
      </w:rPr>
      <w:t>1</w:t>
    </w:r>
    <w:r>
      <w:fldChar w:fldCharType="end"/>
    </w:r>
    <w:r>
      <w:t xml:space="preserve"> </w:t>
    </w:r>
  </w:p>
  <w:p w:rsidR="009469DC" w:rsidRDefault="00C34D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4DFD" w:rsidRDefault="00C34DFD">
      <w:r>
        <w:separator/>
      </w:r>
    </w:p>
  </w:footnote>
  <w:footnote w:type="continuationSeparator" w:id="0">
    <w:p w:rsidR="00C34DFD" w:rsidRDefault="00C34D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F21B3"/>
    <w:multiLevelType w:val="hybridMultilevel"/>
    <w:tmpl w:val="EC2E686C"/>
    <w:lvl w:ilvl="0" w:tplc="04090009">
      <w:start w:val="1"/>
      <w:numFmt w:val="bullet"/>
      <w:lvlText w:val=""/>
      <w:lvlJc w:val="left"/>
      <w:pPr>
        <w:ind w:left="3960" w:hanging="360"/>
      </w:pPr>
      <w:rPr>
        <w:rFonts w:ascii="Wingdings" w:hAnsi="Wingdings"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 w15:restartNumberingAfterBreak="0">
    <w:nsid w:val="083F1610"/>
    <w:multiLevelType w:val="hybridMultilevel"/>
    <w:tmpl w:val="149CE8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imes New Roman"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imes New Roman"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3B634BB"/>
    <w:multiLevelType w:val="hybridMultilevel"/>
    <w:tmpl w:val="56FC99A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8C276C"/>
    <w:multiLevelType w:val="hybridMultilevel"/>
    <w:tmpl w:val="39FE47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A7354F"/>
    <w:multiLevelType w:val="hybridMultilevel"/>
    <w:tmpl w:val="8DFEAFC4"/>
    <w:lvl w:ilvl="0" w:tplc="04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7213902"/>
    <w:multiLevelType w:val="hybridMultilevel"/>
    <w:tmpl w:val="65C24972"/>
    <w:lvl w:ilvl="0" w:tplc="04090009">
      <w:start w:val="1"/>
      <w:numFmt w:val="bullet"/>
      <w:lvlText w:val=""/>
      <w:lvlJc w:val="left"/>
      <w:pPr>
        <w:tabs>
          <w:tab w:val="num" w:pos="720"/>
        </w:tabs>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BEB5E90"/>
    <w:multiLevelType w:val="hybridMultilevel"/>
    <w:tmpl w:val="8AF2087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50634F1"/>
    <w:multiLevelType w:val="hybridMultilevel"/>
    <w:tmpl w:val="DCBCD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321EA9"/>
    <w:multiLevelType w:val="hybridMultilevel"/>
    <w:tmpl w:val="E8F20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395538E"/>
    <w:multiLevelType w:val="hybridMultilevel"/>
    <w:tmpl w:val="799252FE"/>
    <w:lvl w:ilvl="0" w:tplc="40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4943D90"/>
    <w:multiLevelType w:val="hybridMultilevel"/>
    <w:tmpl w:val="14CAEC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A7966BD"/>
    <w:multiLevelType w:val="hybridMultilevel"/>
    <w:tmpl w:val="397A56B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5E354E"/>
    <w:multiLevelType w:val="hybridMultilevel"/>
    <w:tmpl w:val="D36C94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73CB13D0"/>
    <w:multiLevelType w:val="hybridMultilevel"/>
    <w:tmpl w:val="EB78EB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191075"/>
    <w:multiLevelType w:val="hybridMultilevel"/>
    <w:tmpl w:val="144E7BF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340563"/>
    <w:multiLevelType w:val="hybridMultilevel"/>
    <w:tmpl w:val="9CD65D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4"/>
  </w:num>
  <w:num w:numId="2">
    <w:abstractNumId w:val="4"/>
  </w:num>
  <w:num w:numId="3">
    <w:abstractNumId w:val="10"/>
  </w:num>
  <w:num w:numId="4">
    <w:abstractNumId w:val="12"/>
  </w:num>
  <w:num w:numId="5">
    <w:abstractNumId w:val="1"/>
  </w:num>
  <w:num w:numId="6">
    <w:abstractNumId w:val="15"/>
  </w:num>
  <w:num w:numId="7">
    <w:abstractNumId w:val="3"/>
  </w:num>
  <w:num w:numId="8">
    <w:abstractNumId w:val="0"/>
  </w:num>
  <w:num w:numId="9">
    <w:abstractNumId w:val="5"/>
  </w:num>
  <w:num w:numId="10">
    <w:abstractNumId w:val="6"/>
  </w:num>
  <w:num w:numId="11">
    <w:abstractNumId w:val="13"/>
  </w:num>
  <w:num w:numId="12">
    <w:abstractNumId w:val="2"/>
  </w:num>
  <w:num w:numId="13">
    <w:abstractNumId w:val="11"/>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7"/>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910"/>
    <w:rsid w:val="00066D6B"/>
    <w:rsid w:val="000B3538"/>
    <w:rsid w:val="0013121D"/>
    <w:rsid w:val="0013646B"/>
    <w:rsid w:val="00150E25"/>
    <w:rsid w:val="00154435"/>
    <w:rsid w:val="0017063F"/>
    <w:rsid w:val="002B04CD"/>
    <w:rsid w:val="002B5BF1"/>
    <w:rsid w:val="003210C7"/>
    <w:rsid w:val="003776AE"/>
    <w:rsid w:val="00382C2B"/>
    <w:rsid w:val="003B1D72"/>
    <w:rsid w:val="003B64C6"/>
    <w:rsid w:val="00414007"/>
    <w:rsid w:val="00474802"/>
    <w:rsid w:val="00474C75"/>
    <w:rsid w:val="004D3790"/>
    <w:rsid w:val="005138A8"/>
    <w:rsid w:val="00545DF1"/>
    <w:rsid w:val="00592201"/>
    <w:rsid w:val="00620140"/>
    <w:rsid w:val="00656795"/>
    <w:rsid w:val="00676EDB"/>
    <w:rsid w:val="006C25B4"/>
    <w:rsid w:val="00722163"/>
    <w:rsid w:val="00730AC8"/>
    <w:rsid w:val="00746217"/>
    <w:rsid w:val="007574EC"/>
    <w:rsid w:val="007F3910"/>
    <w:rsid w:val="008938CD"/>
    <w:rsid w:val="00896F50"/>
    <w:rsid w:val="008D1E9C"/>
    <w:rsid w:val="00943350"/>
    <w:rsid w:val="00A54154"/>
    <w:rsid w:val="00B348E6"/>
    <w:rsid w:val="00B96F6D"/>
    <w:rsid w:val="00BF07FE"/>
    <w:rsid w:val="00C12F7E"/>
    <w:rsid w:val="00C34DFD"/>
    <w:rsid w:val="00CD50EC"/>
    <w:rsid w:val="00CD6CC3"/>
    <w:rsid w:val="00CF73E7"/>
    <w:rsid w:val="00DF05FA"/>
    <w:rsid w:val="00E0274B"/>
    <w:rsid w:val="00E47111"/>
    <w:rsid w:val="00E56915"/>
    <w:rsid w:val="00E67A1E"/>
    <w:rsid w:val="00EC2FA6"/>
    <w:rsid w:val="00F24C28"/>
    <w:rsid w:val="00F34EC7"/>
    <w:rsid w:val="00F42503"/>
    <w:rsid w:val="00FA5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D2F07C"/>
  <w15:chartTrackingRefBased/>
  <w15:docId w15:val="{DCA62D70-C533-4243-9FB3-6845DC505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6217"/>
    <w:pPr>
      <w:spacing w:after="0" w:line="240" w:lineRule="auto"/>
    </w:pPr>
    <w:rPr>
      <w:rFonts w:ascii="Times New Roman" w:eastAsia="Times New Roman" w:hAnsi="Times New Roman" w:cs="Times New Roman"/>
      <w:sz w:val="24"/>
      <w:szCs w:val="24"/>
    </w:rPr>
  </w:style>
  <w:style w:type="paragraph" w:styleId="Heading5">
    <w:name w:val="heading 5"/>
    <w:basedOn w:val="Normal"/>
    <w:next w:val="Normal"/>
    <w:link w:val="Heading5Char"/>
    <w:semiHidden/>
    <w:unhideWhenUsed/>
    <w:qFormat/>
    <w:rsid w:val="000B3538"/>
    <w:pPr>
      <w:keepNext/>
      <w:snapToGrid w:val="0"/>
      <w:spacing w:before="240" w:after="60"/>
      <w:outlineLvl w:val="4"/>
    </w:pPr>
    <w:rPr>
      <w:b/>
      <w:bCs/>
      <w:i/>
      <w:iCs/>
      <w:kern w:val="28"/>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46217"/>
    <w:rPr>
      <w:color w:val="0000FF"/>
      <w:u w:val="single"/>
    </w:rPr>
  </w:style>
  <w:style w:type="paragraph" w:styleId="Footer">
    <w:name w:val="footer"/>
    <w:basedOn w:val="Normal"/>
    <w:link w:val="FooterChar"/>
    <w:uiPriority w:val="99"/>
    <w:unhideWhenUsed/>
    <w:rsid w:val="00746217"/>
    <w:pPr>
      <w:tabs>
        <w:tab w:val="center" w:pos="4513"/>
        <w:tab w:val="right" w:pos="9026"/>
      </w:tabs>
    </w:pPr>
  </w:style>
  <w:style w:type="character" w:customStyle="1" w:styleId="FooterChar">
    <w:name w:val="Footer Char"/>
    <w:basedOn w:val="DefaultParagraphFont"/>
    <w:link w:val="Footer"/>
    <w:uiPriority w:val="99"/>
    <w:rsid w:val="00746217"/>
    <w:rPr>
      <w:rFonts w:ascii="Times New Roman" w:eastAsia="Times New Roman" w:hAnsi="Times New Roman" w:cs="Times New Roman"/>
      <w:sz w:val="24"/>
      <w:szCs w:val="24"/>
    </w:rPr>
  </w:style>
  <w:style w:type="paragraph" w:styleId="ListParagraph">
    <w:name w:val="List Paragraph"/>
    <w:basedOn w:val="Normal"/>
    <w:uiPriority w:val="34"/>
    <w:qFormat/>
    <w:rsid w:val="00746217"/>
    <w:pPr>
      <w:ind w:left="720"/>
      <w:contextualSpacing/>
    </w:pPr>
  </w:style>
  <w:style w:type="character" w:customStyle="1" w:styleId="apple-style-span">
    <w:name w:val="apple-style-span"/>
    <w:basedOn w:val="DefaultParagraphFont"/>
    <w:rsid w:val="00746217"/>
  </w:style>
  <w:style w:type="paragraph" w:styleId="BodyText">
    <w:name w:val="Body Text"/>
    <w:basedOn w:val="Normal"/>
    <w:link w:val="BodyTextChar"/>
    <w:rsid w:val="00746217"/>
    <w:pPr>
      <w:spacing w:after="120" w:line="276" w:lineRule="auto"/>
    </w:pPr>
    <w:rPr>
      <w:rFonts w:ascii="Calibri" w:hAnsi="Calibri"/>
      <w:sz w:val="22"/>
      <w:szCs w:val="22"/>
    </w:rPr>
  </w:style>
  <w:style w:type="character" w:customStyle="1" w:styleId="BodyTextChar">
    <w:name w:val="Body Text Char"/>
    <w:basedOn w:val="DefaultParagraphFont"/>
    <w:link w:val="BodyText"/>
    <w:rsid w:val="00746217"/>
    <w:rPr>
      <w:rFonts w:ascii="Calibri" w:eastAsia="Times New Roman" w:hAnsi="Calibri" w:cs="Times New Roman"/>
    </w:rPr>
  </w:style>
  <w:style w:type="paragraph" w:styleId="Title">
    <w:name w:val="Title"/>
    <w:basedOn w:val="Normal"/>
    <w:link w:val="TitleChar"/>
    <w:qFormat/>
    <w:rsid w:val="00746217"/>
    <w:pPr>
      <w:autoSpaceDE w:val="0"/>
      <w:autoSpaceDN w:val="0"/>
      <w:adjustRightInd w:val="0"/>
      <w:jc w:val="center"/>
    </w:pPr>
    <w:rPr>
      <w:rFonts w:ascii="Tahoma" w:hAnsi="Tahoma" w:cs="Tahoma"/>
      <w:b/>
      <w:bCs/>
      <w:sz w:val="20"/>
      <w:szCs w:val="20"/>
    </w:rPr>
  </w:style>
  <w:style w:type="character" w:customStyle="1" w:styleId="TitleChar">
    <w:name w:val="Title Char"/>
    <w:basedOn w:val="DefaultParagraphFont"/>
    <w:link w:val="Title"/>
    <w:rsid w:val="00746217"/>
    <w:rPr>
      <w:rFonts w:ascii="Tahoma" w:eastAsia="Times New Roman" w:hAnsi="Tahoma" w:cs="Tahoma"/>
      <w:b/>
      <w:bCs/>
      <w:sz w:val="20"/>
      <w:szCs w:val="20"/>
    </w:rPr>
  </w:style>
  <w:style w:type="paragraph" w:customStyle="1" w:styleId="content">
    <w:name w:val="content"/>
    <w:basedOn w:val="Normal"/>
    <w:rsid w:val="00746217"/>
    <w:pPr>
      <w:spacing w:before="100" w:beforeAutospacing="1" w:after="100" w:afterAutospacing="1"/>
    </w:pPr>
    <w:rPr>
      <w:rFonts w:ascii="Arial Unicode MS" w:eastAsia="Arial Unicode MS" w:hAnsi="Arial Unicode MS" w:cs="Arial Unicode MS"/>
      <w:sz w:val="20"/>
      <w:szCs w:val="20"/>
    </w:rPr>
  </w:style>
  <w:style w:type="paragraph" w:styleId="PlainText">
    <w:name w:val="Plain Text"/>
    <w:basedOn w:val="Normal"/>
    <w:link w:val="PlainTextChar"/>
    <w:uiPriority w:val="99"/>
    <w:unhideWhenUsed/>
    <w:rsid w:val="00746217"/>
    <w:rPr>
      <w:rFonts w:ascii="Courier New" w:eastAsia="Calibri" w:hAnsi="Courier New" w:cs="Courier New"/>
      <w:sz w:val="20"/>
      <w:szCs w:val="20"/>
    </w:rPr>
  </w:style>
  <w:style w:type="character" w:customStyle="1" w:styleId="PlainTextChar">
    <w:name w:val="Plain Text Char"/>
    <w:basedOn w:val="DefaultParagraphFont"/>
    <w:link w:val="PlainText"/>
    <w:uiPriority w:val="99"/>
    <w:rsid w:val="00746217"/>
    <w:rPr>
      <w:rFonts w:ascii="Courier New" w:eastAsia="Calibri" w:hAnsi="Courier New" w:cs="Courier New"/>
      <w:sz w:val="20"/>
      <w:szCs w:val="20"/>
    </w:rPr>
  </w:style>
  <w:style w:type="paragraph" w:customStyle="1" w:styleId="Cog-bullet">
    <w:name w:val="Cog-bullet"/>
    <w:basedOn w:val="Normal"/>
    <w:rsid w:val="00154435"/>
    <w:pPr>
      <w:keepNext/>
      <w:numPr>
        <w:numId w:val="12"/>
      </w:numPr>
      <w:spacing w:before="60" w:after="60" w:line="260" w:lineRule="atLeast"/>
    </w:pPr>
    <w:rPr>
      <w:rFonts w:ascii="Arial" w:hAnsi="Arial"/>
      <w:color w:val="000000"/>
      <w:sz w:val="18"/>
      <w:szCs w:val="20"/>
    </w:rPr>
  </w:style>
  <w:style w:type="character" w:customStyle="1" w:styleId="Heading5Char">
    <w:name w:val="Heading 5 Char"/>
    <w:basedOn w:val="DefaultParagraphFont"/>
    <w:link w:val="Heading5"/>
    <w:semiHidden/>
    <w:rsid w:val="000B3538"/>
    <w:rPr>
      <w:rFonts w:ascii="Times New Roman" w:eastAsia="Times New Roman" w:hAnsi="Times New Roman" w:cs="Times New Roman"/>
      <w:b/>
      <w:bCs/>
      <w:i/>
      <w:iCs/>
      <w:kern w:val="28"/>
      <w:sz w:val="26"/>
      <w:szCs w:val="26"/>
    </w:rPr>
  </w:style>
  <w:style w:type="paragraph" w:styleId="NormalWeb">
    <w:name w:val="Normal (Web)"/>
    <w:basedOn w:val="Normal"/>
    <w:uiPriority w:val="99"/>
    <w:semiHidden/>
    <w:unhideWhenUsed/>
    <w:rsid w:val="000B3538"/>
    <w:pPr>
      <w:spacing w:before="100" w:beforeAutospacing="1" w:after="100" w:afterAutospacing="1"/>
    </w:pPr>
  </w:style>
  <w:style w:type="character" w:styleId="FollowedHyperlink">
    <w:name w:val="FollowedHyperlink"/>
    <w:basedOn w:val="DefaultParagraphFont"/>
    <w:uiPriority w:val="99"/>
    <w:semiHidden/>
    <w:unhideWhenUsed/>
    <w:rsid w:val="00414007"/>
    <w:rPr>
      <w:color w:val="954F72" w:themeColor="followedHyperlink"/>
      <w:u w:val="single"/>
    </w:rPr>
  </w:style>
  <w:style w:type="character" w:customStyle="1" w:styleId="eop">
    <w:name w:val="eop"/>
    <w:rsid w:val="002B5BF1"/>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6002191">
      <w:bodyDiv w:val="1"/>
      <w:marLeft w:val="0"/>
      <w:marRight w:val="0"/>
      <w:marTop w:val="0"/>
      <w:marBottom w:val="0"/>
      <w:divBdr>
        <w:top w:val="none" w:sz="0" w:space="0" w:color="auto"/>
        <w:left w:val="none" w:sz="0" w:space="0" w:color="auto"/>
        <w:bottom w:val="none" w:sz="0" w:space="0" w:color="auto"/>
        <w:right w:val="none" w:sz="0" w:space="0" w:color="auto"/>
      </w:divBdr>
    </w:div>
    <w:div w:id="822310209">
      <w:bodyDiv w:val="1"/>
      <w:marLeft w:val="0"/>
      <w:marRight w:val="0"/>
      <w:marTop w:val="0"/>
      <w:marBottom w:val="0"/>
      <w:divBdr>
        <w:top w:val="none" w:sz="0" w:space="0" w:color="auto"/>
        <w:left w:val="none" w:sz="0" w:space="0" w:color="auto"/>
        <w:bottom w:val="none" w:sz="0" w:space="0" w:color="auto"/>
        <w:right w:val="none" w:sz="0" w:space="0" w:color="auto"/>
      </w:divBdr>
    </w:div>
    <w:div w:id="1584023692">
      <w:bodyDiv w:val="1"/>
      <w:marLeft w:val="0"/>
      <w:marRight w:val="0"/>
      <w:marTop w:val="0"/>
      <w:marBottom w:val="0"/>
      <w:divBdr>
        <w:top w:val="none" w:sz="0" w:space="0" w:color="auto"/>
        <w:left w:val="none" w:sz="0" w:space="0" w:color="auto"/>
        <w:bottom w:val="none" w:sz="0" w:space="0" w:color="auto"/>
        <w:right w:val="none" w:sz="0" w:space="0" w:color="auto"/>
      </w:divBdr>
    </w:div>
    <w:div w:id="1626228919">
      <w:bodyDiv w:val="1"/>
      <w:marLeft w:val="0"/>
      <w:marRight w:val="0"/>
      <w:marTop w:val="0"/>
      <w:marBottom w:val="0"/>
      <w:divBdr>
        <w:top w:val="none" w:sz="0" w:space="0" w:color="auto"/>
        <w:left w:val="none" w:sz="0" w:space="0" w:color="auto"/>
        <w:bottom w:val="none" w:sz="0" w:space="0" w:color="auto"/>
        <w:right w:val="none" w:sz="0" w:space="0" w:color="auto"/>
      </w:divBdr>
    </w:div>
    <w:div w:id="1702583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vinayak.savle@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1128</Words>
  <Characters>6434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7547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Chikoti, Reshma (Cognizant)</dc:creator>
  <cp:keywords/>
  <dc:description/>
  <cp:lastModifiedBy>Savale, Vinayak (Cognizant)</cp:lastModifiedBy>
  <cp:revision>12</cp:revision>
  <dcterms:created xsi:type="dcterms:W3CDTF">2018-11-22T05:58:00Z</dcterms:created>
  <dcterms:modified xsi:type="dcterms:W3CDTF">2018-12-27T10:49:00Z</dcterms:modified>
</cp:coreProperties>
</file>