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rPr>
          <w:b/>
          <w:b/>
          <w:sz w:val="48"/>
          <w:szCs w:val="48"/>
        </w:rPr>
      </w:pPr>
      <w:r>
        <w:rPr>
          <w:b/>
          <w:sz w:val="48"/>
          <w:szCs w:val="48"/>
        </w:rPr>
        <w:t>Table of contents:</w:t>
      </w:r>
    </w:p>
    <w:p>
      <w:pPr>
        <w:pStyle w:val="Normal"/>
        <w:spacing w:before="240" w:after="240"/>
        <w:rPr>
          <w:b/>
          <w:b/>
          <w:sz w:val="48"/>
          <w:szCs w:val="48"/>
        </w:rPr>
      </w:pPr>
      <w:r>
        <w:rPr>
          <w:b/>
          <w:sz w:val="48"/>
          <w:szCs w:val="48"/>
        </w:rPr>
        <w:t xml:space="preserve"> </w:t>
      </w:r>
    </w:p>
    <w:tbl>
      <w:tblPr>
        <w:tblStyle w:val="a"/>
        <w:tblW w:w="9795" w:type="dxa"/>
        <w:jc w:val="left"/>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44"/>
        <w:gridCol w:w="6525"/>
        <w:gridCol w:w="1726"/>
      </w:tblGrid>
      <w:tr>
        <w:trPr>
          <w:trHeight w:val="1410"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b/>
                <w:b/>
                <w:sz w:val="34"/>
                <w:szCs w:val="34"/>
              </w:rPr>
            </w:pPr>
            <w:r>
              <w:rPr>
                <w:b/>
                <w:sz w:val="34"/>
                <w:szCs w:val="34"/>
              </w:rPr>
              <w:t>Chapter Number</w:t>
            </w:r>
          </w:p>
        </w:tc>
        <w:tc>
          <w:tcPr>
            <w:tcW w:w="652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b/>
                <w:b/>
                <w:sz w:val="36"/>
                <w:szCs w:val="36"/>
              </w:rPr>
            </w:pPr>
            <w:r>
              <w:rPr>
                <w:b/>
                <w:sz w:val="36"/>
                <w:szCs w:val="36"/>
              </w:rPr>
              <w:t xml:space="preserve"> </w:t>
            </w:r>
          </w:p>
          <w:p>
            <w:pPr>
              <w:pStyle w:val="Normal"/>
              <w:spacing w:before="240" w:after="0"/>
              <w:rPr>
                <w:b/>
                <w:b/>
                <w:sz w:val="36"/>
                <w:szCs w:val="36"/>
              </w:rPr>
            </w:pPr>
            <w:r>
              <w:rPr>
                <w:b/>
                <w:sz w:val="36"/>
                <w:szCs w:val="36"/>
              </w:rPr>
              <w:t>Title</w:t>
            </w:r>
          </w:p>
        </w:tc>
        <w:tc>
          <w:tcPr>
            <w:tcW w:w="172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b/>
                <w:b/>
                <w:sz w:val="36"/>
                <w:szCs w:val="36"/>
              </w:rPr>
            </w:pPr>
            <w:r>
              <w:rPr>
                <w:b/>
                <w:sz w:val="36"/>
                <w:szCs w:val="36"/>
              </w:rPr>
              <w:t>Page Number</w:t>
            </w:r>
          </w:p>
        </w:tc>
      </w:tr>
      <w:tr>
        <w:trPr>
          <w:trHeight w:val="795" w:hRule="atLeast"/>
        </w:trPr>
        <w:tc>
          <w:tcPr>
            <w:tcW w:w="15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6"/>
                <w:szCs w:val="36"/>
              </w:rPr>
            </w:pPr>
            <w:r>
              <w:rPr>
                <w:sz w:val="36"/>
                <w:szCs w:val="36"/>
              </w:rPr>
              <w:t>1.</w:t>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6"/>
                <w:szCs w:val="36"/>
              </w:rPr>
            </w:pPr>
            <w:r>
              <w:rPr>
                <w:sz w:val="36"/>
                <w:szCs w:val="36"/>
              </w:rPr>
              <w:t>Introduction</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6"/>
                <w:szCs w:val="36"/>
              </w:rPr>
            </w:pPr>
            <w:r>
              <w:rPr>
                <w:sz w:val="36"/>
                <w:szCs w:val="36"/>
              </w:rPr>
              <w:t>3</w:t>
            </w:r>
          </w:p>
        </w:tc>
      </w:tr>
      <w:tr>
        <w:trPr>
          <w:trHeight w:val="764" w:hRule="atLeast"/>
        </w:trPr>
        <w:tc>
          <w:tcPr>
            <w:tcW w:w="1544"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2.</w:t>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Problem Statement</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3</w:t>
            </w:r>
          </w:p>
        </w:tc>
      </w:tr>
      <w:tr>
        <w:trPr>
          <w:trHeight w:val="773" w:hRule="atLeast"/>
        </w:trPr>
        <w:tc>
          <w:tcPr>
            <w:tcW w:w="1544"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ind w:left="1480" w:hanging="720"/>
              <w:rPr>
                <w:sz w:val="32"/>
                <w:szCs w:val="32"/>
              </w:rPr>
            </w:pPr>
            <w:r>
              <w:rPr>
                <w:sz w:val="32"/>
                <w:szCs w:val="32"/>
              </w:rPr>
              <w:t>i.</w:t>
            </w:r>
            <w:r>
              <w:rPr>
                <w:sz w:val="14"/>
                <w:szCs w:val="14"/>
              </w:rPr>
              <w:t xml:space="preserve">                   </w:t>
            </w:r>
            <w:r>
              <w:rPr>
                <w:sz w:val="32"/>
                <w:szCs w:val="32"/>
              </w:rPr>
              <w:t>Problem description</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4</w:t>
            </w:r>
          </w:p>
        </w:tc>
      </w:tr>
      <w:tr>
        <w:trPr>
          <w:trHeight w:val="1220" w:hRule="atLeast"/>
        </w:trPr>
        <w:tc>
          <w:tcPr>
            <w:tcW w:w="1544"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3.</w:t>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Requirements</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4</w:t>
            </w:r>
          </w:p>
        </w:tc>
      </w:tr>
      <w:tr>
        <w:trPr>
          <w:trHeight w:val="1145" w:hRule="atLeast"/>
        </w:trPr>
        <w:tc>
          <w:tcPr>
            <w:tcW w:w="1544"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ind w:left="1800" w:hanging="720"/>
              <w:rPr>
                <w:sz w:val="32"/>
                <w:szCs w:val="32"/>
              </w:rPr>
            </w:pPr>
            <w:r>
              <w:rPr>
                <w:sz w:val="32"/>
                <w:szCs w:val="32"/>
              </w:rPr>
              <w:t>i.</w:t>
            </w:r>
            <w:r>
              <w:rPr>
                <w:sz w:val="14"/>
                <w:szCs w:val="14"/>
              </w:rPr>
              <w:t xml:space="preserve">                   </w:t>
            </w:r>
            <w:r>
              <w:rPr>
                <w:sz w:val="32"/>
                <w:szCs w:val="32"/>
              </w:rPr>
              <w:t>High level requirements</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5</w:t>
            </w:r>
          </w:p>
        </w:tc>
      </w:tr>
      <w:tr>
        <w:trPr>
          <w:trHeight w:val="854" w:hRule="atLeast"/>
        </w:trPr>
        <w:tc>
          <w:tcPr>
            <w:tcW w:w="1544"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ind w:left="1800" w:hanging="720"/>
              <w:rPr>
                <w:sz w:val="32"/>
                <w:szCs w:val="32"/>
              </w:rPr>
            </w:pPr>
            <w:r>
              <w:rPr>
                <w:sz w:val="32"/>
                <w:szCs w:val="32"/>
              </w:rPr>
              <w:t>ii.</w:t>
            </w:r>
            <w:r>
              <w:rPr>
                <w:sz w:val="14"/>
                <w:szCs w:val="14"/>
              </w:rPr>
              <w:t xml:space="preserve">                 </w:t>
            </w:r>
            <w:r>
              <w:rPr>
                <w:sz w:val="32"/>
                <w:szCs w:val="32"/>
              </w:rPr>
              <w:t>Low-level requirements</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6</w:t>
            </w:r>
          </w:p>
        </w:tc>
      </w:tr>
      <w:tr>
        <w:trPr>
          <w:trHeight w:val="953" w:hRule="atLeast"/>
        </w:trPr>
        <w:tc>
          <w:tcPr>
            <w:tcW w:w="15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4.</w:t>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SWOT Analyse</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7</w:t>
            </w:r>
          </w:p>
        </w:tc>
      </w:tr>
      <w:tr>
        <w:trPr>
          <w:trHeight w:val="885" w:hRule="atLeast"/>
        </w:trPr>
        <w:tc>
          <w:tcPr>
            <w:tcW w:w="15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5.</w:t>
            </w:r>
          </w:p>
        </w:tc>
        <w:tc>
          <w:tcPr>
            <w:tcW w:w="65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4 W’s and 1H</w:t>
            </w:r>
          </w:p>
        </w:tc>
        <w:tc>
          <w:tcPr>
            <w:tcW w:w="1726"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0"/>
              <w:rPr>
                <w:sz w:val="32"/>
                <w:szCs w:val="32"/>
              </w:rPr>
            </w:pPr>
            <w:r>
              <w:rPr>
                <w:sz w:val="32"/>
                <w:szCs w:val="32"/>
              </w:rPr>
              <w:t>8</w:t>
            </w:r>
          </w:p>
        </w:tc>
      </w:tr>
    </w:tbl>
    <w:p>
      <w:pPr>
        <w:pStyle w:val="Normal"/>
        <w:spacing w:before="240" w:after="240"/>
        <w:rPr/>
      </w:pPr>
      <w:r>
        <w:rPr/>
      </w:r>
    </w:p>
    <w:p>
      <w:pPr>
        <w:pStyle w:val="Normal"/>
        <w:spacing w:before="240" w:after="240"/>
        <w:rPr/>
      </w:pPr>
      <w:r>
        <w:rPr/>
        <w:t xml:space="preserve"> </w:t>
      </w:r>
    </w:p>
    <w:tbl>
      <w:tblPr>
        <w:tblStyle w:val="TableGrid"/>
        <w:tblW w:w="9804" w:type="dxa"/>
        <w:jc w:val="left"/>
        <w:tblInd w:w="362" w:type="dxa"/>
        <w:tblCellMar>
          <w:top w:w="0" w:type="dxa"/>
          <w:left w:w="108" w:type="dxa"/>
          <w:bottom w:w="0" w:type="dxa"/>
          <w:right w:w="108" w:type="dxa"/>
        </w:tblCellMar>
        <w:tblLook w:val="04a0"/>
      </w:tblPr>
      <w:tblGrid>
        <w:gridCol w:w="2242"/>
        <w:gridCol w:w="6696"/>
        <w:gridCol w:w="866"/>
      </w:tblGrid>
      <w:tr>
        <w:trPr>
          <w:trHeight w:val="1070" w:hRule="atLeast"/>
        </w:trPr>
        <w:tc>
          <w:tcPr>
            <w:tcW w:w="2242" w:type="dxa"/>
            <w:tcBorders/>
            <w:shd w:fill="auto" w:val="clear"/>
          </w:tcPr>
          <w:p>
            <w:pPr>
              <w:pStyle w:val="Normal"/>
              <w:spacing w:lineRule="auto" w:line="240"/>
              <w:rPr>
                <w:sz w:val="32"/>
                <w:lang w:val="en-IN"/>
              </w:rPr>
            </w:pPr>
            <w:r>
              <w:rPr>
                <w:sz w:val="32"/>
                <w:lang w:val="en-IN"/>
              </w:rPr>
            </w:r>
          </w:p>
          <w:p>
            <w:pPr>
              <w:pStyle w:val="Normal"/>
              <w:spacing w:lineRule="auto" w:line="240"/>
              <w:rPr>
                <w:sz w:val="32"/>
                <w:lang w:val="en-IN"/>
              </w:rPr>
            </w:pPr>
            <w:r>
              <w:rPr>
                <w:sz w:val="32"/>
                <w:lang w:val="en-IN"/>
              </w:rPr>
              <w:t>6.</w:t>
            </w:r>
          </w:p>
        </w:tc>
        <w:tc>
          <w:tcPr>
            <w:tcW w:w="6696" w:type="dxa"/>
            <w:tcBorders/>
            <w:shd w:fill="auto" w:val="clear"/>
          </w:tcPr>
          <w:p>
            <w:pPr>
              <w:pStyle w:val="Normal"/>
              <w:spacing w:lineRule="auto" w:line="240"/>
              <w:rPr>
                <w:sz w:val="32"/>
                <w:lang w:val="en-IN"/>
              </w:rPr>
            </w:pPr>
            <w:r>
              <w:rPr>
                <w:sz w:val="32"/>
                <w:lang w:val="en-IN"/>
              </w:rPr>
            </w:r>
          </w:p>
          <w:p>
            <w:pPr>
              <w:pStyle w:val="Normal"/>
              <w:spacing w:lineRule="auto" w:line="240"/>
              <w:rPr>
                <w:sz w:val="32"/>
                <w:lang w:val="en-IN"/>
              </w:rPr>
            </w:pPr>
            <w:r>
              <w:rPr>
                <w:sz w:val="32"/>
                <w:lang w:val="en-IN"/>
              </w:rPr>
              <w:t>Architecture layout</w:t>
            </w:r>
          </w:p>
        </w:tc>
        <w:tc>
          <w:tcPr>
            <w:tcW w:w="866" w:type="dxa"/>
            <w:tcBorders/>
            <w:shd w:fill="auto" w:val="clear"/>
          </w:tcPr>
          <w:p>
            <w:pPr>
              <w:pStyle w:val="Normal"/>
              <w:spacing w:lineRule="auto" w:line="240"/>
              <w:rPr>
                <w:sz w:val="32"/>
                <w:lang w:val="en-IN"/>
              </w:rPr>
            </w:pPr>
            <w:r>
              <w:rPr>
                <w:sz w:val="32"/>
                <w:lang w:val="en-IN"/>
              </w:rPr>
              <w:t>9</w:t>
            </w:r>
          </w:p>
        </w:tc>
      </w:tr>
      <w:tr>
        <w:trPr>
          <w:trHeight w:val="980" w:hRule="atLeast"/>
        </w:trPr>
        <w:tc>
          <w:tcPr>
            <w:tcW w:w="2242" w:type="dxa"/>
            <w:tcBorders/>
            <w:shd w:fill="auto" w:val="clear"/>
          </w:tcPr>
          <w:p>
            <w:pPr>
              <w:pStyle w:val="Normal"/>
              <w:spacing w:lineRule="auto" w:line="240"/>
              <w:rPr>
                <w:sz w:val="32"/>
                <w:lang w:val="en-IN"/>
              </w:rPr>
            </w:pPr>
            <w:r>
              <w:rPr>
                <w:sz w:val="32"/>
                <w:lang w:val="en-IN"/>
              </w:rPr>
            </w:r>
          </w:p>
          <w:p>
            <w:pPr>
              <w:pStyle w:val="Normal"/>
              <w:spacing w:lineRule="auto" w:line="240"/>
              <w:rPr>
                <w:sz w:val="32"/>
                <w:lang w:val="en-IN"/>
              </w:rPr>
            </w:pPr>
            <w:r>
              <w:rPr>
                <w:sz w:val="32"/>
                <w:lang w:val="en-IN"/>
              </w:rPr>
              <w:t>7.</w:t>
            </w:r>
          </w:p>
        </w:tc>
        <w:tc>
          <w:tcPr>
            <w:tcW w:w="6696" w:type="dxa"/>
            <w:tcBorders/>
            <w:shd w:fill="auto" w:val="clear"/>
          </w:tcPr>
          <w:p>
            <w:pPr>
              <w:pStyle w:val="Normal"/>
              <w:spacing w:lineRule="auto" w:line="240"/>
              <w:rPr>
                <w:sz w:val="32"/>
                <w:lang w:val="en-IN"/>
              </w:rPr>
            </w:pPr>
            <w:r>
              <w:rPr>
                <w:sz w:val="32"/>
                <w:lang w:val="en-IN"/>
              </w:rPr>
            </w:r>
          </w:p>
          <w:p>
            <w:pPr>
              <w:pStyle w:val="Normal"/>
              <w:spacing w:lineRule="auto" w:line="240"/>
              <w:rPr>
                <w:sz w:val="32"/>
                <w:lang w:val="en-IN"/>
              </w:rPr>
            </w:pPr>
            <w:r>
              <w:rPr>
                <w:sz w:val="32"/>
                <w:lang w:val="en-IN"/>
              </w:rPr>
              <w:t>Design</w:t>
            </w:r>
          </w:p>
        </w:tc>
        <w:tc>
          <w:tcPr>
            <w:tcW w:w="866" w:type="dxa"/>
            <w:tcBorders/>
            <w:shd w:fill="auto" w:val="clear"/>
          </w:tcPr>
          <w:p>
            <w:pPr>
              <w:pStyle w:val="Normal"/>
              <w:spacing w:lineRule="auto" w:line="240"/>
              <w:rPr>
                <w:sz w:val="32"/>
                <w:lang w:val="en-IN"/>
              </w:rPr>
            </w:pPr>
            <w:r>
              <w:rPr>
                <w:sz w:val="32"/>
                <w:lang w:val="en-IN"/>
              </w:rPr>
              <w:t>9</w:t>
            </w:r>
          </w:p>
        </w:tc>
      </w:tr>
      <w:tr>
        <w:trPr>
          <w:trHeight w:val="1358" w:hRule="atLeast"/>
        </w:trPr>
        <w:tc>
          <w:tcPr>
            <w:tcW w:w="2242" w:type="dxa"/>
            <w:tcBorders/>
            <w:shd w:fill="auto" w:val="clear"/>
          </w:tcPr>
          <w:p>
            <w:pPr>
              <w:pStyle w:val="Normal"/>
              <w:spacing w:lineRule="auto" w:line="240"/>
              <w:rPr>
                <w:sz w:val="32"/>
                <w:lang w:val="en-IN"/>
              </w:rPr>
            </w:pPr>
            <w:r>
              <w:rPr>
                <w:sz w:val="32"/>
                <w:lang w:val="en-IN"/>
              </w:rPr>
            </w:r>
          </w:p>
          <w:p>
            <w:pPr>
              <w:pStyle w:val="Normal"/>
              <w:spacing w:lineRule="auto" w:line="240"/>
              <w:rPr>
                <w:sz w:val="32"/>
                <w:lang w:val="en-IN"/>
              </w:rPr>
            </w:pPr>
            <w:r>
              <w:rPr>
                <w:sz w:val="32"/>
                <w:lang w:val="en-IN"/>
              </w:rPr>
              <w:t>8.</w:t>
            </w:r>
          </w:p>
        </w:tc>
        <w:tc>
          <w:tcPr>
            <w:tcW w:w="6696" w:type="dxa"/>
            <w:tcBorders/>
            <w:shd w:fill="auto" w:val="clear"/>
          </w:tcPr>
          <w:p>
            <w:pPr>
              <w:pStyle w:val="Normal"/>
              <w:spacing w:lineRule="auto" w:line="240"/>
              <w:rPr>
                <w:sz w:val="32"/>
                <w:lang w:val="en-IN"/>
              </w:rPr>
            </w:pPr>
            <w:r>
              <w:rPr>
                <w:sz w:val="32"/>
                <w:lang w:val="en-IN"/>
              </w:rPr>
            </w:r>
          </w:p>
          <w:p>
            <w:pPr>
              <w:pStyle w:val="Normal"/>
              <w:spacing w:lineRule="auto" w:line="240"/>
              <w:rPr>
                <w:sz w:val="32"/>
                <w:lang w:val="en-IN"/>
              </w:rPr>
            </w:pPr>
            <w:r>
              <w:rPr>
                <w:sz w:val="32"/>
                <w:lang w:val="en-IN"/>
              </w:rPr>
              <w:t>Structural design</w:t>
            </w:r>
          </w:p>
        </w:tc>
        <w:tc>
          <w:tcPr>
            <w:tcW w:w="866" w:type="dxa"/>
            <w:tcBorders/>
            <w:shd w:fill="auto" w:val="clear"/>
          </w:tcPr>
          <w:p>
            <w:pPr>
              <w:pStyle w:val="Normal"/>
              <w:spacing w:lineRule="auto" w:line="240"/>
              <w:rPr>
                <w:sz w:val="32"/>
                <w:lang w:val="en-IN"/>
              </w:rPr>
            </w:pPr>
            <w:r>
              <w:rPr>
                <w:sz w:val="32"/>
                <w:lang w:val="en-IN"/>
              </w:rPr>
              <w:t>9</w:t>
            </w:r>
          </w:p>
        </w:tc>
      </w:tr>
      <w:tr>
        <w:trPr>
          <w:trHeight w:val="831" w:hRule="atLeast"/>
        </w:trPr>
        <w:tc>
          <w:tcPr>
            <w:tcW w:w="2242" w:type="dxa"/>
            <w:vMerge w:val="restart"/>
            <w:tcBorders/>
            <w:shd w:fill="auto" w:val="clear"/>
          </w:tcPr>
          <w:p>
            <w:pPr>
              <w:pStyle w:val="Normal"/>
              <w:spacing w:lineRule="auto" w:line="240"/>
              <w:rPr>
                <w:sz w:val="32"/>
                <w:lang w:val="en-IN"/>
              </w:rPr>
            </w:pPr>
            <w:r>
              <w:rPr>
                <w:sz w:val="32"/>
                <w:lang w:val="en-IN"/>
              </w:rPr>
              <w:t>9.</w:t>
            </w:r>
          </w:p>
        </w:tc>
        <w:tc>
          <w:tcPr>
            <w:tcW w:w="6696" w:type="dxa"/>
            <w:tcBorders/>
            <w:shd w:fill="auto" w:val="clear"/>
          </w:tcPr>
          <w:p>
            <w:pPr>
              <w:pStyle w:val="Normal"/>
              <w:spacing w:lineRule="auto" w:line="240"/>
              <w:rPr>
                <w:sz w:val="32"/>
                <w:lang w:val="en-IN"/>
              </w:rPr>
            </w:pPr>
            <w:r>
              <w:rPr>
                <w:sz w:val="32"/>
                <w:lang w:val="en-IN"/>
              </w:rPr>
              <w:t>Behavioural design</w:t>
            </w:r>
          </w:p>
          <w:p>
            <w:pPr>
              <w:pStyle w:val="Normal"/>
              <w:spacing w:lineRule="auto" w:line="240"/>
              <w:rPr>
                <w:sz w:val="32"/>
                <w:lang w:val="en-IN"/>
              </w:rPr>
            </w:pPr>
            <w:r>
              <w:rPr>
                <w:sz w:val="32"/>
                <w:lang w:val="en-IN"/>
              </w:rPr>
            </w:r>
          </w:p>
        </w:tc>
        <w:tc>
          <w:tcPr>
            <w:tcW w:w="866" w:type="dxa"/>
            <w:vMerge w:val="restart"/>
            <w:tcBorders/>
            <w:shd w:fill="auto" w:val="clear"/>
          </w:tcPr>
          <w:p>
            <w:pPr>
              <w:pStyle w:val="Normal"/>
              <w:spacing w:lineRule="auto" w:line="240"/>
              <w:rPr>
                <w:sz w:val="32"/>
                <w:lang w:val="en-IN"/>
              </w:rPr>
            </w:pPr>
            <w:r>
              <w:rPr>
                <w:sz w:val="32"/>
                <w:lang w:val="en-IN"/>
              </w:rPr>
              <w:t>10</w:t>
            </w:r>
          </w:p>
        </w:tc>
      </w:tr>
      <w:tr>
        <w:trPr>
          <w:trHeight w:val="831" w:hRule="atLeast"/>
        </w:trPr>
        <w:tc>
          <w:tcPr>
            <w:tcW w:w="2242" w:type="dxa"/>
            <w:vMerge w:val="continue"/>
            <w:tcBorders/>
            <w:shd w:fill="auto" w:val="clear"/>
          </w:tcPr>
          <w:p>
            <w:pPr>
              <w:pStyle w:val="Normal"/>
              <w:spacing w:lineRule="auto" w:line="240"/>
              <w:rPr>
                <w:sz w:val="32"/>
                <w:lang w:val="en-IN"/>
              </w:rPr>
            </w:pPr>
            <w:r>
              <w:rPr>
                <w:sz w:val="32"/>
                <w:lang w:val="en-IN"/>
              </w:rPr>
            </w:r>
          </w:p>
        </w:tc>
        <w:tc>
          <w:tcPr>
            <w:tcW w:w="6696" w:type="dxa"/>
            <w:tcBorders/>
            <w:shd w:fill="auto" w:val="clear"/>
          </w:tcPr>
          <w:p>
            <w:pPr>
              <w:pStyle w:val="ListParagraph"/>
              <w:numPr>
                <w:ilvl w:val="0"/>
                <w:numId w:val="10"/>
              </w:numPr>
              <w:spacing w:lineRule="auto" w:line="240"/>
              <w:rPr>
                <w:sz w:val="32"/>
                <w:lang w:val="en-IN"/>
              </w:rPr>
            </w:pPr>
            <w:r>
              <w:rPr>
                <w:sz w:val="32"/>
                <w:lang w:val="en-IN"/>
              </w:rPr>
              <w:t>Flowcharts</w:t>
            </w:r>
          </w:p>
          <w:p>
            <w:pPr>
              <w:pStyle w:val="Normal"/>
              <w:spacing w:lineRule="auto" w:line="240"/>
              <w:rPr>
                <w:sz w:val="32"/>
                <w:lang w:val="en-IN"/>
              </w:rPr>
            </w:pPr>
            <w:r>
              <w:rPr>
                <w:sz w:val="32"/>
                <w:lang w:val="en-IN"/>
              </w:rPr>
            </w:r>
          </w:p>
        </w:tc>
        <w:tc>
          <w:tcPr>
            <w:tcW w:w="866" w:type="dxa"/>
            <w:vMerge w:val="continue"/>
            <w:tcBorders/>
            <w:shd w:fill="auto" w:val="clear"/>
          </w:tcPr>
          <w:p>
            <w:pPr>
              <w:pStyle w:val="Normal"/>
              <w:spacing w:lineRule="auto" w:line="240"/>
              <w:rPr>
                <w:sz w:val="32"/>
                <w:lang w:val="en-IN"/>
              </w:rPr>
            </w:pPr>
            <w:r>
              <w:rPr>
                <w:sz w:val="32"/>
                <w:lang w:val="en-IN"/>
              </w:rPr>
            </w:r>
          </w:p>
        </w:tc>
      </w:tr>
      <w:tr>
        <w:trPr>
          <w:trHeight w:val="831" w:hRule="atLeast"/>
        </w:trPr>
        <w:tc>
          <w:tcPr>
            <w:tcW w:w="2242" w:type="dxa"/>
            <w:vMerge w:val="continue"/>
            <w:tcBorders/>
            <w:shd w:fill="auto" w:val="clear"/>
          </w:tcPr>
          <w:p>
            <w:pPr>
              <w:pStyle w:val="Normal"/>
              <w:spacing w:lineRule="auto" w:line="240"/>
              <w:rPr>
                <w:sz w:val="32"/>
                <w:lang w:val="en-IN"/>
              </w:rPr>
            </w:pPr>
            <w:r>
              <w:rPr>
                <w:sz w:val="32"/>
                <w:lang w:val="en-IN"/>
              </w:rPr>
            </w:r>
          </w:p>
        </w:tc>
        <w:tc>
          <w:tcPr>
            <w:tcW w:w="6696" w:type="dxa"/>
            <w:tcBorders/>
            <w:shd w:fill="auto" w:val="clear"/>
          </w:tcPr>
          <w:p>
            <w:pPr>
              <w:pStyle w:val="ListParagraph"/>
              <w:numPr>
                <w:ilvl w:val="0"/>
                <w:numId w:val="9"/>
              </w:numPr>
              <w:spacing w:lineRule="auto" w:line="240"/>
              <w:rPr>
                <w:sz w:val="32"/>
                <w:lang w:val="en-IN"/>
              </w:rPr>
            </w:pPr>
            <w:r>
              <w:rPr>
                <w:sz w:val="32"/>
                <w:lang w:val="en-IN"/>
              </w:rPr>
              <w:t>Use case diagram</w:t>
            </w:r>
          </w:p>
          <w:p>
            <w:pPr>
              <w:pStyle w:val="Normal"/>
              <w:spacing w:lineRule="auto" w:line="240"/>
              <w:rPr>
                <w:sz w:val="32"/>
                <w:lang w:val="en-IN"/>
              </w:rPr>
            </w:pPr>
            <w:r>
              <w:rPr>
                <w:sz w:val="32"/>
                <w:lang w:val="en-IN"/>
              </w:rPr>
            </w:r>
          </w:p>
        </w:tc>
        <w:tc>
          <w:tcPr>
            <w:tcW w:w="866" w:type="dxa"/>
            <w:vMerge w:val="continue"/>
            <w:tcBorders/>
            <w:shd w:fill="auto" w:val="clear"/>
          </w:tcPr>
          <w:p>
            <w:pPr>
              <w:pStyle w:val="Normal"/>
              <w:spacing w:lineRule="auto" w:line="240"/>
              <w:rPr>
                <w:sz w:val="32"/>
                <w:lang w:val="en-IN"/>
              </w:rPr>
            </w:pPr>
            <w:r>
              <w:rPr>
                <w:sz w:val="32"/>
                <w:lang w:val="en-IN"/>
              </w:rPr>
            </w:r>
          </w:p>
        </w:tc>
      </w:tr>
      <w:tr>
        <w:trPr>
          <w:trHeight w:val="831" w:hRule="atLeast"/>
        </w:trPr>
        <w:tc>
          <w:tcPr>
            <w:tcW w:w="2242" w:type="dxa"/>
            <w:tcBorders/>
            <w:shd w:fill="auto" w:val="clear"/>
          </w:tcPr>
          <w:p>
            <w:pPr>
              <w:pStyle w:val="Normal"/>
              <w:spacing w:lineRule="auto" w:line="240"/>
              <w:rPr>
                <w:sz w:val="32"/>
                <w:lang w:val="en-IN"/>
              </w:rPr>
            </w:pPr>
            <w:r>
              <w:rPr>
                <w:sz w:val="32"/>
                <w:lang w:val="en-IN"/>
              </w:rPr>
              <w:t>10.</w:t>
            </w:r>
          </w:p>
        </w:tc>
        <w:tc>
          <w:tcPr>
            <w:tcW w:w="6696" w:type="dxa"/>
            <w:tcBorders/>
            <w:shd w:fill="auto" w:val="clear"/>
          </w:tcPr>
          <w:p>
            <w:pPr>
              <w:pStyle w:val="Normal"/>
              <w:spacing w:lineRule="auto" w:line="240"/>
              <w:rPr>
                <w:sz w:val="32"/>
                <w:lang w:val="en-IN"/>
              </w:rPr>
            </w:pPr>
            <w:r>
              <w:rPr>
                <w:sz w:val="32"/>
                <w:lang w:val="en-IN"/>
              </w:rPr>
              <w:t>Results and conclusion</w:t>
            </w:r>
          </w:p>
        </w:tc>
        <w:tc>
          <w:tcPr>
            <w:tcW w:w="866" w:type="dxa"/>
            <w:tcBorders/>
            <w:shd w:fill="auto" w:val="clear"/>
          </w:tcPr>
          <w:p>
            <w:pPr>
              <w:pStyle w:val="Normal"/>
              <w:spacing w:lineRule="auto" w:line="240"/>
              <w:rPr>
                <w:sz w:val="32"/>
                <w:lang w:val="en-IN"/>
              </w:rPr>
            </w:pPr>
            <w:r>
              <w:rPr>
                <w:sz w:val="32"/>
                <w:lang w:val="en-IN"/>
              </w:rPr>
              <w:t>12</w:t>
            </w:r>
          </w:p>
        </w:tc>
      </w:tr>
      <w:tr>
        <w:trPr>
          <w:trHeight w:val="831" w:hRule="atLeast"/>
        </w:trPr>
        <w:tc>
          <w:tcPr>
            <w:tcW w:w="2242" w:type="dxa"/>
            <w:tcBorders>
              <w:top w:val="nil"/>
            </w:tcBorders>
            <w:shd w:fill="auto" w:val="clear"/>
          </w:tcPr>
          <w:p>
            <w:pPr>
              <w:pStyle w:val="Normal"/>
              <w:spacing w:lineRule="auto" w:line="240"/>
              <w:rPr>
                <w:sz w:val="32"/>
                <w:szCs w:val="32"/>
              </w:rPr>
            </w:pPr>
            <w:r>
              <w:rPr>
                <w:sz w:val="32"/>
                <w:szCs w:val="32"/>
              </w:rPr>
              <w:t>11.</w:t>
            </w:r>
          </w:p>
        </w:tc>
        <w:tc>
          <w:tcPr>
            <w:tcW w:w="6696" w:type="dxa"/>
            <w:tcBorders>
              <w:top w:val="nil"/>
            </w:tcBorders>
            <w:shd w:fill="auto" w:val="clear"/>
          </w:tcPr>
          <w:p>
            <w:pPr>
              <w:pStyle w:val="Normal"/>
              <w:spacing w:lineRule="auto" w:line="240"/>
              <w:rPr/>
            </w:pPr>
            <w:r>
              <w:rPr/>
              <w:t xml:space="preserve"> </w:t>
            </w:r>
            <w:r>
              <w:rPr>
                <w:sz w:val="32"/>
                <w:szCs w:val="32"/>
              </w:rPr>
              <w:t>References</w:t>
            </w:r>
          </w:p>
        </w:tc>
        <w:tc>
          <w:tcPr>
            <w:tcW w:w="866" w:type="dxa"/>
            <w:tcBorders>
              <w:top w:val="nil"/>
            </w:tcBorders>
            <w:shd w:fill="auto" w:val="clear"/>
          </w:tcPr>
          <w:p>
            <w:pPr>
              <w:pStyle w:val="Normal"/>
              <w:spacing w:lineRule="auto" w:line="240"/>
              <w:rPr>
                <w:sz w:val="32"/>
                <w:szCs w:val="32"/>
              </w:rPr>
            </w:pPr>
            <w:r>
              <w:rPr>
                <w:sz w:val="32"/>
                <w:szCs w:val="32"/>
              </w:rPr>
              <w:t>12</w:t>
            </w:r>
          </w:p>
        </w:tc>
      </w:tr>
    </w:tbl>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b/>
          <w:b/>
          <w:sz w:val="36"/>
          <w:szCs w:val="36"/>
        </w:rPr>
      </w:pPr>
      <w:r>
        <w:rPr>
          <w:b/>
          <w:sz w:val="36"/>
          <w:szCs w:val="36"/>
        </w:rPr>
        <w:t>1.</w:t>
      </w:r>
      <w:r>
        <w:rPr>
          <w:rFonts w:eastAsia="Times New Roman" w:cs="Times New Roman" w:ascii="Times New Roman" w:hAnsi="Times New Roman"/>
          <w:sz w:val="14"/>
          <w:szCs w:val="14"/>
        </w:rPr>
        <w:t xml:space="preserve">  </w:t>
      </w:r>
      <w:r>
        <w:rPr>
          <w:b/>
          <w:sz w:val="36"/>
          <w:szCs w:val="36"/>
        </w:rPr>
        <w:t>Introduction:</w:t>
      </w:r>
    </w:p>
    <w:p>
      <w:pPr>
        <w:pStyle w:val="Normal"/>
        <w:spacing w:before="240" w:after="240"/>
        <w:rPr>
          <w:color w:val="222222"/>
          <w:sz w:val="32"/>
          <w:szCs w:val="32"/>
          <w:highlight w:val="white"/>
        </w:rPr>
      </w:pPr>
      <w:r>
        <w:rPr>
          <w:color w:val="222222"/>
          <w:sz w:val="32"/>
          <w:szCs w:val="32"/>
          <w:highlight w:val="white"/>
        </w:rPr>
        <w:t>A project is composed of various different domains. Each domain has a set of functions to be carried out. In a project, all the resources available must be made available to all the domains and must be shared in a balanced way. Any imbalance in the resource distribution can cause delay in the completion of work leading to maximised cost. This problem addresses optimization of this kind of scenario.</w:t>
      </w:r>
    </w:p>
    <w:p>
      <w:pPr>
        <w:pStyle w:val="Normal"/>
        <w:spacing w:before="240" w:after="240"/>
        <w:rPr/>
      </w:pPr>
      <w:r>
        <w:rPr/>
        <w:t xml:space="preserve"> </w:t>
      </w:r>
    </w:p>
    <w:p>
      <w:pPr>
        <w:pStyle w:val="Normal"/>
        <w:spacing w:before="240" w:after="240"/>
        <w:rPr/>
      </w:pPr>
      <w:r>
        <w:rPr/>
        <w:t xml:space="preserve"> </w:t>
      </w:r>
    </w:p>
    <w:p>
      <w:pPr>
        <w:pStyle w:val="Normal"/>
        <w:spacing w:before="240" w:after="240"/>
        <w:ind w:left="360" w:hanging="0"/>
        <w:rPr>
          <w:b/>
          <w:b/>
          <w:sz w:val="36"/>
          <w:szCs w:val="36"/>
        </w:rPr>
      </w:pPr>
      <w:r>
        <w:rPr>
          <w:b/>
          <w:sz w:val="36"/>
          <w:szCs w:val="36"/>
        </w:rPr>
        <w:t>2.</w:t>
      </w:r>
      <w:r>
        <w:rPr>
          <w:rFonts w:eastAsia="Times New Roman" w:cs="Times New Roman" w:ascii="Times New Roman" w:hAnsi="Times New Roman"/>
          <w:sz w:val="14"/>
          <w:szCs w:val="14"/>
        </w:rPr>
        <w:t xml:space="preserve">  </w:t>
      </w:r>
      <w:r>
        <w:rPr>
          <w:b/>
          <w:sz w:val="36"/>
          <w:szCs w:val="36"/>
        </w:rPr>
        <w:t>Problem statement:</w:t>
      </w:r>
    </w:p>
    <w:p>
      <w:pPr>
        <w:pStyle w:val="Normal"/>
        <w:spacing w:before="240" w:after="240"/>
        <w:jc w:val="both"/>
        <w:rPr>
          <w:sz w:val="32"/>
          <w:szCs w:val="32"/>
        </w:rPr>
      </w:pPr>
      <w:r>
        <w:rPr>
          <w:sz w:val="32"/>
          <w:szCs w:val="32"/>
        </w:rPr>
        <w:t xml:space="preserve">    </w:t>
      </w:r>
      <w:r>
        <w:rPr>
          <w:sz w:val="32"/>
          <w:szCs w:val="32"/>
        </w:rPr>
        <w:tab/>
        <w:t xml:space="preserve">There is a cluster of computers. Each computer is referred as a  </w:t>
        <w:tab/>
        <w:t>node. You are the maintainer of the cluster. Your job is to execute various jobs that you receive for execution. You can transfer a job from a node on the cluster to some other node. It will require some network cost.</w:t>
      </w:r>
    </w:p>
    <w:p>
      <w:pPr>
        <w:pStyle w:val="Normal"/>
        <w:spacing w:before="240" w:after="240"/>
        <w:jc w:val="both"/>
        <w:rPr>
          <w:sz w:val="32"/>
          <w:szCs w:val="32"/>
        </w:rPr>
      </w:pPr>
      <w:r>
        <w:rPr>
          <w:sz w:val="32"/>
          <w:szCs w:val="32"/>
        </w:rPr>
        <w:t>The jobs come in the batches. Each job will have its desired initial node on which it was thought to be run by its programmer. It will also require some processing power to run in a node. You have to process the jobs of the batch, i.e., you have to decide on which node the job should be executed. You can transfer the job through various nodes before assigning the final node.</w:t>
      </w:r>
    </w:p>
    <w:p>
      <w:pPr>
        <w:pStyle w:val="Normal"/>
        <w:spacing w:before="240" w:after="240"/>
        <w:ind w:left="360" w:hanging="0"/>
        <w:jc w:val="both"/>
        <w:rPr>
          <w:sz w:val="32"/>
          <w:szCs w:val="32"/>
        </w:rPr>
      </w:pPr>
      <w:r>
        <w:rPr>
          <w:sz w:val="32"/>
          <w:szCs w:val="32"/>
        </w:rPr>
        <w:t>Being the cluster maintainer, your aim is to optimally use the resources of the cluster. You want the load on the nodes of the cluster to be balanced. Also, you don't want to spend a huge networking cost in transferring the jobs in between the nodes.</w:t>
      </w:r>
    </w:p>
    <w:p>
      <w:pPr>
        <w:pStyle w:val="Normal"/>
        <w:spacing w:before="240" w:after="240"/>
        <w:rPr>
          <w:b/>
          <w:b/>
          <w:sz w:val="36"/>
          <w:szCs w:val="36"/>
        </w:rPr>
      </w:pPr>
      <w:r>
        <w:rPr>
          <w:b/>
          <w:sz w:val="36"/>
          <w:szCs w:val="36"/>
        </w:rPr>
        <w:t xml:space="preserve"> </w:t>
      </w:r>
    </w:p>
    <w:p>
      <w:pPr>
        <w:pStyle w:val="Normal"/>
        <w:spacing w:before="240" w:after="240"/>
        <w:ind w:left="1280" w:hanging="360"/>
        <w:rPr>
          <w:sz w:val="32"/>
          <w:szCs w:val="32"/>
        </w:rPr>
      </w:pPr>
      <w:r>
        <w:rPr>
          <w:sz w:val="32"/>
          <w:szCs w:val="32"/>
        </w:rPr>
      </w:r>
    </w:p>
    <w:p>
      <w:pPr>
        <w:pStyle w:val="Normal"/>
        <w:spacing w:before="240" w:after="240"/>
        <w:ind w:left="1280" w:hanging="360"/>
        <w:rPr>
          <w:sz w:val="32"/>
          <w:szCs w:val="32"/>
        </w:rPr>
      </w:pPr>
      <w:r>
        <w:rPr>
          <w:sz w:val="32"/>
          <w:szCs w:val="32"/>
        </w:rPr>
      </w:r>
    </w:p>
    <w:p>
      <w:pPr>
        <w:pStyle w:val="Normal"/>
        <w:spacing w:before="240" w:after="240"/>
        <w:ind w:left="1280" w:hanging="360"/>
        <w:rPr/>
      </w:pPr>
      <w:r>
        <w:rPr>
          <w:sz w:val="32"/>
          <w:szCs w:val="32"/>
        </w:rPr>
        <w:t>2.1</w:t>
      </w:r>
      <w:r>
        <w:rPr>
          <w:sz w:val="14"/>
          <w:szCs w:val="14"/>
        </w:rPr>
        <w:t xml:space="preserve">                </w:t>
      </w:r>
      <w:r>
        <w:rPr>
          <w:b/>
          <w:sz w:val="36"/>
          <w:szCs w:val="36"/>
        </w:rPr>
        <w:t>Problem description</w:t>
      </w:r>
      <w:r>
        <w:rPr/>
        <w:t>:</w:t>
      </w:r>
    </w:p>
    <w:p>
      <w:pPr>
        <w:pStyle w:val="Normal"/>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pPr>
        <w:pStyle w:val="Normal"/>
        <w:jc w:val="both"/>
        <w:rPr>
          <w:b/>
          <w:b/>
          <w:sz w:val="36"/>
          <w:szCs w:val="36"/>
        </w:rPr>
      </w:pPr>
      <w:r>
        <w:rPr>
          <w:b/>
          <w:sz w:val="32"/>
          <w:szCs w:val="32"/>
        </w:rPr>
        <w:t xml:space="preserve">          </w:t>
      </w:r>
      <w:r>
        <w:rPr>
          <w:b/>
          <w:sz w:val="32"/>
          <w:szCs w:val="32"/>
        </w:rPr>
        <w:t>2.2</w:t>
      </w:r>
      <w:r>
        <w:rPr>
          <w:rFonts w:eastAsia="Times New Roman" w:cs="Times New Roman" w:ascii="Times New Roman" w:hAnsi="Times New Roman"/>
          <w:sz w:val="14"/>
          <w:szCs w:val="14"/>
        </w:rPr>
        <w:t xml:space="preserve">          </w:t>
      </w:r>
      <w:r>
        <w:rPr>
          <w:b/>
          <w:sz w:val="36"/>
          <w:szCs w:val="36"/>
        </w:rPr>
        <w:t>Procedure:</w:t>
      </w:r>
    </w:p>
    <w:p>
      <w:pPr>
        <w:pStyle w:val="Normal"/>
        <w:spacing w:before="240" w:after="0"/>
        <w:jc w:val="both"/>
        <w:rPr>
          <w:sz w:val="32"/>
          <w:szCs w:val="32"/>
        </w:rPr>
      </w:pPr>
      <w:r>
        <w:rPr>
          <w:sz w:val="32"/>
          <w:szCs w:val="32"/>
        </w:rPr>
        <w:t xml:space="preserve">         </w:t>
      </w:r>
      <w:r>
        <w:rPr>
          <w:sz w:val="32"/>
          <w:szCs w:val="32"/>
        </w:rPr>
        <w:t>2.2.1 Identify the problem:</w:t>
      </w:r>
    </w:p>
    <w:p>
      <w:pPr>
        <w:pStyle w:val="Normal"/>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pPr>
        <w:pStyle w:val="Normal"/>
        <w:spacing w:before="240" w:after="0"/>
        <w:jc w:val="both"/>
        <w:rPr>
          <w:rFonts w:ascii="Times New Roman" w:hAnsi="Times New Roman" w:eastAsia="Times New Roman" w:cs="Times New Roman"/>
          <w:sz w:val="32"/>
          <w:szCs w:val="32"/>
        </w:rPr>
      </w:pPr>
      <w:r>
        <w:rPr>
          <w:sz w:val="32"/>
          <w:szCs w:val="32"/>
        </w:rPr>
        <w:t xml:space="preserve">         </w:t>
      </w:r>
      <w:r>
        <w:rPr>
          <w:sz w:val="32"/>
          <w:szCs w:val="32"/>
        </w:rPr>
        <w:t xml:space="preserve">2.2.2 </w:t>
      </w:r>
      <w:r>
        <w:rPr>
          <w:rFonts w:eastAsia="Times New Roman" w:cs="Times New Roman" w:ascii="Times New Roman" w:hAnsi="Times New Roman"/>
          <w:sz w:val="32"/>
          <w:szCs w:val="32"/>
        </w:rPr>
        <w:t>Understand the problem:</w:t>
      </w:r>
    </w:p>
    <w:p>
      <w:pPr>
        <w:pStyle w:val="Normal"/>
        <w:spacing w:before="240" w:after="0"/>
        <w:jc w:val="both"/>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pPr>
        <w:pStyle w:val="Normal"/>
        <w:spacing w:before="240" w:after="240"/>
        <w:rPr>
          <w:b/>
          <w:b/>
          <w:sz w:val="36"/>
          <w:szCs w:val="36"/>
        </w:rPr>
      </w:pPr>
      <w:r>
        <w:rPr>
          <w:sz w:val="32"/>
          <w:szCs w:val="32"/>
        </w:rPr>
        <w:t xml:space="preserve"> </w:t>
      </w:r>
    </w:p>
    <w:p>
      <w:pPr>
        <w:pStyle w:val="Normal"/>
        <w:spacing w:before="240" w:after="240"/>
        <w:ind w:left="360" w:hanging="0"/>
        <w:rPr>
          <w:b/>
          <w:b/>
          <w:sz w:val="36"/>
          <w:szCs w:val="36"/>
        </w:rPr>
      </w:pPr>
      <w:r>
        <w:rPr>
          <w:b/>
          <w:sz w:val="36"/>
          <w:szCs w:val="36"/>
        </w:rPr>
        <w:t>3.</w:t>
      </w:r>
      <w:r>
        <w:rPr>
          <w:rFonts w:eastAsia="Times New Roman" w:cs="Times New Roman" w:ascii="Times New Roman" w:hAnsi="Times New Roman"/>
          <w:sz w:val="14"/>
          <w:szCs w:val="14"/>
        </w:rPr>
        <w:t xml:space="preserve">  </w:t>
      </w:r>
      <w:r>
        <w:rPr>
          <w:b/>
          <w:sz w:val="36"/>
          <w:szCs w:val="36"/>
        </w:rPr>
        <w:t>Requirements:</w:t>
      </w:r>
    </w:p>
    <w:p>
      <w:pPr>
        <w:pStyle w:val="Normal"/>
        <w:spacing w:before="240" w:after="240"/>
        <w:rPr>
          <w:sz w:val="32"/>
          <w:szCs w:val="32"/>
          <w:highlight w:val="white"/>
        </w:rPr>
      </w:pPr>
      <w:r>
        <w:rPr>
          <w:rFonts w:eastAsia="Roboto" w:cs="Roboto" w:ascii="Roboto" w:hAnsi="Roboto"/>
          <w:sz w:val="32"/>
          <w:szCs w:val="32"/>
          <w:highlight w:val="white"/>
        </w:rPr>
        <w:t xml:space="preserve">Basically, requirements are statements that indicate what a system needs to do in order to provide a capability (i.e., utility or benefit.) Requirements are generally prepared during the early stages of a project's system development life cycle (SDLC.) There are many different SDLC methodologies that are used in practice. </w:t>
      </w:r>
      <w:r>
        <w:rPr>
          <w:sz w:val="32"/>
          <w:szCs w:val="32"/>
          <w:highlight w:val="white"/>
        </w:rPr>
        <w:t>[1]</w:t>
      </w:r>
    </w:p>
    <w:p>
      <w:pPr>
        <w:pStyle w:val="Normal"/>
        <w:spacing w:before="240" w:after="240"/>
        <w:rPr>
          <w:b/>
          <w:b/>
          <w:sz w:val="36"/>
          <w:szCs w:val="36"/>
        </w:rPr>
      </w:pPr>
      <w:r>
        <w:rPr>
          <w:b/>
          <w:sz w:val="36"/>
          <w:szCs w:val="36"/>
        </w:rPr>
        <w:t xml:space="preserve"> </w:t>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6"/>
          <w:szCs w:val="36"/>
        </w:rPr>
      </w:pPr>
      <w:r>
        <w:rPr>
          <w:b/>
          <w:sz w:val="32"/>
          <w:szCs w:val="32"/>
        </w:rPr>
        <w:t>3.1</w:t>
      </w:r>
      <w:r>
        <w:rPr>
          <w:rFonts w:eastAsia="Times New Roman" w:cs="Times New Roman" w:ascii="Times New Roman" w:hAnsi="Times New Roman"/>
          <w:sz w:val="14"/>
          <w:szCs w:val="14"/>
        </w:rPr>
        <w:t xml:space="preserve">          </w:t>
      </w:r>
      <w:r>
        <w:rPr>
          <w:b/>
          <w:sz w:val="36"/>
          <w:szCs w:val="36"/>
        </w:rPr>
        <w:t>High level requirements:</w:t>
      </w:r>
    </w:p>
    <w:tbl>
      <w:tblPr>
        <w:tblStyle w:val="TableGrid"/>
        <w:tblW w:w="10991" w:type="dxa"/>
        <w:jc w:val="left"/>
        <w:tblInd w:w="0" w:type="dxa"/>
        <w:tblCellMar>
          <w:top w:w="0" w:type="dxa"/>
          <w:left w:w="108" w:type="dxa"/>
          <w:bottom w:w="0" w:type="dxa"/>
          <w:right w:w="108" w:type="dxa"/>
        </w:tblCellMar>
        <w:tblLook w:val="04a0"/>
      </w:tblPr>
      <w:tblGrid>
        <w:gridCol w:w="1276"/>
        <w:gridCol w:w="6062"/>
        <w:gridCol w:w="1586"/>
        <w:gridCol w:w="2066"/>
      </w:tblGrid>
      <w:tr>
        <w:trPr/>
        <w:tc>
          <w:tcPr>
            <w:tcW w:w="1276" w:type="dxa"/>
            <w:tcBorders/>
            <w:shd w:fill="auto" w:val="clear"/>
          </w:tcPr>
          <w:p>
            <w:pPr>
              <w:pStyle w:val="Normal"/>
              <w:spacing w:lineRule="auto" w:line="240" w:before="240" w:after="240"/>
              <w:rPr>
                <w:rFonts w:ascii="Calibri" w:hAnsi="Calibri" w:cs="Calibri" w:asciiTheme="majorHAnsi" w:cstheme="majorHAnsi" w:hAnsiTheme="majorHAnsi"/>
                <w:b/>
                <w:b/>
                <w:sz w:val="36"/>
                <w:szCs w:val="36"/>
              </w:rPr>
            </w:pPr>
            <w:r>
              <w:rPr>
                <w:rFonts w:cs="Calibri" w:ascii="Calibri" w:hAnsi="Calibri" w:asciiTheme="majorHAnsi" w:cstheme="majorHAnsi" w:hAnsiTheme="majorHAnsi"/>
                <w:b/>
                <w:sz w:val="36"/>
                <w:szCs w:val="36"/>
              </w:rPr>
              <w:t>Test ID</w:t>
            </w:r>
          </w:p>
        </w:tc>
        <w:tc>
          <w:tcPr>
            <w:tcW w:w="6062" w:type="dxa"/>
            <w:tcBorders/>
            <w:shd w:fill="auto" w:val="clear"/>
          </w:tcPr>
          <w:p>
            <w:pPr>
              <w:pStyle w:val="Normal"/>
              <w:spacing w:lineRule="auto" w:line="240" w:before="240" w:after="0"/>
              <w:rPr>
                <w:rFonts w:ascii="Calibri" w:hAnsi="Calibri" w:cs="Calibri" w:asciiTheme="majorHAnsi" w:cstheme="majorHAnsi" w:hAnsiTheme="majorHAnsi"/>
                <w:b/>
                <w:b/>
                <w:sz w:val="36"/>
                <w:szCs w:val="36"/>
                <w:highlight w:val="white"/>
              </w:rPr>
            </w:pPr>
            <w:r>
              <w:rPr>
                <w:rFonts w:cs="Calibri" w:ascii="Calibri" w:hAnsi="Calibri" w:asciiTheme="majorHAnsi" w:cstheme="majorHAnsi" w:hAnsiTheme="majorHAnsi"/>
                <w:b/>
                <w:sz w:val="36"/>
                <w:szCs w:val="36"/>
                <w:highlight w:val="white"/>
              </w:rPr>
              <w:t>Description</w:t>
            </w:r>
          </w:p>
        </w:tc>
        <w:tc>
          <w:tcPr>
            <w:tcW w:w="1586" w:type="dxa"/>
            <w:tcBorders/>
            <w:shd w:fill="auto" w:val="clear"/>
          </w:tcPr>
          <w:p>
            <w:pPr>
              <w:pStyle w:val="Normal"/>
              <w:spacing w:lineRule="auto" w:line="240" w:before="240" w:after="240"/>
              <w:rPr>
                <w:rFonts w:ascii="Calibri" w:hAnsi="Calibri" w:cs="Calibri" w:asciiTheme="majorHAnsi" w:cstheme="majorHAnsi" w:hAnsiTheme="majorHAnsi"/>
                <w:b/>
                <w:b/>
                <w:sz w:val="36"/>
                <w:szCs w:val="36"/>
              </w:rPr>
            </w:pPr>
            <w:r>
              <w:rPr>
                <w:rFonts w:cs="Calibri" w:ascii="Calibri" w:hAnsi="Calibri" w:asciiTheme="majorHAnsi" w:cstheme="majorHAnsi" w:hAnsiTheme="majorHAnsi"/>
                <w:b/>
                <w:sz w:val="36"/>
                <w:szCs w:val="36"/>
              </w:rPr>
              <w:t>Category</w:t>
            </w:r>
          </w:p>
        </w:tc>
        <w:tc>
          <w:tcPr>
            <w:tcW w:w="2066" w:type="dxa"/>
            <w:tcBorders/>
            <w:shd w:fill="auto" w:val="clear"/>
          </w:tcPr>
          <w:p>
            <w:pPr>
              <w:pStyle w:val="Normal"/>
              <w:spacing w:lineRule="auto" w:line="240" w:before="240" w:after="240"/>
              <w:rPr>
                <w:rFonts w:ascii="Calibri" w:hAnsi="Calibri" w:cs="Calibri" w:asciiTheme="majorHAnsi" w:cstheme="majorHAnsi" w:hAnsiTheme="majorHAnsi"/>
                <w:b/>
                <w:b/>
                <w:sz w:val="36"/>
                <w:szCs w:val="36"/>
              </w:rPr>
            </w:pPr>
            <w:r>
              <w:rPr>
                <w:rFonts w:cs="Calibri" w:ascii="Calibri" w:hAnsi="Calibri" w:asciiTheme="majorHAnsi" w:cstheme="majorHAnsi" w:hAnsiTheme="majorHAnsi"/>
                <w:b/>
                <w:sz w:val="36"/>
                <w:szCs w:val="36"/>
              </w:rPr>
              <w:t>Status</w:t>
            </w:r>
          </w:p>
        </w:tc>
      </w:tr>
      <w:tr>
        <w:trPr>
          <w:trHeight w:val="1250" w:hRule="atLeast"/>
        </w:trPr>
        <w:tc>
          <w:tcPr>
            <w:tcW w:w="1276" w:type="dxa"/>
            <w:tcBorders/>
            <w:shd w:fill="auto" w:val="clear"/>
          </w:tcPr>
          <w:p>
            <w:pPr>
              <w:pStyle w:val="Normal"/>
              <w:spacing w:lineRule="auto" w:line="240" w:before="240" w:after="240"/>
              <w:rPr>
                <w:sz w:val="32"/>
                <w:szCs w:val="36"/>
              </w:rPr>
            </w:pPr>
            <w:r>
              <w:rPr>
                <w:sz w:val="32"/>
                <w:szCs w:val="36"/>
              </w:rPr>
              <w:t>HL_01</w:t>
            </w:r>
          </w:p>
        </w:tc>
        <w:tc>
          <w:tcPr>
            <w:tcW w:w="6062" w:type="dxa"/>
            <w:tcBorders/>
            <w:shd w:fill="auto" w:val="clear"/>
          </w:tcPr>
          <w:p>
            <w:pPr>
              <w:pStyle w:val="ListParagraph"/>
              <w:numPr>
                <w:ilvl w:val="0"/>
                <w:numId w:val="5"/>
              </w:numPr>
              <w:spacing w:lineRule="auto" w:line="240" w:before="240" w:after="0"/>
              <w:contextualSpacing/>
              <w:rPr>
                <w:sz w:val="32"/>
                <w:szCs w:val="32"/>
                <w:highlight w:val="white"/>
              </w:rPr>
            </w:pPr>
            <w:r>
              <w:rPr>
                <w:sz w:val="32"/>
                <w:szCs w:val="32"/>
                <w:highlight w:val="white"/>
              </w:rPr>
              <w:t>Read number of computers in a cluster</w:t>
            </w:r>
          </w:p>
        </w:tc>
        <w:tc>
          <w:tcPr>
            <w:tcW w:w="1586" w:type="dxa"/>
            <w:tcBorders/>
            <w:shd w:fill="auto" w:val="clear"/>
          </w:tcPr>
          <w:p>
            <w:pPr>
              <w:pStyle w:val="Normal"/>
              <w:spacing w:lineRule="auto" w:line="240" w:before="240" w:after="240"/>
              <w:rPr>
                <w:sz w:val="36"/>
                <w:szCs w:val="36"/>
              </w:rPr>
            </w:pPr>
            <w:r>
              <w:rPr>
                <w:sz w:val="32"/>
                <w:szCs w:val="36"/>
              </w:rPr>
              <w:t>Technical</w:t>
            </w:r>
          </w:p>
        </w:tc>
        <w:tc>
          <w:tcPr>
            <w:tcW w:w="2066" w:type="dxa"/>
            <w:tcBorders/>
            <w:shd w:fill="auto" w:val="clear"/>
          </w:tcPr>
          <w:p>
            <w:pPr>
              <w:pStyle w:val="Normal"/>
              <w:spacing w:lineRule="auto" w:line="240" w:before="240" w:after="240"/>
              <w:rPr>
                <w:sz w:val="36"/>
                <w:szCs w:val="36"/>
              </w:rPr>
            </w:pPr>
            <w:r>
              <w:rPr>
                <w:sz w:val="32"/>
                <w:szCs w:val="36"/>
              </w:rPr>
              <w:t>Implemented</w:t>
            </w:r>
          </w:p>
        </w:tc>
      </w:tr>
      <w:tr>
        <w:trPr>
          <w:trHeight w:val="998" w:hRule="atLeast"/>
        </w:trPr>
        <w:tc>
          <w:tcPr>
            <w:tcW w:w="1276" w:type="dxa"/>
            <w:tcBorders/>
            <w:shd w:fill="auto" w:val="clear"/>
          </w:tcPr>
          <w:p>
            <w:pPr>
              <w:pStyle w:val="Normal"/>
              <w:spacing w:lineRule="auto" w:line="240" w:before="240" w:after="240"/>
              <w:rPr>
                <w:sz w:val="32"/>
                <w:szCs w:val="36"/>
              </w:rPr>
            </w:pPr>
            <w:r>
              <w:rPr>
                <w:sz w:val="32"/>
                <w:szCs w:val="36"/>
              </w:rPr>
              <w:t>HL_02</w:t>
            </w:r>
          </w:p>
        </w:tc>
        <w:tc>
          <w:tcPr>
            <w:tcW w:w="6062" w:type="dxa"/>
            <w:tcBorders/>
            <w:shd w:fill="auto" w:val="clear"/>
          </w:tcPr>
          <w:p>
            <w:pPr>
              <w:pStyle w:val="ListParagraph"/>
              <w:numPr>
                <w:ilvl w:val="0"/>
                <w:numId w:val="5"/>
              </w:numPr>
              <w:spacing w:lineRule="auto" w:line="240"/>
              <w:rPr>
                <w:sz w:val="32"/>
                <w:szCs w:val="32"/>
                <w:highlight w:val="white"/>
              </w:rPr>
            </w:pPr>
            <w:r>
              <w:rPr>
                <w:sz w:val="32"/>
                <w:szCs w:val="32"/>
                <w:highlight w:val="white"/>
              </w:rPr>
              <w:t>Read elements in the form of a matrix</w:t>
            </w:r>
          </w:p>
        </w:tc>
        <w:tc>
          <w:tcPr>
            <w:tcW w:w="1586" w:type="dxa"/>
            <w:tcBorders/>
            <w:shd w:fill="auto" w:val="clear"/>
          </w:tcPr>
          <w:p>
            <w:pPr>
              <w:pStyle w:val="Normal"/>
              <w:spacing w:lineRule="auto" w:line="240" w:before="240" w:after="240"/>
              <w:rPr>
                <w:b/>
                <w:b/>
                <w:sz w:val="36"/>
                <w:szCs w:val="36"/>
              </w:rPr>
            </w:pPr>
            <w:r>
              <w:rPr>
                <w:sz w:val="32"/>
                <w:szCs w:val="36"/>
              </w:rPr>
              <w:t>Technical</w:t>
            </w:r>
          </w:p>
        </w:tc>
        <w:tc>
          <w:tcPr>
            <w:tcW w:w="2066" w:type="dxa"/>
            <w:tcBorders/>
            <w:shd w:fill="auto" w:val="clear"/>
          </w:tcPr>
          <w:p>
            <w:pPr>
              <w:pStyle w:val="Normal"/>
              <w:spacing w:lineRule="auto" w:line="240" w:before="240" w:after="240"/>
              <w:rPr>
                <w:sz w:val="36"/>
                <w:szCs w:val="36"/>
              </w:rPr>
            </w:pPr>
            <w:r>
              <w:rPr>
                <w:sz w:val="32"/>
                <w:szCs w:val="36"/>
              </w:rPr>
              <w:t>Implemented</w:t>
            </w:r>
          </w:p>
        </w:tc>
      </w:tr>
      <w:tr>
        <w:trPr/>
        <w:tc>
          <w:tcPr>
            <w:tcW w:w="1276" w:type="dxa"/>
            <w:tcBorders/>
            <w:shd w:fill="auto" w:val="clear"/>
          </w:tcPr>
          <w:p>
            <w:pPr>
              <w:pStyle w:val="Normal"/>
              <w:spacing w:lineRule="auto" w:line="240" w:before="240" w:after="240"/>
              <w:rPr>
                <w:sz w:val="32"/>
                <w:szCs w:val="36"/>
              </w:rPr>
            </w:pPr>
            <w:r>
              <w:rPr>
                <w:sz w:val="32"/>
                <w:szCs w:val="36"/>
              </w:rPr>
              <w:t>HL_03</w:t>
            </w:r>
          </w:p>
        </w:tc>
        <w:tc>
          <w:tcPr>
            <w:tcW w:w="6062" w:type="dxa"/>
            <w:tcBorders/>
            <w:shd w:fill="auto" w:val="clear"/>
          </w:tcPr>
          <w:p>
            <w:pPr>
              <w:pStyle w:val="ListParagraph"/>
              <w:numPr>
                <w:ilvl w:val="0"/>
                <w:numId w:val="5"/>
              </w:numPr>
              <w:spacing w:lineRule="auto" w:line="240"/>
              <w:rPr>
                <w:sz w:val="32"/>
                <w:szCs w:val="32"/>
                <w:highlight w:val="white"/>
              </w:rPr>
            </w:pPr>
            <w:r>
              <w:rPr>
                <w:sz w:val="32"/>
                <w:szCs w:val="32"/>
                <w:highlight w:val="white"/>
              </w:rPr>
              <w:t>Able to identify the next computer (node).</w:t>
            </w:r>
          </w:p>
        </w:tc>
        <w:tc>
          <w:tcPr>
            <w:tcW w:w="1586" w:type="dxa"/>
            <w:tcBorders/>
            <w:shd w:fill="auto" w:val="clear"/>
          </w:tcPr>
          <w:p>
            <w:pPr>
              <w:pStyle w:val="Normal"/>
              <w:spacing w:lineRule="auto" w:line="240" w:before="240" w:after="240"/>
              <w:rPr>
                <w:b/>
                <w:b/>
                <w:sz w:val="36"/>
                <w:szCs w:val="36"/>
              </w:rPr>
            </w:pPr>
            <w:r>
              <w:rPr>
                <w:sz w:val="32"/>
                <w:szCs w:val="36"/>
              </w:rPr>
              <w:t>Technical</w:t>
            </w:r>
          </w:p>
        </w:tc>
        <w:tc>
          <w:tcPr>
            <w:tcW w:w="2066" w:type="dxa"/>
            <w:tcBorders/>
            <w:shd w:fill="auto" w:val="clear"/>
          </w:tcPr>
          <w:p>
            <w:pPr>
              <w:pStyle w:val="Normal"/>
              <w:spacing w:lineRule="auto" w:line="240" w:before="240" w:after="240"/>
              <w:rPr>
                <w:sz w:val="36"/>
                <w:szCs w:val="36"/>
              </w:rPr>
            </w:pPr>
            <w:r>
              <w:rPr>
                <w:sz w:val="32"/>
                <w:szCs w:val="36"/>
              </w:rPr>
              <w:t>Implemented</w:t>
            </w:r>
          </w:p>
        </w:tc>
      </w:tr>
      <w:tr>
        <w:trPr/>
        <w:tc>
          <w:tcPr>
            <w:tcW w:w="1276" w:type="dxa"/>
            <w:tcBorders/>
            <w:shd w:fill="auto" w:val="clear"/>
          </w:tcPr>
          <w:p>
            <w:pPr>
              <w:pStyle w:val="Normal"/>
              <w:spacing w:lineRule="auto" w:line="240" w:before="240" w:after="240"/>
              <w:rPr>
                <w:sz w:val="32"/>
                <w:szCs w:val="36"/>
              </w:rPr>
            </w:pPr>
            <w:r>
              <w:rPr>
                <w:sz w:val="32"/>
                <w:szCs w:val="36"/>
              </w:rPr>
              <w:t>HL_04</w:t>
            </w:r>
          </w:p>
        </w:tc>
        <w:tc>
          <w:tcPr>
            <w:tcW w:w="6062" w:type="dxa"/>
            <w:tcBorders/>
            <w:shd w:fill="auto" w:val="clear"/>
          </w:tcPr>
          <w:p>
            <w:pPr>
              <w:pStyle w:val="ListParagraph"/>
              <w:numPr>
                <w:ilvl w:val="0"/>
                <w:numId w:val="5"/>
              </w:numPr>
              <w:spacing w:lineRule="auto" w:line="240"/>
              <w:rPr>
                <w:sz w:val="32"/>
                <w:szCs w:val="32"/>
                <w:highlight w:val="white"/>
              </w:rPr>
            </w:pPr>
            <w:r>
              <w:rPr>
                <w:sz w:val="32"/>
                <w:szCs w:val="32"/>
                <w:highlight w:val="white"/>
              </w:rPr>
              <w:t>Display the minimum cost of the matrix</w:t>
            </w:r>
          </w:p>
        </w:tc>
        <w:tc>
          <w:tcPr>
            <w:tcW w:w="1586" w:type="dxa"/>
            <w:tcBorders/>
            <w:shd w:fill="auto" w:val="clear"/>
          </w:tcPr>
          <w:p>
            <w:pPr>
              <w:pStyle w:val="Normal"/>
              <w:spacing w:lineRule="auto" w:line="240" w:before="240" w:after="240"/>
              <w:rPr>
                <w:b/>
                <w:b/>
                <w:sz w:val="36"/>
                <w:szCs w:val="36"/>
              </w:rPr>
            </w:pPr>
            <w:r>
              <w:rPr>
                <w:sz w:val="32"/>
                <w:szCs w:val="36"/>
              </w:rPr>
              <w:t>Technical</w:t>
            </w:r>
          </w:p>
        </w:tc>
        <w:tc>
          <w:tcPr>
            <w:tcW w:w="2066" w:type="dxa"/>
            <w:tcBorders/>
            <w:shd w:fill="auto" w:val="clear"/>
          </w:tcPr>
          <w:p>
            <w:pPr>
              <w:pStyle w:val="Normal"/>
              <w:spacing w:lineRule="auto" w:line="240" w:before="240" w:after="240"/>
              <w:rPr>
                <w:sz w:val="36"/>
                <w:szCs w:val="36"/>
              </w:rPr>
            </w:pPr>
            <w:r>
              <w:rPr>
                <w:sz w:val="32"/>
                <w:szCs w:val="36"/>
              </w:rPr>
              <w:t>Implemented</w:t>
            </w:r>
          </w:p>
        </w:tc>
      </w:tr>
      <w:tr>
        <w:trPr/>
        <w:tc>
          <w:tcPr>
            <w:tcW w:w="1276" w:type="dxa"/>
            <w:tcBorders/>
            <w:shd w:fill="auto" w:val="clear"/>
          </w:tcPr>
          <w:p>
            <w:pPr>
              <w:pStyle w:val="Normal"/>
              <w:spacing w:lineRule="auto" w:line="240" w:before="240" w:after="240"/>
              <w:rPr>
                <w:sz w:val="32"/>
                <w:szCs w:val="36"/>
              </w:rPr>
            </w:pPr>
            <w:r>
              <w:rPr>
                <w:sz w:val="32"/>
                <w:szCs w:val="36"/>
              </w:rPr>
              <w:t>HL_05</w:t>
            </w:r>
          </w:p>
        </w:tc>
        <w:tc>
          <w:tcPr>
            <w:tcW w:w="6062" w:type="dxa"/>
            <w:tcBorders/>
            <w:shd w:fill="auto" w:val="clear"/>
          </w:tcPr>
          <w:p>
            <w:pPr>
              <w:pStyle w:val="ListParagraph"/>
              <w:numPr>
                <w:ilvl w:val="0"/>
                <w:numId w:val="5"/>
              </w:numPr>
              <w:spacing w:lineRule="auto" w:line="240" w:before="0" w:after="240"/>
              <w:contextualSpacing/>
              <w:rPr>
                <w:sz w:val="32"/>
                <w:szCs w:val="32"/>
                <w:highlight w:val="white"/>
              </w:rPr>
            </w:pPr>
            <w:r>
              <w:rPr>
                <w:sz w:val="32"/>
                <w:szCs w:val="32"/>
                <w:highlight w:val="white"/>
              </w:rPr>
              <w:t>Display the path</w:t>
            </w:r>
            <w:r>
              <w:rPr>
                <w:b/>
                <w:sz w:val="36"/>
                <w:szCs w:val="36"/>
              </w:rPr>
              <w:t xml:space="preserve"> </w:t>
            </w:r>
          </w:p>
        </w:tc>
        <w:tc>
          <w:tcPr>
            <w:tcW w:w="1586" w:type="dxa"/>
            <w:tcBorders/>
            <w:shd w:fill="auto" w:val="clear"/>
          </w:tcPr>
          <w:p>
            <w:pPr>
              <w:pStyle w:val="Normal"/>
              <w:spacing w:lineRule="auto" w:line="240" w:before="240" w:after="240"/>
              <w:rPr>
                <w:b/>
                <w:b/>
                <w:sz w:val="36"/>
                <w:szCs w:val="36"/>
              </w:rPr>
            </w:pPr>
            <w:r>
              <w:rPr>
                <w:sz w:val="32"/>
                <w:szCs w:val="36"/>
              </w:rPr>
              <w:t>Technical</w:t>
            </w:r>
          </w:p>
        </w:tc>
        <w:tc>
          <w:tcPr>
            <w:tcW w:w="2066" w:type="dxa"/>
            <w:tcBorders/>
            <w:shd w:fill="auto" w:val="clear"/>
          </w:tcPr>
          <w:p>
            <w:pPr>
              <w:pStyle w:val="Normal"/>
              <w:spacing w:lineRule="auto" w:line="240" w:before="240" w:after="240"/>
              <w:rPr>
                <w:sz w:val="36"/>
                <w:szCs w:val="36"/>
              </w:rPr>
            </w:pPr>
            <w:r>
              <w:rPr>
                <w:sz w:val="32"/>
                <w:szCs w:val="36"/>
              </w:rPr>
              <w:t>Implemented</w:t>
            </w:r>
          </w:p>
        </w:tc>
      </w:tr>
    </w:tbl>
    <w:p>
      <w:pPr>
        <w:pStyle w:val="Normal"/>
        <w:spacing w:before="240" w:after="240"/>
        <w:rPr>
          <w:b/>
          <w:b/>
          <w:sz w:val="36"/>
          <w:szCs w:val="36"/>
        </w:rPr>
      </w:pPr>
      <w:r>
        <w:rPr>
          <w:b/>
          <w:sz w:val="36"/>
          <w:szCs w:val="36"/>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2"/>
          <w:szCs w:val="32"/>
        </w:rPr>
      </w:pPr>
      <w:r>
        <w:rPr>
          <w:b/>
          <w:sz w:val="32"/>
          <w:szCs w:val="32"/>
        </w:rPr>
      </w:r>
    </w:p>
    <w:p>
      <w:pPr>
        <w:pStyle w:val="Normal"/>
        <w:spacing w:before="240" w:after="240"/>
        <w:ind w:left="1280" w:hanging="360"/>
        <w:rPr>
          <w:b/>
          <w:b/>
          <w:sz w:val="36"/>
          <w:szCs w:val="36"/>
        </w:rPr>
      </w:pPr>
      <w:r>
        <w:rPr>
          <w:b/>
          <w:sz w:val="32"/>
          <w:szCs w:val="32"/>
        </w:rPr>
        <w:t>3.2</w:t>
      </w:r>
      <w:r>
        <w:rPr>
          <w:rFonts w:eastAsia="Times New Roman" w:cs="Times New Roman" w:ascii="Times New Roman" w:hAnsi="Times New Roman"/>
          <w:sz w:val="14"/>
          <w:szCs w:val="14"/>
        </w:rPr>
        <w:t xml:space="preserve">          </w:t>
      </w:r>
      <w:r>
        <w:rPr>
          <w:b/>
          <w:sz w:val="36"/>
          <w:szCs w:val="36"/>
        </w:rPr>
        <w:t>Low level requirements:</w:t>
      </w:r>
    </w:p>
    <w:tbl>
      <w:tblPr>
        <w:tblStyle w:val="TableGrid"/>
        <w:tblW w:w="10972" w:type="dxa"/>
        <w:jc w:val="left"/>
        <w:tblInd w:w="18" w:type="dxa"/>
        <w:tblCellMar>
          <w:top w:w="0" w:type="dxa"/>
          <w:left w:w="108" w:type="dxa"/>
          <w:bottom w:w="0" w:type="dxa"/>
          <w:right w:w="108" w:type="dxa"/>
        </w:tblCellMar>
        <w:tblLook w:val="04a0"/>
      </w:tblPr>
      <w:tblGrid>
        <w:gridCol w:w="1349"/>
        <w:gridCol w:w="6030"/>
        <w:gridCol w:w="1526"/>
        <w:gridCol w:w="2066"/>
      </w:tblGrid>
      <w:tr>
        <w:trPr>
          <w:trHeight w:val="530" w:hRule="atLeast"/>
        </w:trPr>
        <w:tc>
          <w:tcPr>
            <w:tcW w:w="1349" w:type="dxa"/>
            <w:tcBorders/>
            <w:shd w:fill="auto" w:val="clear"/>
          </w:tcPr>
          <w:p>
            <w:pPr>
              <w:pStyle w:val="Normal"/>
              <w:spacing w:lineRule="auto" w:line="240" w:before="0" w:after="240"/>
              <w:rPr>
                <w:sz w:val="32"/>
                <w:szCs w:val="32"/>
                <w:highlight w:val="white"/>
              </w:rPr>
            </w:pPr>
            <w:r>
              <w:rPr>
                <w:sz w:val="32"/>
                <w:szCs w:val="32"/>
                <w:highlight w:val="white"/>
              </w:rPr>
              <w:t>Test ID</w:t>
            </w:r>
          </w:p>
        </w:tc>
        <w:tc>
          <w:tcPr>
            <w:tcW w:w="6030" w:type="dxa"/>
            <w:tcBorders/>
            <w:shd w:fill="auto" w:val="clear"/>
          </w:tcPr>
          <w:p>
            <w:pPr>
              <w:pStyle w:val="Normal"/>
              <w:spacing w:lineRule="auto" w:line="240" w:before="0" w:after="240"/>
              <w:rPr>
                <w:sz w:val="32"/>
                <w:szCs w:val="32"/>
                <w:highlight w:val="white"/>
              </w:rPr>
            </w:pPr>
            <w:r>
              <w:rPr>
                <w:sz w:val="32"/>
                <w:szCs w:val="32"/>
                <w:highlight w:val="white"/>
              </w:rPr>
              <w:t>Description</w:t>
            </w:r>
          </w:p>
          <w:p>
            <w:pPr>
              <w:pStyle w:val="Normal"/>
              <w:spacing w:lineRule="auto" w:line="240" w:before="0" w:after="240"/>
              <w:rPr>
                <w:sz w:val="32"/>
                <w:szCs w:val="32"/>
                <w:highlight w:val="white"/>
              </w:rPr>
            </w:pPr>
            <w:r>
              <w:rPr>
                <w:sz w:val="32"/>
                <w:szCs w:val="32"/>
                <w:highlight w:val="white"/>
              </w:rPr>
            </w:r>
          </w:p>
        </w:tc>
        <w:tc>
          <w:tcPr>
            <w:tcW w:w="1526" w:type="dxa"/>
            <w:tcBorders/>
            <w:shd w:fill="auto" w:val="clear"/>
          </w:tcPr>
          <w:p>
            <w:pPr>
              <w:pStyle w:val="Normal"/>
              <w:spacing w:lineRule="auto" w:line="240" w:before="0" w:after="240"/>
              <w:rPr>
                <w:sz w:val="32"/>
                <w:szCs w:val="32"/>
                <w:highlight w:val="white"/>
              </w:rPr>
            </w:pPr>
            <w:r>
              <w:rPr>
                <w:sz w:val="32"/>
                <w:szCs w:val="32"/>
                <w:highlight w:val="white"/>
              </w:rPr>
              <w:t>HLR_id</w:t>
            </w:r>
          </w:p>
        </w:tc>
        <w:tc>
          <w:tcPr>
            <w:tcW w:w="2066" w:type="dxa"/>
            <w:tcBorders/>
            <w:shd w:fill="auto" w:val="clear"/>
          </w:tcPr>
          <w:p>
            <w:pPr>
              <w:pStyle w:val="Normal"/>
              <w:spacing w:lineRule="auto" w:line="240" w:before="0" w:after="240"/>
              <w:rPr>
                <w:sz w:val="32"/>
                <w:szCs w:val="32"/>
                <w:highlight w:val="white"/>
              </w:rPr>
            </w:pPr>
            <w:r>
              <w:rPr>
                <w:sz w:val="32"/>
                <w:szCs w:val="32"/>
                <w:highlight w:val="white"/>
              </w:rPr>
              <w:t>Status</w:t>
            </w:r>
          </w:p>
        </w:tc>
      </w:tr>
      <w:tr>
        <w:trPr/>
        <w:tc>
          <w:tcPr>
            <w:tcW w:w="1349" w:type="dxa"/>
            <w:tcBorders/>
            <w:shd w:fill="auto" w:val="clear"/>
          </w:tcPr>
          <w:p>
            <w:pPr>
              <w:pStyle w:val="Normal"/>
              <w:spacing w:lineRule="auto" w:line="240" w:before="0" w:after="240"/>
              <w:rPr>
                <w:sz w:val="32"/>
                <w:szCs w:val="32"/>
                <w:highlight w:val="white"/>
              </w:rPr>
            </w:pPr>
            <w:r>
              <w:rPr>
                <w:sz w:val="32"/>
                <w:szCs w:val="32"/>
                <w:highlight w:val="white"/>
              </w:rPr>
              <w:t>LLR_01</w:t>
            </w:r>
          </w:p>
        </w:tc>
        <w:tc>
          <w:tcPr>
            <w:tcW w:w="6030" w:type="dxa"/>
            <w:tcBorders/>
            <w:shd w:fill="auto" w:val="clear"/>
          </w:tcPr>
          <w:p>
            <w:pPr>
              <w:pStyle w:val="ListParagraph"/>
              <w:numPr>
                <w:ilvl w:val="0"/>
                <w:numId w:val="5"/>
              </w:numPr>
              <w:spacing w:lineRule="auto" w:line="240" w:before="240" w:after="0"/>
              <w:contextualSpacing/>
              <w:rPr>
                <w:sz w:val="32"/>
                <w:szCs w:val="32"/>
                <w:highlight w:val="white"/>
              </w:rPr>
            </w:pPr>
            <w:r>
              <w:rPr>
                <w:sz w:val="32"/>
                <w:szCs w:val="32"/>
                <w:highlight w:val="white"/>
              </w:rPr>
              <w:t>To identify the initial computer to start with among a cluster of computers.</w:t>
            </w:r>
          </w:p>
        </w:tc>
        <w:tc>
          <w:tcPr>
            <w:tcW w:w="1526" w:type="dxa"/>
            <w:tcBorders/>
            <w:shd w:fill="auto" w:val="clear"/>
          </w:tcPr>
          <w:p>
            <w:pPr>
              <w:pStyle w:val="Normal"/>
              <w:spacing w:lineRule="auto" w:line="240" w:before="240" w:after="240"/>
              <w:rPr>
                <w:sz w:val="32"/>
                <w:szCs w:val="36"/>
              </w:rPr>
            </w:pPr>
            <w:r>
              <w:rPr>
                <w:sz w:val="32"/>
                <w:szCs w:val="36"/>
              </w:rPr>
              <w:t>HL_01</w:t>
            </w:r>
          </w:p>
        </w:tc>
        <w:tc>
          <w:tcPr>
            <w:tcW w:w="2066" w:type="dxa"/>
            <w:tcBorders/>
            <w:shd w:fill="auto" w:val="clear"/>
          </w:tcPr>
          <w:p>
            <w:pPr>
              <w:pStyle w:val="Normal"/>
              <w:spacing w:lineRule="auto" w:line="240" w:before="0" w:after="240"/>
              <w:rPr>
                <w:sz w:val="32"/>
                <w:szCs w:val="32"/>
                <w:highlight w:val="white"/>
              </w:rPr>
            </w:pPr>
            <w:r>
              <w:rPr>
                <w:sz w:val="32"/>
                <w:szCs w:val="36"/>
              </w:rPr>
              <w:t>Implemented</w:t>
            </w:r>
          </w:p>
        </w:tc>
      </w:tr>
      <w:tr>
        <w:trPr/>
        <w:tc>
          <w:tcPr>
            <w:tcW w:w="1349" w:type="dxa"/>
            <w:tcBorders/>
            <w:shd w:fill="auto" w:val="clear"/>
          </w:tcPr>
          <w:p>
            <w:pPr>
              <w:pStyle w:val="Normal"/>
              <w:spacing w:lineRule="auto" w:line="240" w:before="0" w:after="240"/>
              <w:rPr>
                <w:sz w:val="32"/>
                <w:szCs w:val="32"/>
                <w:highlight w:val="white"/>
              </w:rPr>
            </w:pPr>
            <w:r>
              <w:rPr>
                <w:sz w:val="32"/>
                <w:szCs w:val="32"/>
                <w:highlight w:val="white"/>
              </w:rPr>
              <w:t>LLR_02</w:t>
            </w:r>
          </w:p>
        </w:tc>
        <w:tc>
          <w:tcPr>
            <w:tcW w:w="6030" w:type="dxa"/>
            <w:tcBorders/>
            <w:shd w:fill="auto" w:val="clear"/>
          </w:tcPr>
          <w:p>
            <w:pPr>
              <w:pStyle w:val="ListParagraph"/>
              <w:numPr>
                <w:ilvl w:val="0"/>
                <w:numId w:val="5"/>
              </w:numPr>
              <w:spacing w:lineRule="auto" w:line="240"/>
              <w:rPr>
                <w:sz w:val="32"/>
                <w:szCs w:val="32"/>
                <w:highlight w:val="white"/>
              </w:rPr>
            </w:pPr>
            <w:r>
              <w:rPr>
                <w:sz w:val="32"/>
                <w:szCs w:val="32"/>
                <w:highlight w:val="white"/>
              </w:rPr>
              <w:t>Choose the next computer for load enhancement.</w:t>
            </w:r>
          </w:p>
        </w:tc>
        <w:tc>
          <w:tcPr>
            <w:tcW w:w="1526" w:type="dxa"/>
            <w:tcBorders/>
            <w:shd w:fill="auto" w:val="clear"/>
          </w:tcPr>
          <w:p>
            <w:pPr>
              <w:pStyle w:val="Normal"/>
              <w:spacing w:lineRule="auto" w:line="240" w:before="240" w:after="240"/>
              <w:rPr>
                <w:sz w:val="32"/>
                <w:szCs w:val="36"/>
              </w:rPr>
            </w:pPr>
            <w:r>
              <w:rPr>
                <w:sz w:val="32"/>
                <w:szCs w:val="36"/>
              </w:rPr>
              <w:t>HL_02</w:t>
            </w:r>
          </w:p>
        </w:tc>
        <w:tc>
          <w:tcPr>
            <w:tcW w:w="2066" w:type="dxa"/>
            <w:tcBorders/>
            <w:shd w:fill="auto" w:val="clear"/>
          </w:tcPr>
          <w:p>
            <w:pPr>
              <w:pStyle w:val="Normal"/>
              <w:spacing w:lineRule="auto" w:line="240" w:before="0" w:after="240"/>
              <w:rPr>
                <w:sz w:val="32"/>
                <w:szCs w:val="32"/>
                <w:highlight w:val="white"/>
              </w:rPr>
            </w:pPr>
            <w:r>
              <w:rPr>
                <w:sz w:val="32"/>
                <w:szCs w:val="36"/>
              </w:rPr>
              <w:t>Implemented</w:t>
            </w:r>
          </w:p>
        </w:tc>
      </w:tr>
      <w:tr>
        <w:trPr/>
        <w:tc>
          <w:tcPr>
            <w:tcW w:w="1349" w:type="dxa"/>
            <w:tcBorders/>
            <w:shd w:fill="auto" w:val="clear"/>
          </w:tcPr>
          <w:p>
            <w:pPr>
              <w:pStyle w:val="Normal"/>
              <w:spacing w:lineRule="auto" w:line="240" w:before="0" w:after="240"/>
              <w:rPr>
                <w:sz w:val="32"/>
                <w:szCs w:val="32"/>
                <w:highlight w:val="white"/>
              </w:rPr>
            </w:pPr>
            <w:r>
              <w:rPr>
                <w:sz w:val="32"/>
                <w:szCs w:val="32"/>
                <w:highlight w:val="white"/>
              </w:rPr>
              <w:t>LLR_03</w:t>
            </w:r>
          </w:p>
        </w:tc>
        <w:tc>
          <w:tcPr>
            <w:tcW w:w="6030" w:type="dxa"/>
            <w:tcBorders/>
            <w:shd w:fill="auto" w:val="clear"/>
          </w:tcPr>
          <w:p>
            <w:pPr>
              <w:pStyle w:val="ListParagraph"/>
              <w:numPr>
                <w:ilvl w:val="0"/>
                <w:numId w:val="5"/>
              </w:numPr>
              <w:spacing w:lineRule="auto" w:line="240"/>
              <w:rPr>
                <w:sz w:val="32"/>
                <w:szCs w:val="32"/>
                <w:highlight w:val="white"/>
              </w:rPr>
            </w:pPr>
            <w:r>
              <w:rPr>
                <w:sz w:val="32"/>
                <w:szCs w:val="32"/>
                <w:highlight w:val="white"/>
              </w:rPr>
              <w:t>Evaluate the load from initial computer to present computer.</w:t>
            </w:r>
          </w:p>
        </w:tc>
        <w:tc>
          <w:tcPr>
            <w:tcW w:w="1526" w:type="dxa"/>
            <w:tcBorders/>
            <w:shd w:fill="auto" w:val="clear"/>
          </w:tcPr>
          <w:p>
            <w:pPr>
              <w:pStyle w:val="Normal"/>
              <w:spacing w:lineRule="auto" w:line="240" w:before="240" w:after="240"/>
              <w:rPr>
                <w:sz w:val="32"/>
                <w:szCs w:val="36"/>
              </w:rPr>
            </w:pPr>
            <w:r>
              <w:rPr>
                <w:sz w:val="32"/>
                <w:szCs w:val="36"/>
              </w:rPr>
              <w:t>HL_03</w:t>
            </w:r>
          </w:p>
        </w:tc>
        <w:tc>
          <w:tcPr>
            <w:tcW w:w="2066" w:type="dxa"/>
            <w:tcBorders/>
            <w:shd w:fill="auto" w:val="clear"/>
          </w:tcPr>
          <w:p>
            <w:pPr>
              <w:pStyle w:val="Normal"/>
              <w:spacing w:lineRule="auto" w:line="240" w:before="0" w:after="240"/>
              <w:rPr>
                <w:sz w:val="32"/>
                <w:szCs w:val="32"/>
                <w:highlight w:val="white"/>
              </w:rPr>
            </w:pPr>
            <w:r>
              <w:rPr>
                <w:sz w:val="32"/>
                <w:szCs w:val="36"/>
              </w:rPr>
              <w:t>Implemented</w:t>
            </w:r>
          </w:p>
        </w:tc>
      </w:tr>
      <w:tr>
        <w:trPr/>
        <w:tc>
          <w:tcPr>
            <w:tcW w:w="1349" w:type="dxa"/>
            <w:tcBorders/>
            <w:shd w:fill="auto" w:val="clear"/>
          </w:tcPr>
          <w:p>
            <w:pPr>
              <w:pStyle w:val="Normal"/>
              <w:spacing w:lineRule="auto" w:line="240" w:before="0" w:after="240"/>
              <w:rPr>
                <w:sz w:val="32"/>
                <w:szCs w:val="32"/>
                <w:highlight w:val="white"/>
              </w:rPr>
            </w:pPr>
            <w:r>
              <w:rPr>
                <w:sz w:val="32"/>
                <w:szCs w:val="32"/>
                <w:highlight w:val="white"/>
              </w:rPr>
              <w:t>LLR_04</w:t>
            </w:r>
          </w:p>
        </w:tc>
        <w:tc>
          <w:tcPr>
            <w:tcW w:w="6030" w:type="dxa"/>
            <w:tcBorders/>
            <w:shd w:fill="auto" w:val="clear"/>
          </w:tcPr>
          <w:p>
            <w:pPr>
              <w:pStyle w:val="ListParagraph"/>
              <w:numPr>
                <w:ilvl w:val="0"/>
                <w:numId w:val="5"/>
              </w:numPr>
              <w:spacing w:lineRule="auto" w:line="240"/>
              <w:rPr>
                <w:sz w:val="32"/>
                <w:szCs w:val="32"/>
                <w:highlight w:val="white"/>
              </w:rPr>
            </w:pPr>
            <w:r>
              <w:rPr>
                <w:sz w:val="32"/>
                <w:szCs w:val="32"/>
                <w:highlight w:val="white"/>
              </w:rPr>
              <w:t>Accordingly select the next computer for load allotment.</w:t>
            </w:r>
          </w:p>
        </w:tc>
        <w:tc>
          <w:tcPr>
            <w:tcW w:w="1526" w:type="dxa"/>
            <w:tcBorders/>
            <w:shd w:fill="auto" w:val="clear"/>
          </w:tcPr>
          <w:p>
            <w:pPr>
              <w:pStyle w:val="Normal"/>
              <w:spacing w:lineRule="auto" w:line="240" w:before="240" w:after="240"/>
              <w:rPr>
                <w:sz w:val="32"/>
                <w:szCs w:val="36"/>
              </w:rPr>
            </w:pPr>
            <w:r>
              <w:rPr>
                <w:sz w:val="32"/>
                <w:szCs w:val="36"/>
              </w:rPr>
              <w:t>HL_04</w:t>
            </w:r>
          </w:p>
        </w:tc>
        <w:tc>
          <w:tcPr>
            <w:tcW w:w="2066" w:type="dxa"/>
            <w:tcBorders/>
            <w:shd w:fill="auto" w:val="clear"/>
          </w:tcPr>
          <w:p>
            <w:pPr>
              <w:pStyle w:val="Normal"/>
              <w:spacing w:lineRule="auto" w:line="240" w:before="0" w:after="240"/>
              <w:rPr>
                <w:sz w:val="32"/>
                <w:szCs w:val="32"/>
                <w:highlight w:val="white"/>
              </w:rPr>
            </w:pPr>
            <w:r>
              <w:rPr>
                <w:sz w:val="32"/>
                <w:szCs w:val="36"/>
              </w:rPr>
              <w:t>Implemented</w:t>
            </w:r>
          </w:p>
        </w:tc>
      </w:tr>
      <w:tr>
        <w:trPr/>
        <w:tc>
          <w:tcPr>
            <w:tcW w:w="1349" w:type="dxa"/>
            <w:tcBorders/>
            <w:shd w:fill="auto" w:val="clear"/>
          </w:tcPr>
          <w:p>
            <w:pPr>
              <w:pStyle w:val="Normal"/>
              <w:spacing w:lineRule="auto" w:line="240" w:before="0" w:after="240"/>
              <w:rPr>
                <w:sz w:val="32"/>
                <w:szCs w:val="32"/>
                <w:highlight w:val="white"/>
              </w:rPr>
            </w:pPr>
            <w:r>
              <w:rPr>
                <w:sz w:val="32"/>
                <w:szCs w:val="32"/>
                <w:highlight w:val="white"/>
              </w:rPr>
              <w:t>LLR_05</w:t>
            </w:r>
          </w:p>
        </w:tc>
        <w:tc>
          <w:tcPr>
            <w:tcW w:w="6030" w:type="dxa"/>
            <w:tcBorders/>
            <w:shd w:fill="auto" w:val="clear"/>
          </w:tcPr>
          <w:p>
            <w:pPr>
              <w:pStyle w:val="ListParagraph"/>
              <w:numPr>
                <w:ilvl w:val="0"/>
                <w:numId w:val="5"/>
              </w:numPr>
              <w:spacing w:lineRule="auto" w:line="240" w:before="0" w:after="240"/>
              <w:contextualSpacing/>
              <w:rPr>
                <w:sz w:val="32"/>
                <w:szCs w:val="32"/>
                <w:highlight w:val="white"/>
              </w:rPr>
            </w:pPr>
            <w:r>
              <w:rPr>
                <w:sz w:val="32"/>
                <w:szCs w:val="32"/>
                <w:highlight w:val="white"/>
              </w:rPr>
              <w:t>Reading the number of clusters and reading the elements of the matrix is manual and done by the user.</w:t>
            </w:r>
          </w:p>
        </w:tc>
        <w:tc>
          <w:tcPr>
            <w:tcW w:w="1526" w:type="dxa"/>
            <w:tcBorders/>
            <w:shd w:fill="auto" w:val="clear"/>
          </w:tcPr>
          <w:p>
            <w:pPr>
              <w:pStyle w:val="Normal"/>
              <w:spacing w:lineRule="auto" w:line="240" w:before="240" w:after="240"/>
              <w:rPr>
                <w:sz w:val="32"/>
                <w:szCs w:val="36"/>
              </w:rPr>
            </w:pPr>
            <w:r>
              <w:rPr>
                <w:sz w:val="32"/>
                <w:szCs w:val="36"/>
              </w:rPr>
              <w:t>HL_05</w:t>
            </w:r>
          </w:p>
        </w:tc>
        <w:tc>
          <w:tcPr>
            <w:tcW w:w="2066" w:type="dxa"/>
            <w:tcBorders/>
            <w:shd w:fill="auto" w:val="clear"/>
          </w:tcPr>
          <w:p>
            <w:pPr>
              <w:pStyle w:val="Normal"/>
              <w:spacing w:lineRule="auto" w:line="240" w:before="0" w:after="240"/>
              <w:rPr>
                <w:sz w:val="32"/>
                <w:szCs w:val="32"/>
                <w:highlight w:val="white"/>
              </w:rPr>
            </w:pPr>
            <w:r>
              <w:rPr>
                <w:sz w:val="32"/>
                <w:szCs w:val="36"/>
              </w:rPr>
              <w:t>Implemented</w:t>
            </w:r>
          </w:p>
        </w:tc>
      </w:tr>
    </w:tbl>
    <w:p>
      <w:pPr>
        <w:pStyle w:val="Normal"/>
        <w:spacing w:before="0" w:after="240"/>
        <w:ind w:left="1440" w:hanging="0"/>
        <w:rPr>
          <w:sz w:val="32"/>
          <w:szCs w:val="32"/>
          <w:highlight w:val="white"/>
        </w:rPr>
      </w:pPr>
      <w:r>
        <w:rPr>
          <w:sz w:val="32"/>
          <w:szCs w:val="32"/>
          <w:highlight w:val="white"/>
        </w:rPr>
      </w:r>
    </w:p>
    <w:p>
      <w:pPr>
        <w:pStyle w:val="Normal"/>
        <w:spacing w:before="240" w:after="240"/>
        <w:rPr>
          <w:b/>
          <w:b/>
          <w:sz w:val="36"/>
          <w:szCs w:val="36"/>
        </w:rPr>
      </w:pPr>
      <w:r>
        <w:rPr>
          <w:b/>
          <w:sz w:val="36"/>
          <w:szCs w:val="36"/>
        </w:rPr>
        <w:t xml:space="preserve"> </w:t>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t>4.</w:t>
      </w:r>
      <w:r>
        <w:rPr>
          <w:rFonts w:eastAsia="Times New Roman" w:cs="Times New Roman" w:ascii="Times New Roman" w:hAnsi="Times New Roman"/>
          <w:sz w:val="14"/>
          <w:szCs w:val="14"/>
        </w:rPr>
        <w:t xml:space="preserve">  </w:t>
      </w:r>
      <w:r>
        <w:rPr>
          <w:b/>
          <w:sz w:val="36"/>
          <w:szCs w:val="36"/>
        </w:rPr>
        <w:t>SWOT analysis:</w:t>
      </w:r>
    </w:p>
    <w:tbl>
      <w:tblPr>
        <w:tblStyle w:val="TableGrid"/>
        <w:tblW w:w="10343" w:type="dxa"/>
        <w:jc w:val="left"/>
        <w:tblInd w:w="648" w:type="dxa"/>
        <w:tblCellMar>
          <w:top w:w="0" w:type="dxa"/>
          <w:left w:w="108" w:type="dxa"/>
          <w:bottom w:w="0" w:type="dxa"/>
          <w:right w:w="108" w:type="dxa"/>
        </w:tblCellMar>
        <w:tblLook w:val="04a0"/>
      </w:tblPr>
      <w:tblGrid>
        <w:gridCol w:w="5261"/>
        <w:gridCol w:w="5081"/>
      </w:tblGrid>
      <w:tr>
        <w:trPr/>
        <w:tc>
          <w:tcPr>
            <w:tcW w:w="5261" w:type="dxa"/>
            <w:tcBorders/>
            <w:shd w:fill="auto" w:val="clear"/>
          </w:tcPr>
          <w:p>
            <w:pPr>
              <w:pStyle w:val="Normal"/>
              <w:numPr>
                <w:ilvl w:val="0"/>
                <w:numId w:val="4"/>
              </w:numPr>
              <w:spacing w:lineRule="auto" w:line="240" w:before="240" w:after="0"/>
              <w:rPr>
                <w:sz w:val="32"/>
                <w:szCs w:val="32"/>
                <w:highlight w:val="white"/>
              </w:rPr>
            </w:pPr>
            <w:r>
              <w:rPr>
                <w:sz w:val="32"/>
                <w:szCs w:val="32"/>
                <w:highlight w:val="white"/>
              </w:rPr>
              <w:t>Strengths:</w:t>
            </w:r>
          </w:p>
          <w:p>
            <w:pPr>
              <w:pStyle w:val="Normal"/>
              <w:spacing w:lineRule="auto" w:line="240" w:before="240" w:after="0"/>
              <w:ind w:left="720" w:hanging="0"/>
              <w:rPr>
                <w:sz w:val="32"/>
                <w:szCs w:val="32"/>
                <w:highlight w:val="white"/>
              </w:rPr>
            </w:pPr>
            <w:r>
              <w:rPr>
                <w:sz w:val="32"/>
                <w:szCs w:val="32"/>
                <w:highlight w:val="white"/>
              </w:rPr>
            </w:r>
          </w:p>
          <w:p>
            <w:pPr>
              <w:pStyle w:val="Normal"/>
              <w:numPr>
                <w:ilvl w:val="0"/>
                <w:numId w:val="6"/>
              </w:numPr>
              <w:spacing w:lineRule="auto" w:line="240"/>
              <w:rPr>
                <w:sz w:val="32"/>
                <w:szCs w:val="32"/>
                <w:highlight w:val="white"/>
              </w:rPr>
            </w:pPr>
            <w:r>
              <w:rPr>
                <w:sz w:val="32"/>
                <w:szCs w:val="32"/>
                <w:highlight w:val="white"/>
              </w:rPr>
              <w:t>Efficient load distribution to each computer in the cluster.</w:t>
            </w:r>
          </w:p>
          <w:p>
            <w:pPr>
              <w:pStyle w:val="Normal"/>
              <w:numPr>
                <w:ilvl w:val="0"/>
                <w:numId w:val="6"/>
              </w:numPr>
              <w:spacing w:lineRule="auto" w:line="240"/>
              <w:rPr>
                <w:sz w:val="32"/>
                <w:szCs w:val="32"/>
                <w:highlight w:val="white"/>
              </w:rPr>
            </w:pPr>
            <w:r>
              <w:rPr>
                <w:sz w:val="32"/>
                <w:szCs w:val="32"/>
                <w:highlight w:val="white"/>
              </w:rPr>
              <w:t>Reduced response time.</w:t>
            </w:r>
          </w:p>
          <w:p>
            <w:pPr>
              <w:pStyle w:val="Normal"/>
              <w:numPr>
                <w:ilvl w:val="0"/>
                <w:numId w:val="6"/>
              </w:numPr>
              <w:spacing w:lineRule="auto" w:line="240"/>
              <w:rPr>
                <w:sz w:val="32"/>
                <w:szCs w:val="32"/>
                <w:highlight w:val="white"/>
              </w:rPr>
            </w:pPr>
            <w:r>
              <w:rPr>
                <w:sz w:val="32"/>
                <w:szCs w:val="32"/>
                <w:highlight w:val="white"/>
              </w:rPr>
              <w:t>Optimized usage of resources present.</w:t>
            </w:r>
          </w:p>
          <w:p>
            <w:pPr>
              <w:pStyle w:val="Normal"/>
              <w:numPr>
                <w:ilvl w:val="0"/>
                <w:numId w:val="6"/>
              </w:numPr>
              <w:spacing w:lineRule="auto" w:line="240" w:before="0" w:after="240"/>
              <w:rPr>
                <w:sz w:val="32"/>
                <w:szCs w:val="32"/>
              </w:rPr>
            </w:pPr>
            <w:r>
              <w:rPr>
                <w:sz w:val="32"/>
                <w:szCs w:val="32"/>
                <w:highlight w:val="white"/>
              </w:rPr>
              <w:t>Reduced networking cost</w:t>
            </w:r>
          </w:p>
        </w:tc>
        <w:tc>
          <w:tcPr>
            <w:tcW w:w="5081" w:type="dxa"/>
            <w:tcBorders/>
            <w:shd w:fill="auto" w:val="clear"/>
          </w:tcPr>
          <w:p>
            <w:pPr>
              <w:pStyle w:val="Normal"/>
              <w:numPr>
                <w:ilvl w:val="0"/>
                <w:numId w:val="3"/>
              </w:numPr>
              <w:spacing w:lineRule="auto" w:line="240" w:before="240" w:after="0"/>
              <w:rPr>
                <w:sz w:val="32"/>
                <w:szCs w:val="32"/>
                <w:highlight w:val="white"/>
              </w:rPr>
            </w:pPr>
            <w:r>
              <w:rPr>
                <w:sz w:val="32"/>
                <w:szCs w:val="32"/>
                <w:highlight w:val="white"/>
              </w:rPr>
              <w:t>Opportunities:</w:t>
            </w:r>
          </w:p>
          <w:p>
            <w:pPr>
              <w:pStyle w:val="Normal"/>
              <w:spacing w:lineRule="auto" w:line="240" w:before="0" w:after="240"/>
              <w:rPr>
                <w:sz w:val="32"/>
                <w:szCs w:val="32"/>
                <w:highlight w:val="white"/>
              </w:rPr>
            </w:pPr>
            <w:r>
              <w:rPr>
                <w:sz w:val="32"/>
                <w:szCs w:val="32"/>
                <w:highlight w:val="white"/>
              </w:rPr>
            </w:r>
          </w:p>
          <w:p>
            <w:pPr>
              <w:pStyle w:val="ListParagraph"/>
              <w:numPr>
                <w:ilvl w:val="0"/>
                <w:numId w:val="7"/>
              </w:numPr>
              <w:spacing w:lineRule="auto" w:line="240"/>
              <w:rPr>
                <w:sz w:val="32"/>
                <w:szCs w:val="32"/>
                <w:highlight w:val="white"/>
              </w:rPr>
            </w:pPr>
            <w:r>
              <w:rPr>
                <w:sz w:val="32"/>
                <w:szCs w:val="32"/>
                <w:highlight w:val="white"/>
              </w:rPr>
              <w:t>Displaying the cluster in matrix form.</w:t>
            </w:r>
          </w:p>
          <w:p>
            <w:pPr>
              <w:pStyle w:val="ListParagraph"/>
              <w:numPr>
                <w:ilvl w:val="0"/>
                <w:numId w:val="7"/>
              </w:numPr>
              <w:spacing w:lineRule="auto" w:line="240"/>
              <w:rPr>
                <w:sz w:val="32"/>
                <w:szCs w:val="32"/>
                <w:highlight w:val="white"/>
              </w:rPr>
            </w:pPr>
            <w:r>
              <w:rPr>
                <w:sz w:val="32"/>
                <w:szCs w:val="32"/>
                <w:highlight w:val="white"/>
              </w:rPr>
              <w:t>Load analyses.</w:t>
            </w:r>
          </w:p>
          <w:p>
            <w:pPr>
              <w:pStyle w:val="ListParagraph"/>
              <w:numPr>
                <w:ilvl w:val="0"/>
                <w:numId w:val="7"/>
              </w:numPr>
              <w:spacing w:lineRule="auto" w:line="240"/>
              <w:rPr>
                <w:sz w:val="32"/>
                <w:szCs w:val="32"/>
                <w:highlight w:val="white"/>
              </w:rPr>
            </w:pPr>
            <w:r>
              <w:rPr>
                <w:sz w:val="32"/>
                <w:szCs w:val="32"/>
                <w:highlight w:val="white"/>
              </w:rPr>
              <w:t>Better time management.</w:t>
            </w:r>
          </w:p>
          <w:p>
            <w:pPr>
              <w:pStyle w:val="ListParagraph"/>
              <w:numPr>
                <w:ilvl w:val="0"/>
                <w:numId w:val="7"/>
              </w:numPr>
              <w:spacing w:lineRule="auto" w:line="240" w:before="0" w:after="240"/>
              <w:contextualSpacing/>
              <w:rPr>
                <w:sz w:val="32"/>
                <w:szCs w:val="32"/>
                <w:highlight w:val="white"/>
              </w:rPr>
            </w:pPr>
            <w:r>
              <w:rPr>
                <w:sz w:val="32"/>
                <w:szCs w:val="32"/>
                <w:highlight w:val="white"/>
              </w:rPr>
              <w:t>Best path allocation.</w:t>
            </w:r>
          </w:p>
        </w:tc>
      </w:tr>
      <w:tr>
        <w:trPr/>
        <w:tc>
          <w:tcPr>
            <w:tcW w:w="5261" w:type="dxa"/>
            <w:tcBorders/>
            <w:shd w:fill="auto" w:val="clear"/>
          </w:tcPr>
          <w:p>
            <w:pPr>
              <w:pStyle w:val="Normal"/>
              <w:numPr>
                <w:ilvl w:val="0"/>
                <w:numId w:val="1"/>
              </w:numPr>
              <w:spacing w:lineRule="auto" w:line="240" w:before="240" w:after="0"/>
              <w:rPr>
                <w:sz w:val="32"/>
                <w:szCs w:val="32"/>
                <w:highlight w:val="white"/>
              </w:rPr>
            </w:pPr>
            <w:r>
              <w:rPr>
                <w:sz w:val="32"/>
                <w:szCs w:val="32"/>
                <w:highlight w:val="white"/>
              </w:rPr>
              <w:t xml:space="preserve">     </w:t>
            </w:r>
            <w:r>
              <w:rPr>
                <w:sz w:val="32"/>
                <w:szCs w:val="32"/>
                <w:highlight w:val="white"/>
              </w:rPr>
              <w:t>Weaknesses:</w:t>
            </w:r>
          </w:p>
          <w:p>
            <w:pPr>
              <w:pStyle w:val="Normal"/>
              <w:spacing w:lineRule="auto" w:line="240"/>
              <w:ind w:left="1080" w:hanging="0"/>
              <w:rPr>
                <w:sz w:val="32"/>
                <w:szCs w:val="32"/>
                <w:highlight w:val="white"/>
              </w:rPr>
            </w:pPr>
            <w:r>
              <w:rPr>
                <w:sz w:val="32"/>
                <w:szCs w:val="32"/>
                <w:highlight w:val="white"/>
              </w:rPr>
              <w:t>1) Not suitable for a large cluster of computers.</w:t>
            </w:r>
          </w:p>
          <w:p>
            <w:pPr>
              <w:pStyle w:val="Normal"/>
              <w:spacing w:lineRule="auto" w:line="240"/>
              <w:ind w:left="1080" w:hanging="0"/>
              <w:rPr>
                <w:sz w:val="32"/>
                <w:szCs w:val="32"/>
                <w:highlight w:val="white"/>
              </w:rPr>
            </w:pPr>
            <w:r>
              <w:rPr>
                <w:sz w:val="32"/>
                <w:szCs w:val="32"/>
                <w:highlight w:val="white"/>
              </w:rPr>
              <w:t>2) Execution time dependency on the number of systems in a cluster.</w:t>
            </w:r>
          </w:p>
          <w:p>
            <w:pPr>
              <w:pStyle w:val="Normal"/>
              <w:spacing w:lineRule="auto" w:line="240"/>
              <w:ind w:left="1080" w:hanging="0"/>
              <w:rPr>
                <w:sz w:val="32"/>
                <w:szCs w:val="32"/>
                <w:highlight w:val="white"/>
              </w:rPr>
            </w:pPr>
            <w:r>
              <w:rPr>
                <w:sz w:val="32"/>
                <w:szCs w:val="32"/>
                <w:highlight w:val="white"/>
              </w:rPr>
              <w:t>3) Needs user inputs.</w:t>
            </w:r>
          </w:p>
          <w:p>
            <w:pPr>
              <w:pStyle w:val="Normal"/>
              <w:spacing w:lineRule="auto" w:line="240" w:before="0" w:after="240"/>
              <w:rPr>
                <w:sz w:val="32"/>
                <w:szCs w:val="32"/>
                <w:highlight w:val="white"/>
              </w:rPr>
            </w:pPr>
            <w:r>
              <w:rPr>
                <w:sz w:val="32"/>
                <w:szCs w:val="32"/>
                <w:highlight w:val="white"/>
              </w:rPr>
              <w:t xml:space="preserve">            </w:t>
            </w:r>
            <w:r>
              <w:rPr>
                <w:sz w:val="32"/>
                <w:szCs w:val="32"/>
                <w:highlight w:val="white"/>
              </w:rPr>
              <w:t>4) Involves Matrix     calculations.</w:t>
            </w:r>
          </w:p>
          <w:p>
            <w:pPr>
              <w:pStyle w:val="Normal"/>
              <w:spacing w:lineRule="auto" w:line="240"/>
              <w:ind w:left="1080" w:hanging="0"/>
              <w:rPr>
                <w:sz w:val="32"/>
                <w:szCs w:val="32"/>
                <w:highlight w:val="white"/>
              </w:rPr>
            </w:pPr>
            <w:r>
              <w:rPr>
                <w:sz w:val="32"/>
                <w:szCs w:val="32"/>
                <w:highlight w:val="white"/>
              </w:rPr>
            </w:r>
          </w:p>
          <w:p>
            <w:pPr>
              <w:pStyle w:val="Normal"/>
              <w:spacing w:lineRule="auto" w:line="240" w:before="0" w:after="240"/>
              <w:rPr>
                <w:sz w:val="32"/>
                <w:szCs w:val="32"/>
                <w:highlight w:val="white"/>
              </w:rPr>
            </w:pPr>
            <w:r>
              <w:rPr>
                <w:sz w:val="32"/>
                <w:szCs w:val="32"/>
                <w:highlight w:val="white"/>
              </w:rPr>
              <w:t xml:space="preserve">        </w:t>
            </w:r>
          </w:p>
          <w:p>
            <w:pPr>
              <w:pStyle w:val="Normal"/>
              <w:spacing w:lineRule="auto" w:line="240" w:before="0" w:after="240"/>
              <w:rPr>
                <w:sz w:val="32"/>
                <w:szCs w:val="32"/>
                <w:highlight w:val="white"/>
              </w:rPr>
            </w:pPr>
            <w:r>
              <w:rPr>
                <w:sz w:val="32"/>
                <w:szCs w:val="32"/>
                <w:highlight w:val="white"/>
              </w:rPr>
            </w:r>
          </w:p>
        </w:tc>
        <w:tc>
          <w:tcPr>
            <w:tcW w:w="5081" w:type="dxa"/>
            <w:tcBorders/>
            <w:shd w:fill="auto" w:val="clear"/>
          </w:tcPr>
          <w:p>
            <w:pPr>
              <w:pStyle w:val="Normal"/>
              <w:numPr>
                <w:ilvl w:val="0"/>
                <w:numId w:val="2"/>
              </w:numPr>
              <w:spacing w:lineRule="auto" w:line="240" w:before="240" w:after="0"/>
              <w:rPr>
                <w:sz w:val="32"/>
                <w:szCs w:val="32"/>
                <w:highlight w:val="white"/>
              </w:rPr>
            </w:pPr>
            <w:r>
              <w:rPr>
                <w:sz w:val="32"/>
                <w:szCs w:val="32"/>
                <w:highlight w:val="white"/>
              </w:rPr>
              <w:t xml:space="preserve">    </w:t>
            </w:r>
            <w:r>
              <w:rPr>
                <w:sz w:val="32"/>
                <w:szCs w:val="32"/>
                <w:highlight w:val="white"/>
              </w:rPr>
              <w:t>Threat:</w:t>
            </w:r>
          </w:p>
          <w:p>
            <w:pPr>
              <w:pStyle w:val="ListParagraph"/>
              <w:numPr>
                <w:ilvl w:val="0"/>
                <w:numId w:val="8"/>
              </w:numPr>
              <w:spacing w:lineRule="auto" w:line="240" w:before="0" w:after="240"/>
              <w:contextualSpacing/>
              <w:rPr>
                <w:sz w:val="32"/>
                <w:szCs w:val="32"/>
                <w:highlight w:val="white"/>
              </w:rPr>
            </w:pPr>
            <w:r>
              <w:rPr>
                <w:sz w:val="32"/>
                <w:szCs w:val="32"/>
                <w:highlight w:val="white"/>
              </w:rPr>
              <w:t>Manual load allocation on systems.</w:t>
            </w:r>
          </w:p>
          <w:p>
            <w:pPr>
              <w:pStyle w:val="Normal"/>
              <w:spacing w:lineRule="auto" w:line="240" w:before="0" w:after="240"/>
              <w:rPr>
                <w:sz w:val="32"/>
                <w:szCs w:val="32"/>
                <w:highlight w:val="white"/>
              </w:rPr>
            </w:pPr>
            <w:r>
              <w:rPr>
                <w:sz w:val="32"/>
                <w:szCs w:val="32"/>
                <w:highlight w:val="white"/>
              </w:rPr>
            </w:r>
          </w:p>
        </w:tc>
      </w:tr>
    </w:tbl>
    <w:p>
      <w:pPr>
        <w:pStyle w:val="Normal"/>
        <w:spacing w:before="0" w:after="240"/>
        <w:ind w:left="1440" w:hanging="0"/>
        <w:rPr>
          <w:sz w:val="32"/>
          <w:szCs w:val="32"/>
          <w:highlight w:val="white"/>
        </w:rPr>
      </w:pPr>
      <w:r>
        <w:rPr>
          <w:sz w:val="32"/>
          <w:szCs w:val="32"/>
          <w:highlight w:val="white"/>
        </w:rPr>
      </w:r>
    </w:p>
    <w:p>
      <w:pPr>
        <w:pStyle w:val="Normal"/>
        <w:spacing w:before="240" w:after="240"/>
        <w:rPr>
          <w:b/>
          <w:b/>
          <w:sz w:val="36"/>
          <w:szCs w:val="36"/>
        </w:rPr>
      </w:pPr>
      <w:r>
        <w:rPr>
          <w:b/>
          <w:sz w:val="36"/>
          <w:szCs w:val="36"/>
        </w:rPr>
        <w:t xml:space="preserve"> </w:t>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r>
    </w:p>
    <w:p>
      <w:pPr>
        <w:pStyle w:val="Normal"/>
        <w:spacing w:before="240" w:after="240"/>
        <w:ind w:left="360" w:hanging="0"/>
        <w:rPr>
          <w:b/>
          <w:b/>
          <w:sz w:val="36"/>
          <w:szCs w:val="36"/>
        </w:rPr>
      </w:pPr>
      <w:r>
        <w:rPr>
          <w:b/>
          <w:sz w:val="36"/>
          <w:szCs w:val="36"/>
        </w:rPr>
        <w:t>5.</w:t>
      </w:r>
      <w:r>
        <w:rPr>
          <w:rFonts w:eastAsia="Times New Roman" w:cs="Times New Roman" w:ascii="Times New Roman" w:hAnsi="Times New Roman"/>
          <w:sz w:val="14"/>
          <w:szCs w:val="14"/>
        </w:rPr>
        <w:t xml:space="preserve">  </w:t>
      </w:r>
      <w:r>
        <w:rPr>
          <w:b/>
          <w:sz w:val="36"/>
          <w:szCs w:val="36"/>
        </w:rPr>
        <w:t>4 W's and 1 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 xml:space="preserve">● </w:t>
      </w:r>
      <w:r>
        <w:rPr>
          <w:rFonts w:eastAsia="Times New Roman"/>
          <w:color w:val="000000" w:themeColor="text1"/>
          <w:sz w:val="32"/>
          <w:szCs w:val="32"/>
          <w:lang w:eastAsia="en-US"/>
        </w:rPr>
        <w:t>Where is it used?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In system work allocation systems using resources.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 xml:space="preserve">● </w:t>
      </w:r>
      <w:r>
        <w:rPr>
          <w:rFonts w:eastAsia="Times New Roman"/>
          <w:color w:val="000000" w:themeColor="text1"/>
          <w:sz w:val="32"/>
          <w:szCs w:val="32"/>
          <w:lang w:eastAsia="en-US"/>
        </w:rPr>
        <w:t>Why is is used?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To find the best way to allocate the load among computers using resources available.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 xml:space="preserve">● </w:t>
      </w:r>
      <w:r>
        <w:rPr>
          <w:rFonts w:eastAsia="Times New Roman"/>
          <w:color w:val="000000" w:themeColor="text1"/>
          <w:sz w:val="32"/>
          <w:szCs w:val="32"/>
          <w:lang w:eastAsia="en-US"/>
        </w:rPr>
        <w:t>Which is the best available solution for this particular problem?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Travelling sales men approach.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w:t>
      </w:r>
      <w:r>
        <w:rPr>
          <w:rFonts w:eastAsia="Times New Roman"/>
          <w:color w:val="000000" w:themeColor="text1"/>
          <w:sz w:val="32"/>
          <w:szCs w:val="32"/>
          <w:lang w:eastAsia="en-US"/>
        </w:rPr>
        <w:t>Who is going to be benefited?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Manager tries to allocate the load.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 xml:space="preserve">● </w:t>
      </w:r>
      <w:r>
        <w:rPr>
          <w:rFonts w:eastAsia="Times New Roman"/>
          <w:color w:val="000000" w:themeColor="text1"/>
          <w:sz w:val="32"/>
          <w:szCs w:val="32"/>
          <w:lang w:eastAsia="en-US"/>
        </w:rPr>
        <w:t>How does it work?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themeColor="text1"/>
          <w:sz w:val="32"/>
          <w:szCs w:val="32"/>
          <w:lang w:eastAsia="en-US"/>
        </w:rPr>
      </w:pPr>
      <w:r>
        <w:rPr>
          <w:rFonts w:eastAsia="Times New Roman"/>
          <w:color w:val="000000" w:themeColor="text1"/>
          <w:sz w:val="32"/>
          <w:szCs w:val="32"/>
          <w:lang w:eastAsia="en-US"/>
        </w:rPr>
        <w:t>It works on the principle of finding the shortest path between initial node and final node.</w:t>
      </w:r>
    </w:p>
    <w:p>
      <w:pPr>
        <w:pStyle w:val="Normal"/>
        <w:spacing w:before="240" w:after="240"/>
        <w:ind w:left="720" w:hanging="0"/>
        <w:rPr>
          <w:sz w:val="34"/>
          <w:szCs w:val="34"/>
        </w:rPr>
      </w:pPr>
      <w:r>
        <w:rPr>
          <w:sz w:val="34"/>
          <w:szCs w:val="34"/>
        </w:rPr>
      </w:r>
    </w:p>
    <w:p>
      <w:pPr>
        <w:pStyle w:val="Normal"/>
        <w:spacing w:before="240" w:after="240"/>
        <w:ind w:left="720" w:hanging="0"/>
        <w:rPr>
          <w:sz w:val="34"/>
          <w:szCs w:val="34"/>
        </w:rPr>
      </w:pPr>
      <w:r>
        <w:rPr>
          <w:sz w:val="34"/>
          <w:szCs w:val="34"/>
        </w:rPr>
      </w:r>
    </w:p>
    <w:p>
      <w:pPr>
        <w:pStyle w:val="Normal"/>
        <w:spacing w:before="240" w:after="240"/>
        <w:rPr>
          <w:b/>
          <w:b/>
          <w:sz w:val="36"/>
          <w:szCs w:val="36"/>
        </w:rPr>
      </w:pPr>
      <w:r>
        <w:rPr>
          <w:b/>
          <w:sz w:val="36"/>
          <w:szCs w:val="36"/>
        </w:rPr>
        <w:t xml:space="preserve"> </w:t>
      </w:r>
    </w:p>
    <w:p>
      <w:pPr>
        <w:pStyle w:val="Normal"/>
        <w:spacing w:before="240" w:after="240"/>
        <w:rPr>
          <w:b/>
          <w:b/>
          <w:sz w:val="36"/>
          <w:szCs w:val="36"/>
        </w:rPr>
      </w:pPr>
      <w:r>
        <w:rPr>
          <w:b/>
          <w:sz w:val="36"/>
          <w:szCs w:val="36"/>
        </w:rPr>
        <w:t xml:space="preserve"> </w:t>
      </w:r>
    </w:p>
    <w:p>
      <w:pPr>
        <w:pStyle w:val="Normal"/>
        <w:spacing w:before="240" w:after="240"/>
        <w:rPr>
          <w:b/>
          <w:b/>
          <w:sz w:val="36"/>
          <w:szCs w:val="36"/>
        </w:rPr>
      </w:pPr>
      <w:r>
        <w:rPr>
          <w:b/>
          <w:sz w:val="36"/>
          <w:szCs w:val="36"/>
        </w:rPr>
        <w:t xml:space="preserve"> </w:t>
      </w:r>
    </w:p>
    <w:p>
      <w:pPr>
        <w:pStyle w:val="Normal"/>
        <w:spacing w:before="240" w:after="240"/>
        <w:rPr>
          <w:b/>
          <w:b/>
          <w:sz w:val="36"/>
          <w:szCs w:val="36"/>
        </w:rPr>
      </w:pPr>
      <w:r>
        <w:rPr>
          <w:b/>
          <w:sz w:val="36"/>
          <w:szCs w:val="36"/>
        </w:rPr>
        <w:t xml:space="preserve"> </w:t>
      </w:r>
    </w:p>
    <w:p>
      <w:pPr>
        <w:pStyle w:val="Normal"/>
        <w:spacing w:before="240" w:after="240"/>
        <w:rPr>
          <w:b/>
          <w:b/>
          <w:sz w:val="36"/>
          <w:szCs w:val="36"/>
        </w:rPr>
      </w:pPr>
      <w:r>
        <w:rPr>
          <w:b/>
          <w:sz w:val="36"/>
          <w:szCs w:val="36"/>
        </w:rPr>
        <w:t xml:space="preserve"> </w:t>
      </w:r>
    </w:p>
    <w:p>
      <w:pPr>
        <w:pStyle w:val="Normal"/>
        <w:spacing w:before="240" w:after="240"/>
        <w:rPr>
          <w:b/>
          <w:b/>
          <w:sz w:val="36"/>
          <w:szCs w:val="36"/>
        </w:rPr>
      </w:pPr>
      <w:r>
        <w:rPr>
          <w:b/>
          <w:sz w:val="36"/>
          <w:szCs w:val="36"/>
        </w:rPr>
        <w:t xml:space="preserve"> </w:t>
      </w:r>
    </w:p>
    <w:p>
      <w:pPr>
        <w:pStyle w:val="Normal"/>
        <w:spacing w:before="240" w:after="240"/>
        <w:rPr>
          <w:b/>
          <w:b/>
          <w:sz w:val="36"/>
          <w:szCs w:val="36"/>
        </w:rPr>
      </w:pPr>
      <w:r>
        <w:rPr>
          <w:b/>
          <w:sz w:val="36"/>
          <w:szCs w:val="36"/>
        </w:rPr>
        <w:t xml:space="preserve"> </w:t>
      </w:r>
    </w:p>
    <w:p>
      <w:pPr>
        <w:pStyle w:val="Normal"/>
        <w:spacing w:before="240" w:after="240"/>
        <w:rPr>
          <w:b/>
          <w:b/>
          <w:sz w:val="36"/>
          <w:szCs w:val="36"/>
        </w:rPr>
      </w:pPr>
      <w:r>
        <w:rPr>
          <w:b/>
          <w:sz w:val="36"/>
          <w:szCs w:val="36"/>
        </w:rPr>
        <w:t xml:space="preserve"> </w:t>
      </w:r>
    </w:p>
    <w:p>
      <w:pPr>
        <w:pStyle w:val="Normal"/>
        <w:rPr>
          <w:rFonts w:ascii="Calibri" w:hAnsi="Calibri" w:asciiTheme="majorHAnsi" w:hAnsiTheme="majorHAnsi"/>
          <w:b/>
          <w:b/>
          <w:sz w:val="36"/>
          <w:lang w:val="en-IN"/>
        </w:rPr>
      </w:pPr>
      <w:r>
        <w:rPr>
          <w:b/>
          <w:sz w:val="36"/>
          <w:szCs w:val="36"/>
        </w:rPr>
        <w:t xml:space="preserve"> </w:t>
      </w:r>
      <w:r>
        <w:rPr>
          <w:rFonts w:ascii="Calibri" w:hAnsi="Calibri" w:asciiTheme="majorHAnsi" w:hAnsiTheme="majorHAnsi"/>
          <w:b/>
          <w:sz w:val="36"/>
          <w:lang w:val="en-IN"/>
        </w:rPr>
        <w:t>Architecture:</w:t>
      </w:r>
    </w:p>
    <w:p>
      <w:pPr>
        <w:pStyle w:val="Normal"/>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rPr>
          <w:rFonts w:ascii="Calibri" w:hAnsi="Calibri" w:asciiTheme="majorHAnsi" w:hAnsiTheme="majorHAnsi"/>
          <w:b/>
          <w:b/>
          <w:sz w:val="36"/>
          <w:lang w:val="en-IN"/>
        </w:rPr>
      </w:pPr>
      <w:r>
        <w:rPr>
          <w:rFonts w:ascii="Calibri" w:hAnsi="Calibri" w:asciiTheme="majorHAnsi" w:hAnsiTheme="majorHAnsi"/>
          <w:b w:val="false"/>
          <w:bCs w:val="false"/>
          <w:sz w:val="36"/>
          <w:lang w:val="en-IN"/>
        </w:rPr>
        <w:t>The contents of Architecture include:</w:t>
      </w:r>
    </w:p>
    <w:p>
      <w:pPr>
        <w:pStyle w:val="ListParagraph"/>
        <w:numPr>
          <w:ilvl w:val="0"/>
          <w:numId w:val="5"/>
        </w:numPr>
        <w:rPr>
          <w:rFonts w:ascii="Calibri" w:hAnsi="Calibri" w:asciiTheme="majorHAnsi" w:hAnsiTheme="majorHAnsi"/>
          <w:b/>
          <w:b/>
          <w:sz w:val="36"/>
          <w:lang w:val="en-IN"/>
        </w:rPr>
      </w:pPr>
      <w:r>
        <w:rPr>
          <w:rFonts w:ascii="Calibri" w:hAnsi="Calibri" w:asciiTheme="majorHAnsi" w:hAnsiTheme="majorHAnsi"/>
          <w:b w:val="false"/>
          <w:bCs w:val="false"/>
          <w:sz w:val="36"/>
          <w:lang w:val="en-IN"/>
        </w:rPr>
        <w:t>Design</w:t>
      </w:r>
    </w:p>
    <w:p>
      <w:pPr>
        <w:pStyle w:val="ListParagraph"/>
        <w:numPr>
          <w:ilvl w:val="0"/>
          <w:numId w:val="5"/>
        </w:numPr>
        <w:rPr>
          <w:rFonts w:ascii="Calibri" w:hAnsi="Calibri" w:asciiTheme="majorHAnsi" w:hAnsiTheme="majorHAnsi"/>
          <w:b/>
          <w:b/>
          <w:sz w:val="36"/>
          <w:lang w:val="en-IN"/>
        </w:rPr>
      </w:pPr>
      <w:r>
        <w:rPr>
          <w:rFonts w:ascii="Calibri" w:hAnsi="Calibri" w:asciiTheme="majorHAnsi" w:hAnsiTheme="majorHAnsi"/>
          <w:b w:val="false"/>
          <w:bCs w:val="false"/>
          <w:sz w:val="36"/>
          <w:lang w:val="en-IN"/>
        </w:rPr>
        <w:t>Structural design</w:t>
      </w:r>
    </w:p>
    <w:p>
      <w:pPr>
        <w:pStyle w:val="ListParagraph"/>
        <w:numPr>
          <w:ilvl w:val="0"/>
          <w:numId w:val="5"/>
        </w:numPr>
        <w:rPr>
          <w:rFonts w:ascii="Calibri" w:hAnsi="Calibri" w:asciiTheme="majorHAnsi" w:hAnsiTheme="majorHAnsi"/>
          <w:b/>
          <w:b/>
          <w:sz w:val="36"/>
          <w:lang w:val="en-IN"/>
        </w:rPr>
      </w:pPr>
      <w:r>
        <w:rPr>
          <w:rFonts w:ascii="Calibri" w:hAnsi="Calibri" w:asciiTheme="majorHAnsi" w:hAnsiTheme="majorHAnsi"/>
          <w:b w:val="false"/>
          <w:bCs w:val="false"/>
          <w:sz w:val="36"/>
          <w:lang w:val="en-IN"/>
        </w:rPr>
        <w:t>Behavioural design</w:t>
      </w:r>
    </w:p>
    <w:p>
      <w:pPr>
        <w:pStyle w:val="Normal"/>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rPr>
          <w:rFonts w:ascii="Calibri" w:hAnsi="Calibri" w:asciiTheme="majorHAnsi" w:hAnsiTheme="majorHAnsi"/>
          <w:b/>
          <w:b/>
          <w:sz w:val="36"/>
          <w:lang w:val="en-IN"/>
        </w:rPr>
      </w:pPr>
      <w:r>
        <w:rPr>
          <w:rFonts w:ascii="Calibri" w:hAnsi="Calibri" w:asciiTheme="majorHAnsi" w:hAnsiTheme="majorHAnsi"/>
          <w:b/>
          <w:sz w:val="36"/>
          <w:lang w:val="en-IN"/>
        </w:rPr>
        <w:t>Design:</w:t>
      </w:r>
    </w:p>
    <w:p>
      <w:pPr>
        <w:pStyle w:val="Normal"/>
        <w:rPr>
          <w:rFonts w:ascii="Calibri" w:hAnsi="Calibri" w:asciiTheme="majorHAnsi" w:hAnsiTheme="majorHAnsi"/>
          <w:b/>
          <w:b/>
          <w:sz w:val="32"/>
          <w:lang w:val="en-IN"/>
        </w:rPr>
      </w:pPr>
      <w:r>
        <w:rPr>
          <w:rFonts w:ascii="Calibri" w:hAnsi="Calibri" w:asciiTheme="majorHAnsi" w:hAnsiTheme="majorHAnsi"/>
          <w:b w:val="false"/>
          <w:bCs w:val="false"/>
          <w:sz w:val="32"/>
          <w:lang w:val="en-IN"/>
        </w:rPr>
        <w:t>There are two types of designs structural and behavioural.</w:t>
      </w:r>
    </w:p>
    <w:p>
      <w:pPr>
        <w:pStyle w:val="ListParagraph"/>
        <w:numPr>
          <w:ilvl w:val="2"/>
          <w:numId w:val="6"/>
        </w:numPr>
        <w:rPr>
          <w:b w:val="false"/>
          <w:b w:val="false"/>
          <w:bCs w:val="false"/>
        </w:rPr>
      </w:pPr>
      <w:r>
        <w:rPr>
          <w:rFonts w:ascii="Calibri" w:hAnsi="Calibri" w:asciiTheme="majorHAnsi" w:hAnsiTheme="majorHAnsi"/>
          <w:b w:val="false"/>
          <w:bCs w:val="false"/>
          <w:sz w:val="32"/>
          <w:lang w:val="en-IN"/>
        </w:rPr>
        <w:t xml:space="preserve">Structural Diagrams </w:t>
      </w:r>
    </w:p>
    <w:p>
      <w:pPr>
        <w:pStyle w:val="Normal"/>
        <w:rPr>
          <w:rFonts w:ascii="Calibri" w:hAnsi="Calibri" w:asciiTheme="majorHAnsi" w:hAnsiTheme="majorHAnsi"/>
          <w:b/>
          <w:b/>
          <w:sz w:val="32"/>
          <w:lang w:val="en-IN"/>
        </w:rPr>
      </w:pPr>
      <w:r>
        <w:rPr>
          <w:rFonts w:ascii="Calibri" w:hAnsi="Calibri" w:asciiTheme="majorHAnsi" w:hAnsiTheme="majorHAnsi"/>
          <w:b w:val="false"/>
          <w:bCs w:val="false"/>
          <w:sz w:val="32"/>
          <w:lang w:val="en-IN"/>
        </w:rPr>
        <w:t xml:space="preserve">         </w:t>
      </w:r>
      <w:r>
        <w:rPr>
          <w:rFonts w:ascii="Calibri" w:hAnsi="Calibri" w:asciiTheme="majorHAnsi" w:hAnsiTheme="majorHAnsi"/>
          <w:b w:val="false"/>
          <w:bCs w:val="false"/>
          <w:sz w:val="32"/>
          <w:lang w:val="en-IN"/>
        </w:rPr>
        <w:t xml:space="preserve">ii)  Behavioural Diagrams: </w:t>
      </w:r>
    </w:p>
    <w:p>
      <w:pPr>
        <w:pStyle w:val="Normal"/>
        <w:rPr>
          <w:rFonts w:ascii="Calibri" w:hAnsi="Calibri" w:asciiTheme="majorHAnsi" w:hAnsiTheme="majorHAnsi"/>
          <w:b/>
          <w:b/>
          <w:sz w:val="32"/>
          <w:lang w:val="en-IN"/>
        </w:rPr>
      </w:pPr>
      <w:r>
        <w:rPr>
          <w:rFonts w:ascii="Calibri" w:hAnsi="Calibri" w:asciiTheme="majorHAnsi" w:hAnsiTheme="majorHAnsi"/>
          <w:b/>
          <w:sz w:val="32"/>
          <w:lang w:val="en-IN"/>
        </w:rPr>
        <w:t>1) Activity Diagram</w:t>
      </w:r>
    </w:p>
    <w:p>
      <w:pPr>
        <w:pStyle w:val="Normal"/>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rPr>
          <w:rFonts w:ascii="Calibri" w:hAnsi="Calibri" w:asciiTheme="majorHAnsi" w:hAnsiTheme="majorHAnsi"/>
          <w:b/>
          <w:b/>
          <w:sz w:val="36"/>
          <w:lang w:val="en-IN"/>
        </w:rPr>
      </w:pPr>
      <w:r>
        <w:rPr/>
        <w:drawing>
          <wp:inline distT="0" distB="0" distL="19050" distR="3175">
            <wp:extent cx="6016625" cy="4670425"/>
            <wp:effectExtent l="0" t="0" r="0" b="0"/>
            <wp:docPr id="1" name="Picture 6" descr="20220212_111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20220212_111913.jpg"/>
                    <pic:cNvPicPr>
                      <a:picLocks noChangeAspect="1" noChangeArrowheads="1"/>
                    </pic:cNvPicPr>
                  </pic:nvPicPr>
                  <pic:blipFill>
                    <a:blip r:embed="rId2"/>
                    <a:stretch>
                      <a:fillRect/>
                    </a:stretch>
                  </pic:blipFill>
                  <pic:spPr bwMode="auto">
                    <a:xfrm>
                      <a:off x="0" y="0"/>
                      <a:ext cx="6016625" cy="4670425"/>
                    </a:xfrm>
                    <a:prstGeom prst="rect">
                      <a:avLst/>
                    </a:prstGeom>
                  </pic:spPr>
                </pic:pic>
              </a:graphicData>
            </a:graphic>
          </wp:inline>
        </w:drawing>
      </w:r>
    </w:p>
    <w:p>
      <w:pPr>
        <w:pStyle w:val="Normal"/>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rPr>
          <w:rFonts w:ascii="Calibri" w:hAnsi="Calibri" w:asciiTheme="majorHAnsi" w:hAnsiTheme="majorHAnsi"/>
          <w:b/>
          <w:b/>
          <w:sz w:val="36"/>
          <w:lang w:val="en-IN"/>
        </w:rPr>
      </w:pPr>
      <w:r>
        <w:rPr>
          <w:rFonts w:ascii="Calibri" w:hAnsi="Calibri" w:asciiTheme="majorHAnsi" w:hAnsiTheme="majorHAnsi"/>
          <w:b/>
          <w:sz w:val="36"/>
          <w:lang w:val="en-IN"/>
        </w:rPr>
        <w:t>Use case diagram:</w:t>
      </w:r>
    </w:p>
    <w:p>
      <w:pPr>
        <w:pStyle w:val="Normal"/>
        <w:rPr>
          <w:rFonts w:ascii="Calibri" w:hAnsi="Calibri" w:asciiTheme="majorHAnsi" w:hAnsiTheme="majorHAnsi"/>
          <w:b/>
          <w:b/>
          <w:sz w:val="36"/>
          <w:lang w:val="en-IN"/>
        </w:rPr>
      </w:pPr>
      <w:r>
        <w:rPr>
          <w:rFonts w:ascii="Calibri" w:hAnsi="Calibri" w:asciiTheme="majorHAnsi" w:hAnsiTheme="majorHAnsi"/>
          <w:b/>
          <w:sz w:val="36"/>
          <w:lang w:val="en-IN"/>
        </w:rPr>
        <w:t>i)</w:t>
      </w:r>
    </w:p>
    <w:p>
      <w:pPr>
        <w:pStyle w:val="Normal"/>
        <w:rPr>
          <w:rFonts w:ascii="Calibri" w:hAnsi="Calibri" w:asciiTheme="majorHAnsi" w:hAnsiTheme="majorHAnsi"/>
          <w:b/>
          <w:b/>
          <w:sz w:val="36"/>
          <w:lang w:val="en-IN"/>
        </w:rPr>
      </w:pPr>
      <w:r>
        <w:rPr/>
        <w:drawing>
          <wp:inline distT="0" distB="0" distL="19050" distR="0">
            <wp:extent cx="6842125" cy="4112895"/>
            <wp:effectExtent l="0" t="0" r="0" b="0"/>
            <wp:docPr id="2" name="Picture 4" descr="20220212_110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20220212_110409.jpg"/>
                    <pic:cNvPicPr>
                      <a:picLocks noChangeAspect="1" noChangeArrowheads="1"/>
                    </pic:cNvPicPr>
                  </pic:nvPicPr>
                  <pic:blipFill>
                    <a:blip r:embed="rId3"/>
                    <a:stretch>
                      <a:fillRect/>
                    </a:stretch>
                  </pic:blipFill>
                  <pic:spPr bwMode="auto">
                    <a:xfrm>
                      <a:off x="0" y="0"/>
                      <a:ext cx="6842125" cy="4112895"/>
                    </a:xfrm>
                    <a:prstGeom prst="rect">
                      <a:avLst/>
                    </a:prstGeom>
                  </pic:spPr>
                </pic:pic>
              </a:graphicData>
            </a:graphic>
          </wp:inline>
        </w:drawing>
      </w:r>
    </w:p>
    <w:p>
      <w:pPr>
        <w:pStyle w:val="Normal"/>
        <w:rPr>
          <w:rFonts w:ascii="Calibri" w:hAnsi="Calibri" w:asciiTheme="majorHAnsi" w:hAnsiTheme="majorHAnsi"/>
          <w:b/>
          <w:b/>
          <w:sz w:val="36"/>
          <w:lang w:val="en-IN"/>
        </w:rPr>
      </w:pPr>
      <w:r>
        <w:rPr>
          <w:rFonts w:ascii="Calibri" w:hAnsi="Calibri" w:asciiTheme="majorHAnsi" w:hAnsiTheme="majorHAnsi"/>
          <w:b/>
          <w:sz w:val="36"/>
          <w:lang w:val="en-IN"/>
        </w:rPr>
        <w:t>ii)</w:t>
      </w:r>
      <w:r>
        <w:rPr/>
        <w:drawing>
          <wp:inline distT="0" distB="0" distL="19050" distR="0">
            <wp:extent cx="6844030" cy="2713990"/>
            <wp:effectExtent l="0" t="0" r="0" b="0"/>
            <wp:docPr id="3" name="Picture 5" descr="20220212_111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20220212_111557.jpg"/>
                    <pic:cNvPicPr>
                      <a:picLocks noChangeAspect="1" noChangeArrowheads="1"/>
                    </pic:cNvPicPr>
                  </pic:nvPicPr>
                  <pic:blipFill>
                    <a:blip r:embed="rId4"/>
                    <a:stretch>
                      <a:fillRect/>
                    </a:stretch>
                  </pic:blipFill>
                  <pic:spPr bwMode="auto">
                    <a:xfrm>
                      <a:off x="0" y="0"/>
                      <a:ext cx="6844030" cy="2713990"/>
                    </a:xfrm>
                    <a:prstGeom prst="rect">
                      <a:avLst/>
                    </a:prstGeom>
                  </pic:spPr>
                </pic:pic>
              </a:graphicData>
            </a:graphic>
          </wp:inline>
        </w:drawing>
      </w:r>
    </w:p>
    <w:p>
      <w:pPr>
        <w:pStyle w:val="ListParagraph"/>
        <w:ind w:left="1080" w:hanging="0"/>
        <w:rPr>
          <w:rFonts w:ascii="Calibri" w:hAnsi="Calibri" w:asciiTheme="majorHAnsi" w:hAnsiTheme="majorHAnsi"/>
          <w:b/>
          <w:b/>
          <w:sz w:val="36"/>
          <w:lang w:val="en-IN"/>
        </w:rPr>
      </w:pPr>
      <w:r>
        <w:rPr>
          <w:rFonts w:asciiTheme="majorHAnsi" w:hAnsiTheme="majorHAnsi" w:ascii="Calibri" w:hAnsi="Calibri"/>
          <w:b/>
          <w:sz w:val="36"/>
          <w:lang w:val="en-IN"/>
        </w:rPr>
      </w:r>
    </w:p>
    <w:p>
      <w:pPr>
        <w:pStyle w:val="ListParagraph"/>
        <w:ind w:left="1080" w:hanging="0"/>
        <w:rPr>
          <w:rFonts w:ascii="Calibri" w:hAnsi="Calibri" w:asciiTheme="majorHAnsi" w:hAnsiTheme="majorHAnsi"/>
          <w:b/>
          <w:b/>
          <w:sz w:val="36"/>
          <w:lang w:val="en-IN"/>
        </w:rPr>
      </w:pPr>
      <w:r>
        <w:rPr>
          <w:rFonts w:asciiTheme="majorHAnsi" w:hAnsiTheme="majorHAnsi" w:ascii="Calibri" w:hAnsi="Calibri"/>
          <w:b/>
          <w:sz w:val="36"/>
          <w:lang w:val="en-IN"/>
        </w:rPr>
      </w:r>
    </w:p>
    <w:p>
      <w:pPr>
        <w:pStyle w:val="ListParagraph"/>
        <w:ind w:left="1080" w:hanging="0"/>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rPr>
          <w:rFonts w:ascii="Calibri" w:hAnsi="Calibri" w:asciiTheme="majorHAnsi" w:hAnsiTheme="majorHAnsi"/>
          <w:b/>
          <w:b/>
          <w:sz w:val="36"/>
          <w:lang w:val="en-IN"/>
        </w:rPr>
      </w:pPr>
      <w:r>
        <w:rPr>
          <w:rFonts w:asciiTheme="majorHAnsi" w:hAnsiTheme="majorHAnsi" w:ascii="Calibri" w:hAnsi="Calibri"/>
          <w:b/>
          <w:sz w:val="36"/>
          <w:lang w:val="en-IN"/>
        </w:rPr>
      </w:r>
    </w:p>
    <w:p>
      <w:pPr>
        <w:pStyle w:val="ListParagraph"/>
        <w:ind w:left="1080" w:hanging="0"/>
        <w:rPr>
          <w:rFonts w:ascii="Calibri" w:hAnsi="Calibri" w:asciiTheme="majorHAnsi" w:hAnsiTheme="majorHAnsi"/>
          <w:b/>
          <w:b/>
          <w:sz w:val="36"/>
          <w:lang w:val="en-IN"/>
        </w:rPr>
      </w:pPr>
      <w:r>
        <w:rPr>
          <w:rFonts w:asciiTheme="majorHAnsi" w:hAnsiTheme="majorHAnsi" w:ascii="Calibri" w:hAnsi="Calibri"/>
          <w:b/>
          <w:sz w:val="36"/>
          <w:lang w:val="en-IN"/>
        </w:rPr>
      </w:r>
    </w:p>
    <w:p>
      <w:pPr>
        <w:pStyle w:val="Normal"/>
        <w:spacing w:before="0" w:after="200"/>
        <w:ind w:left="360" w:hanging="0"/>
        <w:rPr>
          <w:rFonts w:ascii="Calibri" w:hAnsi="Calibri" w:asciiTheme="majorHAnsi" w:hAnsiTheme="majorHAnsi"/>
          <w:b/>
          <w:b/>
          <w:sz w:val="36"/>
          <w:lang w:val="en-IN"/>
        </w:rPr>
      </w:pPr>
      <w:r>
        <w:rPr>
          <w:rFonts w:ascii="Calibri" w:hAnsi="Calibri" w:asciiTheme="majorHAnsi" w:hAnsiTheme="majorHAnsi"/>
          <w:b/>
          <w:sz w:val="36"/>
          <w:lang w:val="en-IN"/>
        </w:rPr>
        <w:t>Flowchart:</w:t>
      </w:r>
    </w:p>
    <w:p>
      <w:pPr>
        <w:pStyle w:val="ListParagraph"/>
        <w:ind w:left="1080" w:hanging="0"/>
        <w:rPr>
          <w:lang w:val="en-IN"/>
        </w:rPr>
      </w:pPr>
      <w:r>
        <w:rPr/>
        <w:drawing>
          <wp:inline distT="0" distB="0" distL="19050" distR="0">
            <wp:extent cx="4972050" cy="6429375"/>
            <wp:effectExtent l="0" t="0" r="0" b="0"/>
            <wp:docPr id="4" name="Picture 0" descr="20220206_22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20220206_221013.png"/>
                    <pic:cNvPicPr>
                      <a:picLocks noChangeAspect="1" noChangeArrowheads="1"/>
                    </pic:cNvPicPr>
                  </pic:nvPicPr>
                  <pic:blipFill>
                    <a:blip r:embed="rId5"/>
                    <a:stretch>
                      <a:fillRect/>
                    </a:stretch>
                  </pic:blipFill>
                  <pic:spPr bwMode="auto">
                    <a:xfrm>
                      <a:off x="0" y="0"/>
                      <a:ext cx="4972050" cy="6429375"/>
                    </a:xfrm>
                    <a:prstGeom prst="rect">
                      <a:avLst/>
                    </a:prstGeom>
                  </pic:spPr>
                </pic:pic>
              </a:graphicData>
            </a:graphic>
          </wp:inline>
        </w:drawing>
      </w:r>
    </w:p>
    <w:p>
      <w:pPr>
        <w:pStyle w:val="Normal"/>
        <w:spacing w:before="240" w:after="240"/>
        <w:rPr>
          <w:b/>
          <w:b/>
          <w:sz w:val="36"/>
          <w:szCs w:val="36"/>
        </w:rPr>
      </w:pPr>
      <w:r>
        <w:rPr>
          <w:b/>
          <w:sz w:val="36"/>
          <w:szCs w:val="36"/>
        </w:rPr>
      </w:r>
    </w:p>
    <w:p>
      <w:pPr>
        <w:pStyle w:val="Normal"/>
        <w:spacing w:before="240" w:after="240"/>
        <w:rPr>
          <w:b/>
          <w:b/>
          <w:sz w:val="36"/>
          <w:szCs w:val="36"/>
        </w:rPr>
      </w:pPr>
      <w:r>
        <w:rPr/>
      </w:r>
    </w:p>
    <w:p>
      <w:pPr>
        <w:pStyle w:val="Normal"/>
        <w:spacing w:before="240" w:after="240"/>
        <w:rPr>
          <w:b/>
          <w:b/>
          <w:sz w:val="36"/>
          <w:szCs w:val="36"/>
        </w:rPr>
      </w:pPr>
      <w:r>
        <w:rPr/>
      </w:r>
    </w:p>
    <w:p>
      <w:pPr>
        <w:pStyle w:val="Normal"/>
        <w:spacing w:before="240" w:after="240"/>
        <w:rPr>
          <w:b/>
          <w:b/>
          <w:sz w:val="36"/>
          <w:szCs w:val="36"/>
        </w:rPr>
      </w:pPr>
      <w:r>
        <w:rPr/>
      </w:r>
    </w:p>
    <w:p>
      <w:pPr>
        <w:pStyle w:val="Normal"/>
        <w:spacing w:before="240" w:after="240"/>
        <w:rPr>
          <w:b/>
          <w:b/>
          <w:sz w:val="36"/>
          <w:szCs w:val="36"/>
        </w:rPr>
      </w:pPr>
      <w:r>
        <w:rPr/>
      </w:r>
    </w:p>
    <w:p>
      <w:pPr>
        <w:pStyle w:val="Normal"/>
        <w:spacing w:before="240" w:after="240"/>
        <w:rPr>
          <w:b/>
          <w:b/>
          <w:sz w:val="36"/>
          <w:szCs w:val="36"/>
        </w:rPr>
      </w:pPr>
      <w:r>
        <w:rPr/>
      </w:r>
    </w:p>
    <w:p>
      <w:pPr>
        <w:pStyle w:val="Normal"/>
        <w:spacing w:before="240" w:after="240"/>
        <w:rPr>
          <w:b/>
          <w:b/>
          <w:sz w:val="36"/>
          <w:szCs w:val="36"/>
        </w:rPr>
      </w:pPr>
      <w:r>
        <w:rPr>
          <w:b/>
          <w:sz w:val="36"/>
          <w:szCs w:val="36"/>
        </w:rPr>
        <w:t>Results and conclusion:</w:t>
      </w:r>
    </w:p>
    <w:p>
      <w:pPr>
        <w:pStyle w:val="Normal"/>
        <w:spacing w:before="240" w:after="240"/>
        <w:rPr/>
      </w:pPr>
      <w:r>
        <w:rPr>
          <w:sz w:val="32"/>
          <w:szCs w:val="36"/>
        </w:rPr>
        <w:t xml:space="preserve">The objective of the problem statements has been achieved. Using the </w:t>
      </w:r>
      <w:r>
        <w:rPr>
          <w:sz w:val="32"/>
          <w:szCs w:val="36"/>
        </w:rPr>
        <w:t>traveling</w:t>
      </w:r>
      <w:r>
        <w:rPr>
          <w:sz w:val="32"/>
          <w:szCs w:val="36"/>
        </w:rPr>
        <w:t xml:space="preserve"> sales man approach the task of assigning the load to the cluster of computer made easy. The resources present are used efficiently to find best path.</w:t>
      </w:r>
    </w:p>
    <w:p>
      <w:pPr>
        <w:pStyle w:val="Normal"/>
        <w:spacing w:before="240" w:after="240"/>
        <w:rPr>
          <w:b/>
          <w:b/>
          <w:sz w:val="36"/>
          <w:szCs w:val="36"/>
        </w:rPr>
      </w:pPr>
      <w:r>
        <w:rPr>
          <w:b/>
          <w:sz w:val="36"/>
          <w:szCs w:val="36"/>
        </w:rPr>
        <w:t xml:space="preserve"> </w:t>
      </w:r>
    </w:p>
    <w:p>
      <w:pPr>
        <w:pStyle w:val="Normal"/>
        <w:spacing w:before="240" w:after="240"/>
        <w:rPr/>
      </w:pPr>
      <w:r>
        <w:rPr>
          <w:b/>
          <w:sz w:val="36"/>
          <w:szCs w:val="36"/>
        </w:rPr>
        <w:t xml:space="preserve"> </w:t>
      </w:r>
      <w:r>
        <w:rPr>
          <w:b/>
          <w:sz w:val="36"/>
          <w:szCs w:val="36"/>
        </w:rPr>
        <w:t>References: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1] Solution approach: </w:t>
      </w:r>
      <w:hyperlink r:id="rId6">
        <w:r>
          <w:rPr>
            <w:rStyle w:val="InternetLink"/>
            <w:rFonts w:ascii="Arial" w:hAnsi="Arial"/>
            <w:b w:val="false"/>
            <w:i w:val="false"/>
            <w:caps w:val="false"/>
            <w:smallCaps w:val="false"/>
            <w:strike w:val="false"/>
            <w:dstrike w:val="false"/>
            <w:color w:val="1155CC"/>
            <w:sz w:val="22"/>
            <w:u w:val="single"/>
            <w:effect w:val="none"/>
          </w:rPr>
          <w:t>https://www.thecrazyprogrammer.com/2017/05/TSP.html</w:t>
        </w:r>
      </w:hyperlink>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2] PDLC: </w:t>
      </w:r>
      <w:hyperlink r:id="rId7">
        <w:r>
          <w:rPr>
            <w:rStyle w:val="InternetLink"/>
            <w:rFonts w:ascii="Arial" w:hAnsi="Arial"/>
            <w:b w:val="false"/>
            <w:i w:val="false"/>
            <w:caps w:val="false"/>
            <w:smallCaps w:val="false"/>
            <w:strike w:val="false"/>
            <w:dstrike w:val="false"/>
            <w:color w:val="1155CC"/>
            <w:sz w:val="22"/>
            <w:u w:val="single"/>
            <w:effect w:val="none"/>
          </w:rPr>
          <w:t>https://stayrelevant.globant.com/en/pdlc-best-practices/</w:t>
        </w:r>
      </w:hyperlink>
    </w:p>
    <w:p>
      <w:pPr>
        <w:pStyle w:val="TextBody"/>
        <w:spacing w:before="0" w:after="140"/>
        <w:rPr>
          <w:b/>
          <w:b/>
          <w:sz w:val="36"/>
          <w:szCs w:val="36"/>
        </w:rPr>
      </w:pPr>
      <w:r>
        <w:rPr>
          <w:b w:val="false"/>
        </w:rPr>
        <w:br/>
      </w:r>
    </w:p>
    <w:sectPr>
      <w:type w:val="nextPage"/>
      <w:pgSz w:w="11906" w:h="16838"/>
      <w:pgMar w:left="566" w:right="568"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Calibri">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3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3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3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7"/>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21f9"/>
    <w:pPr>
      <w:widowControl/>
      <w:bidi w:val="0"/>
      <w:spacing w:lineRule="auto" w:line="276"/>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rsid w:val="008921f9"/>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rsid w:val="008921f9"/>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rsid w:val="008921f9"/>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921f9"/>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921f9"/>
    <w:pPr>
      <w:keepNext w:val="true"/>
      <w:keepLines/>
      <w:spacing w:before="240" w:after="80"/>
      <w:outlineLvl w:val="4"/>
    </w:pPr>
    <w:rPr>
      <w:color w:val="666666"/>
    </w:rPr>
  </w:style>
  <w:style w:type="paragraph" w:styleId="Heading6">
    <w:name w:val="Heading 6"/>
    <w:basedOn w:val="Normal"/>
    <w:next w:val="Normal"/>
    <w:uiPriority w:val="9"/>
    <w:semiHidden/>
    <w:unhideWhenUsed/>
    <w:qFormat/>
    <w:rsid w:val="008921f9"/>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af1cdb"/>
    <w:rPr>
      <w:rFonts w:ascii="Courier New" w:hAnsi="Courier New" w:eastAsia="Times New Roman" w:cs="Courier New"/>
      <w:sz w:val="20"/>
      <w:szCs w:val="20"/>
      <w:lang w:eastAsia="en-US"/>
    </w:rPr>
  </w:style>
  <w:style w:type="character" w:styleId="BalloonTextChar" w:customStyle="1">
    <w:name w:val="Balloon Text Char"/>
    <w:basedOn w:val="DefaultParagraphFont"/>
    <w:link w:val="BalloonText"/>
    <w:uiPriority w:val="99"/>
    <w:semiHidden/>
    <w:qFormat/>
    <w:rsid w:val="004962ce"/>
    <w:rPr>
      <w:rFonts w:ascii="Tahoma" w:hAnsi="Tahoma" w:cs="Tahoma"/>
      <w:sz w:val="16"/>
      <w:szCs w:val="1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3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3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3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32"/>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rsid w:val="008921f9"/>
    <w:pPr>
      <w:keepNext w:val="true"/>
      <w:keepLines/>
      <w:spacing w:before="0" w:after="60"/>
    </w:pPr>
    <w:rPr>
      <w:sz w:val="52"/>
      <w:szCs w:val="52"/>
    </w:rPr>
  </w:style>
  <w:style w:type="paragraph" w:styleId="Subtitle">
    <w:name w:val="Subtitle"/>
    <w:basedOn w:val="Normal"/>
    <w:next w:val="Normal"/>
    <w:uiPriority w:val="11"/>
    <w:qFormat/>
    <w:rsid w:val="008921f9"/>
    <w:pPr>
      <w:keepNext w:val="true"/>
      <w:keepLines/>
      <w:spacing w:before="0" w:after="320"/>
    </w:pPr>
    <w:rPr>
      <w:color w:val="666666"/>
      <w:sz w:val="30"/>
      <w:szCs w:val="30"/>
    </w:rPr>
  </w:style>
  <w:style w:type="paragraph" w:styleId="ListParagraph">
    <w:name w:val="List Paragraph"/>
    <w:basedOn w:val="Normal"/>
    <w:uiPriority w:val="34"/>
    <w:qFormat/>
    <w:rsid w:val="009621ad"/>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af1cd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US"/>
    </w:rPr>
  </w:style>
  <w:style w:type="paragraph" w:styleId="BalloonText">
    <w:name w:val="Balloon Text"/>
    <w:basedOn w:val="Normal"/>
    <w:link w:val="BalloonTextChar"/>
    <w:uiPriority w:val="99"/>
    <w:semiHidden/>
    <w:unhideWhenUsed/>
    <w:qFormat/>
    <w:rsid w:val="004962ce"/>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cb7749"/>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www.thecrazyprogrammer.com/2017/05/TSP.html" TargetMode="External"/><Relationship Id="rId7" Type="http://schemas.openxmlformats.org/officeDocument/2006/relationships/hyperlink" Target="https://stayrelevant.globant.com/en/pdlc-best-practic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13</Pages>
  <Words>901</Words>
  <Characters>4527</Characters>
  <CharactersWithSpaces>5444</CharactersWithSpaces>
  <Paragraphs>182</Paragraphs>
  <Company>Reliance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2022-02-12T05:58:00Z</dcterms:created>
  <dc:creator>chandana kanatur</dc:creator>
  <dc:description/>
  <dc:language>en-IN</dc:language>
  <cp:lastModifiedBy/>
  <dcterms:modified xsi:type="dcterms:W3CDTF">2022-02-17T22:19:39Z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Reliance Industries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