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26C2F" w14:textId="2483ABF0" w:rsidR="00316819" w:rsidRDefault="00CD5399" w:rsidP="00D75D24">
      <w:pPr>
        <w:pStyle w:val="Title"/>
        <w:jc w:val="center"/>
      </w:pPr>
      <w:r>
        <w:t>Recommender Sy</w:t>
      </w:r>
      <w:r w:rsidR="00B02C25">
        <w:t>stems</w:t>
      </w:r>
    </w:p>
    <w:p w14:paraId="6A67D619" w14:textId="525AFD94" w:rsidR="00C1573A" w:rsidRDefault="00C1573A" w:rsidP="00C1573A"/>
    <w:p w14:paraId="07BEFFBE" w14:textId="1CE81C41" w:rsidR="00C1573A" w:rsidRDefault="00C1573A" w:rsidP="00D75D24">
      <w:pPr>
        <w:pStyle w:val="Heading1"/>
        <w:jc w:val="center"/>
      </w:pPr>
      <w:r>
        <w:t>Predicting Movie Ratings</w:t>
      </w:r>
    </w:p>
    <w:p w14:paraId="0F90AFF9" w14:textId="3CBBAC70" w:rsidR="00D75D24" w:rsidRDefault="00D75D24" w:rsidP="00D75D24"/>
    <w:p w14:paraId="06D31B62" w14:textId="38E676DB" w:rsidR="00D75D24" w:rsidRDefault="00E549F7" w:rsidP="00E549F7">
      <w:pPr>
        <w:pStyle w:val="Heading2"/>
      </w:pPr>
      <w:r>
        <w:t>Problem Formulation</w:t>
      </w:r>
    </w:p>
    <w:p w14:paraId="0DB6A7C9" w14:textId="0AF8C989" w:rsidR="00DE4C73" w:rsidRDefault="00DE4C73" w:rsidP="00DE4C73">
      <w:pPr>
        <w:pStyle w:val="NoSpacing"/>
      </w:pPr>
      <w:r>
        <w:t>Recommendation is currently a very popular application of machine learning.</w:t>
      </w:r>
    </w:p>
    <w:p w14:paraId="05585647" w14:textId="77777777" w:rsidR="00DE4C73" w:rsidRDefault="00DE4C73" w:rsidP="00DE4C73">
      <w:pPr>
        <w:pStyle w:val="NoSpacing"/>
      </w:pPr>
    </w:p>
    <w:p w14:paraId="334F799A" w14:textId="77777777" w:rsidR="00DE4C73" w:rsidRDefault="00DE4C73" w:rsidP="00DE4C73">
      <w:pPr>
        <w:pStyle w:val="NoSpacing"/>
      </w:pPr>
      <w:r>
        <w:t>Say we are trying to recommend movies to customers. We can use the following definitions</w:t>
      </w:r>
    </w:p>
    <w:p w14:paraId="0D59E2B4" w14:textId="2F7BECB7" w:rsidR="00791C91" w:rsidRDefault="00A82B51" w:rsidP="00EF31D3">
      <w:r>
        <w:rPr>
          <w:noProof/>
        </w:rPr>
        <w:drawing>
          <wp:inline distT="0" distB="0" distL="0" distR="0" wp14:anchorId="335853AD" wp14:editId="5E8EE9DD">
            <wp:extent cx="5438775" cy="161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38775" cy="1619250"/>
                    </a:xfrm>
                    <a:prstGeom prst="rect">
                      <a:avLst/>
                    </a:prstGeom>
                  </pic:spPr>
                </pic:pic>
              </a:graphicData>
            </a:graphic>
          </wp:inline>
        </w:drawing>
      </w:r>
    </w:p>
    <w:p w14:paraId="4034F68E" w14:textId="4D52B31D" w:rsidR="0084109B" w:rsidRDefault="0084109B" w:rsidP="00EF31D3">
      <w:r>
        <w:rPr>
          <w:noProof/>
        </w:rPr>
        <w:drawing>
          <wp:inline distT="0" distB="0" distL="0" distR="0" wp14:anchorId="7E6855DF" wp14:editId="5914688B">
            <wp:extent cx="5731510"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0835"/>
                    </a:xfrm>
                    <a:prstGeom prst="rect">
                      <a:avLst/>
                    </a:prstGeom>
                  </pic:spPr>
                </pic:pic>
              </a:graphicData>
            </a:graphic>
          </wp:inline>
        </w:drawing>
      </w:r>
    </w:p>
    <w:p w14:paraId="78AE36E7" w14:textId="4E7D24D1" w:rsidR="002E0263" w:rsidRDefault="002E0263" w:rsidP="00EF31D3"/>
    <w:p w14:paraId="31FA4B28" w14:textId="73FE267F" w:rsidR="002E0263" w:rsidRDefault="00BD4749" w:rsidP="00BD4749">
      <w:pPr>
        <w:pStyle w:val="Heading2"/>
      </w:pPr>
      <w:r>
        <w:t>Content Based Recommendations</w:t>
      </w:r>
    </w:p>
    <w:p w14:paraId="7817C241" w14:textId="11D66432" w:rsidR="00D07C43" w:rsidRDefault="00D07C43" w:rsidP="00D07C43"/>
    <w:p w14:paraId="68CE979F" w14:textId="5FBD9C59" w:rsidR="00326297" w:rsidRDefault="005465FD" w:rsidP="00D07C43">
      <w:r>
        <w:rPr>
          <w:noProof/>
        </w:rPr>
        <w:lastRenderedPageBreak/>
        <w:drawing>
          <wp:inline distT="0" distB="0" distL="0" distR="0" wp14:anchorId="138F9ABC" wp14:editId="0F2B2C3B">
            <wp:extent cx="5731510" cy="1334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34135"/>
                    </a:xfrm>
                    <a:prstGeom prst="rect">
                      <a:avLst/>
                    </a:prstGeom>
                  </pic:spPr>
                </pic:pic>
              </a:graphicData>
            </a:graphic>
          </wp:inline>
        </w:drawing>
      </w:r>
    </w:p>
    <w:p w14:paraId="0823F93F" w14:textId="654A2CB4" w:rsidR="00176D6E" w:rsidRDefault="00BB50CB" w:rsidP="00D07C43">
      <w:r>
        <w:rPr>
          <w:noProof/>
        </w:rPr>
        <w:drawing>
          <wp:inline distT="0" distB="0" distL="0" distR="0" wp14:anchorId="4CE0E4BA" wp14:editId="2BDF3F51">
            <wp:extent cx="5731510" cy="29641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4180"/>
                    </a:xfrm>
                    <a:prstGeom prst="rect">
                      <a:avLst/>
                    </a:prstGeom>
                  </pic:spPr>
                </pic:pic>
              </a:graphicData>
            </a:graphic>
          </wp:inline>
        </w:drawing>
      </w:r>
    </w:p>
    <w:p w14:paraId="69A1D4C6" w14:textId="006C928A" w:rsidR="00851B71" w:rsidRDefault="00851B71" w:rsidP="00D07C43"/>
    <w:p w14:paraId="603E6D1B" w14:textId="6961F550" w:rsidR="00851B71" w:rsidRDefault="00851B71" w:rsidP="00D07C43">
      <w:r>
        <w:rPr>
          <w:noProof/>
        </w:rPr>
        <w:drawing>
          <wp:inline distT="0" distB="0" distL="0" distR="0" wp14:anchorId="19A26D0A" wp14:editId="53597FF7">
            <wp:extent cx="57315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2000"/>
                    </a:xfrm>
                    <a:prstGeom prst="rect">
                      <a:avLst/>
                    </a:prstGeom>
                  </pic:spPr>
                </pic:pic>
              </a:graphicData>
            </a:graphic>
          </wp:inline>
        </w:drawing>
      </w:r>
    </w:p>
    <w:p w14:paraId="6E0CEBAE" w14:textId="1C3C1BC1" w:rsidR="006D0C9F" w:rsidRDefault="006D0C9F" w:rsidP="00D07C43">
      <w:r>
        <w:rPr>
          <w:noProof/>
        </w:rPr>
        <w:lastRenderedPageBreak/>
        <w:drawing>
          <wp:inline distT="0" distB="0" distL="0" distR="0" wp14:anchorId="70F23610" wp14:editId="769D79E6">
            <wp:extent cx="5731510" cy="3371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71850"/>
                    </a:xfrm>
                    <a:prstGeom prst="rect">
                      <a:avLst/>
                    </a:prstGeom>
                  </pic:spPr>
                </pic:pic>
              </a:graphicData>
            </a:graphic>
          </wp:inline>
        </w:drawing>
      </w:r>
    </w:p>
    <w:p w14:paraId="490171E3" w14:textId="577AE2D6" w:rsidR="00CB6AF9" w:rsidRDefault="00CB6AF9" w:rsidP="00D07C43"/>
    <w:p w14:paraId="205D0FA0" w14:textId="69B1E2D2" w:rsidR="00CB6AF9" w:rsidRDefault="001A66D4" w:rsidP="005D28FB">
      <w:pPr>
        <w:pStyle w:val="Heading1"/>
        <w:jc w:val="center"/>
      </w:pPr>
      <w:r>
        <w:t>Collaborative Filtering</w:t>
      </w:r>
    </w:p>
    <w:p w14:paraId="68577DE2" w14:textId="7F854102" w:rsidR="00DD08FC" w:rsidRDefault="00DD08FC" w:rsidP="00DD08FC"/>
    <w:p w14:paraId="361BD7DF" w14:textId="3A07C7AD" w:rsidR="00DD08FC" w:rsidRDefault="00DD08FC" w:rsidP="00DD08FC">
      <w:pPr>
        <w:pStyle w:val="Heading2"/>
      </w:pPr>
      <w:r>
        <w:t>Collaborative Filtering</w:t>
      </w:r>
      <w:r w:rsidR="003D0465">
        <w:t xml:space="preserve"> – Problem Formulation</w:t>
      </w:r>
    </w:p>
    <w:p w14:paraId="578407DF" w14:textId="7F2ECF8C" w:rsidR="00922AF2" w:rsidRDefault="00922AF2" w:rsidP="00922AF2"/>
    <w:p w14:paraId="1FDD73DB" w14:textId="0A4ABAF5" w:rsidR="00922AF2" w:rsidRDefault="00922AF2" w:rsidP="00922AF2">
      <w:pPr>
        <w:pStyle w:val="NoSpacing"/>
      </w:pPr>
      <w:r>
        <w:t>It can be very difficult to find features such as "amount of romance" or "amount of action" in a movie. To figure this out, we can use </w:t>
      </w:r>
      <w:r>
        <w:rPr>
          <w:rStyle w:val="Emphasis"/>
          <w:rFonts w:ascii="Arial" w:hAnsi="Arial" w:cs="Arial"/>
          <w:color w:val="373A3C"/>
          <w:sz w:val="21"/>
          <w:szCs w:val="21"/>
        </w:rPr>
        <w:t>feature finders</w:t>
      </w:r>
      <w:r>
        <w:t>.</w:t>
      </w:r>
    </w:p>
    <w:p w14:paraId="6FF30DA3" w14:textId="77777777" w:rsidR="00922AF2" w:rsidRDefault="00922AF2" w:rsidP="00922AF2">
      <w:pPr>
        <w:pStyle w:val="NoSpacing"/>
      </w:pPr>
    </w:p>
    <w:p w14:paraId="0DB268CF" w14:textId="6F610334" w:rsidR="00922AF2" w:rsidRDefault="00922AF2" w:rsidP="00922AF2">
      <w:pPr>
        <w:pStyle w:val="NoSpacing"/>
      </w:pPr>
      <w:r>
        <w:t>We can let the users tell us how much they like the different genres, providing their parameter vector immediately for us.</w:t>
      </w:r>
    </w:p>
    <w:p w14:paraId="77C4D128" w14:textId="5498E1B1" w:rsidR="001B7C89" w:rsidRDefault="001B7C89" w:rsidP="00922AF2">
      <w:pPr>
        <w:pStyle w:val="NoSpacing"/>
      </w:pPr>
    </w:p>
    <w:p w14:paraId="08172E61" w14:textId="2CCF64E7" w:rsidR="001B7C89" w:rsidRDefault="001B7C89" w:rsidP="00922AF2">
      <w:pPr>
        <w:pStyle w:val="NoSpacing"/>
      </w:pPr>
      <w:r>
        <w:rPr>
          <w:noProof/>
        </w:rPr>
        <w:drawing>
          <wp:inline distT="0" distB="0" distL="0" distR="0" wp14:anchorId="2B5ECEAE" wp14:editId="3874858C">
            <wp:extent cx="5731510" cy="2793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3365"/>
                    </a:xfrm>
                    <a:prstGeom prst="rect">
                      <a:avLst/>
                    </a:prstGeom>
                  </pic:spPr>
                </pic:pic>
              </a:graphicData>
            </a:graphic>
          </wp:inline>
        </w:drawing>
      </w:r>
    </w:p>
    <w:p w14:paraId="0BC5517D" w14:textId="77777777" w:rsidR="00922AF2" w:rsidRDefault="00922AF2" w:rsidP="00922AF2">
      <w:pPr>
        <w:pStyle w:val="NoSpacing"/>
      </w:pPr>
    </w:p>
    <w:p w14:paraId="106B9549" w14:textId="77777777" w:rsidR="00922AF2" w:rsidRDefault="00922AF2" w:rsidP="00922AF2">
      <w:pPr>
        <w:pStyle w:val="NoSpacing"/>
      </w:pPr>
      <w:r>
        <w:t>To infer the features from given parameters, we use the squared error function with regularization over all the users:</w:t>
      </w:r>
    </w:p>
    <w:p w14:paraId="41DD3062" w14:textId="77777777" w:rsidR="00922AF2" w:rsidRPr="00922AF2" w:rsidRDefault="00922AF2" w:rsidP="00922AF2"/>
    <w:p w14:paraId="5C45A8C1" w14:textId="486A1B61" w:rsidR="003D0465" w:rsidRDefault="001A57C8" w:rsidP="003D0465">
      <w:r>
        <w:rPr>
          <w:noProof/>
        </w:rPr>
        <w:drawing>
          <wp:inline distT="0" distB="0" distL="0" distR="0" wp14:anchorId="7F1A471D" wp14:editId="785ECF84">
            <wp:extent cx="5731510" cy="986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86155"/>
                    </a:xfrm>
                    <a:prstGeom prst="rect">
                      <a:avLst/>
                    </a:prstGeom>
                  </pic:spPr>
                </pic:pic>
              </a:graphicData>
            </a:graphic>
          </wp:inline>
        </w:drawing>
      </w:r>
    </w:p>
    <w:p w14:paraId="29A92DCF" w14:textId="34AACCD5" w:rsidR="001A68A1" w:rsidRDefault="004741CD" w:rsidP="003D0465">
      <w:r>
        <w:rPr>
          <w:noProof/>
        </w:rPr>
        <w:drawing>
          <wp:inline distT="0" distB="0" distL="0" distR="0" wp14:anchorId="1780D096" wp14:editId="6EAEF1A6">
            <wp:extent cx="5731510" cy="3308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08985"/>
                    </a:xfrm>
                    <a:prstGeom prst="rect">
                      <a:avLst/>
                    </a:prstGeom>
                  </pic:spPr>
                </pic:pic>
              </a:graphicData>
            </a:graphic>
          </wp:inline>
        </w:drawing>
      </w:r>
    </w:p>
    <w:p w14:paraId="28E40ED0" w14:textId="29632159" w:rsidR="001A68A1" w:rsidRDefault="001A68A1" w:rsidP="001A68A1">
      <w:pPr>
        <w:pStyle w:val="NoSpacing"/>
      </w:pPr>
      <w:r>
        <w:rPr>
          <w:shd w:val="clear" w:color="auto" w:fill="FFFFFF"/>
        </w:rPr>
        <w:t>You can also </w:t>
      </w:r>
      <w:r>
        <w:rPr>
          <w:rStyle w:val="Strong"/>
          <w:rFonts w:ascii="Arial" w:hAnsi="Arial" w:cs="Arial"/>
          <w:color w:val="373A3C"/>
          <w:sz w:val="21"/>
          <w:szCs w:val="21"/>
          <w:shd w:val="clear" w:color="auto" w:fill="FFFFFF"/>
        </w:rPr>
        <w:t>randomly guess</w:t>
      </w:r>
      <w:r>
        <w:rPr>
          <w:shd w:val="clear" w:color="auto" w:fill="FFFFFF"/>
        </w:rPr>
        <w:t xml:space="preserve"> the values for theta to guess the features repeatedly. You will </w:t>
      </w:r>
      <w:proofErr w:type="gramStart"/>
      <w:r>
        <w:rPr>
          <w:shd w:val="clear" w:color="auto" w:fill="FFFFFF"/>
        </w:rPr>
        <w:t>actually converge</w:t>
      </w:r>
      <w:proofErr w:type="gramEnd"/>
      <w:r>
        <w:rPr>
          <w:shd w:val="clear" w:color="auto" w:fill="FFFFFF"/>
        </w:rPr>
        <w:t xml:space="preserve"> to a good set of features.</w:t>
      </w:r>
    </w:p>
    <w:p w14:paraId="67A7B508" w14:textId="3BFD2170" w:rsidR="003D0465" w:rsidRDefault="003D0465" w:rsidP="003D0465"/>
    <w:p w14:paraId="78F8A644" w14:textId="760F8413" w:rsidR="000951D6" w:rsidRDefault="000951D6" w:rsidP="003D0465"/>
    <w:p w14:paraId="4C4AB307" w14:textId="17D0CB00" w:rsidR="000951D6" w:rsidRDefault="000951D6" w:rsidP="000951D6">
      <w:pPr>
        <w:pStyle w:val="Heading2"/>
      </w:pPr>
      <w:r>
        <w:t>Collaborative Filtering Algorithm</w:t>
      </w:r>
    </w:p>
    <w:p w14:paraId="4008740D" w14:textId="4FB165B6" w:rsidR="00145629" w:rsidRDefault="00145629" w:rsidP="00145629"/>
    <w:p w14:paraId="3D0B87A0" w14:textId="77777777" w:rsidR="00751482" w:rsidRPr="00751482" w:rsidRDefault="00751482" w:rsidP="00751482">
      <w:pPr>
        <w:pStyle w:val="NoSpacing"/>
        <w:rPr>
          <w:lang w:eastAsia="en-IN"/>
        </w:rPr>
      </w:pPr>
      <w:r w:rsidRPr="00751482">
        <w:rPr>
          <w:lang w:eastAsia="en-IN"/>
        </w:rPr>
        <w:t>To speed things up, we can simultaneously minimize our features and our parameters:</w:t>
      </w:r>
    </w:p>
    <w:p w14:paraId="6397CCD5" w14:textId="7E95AFE8" w:rsidR="00751482" w:rsidRDefault="00751482" w:rsidP="00751482">
      <w:r w:rsidRPr="00751482">
        <w:rPr>
          <w:rFonts w:ascii="Times New Roman" w:eastAsia="Times New Roman" w:hAnsi="Times New Roman" w:cs="Times New Roman"/>
          <w:color w:val="373A3C"/>
          <w:sz w:val="25"/>
          <w:szCs w:val="25"/>
          <w:shd w:val="clear" w:color="auto" w:fill="FFFFFF"/>
          <w:lang w:eastAsia="en-IN"/>
        </w:rPr>
        <w:br/>
      </w:r>
      <w:r>
        <w:rPr>
          <w:noProof/>
        </w:rPr>
        <w:drawing>
          <wp:inline distT="0" distB="0" distL="0" distR="0" wp14:anchorId="4F8A44AD" wp14:editId="07457565">
            <wp:extent cx="5731510" cy="8121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12165"/>
                    </a:xfrm>
                    <a:prstGeom prst="rect">
                      <a:avLst/>
                    </a:prstGeom>
                  </pic:spPr>
                </pic:pic>
              </a:graphicData>
            </a:graphic>
          </wp:inline>
        </w:drawing>
      </w:r>
    </w:p>
    <w:p w14:paraId="2FC7305E" w14:textId="74BD1666" w:rsidR="00145629" w:rsidRDefault="0006471E" w:rsidP="00145629">
      <w:r>
        <w:rPr>
          <w:noProof/>
        </w:rPr>
        <w:lastRenderedPageBreak/>
        <w:drawing>
          <wp:inline distT="0" distB="0" distL="0" distR="0" wp14:anchorId="4DC09919" wp14:editId="0DBBA8B2">
            <wp:extent cx="5731510" cy="3098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8165"/>
                    </a:xfrm>
                    <a:prstGeom prst="rect">
                      <a:avLst/>
                    </a:prstGeom>
                  </pic:spPr>
                </pic:pic>
              </a:graphicData>
            </a:graphic>
          </wp:inline>
        </w:drawing>
      </w:r>
    </w:p>
    <w:p w14:paraId="072EBBB6" w14:textId="01D6907F" w:rsidR="00363F83" w:rsidRDefault="00363F83" w:rsidP="00363F83">
      <w:pPr>
        <w:pStyle w:val="NoSpacing"/>
      </w:pPr>
      <w:r>
        <w:t>It looks very complicated, but we've only combined the cost function for theta and the cost function for x.</w:t>
      </w:r>
    </w:p>
    <w:p w14:paraId="1F71F98F" w14:textId="77777777" w:rsidR="00363F83" w:rsidRDefault="00363F83" w:rsidP="00363F83">
      <w:pPr>
        <w:pStyle w:val="NoSpacing"/>
      </w:pPr>
    </w:p>
    <w:p w14:paraId="26E3D7F6" w14:textId="3EC88BAF" w:rsidR="00363F83" w:rsidRDefault="00363F83" w:rsidP="00363F83">
      <w:pPr>
        <w:pStyle w:val="NoSpacing"/>
      </w:pPr>
      <w:r>
        <w:t xml:space="preserve">Because the algorithm can learn them itself, the bias units where x0=1 have been removed, therefore </w:t>
      </w:r>
      <w:proofErr w:type="spellStart"/>
      <w:r>
        <w:t>x</w:t>
      </w:r>
      <w:r>
        <w:rPr>
          <w:rFonts w:ascii="Cambria Math" w:hAnsi="Cambria Math" w:cs="Cambria Math"/>
        </w:rPr>
        <w:t>∈</w:t>
      </w:r>
      <w:r w:rsidRPr="00363F83">
        <w:rPr>
          <w:rFonts w:ascii="Cambria Math" w:hAnsi="Cambria Math" w:cs="Cambria Math"/>
        </w:rPr>
        <w:t>ℝ</w:t>
      </w:r>
      <w:r>
        <w:rPr>
          <w:vertAlign w:val="superscript"/>
        </w:rPr>
        <w:t>n</w:t>
      </w:r>
      <w:proofErr w:type="spellEnd"/>
      <w:r>
        <w:t xml:space="preserve"> </w:t>
      </w:r>
      <w:r w:rsidRPr="00363F83">
        <w:t>and</w:t>
      </w:r>
      <w:r>
        <w:t xml:space="preserve"> </w:t>
      </w:r>
      <w:proofErr w:type="spellStart"/>
      <w:r>
        <w:t>θ</w:t>
      </w:r>
      <w:r>
        <w:rPr>
          <w:rFonts w:ascii="Cambria Math" w:hAnsi="Cambria Math" w:cs="Cambria Math"/>
        </w:rPr>
        <w:t>∈ℝ</w:t>
      </w:r>
      <w:r>
        <w:rPr>
          <w:vertAlign w:val="superscript"/>
        </w:rPr>
        <w:t>n</w:t>
      </w:r>
      <w:proofErr w:type="spellEnd"/>
      <w:r>
        <w:t>.</w:t>
      </w:r>
    </w:p>
    <w:p w14:paraId="23CBFB80" w14:textId="77777777" w:rsidR="00363F83" w:rsidRDefault="00363F83" w:rsidP="00363F83">
      <w:pPr>
        <w:pStyle w:val="NoSpacing"/>
      </w:pPr>
    </w:p>
    <w:p w14:paraId="0DE0BD9B" w14:textId="727F96E0" w:rsidR="00363F83" w:rsidRDefault="00363F83" w:rsidP="00363F83">
      <w:pPr>
        <w:pStyle w:val="NoSpacing"/>
      </w:pPr>
      <w:r>
        <w:t>These are the steps in the algorithm:</w:t>
      </w:r>
    </w:p>
    <w:p w14:paraId="151131D5" w14:textId="3D9E5C17" w:rsidR="00751482" w:rsidRDefault="00751482" w:rsidP="00145629"/>
    <w:p w14:paraId="7F3FBF62" w14:textId="5DA2C660" w:rsidR="009A1588" w:rsidRDefault="009A1588" w:rsidP="00145629">
      <w:r>
        <w:rPr>
          <w:noProof/>
        </w:rPr>
        <w:drawing>
          <wp:inline distT="0" distB="0" distL="0" distR="0" wp14:anchorId="59072381" wp14:editId="74AEF74B">
            <wp:extent cx="5731510" cy="12534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53490"/>
                    </a:xfrm>
                    <a:prstGeom prst="rect">
                      <a:avLst/>
                    </a:prstGeom>
                  </pic:spPr>
                </pic:pic>
              </a:graphicData>
            </a:graphic>
          </wp:inline>
        </w:drawing>
      </w:r>
    </w:p>
    <w:p w14:paraId="48A1314F" w14:textId="15089AF9" w:rsidR="008C082C" w:rsidRDefault="00C265C3" w:rsidP="00C265C3">
      <w:pPr>
        <w:pStyle w:val="Heading1"/>
        <w:jc w:val="center"/>
      </w:pPr>
      <w:r>
        <w:t>Low rank matrix factorisation</w:t>
      </w:r>
    </w:p>
    <w:p w14:paraId="728567E6" w14:textId="34DD953A" w:rsidR="00706DB2" w:rsidRDefault="007A0130" w:rsidP="007A0130">
      <w:pPr>
        <w:pStyle w:val="Heading2"/>
      </w:pPr>
      <w:r>
        <w:t>Vect</w:t>
      </w:r>
      <w:r w:rsidR="00113691">
        <w:t>oriz</w:t>
      </w:r>
      <w:r>
        <w:t>ation</w:t>
      </w:r>
    </w:p>
    <w:p w14:paraId="3A007BBF" w14:textId="2D00E450" w:rsidR="00113691" w:rsidRDefault="00113691" w:rsidP="00113691"/>
    <w:p w14:paraId="16438990" w14:textId="255955A5" w:rsidR="002923E4" w:rsidRDefault="005B152D" w:rsidP="00113691">
      <w:r>
        <w:rPr>
          <w:noProof/>
        </w:rPr>
        <w:drawing>
          <wp:inline distT="0" distB="0" distL="0" distR="0" wp14:anchorId="222B07D3" wp14:editId="1CD4C1D2">
            <wp:extent cx="5731510" cy="7772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7240"/>
                    </a:xfrm>
                    <a:prstGeom prst="rect">
                      <a:avLst/>
                    </a:prstGeom>
                  </pic:spPr>
                </pic:pic>
              </a:graphicData>
            </a:graphic>
          </wp:inline>
        </w:drawing>
      </w:r>
    </w:p>
    <w:p w14:paraId="6F376B44" w14:textId="7C5CE84B" w:rsidR="00BD032E" w:rsidRDefault="00BD032E" w:rsidP="00113691">
      <w:r>
        <w:rPr>
          <w:noProof/>
        </w:rPr>
        <w:lastRenderedPageBreak/>
        <w:drawing>
          <wp:inline distT="0" distB="0" distL="0" distR="0" wp14:anchorId="1A98520B" wp14:editId="73E9E744">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14:paraId="13488C6B" w14:textId="77777777" w:rsidR="00961FF9" w:rsidRDefault="00961FF9" w:rsidP="00113691"/>
    <w:p w14:paraId="4819170C" w14:textId="7AFD2058" w:rsidR="001C1BCA" w:rsidRDefault="001C1BCA" w:rsidP="001C1BCA">
      <w:pPr>
        <w:pStyle w:val="Heading2"/>
      </w:pPr>
      <w:r>
        <w:t>Implementation detail: Mean Normalisation</w:t>
      </w:r>
    </w:p>
    <w:p w14:paraId="5BCED783" w14:textId="246451D0" w:rsidR="00CD4AFC" w:rsidRDefault="00CD4AFC" w:rsidP="00CD4AFC"/>
    <w:p w14:paraId="5BAD5C04" w14:textId="77777777" w:rsidR="007919FE" w:rsidRPr="007919FE" w:rsidRDefault="007919FE" w:rsidP="007919FE">
      <w:pPr>
        <w:pStyle w:val="NoSpacing"/>
        <w:rPr>
          <w:lang w:eastAsia="en-IN"/>
        </w:rPr>
      </w:pPr>
      <w:r w:rsidRPr="007919FE">
        <w:rPr>
          <w:lang w:eastAsia="en-IN"/>
        </w:rPr>
        <w:t>If the ranking system for movies is used from the previous lectures, then new users (who have watched no movies), will be assigned new movies incorrectly. Specifically, they will be assigned θ with all components equal to zero due to the minimization of the regularization term. That is, we assume that the new user will rank all movies 0, which does not seem intuitively correct.</w:t>
      </w:r>
    </w:p>
    <w:p w14:paraId="6D76EEBA" w14:textId="77777777" w:rsidR="006028FB" w:rsidRDefault="006028FB" w:rsidP="007919FE">
      <w:pPr>
        <w:pStyle w:val="NoSpacing"/>
        <w:rPr>
          <w:lang w:eastAsia="en-IN"/>
        </w:rPr>
      </w:pPr>
    </w:p>
    <w:p w14:paraId="24AFF2C7" w14:textId="53FEB51D" w:rsidR="007919FE" w:rsidRPr="007919FE" w:rsidRDefault="007919FE" w:rsidP="007919FE">
      <w:pPr>
        <w:pStyle w:val="NoSpacing"/>
        <w:rPr>
          <w:lang w:eastAsia="en-IN"/>
        </w:rPr>
      </w:pPr>
      <w:r w:rsidRPr="007919FE">
        <w:rPr>
          <w:lang w:eastAsia="en-IN"/>
        </w:rPr>
        <w:t xml:space="preserve">We rectify this problem by normalizing the data relative to the mean. First, we use a matrix Y to store the data from previous ratings, where the </w:t>
      </w:r>
      <w:proofErr w:type="spellStart"/>
      <w:r w:rsidRPr="007919FE">
        <w:rPr>
          <w:lang w:eastAsia="en-IN"/>
        </w:rPr>
        <w:t>ith</w:t>
      </w:r>
      <w:proofErr w:type="spellEnd"/>
      <w:r w:rsidRPr="007919FE">
        <w:rPr>
          <w:lang w:eastAsia="en-IN"/>
        </w:rPr>
        <w:t xml:space="preserve"> row of Y is the ratings for the </w:t>
      </w:r>
      <w:proofErr w:type="spellStart"/>
      <w:r w:rsidRPr="007919FE">
        <w:rPr>
          <w:lang w:eastAsia="en-IN"/>
        </w:rPr>
        <w:t>ith</w:t>
      </w:r>
      <w:proofErr w:type="spellEnd"/>
      <w:r w:rsidRPr="007919FE">
        <w:rPr>
          <w:lang w:eastAsia="en-IN"/>
        </w:rPr>
        <w:t xml:space="preserve"> movie and the </w:t>
      </w:r>
      <w:proofErr w:type="spellStart"/>
      <w:r w:rsidRPr="007919FE">
        <w:rPr>
          <w:lang w:eastAsia="en-IN"/>
        </w:rPr>
        <w:t>jth</w:t>
      </w:r>
      <w:proofErr w:type="spellEnd"/>
      <w:r w:rsidRPr="007919FE">
        <w:rPr>
          <w:lang w:eastAsia="en-IN"/>
        </w:rPr>
        <w:t xml:space="preserve"> column corresponds to the ratings for the </w:t>
      </w:r>
      <w:proofErr w:type="spellStart"/>
      <w:r w:rsidRPr="007919FE">
        <w:rPr>
          <w:lang w:eastAsia="en-IN"/>
        </w:rPr>
        <w:t>jth</w:t>
      </w:r>
      <w:proofErr w:type="spellEnd"/>
      <w:r w:rsidRPr="007919FE">
        <w:rPr>
          <w:lang w:eastAsia="en-IN"/>
        </w:rPr>
        <w:t xml:space="preserve"> user.</w:t>
      </w:r>
    </w:p>
    <w:p w14:paraId="37A3587A" w14:textId="51B190AE" w:rsidR="009A124C" w:rsidRDefault="009A124C" w:rsidP="00CD4AFC"/>
    <w:p w14:paraId="2408430C" w14:textId="18CEC714" w:rsidR="00475B67" w:rsidRDefault="00475B67" w:rsidP="00CD4AFC">
      <w:r>
        <w:rPr>
          <w:noProof/>
        </w:rPr>
        <w:drawing>
          <wp:inline distT="0" distB="0" distL="0" distR="0" wp14:anchorId="777E9C7C" wp14:editId="024C5A18">
            <wp:extent cx="5731510" cy="1356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6360"/>
                    </a:xfrm>
                    <a:prstGeom prst="rect">
                      <a:avLst/>
                    </a:prstGeom>
                  </pic:spPr>
                </pic:pic>
              </a:graphicData>
            </a:graphic>
          </wp:inline>
        </w:drawing>
      </w:r>
    </w:p>
    <w:p w14:paraId="4FB7FB58" w14:textId="691C9699" w:rsidR="00EF4DBD" w:rsidRDefault="00EF4DBD" w:rsidP="00CD4AFC">
      <w:r>
        <w:rPr>
          <w:noProof/>
        </w:rPr>
        <w:lastRenderedPageBreak/>
        <w:drawing>
          <wp:inline distT="0" distB="0" distL="0" distR="0" wp14:anchorId="1516F47B" wp14:editId="532FDBEE">
            <wp:extent cx="5731510" cy="2532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2380"/>
                    </a:xfrm>
                    <a:prstGeom prst="rect">
                      <a:avLst/>
                    </a:prstGeom>
                  </pic:spPr>
                </pic:pic>
              </a:graphicData>
            </a:graphic>
          </wp:inline>
        </w:drawing>
      </w:r>
    </w:p>
    <w:p w14:paraId="08CA493F" w14:textId="77777777" w:rsidR="00E811BB" w:rsidRPr="00CD4AFC" w:rsidRDefault="00E811BB" w:rsidP="00CD4AFC">
      <w:bookmarkStart w:id="0" w:name="_GoBack"/>
      <w:bookmarkEnd w:id="0"/>
    </w:p>
    <w:sectPr w:rsidR="00E811BB" w:rsidRPr="00CD4A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Raavi">
    <w:altName w:val="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D8"/>
    <w:rsid w:val="0006471E"/>
    <w:rsid w:val="000951D6"/>
    <w:rsid w:val="00113691"/>
    <w:rsid w:val="00145629"/>
    <w:rsid w:val="00176D6E"/>
    <w:rsid w:val="001A57C8"/>
    <w:rsid w:val="001A66D4"/>
    <w:rsid w:val="001A68A1"/>
    <w:rsid w:val="001B7C89"/>
    <w:rsid w:val="001C1BCA"/>
    <w:rsid w:val="00270B1E"/>
    <w:rsid w:val="002923E4"/>
    <w:rsid w:val="002E0263"/>
    <w:rsid w:val="00316819"/>
    <w:rsid w:val="00326297"/>
    <w:rsid w:val="00363F83"/>
    <w:rsid w:val="003D0465"/>
    <w:rsid w:val="004741CD"/>
    <w:rsid w:val="00475B67"/>
    <w:rsid w:val="005465FD"/>
    <w:rsid w:val="005A2488"/>
    <w:rsid w:val="005B152D"/>
    <w:rsid w:val="005C3AD8"/>
    <w:rsid w:val="005D28FB"/>
    <w:rsid w:val="006028FB"/>
    <w:rsid w:val="006D0C9F"/>
    <w:rsid w:val="00706DB2"/>
    <w:rsid w:val="00751482"/>
    <w:rsid w:val="007919FE"/>
    <w:rsid w:val="00791C91"/>
    <w:rsid w:val="007A0130"/>
    <w:rsid w:val="0084109B"/>
    <w:rsid w:val="00851B71"/>
    <w:rsid w:val="008C082C"/>
    <w:rsid w:val="00922AF2"/>
    <w:rsid w:val="00961FF9"/>
    <w:rsid w:val="009A124C"/>
    <w:rsid w:val="009A1588"/>
    <w:rsid w:val="00A82B51"/>
    <w:rsid w:val="00B02C25"/>
    <w:rsid w:val="00BB50CB"/>
    <w:rsid w:val="00BD032E"/>
    <w:rsid w:val="00BD4749"/>
    <w:rsid w:val="00C1573A"/>
    <w:rsid w:val="00C17A1E"/>
    <w:rsid w:val="00C265C3"/>
    <w:rsid w:val="00CB6AF9"/>
    <w:rsid w:val="00CD4AFC"/>
    <w:rsid w:val="00CD5399"/>
    <w:rsid w:val="00D07C43"/>
    <w:rsid w:val="00D75D24"/>
    <w:rsid w:val="00DD08FC"/>
    <w:rsid w:val="00DE4C73"/>
    <w:rsid w:val="00E549F7"/>
    <w:rsid w:val="00E811BB"/>
    <w:rsid w:val="00EF31D3"/>
    <w:rsid w:val="00EF4DBD"/>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E6828"/>
  <w15:chartTrackingRefBased/>
  <w15:docId w15:val="{5842718B-5DA5-485A-A90D-049F9ACC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C1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49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53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3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57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49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E4C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E4C73"/>
    <w:pPr>
      <w:spacing w:after="0" w:line="240" w:lineRule="auto"/>
    </w:pPr>
    <w:rPr>
      <w:rFonts w:cs="Raavi"/>
    </w:rPr>
  </w:style>
  <w:style w:type="character" w:styleId="Emphasis">
    <w:name w:val="Emphasis"/>
    <w:basedOn w:val="DefaultParagraphFont"/>
    <w:uiPriority w:val="20"/>
    <w:qFormat/>
    <w:rsid w:val="00922AF2"/>
    <w:rPr>
      <w:i/>
      <w:iCs/>
    </w:rPr>
  </w:style>
  <w:style w:type="character" w:styleId="Strong">
    <w:name w:val="Strong"/>
    <w:basedOn w:val="DefaultParagraphFont"/>
    <w:uiPriority w:val="22"/>
    <w:qFormat/>
    <w:rsid w:val="001A68A1"/>
    <w:rPr>
      <w:b/>
      <w:bCs/>
    </w:rPr>
  </w:style>
  <w:style w:type="character" w:customStyle="1" w:styleId="katex-mathml">
    <w:name w:val="katex-mathml"/>
    <w:basedOn w:val="DefaultParagraphFont"/>
    <w:rsid w:val="00751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71599">
      <w:bodyDiv w:val="1"/>
      <w:marLeft w:val="0"/>
      <w:marRight w:val="0"/>
      <w:marTop w:val="0"/>
      <w:marBottom w:val="0"/>
      <w:divBdr>
        <w:top w:val="none" w:sz="0" w:space="0" w:color="auto"/>
        <w:left w:val="none" w:sz="0" w:space="0" w:color="auto"/>
        <w:bottom w:val="none" w:sz="0" w:space="0" w:color="auto"/>
        <w:right w:val="none" w:sz="0" w:space="0" w:color="auto"/>
      </w:divBdr>
    </w:div>
    <w:div w:id="394864835">
      <w:bodyDiv w:val="1"/>
      <w:marLeft w:val="0"/>
      <w:marRight w:val="0"/>
      <w:marTop w:val="0"/>
      <w:marBottom w:val="0"/>
      <w:divBdr>
        <w:top w:val="none" w:sz="0" w:space="0" w:color="auto"/>
        <w:left w:val="none" w:sz="0" w:space="0" w:color="auto"/>
        <w:bottom w:val="none" w:sz="0" w:space="0" w:color="auto"/>
        <w:right w:val="none" w:sz="0" w:space="0" w:color="auto"/>
      </w:divBdr>
    </w:div>
    <w:div w:id="1676421354">
      <w:bodyDiv w:val="1"/>
      <w:marLeft w:val="0"/>
      <w:marRight w:val="0"/>
      <w:marTop w:val="0"/>
      <w:marBottom w:val="0"/>
      <w:divBdr>
        <w:top w:val="none" w:sz="0" w:space="0" w:color="auto"/>
        <w:left w:val="none" w:sz="0" w:space="0" w:color="auto"/>
        <w:bottom w:val="none" w:sz="0" w:space="0" w:color="auto"/>
        <w:right w:val="none" w:sz="0" w:space="0" w:color="auto"/>
      </w:divBdr>
    </w:div>
    <w:div w:id="1702166915">
      <w:bodyDiv w:val="1"/>
      <w:marLeft w:val="0"/>
      <w:marRight w:val="0"/>
      <w:marTop w:val="0"/>
      <w:marBottom w:val="0"/>
      <w:divBdr>
        <w:top w:val="none" w:sz="0" w:space="0" w:color="auto"/>
        <w:left w:val="none" w:sz="0" w:space="0" w:color="auto"/>
        <w:bottom w:val="none" w:sz="0" w:space="0" w:color="auto"/>
        <w:right w:val="none" w:sz="0" w:space="0" w:color="auto"/>
      </w:divBdr>
    </w:div>
    <w:div w:id="19877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1127</TotalTime>
  <Pages>7</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Mohinder Batra</dc:creator>
  <cp:keywords/>
  <dc:description/>
  <cp:lastModifiedBy>Mohinder Batra</cp:lastModifiedBy>
  <cp:revision>49</cp:revision>
  <dcterms:created xsi:type="dcterms:W3CDTF">2018-11-25T12:53:00Z</dcterms:created>
  <dcterms:modified xsi:type="dcterms:W3CDTF">2018-12-02T07:11:00Z</dcterms:modified>
</cp:coreProperties>
</file>