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6E" w:rsidRDefault="00200939" w:rsidP="0040314B">
      <w:pPr>
        <w:pStyle w:val="Heading1"/>
        <w:jc w:val="center"/>
        <w:rPr>
          <w:lang w:val="en-US"/>
        </w:rPr>
      </w:pPr>
      <w:r>
        <w:rPr>
          <w:lang w:val="en-US"/>
        </w:rPr>
        <w:t xml:space="preserve"> </w:t>
      </w:r>
      <w:r w:rsidR="00233FE3">
        <w:rPr>
          <w:lang w:val="en-US"/>
        </w:rPr>
        <w:t>Backpropagation in practice</w:t>
      </w:r>
    </w:p>
    <w:p w:rsidR="00BD60B6" w:rsidRPr="00BD60B6" w:rsidRDefault="00BD60B6" w:rsidP="00BD60B6">
      <w:pPr>
        <w:rPr>
          <w:lang w:val="en-US"/>
        </w:rPr>
      </w:pPr>
    </w:p>
    <w:p w:rsidR="0040314B" w:rsidRDefault="000B0487" w:rsidP="000B0487">
      <w:pPr>
        <w:pStyle w:val="Heading2"/>
        <w:rPr>
          <w:lang w:val="en-US"/>
        </w:rPr>
      </w:pPr>
      <w:r>
        <w:rPr>
          <w:lang w:val="en-US"/>
        </w:rPr>
        <w:t>Unrolling Parameters</w:t>
      </w:r>
    </w:p>
    <w:p w:rsidR="00BD60B6" w:rsidRDefault="00BD60B6" w:rsidP="00BD60B6">
      <w:pPr>
        <w:rPr>
          <w:lang w:val="en-US"/>
        </w:rPr>
      </w:pPr>
    </w:p>
    <w:p w:rsidR="00BD60B6" w:rsidRDefault="00C96E53" w:rsidP="00BD60B6">
      <w:pPr>
        <w:rPr>
          <w:lang w:val="en-US"/>
        </w:rPr>
      </w:pPr>
      <w:r>
        <w:rPr>
          <w:noProof/>
          <w:lang w:val="en-US"/>
        </w:rPr>
        <w:drawing>
          <wp:inline distT="0" distB="0" distL="0" distR="0" wp14:anchorId="2F8B4710" wp14:editId="216A0EE4">
            <wp:extent cx="5731510" cy="2487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7295"/>
                    </a:xfrm>
                    <a:prstGeom prst="rect">
                      <a:avLst/>
                    </a:prstGeom>
                  </pic:spPr>
                </pic:pic>
              </a:graphicData>
            </a:graphic>
          </wp:inline>
        </w:drawing>
      </w:r>
    </w:p>
    <w:p w:rsidR="00C96E53" w:rsidRDefault="0058412A" w:rsidP="00BD60B6">
      <w:pPr>
        <w:rPr>
          <w:lang w:val="en-US"/>
        </w:rPr>
      </w:pPr>
      <w:r>
        <w:rPr>
          <w:lang w:val="en-US"/>
        </w:rPr>
        <w:t>To summarize:</w:t>
      </w:r>
    </w:p>
    <w:p w:rsidR="0058412A" w:rsidRDefault="0058412A" w:rsidP="00BD60B6">
      <w:pPr>
        <w:rPr>
          <w:lang w:val="en-US"/>
        </w:rPr>
      </w:pPr>
      <w:r>
        <w:rPr>
          <w:noProof/>
          <w:lang w:val="en-US"/>
        </w:rPr>
        <w:drawing>
          <wp:inline distT="0" distB="0" distL="0" distR="0" wp14:anchorId="27D2EC17" wp14:editId="364B1A8C">
            <wp:extent cx="53530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238375"/>
                    </a:xfrm>
                    <a:prstGeom prst="rect">
                      <a:avLst/>
                    </a:prstGeom>
                  </pic:spPr>
                </pic:pic>
              </a:graphicData>
            </a:graphic>
          </wp:inline>
        </w:drawing>
      </w:r>
    </w:p>
    <w:p w:rsidR="00641CDD" w:rsidRDefault="00F254F9" w:rsidP="00F254F9">
      <w:pPr>
        <w:pStyle w:val="Heading2"/>
        <w:rPr>
          <w:lang w:val="en-US"/>
        </w:rPr>
      </w:pPr>
      <w:r>
        <w:rPr>
          <w:lang w:val="en-US"/>
        </w:rPr>
        <w:lastRenderedPageBreak/>
        <w:t>Gradient Checking</w:t>
      </w:r>
    </w:p>
    <w:p w:rsidR="00F254F9" w:rsidRDefault="00A06628" w:rsidP="00F254F9">
      <w:pPr>
        <w:rPr>
          <w:lang w:val="en-US"/>
        </w:rPr>
      </w:pPr>
      <w:r>
        <w:rPr>
          <w:noProof/>
          <w:lang w:val="en-US"/>
        </w:rPr>
        <w:drawing>
          <wp:inline distT="0" distB="0" distL="0" distR="0" wp14:anchorId="03CD1AA1" wp14:editId="00C6546A">
            <wp:extent cx="5731510" cy="3091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1815"/>
                    </a:xfrm>
                    <a:prstGeom prst="rect">
                      <a:avLst/>
                    </a:prstGeom>
                  </pic:spPr>
                </pic:pic>
              </a:graphicData>
            </a:graphic>
          </wp:inline>
        </w:drawing>
      </w:r>
    </w:p>
    <w:p w:rsidR="00A06628" w:rsidRDefault="00A06628" w:rsidP="00A06628">
      <w:pPr>
        <w:pStyle w:val="NoSpacing"/>
      </w:pPr>
      <w:r>
        <w:t>We previously saw how to calculate the deltaVector. So once we compute our gradApprox vector, we can check that gradApprox ≈ deltaVector.</w:t>
      </w:r>
    </w:p>
    <w:p w:rsidR="00A06628" w:rsidRDefault="00A06628" w:rsidP="00A06628">
      <w:pPr>
        <w:pStyle w:val="NoSpacing"/>
      </w:pPr>
    </w:p>
    <w:p w:rsidR="00A06628" w:rsidRDefault="00A06628" w:rsidP="00A06628">
      <w:pPr>
        <w:pStyle w:val="NoSpacing"/>
      </w:pPr>
      <w:r>
        <w:t>Once you have verified </w:t>
      </w:r>
      <w:r>
        <w:rPr>
          <w:rStyle w:val="Strong"/>
          <w:rFonts w:ascii="Arial" w:hAnsi="Arial" w:cs="Arial"/>
          <w:color w:val="333333"/>
          <w:sz w:val="21"/>
          <w:szCs w:val="21"/>
        </w:rPr>
        <w:t>once</w:t>
      </w:r>
      <w:r>
        <w:t> that your backpropagation algorithm is correct, you don't need to compute gradApprox again. The code to compute gradApprox can be very slow.</w:t>
      </w:r>
    </w:p>
    <w:p w:rsidR="00A06628" w:rsidRDefault="00A06628" w:rsidP="00F254F9">
      <w:pPr>
        <w:rPr>
          <w:lang w:val="en-US"/>
        </w:rPr>
      </w:pPr>
    </w:p>
    <w:p w:rsidR="007A12EB" w:rsidRDefault="004C230E" w:rsidP="004C230E">
      <w:pPr>
        <w:pStyle w:val="Heading2"/>
        <w:rPr>
          <w:lang w:val="en-US"/>
        </w:rPr>
      </w:pPr>
      <w:r>
        <w:rPr>
          <w:lang w:val="en-US"/>
        </w:rPr>
        <w:t>Random Initialization</w:t>
      </w:r>
    </w:p>
    <w:p w:rsidR="004C230E" w:rsidRDefault="00691D47" w:rsidP="00691D47">
      <w:pPr>
        <w:pStyle w:val="NoSpacing"/>
        <w:rPr>
          <w:shd w:val="clear" w:color="auto" w:fill="FAFAFA"/>
        </w:rPr>
      </w:pPr>
      <w:r>
        <w:rPr>
          <w:shd w:val="clear" w:color="auto" w:fill="FAFAFA"/>
        </w:rPr>
        <w:t>Initializing all theta weights to zero does not work with neural networks. When we backpropagate, all nodes will update to the same value repeatedly. Instead we can randomly initialize our weights for our </w:t>
      </w:r>
      <w:r>
        <w:rPr>
          <w:rStyle w:val="mord"/>
          <w:color w:val="333333"/>
          <w:sz w:val="29"/>
          <w:szCs w:val="29"/>
          <w:shd w:val="clear" w:color="auto" w:fill="FAFAFA"/>
        </w:rPr>
        <w:t>Θ</w:t>
      </w:r>
      <w:r>
        <w:rPr>
          <w:shd w:val="clear" w:color="auto" w:fill="FAFAFA"/>
        </w:rPr>
        <w:t> matrices using the following method:</w:t>
      </w:r>
    </w:p>
    <w:p w:rsidR="00691D47" w:rsidRDefault="00691D47" w:rsidP="00691D47">
      <w:pPr>
        <w:pStyle w:val="NoSpacing"/>
        <w:rPr>
          <w:lang w:val="en-US"/>
        </w:rPr>
      </w:pPr>
      <w:r>
        <w:rPr>
          <w:noProof/>
          <w:lang w:val="en-US"/>
        </w:rPr>
        <w:drawing>
          <wp:inline distT="0" distB="0" distL="0" distR="0">
            <wp:extent cx="5248275" cy="2647950"/>
            <wp:effectExtent l="0" t="0" r="9525" b="0"/>
            <wp:docPr id="4" name="Picture 4" descr="https://d3c33hcgiwev3.cloudfront.net/imageAssetProxy.v1/y7gaS7pXEeaCrQqTpeD5ng_8868ccda2c387f5d481d0c54ab78a86e_Screen-Shot-2016-12-04-at-11.27.28-AM.png?expiry=1536192000000&amp;hmac=fkni1snbuNM9QgVT1D39s1twLhdUdH3GAG8sJCHB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7gaS7pXEeaCrQqTpeD5ng_8868ccda2c387f5d481d0c54ab78a86e_Screen-Shot-2016-12-04-at-11.27.28-AM.png?expiry=1536192000000&amp;hmac=fkni1snbuNM9QgVT1D39s1twLhdUdH3GAG8sJCHB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647950"/>
                    </a:xfrm>
                    <a:prstGeom prst="rect">
                      <a:avLst/>
                    </a:prstGeom>
                    <a:noFill/>
                    <a:ln>
                      <a:noFill/>
                    </a:ln>
                  </pic:spPr>
                </pic:pic>
              </a:graphicData>
            </a:graphic>
          </wp:inline>
        </w:drawing>
      </w:r>
    </w:p>
    <w:p w:rsidR="00691D47" w:rsidRDefault="00E81DE3" w:rsidP="00691D47">
      <w:pPr>
        <w:pStyle w:val="NoSpacing"/>
        <w:rPr>
          <w:lang w:val="en-US"/>
        </w:rPr>
      </w:pPr>
      <w:r>
        <w:rPr>
          <w:noProof/>
          <w:lang w:val="en-US"/>
        </w:rPr>
        <w:lastRenderedPageBreak/>
        <w:drawing>
          <wp:inline distT="0" distB="0" distL="0" distR="0" wp14:anchorId="69F39351" wp14:editId="67A21AC0">
            <wp:extent cx="5731510" cy="1106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6170"/>
                    </a:xfrm>
                    <a:prstGeom prst="rect">
                      <a:avLst/>
                    </a:prstGeom>
                  </pic:spPr>
                </pic:pic>
              </a:graphicData>
            </a:graphic>
          </wp:inline>
        </w:drawing>
      </w:r>
    </w:p>
    <w:p w:rsidR="00E81DE3" w:rsidRDefault="00E81DE3" w:rsidP="00E81DE3">
      <w:pPr>
        <w:pStyle w:val="NoSpacing"/>
      </w:pPr>
      <w:r>
        <w:t>rand(x,y) is just a function in octave that will initialize a matrix of random real numbers between 0 and 1.</w:t>
      </w:r>
    </w:p>
    <w:p w:rsidR="00E81DE3" w:rsidRDefault="00E81DE3" w:rsidP="00E81DE3">
      <w:pPr>
        <w:pStyle w:val="NoSpacing"/>
      </w:pPr>
      <w:r>
        <w:t>(Note: the epsilon used above is unrelated to the epsilon from Gradient Checking)</w:t>
      </w:r>
    </w:p>
    <w:p w:rsidR="00E81DE3" w:rsidRDefault="00E81DE3" w:rsidP="00691D47">
      <w:pPr>
        <w:pStyle w:val="NoSpacing"/>
        <w:rPr>
          <w:lang w:val="en-US"/>
        </w:rPr>
      </w:pPr>
    </w:p>
    <w:p w:rsidR="00A80E4C" w:rsidRDefault="00580CF3" w:rsidP="00580CF3">
      <w:pPr>
        <w:pStyle w:val="Heading2"/>
        <w:rPr>
          <w:lang w:val="en-US"/>
        </w:rPr>
      </w:pPr>
      <w:r>
        <w:rPr>
          <w:lang w:val="en-US"/>
        </w:rPr>
        <w:t>Putting it together</w:t>
      </w:r>
    </w:p>
    <w:p w:rsidR="00580CF3" w:rsidRPr="00580CF3" w:rsidRDefault="00580CF3" w:rsidP="00580CF3">
      <w:pPr>
        <w:pStyle w:val="NoSpacing"/>
        <w:rPr>
          <w:lang w:eastAsia="en-GB"/>
        </w:rPr>
      </w:pPr>
      <w:r w:rsidRPr="00580CF3">
        <w:rPr>
          <w:lang w:eastAsia="en-GB"/>
        </w:rPr>
        <w:t>First, pick a network architecture; choose the layout of your neural network, including how many hidden units in each layer and how many layers in total you want to have.</w:t>
      </w:r>
    </w:p>
    <w:p w:rsidR="00580CF3" w:rsidRPr="00580CF3" w:rsidRDefault="00580CF3" w:rsidP="00580CF3">
      <w:pPr>
        <w:pStyle w:val="NoSpacing"/>
        <w:numPr>
          <w:ilvl w:val="0"/>
          <w:numId w:val="2"/>
        </w:numPr>
        <w:rPr>
          <w:lang w:eastAsia="en-GB"/>
        </w:rPr>
      </w:pPr>
      <w:r w:rsidRPr="00580CF3">
        <w:rPr>
          <w:lang w:eastAsia="en-GB"/>
        </w:rPr>
        <w:t>Number of input units = dimension of features </w:t>
      </w:r>
      <w:r>
        <w:rPr>
          <w:lang w:eastAsia="en-GB"/>
        </w:rPr>
        <w:t>x</w:t>
      </w:r>
      <w:r>
        <w:rPr>
          <w:vertAlign w:val="superscript"/>
          <w:lang w:eastAsia="en-GB"/>
        </w:rPr>
        <w:t>(i)</w:t>
      </w:r>
    </w:p>
    <w:p w:rsidR="00580CF3" w:rsidRPr="00580CF3" w:rsidRDefault="00580CF3" w:rsidP="00580CF3">
      <w:pPr>
        <w:pStyle w:val="NoSpacing"/>
        <w:numPr>
          <w:ilvl w:val="0"/>
          <w:numId w:val="2"/>
        </w:numPr>
        <w:rPr>
          <w:lang w:eastAsia="en-GB"/>
        </w:rPr>
      </w:pPr>
      <w:r w:rsidRPr="00580CF3">
        <w:rPr>
          <w:lang w:eastAsia="en-GB"/>
        </w:rPr>
        <w:t>Number of output units = number of classes</w:t>
      </w:r>
    </w:p>
    <w:p w:rsidR="00580CF3" w:rsidRPr="00580CF3" w:rsidRDefault="00580CF3" w:rsidP="00580CF3">
      <w:pPr>
        <w:pStyle w:val="NoSpacing"/>
        <w:numPr>
          <w:ilvl w:val="0"/>
          <w:numId w:val="2"/>
        </w:numPr>
        <w:rPr>
          <w:lang w:eastAsia="en-GB"/>
        </w:rPr>
      </w:pPr>
      <w:r w:rsidRPr="00580CF3">
        <w:rPr>
          <w:lang w:eastAsia="en-GB"/>
        </w:rPr>
        <w:t>Number of hidden units per layer = usually more the better (must balance with cost of computation as it increases with more hidden units)</w:t>
      </w:r>
    </w:p>
    <w:p w:rsidR="00580CF3" w:rsidRDefault="00580CF3" w:rsidP="00580CF3">
      <w:pPr>
        <w:pStyle w:val="NoSpacing"/>
        <w:numPr>
          <w:ilvl w:val="0"/>
          <w:numId w:val="2"/>
        </w:numPr>
        <w:rPr>
          <w:lang w:eastAsia="en-GB"/>
        </w:rPr>
      </w:pPr>
      <w:r w:rsidRPr="00580CF3">
        <w:rPr>
          <w:lang w:eastAsia="en-GB"/>
        </w:rPr>
        <w:t>Defaults: 1 hidden layer. If you have more than 1 hidden layer, then it is recommended that you have the same number of units in every hidden layer.</w:t>
      </w:r>
    </w:p>
    <w:p w:rsidR="00DC7A5B" w:rsidRDefault="00DC7A5B" w:rsidP="00DC7A5B">
      <w:pPr>
        <w:pStyle w:val="NoSpacing"/>
        <w:rPr>
          <w:lang w:eastAsia="en-GB"/>
        </w:rPr>
      </w:pPr>
    </w:p>
    <w:p w:rsidR="004E401D" w:rsidRPr="004E401D" w:rsidRDefault="004E401D" w:rsidP="004E401D">
      <w:pPr>
        <w:pStyle w:val="NoSpacing"/>
        <w:rPr>
          <w:lang w:eastAsia="en-GB"/>
        </w:rPr>
      </w:pPr>
      <w:r w:rsidRPr="004E401D">
        <w:rPr>
          <w:lang w:eastAsia="en-GB"/>
        </w:rPr>
        <w:t>Training a Neural Network</w:t>
      </w:r>
    </w:p>
    <w:p w:rsidR="004E401D" w:rsidRPr="004E401D" w:rsidRDefault="004E401D" w:rsidP="004E401D">
      <w:pPr>
        <w:pStyle w:val="NoSpacing"/>
        <w:numPr>
          <w:ilvl w:val="0"/>
          <w:numId w:val="4"/>
        </w:numPr>
        <w:rPr>
          <w:lang w:eastAsia="en-GB"/>
        </w:rPr>
      </w:pPr>
      <w:r w:rsidRPr="004E401D">
        <w:rPr>
          <w:lang w:eastAsia="en-GB"/>
        </w:rPr>
        <w:t>Randomly initialize the weights</w:t>
      </w:r>
    </w:p>
    <w:p w:rsidR="004E401D" w:rsidRPr="004E401D" w:rsidRDefault="004E401D" w:rsidP="004E401D">
      <w:pPr>
        <w:pStyle w:val="NoSpacing"/>
        <w:numPr>
          <w:ilvl w:val="0"/>
          <w:numId w:val="4"/>
        </w:numPr>
        <w:rPr>
          <w:lang w:eastAsia="en-GB"/>
        </w:rPr>
      </w:pPr>
      <w:r w:rsidRPr="004E401D">
        <w:rPr>
          <w:lang w:eastAsia="en-GB"/>
        </w:rPr>
        <w:t>Implement forward propagation to get h</w:t>
      </w:r>
      <w:r w:rsidR="00983344">
        <w:rPr>
          <w:vertAlign w:val="subscript"/>
          <w:lang w:eastAsia="en-GB"/>
        </w:rPr>
        <w:t>ᶿ</w:t>
      </w:r>
      <w:r w:rsidR="00983344">
        <w:rPr>
          <w:lang w:eastAsia="en-GB"/>
        </w:rPr>
        <w:t>( x</w:t>
      </w:r>
      <w:r w:rsidR="00983344">
        <w:rPr>
          <w:vertAlign w:val="superscript"/>
          <w:lang w:eastAsia="en-GB"/>
        </w:rPr>
        <w:t>(i)</w:t>
      </w:r>
      <w:r w:rsidR="00983344">
        <w:rPr>
          <w:lang w:eastAsia="en-GB"/>
        </w:rPr>
        <w:t xml:space="preserve"> ) </w:t>
      </w:r>
      <w:r w:rsidRPr="004E401D">
        <w:rPr>
          <w:lang w:eastAsia="en-GB"/>
        </w:rPr>
        <w:t>for any </w:t>
      </w:r>
      <w:r w:rsidR="00264D6B">
        <w:rPr>
          <w:lang w:eastAsia="en-GB"/>
        </w:rPr>
        <w:t>x</w:t>
      </w:r>
      <w:r w:rsidR="00264D6B">
        <w:rPr>
          <w:vertAlign w:val="superscript"/>
          <w:lang w:eastAsia="en-GB"/>
        </w:rPr>
        <w:t>(i)</w:t>
      </w:r>
    </w:p>
    <w:p w:rsidR="004E401D" w:rsidRPr="004E401D" w:rsidRDefault="004E401D" w:rsidP="004E401D">
      <w:pPr>
        <w:pStyle w:val="NoSpacing"/>
        <w:numPr>
          <w:ilvl w:val="0"/>
          <w:numId w:val="4"/>
        </w:numPr>
        <w:rPr>
          <w:lang w:eastAsia="en-GB"/>
        </w:rPr>
      </w:pPr>
      <w:r w:rsidRPr="004E401D">
        <w:rPr>
          <w:lang w:eastAsia="en-GB"/>
        </w:rPr>
        <w:t>Implement the cost function</w:t>
      </w:r>
    </w:p>
    <w:p w:rsidR="004E401D" w:rsidRPr="004E401D" w:rsidRDefault="004E401D" w:rsidP="004E401D">
      <w:pPr>
        <w:pStyle w:val="NoSpacing"/>
        <w:numPr>
          <w:ilvl w:val="0"/>
          <w:numId w:val="4"/>
        </w:numPr>
        <w:rPr>
          <w:lang w:eastAsia="en-GB"/>
        </w:rPr>
      </w:pPr>
      <w:r w:rsidRPr="004E401D">
        <w:rPr>
          <w:lang w:eastAsia="en-GB"/>
        </w:rPr>
        <w:t>Implement backpropagation to compute partial derivatives</w:t>
      </w:r>
    </w:p>
    <w:p w:rsidR="004E401D" w:rsidRPr="004E401D" w:rsidRDefault="004E401D" w:rsidP="004E401D">
      <w:pPr>
        <w:pStyle w:val="NoSpacing"/>
        <w:numPr>
          <w:ilvl w:val="0"/>
          <w:numId w:val="4"/>
        </w:numPr>
        <w:rPr>
          <w:lang w:eastAsia="en-GB"/>
        </w:rPr>
      </w:pPr>
      <w:r w:rsidRPr="004E401D">
        <w:rPr>
          <w:lang w:eastAsia="en-GB"/>
        </w:rPr>
        <w:t>Use gradient checking to confirm that your backpropagation works. Then disable gradient checking.</w:t>
      </w:r>
    </w:p>
    <w:p w:rsidR="004E401D" w:rsidRDefault="004E401D" w:rsidP="004E401D">
      <w:pPr>
        <w:pStyle w:val="NoSpacing"/>
        <w:numPr>
          <w:ilvl w:val="0"/>
          <w:numId w:val="4"/>
        </w:numPr>
        <w:rPr>
          <w:lang w:eastAsia="en-GB"/>
        </w:rPr>
      </w:pPr>
      <w:r w:rsidRPr="004E401D">
        <w:rPr>
          <w:lang w:eastAsia="en-GB"/>
        </w:rPr>
        <w:t>Use gradient descent or a built-in optimization function to minimize the cost function with the weights in theta.</w:t>
      </w:r>
    </w:p>
    <w:p w:rsidR="009D5C65" w:rsidRPr="004E401D" w:rsidRDefault="009D5C65" w:rsidP="009D5C65">
      <w:pPr>
        <w:pStyle w:val="NoSpacing"/>
        <w:ind w:left="720"/>
        <w:rPr>
          <w:lang w:eastAsia="en-GB"/>
        </w:rPr>
      </w:pPr>
    </w:p>
    <w:p w:rsidR="004E401D" w:rsidRPr="004E401D" w:rsidRDefault="004E401D" w:rsidP="004E401D">
      <w:pPr>
        <w:pStyle w:val="NoSpacing"/>
        <w:rPr>
          <w:lang w:eastAsia="en-GB"/>
        </w:rPr>
      </w:pPr>
      <w:r w:rsidRPr="004E401D">
        <w:rPr>
          <w:lang w:eastAsia="en-GB"/>
        </w:rPr>
        <w:t>When we perform forward and back propagation, we loop on every training example:</w:t>
      </w:r>
    </w:p>
    <w:p w:rsidR="00DC7A5B" w:rsidRPr="00580CF3" w:rsidRDefault="00DC7A5B" w:rsidP="00DC7A5B">
      <w:pPr>
        <w:pStyle w:val="NoSpacing"/>
        <w:rPr>
          <w:lang w:eastAsia="en-GB"/>
        </w:rPr>
      </w:pPr>
    </w:p>
    <w:p w:rsidR="00580CF3" w:rsidRDefault="00580CF3" w:rsidP="00580CF3">
      <w:pPr>
        <w:rPr>
          <w:lang w:val="en-US"/>
        </w:rPr>
      </w:pPr>
    </w:p>
    <w:p w:rsidR="009D5C65" w:rsidRDefault="009D5C65" w:rsidP="00580CF3">
      <w:pPr>
        <w:rPr>
          <w:lang w:eastAsia="en-GB"/>
        </w:rPr>
      </w:pPr>
      <w:r w:rsidRPr="009D5C65">
        <w:rPr>
          <w:lang w:eastAsia="en-GB"/>
        </w:rPr>
        <w:t>The following image gives us an intuition of what is happening as we are implementing our neural network:</w:t>
      </w:r>
    </w:p>
    <w:p w:rsidR="009D5C65" w:rsidRDefault="009D5C65" w:rsidP="00580CF3">
      <w:pPr>
        <w:rPr>
          <w:lang w:eastAsia="en-GB"/>
        </w:rPr>
      </w:pPr>
      <w:r>
        <w:rPr>
          <w:noProof/>
          <w:lang w:val="en-US"/>
        </w:rPr>
        <w:lastRenderedPageBreak/>
        <w:drawing>
          <wp:inline distT="0" distB="0" distL="0" distR="0" wp14:anchorId="0C95C18C" wp14:editId="6EB9E9F9">
            <wp:extent cx="5731510" cy="25711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1115"/>
                    </a:xfrm>
                    <a:prstGeom prst="rect">
                      <a:avLst/>
                    </a:prstGeom>
                  </pic:spPr>
                </pic:pic>
              </a:graphicData>
            </a:graphic>
          </wp:inline>
        </w:drawing>
      </w:r>
    </w:p>
    <w:p w:rsidR="00B900FC" w:rsidRDefault="0034631F" w:rsidP="00B900FC">
      <w:pPr>
        <w:pStyle w:val="Heading1"/>
        <w:jc w:val="center"/>
        <w:rPr>
          <w:lang w:eastAsia="en-GB"/>
        </w:rPr>
      </w:pPr>
      <w:r>
        <w:rPr>
          <w:lang w:eastAsia="en-GB"/>
        </w:rPr>
        <w:t>Evaluating a learning algorithm</w:t>
      </w:r>
    </w:p>
    <w:p w:rsidR="00B900FC" w:rsidRPr="00B900FC" w:rsidRDefault="00B900FC" w:rsidP="00B900FC">
      <w:pPr>
        <w:rPr>
          <w:lang w:eastAsia="en-GB"/>
        </w:rPr>
      </w:pPr>
    </w:p>
    <w:p w:rsidR="00964746" w:rsidRDefault="006916D2" w:rsidP="006916D2">
      <w:pPr>
        <w:pStyle w:val="Heading2"/>
        <w:rPr>
          <w:lang w:eastAsia="en-GB"/>
        </w:rPr>
      </w:pPr>
      <w:r>
        <w:rPr>
          <w:lang w:eastAsia="en-GB"/>
        </w:rPr>
        <w:t>Deciding what to try next</w:t>
      </w:r>
    </w:p>
    <w:p w:rsidR="00964746" w:rsidRDefault="00E619EC" w:rsidP="006916D2">
      <w:pPr>
        <w:pStyle w:val="NoSpacing"/>
        <w:rPr>
          <w:b/>
          <w:lang w:eastAsia="en-GB"/>
        </w:rPr>
      </w:pPr>
      <w:r>
        <w:rPr>
          <w:lang w:eastAsia="en-GB"/>
        </w:rPr>
        <w:t xml:space="preserve">Suppose we are using a regularised linear regression to predict housing prices and </w:t>
      </w:r>
      <w:r w:rsidR="00CA1D97">
        <w:rPr>
          <w:lang w:eastAsia="en-GB"/>
        </w:rPr>
        <w:t>you notice that algorithm is making unpredictable large errors in its predictions</w:t>
      </w:r>
      <w:r w:rsidR="00247F2E">
        <w:rPr>
          <w:lang w:eastAsia="en-GB"/>
        </w:rPr>
        <w:t xml:space="preserve">. </w:t>
      </w:r>
      <w:r w:rsidR="00247F2E" w:rsidRPr="00002F29">
        <w:rPr>
          <w:b/>
          <w:lang w:eastAsia="en-GB"/>
        </w:rPr>
        <w:t>Now arises the question of what to try next?</w:t>
      </w:r>
    </w:p>
    <w:p w:rsidR="00002F29" w:rsidRDefault="00A832AD" w:rsidP="006916D2">
      <w:pPr>
        <w:pStyle w:val="NoSpacing"/>
        <w:rPr>
          <w:lang w:eastAsia="en-GB"/>
        </w:rPr>
      </w:pPr>
      <w:r>
        <w:rPr>
          <w:lang w:eastAsia="en-GB"/>
        </w:rPr>
        <w:t>We can try below options such as</w:t>
      </w:r>
    </w:p>
    <w:p w:rsidR="00A832AD" w:rsidRDefault="00A832AD" w:rsidP="00A832AD">
      <w:pPr>
        <w:pStyle w:val="NoSpacing"/>
        <w:numPr>
          <w:ilvl w:val="0"/>
          <w:numId w:val="5"/>
        </w:numPr>
        <w:rPr>
          <w:lang w:eastAsia="en-GB"/>
        </w:rPr>
      </w:pPr>
      <w:r>
        <w:rPr>
          <w:lang w:eastAsia="en-GB"/>
        </w:rPr>
        <w:t>Get more training examples</w:t>
      </w:r>
    </w:p>
    <w:p w:rsidR="00A832AD" w:rsidRDefault="00A832AD" w:rsidP="00A832AD">
      <w:pPr>
        <w:pStyle w:val="NoSpacing"/>
        <w:numPr>
          <w:ilvl w:val="0"/>
          <w:numId w:val="5"/>
        </w:numPr>
        <w:rPr>
          <w:lang w:eastAsia="en-GB"/>
        </w:rPr>
      </w:pPr>
      <w:r>
        <w:rPr>
          <w:lang w:eastAsia="en-GB"/>
        </w:rPr>
        <w:t>Try smaller set of features</w:t>
      </w:r>
    </w:p>
    <w:p w:rsidR="00B72BD1" w:rsidRDefault="00B72BD1" w:rsidP="00A832AD">
      <w:pPr>
        <w:pStyle w:val="NoSpacing"/>
        <w:numPr>
          <w:ilvl w:val="0"/>
          <w:numId w:val="5"/>
        </w:numPr>
        <w:rPr>
          <w:lang w:eastAsia="en-GB"/>
        </w:rPr>
      </w:pPr>
      <w:r>
        <w:rPr>
          <w:lang w:eastAsia="en-GB"/>
        </w:rPr>
        <w:t>Try getting additional features</w:t>
      </w:r>
    </w:p>
    <w:p w:rsidR="00B72BD1" w:rsidRDefault="00742380" w:rsidP="00A832AD">
      <w:pPr>
        <w:pStyle w:val="NoSpacing"/>
        <w:numPr>
          <w:ilvl w:val="0"/>
          <w:numId w:val="5"/>
        </w:numPr>
        <w:rPr>
          <w:lang w:eastAsia="en-GB"/>
        </w:rPr>
      </w:pPr>
      <w:r>
        <w:rPr>
          <w:lang w:eastAsia="en-GB"/>
        </w:rPr>
        <w:t>Try adding polynomial features</w:t>
      </w:r>
    </w:p>
    <w:p w:rsidR="00742380" w:rsidRDefault="00FF2DA8" w:rsidP="00A832AD">
      <w:pPr>
        <w:pStyle w:val="NoSpacing"/>
        <w:numPr>
          <w:ilvl w:val="0"/>
          <w:numId w:val="5"/>
        </w:numPr>
        <w:rPr>
          <w:lang w:eastAsia="en-GB"/>
        </w:rPr>
      </w:pPr>
      <w:r>
        <w:rPr>
          <w:lang w:eastAsia="en-GB"/>
        </w:rPr>
        <w:t>Try decreasing  lambda</w:t>
      </w:r>
    </w:p>
    <w:p w:rsidR="006B52C3" w:rsidRDefault="00FF2DA8" w:rsidP="006B52C3">
      <w:pPr>
        <w:pStyle w:val="NoSpacing"/>
        <w:numPr>
          <w:ilvl w:val="0"/>
          <w:numId w:val="5"/>
        </w:numPr>
        <w:rPr>
          <w:lang w:eastAsia="en-GB"/>
        </w:rPr>
      </w:pPr>
      <w:r>
        <w:rPr>
          <w:lang w:eastAsia="en-GB"/>
        </w:rPr>
        <w:t>Try increasing lambda</w:t>
      </w:r>
    </w:p>
    <w:p w:rsidR="006B52C3" w:rsidRDefault="006B52C3" w:rsidP="006B52C3">
      <w:pPr>
        <w:pStyle w:val="NoSpacing"/>
        <w:rPr>
          <w:lang w:eastAsia="en-GB"/>
        </w:rPr>
      </w:pPr>
    </w:p>
    <w:p w:rsidR="006B52C3" w:rsidRDefault="006B52C3" w:rsidP="006B52C3">
      <w:pPr>
        <w:pStyle w:val="NoSpacing"/>
        <w:rPr>
          <w:lang w:eastAsia="en-GB"/>
        </w:rPr>
      </w:pPr>
      <w:r>
        <w:rPr>
          <w:lang w:eastAsia="en-GB"/>
        </w:rPr>
        <w:t>But what should be the most promising avenue to choose? People often spend lot of time in getting more examples and still the algorithm doesn’t give necessary results.</w:t>
      </w:r>
    </w:p>
    <w:p w:rsidR="004B7BB9" w:rsidRDefault="004B7BB9" w:rsidP="006B52C3">
      <w:pPr>
        <w:pStyle w:val="NoSpacing"/>
        <w:rPr>
          <w:lang w:eastAsia="en-GB"/>
        </w:rPr>
      </w:pPr>
    </w:p>
    <w:p w:rsidR="004B7BB9" w:rsidRDefault="004B7BB9" w:rsidP="006B52C3">
      <w:pPr>
        <w:pStyle w:val="NoSpacing"/>
        <w:rPr>
          <w:lang w:eastAsia="en-GB"/>
        </w:rPr>
      </w:pPr>
      <w:r>
        <w:rPr>
          <w:lang w:eastAsia="en-GB"/>
        </w:rPr>
        <w:t>First we will look into how to evaluate a hypothesis and then we will study about machine learning diagnostic.</w:t>
      </w:r>
    </w:p>
    <w:p w:rsidR="004B7BB9" w:rsidRDefault="004B7BB9" w:rsidP="006B52C3">
      <w:pPr>
        <w:pStyle w:val="NoSpacing"/>
        <w:rPr>
          <w:lang w:eastAsia="en-GB"/>
        </w:rPr>
      </w:pPr>
    </w:p>
    <w:p w:rsidR="004B7BB9" w:rsidRDefault="004B7BB9" w:rsidP="006B52C3">
      <w:pPr>
        <w:pStyle w:val="NoSpacing"/>
        <w:rPr>
          <w:lang w:eastAsia="en-GB"/>
        </w:rPr>
      </w:pPr>
      <w:r>
        <w:rPr>
          <w:b/>
          <w:lang w:eastAsia="en-GB"/>
        </w:rPr>
        <w:t>Machine Learning Diagnostic:</w:t>
      </w:r>
      <w:r>
        <w:rPr>
          <w:lang w:eastAsia="en-GB"/>
        </w:rPr>
        <w:t xml:space="preserve"> A test that you can run to gain insight what is/isn’t working with a learning </w:t>
      </w:r>
      <w:r w:rsidR="00A77937">
        <w:rPr>
          <w:lang w:eastAsia="en-GB"/>
        </w:rPr>
        <w:t>algorithm and gain guidance as to how best to improve its performance.</w:t>
      </w:r>
    </w:p>
    <w:p w:rsidR="00A77937" w:rsidRDefault="00A77937" w:rsidP="006B52C3">
      <w:pPr>
        <w:pStyle w:val="NoSpacing"/>
        <w:rPr>
          <w:lang w:eastAsia="en-GB"/>
        </w:rPr>
      </w:pPr>
      <w:r>
        <w:rPr>
          <w:lang w:eastAsia="en-GB"/>
        </w:rPr>
        <w:t>Diagnostics can take time to implement, but doing so can be a very good use of your time.</w:t>
      </w:r>
    </w:p>
    <w:p w:rsidR="00195DB3" w:rsidRDefault="00195DB3" w:rsidP="006B52C3">
      <w:pPr>
        <w:pStyle w:val="NoSpacing"/>
        <w:rPr>
          <w:lang w:eastAsia="en-GB"/>
        </w:rPr>
      </w:pPr>
    </w:p>
    <w:p w:rsidR="00195DB3" w:rsidRDefault="00194A95" w:rsidP="00194A95">
      <w:pPr>
        <w:pStyle w:val="Heading2"/>
        <w:rPr>
          <w:lang w:eastAsia="en-GB"/>
        </w:rPr>
      </w:pPr>
      <w:r>
        <w:rPr>
          <w:lang w:eastAsia="en-GB"/>
        </w:rPr>
        <w:t>Evaluating a hypothesis</w:t>
      </w:r>
    </w:p>
    <w:p w:rsidR="005A20AF" w:rsidRDefault="005A20AF" w:rsidP="005A20AF">
      <w:pPr>
        <w:rPr>
          <w:lang w:eastAsia="en-GB"/>
        </w:rPr>
      </w:pPr>
    </w:p>
    <w:p w:rsidR="00944608" w:rsidRPr="00944608" w:rsidRDefault="00944608" w:rsidP="00944608">
      <w:pPr>
        <w:pStyle w:val="NoSpacing"/>
        <w:rPr>
          <w:lang w:eastAsia="en-GB"/>
        </w:rPr>
      </w:pPr>
      <w:r w:rsidRPr="00944608">
        <w:rPr>
          <w:lang w:eastAsia="en-GB"/>
        </w:rPr>
        <w:t>Once we have done some trouble shooting for errors in our predictions by:</w:t>
      </w:r>
    </w:p>
    <w:p w:rsidR="00944608" w:rsidRPr="00944608" w:rsidRDefault="00944608" w:rsidP="00944608">
      <w:pPr>
        <w:pStyle w:val="NoSpacing"/>
        <w:numPr>
          <w:ilvl w:val="0"/>
          <w:numId w:val="7"/>
        </w:numPr>
        <w:rPr>
          <w:lang w:eastAsia="en-GB"/>
        </w:rPr>
      </w:pPr>
      <w:r w:rsidRPr="00944608">
        <w:rPr>
          <w:lang w:eastAsia="en-GB"/>
        </w:rPr>
        <w:t>Getting more training examples</w:t>
      </w:r>
    </w:p>
    <w:p w:rsidR="00944608" w:rsidRPr="00944608" w:rsidRDefault="00944608" w:rsidP="00944608">
      <w:pPr>
        <w:pStyle w:val="NoSpacing"/>
        <w:numPr>
          <w:ilvl w:val="0"/>
          <w:numId w:val="7"/>
        </w:numPr>
        <w:rPr>
          <w:lang w:eastAsia="en-GB"/>
        </w:rPr>
      </w:pPr>
      <w:r w:rsidRPr="00944608">
        <w:rPr>
          <w:lang w:eastAsia="en-GB"/>
        </w:rPr>
        <w:t>Trying smaller sets of features</w:t>
      </w:r>
    </w:p>
    <w:p w:rsidR="00944608" w:rsidRPr="00944608" w:rsidRDefault="00944608" w:rsidP="00944608">
      <w:pPr>
        <w:pStyle w:val="NoSpacing"/>
        <w:numPr>
          <w:ilvl w:val="0"/>
          <w:numId w:val="7"/>
        </w:numPr>
        <w:rPr>
          <w:lang w:eastAsia="en-GB"/>
        </w:rPr>
      </w:pPr>
      <w:r w:rsidRPr="00944608">
        <w:rPr>
          <w:lang w:eastAsia="en-GB"/>
        </w:rPr>
        <w:t>Trying additional features</w:t>
      </w:r>
    </w:p>
    <w:p w:rsidR="00944608" w:rsidRPr="00944608" w:rsidRDefault="00944608" w:rsidP="00944608">
      <w:pPr>
        <w:pStyle w:val="NoSpacing"/>
        <w:numPr>
          <w:ilvl w:val="0"/>
          <w:numId w:val="7"/>
        </w:numPr>
        <w:rPr>
          <w:lang w:eastAsia="en-GB"/>
        </w:rPr>
      </w:pPr>
      <w:r w:rsidRPr="00944608">
        <w:rPr>
          <w:lang w:eastAsia="en-GB"/>
        </w:rPr>
        <w:t>Trying polynomial features</w:t>
      </w:r>
    </w:p>
    <w:p w:rsidR="00944608" w:rsidRPr="00944608" w:rsidRDefault="00944608" w:rsidP="00944608">
      <w:pPr>
        <w:pStyle w:val="NoSpacing"/>
        <w:numPr>
          <w:ilvl w:val="0"/>
          <w:numId w:val="7"/>
        </w:numPr>
        <w:rPr>
          <w:lang w:eastAsia="en-GB"/>
        </w:rPr>
      </w:pPr>
      <w:r w:rsidRPr="00944608">
        <w:rPr>
          <w:lang w:eastAsia="en-GB"/>
        </w:rPr>
        <w:t>Increasing or decreasing λ</w:t>
      </w:r>
    </w:p>
    <w:p w:rsidR="00944608" w:rsidRPr="00944608" w:rsidRDefault="00944608" w:rsidP="00944608">
      <w:pPr>
        <w:pStyle w:val="NoSpacing"/>
        <w:rPr>
          <w:lang w:eastAsia="en-GB"/>
        </w:rPr>
      </w:pPr>
      <w:r w:rsidRPr="00944608">
        <w:rPr>
          <w:lang w:eastAsia="en-GB"/>
        </w:rPr>
        <w:lastRenderedPageBreak/>
        <w:t>We can move on to evaluate our new hypothesis.</w:t>
      </w:r>
      <w:r>
        <w:rPr>
          <w:lang w:eastAsia="en-GB"/>
        </w:rPr>
        <w:t xml:space="preserve"> </w:t>
      </w:r>
      <w:r w:rsidRPr="00944608">
        <w:rPr>
          <w:lang w:eastAsia="en-GB"/>
        </w:rPr>
        <w:t>A hypothesis may have a low error for the training examples but still be inaccurate (because of overfitting). Thus, to evaluate a hypothesis, given a dataset of training examples, we can split up the data into two sets: a training set and a test set. Typically, the training set consists of 70 % of your data and the test set is the remaining 30 %.</w:t>
      </w:r>
    </w:p>
    <w:p w:rsidR="00EE6DF7" w:rsidRDefault="00EE6DF7" w:rsidP="00EE6DF7">
      <w:pPr>
        <w:pStyle w:val="NoSpacing"/>
        <w:rPr>
          <w:lang w:eastAsia="en-GB"/>
        </w:rPr>
      </w:pPr>
    </w:p>
    <w:p w:rsidR="00EE6DF7" w:rsidRDefault="00EE6DF7" w:rsidP="00EE6DF7">
      <w:pPr>
        <w:pStyle w:val="NoSpacing"/>
        <w:rPr>
          <w:lang w:eastAsia="en-GB"/>
        </w:rPr>
      </w:pPr>
      <w:r>
        <w:rPr>
          <w:lang w:eastAsia="en-GB"/>
        </w:rPr>
        <w:t>The new procedure using these two sets is then:</w:t>
      </w:r>
    </w:p>
    <w:p w:rsidR="00EE6DF7" w:rsidRDefault="00A8403D" w:rsidP="00EE6DF7">
      <w:pPr>
        <w:pStyle w:val="NoSpacing"/>
        <w:rPr>
          <w:lang w:eastAsia="en-GB"/>
        </w:rPr>
      </w:pPr>
      <w:r>
        <w:rPr>
          <w:noProof/>
          <w:lang w:val="en-US"/>
        </w:rPr>
        <w:drawing>
          <wp:inline distT="0" distB="0" distL="0" distR="0" wp14:anchorId="2B62A750" wp14:editId="6EEAE039">
            <wp:extent cx="5731510" cy="3335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5020"/>
                    </a:xfrm>
                    <a:prstGeom prst="rect">
                      <a:avLst/>
                    </a:prstGeom>
                  </pic:spPr>
                </pic:pic>
              </a:graphicData>
            </a:graphic>
          </wp:inline>
        </w:drawing>
      </w:r>
    </w:p>
    <w:p w:rsidR="00AD400F" w:rsidRDefault="00AD400F" w:rsidP="00EE6DF7">
      <w:pPr>
        <w:pStyle w:val="NoSpacing"/>
        <w:rPr>
          <w:lang w:eastAsia="en-GB"/>
        </w:rPr>
      </w:pPr>
    </w:p>
    <w:p w:rsidR="00AD400F" w:rsidRDefault="00AD400F" w:rsidP="00AD400F">
      <w:pPr>
        <w:pStyle w:val="Heading2"/>
        <w:rPr>
          <w:lang w:eastAsia="en-GB"/>
        </w:rPr>
      </w:pPr>
      <w:r>
        <w:rPr>
          <w:lang w:eastAsia="en-GB"/>
        </w:rPr>
        <w:t>Model Selection and Train/Validation/Test Sets</w:t>
      </w:r>
    </w:p>
    <w:p w:rsidR="00E16AB8" w:rsidRDefault="00E16AB8" w:rsidP="00E16AB8">
      <w:pPr>
        <w:pStyle w:val="NoSpacing"/>
        <w:rPr>
          <w:lang w:eastAsia="en-GB"/>
        </w:rPr>
      </w:pPr>
    </w:p>
    <w:p w:rsidR="007324AC" w:rsidRDefault="007324AC" w:rsidP="007324AC">
      <w:pPr>
        <w:pStyle w:val="NoSpacing"/>
        <w:rPr>
          <w:lang w:eastAsia="en-GB"/>
        </w:rPr>
      </w:pPr>
      <w:r w:rsidRPr="007324AC">
        <w:rPr>
          <w:lang w:eastAsia="en-GB"/>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rsidR="007324AC" w:rsidRPr="007324AC" w:rsidRDefault="007324AC" w:rsidP="007324AC">
      <w:pPr>
        <w:pStyle w:val="NoSpacing"/>
        <w:rPr>
          <w:lang w:eastAsia="en-GB"/>
        </w:rPr>
      </w:pPr>
    </w:p>
    <w:p w:rsidR="007324AC" w:rsidRDefault="007324AC" w:rsidP="007324AC">
      <w:pPr>
        <w:pStyle w:val="NoSpacing"/>
        <w:rPr>
          <w:lang w:eastAsia="en-GB"/>
        </w:rPr>
      </w:pPr>
      <w:r w:rsidRPr="007324AC">
        <w:rPr>
          <w:lang w:eastAsia="en-GB"/>
        </w:rPr>
        <w:t>Given many models with different polynomial degrees, we can use a systematic approach to identify the 'best' function. In order to choose the model of your hypothesis, you can test each degree of polynomial and look at the error result.</w:t>
      </w:r>
    </w:p>
    <w:p w:rsidR="007324AC" w:rsidRPr="007324AC" w:rsidRDefault="007324AC" w:rsidP="007324AC">
      <w:pPr>
        <w:pStyle w:val="NoSpacing"/>
        <w:rPr>
          <w:lang w:eastAsia="en-GB"/>
        </w:rPr>
      </w:pPr>
    </w:p>
    <w:p w:rsidR="007324AC" w:rsidRPr="007324AC" w:rsidRDefault="007324AC" w:rsidP="007324AC">
      <w:pPr>
        <w:pStyle w:val="NoSpacing"/>
        <w:rPr>
          <w:lang w:eastAsia="en-GB"/>
        </w:rPr>
      </w:pPr>
      <w:r w:rsidRPr="007324AC">
        <w:rPr>
          <w:lang w:eastAsia="en-GB"/>
        </w:rPr>
        <w:t>One way to break down our dataset into the three sets is:</w:t>
      </w:r>
    </w:p>
    <w:p w:rsidR="007324AC" w:rsidRPr="007324AC" w:rsidRDefault="007324AC" w:rsidP="007324AC">
      <w:pPr>
        <w:pStyle w:val="NoSpacing"/>
        <w:numPr>
          <w:ilvl w:val="0"/>
          <w:numId w:val="10"/>
        </w:numPr>
        <w:rPr>
          <w:lang w:eastAsia="en-GB"/>
        </w:rPr>
      </w:pPr>
      <w:r w:rsidRPr="007324AC">
        <w:rPr>
          <w:lang w:eastAsia="en-GB"/>
        </w:rPr>
        <w:t>Training set: 60%</w:t>
      </w:r>
    </w:p>
    <w:p w:rsidR="007324AC" w:rsidRPr="007324AC" w:rsidRDefault="007324AC" w:rsidP="007324AC">
      <w:pPr>
        <w:pStyle w:val="NoSpacing"/>
        <w:numPr>
          <w:ilvl w:val="0"/>
          <w:numId w:val="10"/>
        </w:numPr>
        <w:rPr>
          <w:lang w:eastAsia="en-GB"/>
        </w:rPr>
      </w:pPr>
      <w:r w:rsidRPr="007324AC">
        <w:rPr>
          <w:lang w:eastAsia="en-GB"/>
        </w:rPr>
        <w:t>Cross validation set: 20%</w:t>
      </w:r>
    </w:p>
    <w:p w:rsidR="007324AC" w:rsidRDefault="007324AC" w:rsidP="007324AC">
      <w:pPr>
        <w:pStyle w:val="NoSpacing"/>
        <w:numPr>
          <w:ilvl w:val="0"/>
          <w:numId w:val="10"/>
        </w:numPr>
        <w:rPr>
          <w:lang w:eastAsia="en-GB"/>
        </w:rPr>
      </w:pPr>
      <w:r w:rsidRPr="007324AC">
        <w:rPr>
          <w:lang w:eastAsia="en-GB"/>
        </w:rPr>
        <w:t>Test set: 20%</w:t>
      </w:r>
    </w:p>
    <w:p w:rsidR="003556A3" w:rsidRPr="007324AC" w:rsidRDefault="003556A3" w:rsidP="003556A3">
      <w:pPr>
        <w:pStyle w:val="NoSpacing"/>
        <w:ind w:left="720"/>
        <w:rPr>
          <w:lang w:eastAsia="en-GB"/>
        </w:rPr>
      </w:pPr>
    </w:p>
    <w:p w:rsidR="007324AC" w:rsidRPr="007324AC" w:rsidRDefault="007324AC" w:rsidP="007324AC">
      <w:pPr>
        <w:pStyle w:val="NoSpacing"/>
        <w:rPr>
          <w:lang w:eastAsia="en-GB"/>
        </w:rPr>
      </w:pPr>
      <w:r w:rsidRPr="007324AC">
        <w:rPr>
          <w:lang w:eastAsia="en-GB"/>
        </w:rPr>
        <w:t>We can now calculate three separate error values for the three different sets using the following method:</w:t>
      </w:r>
    </w:p>
    <w:p w:rsidR="007324AC" w:rsidRPr="007324AC" w:rsidRDefault="007324AC" w:rsidP="007324AC">
      <w:pPr>
        <w:pStyle w:val="NoSpacing"/>
        <w:rPr>
          <w:lang w:eastAsia="en-GB"/>
        </w:rPr>
      </w:pPr>
      <w:r w:rsidRPr="007324AC">
        <w:rPr>
          <w:lang w:eastAsia="en-GB"/>
        </w:rPr>
        <w:t>Optimize the parameters in Θ using the training set for each polynomial degree.</w:t>
      </w:r>
    </w:p>
    <w:p w:rsidR="007324AC" w:rsidRPr="007324AC" w:rsidRDefault="007324AC" w:rsidP="007324AC">
      <w:pPr>
        <w:pStyle w:val="NoSpacing"/>
        <w:rPr>
          <w:lang w:eastAsia="en-GB"/>
        </w:rPr>
      </w:pPr>
      <w:r w:rsidRPr="007324AC">
        <w:rPr>
          <w:lang w:eastAsia="en-GB"/>
        </w:rPr>
        <w:t>Find the polynomial degree d with the least error using the cross validation set.</w:t>
      </w:r>
    </w:p>
    <w:p w:rsidR="007324AC" w:rsidRPr="007324AC" w:rsidRDefault="007324AC" w:rsidP="00063C37">
      <w:pPr>
        <w:pStyle w:val="NoSpacing"/>
        <w:ind w:left="720" w:hanging="720"/>
        <w:rPr>
          <w:lang w:eastAsia="en-GB"/>
        </w:rPr>
      </w:pPr>
      <w:r w:rsidRPr="007324AC">
        <w:rPr>
          <w:lang w:eastAsia="en-GB"/>
        </w:rPr>
        <w:t>Estimate the generalization error using the test set with </w:t>
      </w:r>
      <w:r w:rsidR="00063C37">
        <w:rPr>
          <w:lang w:eastAsia="en-GB"/>
        </w:rPr>
        <w:t>J</w:t>
      </w:r>
      <w:r w:rsidR="00063C37">
        <w:rPr>
          <w:vertAlign w:val="subscript"/>
          <w:lang w:eastAsia="en-GB"/>
        </w:rPr>
        <w:t>test</w:t>
      </w:r>
      <w:r w:rsidR="00D2273C">
        <w:rPr>
          <w:vertAlign w:val="subscript"/>
          <w:lang w:eastAsia="en-GB"/>
        </w:rPr>
        <w:t xml:space="preserve"> </w:t>
      </w:r>
      <w:r w:rsidR="00063C37">
        <w:rPr>
          <w:lang w:eastAsia="en-GB"/>
        </w:rPr>
        <w:t>( theta</w:t>
      </w:r>
      <w:r w:rsidR="00063C37">
        <w:rPr>
          <w:vertAlign w:val="superscript"/>
          <w:lang w:eastAsia="en-GB"/>
        </w:rPr>
        <w:t>(d)</w:t>
      </w:r>
      <w:r w:rsidR="00063C37">
        <w:rPr>
          <w:lang w:eastAsia="en-GB"/>
        </w:rPr>
        <w:t xml:space="preserve"> )</w:t>
      </w:r>
      <w:r w:rsidRPr="007324AC">
        <w:rPr>
          <w:lang w:eastAsia="en-GB"/>
        </w:rPr>
        <w:t xml:space="preserve"> (d = theta from polynomial with lower error);</w:t>
      </w:r>
    </w:p>
    <w:p w:rsidR="007324AC" w:rsidRPr="007324AC" w:rsidRDefault="007324AC" w:rsidP="007324AC">
      <w:pPr>
        <w:pStyle w:val="NoSpacing"/>
        <w:rPr>
          <w:lang w:eastAsia="en-GB"/>
        </w:rPr>
      </w:pPr>
      <w:r w:rsidRPr="007324AC">
        <w:rPr>
          <w:lang w:eastAsia="en-GB"/>
        </w:rPr>
        <w:t>This way, the degree of the polynomial d has not been trained using the test set.</w:t>
      </w:r>
    </w:p>
    <w:p w:rsidR="00E16AB8" w:rsidRDefault="00E16AB8" w:rsidP="007324AC">
      <w:pPr>
        <w:pStyle w:val="NoSpacing"/>
        <w:rPr>
          <w:lang w:eastAsia="en-GB"/>
        </w:rPr>
      </w:pPr>
    </w:p>
    <w:p w:rsidR="00C44040" w:rsidRDefault="00C44040" w:rsidP="00375DB4">
      <w:pPr>
        <w:pStyle w:val="Heading1"/>
        <w:jc w:val="center"/>
        <w:rPr>
          <w:lang w:eastAsia="en-GB"/>
        </w:rPr>
      </w:pPr>
      <w:r>
        <w:rPr>
          <w:lang w:eastAsia="en-GB"/>
        </w:rPr>
        <w:lastRenderedPageBreak/>
        <w:t>Bias vs Variance</w:t>
      </w:r>
    </w:p>
    <w:p w:rsidR="00375DB4" w:rsidRDefault="00375DB4" w:rsidP="00375DB4">
      <w:pPr>
        <w:rPr>
          <w:lang w:eastAsia="en-GB"/>
        </w:rPr>
      </w:pPr>
    </w:p>
    <w:p w:rsidR="00375DB4" w:rsidRDefault="008B193A" w:rsidP="008B193A">
      <w:pPr>
        <w:pStyle w:val="Heading2"/>
        <w:rPr>
          <w:lang w:eastAsia="en-GB"/>
        </w:rPr>
      </w:pPr>
      <w:r>
        <w:rPr>
          <w:lang w:eastAsia="en-GB"/>
        </w:rPr>
        <w:t>Diagnosing Bias vs Variance</w:t>
      </w:r>
    </w:p>
    <w:p w:rsidR="00936E5D" w:rsidRDefault="00936E5D" w:rsidP="00936E5D">
      <w:pPr>
        <w:rPr>
          <w:lang w:eastAsia="en-GB"/>
        </w:rPr>
      </w:pPr>
    </w:p>
    <w:p w:rsidR="00066A73" w:rsidRPr="00066A73" w:rsidRDefault="00066A73" w:rsidP="00066A73">
      <w:pPr>
        <w:pStyle w:val="NoSpacing"/>
      </w:pPr>
      <w:r w:rsidRPr="00066A73">
        <w:t>In this section we examine the relationship between the degree of the polynomial d and the underfitting or overfitting of our hypothesis.</w:t>
      </w:r>
    </w:p>
    <w:p w:rsidR="00066A73" w:rsidRPr="00066A73" w:rsidRDefault="00066A73" w:rsidP="00647935">
      <w:pPr>
        <w:pStyle w:val="NoSpacing"/>
        <w:numPr>
          <w:ilvl w:val="0"/>
          <w:numId w:val="12"/>
        </w:numPr>
      </w:pPr>
      <w:r w:rsidRPr="00066A73">
        <w:t>We need to distinguish whether </w:t>
      </w:r>
      <w:r w:rsidRPr="00647935">
        <w:rPr>
          <w:b/>
        </w:rPr>
        <w:t>bias or variance</w:t>
      </w:r>
      <w:r w:rsidRPr="00066A73">
        <w:t> is the problem contributing to bad predictions.</w:t>
      </w:r>
    </w:p>
    <w:p w:rsidR="00066A73" w:rsidRPr="00066A73" w:rsidRDefault="00066A73" w:rsidP="00647935">
      <w:pPr>
        <w:pStyle w:val="NoSpacing"/>
        <w:numPr>
          <w:ilvl w:val="0"/>
          <w:numId w:val="12"/>
        </w:numPr>
      </w:pPr>
      <w:r w:rsidRPr="00066A73">
        <w:t>High bias is underfitting and high variance is overfitting. Ideally, we need to find a golden mean between these two.</w:t>
      </w:r>
    </w:p>
    <w:p w:rsidR="00066A73" w:rsidRDefault="00066A73" w:rsidP="00066A73">
      <w:pPr>
        <w:pStyle w:val="NoSpacing"/>
      </w:pPr>
      <w:r w:rsidRPr="00066A73">
        <w:t>The training error will tend to </w:t>
      </w:r>
      <w:r w:rsidRPr="006B43A1">
        <w:rPr>
          <w:b/>
        </w:rPr>
        <w:t>decrease</w:t>
      </w:r>
      <w:r w:rsidRPr="00066A73">
        <w:t> as we increase the degree d of the polynomial.</w:t>
      </w:r>
    </w:p>
    <w:p w:rsidR="006B43A1" w:rsidRPr="00066A73" w:rsidRDefault="006B43A1" w:rsidP="00066A73">
      <w:pPr>
        <w:pStyle w:val="NoSpacing"/>
      </w:pPr>
    </w:p>
    <w:p w:rsidR="00066A73" w:rsidRDefault="00066A73" w:rsidP="00066A73">
      <w:pPr>
        <w:pStyle w:val="NoSpacing"/>
      </w:pPr>
      <w:r w:rsidRPr="00066A73">
        <w:t>At the same time, the cross validation error will tend to </w:t>
      </w:r>
      <w:r w:rsidRPr="006B43A1">
        <w:rPr>
          <w:b/>
        </w:rPr>
        <w:t>decrease</w:t>
      </w:r>
      <w:r w:rsidRPr="00066A73">
        <w:t> as we increase d up to a point, and then it will </w:t>
      </w:r>
      <w:r w:rsidRPr="00F14493">
        <w:rPr>
          <w:b/>
        </w:rPr>
        <w:t>increase</w:t>
      </w:r>
      <w:r w:rsidRPr="00066A73">
        <w:t> as d is increased, forming a convex curve.</w:t>
      </w:r>
    </w:p>
    <w:p w:rsidR="00F14493" w:rsidRDefault="00F14493" w:rsidP="00066A73">
      <w:pPr>
        <w:pStyle w:val="NoSpacing"/>
      </w:pPr>
    </w:p>
    <w:p w:rsidR="00F14493" w:rsidRDefault="00F14493" w:rsidP="00066A73">
      <w:pPr>
        <w:pStyle w:val="NoSpacing"/>
      </w:pPr>
      <w:r>
        <w:rPr>
          <w:noProof/>
          <w:lang w:val="en-US"/>
        </w:rPr>
        <w:drawing>
          <wp:inline distT="0" distB="0" distL="0" distR="0" wp14:anchorId="1319F8A1" wp14:editId="7F13184E">
            <wp:extent cx="5731510" cy="335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2800"/>
                    </a:xfrm>
                    <a:prstGeom prst="rect">
                      <a:avLst/>
                    </a:prstGeom>
                  </pic:spPr>
                </pic:pic>
              </a:graphicData>
            </a:graphic>
          </wp:inline>
        </w:drawing>
      </w:r>
    </w:p>
    <w:p w:rsidR="00F14493" w:rsidRDefault="00F14493" w:rsidP="00066A73">
      <w:pPr>
        <w:pStyle w:val="NoSpacing"/>
      </w:pPr>
    </w:p>
    <w:p w:rsidR="00F14493" w:rsidRDefault="00F14493" w:rsidP="00066A73">
      <w:pPr>
        <w:pStyle w:val="NoSpacing"/>
      </w:pPr>
    </w:p>
    <w:p w:rsidR="0098647E" w:rsidRDefault="0098647E" w:rsidP="0098647E">
      <w:pPr>
        <w:pStyle w:val="Heading2"/>
      </w:pPr>
      <w:r>
        <w:t>Regularisation and Bias/Variance</w:t>
      </w:r>
    </w:p>
    <w:p w:rsidR="00B11DF1" w:rsidRPr="00B11DF1" w:rsidRDefault="00B11DF1" w:rsidP="00B11DF1"/>
    <w:p w:rsidR="006521BE" w:rsidRPr="006521BE" w:rsidRDefault="00B11DF1" w:rsidP="00C72BA2">
      <w:pPr>
        <w:pStyle w:val="NoSpacing"/>
      </w:pPr>
      <w:r>
        <w:rPr>
          <w:noProof/>
          <w:lang w:val="en-US"/>
        </w:rPr>
        <w:lastRenderedPageBreak/>
        <w:drawing>
          <wp:inline distT="0" distB="0" distL="0" distR="0">
            <wp:extent cx="5731510" cy="3098114"/>
            <wp:effectExtent l="0" t="0" r="2540" b="7620"/>
            <wp:docPr id="9" name="Picture 9" descr="https://d3c33hcgiwev3.cloudfront.net/imageAssetProxy.v1/3XyCytntEeataRJ74fuL6g_3b6c06d065d24e0bf8d557e59027e87a_Screenshot-2017-01-13-16.09.36.png?expiry=1537142400000&amp;hmac=lrRZFxouDkUuBv22bkDMpinm3ypUdB00JkDnViJP6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3XyCytntEeataRJ74fuL6g_3b6c06d065d24e0bf8d557e59027e87a_Screenshot-2017-01-13-16.09.36.png?expiry=1537142400000&amp;hmac=lrRZFxouDkUuBv22bkDMpinm3ypUdB00JkDnViJP6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8114"/>
                    </a:xfrm>
                    <a:prstGeom prst="rect">
                      <a:avLst/>
                    </a:prstGeom>
                    <a:noFill/>
                    <a:ln>
                      <a:noFill/>
                    </a:ln>
                  </pic:spPr>
                </pic:pic>
              </a:graphicData>
            </a:graphic>
          </wp:inline>
        </w:drawing>
      </w:r>
    </w:p>
    <w:p w:rsidR="00936E5D" w:rsidRDefault="00936E5D" w:rsidP="00936E5D">
      <w:pPr>
        <w:pStyle w:val="NoSpacing"/>
        <w:rPr>
          <w:lang w:eastAsia="en-GB"/>
        </w:rPr>
      </w:pPr>
    </w:p>
    <w:p w:rsidR="00F50306" w:rsidRDefault="00F50306" w:rsidP="00F50306">
      <w:pPr>
        <w:pStyle w:val="NoSpacing"/>
      </w:pPr>
      <w:r w:rsidRPr="00F50306">
        <w:t>In the figure above, we see that as λ increases, our fit becomes more rigid. On the other hand, as λ approaches 0, we tend to over overfit the data. So how do we choose our parameter λ</w:t>
      </w:r>
      <w:r w:rsidR="00650096">
        <w:t> to get it 'just right'</w:t>
      </w:r>
      <w:r w:rsidRPr="00F50306">
        <w:t>? In order to choose the model and the regularization term λ, we need to:</w:t>
      </w:r>
    </w:p>
    <w:p w:rsidR="00BF6AB0" w:rsidRPr="00F50306" w:rsidRDefault="00BF6AB0" w:rsidP="00F50306">
      <w:pPr>
        <w:pStyle w:val="NoSpacing"/>
      </w:pPr>
    </w:p>
    <w:p w:rsidR="00F50306" w:rsidRPr="00F50306" w:rsidRDefault="00F50306" w:rsidP="00F50306">
      <w:pPr>
        <w:pStyle w:val="NoSpacing"/>
        <w:numPr>
          <w:ilvl w:val="0"/>
          <w:numId w:val="14"/>
        </w:numPr>
      </w:pPr>
      <w:r w:rsidRPr="00F50306">
        <w:t>Create a list of lambdas (i.e. λ</w:t>
      </w:r>
      <w:r w:rsidRPr="00F50306">
        <w:rPr>
          <w:rFonts w:ascii="Cambria Math" w:hAnsi="Cambria Math" w:cs="Cambria Math"/>
        </w:rPr>
        <w:t>∈</w:t>
      </w:r>
      <w:r w:rsidRPr="00F50306">
        <w:t>{0,0.01,0.02,0.04,0.08,0.16,0.32,0.64,1.28,2.56,5.12,10.24});</w:t>
      </w:r>
    </w:p>
    <w:p w:rsidR="00F50306" w:rsidRPr="00F50306" w:rsidRDefault="00F50306" w:rsidP="00F50306">
      <w:pPr>
        <w:pStyle w:val="NoSpacing"/>
        <w:numPr>
          <w:ilvl w:val="0"/>
          <w:numId w:val="14"/>
        </w:numPr>
      </w:pPr>
      <w:r w:rsidRPr="00F50306">
        <w:t>Create a set of models with different degrees or any other variants.</w:t>
      </w:r>
    </w:p>
    <w:p w:rsidR="00F50306" w:rsidRPr="00F50306" w:rsidRDefault="00F50306" w:rsidP="00F50306">
      <w:pPr>
        <w:pStyle w:val="NoSpacing"/>
        <w:numPr>
          <w:ilvl w:val="0"/>
          <w:numId w:val="14"/>
        </w:numPr>
      </w:pPr>
      <w:r w:rsidRPr="00F50306">
        <w:t>Iterate through the λs and for each λ go through all the models to learn some Θ.</w:t>
      </w:r>
    </w:p>
    <w:p w:rsidR="00F50306" w:rsidRPr="00F50306" w:rsidRDefault="00F50306" w:rsidP="00F50306">
      <w:pPr>
        <w:pStyle w:val="NoSpacing"/>
        <w:numPr>
          <w:ilvl w:val="0"/>
          <w:numId w:val="14"/>
        </w:numPr>
      </w:pPr>
      <w:r w:rsidRPr="00F50306">
        <w:t>Compute the cross validation error using the learned Θ (computed with λ) on the J</w:t>
      </w:r>
      <w:r w:rsidR="00E039D0">
        <w:rPr>
          <w:vertAlign w:val="subscript"/>
        </w:rPr>
        <w:t>CV</w:t>
      </w:r>
      <w:r w:rsidRPr="00F50306">
        <w:t>​(Θ) without regularization or λ = 0.</w:t>
      </w:r>
    </w:p>
    <w:p w:rsidR="00F50306" w:rsidRPr="00F50306" w:rsidRDefault="00F50306" w:rsidP="00F50306">
      <w:pPr>
        <w:pStyle w:val="NoSpacing"/>
        <w:numPr>
          <w:ilvl w:val="0"/>
          <w:numId w:val="14"/>
        </w:numPr>
      </w:pPr>
      <w:r w:rsidRPr="00F50306">
        <w:t>Select the best combo that produces the lowest error on the cross validation set.</w:t>
      </w:r>
    </w:p>
    <w:p w:rsidR="00F50306" w:rsidRPr="00F50306" w:rsidRDefault="00F50306" w:rsidP="00F50306">
      <w:pPr>
        <w:pStyle w:val="NoSpacing"/>
        <w:numPr>
          <w:ilvl w:val="0"/>
          <w:numId w:val="14"/>
        </w:numPr>
      </w:pPr>
      <w:r w:rsidRPr="00F50306">
        <w:t>Using the best combo Θ and λ, apply it on J</w:t>
      </w:r>
      <w:r w:rsidR="00D33F7F">
        <w:rPr>
          <w:vertAlign w:val="subscript"/>
        </w:rPr>
        <w:t>test</w:t>
      </w:r>
      <w:r w:rsidRPr="00F50306">
        <w:t>​(Θ) to see if it has a good generalization of the problem.</w:t>
      </w:r>
    </w:p>
    <w:p w:rsidR="000C77ED" w:rsidRDefault="000C77ED" w:rsidP="00936E5D">
      <w:pPr>
        <w:pStyle w:val="NoSpacing"/>
        <w:rPr>
          <w:lang w:eastAsia="en-GB"/>
        </w:rPr>
      </w:pPr>
    </w:p>
    <w:p w:rsidR="008608D8" w:rsidRDefault="008608D8" w:rsidP="00936E5D">
      <w:pPr>
        <w:pStyle w:val="NoSpacing"/>
        <w:rPr>
          <w:lang w:eastAsia="en-GB"/>
        </w:rPr>
      </w:pPr>
    </w:p>
    <w:p w:rsidR="003B17F9" w:rsidRDefault="003B17F9" w:rsidP="003B17F9">
      <w:pPr>
        <w:pStyle w:val="Heading2"/>
        <w:rPr>
          <w:lang w:eastAsia="en-GB"/>
        </w:rPr>
      </w:pPr>
      <w:r>
        <w:rPr>
          <w:lang w:eastAsia="en-GB"/>
        </w:rPr>
        <w:t>Learning Curves</w:t>
      </w:r>
    </w:p>
    <w:p w:rsidR="000C10C6" w:rsidRDefault="000C10C6" w:rsidP="000C10C6">
      <w:pPr>
        <w:pStyle w:val="NoSpacing"/>
        <w:rPr>
          <w:lang w:eastAsia="en-GB"/>
        </w:rPr>
      </w:pPr>
    </w:p>
    <w:p w:rsidR="008608D8" w:rsidRDefault="008608D8" w:rsidP="008608D8">
      <w:pPr>
        <w:pStyle w:val="NoSpacing"/>
      </w:pPr>
      <w:r w:rsidRPr="008608D8">
        <w:t>Training an algorithm on a very few number of data points (such as 1, 2 or 3) will easily have 0 errors because we can always find a quadratic curve that touches exactly those number of points. Hence:</w:t>
      </w:r>
    </w:p>
    <w:p w:rsidR="008608D8" w:rsidRPr="008608D8" w:rsidRDefault="008608D8" w:rsidP="008608D8">
      <w:pPr>
        <w:pStyle w:val="NoSpacing"/>
      </w:pPr>
    </w:p>
    <w:p w:rsidR="008608D8" w:rsidRPr="008608D8" w:rsidRDefault="008608D8" w:rsidP="008608D8">
      <w:pPr>
        <w:pStyle w:val="NoSpacing"/>
        <w:numPr>
          <w:ilvl w:val="0"/>
          <w:numId w:val="16"/>
        </w:numPr>
      </w:pPr>
      <w:r w:rsidRPr="008608D8">
        <w:t>As the training set gets larger, the error for a quadratic function increases.</w:t>
      </w:r>
    </w:p>
    <w:p w:rsidR="008608D8" w:rsidRPr="008608D8" w:rsidRDefault="008608D8" w:rsidP="008608D8">
      <w:pPr>
        <w:pStyle w:val="NoSpacing"/>
        <w:numPr>
          <w:ilvl w:val="0"/>
          <w:numId w:val="16"/>
        </w:numPr>
      </w:pPr>
      <w:r w:rsidRPr="008608D8">
        <w:t>The error value will plateau out after a certain m, or training set size.</w:t>
      </w:r>
    </w:p>
    <w:p w:rsidR="008608D8" w:rsidRDefault="008608D8" w:rsidP="000C10C6">
      <w:pPr>
        <w:pStyle w:val="NoSpacing"/>
        <w:rPr>
          <w:lang w:eastAsia="en-GB"/>
        </w:rPr>
      </w:pPr>
    </w:p>
    <w:p w:rsidR="008608D8" w:rsidRDefault="008608D8" w:rsidP="000C10C6">
      <w:pPr>
        <w:pStyle w:val="NoSpacing"/>
        <w:rPr>
          <w:lang w:eastAsia="en-GB"/>
        </w:rPr>
      </w:pPr>
      <w:r>
        <w:rPr>
          <w:noProof/>
          <w:lang w:val="en-US"/>
        </w:rPr>
        <w:lastRenderedPageBreak/>
        <w:drawing>
          <wp:inline distT="0" distB="0" distL="0" distR="0" wp14:anchorId="278CC472" wp14:editId="14931F8A">
            <wp:extent cx="5731510" cy="28295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9560"/>
                    </a:xfrm>
                    <a:prstGeom prst="rect">
                      <a:avLst/>
                    </a:prstGeom>
                  </pic:spPr>
                </pic:pic>
              </a:graphicData>
            </a:graphic>
          </wp:inline>
        </w:drawing>
      </w:r>
    </w:p>
    <w:p w:rsidR="002C5454" w:rsidRDefault="002C5454" w:rsidP="000C10C6">
      <w:pPr>
        <w:pStyle w:val="NoSpacing"/>
        <w:rPr>
          <w:lang w:eastAsia="en-GB"/>
        </w:rPr>
      </w:pPr>
      <w:r>
        <w:rPr>
          <w:noProof/>
          <w:lang w:val="en-US"/>
        </w:rPr>
        <w:drawing>
          <wp:inline distT="0" distB="0" distL="0" distR="0" wp14:anchorId="69124767" wp14:editId="755FD042">
            <wp:extent cx="5731510" cy="27222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2245"/>
                    </a:xfrm>
                    <a:prstGeom prst="rect">
                      <a:avLst/>
                    </a:prstGeom>
                  </pic:spPr>
                </pic:pic>
              </a:graphicData>
            </a:graphic>
          </wp:inline>
        </w:drawing>
      </w:r>
    </w:p>
    <w:p w:rsidR="005C7A1A" w:rsidRDefault="005C7A1A" w:rsidP="000C10C6">
      <w:pPr>
        <w:pStyle w:val="NoSpacing"/>
        <w:rPr>
          <w:lang w:eastAsia="en-GB"/>
        </w:rPr>
      </w:pPr>
    </w:p>
    <w:p w:rsidR="000E64E6" w:rsidRDefault="000E64E6" w:rsidP="000E64E6">
      <w:pPr>
        <w:pStyle w:val="Heading2"/>
        <w:rPr>
          <w:lang w:eastAsia="en-GB"/>
        </w:rPr>
      </w:pPr>
      <w:r>
        <w:rPr>
          <w:lang w:eastAsia="en-GB"/>
        </w:rPr>
        <w:t>Deciding what to do next revis</w:t>
      </w:r>
      <w:r w:rsidR="002C2F0D">
        <w:rPr>
          <w:lang w:eastAsia="en-GB"/>
        </w:rPr>
        <w:t>i</w:t>
      </w:r>
      <w:r>
        <w:rPr>
          <w:lang w:eastAsia="en-GB"/>
        </w:rPr>
        <w:t>ted</w:t>
      </w:r>
    </w:p>
    <w:p w:rsidR="00741805" w:rsidRDefault="00741805" w:rsidP="00741805">
      <w:pPr>
        <w:rPr>
          <w:lang w:eastAsia="en-GB"/>
        </w:rPr>
      </w:pPr>
    </w:p>
    <w:p w:rsidR="00741805" w:rsidRDefault="00741805" w:rsidP="00741805">
      <w:pPr>
        <w:pStyle w:val="NoSpacing"/>
      </w:pPr>
      <w:r w:rsidRPr="00741805">
        <w:t>Our decision process can be broken down as follows:</w:t>
      </w:r>
    </w:p>
    <w:p w:rsidR="00741805" w:rsidRPr="00741805" w:rsidRDefault="00741805" w:rsidP="00741805">
      <w:pPr>
        <w:pStyle w:val="NoSpacing"/>
      </w:pPr>
    </w:p>
    <w:p w:rsidR="00741805" w:rsidRPr="00741805" w:rsidRDefault="00741805" w:rsidP="00741805">
      <w:pPr>
        <w:pStyle w:val="NoSpacing"/>
        <w:numPr>
          <w:ilvl w:val="0"/>
          <w:numId w:val="25"/>
        </w:numPr>
      </w:pPr>
      <w:r w:rsidRPr="00741805">
        <w:rPr>
          <w:rStyle w:val="Strong"/>
          <w:b w:val="0"/>
          <w:bCs w:val="0"/>
        </w:rPr>
        <w:t>Getting more training examples:</w:t>
      </w:r>
      <w:r w:rsidRPr="00741805">
        <w:t> Fixes high variance</w:t>
      </w:r>
    </w:p>
    <w:p w:rsidR="00741805" w:rsidRPr="00741805" w:rsidRDefault="00741805" w:rsidP="00741805">
      <w:pPr>
        <w:pStyle w:val="NoSpacing"/>
        <w:numPr>
          <w:ilvl w:val="0"/>
          <w:numId w:val="25"/>
        </w:numPr>
      </w:pPr>
      <w:r w:rsidRPr="00741805">
        <w:rPr>
          <w:rStyle w:val="Strong"/>
          <w:b w:val="0"/>
          <w:bCs w:val="0"/>
        </w:rPr>
        <w:t>Trying smaller sets of features:</w:t>
      </w:r>
      <w:r w:rsidRPr="00741805">
        <w:t> Fixes high variance</w:t>
      </w:r>
    </w:p>
    <w:p w:rsidR="00741805" w:rsidRPr="00741805" w:rsidRDefault="00741805" w:rsidP="00741805">
      <w:pPr>
        <w:pStyle w:val="NoSpacing"/>
        <w:numPr>
          <w:ilvl w:val="0"/>
          <w:numId w:val="25"/>
        </w:numPr>
      </w:pPr>
      <w:r w:rsidRPr="00741805">
        <w:rPr>
          <w:rStyle w:val="Strong"/>
          <w:b w:val="0"/>
          <w:bCs w:val="0"/>
        </w:rPr>
        <w:t>Adding features:</w:t>
      </w:r>
      <w:r w:rsidRPr="00741805">
        <w:t> Fixes high bias</w:t>
      </w:r>
    </w:p>
    <w:p w:rsidR="00741805" w:rsidRPr="00741805" w:rsidRDefault="00741805" w:rsidP="00741805">
      <w:pPr>
        <w:pStyle w:val="NoSpacing"/>
        <w:numPr>
          <w:ilvl w:val="0"/>
          <w:numId w:val="25"/>
        </w:numPr>
      </w:pPr>
      <w:r w:rsidRPr="00741805">
        <w:rPr>
          <w:rStyle w:val="Strong"/>
          <w:b w:val="0"/>
          <w:bCs w:val="0"/>
        </w:rPr>
        <w:t>Adding polynomial features:</w:t>
      </w:r>
      <w:r w:rsidRPr="00741805">
        <w:t> Fixes high bias</w:t>
      </w:r>
    </w:p>
    <w:p w:rsidR="00741805" w:rsidRPr="00741805" w:rsidRDefault="00741805" w:rsidP="00741805">
      <w:pPr>
        <w:pStyle w:val="NoSpacing"/>
        <w:numPr>
          <w:ilvl w:val="0"/>
          <w:numId w:val="25"/>
        </w:numPr>
      </w:pPr>
      <w:r w:rsidRPr="00741805">
        <w:rPr>
          <w:rStyle w:val="Strong"/>
          <w:b w:val="0"/>
          <w:bCs w:val="0"/>
        </w:rPr>
        <w:t>Decreasing λ:</w:t>
      </w:r>
      <w:r w:rsidRPr="00741805">
        <w:t> Fixes high bias</w:t>
      </w:r>
    </w:p>
    <w:p w:rsidR="00741805" w:rsidRDefault="00741805" w:rsidP="00741805">
      <w:pPr>
        <w:pStyle w:val="NoSpacing"/>
        <w:numPr>
          <w:ilvl w:val="0"/>
          <w:numId w:val="25"/>
        </w:numPr>
      </w:pPr>
      <w:r w:rsidRPr="00741805">
        <w:rPr>
          <w:rStyle w:val="Strong"/>
          <w:b w:val="0"/>
          <w:bCs w:val="0"/>
        </w:rPr>
        <w:t>Increasing λ:</w:t>
      </w:r>
      <w:r w:rsidRPr="00741805">
        <w:t> Fixes high variance.</w:t>
      </w:r>
    </w:p>
    <w:p w:rsidR="00741805" w:rsidRDefault="00741805" w:rsidP="00741805">
      <w:pPr>
        <w:pStyle w:val="NoSpacing"/>
        <w:ind w:left="720"/>
      </w:pPr>
    </w:p>
    <w:p w:rsidR="006C19D7" w:rsidRPr="00741805" w:rsidRDefault="006C19D7" w:rsidP="00741805">
      <w:pPr>
        <w:pStyle w:val="NoSpacing"/>
        <w:ind w:left="720"/>
      </w:pPr>
    </w:p>
    <w:p w:rsidR="00741805" w:rsidRDefault="00741805" w:rsidP="00741805">
      <w:pPr>
        <w:pStyle w:val="NoSpacing"/>
        <w:rPr>
          <w:rStyle w:val="Strong"/>
          <w:bCs w:val="0"/>
        </w:rPr>
      </w:pPr>
      <w:r w:rsidRPr="00741805">
        <w:rPr>
          <w:rStyle w:val="Strong"/>
          <w:bCs w:val="0"/>
        </w:rPr>
        <w:t>Diagnosing Neural Networks</w:t>
      </w:r>
    </w:p>
    <w:p w:rsidR="00174408" w:rsidRPr="00741805" w:rsidRDefault="00174408" w:rsidP="00741805">
      <w:pPr>
        <w:pStyle w:val="NoSpacing"/>
      </w:pPr>
    </w:p>
    <w:p w:rsidR="00741805" w:rsidRPr="00741805" w:rsidRDefault="00741805" w:rsidP="00741805">
      <w:pPr>
        <w:pStyle w:val="NoSpacing"/>
      </w:pPr>
      <w:r w:rsidRPr="00741805">
        <w:t>A neural network with fewer parameters is </w:t>
      </w:r>
      <w:r w:rsidRPr="002A07C4">
        <w:rPr>
          <w:rStyle w:val="Strong"/>
          <w:bCs w:val="0"/>
        </w:rPr>
        <w:t>prone to underfitting</w:t>
      </w:r>
      <w:r w:rsidRPr="00741805">
        <w:t>. It is also </w:t>
      </w:r>
      <w:r w:rsidRPr="00EE1F5A">
        <w:rPr>
          <w:rStyle w:val="Strong"/>
          <w:bCs w:val="0"/>
        </w:rPr>
        <w:t>computationally cheaper</w:t>
      </w:r>
      <w:r w:rsidRPr="00741805">
        <w:t>.</w:t>
      </w:r>
    </w:p>
    <w:p w:rsidR="00741805" w:rsidRPr="00741805" w:rsidRDefault="00741805" w:rsidP="00741805">
      <w:pPr>
        <w:pStyle w:val="NoSpacing"/>
      </w:pPr>
      <w:r w:rsidRPr="00741805">
        <w:lastRenderedPageBreak/>
        <w:t>A large neural network with more parameters is </w:t>
      </w:r>
      <w:r w:rsidRPr="003308B9">
        <w:rPr>
          <w:rStyle w:val="Strong"/>
          <w:bCs w:val="0"/>
        </w:rPr>
        <w:t>prone to overfitting</w:t>
      </w:r>
      <w:r w:rsidRPr="00741805">
        <w:t>. It is also </w:t>
      </w:r>
      <w:r w:rsidRPr="00CE3B59">
        <w:rPr>
          <w:rStyle w:val="Strong"/>
          <w:bCs w:val="0"/>
        </w:rPr>
        <w:t>computationally expensive</w:t>
      </w:r>
      <w:r w:rsidRPr="00741805">
        <w:t>. In this case you can use regularization (increase λ) to address the overfitting.</w:t>
      </w:r>
    </w:p>
    <w:p w:rsidR="00255DCF" w:rsidRDefault="00255DCF" w:rsidP="00741805">
      <w:pPr>
        <w:pStyle w:val="NoSpacing"/>
      </w:pPr>
    </w:p>
    <w:p w:rsidR="00741805" w:rsidRDefault="00EC57D3" w:rsidP="00741805">
      <w:pPr>
        <w:pStyle w:val="NoSpacing"/>
      </w:pPr>
      <w:r>
        <w:t>Note:</w:t>
      </w:r>
      <w:r w:rsidR="00255DCF">
        <w:t xml:space="preserve"> - </w:t>
      </w:r>
      <w:r w:rsidR="00741805" w:rsidRPr="00741805">
        <w:t>Using a single hidden layer is a good starting default. You can train your neural network on a number of hidden layers using your cross validation set. You can then select the one that performs best.</w:t>
      </w:r>
    </w:p>
    <w:p w:rsidR="00713B3F" w:rsidRDefault="00713B3F" w:rsidP="00741805">
      <w:pPr>
        <w:pStyle w:val="NoSpacing"/>
      </w:pPr>
    </w:p>
    <w:p w:rsidR="00713B3F" w:rsidRPr="00741805" w:rsidRDefault="00713B3F" w:rsidP="00741805">
      <w:pPr>
        <w:pStyle w:val="NoSpacing"/>
      </w:pPr>
    </w:p>
    <w:p w:rsidR="00741805" w:rsidRDefault="00741805" w:rsidP="00741805">
      <w:pPr>
        <w:pStyle w:val="NoSpacing"/>
        <w:rPr>
          <w:rStyle w:val="Strong"/>
          <w:b w:val="0"/>
          <w:bCs w:val="0"/>
        </w:rPr>
      </w:pPr>
      <w:r w:rsidRPr="00713B3F">
        <w:rPr>
          <w:rStyle w:val="Strong"/>
          <w:bCs w:val="0"/>
        </w:rPr>
        <w:t>Model Complexity Effects</w:t>
      </w:r>
      <w:r w:rsidRPr="00741805">
        <w:rPr>
          <w:rStyle w:val="Strong"/>
          <w:b w:val="0"/>
          <w:bCs w:val="0"/>
        </w:rPr>
        <w:t>:</w:t>
      </w:r>
    </w:p>
    <w:p w:rsidR="00713B3F" w:rsidRPr="00741805" w:rsidRDefault="00713B3F" w:rsidP="00741805">
      <w:pPr>
        <w:pStyle w:val="NoSpacing"/>
      </w:pPr>
    </w:p>
    <w:p w:rsidR="00741805" w:rsidRPr="00741805" w:rsidRDefault="00741805" w:rsidP="00020DC8">
      <w:pPr>
        <w:pStyle w:val="NoSpacing"/>
        <w:numPr>
          <w:ilvl w:val="0"/>
          <w:numId w:val="26"/>
        </w:numPr>
      </w:pPr>
      <w:r w:rsidRPr="00741805">
        <w:t>Lower-order polynomials (low model complexity) have high bias and low variance. In this case, the model fits poorly consistently.</w:t>
      </w:r>
    </w:p>
    <w:p w:rsidR="00741805" w:rsidRPr="00741805" w:rsidRDefault="00741805" w:rsidP="00020DC8">
      <w:pPr>
        <w:pStyle w:val="NoSpacing"/>
        <w:numPr>
          <w:ilvl w:val="0"/>
          <w:numId w:val="26"/>
        </w:numPr>
      </w:pPr>
      <w:r w:rsidRPr="00741805">
        <w:t>Higher-order polynomials (high model complexity) fit the training data extremely well and the test data extremely poorly. These have low bias on the training data, but very high variance.</w:t>
      </w:r>
    </w:p>
    <w:p w:rsidR="00741805" w:rsidRDefault="00741805" w:rsidP="00020DC8">
      <w:pPr>
        <w:pStyle w:val="NoSpacing"/>
        <w:numPr>
          <w:ilvl w:val="0"/>
          <w:numId w:val="26"/>
        </w:numPr>
      </w:pPr>
      <w:r w:rsidRPr="00741805">
        <w:t>In reality, we would want to choose a model somewhere in between, that can generalize well but also fits the data reasonably well.</w:t>
      </w:r>
    </w:p>
    <w:p w:rsidR="00003C1B" w:rsidRDefault="00003C1B" w:rsidP="00003C1B">
      <w:pPr>
        <w:pStyle w:val="NoSpacing"/>
      </w:pPr>
    </w:p>
    <w:p w:rsidR="00003C1B" w:rsidRPr="00741805" w:rsidRDefault="00003C1B" w:rsidP="00003C1B">
      <w:pPr>
        <w:pStyle w:val="NoSpacing"/>
      </w:pPr>
      <w:bookmarkStart w:id="0" w:name="_GoBack"/>
      <w:bookmarkEnd w:id="0"/>
    </w:p>
    <w:p w:rsidR="00741805" w:rsidRPr="00741805" w:rsidRDefault="00741805" w:rsidP="00741805">
      <w:pPr>
        <w:rPr>
          <w:lang w:eastAsia="en-GB"/>
        </w:rPr>
      </w:pPr>
    </w:p>
    <w:sectPr w:rsidR="00741805" w:rsidRPr="00741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11AF"/>
    <w:multiLevelType w:val="multilevel"/>
    <w:tmpl w:val="524C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62B49"/>
    <w:multiLevelType w:val="multilevel"/>
    <w:tmpl w:val="839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A1269"/>
    <w:multiLevelType w:val="multilevel"/>
    <w:tmpl w:val="D8A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9F4988"/>
    <w:multiLevelType w:val="multilevel"/>
    <w:tmpl w:val="35B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E3413F"/>
    <w:multiLevelType w:val="multilevel"/>
    <w:tmpl w:val="A97E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53E75"/>
    <w:multiLevelType w:val="multilevel"/>
    <w:tmpl w:val="8CF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F6022E"/>
    <w:multiLevelType w:val="hybridMultilevel"/>
    <w:tmpl w:val="8F66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54987"/>
    <w:multiLevelType w:val="hybridMultilevel"/>
    <w:tmpl w:val="0D561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0583E30"/>
    <w:multiLevelType w:val="hybridMultilevel"/>
    <w:tmpl w:val="E42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4028F"/>
    <w:multiLevelType w:val="multilevel"/>
    <w:tmpl w:val="D20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757315"/>
    <w:multiLevelType w:val="hybridMultilevel"/>
    <w:tmpl w:val="85F481AC"/>
    <w:lvl w:ilvl="0" w:tplc="11B25A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F04F5"/>
    <w:multiLevelType w:val="hybridMultilevel"/>
    <w:tmpl w:val="C694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A1279"/>
    <w:multiLevelType w:val="multilevel"/>
    <w:tmpl w:val="9D7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BE5706"/>
    <w:multiLevelType w:val="multilevel"/>
    <w:tmpl w:val="B294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B40F62"/>
    <w:multiLevelType w:val="multilevel"/>
    <w:tmpl w:val="D06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7D2C11"/>
    <w:multiLevelType w:val="hybridMultilevel"/>
    <w:tmpl w:val="918E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C6848"/>
    <w:multiLevelType w:val="multilevel"/>
    <w:tmpl w:val="C95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0E6D9E"/>
    <w:multiLevelType w:val="hybridMultilevel"/>
    <w:tmpl w:val="17AC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7552DE"/>
    <w:multiLevelType w:val="multilevel"/>
    <w:tmpl w:val="92F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0A58DF"/>
    <w:multiLevelType w:val="multilevel"/>
    <w:tmpl w:val="552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80127F"/>
    <w:multiLevelType w:val="hybridMultilevel"/>
    <w:tmpl w:val="98E8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5078A3"/>
    <w:multiLevelType w:val="multilevel"/>
    <w:tmpl w:val="9F5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B570D1"/>
    <w:multiLevelType w:val="hybridMultilevel"/>
    <w:tmpl w:val="96AE3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6C530F"/>
    <w:multiLevelType w:val="multilevel"/>
    <w:tmpl w:val="5130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1509C5"/>
    <w:multiLevelType w:val="hybridMultilevel"/>
    <w:tmpl w:val="FF20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A956FA6"/>
    <w:multiLevelType w:val="multilevel"/>
    <w:tmpl w:val="27E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4"/>
  </w:num>
  <w:num w:numId="3">
    <w:abstractNumId w:val="4"/>
  </w:num>
  <w:num w:numId="4">
    <w:abstractNumId w:val="7"/>
  </w:num>
  <w:num w:numId="5">
    <w:abstractNumId w:val="10"/>
  </w:num>
  <w:num w:numId="6">
    <w:abstractNumId w:val="18"/>
  </w:num>
  <w:num w:numId="7">
    <w:abstractNumId w:val="17"/>
  </w:num>
  <w:num w:numId="8">
    <w:abstractNumId w:val="16"/>
  </w:num>
  <w:num w:numId="9">
    <w:abstractNumId w:val="0"/>
  </w:num>
  <w:num w:numId="10">
    <w:abstractNumId w:val="11"/>
  </w:num>
  <w:num w:numId="11">
    <w:abstractNumId w:val="19"/>
  </w:num>
  <w:num w:numId="12">
    <w:abstractNumId w:val="8"/>
  </w:num>
  <w:num w:numId="13">
    <w:abstractNumId w:val="13"/>
  </w:num>
  <w:num w:numId="14">
    <w:abstractNumId w:val="22"/>
  </w:num>
  <w:num w:numId="15">
    <w:abstractNumId w:val="5"/>
  </w:num>
  <w:num w:numId="16">
    <w:abstractNumId w:val="6"/>
  </w:num>
  <w:num w:numId="17">
    <w:abstractNumId w:val="23"/>
  </w:num>
  <w:num w:numId="18">
    <w:abstractNumId w:val="21"/>
  </w:num>
  <w:num w:numId="19">
    <w:abstractNumId w:val="12"/>
  </w:num>
  <w:num w:numId="20">
    <w:abstractNumId w:val="1"/>
  </w:num>
  <w:num w:numId="21">
    <w:abstractNumId w:val="3"/>
  </w:num>
  <w:num w:numId="22">
    <w:abstractNumId w:val="14"/>
  </w:num>
  <w:num w:numId="23">
    <w:abstractNumId w:val="25"/>
  </w:num>
  <w:num w:numId="24">
    <w:abstractNumId w:val="2"/>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6D"/>
    <w:rsid w:val="00002F29"/>
    <w:rsid w:val="00003C1B"/>
    <w:rsid w:val="00020DC8"/>
    <w:rsid w:val="00063C37"/>
    <w:rsid w:val="00066A73"/>
    <w:rsid w:val="000B0487"/>
    <w:rsid w:val="000C10C6"/>
    <w:rsid w:val="000C77ED"/>
    <w:rsid w:val="000E64E6"/>
    <w:rsid w:val="0014068F"/>
    <w:rsid w:val="00174408"/>
    <w:rsid w:val="00194A95"/>
    <w:rsid w:val="00195DB3"/>
    <w:rsid w:val="00200939"/>
    <w:rsid w:val="00233FE3"/>
    <w:rsid w:val="00247F2E"/>
    <w:rsid w:val="00255DCF"/>
    <w:rsid w:val="00264D6B"/>
    <w:rsid w:val="002A07C4"/>
    <w:rsid w:val="002C2F0D"/>
    <w:rsid w:val="002C5454"/>
    <w:rsid w:val="003308B9"/>
    <w:rsid w:val="0034631F"/>
    <w:rsid w:val="003556A3"/>
    <w:rsid w:val="00373253"/>
    <w:rsid w:val="00375DB4"/>
    <w:rsid w:val="003B17F9"/>
    <w:rsid w:val="0040314B"/>
    <w:rsid w:val="0043441B"/>
    <w:rsid w:val="004B7BB9"/>
    <w:rsid w:val="004C230E"/>
    <w:rsid w:val="004E401D"/>
    <w:rsid w:val="00580CF3"/>
    <w:rsid w:val="0058251E"/>
    <w:rsid w:val="0058412A"/>
    <w:rsid w:val="005A20AF"/>
    <w:rsid w:val="005C7A1A"/>
    <w:rsid w:val="00641CDD"/>
    <w:rsid w:val="00647935"/>
    <w:rsid w:val="00650096"/>
    <w:rsid w:val="006521BE"/>
    <w:rsid w:val="006916D2"/>
    <w:rsid w:val="00691D47"/>
    <w:rsid w:val="006B43A1"/>
    <w:rsid w:val="006B52C3"/>
    <w:rsid w:val="006C19D7"/>
    <w:rsid w:val="00713B3F"/>
    <w:rsid w:val="007324AC"/>
    <w:rsid w:val="00741805"/>
    <w:rsid w:val="00742380"/>
    <w:rsid w:val="007A12EB"/>
    <w:rsid w:val="008608D8"/>
    <w:rsid w:val="008B193A"/>
    <w:rsid w:val="008B1E6D"/>
    <w:rsid w:val="00936E5D"/>
    <w:rsid w:val="00944608"/>
    <w:rsid w:val="00964746"/>
    <w:rsid w:val="009747B9"/>
    <w:rsid w:val="00983344"/>
    <w:rsid w:val="0098647E"/>
    <w:rsid w:val="009D5C65"/>
    <w:rsid w:val="00A06628"/>
    <w:rsid w:val="00A77937"/>
    <w:rsid w:val="00A80E4C"/>
    <w:rsid w:val="00A832AD"/>
    <w:rsid w:val="00A8403D"/>
    <w:rsid w:val="00AD400F"/>
    <w:rsid w:val="00AE4C6E"/>
    <w:rsid w:val="00AE6233"/>
    <w:rsid w:val="00B11DF1"/>
    <w:rsid w:val="00B72BD1"/>
    <w:rsid w:val="00B7787C"/>
    <w:rsid w:val="00B900FC"/>
    <w:rsid w:val="00BD60B6"/>
    <w:rsid w:val="00BF6AB0"/>
    <w:rsid w:val="00C44040"/>
    <w:rsid w:val="00C555A6"/>
    <w:rsid w:val="00C72BA2"/>
    <w:rsid w:val="00C96E53"/>
    <w:rsid w:val="00CA1D97"/>
    <w:rsid w:val="00CE3B59"/>
    <w:rsid w:val="00D2273C"/>
    <w:rsid w:val="00D33F7F"/>
    <w:rsid w:val="00DC7A5B"/>
    <w:rsid w:val="00E039D0"/>
    <w:rsid w:val="00E16AB8"/>
    <w:rsid w:val="00E619EC"/>
    <w:rsid w:val="00E81DE3"/>
    <w:rsid w:val="00EC57D3"/>
    <w:rsid w:val="00EE1F5A"/>
    <w:rsid w:val="00EE6DF7"/>
    <w:rsid w:val="00F14493"/>
    <w:rsid w:val="00F254F9"/>
    <w:rsid w:val="00F50306"/>
    <w:rsid w:val="00FA36A5"/>
    <w:rsid w:val="00FF2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5C3C-2005-4F76-A60C-E2F08DEC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F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04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18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048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066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6628"/>
    <w:rPr>
      <w:b/>
      <w:bCs/>
    </w:rPr>
  </w:style>
  <w:style w:type="paragraph" w:styleId="NoSpacing">
    <w:name w:val="No Spacing"/>
    <w:uiPriority w:val="1"/>
    <w:qFormat/>
    <w:rsid w:val="00A06628"/>
    <w:pPr>
      <w:spacing w:after="0" w:line="240" w:lineRule="auto"/>
    </w:pPr>
  </w:style>
  <w:style w:type="character" w:customStyle="1" w:styleId="katex-mathml">
    <w:name w:val="katex-mathml"/>
    <w:basedOn w:val="DefaultParagraphFont"/>
    <w:rsid w:val="00691D47"/>
  </w:style>
  <w:style w:type="character" w:customStyle="1" w:styleId="mord">
    <w:name w:val="mord"/>
    <w:basedOn w:val="DefaultParagraphFont"/>
    <w:rsid w:val="00691D47"/>
  </w:style>
  <w:style w:type="character" w:customStyle="1" w:styleId="mopen">
    <w:name w:val="mopen"/>
    <w:basedOn w:val="DefaultParagraphFont"/>
    <w:rsid w:val="00580CF3"/>
  </w:style>
  <w:style w:type="character" w:customStyle="1" w:styleId="mclose">
    <w:name w:val="mclose"/>
    <w:basedOn w:val="DefaultParagraphFont"/>
    <w:rsid w:val="00580CF3"/>
  </w:style>
  <w:style w:type="character" w:customStyle="1" w:styleId="vlist-s">
    <w:name w:val="vlist-s"/>
    <w:basedOn w:val="DefaultParagraphFont"/>
    <w:rsid w:val="004E401D"/>
  </w:style>
  <w:style w:type="character" w:customStyle="1" w:styleId="Heading3Char">
    <w:name w:val="Heading 3 Char"/>
    <w:basedOn w:val="DefaultParagraphFont"/>
    <w:link w:val="Heading3"/>
    <w:uiPriority w:val="9"/>
    <w:semiHidden/>
    <w:rsid w:val="0074180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4576">
      <w:bodyDiv w:val="1"/>
      <w:marLeft w:val="0"/>
      <w:marRight w:val="0"/>
      <w:marTop w:val="0"/>
      <w:marBottom w:val="0"/>
      <w:divBdr>
        <w:top w:val="none" w:sz="0" w:space="0" w:color="auto"/>
        <w:left w:val="none" w:sz="0" w:space="0" w:color="auto"/>
        <w:bottom w:val="none" w:sz="0" w:space="0" w:color="auto"/>
        <w:right w:val="none" w:sz="0" w:space="0" w:color="auto"/>
      </w:divBdr>
    </w:div>
    <w:div w:id="791362015">
      <w:bodyDiv w:val="1"/>
      <w:marLeft w:val="0"/>
      <w:marRight w:val="0"/>
      <w:marTop w:val="0"/>
      <w:marBottom w:val="0"/>
      <w:divBdr>
        <w:top w:val="none" w:sz="0" w:space="0" w:color="auto"/>
        <w:left w:val="none" w:sz="0" w:space="0" w:color="auto"/>
        <w:bottom w:val="none" w:sz="0" w:space="0" w:color="auto"/>
        <w:right w:val="none" w:sz="0" w:space="0" w:color="auto"/>
      </w:divBdr>
    </w:div>
    <w:div w:id="895748346">
      <w:bodyDiv w:val="1"/>
      <w:marLeft w:val="0"/>
      <w:marRight w:val="0"/>
      <w:marTop w:val="0"/>
      <w:marBottom w:val="0"/>
      <w:divBdr>
        <w:top w:val="none" w:sz="0" w:space="0" w:color="auto"/>
        <w:left w:val="none" w:sz="0" w:space="0" w:color="auto"/>
        <w:bottom w:val="none" w:sz="0" w:space="0" w:color="auto"/>
        <w:right w:val="none" w:sz="0" w:space="0" w:color="auto"/>
      </w:divBdr>
    </w:div>
    <w:div w:id="1100181845">
      <w:bodyDiv w:val="1"/>
      <w:marLeft w:val="0"/>
      <w:marRight w:val="0"/>
      <w:marTop w:val="0"/>
      <w:marBottom w:val="0"/>
      <w:divBdr>
        <w:top w:val="none" w:sz="0" w:space="0" w:color="auto"/>
        <w:left w:val="none" w:sz="0" w:space="0" w:color="auto"/>
        <w:bottom w:val="none" w:sz="0" w:space="0" w:color="auto"/>
        <w:right w:val="none" w:sz="0" w:space="0" w:color="auto"/>
      </w:divBdr>
    </w:div>
    <w:div w:id="1116951252">
      <w:bodyDiv w:val="1"/>
      <w:marLeft w:val="0"/>
      <w:marRight w:val="0"/>
      <w:marTop w:val="0"/>
      <w:marBottom w:val="0"/>
      <w:divBdr>
        <w:top w:val="none" w:sz="0" w:space="0" w:color="auto"/>
        <w:left w:val="none" w:sz="0" w:space="0" w:color="auto"/>
        <w:bottom w:val="none" w:sz="0" w:space="0" w:color="auto"/>
        <w:right w:val="none" w:sz="0" w:space="0" w:color="auto"/>
      </w:divBdr>
      <w:divsChild>
        <w:div w:id="1788893625">
          <w:marLeft w:val="0"/>
          <w:marRight w:val="0"/>
          <w:marTop w:val="0"/>
          <w:marBottom w:val="0"/>
          <w:divBdr>
            <w:top w:val="none" w:sz="0" w:space="0" w:color="auto"/>
            <w:left w:val="none" w:sz="0" w:space="0" w:color="auto"/>
            <w:bottom w:val="none" w:sz="0" w:space="0" w:color="auto"/>
            <w:right w:val="none" w:sz="0" w:space="0" w:color="auto"/>
          </w:divBdr>
          <w:divsChild>
            <w:div w:id="611977373">
              <w:marLeft w:val="0"/>
              <w:marRight w:val="0"/>
              <w:marTop w:val="0"/>
              <w:marBottom w:val="0"/>
              <w:divBdr>
                <w:top w:val="none" w:sz="0" w:space="0" w:color="auto"/>
                <w:left w:val="none" w:sz="0" w:space="0" w:color="auto"/>
                <w:bottom w:val="none" w:sz="0" w:space="0" w:color="auto"/>
                <w:right w:val="none" w:sz="0" w:space="0" w:color="auto"/>
              </w:divBdr>
              <w:divsChild>
                <w:div w:id="1038699172">
                  <w:marLeft w:val="0"/>
                  <w:marRight w:val="0"/>
                  <w:marTop w:val="0"/>
                  <w:marBottom w:val="0"/>
                  <w:divBdr>
                    <w:top w:val="none" w:sz="0" w:space="0" w:color="auto"/>
                    <w:left w:val="none" w:sz="0" w:space="0" w:color="auto"/>
                    <w:bottom w:val="none" w:sz="0" w:space="0" w:color="auto"/>
                    <w:right w:val="none" w:sz="0" w:space="0" w:color="auto"/>
                  </w:divBdr>
                  <w:divsChild>
                    <w:div w:id="755705827">
                      <w:marLeft w:val="0"/>
                      <w:marRight w:val="0"/>
                      <w:marTop w:val="0"/>
                      <w:marBottom w:val="0"/>
                      <w:divBdr>
                        <w:top w:val="none" w:sz="0" w:space="0" w:color="auto"/>
                        <w:left w:val="none" w:sz="0" w:space="0" w:color="auto"/>
                        <w:bottom w:val="none" w:sz="0" w:space="0" w:color="auto"/>
                        <w:right w:val="none" w:sz="0" w:space="0" w:color="auto"/>
                      </w:divBdr>
                      <w:divsChild>
                        <w:div w:id="1809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07408">
      <w:bodyDiv w:val="1"/>
      <w:marLeft w:val="0"/>
      <w:marRight w:val="0"/>
      <w:marTop w:val="0"/>
      <w:marBottom w:val="0"/>
      <w:divBdr>
        <w:top w:val="none" w:sz="0" w:space="0" w:color="auto"/>
        <w:left w:val="none" w:sz="0" w:space="0" w:color="auto"/>
        <w:bottom w:val="none" w:sz="0" w:space="0" w:color="auto"/>
        <w:right w:val="none" w:sz="0" w:space="0" w:color="auto"/>
      </w:divBdr>
      <w:divsChild>
        <w:div w:id="1277327834">
          <w:marLeft w:val="0"/>
          <w:marRight w:val="0"/>
          <w:marTop w:val="0"/>
          <w:marBottom w:val="0"/>
          <w:divBdr>
            <w:top w:val="none" w:sz="0" w:space="0" w:color="auto"/>
            <w:left w:val="none" w:sz="0" w:space="0" w:color="auto"/>
            <w:bottom w:val="none" w:sz="0" w:space="0" w:color="auto"/>
            <w:right w:val="none" w:sz="0" w:space="0" w:color="auto"/>
          </w:divBdr>
          <w:divsChild>
            <w:div w:id="2123644898">
              <w:marLeft w:val="0"/>
              <w:marRight w:val="0"/>
              <w:marTop w:val="0"/>
              <w:marBottom w:val="0"/>
              <w:divBdr>
                <w:top w:val="none" w:sz="0" w:space="0" w:color="auto"/>
                <w:left w:val="none" w:sz="0" w:space="0" w:color="auto"/>
                <w:bottom w:val="none" w:sz="0" w:space="0" w:color="auto"/>
                <w:right w:val="none" w:sz="0" w:space="0" w:color="auto"/>
              </w:divBdr>
              <w:divsChild>
                <w:div w:id="1201356381">
                  <w:marLeft w:val="0"/>
                  <w:marRight w:val="0"/>
                  <w:marTop w:val="0"/>
                  <w:marBottom w:val="0"/>
                  <w:divBdr>
                    <w:top w:val="none" w:sz="0" w:space="0" w:color="auto"/>
                    <w:left w:val="none" w:sz="0" w:space="0" w:color="auto"/>
                    <w:bottom w:val="none" w:sz="0" w:space="0" w:color="auto"/>
                    <w:right w:val="none" w:sz="0" w:space="0" w:color="auto"/>
                  </w:divBdr>
                  <w:divsChild>
                    <w:div w:id="2009400018">
                      <w:marLeft w:val="0"/>
                      <w:marRight w:val="0"/>
                      <w:marTop w:val="0"/>
                      <w:marBottom w:val="0"/>
                      <w:divBdr>
                        <w:top w:val="none" w:sz="0" w:space="0" w:color="auto"/>
                        <w:left w:val="none" w:sz="0" w:space="0" w:color="auto"/>
                        <w:bottom w:val="none" w:sz="0" w:space="0" w:color="auto"/>
                        <w:right w:val="none" w:sz="0" w:space="0" w:color="auto"/>
                      </w:divBdr>
                      <w:divsChild>
                        <w:div w:id="15906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6456">
      <w:bodyDiv w:val="1"/>
      <w:marLeft w:val="0"/>
      <w:marRight w:val="0"/>
      <w:marTop w:val="0"/>
      <w:marBottom w:val="0"/>
      <w:divBdr>
        <w:top w:val="none" w:sz="0" w:space="0" w:color="auto"/>
        <w:left w:val="none" w:sz="0" w:space="0" w:color="auto"/>
        <w:bottom w:val="none" w:sz="0" w:space="0" w:color="auto"/>
        <w:right w:val="none" w:sz="0" w:space="0" w:color="auto"/>
      </w:divBdr>
    </w:div>
    <w:div w:id="1661428256">
      <w:bodyDiv w:val="1"/>
      <w:marLeft w:val="0"/>
      <w:marRight w:val="0"/>
      <w:marTop w:val="0"/>
      <w:marBottom w:val="0"/>
      <w:divBdr>
        <w:top w:val="none" w:sz="0" w:space="0" w:color="auto"/>
        <w:left w:val="none" w:sz="0" w:space="0" w:color="auto"/>
        <w:bottom w:val="none" w:sz="0" w:space="0" w:color="auto"/>
        <w:right w:val="none" w:sz="0" w:space="0" w:color="auto"/>
      </w:divBdr>
    </w:div>
    <w:div w:id="1812936554">
      <w:bodyDiv w:val="1"/>
      <w:marLeft w:val="0"/>
      <w:marRight w:val="0"/>
      <w:marTop w:val="0"/>
      <w:marBottom w:val="0"/>
      <w:divBdr>
        <w:top w:val="none" w:sz="0" w:space="0" w:color="auto"/>
        <w:left w:val="none" w:sz="0" w:space="0" w:color="auto"/>
        <w:bottom w:val="none" w:sz="0" w:space="0" w:color="auto"/>
        <w:right w:val="none" w:sz="0" w:space="0" w:color="auto"/>
      </w:divBdr>
    </w:div>
    <w:div w:id="21423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9</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 Vinayak : Group Centre</dc:creator>
  <cp:keywords/>
  <dc:description/>
  <cp:lastModifiedBy>admin</cp:lastModifiedBy>
  <cp:revision>88</cp:revision>
  <dcterms:created xsi:type="dcterms:W3CDTF">2018-09-03T15:15:00Z</dcterms:created>
  <dcterms:modified xsi:type="dcterms:W3CDTF">2018-09-16T12:53:00Z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329600812</vt:i4>
  </property>
  <property fmtid="{D5CDD505-2E9C-101B-9397-08002B2CF9AE}" pid="3" name="_NewReviewCycle">
    <vt:lpwstr/>
  </property>
  <property fmtid="{D5CDD505-2E9C-101B-9397-08002B2CF9AE}" pid="4" name="_EmailSubject">
    <vt:lpwstr/>
  </property>
  <property fmtid="{D5CDD505-2E9C-101B-9397-08002B2CF9AE}" pid="5" name="_AuthorEmail">
    <vt:lpwstr>Vinayak.Vaid@barclayscorp.com</vt:lpwstr>
  </property>
  <property fmtid="{D5CDD505-2E9C-101B-9397-08002B2CF9AE}" pid="6" name="_AuthorEmailDisplayName">
    <vt:lpwstr>Vaid, Vinayak : Group Centre</vt:lpwstr>
  </property>
  <property fmtid="{D5CDD505-2E9C-101B-9397-08002B2CF9AE}" pid="7" name="_ReviewingToolsShownOnce">
    <vt:lpwstr/>
  </property>
</Properties>
</file>