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FE2" w14:textId="01083668" w:rsidR="00ED248A" w:rsidRPr="00ED248A" w:rsidRDefault="00ED248A" w:rsidP="00ED248A">
      <w:pPr>
        <w:spacing w:after="0" w:line="240" w:lineRule="auto"/>
        <w:ind w:left="0" w:firstLine="0"/>
        <w:jc w:val="center"/>
        <w:rPr>
          <w:rFonts w:ascii="Arial" w:eastAsia="Times New Roman" w:hAnsi="Arial" w:cs="Arial"/>
          <w:color w:val="auto"/>
          <w:kern w:val="0"/>
          <w:sz w:val="36"/>
          <w:szCs w:val="36"/>
          <w:u w:val="wave"/>
          <w14:ligatures w14:val="none"/>
        </w:rPr>
      </w:pPr>
      <w:r w:rsidRPr="00ED248A">
        <w:rPr>
          <w:rFonts w:ascii="Arial" w:eastAsia="Times New Roman" w:hAnsi="Arial" w:cs="Arial"/>
          <w:color w:val="auto"/>
          <w:kern w:val="0"/>
          <w:sz w:val="36"/>
          <w:szCs w:val="36"/>
          <w:u w:val="wave"/>
          <w14:ligatures w14:val="none"/>
        </w:rPr>
        <w:t>Compiler design lab-4</w:t>
      </w:r>
    </w:p>
    <w:p w14:paraId="35100636" w14:textId="77777777" w:rsidR="00ED248A" w:rsidRDefault="00ED248A" w:rsidP="00ED248A">
      <w:pPr>
        <w:spacing w:after="0" w:line="240" w:lineRule="auto"/>
        <w:ind w:left="0" w:firstLine="0"/>
        <w:jc w:val="right"/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</w:pPr>
    </w:p>
    <w:p w14:paraId="6CE89085" w14:textId="4D8CD24C" w:rsidR="00ED248A" w:rsidRDefault="00ED248A" w:rsidP="00ED248A">
      <w:pPr>
        <w:spacing w:after="0" w:line="240" w:lineRule="auto"/>
        <w:ind w:left="0" w:firstLine="0"/>
        <w:jc w:val="right"/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</w:pPr>
      <w:proofErr w:type="spellStart"/>
      <w:proofErr w:type="gramStart"/>
      <w:r w:rsidRPr="00ED248A"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  <w:t>T.Bhargav</w:t>
      </w:r>
      <w:proofErr w:type="spellEnd"/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br/>
      </w:r>
      <w:r w:rsidRPr="00ED248A"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  <w:t>AP21100109</w:t>
      </w:r>
      <w:r w:rsidRPr="00ED248A"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  <w:t>25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  <w:br/>
      </w:r>
      <w:r w:rsidRPr="00ED248A"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  <w:t>CSE-O</w:t>
      </w:r>
    </w:p>
    <w:p w14:paraId="78E6460D" w14:textId="77777777" w:rsidR="00ED248A" w:rsidRPr="00ED248A" w:rsidRDefault="00ED248A" w:rsidP="00ED248A">
      <w:pPr>
        <w:spacing w:after="0" w:line="240" w:lineRule="auto"/>
        <w:ind w:left="0" w:firstLine="0"/>
        <w:jc w:val="right"/>
        <w:rPr>
          <w:rFonts w:ascii="Arial" w:eastAsia="Times New Roman" w:hAnsi="Arial" w:cs="Arial"/>
          <w:color w:val="auto"/>
          <w:kern w:val="0"/>
          <w:sz w:val="32"/>
          <w:szCs w:val="32"/>
          <w14:ligatures w14:val="none"/>
        </w:rPr>
      </w:pPr>
    </w:p>
    <w:p w14:paraId="38BD91DC" w14:textId="351A5071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Regular Expressions:</w:t>
      </w:r>
    </w:p>
    <w:p w14:paraId="52A7D475" w14:textId="19143EE5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`digit [0-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9]*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`: This defines a regular expression for matching zero or more digits.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`letter [a-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zA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-Z]`: This defines a regular expression for matching a single letter.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`id {letter}({letter}|{digit})*`: This defines a regular expression for matching identifiers. An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identifier starts with a letter and can be followed by zero or more letters or digits.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{digit}+`, `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uint_num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0|({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int_num</w:t>
      </w:r>
      <w:proofErr w:type="spellEnd"/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})`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These regular expressions define signed and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unsigned integers. An unsigned integer can be either 0 or a sequence of one or more digits.</w:t>
      </w:r>
    </w:p>
    <w:p w14:paraId="2F52DDD0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Floating-Point Numbers:</w:t>
      </w:r>
    </w:p>
    <w:p w14:paraId="023272AE" w14:textId="1B3A86D2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float_num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}\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.{digit}+)|({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}\.)|(\.{digit}+)`: This regular expression 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matches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different forms of floating-point numbers. It can be an integer part followed by a decimal point and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one or more digits (`{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}\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.{digit}+`), an integer part followed by just a decimal point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(`{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}\.`), or just a decimal point followed by one or more digits (`\.{digit}+`).</w:t>
      </w:r>
    </w:p>
    <w:p w14:paraId="704ED47C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Exponential Notation:</w:t>
      </w:r>
    </w:p>
    <w:p w14:paraId="2AD2240D" w14:textId="59FA3EFA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exp_num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}|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float_num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})[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eE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][+-]?{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int_num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}`: This regular expression matches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numbers in exponential notation. It can be an integer or float part followed by `e` or `E`, an optional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`+` or `-`, and then one or more digits.</w:t>
      </w:r>
    </w:p>
    <w:p w14:paraId="635F4C2D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Tokens and Actions:</w:t>
      </w:r>
    </w:p>
    <w:p w14:paraId="1407A07E" w14:textId="03A4C67D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The section after the `%%` delimiter contains rules for recognizing various tokens.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For example, `"//"` is a pattern to match a double forward slash, and the action `{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scom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=1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;}`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sets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the single-line comment flag to 1.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Keywords, relational operators, assignment operator, etc. are recognized based on the provided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patterns.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790361A3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Ignoring Comments:</w:t>
      </w:r>
    </w:p>
    <w:p w14:paraId="517FBD93" w14:textId="77777777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br/>
        <w:t>`/* ... */` style comments are ignored using the rules for `"/*"` and `"*/"`.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Single-line comments are ignored using the rule for `"//"`.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27B8ED7D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Printing and Storing:</w:t>
      </w:r>
    </w:p>
    <w:p w14:paraId="4D7EE762" w14:textId="5C052ACA" w:rsid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When a token is recognized, it prints a message to the output file (`out`) indicating the type of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the token.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Identifiers are also stored in the symbol table (`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`) if they haven't been encountered before.</w:t>
      </w:r>
    </w:p>
    <w:p w14:paraId="467B2DAA" w14:textId="6F68E4C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Main Function:</w:t>
      </w:r>
    </w:p>
    <w:p w14:paraId="57672BE4" w14:textId="77777777" w:rsidR="00ED248A" w:rsidRPr="00ED248A" w:rsidRDefault="00ED248A" w:rsidP="00ED24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EF371AE" w14:textId="6A419983" w:rsid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`</w:t>
      </w:r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main(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)` opens the input and output files, calls `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out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lex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()` to start the lexical analysis, and then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prints the contents of the symbol table.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7B2A03D3" w14:textId="51909928" w:rsidR="00ED248A" w:rsidRP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‘</w:t>
      </w:r>
      <w:proofErr w:type="spellStart"/>
      <w:proofErr w:type="gramStart"/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look</w:t>
      </w:r>
      <w:proofErr w:type="gramEnd"/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_up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` Function:</w:t>
      </w:r>
    </w:p>
    <w:p w14:paraId="0E2A8567" w14:textId="77777777" w:rsid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This function checks if a given identifier (`id`) is already in the symbol table.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38FE3DFA" w14:textId="22863890" w:rsidR="00ED248A" w:rsidRP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‘</w:t>
      </w:r>
      <w:proofErr w:type="spellStart"/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out</w:t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wrap</w:t>
      </w:r>
      <w:proofErr w:type="spellEnd"/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` Function:</w:t>
      </w:r>
    </w:p>
    <w:p w14:paraId="67F19137" w14:textId="77777777" w:rsid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8368F9B" w14:textId="77777777" w:rsid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This function is used to indicate the end of input.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</w:r>
    </w:p>
    <w:p w14:paraId="08E2AE8C" w14:textId="77777777" w:rsidR="00ED248A" w:rsidRPr="00ED248A" w:rsidRDefault="00ED248A" w:rsidP="00ED248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</w:pP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File Handling</w:t>
      </w:r>
      <w:r w:rsidRPr="00ED248A">
        <w:rPr>
          <w:rFonts w:ascii="Times New Roman" w:eastAsia="Times New Roman" w:hAnsi="Times New Roman" w:cs="Times New Roman"/>
          <w:color w:val="auto"/>
          <w:kern w:val="0"/>
          <w:szCs w:val="28"/>
          <w:u w:val="single"/>
          <w14:ligatures w14:val="none"/>
        </w:rPr>
        <w:t>:</w:t>
      </w:r>
    </w:p>
    <w:p w14:paraId="19AF0092" w14:textId="1234A676" w:rsidR="00AF0142" w:rsidRDefault="00ED248A" w:rsidP="00ED248A">
      <w:pPr>
        <w:spacing w:after="0" w:line="259" w:lineRule="auto"/>
        <w:ind w:left="0" w:firstLine="0"/>
      </w:pP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The program reads from a file named `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one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.txt` and writes to a file named `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out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.txt`.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This Lex program will tokenize the input based on the specified rules and print the results to `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out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.txt`.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The program also maintains a symbol table and handles different types of numeric constants and</w:t>
      </w:r>
      <w:r w:rsidRPr="00ED248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/>
        <w:t>identifiers as per the provided regular expressions</w:t>
      </w:r>
      <w:r w:rsidR="00000000">
        <w:t xml:space="preserve"> </w:t>
      </w:r>
    </w:p>
    <w:sectPr w:rsidR="00AF0142">
      <w:pgSz w:w="11904" w:h="16838"/>
      <w:pgMar w:top="1496" w:right="1489" w:bottom="27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42"/>
    <w:rsid w:val="00A37B45"/>
    <w:rsid w:val="00AF0142"/>
    <w:rsid w:val="00E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4C86"/>
  <w15:docId w15:val="{61D8E681-BFE5-4B2E-97F7-FA29CE74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2266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thota</dc:creator>
  <cp:keywords/>
  <cp:lastModifiedBy>bhargav thota</cp:lastModifiedBy>
  <cp:revision>2</cp:revision>
  <dcterms:created xsi:type="dcterms:W3CDTF">2023-09-18T15:52:00Z</dcterms:created>
  <dcterms:modified xsi:type="dcterms:W3CDTF">2023-09-18T15:52:00Z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21322931653e4f9f0d935d8be90747c3f2c8efd0c4fb817deb32e7989ddc5c31</vt:lpwstr>
  </property>
</Properties>
</file>