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noProof/>
          <w:color w:val="44546A" w:themeColor="text2"/>
          <w:sz w:val="20"/>
          <w:szCs w:val="20"/>
          <w:lang w:val="en-US" w:bidi="en-US"/>
        </w:rPr>
        <w:id w:val="1739598196"/>
        <w:docPartObj>
          <w:docPartGallery w:val="Cover Pages"/>
          <w:docPartUnique/>
        </w:docPartObj>
      </w:sdtPr>
      <w:sdtEndPr/>
      <w:sdtContent>
        <w:p w:rsidR="006112B9" w:rsidRDefault="006112B9">
          <w:pPr>
            <w:rPr>
              <w:rFonts w:ascii="Calibri" w:eastAsia="Calibri" w:hAnsi="Calibri" w:cs="Times New Roman"/>
              <w:noProof/>
              <w:color w:val="44546A" w:themeColor="text2"/>
              <w:sz w:val="20"/>
              <w:szCs w:val="20"/>
              <w:lang w:val="en-US" w:bidi="en-US"/>
            </w:rPr>
          </w:pPr>
          <w:r w:rsidRPr="006112B9">
            <w:rPr>
              <w:rFonts w:ascii="Arial" w:hAnsi="Arial" w:cs="Arial"/>
              <w:b/>
              <w:noProof/>
              <w:lang w:eastAsia="en-IE"/>
            </w:rP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6112B9">
                                  <w:trPr>
                                    <w:jc w:val="center"/>
                                  </w:trPr>
                                  <w:tc>
                                    <w:tcPr>
                                      <w:tcW w:w="2568" w:type="pct"/>
                                      <w:vAlign w:val="center"/>
                                    </w:tcPr>
                                    <w:p w:rsidR="006112B9" w:rsidRDefault="006112B9">
                                      <w:pPr>
                                        <w:jc w:val="right"/>
                                      </w:pPr>
                                      <w:r>
                                        <w:rPr>
                                          <w:noProof/>
                                          <w:lang w:eastAsia="en-IE"/>
                                        </w:rPr>
                                        <w:drawing>
                                          <wp:inline distT="0" distB="0" distL="0" distR="0">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112B9" w:rsidRDefault="006112B9">
                                          <w:pPr>
                                            <w:pStyle w:val="NoSpacing"/>
                                            <w:spacing w:line="312" w:lineRule="auto"/>
                                            <w:jc w:val="right"/>
                                            <w:rPr>
                                              <w:caps/>
                                              <w:color w:val="191919" w:themeColor="text1" w:themeTint="E6"/>
                                              <w:sz w:val="72"/>
                                              <w:szCs w:val="72"/>
                                            </w:rPr>
                                          </w:pPr>
                                          <w:r>
                                            <w:rPr>
                                              <w:caps/>
                                              <w:color w:val="191919" w:themeColor="text1" w:themeTint="E6"/>
                                              <w:sz w:val="72"/>
                                              <w:szCs w:val="72"/>
                                            </w:rPr>
                                            <w:t>Motivation Assignment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112B9" w:rsidRDefault="007F3917">
                                          <w:pPr>
                                            <w:jc w:val="right"/>
                                            <w:rPr>
                                              <w:sz w:val="24"/>
                                              <w:szCs w:val="24"/>
                                            </w:rPr>
                                          </w:pPr>
                                          <w:r>
                                            <w:rPr>
                                              <w:color w:val="000000" w:themeColor="text1"/>
                                              <w:sz w:val="24"/>
                                              <w:szCs w:val="24"/>
                                            </w:rPr>
                                            <w:t>DT354/2 - Organisational Behaviour</w:t>
                                          </w:r>
                                        </w:p>
                                      </w:sdtContent>
                                    </w:sdt>
                                  </w:tc>
                                  <w:tc>
                                    <w:tcPr>
                                      <w:tcW w:w="2432" w:type="pct"/>
                                      <w:vAlign w:val="center"/>
                                    </w:tcPr>
                                    <w:p w:rsidR="006112B9" w:rsidRDefault="006112B9" w:rsidP="006112B9">
                                      <w:pPr>
                                        <w:pStyle w:val="NoSpacing"/>
                                      </w:pPr>
                                    </w:p>
                                    <w:p w:rsidR="006112B9" w:rsidRDefault="006112B9" w:rsidP="006112B9">
                                      <w:pPr>
                                        <w:pStyle w:val="NoSpacing"/>
                                      </w:pPr>
                                      <w:r>
                                        <w:t>Vinay Kumar – C17474442</w:t>
                                      </w:r>
                                    </w:p>
                                    <w:p w:rsidR="006112B9" w:rsidRDefault="006112B9" w:rsidP="006112B9">
                                      <w:pPr>
                                        <w:pStyle w:val="NoSpacing"/>
                                      </w:pPr>
                                      <w:r>
                                        <w:t xml:space="preserve">Jamie Power - </w:t>
                                      </w:r>
                                      <w:r w:rsidRPr="006112B9">
                                        <w:rPr>
                                          <w:lang w:val="en-IE"/>
                                        </w:rPr>
                                        <w:t>C17316471</w:t>
                                      </w:r>
                                    </w:p>
                                    <w:p w:rsidR="007F3917" w:rsidRDefault="006112B9" w:rsidP="006112B9">
                                      <w:pPr>
                                        <w:pStyle w:val="NoSpacing"/>
                                        <w:rPr>
                                          <w:lang w:val="en-IE"/>
                                        </w:rPr>
                                      </w:pPr>
                                      <w:r>
                                        <w:t xml:space="preserve">Niall Murphy - </w:t>
                                      </w:r>
                                      <w:r w:rsidRPr="006112B9">
                                        <w:rPr>
                                          <w:lang w:val="en-IE"/>
                                        </w:rPr>
                                        <w:t>C17313343</w:t>
                                      </w:r>
                                    </w:p>
                                    <w:p w:rsidR="007F3917" w:rsidRPr="007F3917" w:rsidRDefault="007F3917" w:rsidP="006112B9">
                                      <w:pPr>
                                        <w:pStyle w:val="NoSpacing"/>
                                        <w:rPr>
                                          <w:lang w:val="en-IE"/>
                                        </w:rPr>
                                      </w:pPr>
                                    </w:p>
                                    <w:p w:rsidR="006112B9" w:rsidRDefault="006112B9" w:rsidP="006112B9">
                                      <w:pPr>
                                        <w:pStyle w:val="NoSpacing"/>
                                      </w:pPr>
                                    </w:p>
                                    <w:p w:rsidR="006112B9" w:rsidRDefault="006112B9" w:rsidP="006112B9">
                                      <w:pPr>
                                        <w:pStyle w:val="NoSpacing"/>
                                      </w:pPr>
                                      <w:r>
                                        <w:t>Dublin Institute of Technology</w:t>
                                      </w:r>
                                    </w:p>
                                    <w:p w:rsidR="006112B9" w:rsidRDefault="006112B9" w:rsidP="006112B9">
                                      <w:pPr>
                                        <w:pStyle w:val="NoSpacing"/>
                                      </w:pPr>
                                      <w:r>
                                        <w:t>Business Information Systems Development.</w:t>
                                      </w:r>
                                    </w:p>
                                  </w:tc>
                                </w:tr>
                              </w:tbl>
                              <w:p w:rsidR="006112B9" w:rsidRDefault="006112B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438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6112B9">
                            <w:trPr>
                              <w:jc w:val="center"/>
                            </w:trPr>
                            <w:tc>
                              <w:tcPr>
                                <w:tcW w:w="2568" w:type="pct"/>
                                <w:vAlign w:val="center"/>
                              </w:tcPr>
                              <w:p w:rsidR="006112B9" w:rsidRDefault="006112B9">
                                <w:pPr>
                                  <w:jc w:val="right"/>
                                </w:pPr>
                                <w:r>
                                  <w:rPr>
                                    <w:noProof/>
                                    <w:lang w:eastAsia="en-IE"/>
                                  </w:rPr>
                                  <w:drawing>
                                    <wp:inline distT="0" distB="0" distL="0" distR="0">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112B9" w:rsidRDefault="006112B9">
                                    <w:pPr>
                                      <w:pStyle w:val="NoSpacing"/>
                                      <w:spacing w:line="312" w:lineRule="auto"/>
                                      <w:jc w:val="right"/>
                                      <w:rPr>
                                        <w:caps/>
                                        <w:color w:val="191919" w:themeColor="text1" w:themeTint="E6"/>
                                        <w:sz w:val="72"/>
                                        <w:szCs w:val="72"/>
                                      </w:rPr>
                                    </w:pPr>
                                    <w:r>
                                      <w:rPr>
                                        <w:caps/>
                                        <w:color w:val="191919" w:themeColor="text1" w:themeTint="E6"/>
                                        <w:sz w:val="72"/>
                                        <w:szCs w:val="72"/>
                                      </w:rPr>
                                      <w:t>Motivation Assignment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112B9" w:rsidRDefault="007F3917">
                                    <w:pPr>
                                      <w:jc w:val="right"/>
                                      <w:rPr>
                                        <w:sz w:val="24"/>
                                        <w:szCs w:val="24"/>
                                      </w:rPr>
                                    </w:pPr>
                                    <w:r>
                                      <w:rPr>
                                        <w:color w:val="000000" w:themeColor="text1"/>
                                        <w:sz w:val="24"/>
                                        <w:szCs w:val="24"/>
                                      </w:rPr>
                                      <w:t>DT354/2 - Organisational Behaviour</w:t>
                                    </w:r>
                                  </w:p>
                                </w:sdtContent>
                              </w:sdt>
                            </w:tc>
                            <w:tc>
                              <w:tcPr>
                                <w:tcW w:w="2432" w:type="pct"/>
                                <w:vAlign w:val="center"/>
                              </w:tcPr>
                              <w:p w:rsidR="006112B9" w:rsidRDefault="006112B9" w:rsidP="006112B9">
                                <w:pPr>
                                  <w:pStyle w:val="NoSpacing"/>
                                </w:pPr>
                              </w:p>
                              <w:p w:rsidR="006112B9" w:rsidRDefault="006112B9" w:rsidP="006112B9">
                                <w:pPr>
                                  <w:pStyle w:val="NoSpacing"/>
                                </w:pPr>
                                <w:r>
                                  <w:t>Vinay Kumar – C17474442</w:t>
                                </w:r>
                              </w:p>
                              <w:p w:rsidR="006112B9" w:rsidRDefault="006112B9" w:rsidP="006112B9">
                                <w:pPr>
                                  <w:pStyle w:val="NoSpacing"/>
                                </w:pPr>
                                <w:r>
                                  <w:t xml:space="preserve">Jamie Power - </w:t>
                                </w:r>
                                <w:r w:rsidRPr="006112B9">
                                  <w:rPr>
                                    <w:lang w:val="en-IE"/>
                                  </w:rPr>
                                  <w:t>C17316471</w:t>
                                </w:r>
                              </w:p>
                              <w:p w:rsidR="007F3917" w:rsidRDefault="006112B9" w:rsidP="006112B9">
                                <w:pPr>
                                  <w:pStyle w:val="NoSpacing"/>
                                  <w:rPr>
                                    <w:lang w:val="en-IE"/>
                                  </w:rPr>
                                </w:pPr>
                                <w:r>
                                  <w:t xml:space="preserve">Niall Murphy - </w:t>
                                </w:r>
                                <w:r w:rsidRPr="006112B9">
                                  <w:rPr>
                                    <w:lang w:val="en-IE"/>
                                  </w:rPr>
                                  <w:t>C17313343</w:t>
                                </w:r>
                              </w:p>
                              <w:p w:rsidR="007F3917" w:rsidRPr="007F3917" w:rsidRDefault="007F3917" w:rsidP="006112B9">
                                <w:pPr>
                                  <w:pStyle w:val="NoSpacing"/>
                                  <w:rPr>
                                    <w:lang w:val="en-IE"/>
                                  </w:rPr>
                                </w:pPr>
                              </w:p>
                              <w:p w:rsidR="006112B9" w:rsidRDefault="006112B9" w:rsidP="006112B9">
                                <w:pPr>
                                  <w:pStyle w:val="NoSpacing"/>
                                </w:pPr>
                              </w:p>
                              <w:p w:rsidR="006112B9" w:rsidRDefault="006112B9" w:rsidP="006112B9">
                                <w:pPr>
                                  <w:pStyle w:val="NoSpacing"/>
                                </w:pPr>
                                <w:r>
                                  <w:t>Dublin Institute of Technology</w:t>
                                </w:r>
                              </w:p>
                              <w:p w:rsidR="006112B9" w:rsidRDefault="006112B9" w:rsidP="006112B9">
                                <w:pPr>
                                  <w:pStyle w:val="NoSpacing"/>
                                </w:pPr>
                                <w:r>
                                  <w:t>Business Information Systems Development.</w:t>
                                </w:r>
                              </w:p>
                            </w:tc>
                          </w:tr>
                        </w:tbl>
                        <w:p w:rsidR="006112B9" w:rsidRDefault="006112B9"/>
                      </w:txbxContent>
                    </v:textbox>
                    <w10:wrap anchorx="page" anchory="page"/>
                  </v:shape>
                </w:pict>
              </mc:Fallback>
            </mc:AlternateContent>
          </w:r>
          <w:r>
            <w:rPr>
              <w:rFonts w:ascii="Calibri" w:eastAsia="Calibri" w:hAnsi="Calibri" w:cs="Times New Roman"/>
              <w:noProof/>
              <w:color w:val="44546A" w:themeColor="text2"/>
              <w:sz w:val="20"/>
              <w:szCs w:val="20"/>
              <w:lang w:val="en-US" w:bidi="en-US"/>
            </w:rPr>
            <w:br w:type="page"/>
          </w:r>
        </w:p>
      </w:sdtContent>
    </w:sdt>
    <w:p w:rsidR="0010194E" w:rsidRPr="00E62642" w:rsidRDefault="0010194E" w:rsidP="00E62642">
      <w:pPr>
        <w:spacing w:line="360" w:lineRule="auto"/>
        <w:jc w:val="center"/>
        <w:rPr>
          <w:rFonts w:ascii="Arial" w:hAnsi="Arial" w:cs="Arial"/>
          <w:b/>
        </w:rPr>
      </w:pPr>
      <w:r w:rsidRPr="00E62642">
        <w:rPr>
          <w:rFonts w:ascii="Arial" w:hAnsi="Arial" w:cs="Arial"/>
          <w:b/>
        </w:rPr>
        <w:lastRenderedPageBreak/>
        <w:t xml:space="preserve">DT 354 Organisational </w:t>
      </w:r>
      <w:r w:rsidR="005217B8" w:rsidRPr="00E62642">
        <w:rPr>
          <w:rFonts w:ascii="Arial" w:hAnsi="Arial" w:cs="Arial"/>
          <w:b/>
        </w:rPr>
        <w:t>Behaviour - Statement of Originality</w:t>
      </w:r>
    </w:p>
    <w:p w:rsidR="0010194E" w:rsidRPr="00E62642" w:rsidRDefault="0010194E" w:rsidP="00E62642">
      <w:pPr>
        <w:spacing w:line="360" w:lineRule="auto"/>
        <w:jc w:val="center"/>
        <w:rPr>
          <w:rFonts w:ascii="Arial" w:hAnsi="Arial" w:cs="Arial"/>
        </w:rPr>
      </w:pPr>
    </w:p>
    <w:p w:rsidR="0010194E" w:rsidRPr="00E62642" w:rsidRDefault="0010194E" w:rsidP="00E62642">
      <w:pPr>
        <w:spacing w:line="360" w:lineRule="auto"/>
        <w:jc w:val="center"/>
        <w:rPr>
          <w:rFonts w:ascii="Arial" w:hAnsi="Arial" w:cs="Arial"/>
          <w:b/>
        </w:rPr>
      </w:pPr>
    </w:p>
    <w:p w:rsidR="0010194E" w:rsidRPr="00E62642" w:rsidRDefault="0010194E" w:rsidP="00E62642">
      <w:pPr>
        <w:spacing w:line="360" w:lineRule="auto"/>
        <w:rPr>
          <w:rFonts w:ascii="Arial" w:hAnsi="Arial" w:cs="Arial"/>
          <w:b/>
        </w:rPr>
      </w:pPr>
      <w:r w:rsidRPr="00E62642">
        <w:rPr>
          <w:rFonts w:ascii="Arial" w:hAnsi="Arial" w:cs="Arial"/>
          <w:b/>
          <w:noProof/>
          <w:lang w:eastAsia="en-IE"/>
        </w:rPr>
        <mc:AlternateContent>
          <mc:Choice Requires="wps">
            <w:drawing>
              <wp:anchor distT="0" distB="0" distL="114300" distR="114300" simplePos="0" relativeHeight="251660288" behindDoc="0" locked="0" layoutInCell="1" allowOverlap="1">
                <wp:simplePos x="0" y="0"/>
                <wp:positionH relativeFrom="column">
                  <wp:posOffset>1371600</wp:posOffset>
                </wp:positionH>
                <wp:positionV relativeFrom="paragraph">
                  <wp:posOffset>189230</wp:posOffset>
                </wp:positionV>
                <wp:extent cx="3200400" cy="0"/>
                <wp:effectExtent l="9525" t="9525" r="952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8BA369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4.9pt" to="5in,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faHA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"/>
            </w:pict>
          </mc:Fallback>
        </mc:AlternateContent>
      </w:r>
      <w:r w:rsidRPr="00E62642">
        <w:rPr>
          <w:rFonts w:ascii="Arial" w:hAnsi="Arial" w:cs="Arial"/>
          <w:b/>
        </w:rPr>
        <w:t>Topic Title</w:t>
      </w:r>
      <w:r w:rsidR="00930476">
        <w:rPr>
          <w:rFonts w:ascii="Arial" w:hAnsi="Arial" w:cs="Arial"/>
          <w:b/>
        </w:rPr>
        <w:tab/>
      </w:r>
      <w:r w:rsidR="00930476">
        <w:rPr>
          <w:rFonts w:ascii="Arial" w:hAnsi="Arial" w:cs="Arial"/>
          <w:b/>
        </w:rPr>
        <w:tab/>
      </w:r>
      <w:r w:rsidR="00930476">
        <w:rPr>
          <w:rFonts w:ascii="Arial" w:hAnsi="Arial" w:cs="Arial"/>
          <w:b/>
        </w:rPr>
        <w:tab/>
        <w:t xml:space="preserve"> Motivation Assignment </w:t>
      </w:r>
    </w:p>
    <w:p w:rsidR="0010194E" w:rsidRPr="00E62642" w:rsidRDefault="0010194E" w:rsidP="00E62642">
      <w:pPr>
        <w:spacing w:line="360" w:lineRule="auto"/>
        <w:rPr>
          <w:rFonts w:ascii="Arial" w:hAnsi="Arial" w:cs="Arial"/>
          <w:b/>
        </w:rPr>
      </w:pPr>
    </w:p>
    <w:p w:rsidR="0010194E" w:rsidRPr="00E62642" w:rsidRDefault="0010194E" w:rsidP="00E62642">
      <w:pPr>
        <w:spacing w:line="360" w:lineRule="auto"/>
        <w:rPr>
          <w:rFonts w:ascii="Arial" w:hAnsi="Arial" w:cs="Arial"/>
          <w:b/>
        </w:rPr>
      </w:pPr>
    </w:p>
    <w:p w:rsidR="0010194E" w:rsidRPr="00E62642" w:rsidRDefault="00930476" w:rsidP="00E62642">
      <w:pPr>
        <w:spacing w:line="360" w:lineRule="auto"/>
        <w:rPr>
          <w:rFonts w:ascii="Arial" w:hAnsi="Arial" w:cs="Arial"/>
          <w:b/>
        </w:rPr>
      </w:pPr>
      <w:r w:rsidRPr="00E62642">
        <w:rPr>
          <w:rFonts w:ascii="Arial" w:hAnsi="Arial" w:cs="Arial"/>
          <w:b/>
          <w:noProof/>
          <w:lang w:eastAsia="en-IE"/>
        </w:rPr>
        <mc:AlternateContent>
          <mc:Choice Requires="wps">
            <w:drawing>
              <wp:anchor distT="0" distB="0" distL="114300" distR="114300" simplePos="0" relativeHeight="251661312" behindDoc="0" locked="0" layoutInCell="1" allowOverlap="1">
                <wp:simplePos x="0" y="0"/>
                <wp:positionH relativeFrom="column">
                  <wp:posOffset>1238250</wp:posOffset>
                </wp:positionH>
                <wp:positionV relativeFrom="paragraph">
                  <wp:posOffset>168275</wp:posOffset>
                </wp:positionV>
                <wp:extent cx="3352800" cy="0"/>
                <wp:effectExtent l="9525" t="13335" r="9525" b="571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CFED752"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13.25pt" to="361.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"/>
            </w:pict>
          </mc:Fallback>
        </mc:AlternateContent>
      </w:r>
      <w:r w:rsidR="0010194E" w:rsidRPr="00E62642">
        <w:rPr>
          <w:rFonts w:ascii="Arial" w:hAnsi="Arial" w:cs="Arial"/>
          <w:b/>
        </w:rPr>
        <w:t>Submission Date</w:t>
      </w:r>
      <w:r>
        <w:rPr>
          <w:rFonts w:ascii="Arial" w:hAnsi="Arial" w:cs="Arial"/>
          <w:b/>
        </w:rPr>
        <w:tab/>
      </w:r>
      <w:r>
        <w:rPr>
          <w:rFonts w:ascii="Arial" w:hAnsi="Arial" w:cs="Arial"/>
          <w:b/>
        </w:rPr>
        <w:tab/>
        <w:t xml:space="preserve"> 07/12/2018 – Extension </w:t>
      </w:r>
    </w:p>
    <w:p w:rsidR="0010194E" w:rsidRPr="00E62642" w:rsidRDefault="0010194E" w:rsidP="00E62642">
      <w:pPr>
        <w:spacing w:line="360" w:lineRule="auto"/>
        <w:rPr>
          <w:rFonts w:ascii="Arial" w:hAnsi="Arial" w:cs="Arial"/>
        </w:rPr>
      </w:pPr>
    </w:p>
    <w:p w:rsidR="0010194E" w:rsidRPr="00E62642" w:rsidRDefault="0010194E" w:rsidP="00E62642">
      <w:pPr>
        <w:spacing w:line="360" w:lineRule="auto"/>
        <w:rPr>
          <w:rFonts w:ascii="Arial" w:hAnsi="Arial" w:cs="Arial"/>
          <w:b/>
        </w:rPr>
      </w:pPr>
      <w:r w:rsidRPr="00E62642">
        <w:rPr>
          <w:rFonts w:ascii="Arial" w:hAnsi="Arial" w:cs="Arial"/>
          <w:b/>
          <w:noProof/>
          <w:lang w:eastAsia="en-IE"/>
        </w:rPr>
        <mc:AlternateContent>
          <mc:Choice Requires="wps">
            <w:drawing>
              <wp:anchor distT="0" distB="0" distL="114300" distR="114300" simplePos="0" relativeHeight="251662336" behindDoc="0" locked="0" layoutInCell="1" allowOverlap="1">
                <wp:simplePos x="0" y="0"/>
                <wp:positionH relativeFrom="column">
                  <wp:posOffset>1209675</wp:posOffset>
                </wp:positionH>
                <wp:positionV relativeFrom="paragraph">
                  <wp:posOffset>184150</wp:posOffset>
                </wp:positionV>
                <wp:extent cx="3352800" cy="0"/>
                <wp:effectExtent l="9525" t="11430" r="952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29C43DD"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25pt,14.5pt" to="359.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"/>
            </w:pict>
          </mc:Fallback>
        </mc:AlternateContent>
      </w:r>
      <w:r w:rsidRPr="00E62642">
        <w:rPr>
          <w:rFonts w:ascii="Arial" w:hAnsi="Arial" w:cs="Arial"/>
          <w:b/>
        </w:rPr>
        <w:t>Lecturer</w:t>
      </w:r>
      <w:r w:rsidR="00930476">
        <w:rPr>
          <w:rFonts w:ascii="Arial" w:hAnsi="Arial" w:cs="Arial"/>
          <w:b/>
        </w:rPr>
        <w:tab/>
      </w:r>
      <w:r w:rsidR="00930476">
        <w:rPr>
          <w:rFonts w:ascii="Arial" w:hAnsi="Arial" w:cs="Arial"/>
          <w:b/>
        </w:rPr>
        <w:tab/>
      </w:r>
      <w:r w:rsidR="00930476">
        <w:rPr>
          <w:rFonts w:ascii="Arial" w:hAnsi="Arial" w:cs="Arial"/>
          <w:b/>
        </w:rPr>
        <w:tab/>
        <w:t xml:space="preserve"> Mary </w:t>
      </w:r>
      <w:proofErr w:type="spellStart"/>
      <w:r w:rsidR="00930476">
        <w:rPr>
          <w:rFonts w:ascii="Arial" w:hAnsi="Arial" w:cs="Arial"/>
          <w:b/>
        </w:rPr>
        <w:t>Kinahan</w:t>
      </w:r>
      <w:proofErr w:type="spellEnd"/>
      <w:r w:rsidR="00930476">
        <w:rPr>
          <w:rFonts w:ascii="Arial" w:hAnsi="Arial" w:cs="Arial"/>
          <w:b/>
        </w:rPr>
        <w:t xml:space="preserve"> </w:t>
      </w:r>
    </w:p>
    <w:p w:rsidR="0010194E" w:rsidRPr="00E62642" w:rsidRDefault="0010194E" w:rsidP="00E62642">
      <w:pPr>
        <w:pStyle w:val="Heading6"/>
        <w:spacing w:line="360" w:lineRule="auto"/>
        <w:rPr>
          <w:rFonts w:ascii="Arial" w:hAnsi="Arial" w:cs="Arial"/>
          <w:i/>
          <w:sz w:val="20"/>
          <w:szCs w:val="20"/>
        </w:rPr>
      </w:pPr>
      <w:r w:rsidRPr="00E62642">
        <w:rPr>
          <w:rFonts w:ascii="Arial" w:hAnsi="Arial" w:cs="Arial"/>
          <w:i/>
          <w:sz w:val="20"/>
          <w:szCs w:val="20"/>
          <w:u w:val="single"/>
        </w:rPr>
        <w:t>Declaration of Originality</w:t>
      </w:r>
      <w:r w:rsidRPr="00E62642">
        <w:rPr>
          <w:rFonts w:ascii="Arial" w:hAnsi="Arial" w:cs="Arial"/>
          <w:i/>
          <w:sz w:val="20"/>
          <w:szCs w:val="20"/>
        </w:rPr>
        <w:t>;</w:t>
      </w:r>
    </w:p>
    <w:p w:rsidR="0010194E" w:rsidRPr="00E62642" w:rsidRDefault="0010194E" w:rsidP="00E62642">
      <w:pPr>
        <w:spacing w:line="360" w:lineRule="auto"/>
        <w:ind w:left="284" w:right="418"/>
        <w:jc w:val="both"/>
        <w:rPr>
          <w:rFonts w:ascii="Arial" w:hAnsi="Arial" w:cs="Arial"/>
        </w:rPr>
      </w:pPr>
      <w:r w:rsidRPr="00E62642">
        <w:rPr>
          <w:rFonts w:ascii="Arial" w:hAnsi="Arial" w:cs="Arial"/>
        </w:rPr>
        <w:t xml:space="preserve"> </w:t>
      </w:r>
      <w:r w:rsidRPr="00E62642">
        <w:rPr>
          <w:rFonts w:ascii="Arial" w:hAnsi="Arial" w:cs="Arial"/>
          <w:b/>
        </w:rPr>
        <w:t xml:space="preserve">We </w:t>
      </w:r>
      <w:r w:rsidRPr="00E62642">
        <w:rPr>
          <w:rFonts w:ascii="Arial" w:hAnsi="Arial" w:cs="Arial"/>
        </w:rPr>
        <w:t xml:space="preserve">hereby certify that this material, which </w:t>
      </w:r>
      <w:r w:rsidRPr="00E62642">
        <w:rPr>
          <w:rFonts w:ascii="Arial" w:hAnsi="Arial" w:cs="Arial"/>
          <w:b/>
        </w:rPr>
        <w:t xml:space="preserve">we </w:t>
      </w:r>
      <w:r w:rsidRPr="00E62642">
        <w:rPr>
          <w:rFonts w:ascii="Arial" w:hAnsi="Arial" w:cs="Arial"/>
        </w:rPr>
        <w:t xml:space="preserve">now submit for assessment on the Organisational Behaviour module for DT 354 is entirely </w:t>
      </w:r>
      <w:r w:rsidRPr="00E62642">
        <w:rPr>
          <w:rFonts w:ascii="Arial" w:hAnsi="Arial" w:cs="Arial"/>
          <w:b/>
        </w:rPr>
        <w:t>our</w:t>
      </w:r>
      <w:r w:rsidRPr="00E62642">
        <w:rPr>
          <w:rFonts w:ascii="Arial" w:hAnsi="Arial" w:cs="Arial"/>
        </w:rPr>
        <w:t xml:space="preserve"> own work, except where fully and properly referenced. </w:t>
      </w:r>
      <w:r w:rsidRPr="00E62642">
        <w:rPr>
          <w:rFonts w:ascii="Arial" w:hAnsi="Arial" w:cs="Arial"/>
          <w:b/>
        </w:rPr>
        <w:t>We</w:t>
      </w:r>
      <w:r w:rsidRPr="00E62642">
        <w:rPr>
          <w:rFonts w:ascii="Arial" w:hAnsi="Arial" w:cs="Arial"/>
        </w:rPr>
        <w:t xml:space="preserve"> certify that it has not been submitted in whole or in part for assessment for any academic purpose other than in partial fulfilment for that stated above.</w:t>
      </w:r>
    </w:p>
    <w:p w:rsidR="0010194E" w:rsidRPr="00E62642" w:rsidRDefault="0010194E" w:rsidP="00E62642">
      <w:pPr>
        <w:spacing w:line="360" w:lineRule="auto"/>
        <w:ind w:left="284" w:right="418"/>
        <w:jc w:val="both"/>
        <w:rPr>
          <w:rFonts w:ascii="Arial" w:hAnsi="Arial" w:cs="Arial"/>
        </w:rPr>
      </w:pPr>
      <w:r w:rsidRPr="00E62642">
        <w:rPr>
          <w:rFonts w:ascii="Arial" w:hAnsi="Arial" w:cs="Arial"/>
        </w:rPr>
        <w:t xml:space="preserve">In addition, </w:t>
      </w:r>
      <w:r w:rsidR="005217B8" w:rsidRPr="00E62642">
        <w:rPr>
          <w:rFonts w:ascii="Arial" w:hAnsi="Arial" w:cs="Arial"/>
          <w:b/>
        </w:rPr>
        <w:t>we</w:t>
      </w:r>
      <w:r w:rsidRPr="00E62642">
        <w:rPr>
          <w:rFonts w:ascii="Arial" w:hAnsi="Arial" w:cs="Arial"/>
          <w:b/>
        </w:rPr>
        <w:t xml:space="preserve"> </w:t>
      </w:r>
      <w:r w:rsidRPr="00E62642">
        <w:rPr>
          <w:rFonts w:ascii="Arial" w:hAnsi="Arial" w:cs="Arial"/>
        </w:rPr>
        <w:t xml:space="preserve">certify that the soft copy version which has been uploaded onto Safe Assign is the exact same as the Hard copy version submitted. </w:t>
      </w:r>
    </w:p>
    <w:p w:rsidR="0010194E" w:rsidRPr="00E62642" w:rsidRDefault="0010194E" w:rsidP="00E62642">
      <w:pPr>
        <w:spacing w:line="360" w:lineRule="auto"/>
        <w:ind w:firstLine="720"/>
        <w:rPr>
          <w:rFonts w:ascii="Arial" w:hAnsi="Arial" w:cs="Arial"/>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8"/>
        <w:gridCol w:w="4198"/>
      </w:tblGrid>
      <w:tr w:rsidR="0010194E" w:rsidRPr="00E62642" w:rsidTr="00395172">
        <w:trPr>
          <w:trHeight w:val="573"/>
        </w:trPr>
        <w:tc>
          <w:tcPr>
            <w:tcW w:w="4598" w:type="dxa"/>
          </w:tcPr>
          <w:p w:rsidR="0010194E" w:rsidRPr="00E62642" w:rsidRDefault="0010194E" w:rsidP="00E62642">
            <w:pPr>
              <w:pStyle w:val="Heading6"/>
              <w:spacing w:line="360" w:lineRule="auto"/>
              <w:rPr>
                <w:rFonts w:ascii="Arial" w:hAnsi="Arial" w:cs="Arial"/>
                <w:b w:val="0"/>
                <w:color w:val="000000"/>
                <w:sz w:val="20"/>
                <w:szCs w:val="20"/>
              </w:rPr>
            </w:pPr>
            <w:r w:rsidRPr="00E62642">
              <w:rPr>
                <w:rFonts w:ascii="Arial" w:hAnsi="Arial" w:cs="Arial"/>
                <w:b w:val="0"/>
                <w:color w:val="000000"/>
                <w:sz w:val="20"/>
                <w:szCs w:val="20"/>
              </w:rPr>
              <w:t>Student Name &amp; Number (printed)</w:t>
            </w:r>
          </w:p>
        </w:tc>
        <w:tc>
          <w:tcPr>
            <w:tcW w:w="4198" w:type="dxa"/>
          </w:tcPr>
          <w:p w:rsidR="0010194E" w:rsidRPr="00E62642" w:rsidRDefault="0010194E" w:rsidP="00E62642">
            <w:pPr>
              <w:spacing w:line="360" w:lineRule="auto"/>
              <w:rPr>
                <w:rFonts w:ascii="Arial" w:hAnsi="Arial" w:cs="Arial"/>
              </w:rPr>
            </w:pPr>
          </w:p>
          <w:p w:rsidR="0010194E" w:rsidRPr="00E62642" w:rsidRDefault="0010194E" w:rsidP="00E62642">
            <w:pPr>
              <w:spacing w:line="360" w:lineRule="auto"/>
              <w:rPr>
                <w:rFonts w:ascii="Arial" w:hAnsi="Arial" w:cs="Arial"/>
              </w:rPr>
            </w:pPr>
            <w:r w:rsidRPr="00E62642">
              <w:rPr>
                <w:rFonts w:ascii="Arial" w:hAnsi="Arial" w:cs="Arial"/>
              </w:rPr>
              <w:t>Signature</w:t>
            </w:r>
          </w:p>
        </w:tc>
      </w:tr>
      <w:tr w:rsidR="0010194E" w:rsidRPr="00E62642" w:rsidTr="00395172">
        <w:trPr>
          <w:trHeight w:val="573"/>
        </w:trPr>
        <w:tc>
          <w:tcPr>
            <w:tcW w:w="4598" w:type="dxa"/>
          </w:tcPr>
          <w:p w:rsidR="0010194E" w:rsidRPr="00E62642" w:rsidRDefault="0010194E" w:rsidP="00E62642">
            <w:pPr>
              <w:pStyle w:val="Heading6"/>
              <w:spacing w:line="360" w:lineRule="auto"/>
              <w:rPr>
                <w:rFonts w:ascii="Arial" w:hAnsi="Arial" w:cs="Arial"/>
                <w:b w:val="0"/>
                <w:color w:val="000000"/>
                <w:sz w:val="20"/>
                <w:szCs w:val="20"/>
              </w:rPr>
            </w:pPr>
            <w:r w:rsidRPr="00E62642">
              <w:rPr>
                <w:rFonts w:ascii="Arial" w:hAnsi="Arial" w:cs="Arial"/>
                <w:b w:val="0"/>
                <w:color w:val="000000"/>
                <w:sz w:val="20"/>
                <w:szCs w:val="20"/>
              </w:rPr>
              <w:t>Vinay Kumar (C17474442)</w:t>
            </w:r>
          </w:p>
        </w:tc>
        <w:tc>
          <w:tcPr>
            <w:tcW w:w="4198" w:type="dxa"/>
          </w:tcPr>
          <w:p w:rsidR="0010194E" w:rsidRPr="00E62642" w:rsidRDefault="0010194E" w:rsidP="00E62642">
            <w:pPr>
              <w:pStyle w:val="Heading6"/>
              <w:spacing w:line="360" w:lineRule="auto"/>
              <w:rPr>
                <w:rFonts w:ascii="Arial" w:hAnsi="Arial" w:cs="Arial"/>
                <w:b w:val="0"/>
                <w:color w:val="000000"/>
                <w:sz w:val="20"/>
                <w:szCs w:val="20"/>
              </w:rPr>
            </w:pPr>
          </w:p>
        </w:tc>
      </w:tr>
      <w:tr w:rsidR="00693F8F" w:rsidRPr="00E62642" w:rsidTr="00395172">
        <w:trPr>
          <w:trHeight w:val="573"/>
        </w:trPr>
        <w:tc>
          <w:tcPr>
            <w:tcW w:w="4598" w:type="dxa"/>
          </w:tcPr>
          <w:p w:rsidR="00693F8F" w:rsidRPr="00E62642" w:rsidRDefault="00693F8F" w:rsidP="00693F8F">
            <w:pPr>
              <w:pStyle w:val="Heading6"/>
              <w:spacing w:line="360" w:lineRule="auto"/>
              <w:rPr>
                <w:rFonts w:ascii="Arial" w:hAnsi="Arial" w:cs="Arial"/>
                <w:b w:val="0"/>
                <w:color w:val="000000"/>
                <w:sz w:val="20"/>
                <w:szCs w:val="20"/>
              </w:rPr>
            </w:pPr>
            <w:r w:rsidRPr="00E62642">
              <w:rPr>
                <w:rFonts w:ascii="Arial" w:hAnsi="Arial" w:cs="Arial"/>
                <w:b w:val="0"/>
                <w:color w:val="000000"/>
                <w:sz w:val="20"/>
                <w:szCs w:val="20"/>
              </w:rPr>
              <w:t>Jamie Power (C17316471)</w:t>
            </w:r>
          </w:p>
        </w:tc>
        <w:tc>
          <w:tcPr>
            <w:tcW w:w="4198" w:type="dxa"/>
          </w:tcPr>
          <w:p w:rsidR="00693F8F" w:rsidRPr="00E62642" w:rsidRDefault="00693F8F" w:rsidP="00693F8F">
            <w:pPr>
              <w:pStyle w:val="Heading6"/>
              <w:spacing w:line="360" w:lineRule="auto"/>
              <w:rPr>
                <w:rFonts w:ascii="Arial" w:hAnsi="Arial" w:cs="Arial"/>
                <w:b w:val="0"/>
                <w:color w:val="000000"/>
                <w:sz w:val="20"/>
                <w:szCs w:val="20"/>
              </w:rPr>
            </w:pPr>
          </w:p>
        </w:tc>
      </w:tr>
      <w:tr w:rsidR="00693F8F" w:rsidRPr="00E62642" w:rsidTr="00395172">
        <w:trPr>
          <w:trHeight w:val="573"/>
        </w:trPr>
        <w:tc>
          <w:tcPr>
            <w:tcW w:w="4598" w:type="dxa"/>
          </w:tcPr>
          <w:p w:rsidR="00693F8F" w:rsidRPr="00E62642" w:rsidRDefault="00693F8F" w:rsidP="00693F8F">
            <w:pPr>
              <w:pStyle w:val="Heading6"/>
              <w:tabs>
                <w:tab w:val="center" w:pos="2191"/>
              </w:tabs>
              <w:spacing w:line="360" w:lineRule="auto"/>
              <w:rPr>
                <w:rFonts w:ascii="Arial" w:hAnsi="Arial" w:cs="Arial"/>
                <w:b w:val="0"/>
                <w:color w:val="000000"/>
                <w:sz w:val="20"/>
                <w:szCs w:val="20"/>
              </w:rPr>
            </w:pPr>
            <w:r w:rsidRPr="00E62642">
              <w:rPr>
                <w:rFonts w:ascii="Arial" w:hAnsi="Arial" w:cs="Arial"/>
                <w:b w:val="0"/>
                <w:color w:val="000000"/>
                <w:sz w:val="20"/>
                <w:szCs w:val="20"/>
              </w:rPr>
              <w:t>Niall Murphy (C17313343)</w:t>
            </w:r>
          </w:p>
        </w:tc>
        <w:tc>
          <w:tcPr>
            <w:tcW w:w="4198" w:type="dxa"/>
          </w:tcPr>
          <w:p w:rsidR="00693F8F" w:rsidRPr="00E62642" w:rsidRDefault="00693F8F" w:rsidP="00693F8F">
            <w:pPr>
              <w:pStyle w:val="Heading6"/>
              <w:spacing w:line="360" w:lineRule="auto"/>
              <w:rPr>
                <w:rFonts w:ascii="Arial" w:hAnsi="Arial" w:cs="Arial"/>
                <w:b w:val="0"/>
                <w:color w:val="000000"/>
                <w:sz w:val="20"/>
                <w:szCs w:val="20"/>
              </w:rPr>
            </w:pPr>
          </w:p>
        </w:tc>
      </w:tr>
      <w:tr w:rsidR="00930476" w:rsidRPr="00E62642" w:rsidTr="00395172">
        <w:trPr>
          <w:trHeight w:val="573"/>
        </w:trPr>
        <w:tc>
          <w:tcPr>
            <w:tcW w:w="4598" w:type="dxa"/>
          </w:tcPr>
          <w:p w:rsidR="00930476" w:rsidRPr="00E62642" w:rsidRDefault="00930476" w:rsidP="00693F8F">
            <w:pPr>
              <w:pStyle w:val="Heading6"/>
              <w:spacing w:line="360" w:lineRule="auto"/>
              <w:rPr>
                <w:rFonts w:ascii="Arial" w:hAnsi="Arial" w:cs="Arial"/>
                <w:b w:val="0"/>
                <w:color w:val="000000"/>
                <w:sz w:val="20"/>
                <w:szCs w:val="20"/>
              </w:rPr>
            </w:pPr>
          </w:p>
        </w:tc>
        <w:tc>
          <w:tcPr>
            <w:tcW w:w="4198" w:type="dxa"/>
          </w:tcPr>
          <w:p w:rsidR="00930476" w:rsidRPr="00E62642" w:rsidRDefault="00930476" w:rsidP="00693F8F">
            <w:pPr>
              <w:pStyle w:val="Heading6"/>
              <w:spacing w:line="360" w:lineRule="auto"/>
              <w:rPr>
                <w:rFonts w:ascii="Arial" w:hAnsi="Arial" w:cs="Arial"/>
                <w:b w:val="0"/>
                <w:color w:val="000000"/>
                <w:sz w:val="20"/>
                <w:szCs w:val="20"/>
              </w:rPr>
            </w:pPr>
          </w:p>
        </w:tc>
      </w:tr>
      <w:tr w:rsidR="00930476" w:rsidRPr="00E62642" w:rsidTr="00395172">
        <w:trPr>
          <w:trHeight w:val="573"/>
        </w:trPr>
        <w:tc>
          <w:tcPr>
            <w:tcW w:w="4598" w:type="dxa"/>
          </w:tcPr>
          <w:p w:rsidR="00930476" w:rsidRPr="00E62642" w:rsidRDefault="00930476" w:rsidP="00693F8F">
            <w:pPr>
              <w:pStyle w:val="Heading6"/>
              <w:spacing w:line="360" w:lineRule="auto"/>
              <w:rPr>
                <w:rFonts w:ascii="Arial" w:hAnsi="Arial" w:cs="Arial"/>
                <w:b w:val="0"/>
                <w:color w:val="000000"/>
                <w:sz w:val="20"/>
                <w:szCs w:val="20"/>
              </w:rPr>
            </w:pPr>
          </w:p>
        </w:tc>
        <w:tc>
          <w:tcPr>
            <w:tcW w:w="4198" w:type="dxa"/>
          </w:tcPr>
          <w:p w:rsidR="00930476" w:rsidRPr="00E62642" w:rsidRDefault="00930476" w:rsidP="00693F8F">
            <w:pPr>
              <w:pStyle w:val="Heading6"/>
              <w:spacing w:line="360" w:lineRule="auto"/>
              <w:rPr>
                <w:rFonts w:ascii="Arial" w:hAnsi="Arial" w:cs="Arial"/>
                <w:b w:val="0"/>
                <w:color w:val="000000"/>
                <w:sz w:val="20"/>
                <w:szCs w:val="20"/>
              </w:rPr>
            </w:pPr>
          </w:p>
        </w:tc>
      </w:tr>
    </w:tbl>
    <w:p w:rsidR="00E62642" w:rsidRDefault="00E62642" w:rsidP="00E62642">
      <w:pPr>
        <w:spacing w:line="360" w:lineRule="auto"/>
        <w:rPr>
          <w:rFonts w:ascii="Arial" w:hAnsi="Arial" w:cs="Arial"/>
          <w:b/>
          <w:i/>
          <w:u w:val="single"/>
        </w:rPr>
      </w:pPr>
    </w:p>
    <w:sdt>
      <w:sdtPr>
        <w:rPr>
          <w:rFonts w:ascii="Arial" w:eastAsiaTheme="minorHAnsi" w:hAnsi="Arial" w:cs="Arial"/>
          <w:color w:val="auto"/>
          <w:sz w:val="22"/>
          <w:szCs w:val="22"/>
          <w:lang w:val="en-IE"/>
        </w:rPr>
        <w:id w:val="616486851"/>
        <w:docPartObj>
          <w:docPartGallery w:val="Table of Contents"/>
          <w:docPartUnique/>
        </w:docPartObj>
      </w:sdtPr>
      <w:sdtEndPr>
        <w:rPr>
          <w:noProof/>
        </w:rPr>
      </w:sdtEndPr>
      <w:sdtContent>
        <w:p w:rsidR="000C3945" w:rsidRPr="00D70FDB" w:rsidRDefault="00510A50" w:rsidP="00510A50">
          <w:pPr>
            <w:pStyle w:val="TOCHeading"/>
            <w:spacing w:line="360" w:lineRule="auto"/>
            <w:jc w:val="center"/>
            <w:rPr>
              <w:rFonts w:ascii="Arial" w:hAnsi="Arial" w:cs="Arial"/>
              <w:b/>
              <w:i/>
              <w:color w:val="auto"/>
              <w:u w:val="single"/>
            </w:rPr>
          </w:pPr>
          <w:r w:rsidRPr="00D70FDB">
            <w:rPr>
              <w:rFonts w:ascii="Arial" w:hAnsi="Arial" w:cs="Arial"/>
              <w:b/>
              <w:i/>
              <w:color w:val="auto"/>
              <w:u w:val="single"/>
            </w:rPr>
            <w:t>Table of C</w:t>
          </w:r>
          <w:r w:rsidR="000C3945" w:rsidRPr="00D70FDB">
            <w:rPr>
              <w:rFonts w:ascii="Arial" w:hAnsi="Arial" w:cs="Arial"/>
              <w:b/>
              <w:i/>
              <w:color w:val="auto"/>
              <w:u w:val="single"/>
            </w:rPr>
            <w:t>ontents</w:t>
          </w:r>
        </w:p>
        <w:p w:rsidR="000C3945" w:rsidRPr="00D70FDB" w:rsidRDefault="000C3945" w:rsidP="00E62642">
          <w:pPr>
            <w:pStyle w:val="TOC3"/>
            <w:tabs>
              <w:tab w:val="right" w:leader="dot" w:pos="9016"/>
            </w:tabs>
            <w:spacing w:line="360" w:lineRule="auto"/>
            <w:ind w:left="0"/>
            <w:rPr>
              <w:rFonts w:ascii="Arial" w:hAnsi="Arial" w:cs="Arial"/>
              <w:b/>
              <w:bCs/>
              <w:noProof/>
            </w:rPr>
          </w:pPr>
          <w:r w:rsidRPr="00D70FDB">
            <w:rPr>
              <w:rFonts w:ascii="Arial" w:hAnsi="Arial" w:cs="Arial"/>
              <w:b/>
              <w:bCs/>
              <w:noProof/>
            </w:rPr>
            <w:t>Executive Summary</w:t>
          </w:r>
          <w:r w:rsidR="00510A50" w:rsidRPr="00D70FDB">
            <w:rPr>
              <w:rFonts w:ascii="Arial" w:hAnsi="Arial" w:cs="Arial"/>
              <w:b/>
              <w:bCs/>
              <w:noProof/>
            </w:rPr>
            <w:t xml:space="preserve"> </w:t>
          </w:r>
          <w:r w:rsidRPr="00D70FDB">
            <w:rPr>
              <w:rFonts w:ascii="Arial" w:hAnsi="Arial" w:cs="Arial"/>
              <w:b/>
              <w:bCs/>
              <w:noProof/>
            </w:rPr>
            <w:t>………………………</w:t>
          </w:r>
          <w:r w:rsidR="00E62642" w:rsidRPr="00D70FDB">
            <w:rPr>
              <w:rFonts w:ascii="Arial" w:hAnsi="Arial" w:cs="Arial"/>
              <w:b/>
              <w:bCs/>
              <w:noProof/>
            </w:rPr>
            <w:t>……………………………</w:t>
          </w:r>
          <w:r w:rsidR="00D70FDB">
            <w:rPr>
              <w:rFonts w:ascii="Arial" w:hAnsi="Arial" w:cs="Arial"/>
              <w:b/>
              <w:bCs/>
              <w:noProof/>
            </w:rPr>
            <w:t xml:space="preserve"> 3</w:t>
          </w:r>
        </w:p>
        <w:p w:rsidR="00655192" w:rsidRPr="00D70FDB" w:rsidRDefault="00930476" w:rsidP="00655192">
          <w:pPr>
            <w:pStyle w:val="ListParagraph"/>
            <w:numPr>
              <w:ilvl w:val="0"/>
              <w:numId w:val="3"/>
            </w:numPr>
            <w:rPr>
              <w:rFonts w:ascii="Arial" w:hAnsi="Arial" w:cs="Arial"/>
            </w:rPr>
          </w:pPr>
          <w:r w:rsidRPr="00D70FDB">
            <w:rPr>
              <w:rFonts w:ascii="Arial" w:hAnsi="Arial" w:cs="Arial"/>
            </w:rPr>
            <w:t xml:space="preserve">Vinay Kumar </w:t>
          </w:r>
        </w:p>
        <w:p w:rsidR="000C3945" w:rsidRPr="00D70FDB" w:rsidRDefault="000C3945" w:rsidP="00E62642">
          <w:pPr>
            <w:pStyle w:val="TOC3"/>
            <w:tabs>
              <w:tab w:val="right" w:leader="dot" w:pos="9016"/>
            </w:tabs>
            <w:spacing w:line="360" w:lineRule="auto"/>
            <w:ind w:left="0"/>
            <w:rPr>
              <w:rFonts w:ascii="Arial" w:hAnsi="Arial" w:cs="Arial"/>
              <w:b/>
              <w:bCs/>
              <w:noProof/>
            </w:rPr>
          </w:pPr>
          <w:r w:rsidRPr="00D70FDB">
            <w:rPr>
              <w:rFonts w:ascii="Arial" w:hAnsi="Arial" w:cs="Arial"/>
              <w:b/>
              <w:bCs/>
              <w:noProof/>
            </w:rPr>
            <w:t>Introduction …………………………………</w:t>
          </w:r>
          <w:r w:rsidR="00930476" w:rsidRPr="00D70FDB">
            <w:rPr>
              <w:rFonts w:ascii="Arial" w:hAnsi="Arial" w:cs="Arial"/>
              <w:b/>
              <w:bCs/>
              <w:noProof/>
            </w:rPr>
            <w:t xml:space="preserve">…………………………... </w:t>
          </w:r>
          <w:r w:rsidR="00D70FDB">
            <w:rPr>
              <w:rFonts w:ascii="Arial" w:hAnsi="Arial" w:cs="Arial"/>
              <w:b/>
              <w:bCs/>
              <w:noProof/>
            </w:rPr>
            <w:t>3</w:t>
          </w:r>
        </w:p>
        <w:p w:rsidR="00655192" w:rsidRPr="00D70FDB" w:rsidRDefault="00655192" w:rsidP="00655192">
          <w:pPr>
            <w:pStyle w:val="ListParagraph"/>
            <w:numPr>
              <w:ilvl w:val="0"/>
              <w:numId w:val="3"/>
            </w:numPr>
            <w:rPr>
              <w:rFonts w:ascii="Arial" w:hAnsi="Arial" w:cs="Arial"/>
            </w:rPr>
          </w:pPr>
          <w:r w:rsidRPr="00D70FDB">
            <w:rPr>
              <w:rFonts w:ascii="Arial" w:hAnsi="Arial" w:cs="Arial"/>
            </w:rPr>
            <w:t>Niall Murphy</w:t>
          </w:r>
          <w:r w:rsidR="00930476" w:rsidRPr="00D70FDB">
            <w:rPr>
              <w:rFonts w:ascii="Arial" w:hAnsi="Arial" w:cs="Arial"/>
            </w:rPr>
            <w:t xml:space="preserve"> / Vinay Kumar </w:t>
          </w:r>
          <w:r w:rsidRPr="00D70FDB">
            <w:rPr>
              <w:rFonts w:ascii="Arial" w:hAnsi="Arial" w:cs="Arial"/>
            </w:rPr>
            <w:t xml:space="preserve"> </w:t>
          </w:r>
        </w:p>
        <w:p w:rsidR="000C3945" w:rsidRPr="00D70FDB" w:rsidRDefault="000C3945" w:rsidP="00E62642">
          <w:pPr>
            <w:pStyle w:val="TOC3"/>
            <w:tabs>
              <w:tab w:val="right" w:leader="dot" w:pos="9016"/>
            </w:tabs>
            <w:spacing w:line="360" w:lineRule="auto"/>
            <w:ind w:left="0"/>
            <w:rPr>
              <w:rFonts w:ascii="Arial" w:hAnsi="Arial" w:cs="Arial"/>
              <w:b/>
              <w:bCs/>
              <w:noProof/>
            </w:rPr>
          </w:pPr>
          <w:r w:rsidRPr="00D70FDB">
            <w:rPr>
              <w:rFonts w:ascii="Arial" w:hAnsi="Arial" w:cs="Arial"/>
              <w:b/>
              <w:bCs/>
              <w:noProof/>
            </w:rPr>
            <w:t>Overall Strategy</w:t>
          </w:r>
        </w:p>
        <w:p w:rsidR="00655192" w:rsidRPr="00D70FDB" w:rsidRDefault="00655192" w:rsidP="00655192">
          <w:pPr>
            <w:ind w:firstLine="720"/>
            <w:rPr>
              <w:rFonts w:ascii="Arial" w:hAnsi="Arial" w:cs="Arial"/>
              <w:b/>
            </w:rPr>
          </w:pPr>
          <w:r w:rsidRPr="00D70FDB">
            <w:rPr>
              <w:rFonts w:ascii="Arial" w:hAnsi="Arial" w:cs="Arial"/>
              <w:b/>
            </w:rPr>
            <w:t xml:space="preserve">Overview </w:t>
          </w:r>
          <w:r w:rsidR="00D70FDB">
            <w:rPr>
              <w:rFonts w:ascii="Arial" w:hAnsi="Arial" w:cs="Arial"/>
              <w:b/>
            </w:rPr>
            <w:t>………………………………………………………… 4</w:t>
          </w:r>
        </w:p>
        <w:p w:rsidR="00655192" w:rsidRPr="00D70FDB" w:rsidRDefault="00655192" w:rsidP="00655192">
          <w:pPr>
            <w:ind w:firstLine="720"/>
            <w:rPr>
              <w:rFonts w:ascii="Arial" w:hAnsi="Arial" w:cs="Arial"/>
              <w:b/>
            </w:rPr>
          </w:pPr>
          <w:r w:rsidRPr="00D70FDB">
            <w:rPr>
              <w:rFonts w:ascii="Arial" w:hAnsi="Arial" w:cs="Arial"/>
              <w:b/>
            </w:rPr>
            <w:t>Motiv</w:t>
          </w:r>
          <w:r w:rsidR="00D70FDB">
            <w:rPr>
              <w:rFonts w:ascii="Arial" w:hAnsi="Arial" w:cs="Arial"/>
              <w:b/>
            </w:rPr>
            <w:t>ation ……………………………………………………….. 4</w:t>
          </w:r>
        </w:p>
        <w:p w:rsidR="00655192" w:rsidRPr="00D70FDB" w:rsidRDefault="00655192" w:rsidP="00655192">
          <w:pPr>
            <w:ind w:firstLine="720"/>
            <w:rPr>
              <w:rFonts w:ascii="Arial" w:hAnsi="Arial" w:cs="Arial"/>
              <w:b/>
            </w:rPr>
          </w:pPr>
          <w:r w:rsidRPr="00D70FDB">
            <w:rPr>
              <w:rFonts w:ascii="Arial" w:hAnsi="Arial" w:cs="Arial"/>
              <w:b/>
            </w:rPr>
            <w:t>S</w:t>
          </w:r>
          <w:r w:rsidR="00D70FDB">
            <w:rPr>
              <w:rFonts w:ascii="Arial" w:hAnsi="Arial" w:cs="Arial"/>
              <w:b/>
            </w:rPr>
            <w:t>tress …………………………………………………………….. 5</w:t>
          </w:r>
        </w:p>
        <w:p w:rsidR="00655192" w:rsidRPr="00D70FDB" w:rsidRDefault="00655192" w:rsidP="00655192">
          <w:pPr>
            <w:ind w:firstLine="720"/>
            <w:rPr>
              <w:rFonts w:ascii="Arial" w:hAnsi="Arial" w:cs="Arial"/>
              <w:b/>
            </w:rPr>
          </w:pPr>
          <w:r w:rsidRPr="00D70FDB">
            <w:rPr>
              <w:rFonts w:ascii="Arial" w:hAnsi="Arial" w:cs="Arial"/>
              <w:b/>
            </w:rPr>
            <w:t>Str</w:t>
          </w:r>
          <w:r w:rsidR="00D70FDB">
            <w:rPr>
              <w:rFonts w:ascii="Arial" w:hAnsi="Arial" w:cs="Arial"/>
              <w:b/>
            </w:rPr>
            <w:t>ategy ………………………………………………………….. 5-6</w:t>
          </w:r>
        </w:p>
        <w:p w:rsidR="00655192" w:rsidRPr="00D70FDB" w:rsidRDefault="00655192" w:rsidP="00655192">
          <w:pPr>
            <w:pStyle w:val="ListParagraph"/>
            <w:numPr>
              <w:ilvl w:val="0"/>
              <w:numId w:val="3"/>
            </w:numPr>
            <w:rPr>
              <w:rFonts w:ascii="Arial" w:hAnsi="Arial" w:cs="Arial"/>
            </w:rPr>
          </w:pPr>
          <w:r w:rsidRPr="00D70FDB">
            <w:rPr>
              <w:rFonts w:ascii="Arial" w:hAnsi="Arial" w:cs="Arial"/>
            </w:rPr>
            <w:t>Jamie Power</w:t>
          </w:r>
          <w:r w:rsidR="00930476" w:rsidRPr="00D70FDB">
            <w:rPr>
              <w:rFonts w:ascii="Arial" w:hAnsi="Arial" w:cs="Arial"/>
            </w:rPr>
            <w:t xml:space="preserve">/ Niall Murphy/ Vinay Kumar </w:t>
          </w:r>
        </w:p>
        <w:p w:rsidR="000C3945" w:rsidRPr="00D70FDB" w:rsidRDefault="000C3945" w:rsidP="00E62642">
          <w:pPr>
            <w:pStyle w:val="TOC3"/>
            <w:tabs>
              <w:tab w:val="right" w:leader="dot" w:pos="9016"/>
            </w:tabs>
            <w:spacing w:line="360" w:lineRule="auto"/>
            <w:ind w:left="0"/>
            <w:rPr>
              <w:rFonts w:ascii="Arial" w:hAnsi="Arial" w:cs="Arial"/>
              <w:b/>
              <w:bCs/>
              <w:noProof/>
            </w:rPr>
          </w:pPr>
          <w:r w:rsidRPr="00D70FDB">
            <w:rPr>
              <w:rFonts w:ascii="Arial" w:hAnsi="Arial" w:cs="Arial"/>
              <w:b/>
              <w:bCs/>
              <w:noProof/>
            </w:rPr>
            <w:t>Employee profiles</w:t>
          </w:r>
          <w:r w:rsidR="00510A50" w:rsidRPr="00D70FDB">
            <w:rPr>
              <w:rFonts w:ascii="Arial" w:hAnsi="Arial" w:cs="Arial"/>
              <w:b/>
              <w:bCs/>
              <w:noProof/>
            </w:rPr>
            <w:t xml:space="preserve"> </w:t>
          </w:r>
          <w:r w:rsidRPr="00D70FDB">
            <w:rPr>
              <w:rFonts w:ascii="Arial" w:hAnsi="Arial" w:cs="Arial"/>
              <w:b/>
              <w:bCs/>
              <w:noProof/>
            </w:rPr>
            <w:t>…………………………</w:t>
          </w:r>
          <w:r w:rsidR="00E62642" w:rsidRPr="00D70FDB">
            <w:rPr>
              <w:rFonts w:ascii="Arial" w:hAnsi="Arial" w:cs="Arial"/>
              <w:b/>
              <w:bCs/>
              <w:noProof/>
            </w:rPr>
            <w:t>……………………………</w:t>
          </w:r>
          <w:r w:rsidR="00D70FDB">
            <w:rPr>
              <w:rFonts w:ascii="Arial" w:hAnsi="Arial" w:cs="Arial"/>
              <w:b/>
              <w:bCs/>
              <w:noProof/>
            </w:rPr>
            <w:t xml:space="preserve"> 6-8</w:t>
          </w:r>
        </w:p>
        <w:p w:rsidR="00655192" w:rsidRPr="00D70FDB" w:rsidRDefault="00655192" w:rsidP="00655192">
          <w:pPr>
            <w:pStyle w:val="ListParagraph"/>
            <w:numPr>
              <w:ilvl w:val="0"/>
              <w:numId w:val="3"/>
            </w:numPr>
            <w:rPr>
              <w:rFonts w:ascii="Arial" w:hAnsi="Arial" w:cs="Arial"/>
            </w:rPr>
          </w:pPr>
          <w:r w:rsidRPr="00D70FDB">
            <w:rPr>
              <w:rFonts w:ascii="Arial" w:hAnsi="Arial" w:cs="Arial"/>
            </w:rPr>
            <w:t xml:space="preserve">Vinay Kumar </w:t>
          </w:r>
        </w:p>
        <w:p w:rsidR="000C3945" w:rsidRPr="00D70FDB" w:rsidRDefault="000C3945" w:rsidP="00E62642">
          <w:pPr>
            <w:pStyle w:val="TOC3"/>
            <w:tabs>
              <w:tab w:val="right" w:leader="dot" w:pos="9016"/>
            </w:tabs>
            <w:spacing w:line="360" w:lineRule="auto"/>
            <w:ind w:left="0"/>
            <w:rPr>
              <w:rFonts w:ascii="Arial" w:hAnsi="Arial" w:cs="Arial"/>
              <w:b/>
              <w:bCs/>
              <w:noProof/>
            </w:rPr>
          </w:pPr>
          <w:r w:rsidRPr="00D70FDB">
            <w:rPr>
              <w:rFonts w:ascii="Arial" w:hAnsi="Arial" w:cs="Arial"/>
              <w:b/>
              <w:bCs/>
              <w:noProof/>
            </w:rPr>
            <w:t>Recommendations</w:t>
          </w:r>
          <w:r w:rsidR="00510A50" w:rsidRPr="00D70FDB">
            <w:rPr>
              <w:rFonts w:ascii="Arial" w:hAnsi="Arial" w:cs="Arial"/>
              <w:b/>
              <w:bCs/>
              <w:noProof/>
            </w:rPr>
            <w:t xml:space="preserve"> </w:t>
          </w:r>
          <w:r w:rsidRPr="00D70FDB">
            <w:rPr>
              <w:rFonts w:ascii="Arial" w:hAnsi="Arial" w:cs="Arial"/>
              <w:b/>
              <w:bCs/>
              <w:noProof/>
            </w:rPr>
            <w:t>………………………</w:t>
          </w:r>
          <w:r w:rsidR="00D70FDB">
            <w:rPr>
              <w:rFonts w:ascii="Arial" w:hAnsi="Arial" w:cs="Arial"/>
              <w:b/>
              <w:bCs/>
              <w:noProof/>
            </w:rPr>
            <w:t>…………………………….. 8-9</w:t>
          </w:r>
        </w:p>
        <w:p w:rsidR="00655192" w:rsidRPr="00D70FDB" w:rsidRDefault="00655192" w:rsidP="00655192">
          <w:pPr>
            <w:pStyle w:val="ListParagraph"/>
            <w:numPr>
              <w:ilvl w:val="0"/>
              <w:numId w:val="3"/>
            </w:numPr>
            <w:rPr>
              <w:rFonts w:ascii="Arial" w:hAnsi="Arial" w:cs="Arial"/>
            </w:rPr>
          </w:pPr>
          <w:r w:rsidRPr="00D70FDB">
            <w:rPr>
              <w:rFonts w:ascii="Arial" w:hAnsi="Arial" w:cs="Arial"/>
            </w:rPr>
            <w:t xml:space="preserve">Vinay Kumar </w:t>
          </w:r>
        </w:p>
        <w:p w:rsidR="00510A50" w:rsidRPr="00D70FDB" w:rsidRDefault="000C3945" w:rsidP="00E62642">
          <w:pPr>
            <w:pStyle w:val="TOC3"/>
            <w:tabs>
              <w:tab w:val="right" w:leader="dot" w:pos="9016"/>
            </w:tabs>
            <w:spacing w:line="360" w:lineRule="auto"/>
            <w:ind w:left="0"/>
            <w:rPr>
              <w:rFonts w:ascii="Arial" w:hAnsi="Arial" w:cs="Arial"/>
              <w:b/>
              <w:bCs/>
              <w:noProof/>
            </w:rPr>
          </w:pPr>
          <w:r w:rsidRPr="00D70FDB">
            <w:rPr>
              <w:rFonts w:ascii="Arial" w:hAnsi="Arial" w:cs="Arial"/>
              <w:b/>
              <w:bCs/>
              <w:noProof/>
            </w:rPr>
            <w:t>Conclusions</w:t>
          </w:r>
          <w:r w:rsidR="00510A50" w:rsidRPr="00D70FDB">
            <w:rPr>
              <w:rFonts w:ascii="Arial" w:hAnsi="Arial" w:cs="Arial"/>
              <w:b/>
              <w:bCs/>
              <w:noProof/>
            </w:rPr>
            <w:t xml:space="preserve"> </w:t>
          </w:r>
          <w:r w:rsidRPr="00D70FDB">
            <w:rPr>
              <w:rFonts w:ascii="Arial" w:hAnsi="Arial" w:cs="Arial"/>
              <w:b/>
              <w:bCs/>
              <w:noProof/>
            </w:rPr>
            <w:t>…………………………………</w:t>
          </w:r>
          <w:r w:rsidR="00D70FDB" w:rsidRPr="00D70FDB">
            <w:rPr>
              <w:rFonts w:ascii="Arial" w:hAnsi="Arial" w:cs="Arial"/>
              <w:b/>
              <w:bCs/>
              <w:noProof/>
            </w:rPr>
            <w:t>…………………………</w:t>
          </w:r>
          <w:r w:rsidR="00D70FDB">
            <w:rPr>
              <w:rFonts w:ascii="Arial" w:hAnsi="Arial" w:cs="Arial"/>
              <w:b/>
              <w:bCs/>
              <w:noProof/>
            </w:rPr>
            <w:t xml:space="preserve"> </w:t>
          </w:r>
          <w:r w:rsidR="00D70FDB" w:rsidRPr="00D70FDB">
            <w:rPr>
              <w:rFonts w:ascii="Arial" w:hAnsi="Arial" w:cs="Arial"/>
              <w:b/>
              <w:bCs/>
              <w:noProof/>
            </w:rPr>
            <w:t>1</w:t>
          </w:r>
          <w:r w:rsidR="00D70FDB">
            <w:rPr>
              <w:rFonts w:ascii="Arial" w:hAnsi="Arial" w:cs="Arial"/>
              <w:b/>
              <w:bCs/>
              <w:noProof/>
            </w:rPr>
            <w:t>0</w:t>
          </w:r>
        </w:p>
        <w:p w:rsidR="00655192" w:rsidRPr="00D70FDB" w:rsidRDefault="00930476" w:rsidP="00655192">
          <w:pPr>
            <w:pStyle w:val="ListParagraph"/>
            <w:numPr>
              <w:ilvl w:val="0"/>
              <w:numId w:val="3"/>
            </w:numPr>
            <w:rPr>
              <w:rFonts w:ascii="Arial" w:hAnsi="Arial" w:cs="Arial"/>
            </w:rPr>
          </w:pPr>
          <w:r w:rsidRPr="00D70FDB">
            <w:rPr>
              <w:rFonts w:ascii="Arial" w:hAnsi="Arial" w:cs="Arial"/>
            </w:rPr>
            <w:t>Vinay Kumar</w:t>
          </w:r>
        </w:p>
        <w:p w:rsidR="00655192" w:rsidRPr="00D70FDB" w:rsidRDefault="00510A50" w:rsidP="00510A50">
          <w:pPr>
            <w:rPr>
              <w:rFonts w:ascii="Arial" w:hAnsi="Arial" w:cs="Arial"/>
              <w:b/>
            </w:rPr>
          </w:pPr>
          <w:r w:rsidRPr="00D70FDB">
            <w:rPr>
              <w:rFonts w:ascii="Arial" w:hAnsi="Arial" w:cs="Arial"/>
              <w:b/>
            </w:rPr>
            <w:t>Bibliography ……………………………………………………</w:t>
          </w:r>
          <w:r w:rsidR="00D70FDB">
            <w:rPr>
              <w:rFonts w:ascii="Arial" w:hAnsi="Arial" w:cs="Arial"/>
              <w:b/>
            </w:rPr>
            <w:t>……... 11-13</w:t>
          </w:r>
        </w:p>
        <w:p w:rsidR="000C3945" w:rsidRPr="00D70FDB" w:rsidRDefault="00655192" w:rsidP="00930476">
          <w:pPr>
            <w:pStyle w:val="ListParagraph"/>
            <w:numPr>
              <w:ilvl w:val="0"/>
              <w:numId w:val="3"/>
            </w:numPr>
            <w:rPr>
              <w:rFonts w:ascii="Arial" w:hAnsi="Arial" w:cs="Arial"/>
            </w:rPr>
          </w:pPr>
          <w:r w:rsidRPr="00D70FDB">
            <w:rPr>
              <w:rFonts w:ascii="Arial" w:hAnsi="Arial" w:cs="Arial"/>
            </w:rPr>
            <w:t xml:space="preserve">Vinay </w:t>
          </w:r>
          <w:r w:rsidR="003B2859" w:rsidRPr="00D70FDB">
            <w:rPr>
              <w:rFonts w:ascii="Arial" w:hAnsi="Arial" w:cs="Arial"/>
            </w:rPr>
            <w:t>Kumar</w:t>
          </w:r>
        </w:p>
      </w:sdtContent>
    </w:sdt>
    <w:p w:rsidR="003A751C" w:rsidRPr="00E62642" w:rsidRDefault="003A751C" w:rsidP="00E62642">
      <w:pPr>
        <w:pStyle w:val="TOCHeading"/>
        <w:spacing w:line="360" w:lineRule="auto"/>
        <w:rPr>
          <w:rFonts w:ascii="Arial" w:hAnsi="Arial" w:cs="Arial"/>
        </w:rPr>
      </w:pPr>
    </w:p>
    <w:p w:rsidR="000C3945" w:rsidRPr="00E62642" w:rsidRDefault="000C3945" w:rsidP="00E62642">
      <w:pPr>
        <w:spacing w:line="360" w:lineRule="auto"/>
        <w:rPr>
          <w:rFonts w:ascii="Arial" w:hAnsi="Arial" w:cs="Arial"/>
          <w:lang w:val="en-US"/>
        </w:rPr>
      </w:pPr>
    </w:p>
    <w:p w:rsidR="000C3945" w:rsidRPr="00E62642" w:rsidRDefault="000C3945" w:rsidP="00E62642">
      <w:pPr>
        <w:spacing w:line="360" w:lineRule="auto"/>
        <w:rPr>
          <w:rFonts w:ascii="Arial" w:hAnsi="Arial" w:cs="Arial"/>
          <w:lang w:val="en-US"/>
        </w:rPr>
      </w:pPr>
    </w:p>
    <w:p w:rsidR="007A5406" w:rsidRDefault="007A5406" w:rsidP="00416D1B">
      <w:pPr>
        <w:spacing w:line="360" w:lineRule="auto"/>
        <w:rPr>
          <w:rFonts w:ascii="Arial" w:hAnsi="Arial" w:cs="Arial"/>
          <w:lang w:val="en-US"/>
        </w:rPr>
      </w:pPr>
    </w:p>
    <w:p w:rsidR="0025644E" w:rsidRDefault="0025644E" w:rsidP="00416D1B">
      <w:pPr>
        <w:spacing w:line="360" w:lineRule="auto"/>
        <w:rPr>
          <w:rFonts w:ascii="Arial" w:hAnsi="Arial" w:cs="Arial"/>
          <w:lang w:val="en-US"/>
        </w:rPr>
      </w:pPr>
    </w:p>
    <w:p w:rsidR="00C33B38" w:rsidRDefault="00C33B38" w:rsidP="00416D1B">
      <w:pPr>
        <w:spacing w:line="360" w:lineRule="auto"/>
        <w:rPr>
          <w:rFonts w:ascii="Arial" w:hAnsi="Arial" w:cs="Arial"/>
          <w:lang w:val="en-US"/>
        </w:rPr>
      </w:pPr>
    </w:p>
    <w:p w:rsidR="00C33B38" w:rsidRDefault="00C33B38" w:rsidP="00416D1B">
      <w:pPr>
        <w:spacing w:line="360" w:lineRule="auto"/>
        <w:rPr>
          <w:rFonts w:ascii="Arial" w:hAnsi="Arial" w:cs="Arial"/>
          <w:lang w:val="en-US"/>
        </w:rPr>
      </w:pPr>
    </w:p>
    <w:p w:rsidR="00C33B38" w:rsidRDefault="00C33B38" w:rsidP="00416D1B">
      <w:pPr>
        <w:spacing w:line="360" w:lineRule="auto"/>
        <w:rPr>
          <w:rFonts w:ascii="Arial" w:hAnsi="Arial" w:cs="Arial"/>
          <w:lang w:val="en-US"/>
        </w:rPr>
      </w:pPr>
    </w:p>
    <w:p w:rsidR="00416D1B" w:rsidRDefault="00416D1B" w:rsidP="00416D1B">
      <w:pPr>
        <w:spacing w:line="360" w:lineRule="auto"/>
        <w:rPr>
          <w:rFonts w:ascii="Arial" w:hAnsi="Arial" w:cs="Arial"/>
          <w:b/>
          <w:i/>
          <w:u w:val="single"/>
        </w:rPr>
      </w:pPr>
    </w:p>
    <w:p w:rsidR="00D70FDB" w:rsidRPr="00E62642" w:rsidRDefault="00D70FDB" w:rsidP="00416D1B">
      <w:pPr>
        <w:spacing w:line="360" w:lineRule="auto"/>
        <w:rPr>
          <w:rFonts w:ascii="Arial" w:hAnsi="Arial" w:cs="Arial"/>
          <w:b/>
          <w:i/>
          <w:u w:val="single"/>
        </w:rPr>
      </w:pPr>
    </w:p>
    <w:p w:rsidR="007F3917" w:rsidRPr="00C47D60" w:rsidRDefault="00793174" w:rsidP="00C47D60">
      <w:pPr>
        <w:spacing w:line="360" w:lineRule="auto"/>
        <w:jc w:val="center"/>
        <w:rPr>
          <w:rFonts w:ascii="Arial" w:hAnsi="Arial" w:cs="Arial"/>
          <w:b/>
          <w:i/>
          <w:sz w:val="24"/>
          <w:szCs w:val="24"/>
          <w:u w:val="single"/>
        </w:rPr>
      </w:pPr>
      <w:r w:rsidRPr="00510A50">
        <w:rPr>
          <w:rFonts w:ascii="Arial" w:hAnsi="Arial" w:cs="Arial"/>
          <w:b/>
          <w:i/>
          <w:sz w:val="24"/>
          <w:szCs w:val="24"/>
          <w:u w:val="single"/>
        </w:rPr>
        <w:lastRenderedPageBreak/>
        <w:t xml:space="preserve">Executive Summary </w:t>
      </w:r>
    </w:p>
    <w:p w:rsidR="007F3917" w:rsidRPr="008D6A41" w:rsidRDefault="007F3917" w:rsidP="007F3917">
      <w:pPr>
        <w:spacing w:line="360" w:lineRule="auto"/>
        <w:rPr>
          <w:rFonts w:ascii="Arial" w:hAnsi="Arial" w:cs="Arial"/>
        </w:rPr>
      </w:pPr>
      <w:r w:rsidRPr="008D6A41">
        <w:rPr>
          <w:rFonts w:ascii="Arial" w:hAnsi="Arial" w:cs="Arial"/>
        </w:rPr>
        <w:t xml:space="preserve">This report will provide an analysis and evaluation of the current </w:t>
      </w:r>
      <w:r w:rsidR="004C6099" w:rsidRPr="008D6A41">
        <w:rPr>
          <w:rFonts w:ascii="Arial" w:hAnsi="Arial" w:cs="Arial"/>
        </w:rPr>
        <w:t>issues facing the workforce of</w:t>
      </w:r>
      <w:r w:rsidRPr="008D6A41">
        <w:rPr>
          <w:rFonts w:ascii="Arial" w:hAnsi="Arial" w:cs="Arial"/>
        </w:rPr>
        <w:t xml:space="preserve"> Hyland Ltd.</w:t>
      </w:r>
    </w:p>
    <w:p w:rsidR="004C6099" w:rsidRPr="008D6A41" w:rsidRDefault="004C6099" w:rsidP="007F3917">
      <w:pPr>
        <w:spacing w:line="360" w:lineRule="auto"/>
        <w:rPr>
          <w:rFonts w:ascii="Arial" w:hAnsi="Arial" w:cs="Arial"/>
        </w:rPr>
      </w:pPr>
      <w:r w:rsidRPr="008D6A41">
        <w:rPr>
          <w:rFonts w:ascii="Arial" w:hAnsi="Arial" w:cs="Arial"/>
        </w:rPr>
        <w:t xml:space="preserve">The report will identify and detail motivational issues which are currently present within the company. An outline of these issues will be presented followed by </w:t>
      </w:r>
      <w:r w:rsidR="00C47D60" w:rsidRPr="008D6A41">
        <w:rPr>
          <w:rFonts w:ascii="Arial" w:hAnsi="Arial" w:cs="Arial"/>
        </w:rPr>
        <w:t>recommendations</w:t>
      </w:r>
      <w:r w:rsidRPr="008D6A41">
        <w:rPr>
          <w:rFonts w:ascii="Arial" w:hAnsi="Arial" w:cs="Arial"/>
        </w:rPr>
        <w:t xml:space="preserve"> to correct the issues raised. </w:t>
      </w:r>
    </w:p>
    <w:p w:rsidR="004C6099" w:rsidRPr="008D6A41" w:rsidRDefault="004C6099" w:rsidP="007F3917">
      <w:pPr>
        <w:spacing w:line="360" w:lineRule="auto"/>
        <w:rPr>
          <w:rFonts w:ascii="Arial" w:hAnsi="Arial" w:cs="Arial"/>
        </w:rPr>
      </w:pPr>
      <w:r w:rsidRPr="008D6A41">
        <w:rPr>
          <w:rFonts w:ascii="Arial" w:hAnsi="Arial" w:cs="Arial"/>
        </w:rPr>
        <w:t>Moving on</w:t>
      </w:r>
      <w:r w:rsidR="00C47D60" w:rsidRPr="008D6A41">
        <w:rPr>
          <w:rFonts w:ascii="Arial" w:hAnsi="Arial" w:cs="Arial"/>
        </w:rPr>
        <w:t>,</w:t>
      </w:r>
      <w:r w:rsidRPr="008D6A41">
        <w:rPr>
          <w:rFonts w:ascii="Arial" w:hAnsi="Arial" w:cs="Arial"/>
        </w:rPr>
        <w:t xml:space="preserve"> the repo</w:t>
      </w:r>
      <w:r w:rsidR="00C47D60" w:rsidRPr="008D6A41">
        <w:rPr>
          <w:rFonts w:ascii="Arial" w:hAnsi="Arial" w:cs="Arial"/>
        </w:rPr>
        <w:t xml:space="preserve">rt will examine two individual employees </w:t>
      </w:r>
      <w:r w:rsidRPr="008D6A41">
        <w:rPr>
          <w:rFonts w:ascii="Arial" w:hAnsi="Arial" w:cs="Arial"/>
        </w:rPr>
        <w:t>as requested. An analysis of their respective circumstances will be detailed and solutions will be pr</w:t>
      </w:r>
      <w:r w:rsidR="00C47D60" w:rsidRPr="008D6A41">
        <w:rPr>
          <w:rFonts w:ascii="Arial" w:hAnsi="Arial" w:cs="Arial"/>
        </w:rPr>
        <w:t xml:space="preserve">esented </w:t>
      </w:r>
      <w:r w:rsidRPr="008D6A41">
        <w:rPr>
          <w:rFonts w:ascii="Arial" w:hAnsi="Arial" w:cs="Arial"/>
        </w:rPr>
        <w:t>in order to suit both the company and the individual’s needs.</w:t>
      </w:r>
    </w:p>
    <w:p w:rsidR="004C6099" w:rsidRPr="008D6A41" w:rsidRDefault="004C6099" w:rsidP="007F3917">
      <w:pPr>
        <w:spacing w:line="360" w:lineRule="auto"/>
        <w:rPr>
          <w:rFonts w:ascii="Arial" w:hAnsi="Arial" w:cs="Arial"/>
        </w:rPr>
      </w:pPr>
      <w:r w:rsidRPr="008D6A41">
        <w:rPr>
          <w:rFonts w:ascii="Arial" w:hAnsi="Arial" w:cs="Arial"/>
        </w:rPr>
        <w:t>Finally the report will conclude with recommendations based on the information gathered and p</w:t>
      </w:r>
      <w:r w:rsidR="00C47D60" w:rsidRPr="008D6A41">
        <w:rPr>
          <w:rFonts w:ascii="Arial" w:hAnsi="Arial" w:cs="Arial"/>
        </w:rPr>
        <w:t>rovided</w:t>
      </w:r>
      <w:r w:rsidRPr="008D6A41">
        <w:rPr>
          <w:rFonts w:ascii="Arial" w:hAnsi="Arial" w:cs="Arial"/>
        </w:rPr>
        <w:t xml:space="preserve"> in the above sections.</w:t>
      </w:r>
    </w:p>
    <w:p w:rsidR="0004187E" w:rsidRPr="00E62642" w:rsidRDefault="0004187E" w:rsidP="00C47D60">
      <w:pPr>
        <w:spacing w:line="360" w:lineRule="auto"/>
        <w:rPr>
          <w:rFonts w:ascii="Arial" w:hAnsi="Arial" w:cs="Arial"/>
          <w:b/>
          <w:i/>
          <w:u w:val="single"/>
        </w:rPr>
      </w:pPr>
    </w:p>
    <w:p w:rsidR="005217B8" w:rsidRPr="00510A50" w:rsidRDefault="006B3323" w:rsidP="00E62642">
      <w:pPr>
        <w:spacing w:line="360" w:lineRule="auto"/>
        <w:jc w:val="center"/>
        <w:rPr>
          <w:rFonts w:ascii="Arial" w:hAnsi="Arial" w:cs="Arial"/>
          <w:b/>
          <w:sz w:val="24"/>
          <w:szCs w:val="24"/>
          <w:u w:val="single"/>
        </w:rPr>
      </w:pPr>
      <w:r w:rsidRPr="00510A50">
        <w:rPr>
          <w:rFonts w:ascii="Arial" w:hAnsi="Arial" w:cs="Arial"/>
          <w:b/>
          <w:sz w:val="24"/>
          <w:szCs w:val="24"/>
          <w:u w:val="single"/>
        </w:rPr>
        <w:t xml:space="preserve">Introduction/Background </w:t>
      </w:r>
    </w:p>
    <w:p w:rsidR="006B3323" w:rsidRPr="00E62642" w:rsidRDefault="006B3323" w:rsidP="00E62642">
      <w:pPr>
        <w:spacing w:line="360" w:lineRule="auto"/>
        <w:jc w:val="center"/>
        <w:rPr>
          <w:rFonts w:ascii="Arial" w:hAnsi="Arial" w:cs="Arial"/>
        </w:rPr>
      </w:pPr>
    </w:p>
    <w:p w:rsidR="00D77C63" w:rsidRPr="00E62642" w:rsidRDefault="006B3323" w:rsidP="00E62642">
      <w:pPr>
        <w:spacing w:line="360" w:lineRule="auto"/>
        <w:rPr>
          <w:rFonts w:ascii="Arial" w:hAnsi="Arial" w:cs="Arial"/>
          <w:color w:val="FF0000"/>
          <w:lang w:val="en-US"/>
        </w:rPr>
      </w:pPr>
      <w:r w:rsidRPr="00E62642">
        <w:rPr>
          <w:rFonts w:ascii="Arial" w:hAnsi="Arial" w:cs="Arial"/>
          <w:lang w:val="en-US"/>
        </w:rPr>
        <w:t xml:space="preserve">Hyland Ltd. is a successful MNC with a strong </w:t>
      </w:r>
      <w:r w:rsidR="00D77C63" w:rsidRPr="00E62642">
        <w:rPr>
          <w:rFonts w:ascii="Arial" w:hAnsi="Arial" w:cs="Arial"/>
          <w:lang w:val="en-US"/>
        </w:rPr>
        <w:t>corporate</w:t>
      </w:r>
      <w:r w:rsidRPr="00E62642">
        <w:rPr>
          <w:rFonts w:ascii="Arial" w:hAnsi="Arial" w:cs="Arial"/>
          <w:lang w:val="en-US"/>
        </w:rPr>
        <w:t xml:space="preserve"> reputation. However, </w:t>
      </w:r>
      <w:r w:rsidR="00D77C63" w:rsidRPr="00E62642">
        <w:rPr>
          <w:rFonts w:ascii="Arial" w:hAnsi="Arial" w:cs="Arial"/>
          <w:lang w:val="en-US"/>
        </w:rPr>
        <w:t>they are struggling to compete in their respective highly competitive market and their recent product’s poor performance is directly impacting on their employees</w:t>
      </w:r>
      <w:r w:rsidRPr="00E62642">
        <w:rPr>
          <w:rFonts w:ascii="Arial" w:hAnsi="Arial" w:cs="Arial"/>
          <w:color w:val="FF0000"/>
          <w:lang w:val="en-US"/>
        </w:rPr>
        <w:t xml:space="preserve">. </w:t>
      </w:r>
    </w:p>
    <w:p w:rsidR="00D77C63" w:rsidRPr="00E62642" w:rsidRDefault="00D77C63" w:rsidP="00E62642">
      <w:pPr>
        <w:spacing w:line="360" w:lineRule="auto"/>
        <w:rPr>
          <w:rFonts w:ascii="Arial" w:hAnsi="Arial" w:cs="Arial"/>
          <w:lang w:val="en-US"/>
        </w:rPr>
      </w:pPr>
      <w:r w:rsidRPr="00E62642">
        <w:rPr>
          <w:rFonts w:ascii="Arial" w:hAnsi="Arial" w:cs="Arial"/>
          <w:lang w:val="en-US"/>
        </w:rPr>
        <w:t>They have downsized in order to try and regain their market competiveness with a significant reduction in staff numbers. This in turn has created issues for current staff members as they now find themselves in more demanding roles with increased workloads, expectations and pressure.</w:t>
      </w:r>
    </w:p>
    <w:p w:rsidR="00FD2315" w:rsidRPr="00E62642" w:rsidRDefault="008D6A41" w:rsidP="00E62642">
      <w:pPr>
        <w:spacing w:line="360" w:lineRule="auto"/>
        <w:rPr>
          <w:rFonts w:ascii="Arial" w:hAnsi="Arial" w:cs="Arial"/>
          <w:lang w:val="en-US"/>
        </w:rPr>
      </w:pPr>
      <w:r>
        <w:rPr>
          <w:rFonts w:ascii="Arial" w:hAnsi="Arial" w:cs="Arial"/>
          <w:lang w:val="en-US"/>
        </w:rPr>
        <w:t xml:space="preserve">The </w:t>
      </w:r>
      <w:r w:rsidR="00FD2315" w:rsidRPr="00E62642">
        <w:rPr>
          <w:rFonts w:ascii="Arial" w:hAnsi="Arial" w:cs="Arial"/>
          <w:lang w:val="en-US"/>
        </w:rPr>
        <w:t>situation has led to a loss in</w:t>
      </w:r>
      <w:r>
        <w:rPr>
          <w:rFonts w:ascii="Arial" w:hAnsi="Arial" w:cs="Arial"/>
          <w:lang w:val="en-US"/>
        </w:rPr>
        <w:t xml:space="preserve"> motivation and</w:t>
      </w:r>
      <w:r w:rsidR="00FD2315" w:rsidRPr="00E62642">
        <w:rPr>
          <w:rFonts w:ascii="Arial" w:hAnsi="Arial" w:cs="Arial"/>
          <w:lang w:val="en-US"/>
        </w:rPr>
        <w:t xml:space="preserve"> caused uncertainty amongst </w:t>
      </w:r>
      <w:r>
        <w:rPr>
          <w:rFonts w:ascii="Arial" w:hAnsi="Arial" w:cs="Arial"/>
          <w:lang w:val="en-US"/>
        </w:rPr>
        <w:t>staff which in turn is hinders</w:t>
      </w:r>
      <w:r w:rsidR="00FD2315" w:rsidRPr="00E62642">
        <w:rPr>
          <w:rFonts w:ascii="Arial" w:hAnsi="Arial" w:cs="Arial"/>
          <w:lang w:val="en-US"/>
        </w:rPr>
        <w:t xml:space="preserve"> team work, individual roles and overall relations between management and lower levels of staff. Employees are losing their respective </w:t>
      </w:r>
      <w:r w:rsidR="00FC059B" w:rsidRPr="00E62642">
        <w:rPr>
          <w:rFonts w:ascii="Arial" w:hAnsi="Arial" w:cs="Arial"/>
          <w:lang w:val="en-US"/>
        </w:rPr>
        <w:t xml:space="preserve">hierarchical and esteem needs </w:t>
      </w:r>
      <w:r w:rsidR="00B04D6A" w:rsidRPr="00E62642">
        <w:rPr>
          <w:rFonts w:ascii="Arial" w:hAnsi="Arial" w:cs="Arial"/>
          <w:b/>
          <w:i/>
          <w:lang w:val="en-US"/>
        </w:rPr>
        <w:t>(Maslow, 1943)</w:t>
      </w:r>
      <w:r w:rsidR="00B04D6A" w:rsidRPr="00E62642">
        <w:rPr>
          <w:rFonts w:ascii="Arial" w:hAnsi="Arial" w:cs="Arial"/>
          <w:lang w:val="en-US"/>
        </w:rPr>
        <w:t xml:space="preserve"> </w:t>
      </w:r>
      <w:r w:rsidR="00FC059B" w:rsidRPr="00E62642">
        <w:rPr>
          <w:rFonts w:ascii="Arial" w:hAnsi="Arial" w:cs="Arial"/>
          <w:lang w:val="en-US"/>
        </w:rPr>
        <w:t>and fear they are at risk of being made redundant</w:t>
      </w:r>
      <w:r w:rsidR="009A618C" w:rsidRPr="00E62642">
        <w:rPr>
          <w:rFonts w:ascii="Arial" w:hAnsi="Arial" w:cs="Arial"/>
          <w:lang w:val="en-US"/>
        </w:rPr>
        <w:t xml:space="preserve"> forcing some staff to work harder than others</w:t>
      </w:r>
      <w:r w:rsidR="00FC059B" w:rsidRPr="00E62642">
        <w:rPr>
          <w:rFonts w:ascii="Arial" w:hAnsi="Arial" w:cs="Arial"/>
          <w:lang w:val="en-US"/>
        </w:rPr>
        <w:t xml:space="preserve">. This can be attributed to </w:t>
      </w:r>
      <w:r w:rsidR="00B04D6A" w:rsidRPr="00E62642">
        <w:rPr>
          <w:rFonts w:ascii="Arial" w:hAnsi="Arial" w:cs="Arial"/>
          <w:lang w:val="en-US"/>
        </w:rPr>
        <w:t xml:space="preserve">operant conditioning </w:t>
      </w:r>
      <w:r w:rsidR="00B04D6A" w:rsidRPr="00E62642">
        <w:rPr>
          <w:rFonts w:ascii="Arial" w:hAnsi="Arial" w:cs="Arial"/>
          <w:b/>
          <w:i/>
          <w:lang w:val="en-US"/>
        </w:rPr>
        <w:t>(Skinner</w:t>
      </w:r>
      <w:r w:rsidR="00B04D6A" w:rsidRPr="00E62642">
        <w:rPr>
          <w:rFonts w:ascii="Arial" w:hAnsi="Arial" w:cs="Arial"/>
          <w:b/>
          <w:i/>
        </w:rPr>
        <w:t>, B. F. 1938</w:t>
      </w:r>
      <w:r w:rsidR="00FC059B" w:rsidRPr="00E62642">
        <w:rPr>
          <w:rFonts w:ascii="Arial" w:hAnsi="Arial" w:cs="Arial"/>
          <w:b/>
          <w:i/>
          <w:lang w:val="en-US"/>
        </w:rPr>
        <w:t>)</w:t>
      </w:r>
      <w:r w:rsidR="00FC059B" w:rsidRPr="00E62642">
        <w:rPr>
          <w:rFonts w:ascii="Arial" w:hAnsi="Arial" w:cs="Arial"/>
          <w:lang w:val="en-US"/>
        </w:rPr>
        <w:t xml:space="preserve"> where staff are </w:t>
      </w:r>
      <w:r w:rsidR="00B04D6A" w:rsidRPr="00E62642">
        <w:rPr>
          <w:rFonts w:ascii="Arial" w:hAnsi="Arial" w:cs="Arial"/>
          <w:lang w:val="en-US"/>
        </w:rPr>
        <w:t xml:space="preserve">reacting to </w:t>
      </w:r>
      <w:r w:rsidR="009A618C" w:rsidRPr="00E62642">
        <w:rPr>
          <w:rFonts w:ascii="Arial" w:hAnsi="Arial" w:cs="Arial"/>
          <w:lang w:val="en-US"/>
        </w:rPr>
        <w:t xml:space="preserve">the current climate within the company and </w:t>
      </w:r>
      <w:r w:rsidR="002B1B8C" w:rsidRPr="00E62642">
        <w:rPr>
          <w:rFonts w:ascii="Arial" w:hAnsi="Arial" w:cs="Arial"/>
          <w:lang w:val="en-US"/>
        </w:rPr>
        <w:t xml:space="preserve">feel they are </w:t>
      </w:r>
      <w:r w:rsidR="00B04D6A" w:rsidRPr="00E62642">
        <w:rPr>
          <w:rFonts w:ascii="Arial" w:hAnsi="Arial" w:cs="Arial"/>
          <w:lang w:val="en-US"/>
        </w:rPr>
        <w:t xml:space="preserve">assessed on their behavior.  </w:t>
      </w:r>
    </w:p>
    <w:p w:rsidR="00867D27" w:rsidRDefault="00B958D8" w:rsidP="00E62642">
      <w:pPr>
        <w:spacing w:line="360" w:lineRule="auto"/>
        <w:rPr>
          <w:rFonts w:ascii="Arial" w:hAnsi="Arial" w:cs="Arial"/>
          <w:lang w:val="en-US"/>
        </w:rPr>
      </w:pPr>
      <w:r w:rsidRPr="00E62642">
        <w:rPr>
          <w:rFonts w:ascii="Arial" w:hAnsi="Arial" w:cs="Arial"/>
          <w:lang w:val="en-US"/>
        </w:rPr>
        <w:t>From reviewing the current problems at Hyland, it is clear that the company are failing to maintain and motivate their employees.</w:t>
      </w:r>
    </w:p>
    <w:p w:rsidR="008D6A41" w:rsidRPr="00E62642" w:rsidRDefault="008D6A41" w:rsidP="00E62642">
      <w:pPr>
        <w:spacing w:line="360" w:lineRule="auto"/>
        <w:rPr>
          <w:rFonts w:ascii="Arial" w:hAnsi="Arial" w:cs="Arial"/>
          <w:lang w:val="en-US"/>
        </w:rPr>
      </w:pPr>
    </w:p>
    <w:p w:rsidR="006B3323" w:rsidRPr="00527231" w:rsidRDefault="006B3323" w:rsidP="00527231">
      <w:pPr>
        <w:spacing w:line="360" w:lineRule="auto"/>
        <w:jc w:val="center"/>
        <w:rPr>
          <w:rFonts w:ascii="Arial" w:hAnsi="Arial" w:cs="Arial"/>
          <w:b/>
          <w:i/>
          <w:sz w:val="24"/>
          <w:szCs w:val="24"/>
          <w:u w:val="single"/>
        </w:rPr>
      </w:pPr>
      <w:r w:rsidRPr="00510A50">
        <w:rPr>
          <w:rFonts w:ascii="Arial" w:hAnsi="Arial" w:cs="Arial"/>
          <w:b/>
          <w:i/>
          <w:sz w:val="24"/>
          <w:szCs w:val="24"/>
          <w:u w:val="single"/>
        </w:rPr>
        <w:lastRenderedPageBreak/>
        <w:t xml:space="preserve">Overall Strategy </w:t>
      </w:r>
    </w:p>
    <w:p w:rsidR="006B3323" w:rsidRPr="00E62642" w:rsidRDefault="006B3323" w:rsidP="00E62642">
      <w:pPr>
        <w:spacing w:line="360" w:lineRule="auto"/>
        <w:rPr>
          <w:rFonts w:ascii="Arial" w:hAnsi="Arial" w:cs="Arial"/>
          <w:sz w:val="24"/>
          <w:szCs w:val="24"/>
        </w:rPr>
      </w:pPr>
      <w:r w:rsidRPr="00E62642">
        <w:rPr>
          <w:rFonts w:ascii="Arial" w:hAnsi="Arial" w:cs="Arial"/>
          <w:sz w:val="24"/>
          <w:szCs w:val="24"/>
          <w:u w:val="single"/>
        </w:rPr>
        <w:t>Overview</w:t>
      </w:r>
      <w:r w:rsidRPr="00E62642">
        <w:rPr>
          <w:rFonts w:ascii="Arial" w:hAnsi="Arial" w:cs="Arial"/>
          <w:sz w:val="24"/>
          <w:szCs w:val="24"/>
        </w:rPr>
        <w:t xml:space="preserve"> </w:t>
      </w:r>
    </w:p>
    <w:p w:rsidR="00303489" w:rsidRPr="00527231" w:rsidRDefault="006B3323" w:rsidP="00E62642">
      <w:pPr>
        <w:spacing w:line="360" w:lineRule="auto"/>
        <w:rPr>
          <w:rFonts w:ascii="Arial" w:eastAsiaTheme="minorEastAsia" w:hAnsi="Arial" w:cs="Arial"/>
        </w:rPr>
      </w:pPr>
      <w:r w:rsidRPr="00E62642">
        <w:rPr>
          <w:rFonts w:ascii="Arial" w:eastAsiaTheme="minorEastAsia" w:hAnsi="Arial" w:cs="Arial"/>
        </w:rPr>
        <w:t xml:space="preserve">Hyland limited is aiming to become a more ‘lean’ organization which </w:t>
      </w:r>
      <w:r w:rsidRPr="00E62642">
        <w:rPr>
          <w:rFonts w:ascii="Arial" w:eastAsiaTheme="minorEastAsia" w:hAnsi="Arial" w:cs="Arial"/>
          <w:lang w:val="en-US"/>
        </w:rPr>
        <w:t xml:space="preserve">is a </w:t>
      </w:r>
      <w:r w:rsidRPr="00E62642">
        <w:rPr>
          <w:rFonts w:ascii="Arial" w:eastAsiaTheme="minorEastAsia" w:hAnsi="Arial" w:cs="Arial"/>
          <w:b/>
          <w:bCs/>
          <w:lang w:val="en-US"/>
        </w:rPr>
        <w:t>business strategy</w:t>
      </w:r>
      <w:r w:rsidR="00303489" w:rsidRPr="00E62642">
        <w:rPr>
          <w:rFonts w:ascii="Arial" w:eastAsiaTheme="minorEastAsia" w:hAnsi="Arial" w:cs="Arial"/>
          <w:lang w:val="en-US"/>
        </w:rPr>
        <w:t xml:space="preserve">        </w:t>
      </w:r>
      <w:r w:rsidR="008F1DA6" w:rsidRPr="00E62642">
        <w:rPr>
          <w:rFonts w:ascii="Arial" w:eastAsiaTheme="minorEastAsia" w:hAnsi="Arial" w:cs="Arial"/>
          <w:lang w:val="en-US"/>
        </w:rPr>
        <w:t xml:space="preserve">         </w:t>
      </w:r>
      <w:r w:rsidR="00303489" w:rsidRPr="00E62642">
        <w:rPr>
          <w:rFonts w:ascii="Arial" w:eastAsiaTheme="minorEastAsia" w:hAnsi="Arial" w:cs="Arial"/>
          <w:lang w:val="en-US"/>
        </w:rPr>
        <w:t xml:space="preserve"> </w:t>
      </w:r>
      <w:r w:rsidR="00D55B87" w:rsidRPr="00E62642">
        <w:rPr>
          <w:rFonts w:ascii="Arial" w:eastAsiaTheme="minorEastAsia" w:hAnsi="Arial" w:cs="Arial"/>
          <w:lang w:val="en-US"/>
        </w:rPr>
        <w:t xml:space="preserve">striving </w:t>
      </w:r>
      <w:r w:rsidRPr="00E62642">
        <w:rPr>
          <w:rFonts w:ascii="Arial" w:eastAsiaTheme="minorEastAsia" w:hAnsi="Arial" w:cs="Arial"/>
          <w:lang w:val="en-US"/>
        </w:rPr>
        <w:t>to eliminate waste in product and processes</w:t>
      </w:r>
      <w:r w:rsidR="00303489" w:rsidRPr="00E62642">
        <w:rPr>
          <w:rFonts w:ascii="Arial" w:eastAsiaTheme="minorEastAsia" w:hAnsi="Arial" w:cs="Arial"/>
          <w:lang w:val="en-US"/>
        </w:rPr>
        <w:t xml:space="preserve"> while satisfying customer needs</w:t>
      </w:r>
      <w:r w:rsidRPr="00E62642">
        <w:rPr>
          <w:rFonts w:ascii="Arial" w:eastAsiaTheme="minorEastAsia" w:hAnsi="Arial" w:cs="Arial"/>
          <w:lang w:val="en-US"/>
        </w:rPr>
        <w:t>.</w:t>
      </w:r>
      <w:r w:rsidRPr="00E62642">
        <w:rPr>
          <w:rFonts w:ascii="Arial" w:eastAsiaTheme="minorEastAsia" w:hAnsi="Arial" w:cs="Arial"/>
        </w:rPr>
        <w:t xml:space="preserve"> The company is undergoing significant restruct</w:t>
      </w:r>
      <w:r w:rsidR="008F1DA6" w:rsidRPr="00E62642">
        <w:rPr>
          <w:rFonts w:ascii="Arial" w:eastAsiaTheme="minorEastAsia" w:hAnsi="Arial" w:cs="Arial"/>
        </w:rPr>
        <w:t>uring in order to achieve this. I</w:t>
      </w:r>
      <w:r w:rsidRPr="00E62642">
        <w:rPr>
          <w:rFonts w:ascii="Arial" w:eastAsiaTheme="minorEastAsia" w:hAnsi="Arial" w:cs="Arial"/>
        </w:rPr>
        <w:t>t created worry amongst staff especially line managers who fear that they will no</w:t>
      </w:r>
      <w:r w:rsidR="00D55B87" w:rsidRPr="00E62642">
        <w:rPr>
          <w:rFonts w:ascii="Arial" w:eastAsiaTheme="minorEastAsia" w:hAnsi="Arial" w:cs="Arial"/>
        </w:rPr>
        <w:t>t keep up. It is essential that</w:t>
      </w:r>
      <w:r w:rsidR="008F1DA6" w:rsidRPr="00E62642">
        <w:rPr>
          <w:rFonts w:ascii="Arial" w:eastAsiaTheme="minorEastAsia" w:hAnsi="Arial" w:cs="Arial"/>
        </w:rPr>
        <w:t xml:space="preserve"> staff needs </w:t>
      </w:r>
      <w:r w:rsidRPr="00E62642">
        <w:rPr>
          <w:rFonts w:ascii="Arial" w:eastAsiaTheme="minorEastAsia" w:hAnsi="Arial" w:cs="Arial"/>
        </w:rPr>
        <w:t>are met and that management create</w:t>
      </w:r>
      <w:r w:rsidR="008F1DA6" w:rsidRPr="00E62642">
        <w:rPr>
          <w:rFonts w:ascii="Arial" w:eastAsiaTheme="minorEastAsia" w:hAnsi="Arial" w:cs="Arial"/>
        </w:rPr>
        <w:t>s</w:t>
      </w:r>
      <w:r w:rsidRPr="00E62642">
        <w:rPr>
          <w:rFonts w:ascii="Arial" w:eastAsiaTheme="minorEastAsia" w:hAnsi="Arial" w:cs="Arial"/>
        </w:rPr>
        <w:t xml:space="preserve"> an environment that reduces stress and encourages staff to perform </w:t>
      </w:r>
      <w:r w:rsidR="008F1DA6" w:rsidRPr="00E62642">
        <w:rPr>
          <w:rFonts w:ascii="Arial" w:eastAsiaTheme="minorEastAsia" w:hAnsi="Arial" w:cs="Arial"/>
        </w:rPr>
        <w:t xml:space="preserve">efficiently </w:t>
      </w:r>
      <w:r w:rsidRPr="00E62642">
        <w:rPr>
          <w:rFonts w:ascii="Arial" w:eastAsiaTheme="minorEastAsia" w:hAnsi="Arial" w:cs="Arial"/>
        </w:rPr>
        <w:t xml:space="preserve">the best that they can. </w:t>
      </w:r>
    </w:p>
    <w:p w:rsidR="006B3323" w:rsidRPr="00E62642" w:rsidRDefault="006B3323" w:rsidP="00E62642">
      <w:pPr>
        <w:spacing w:line="360" w:lineRule="auto"/>
        <w:rPr>
          <w:rFonts w:ascii="Arial" w:eastAsiaTheme="minorEastAsia" w:hAnsi="Arial" w:cs="Arial"/>
          <w:sz w:val="24"/>
          <w:szCs w:val="24"/>
        </w:rPr>
      </w:pPr>
      <w:r w:rsidRPr="00E62642">
        <w:rPr>
          <w:rFonts w:ascii="Arial" w:eastAsiaTheme="minorEastAsia" w:hAnsi="Arial" w:cs="Arial"/>
          <w:sz w:val="24"/>
          <w:szCs w:val="24"/>
          <w:u w:val="single"/>
        </w:rPr>
        <w:t>Motivation</w:t>
      </w:r>
      <w:r w:rsidRPr="00E62642">
        <w:rPr>
          <w:rFonts w:ascii="Arial" w:eastAsiaTheme="minorEastAsia" w:hAnsi="Arial" w:cs="Arial"/>
          <w:sz w:val="24"/>
          <w:szCs w:val="24"/>
        </w:rPr>
        <w:t xml:space="preserve"> </w:t>
      </w:r>
    </w:p>
    <w:p w:rsidR="006B3323" w:rsidRPr="00E62642" w:rsidRDefault="006B3323" w:rsidP="00E62642">
      <w:pPr>
        <w:spacing w:line="360" w:lineRule="auto"/>
        <w:rPr>
          <w:rFonts w:ascii="Arial" w:eastAsiaTheme="minorEastAsia" w:hAnsi="Arial" w:cs="Arial"/>
        </w:rPr>
      </w:pPr>
      <w:r w:rsidRPr="00E62642">
        <w:rPr>
          <w:rFonts w:ascii="Arial" w:eastAsiaTheme="minorEastAsia" w:hAnsi="Arial" w:cs="Arial"/>
        </w:rPr>
        <w:t>It appears that three of the primary needs of workers is at risk, esteem, safety and self-actualization (</w:t>
      </w:r>
      <w:r w:rsidRPr="00E62642">
        <w:rPr>
          <w:rFonts w:ascii="Arial" w:eastAsiaTheme="minorEastAsia" w:hAnsi="Arial" w:cs="Arial"/>
          <w:b/>
          <w:bCs/>
        </w:rPr>
        <w:t>Maslow's hierarchal need theory 1943</w:t>
      </w:r>
      <w:r w:rsidRPr="00E62642">
        <w:rPr>
          <w:rFonts w:ascii="Arial" w:eastAsiaTheme="minorEastAsia" w:hAnsi="Arial" w:cs="Arial"/>
        </w:rPr>
        <w:t xml:space="preserve">). </w:t>
      </w:r>
      <w:r w:rsidR="00D55B87" w:rsidRPr="00E62642">
        <w:rPr>
          <w:rFonts w:ascii="Arial" w:eastAsiaTheme="minorEastAsia" w:hAnsi="Arial" w:cs="Arial"/>
        </w:rPr>
        <w:t>C</w:t>
      </w:r>
      <w:r w:rsidR="008F1DA6" w:rsidRPr="00E62642">
        <w:rPr>
          <w:rFonts w:ascii="Arial" w:eastAsiaTheme="minorEastAsia" w:hAnsi="Arial" w:cs="Arial"/>
        </w:rPr>
        <w:t xml:space="preserve">hanges have </w:t>
      </w:r>
      <w:r w:rsidR="008B7FD8">
        <w:rPr>
          <w:rFonts w:ascii="Arial" w:eastAsiaTheme="minorEastAsia" w:hAnsi="Arial" w:cs="Arial"/>
        </w:rPr>
        <w:t xml:space="preserve">negatively impacted </w:t>
      </w:r>
      <w:r w:rsidRPr="00E62642">
        <w:rPr>
          <w:rFonts w:ascii="Arial" w:eastAsiaTheme="minorEastAsia" w:hAnsi="Arial" w:cs="Arial"/>
        </w:rPr>
        <w:t xml:space="preserve">workers </w:t>
      </w:r>
      <w:r w:rsidR="008B7FD8">
        <w:rPr>
          <w:rFonts w:ascii="Arial" w:eastAsiaTheme="minorEastAsia" w:hAnsi="Arial" w:cs="Arial"/>
        </w:rPr>
        <w:t>self-esteem,</w:t>
      </w:r>
      <w:r w:rsidRPr="00E62642">
        <w:rPr>
          <w:rFonts w:ascii="Arial" w:eastAsiaTheme="minorEastAsia" w:hAnsi="Arial" w:cs="Arial"/>
        </w:rPr>
        <w:t xml:space="preserve"> they </w:t>
      </w:r>
      <w:r w:rsidR="008B7FD8">
        <w:rPr>
          <w:rFonts w:ascii="Arial" w:eastAsiaTheme="minorEastAsia" w:hAnsi="Arial" w:cs="Arial"/>
        </w:rPr>
        <w:t>find it difficult to</w:t>
      </w:r>
      <w:r w:rsidRPr="00E62642">
        <w:rPr>
          <w:rFonts w:ascii="Arial" w:eastAsiaTheme="minorEastAsia" w:hAnsi="Arial" w:cs="Arial"/>
        </w:rPr>
        <w:t xml:space="preserve"> adjust</w:t>
      </w:r>
      <w:r w:rsidR="00994A3C">
        <w:rPr>
          <w:rFonts w:ascii="Arial" w:eastAsiaTheme="minorEastAsia" w:hAnsi="Arial" w:cs="Arial"/>
        </w:rPr>
        <w:t>. Job security is compromised</w:t>
      </w:r>
      <w:r w:rsidRPr="00E62642">
        <w:rPr>
          <w:rFonts w:ascii="Arial" w:eastAsiaTheme="minorEastAsia" w:hAnsi="Arial" w:cs="Arial"/>
        </w:rPr>
        <w:t xml:space="preserve"> as employees </w:t>
      </w:r>
      <w:r w:rsidR="00994A3C">
        <w:rPr>
          <w:rFonts w:ascii="Arial" w:eastAsiaTheme="minorEastAsia" w:hAnsi="Arial" w:cs="Arial"/>
        </w:rPr>
        <w:t>risk redundancy</w:t>
      </w:r>
      <w:r w:rsidRPr="00E62642">
        <w:rPr>
          <w:rFonts w:ascii="Arial" w:eastAsiaTheme="minorEastAsia" w:hAnsi="Arial" w:cs="Arial"/>
        </w:rPr>
        <w:t xml:space="preserve"> if they </w:t>
      </w:r>
      <w:r w:rsidR="008B7FD8">
        <w:rPr>
          <w:rFonts w:ascii="Arial" w:eastAsiaTheme="minorEastAsia" w:hAnsi="Arial" w:cs="Arial"/>
        </w:rPr>
        <w:t xml:space="preserve">fail to meet </w:t>
      </w:r>
      <w:r w:rsidR="00D55B87" w:rsidRPr="00E62642">
        <w:rPr>
          <w:rFonts w:ascii="Arial" w:eastAsiaTheme="minorEastAsia" w:hAnsi="Arial" w:cs="Arial"/>
        </w:rPr>
        <w:t>expectations</w:t>
      </w:r>
      <w:r w:rsidR="008B7FD8">
        <w:rPr>
          <w:rFonts w:ascii="Arial" w:eastAsiaTheme="minorEastAsia" w:hAnsi="Arial" w:cs="Arial"/>
        </w:rPr>
        <w:t xml:space="preserve">. </w:t>
      </w:r>
      <w:r w:rsidRPr="00E62642">
        <w:rPr>
          <w:rFonts w:ascii="Arial" w:eastAsiaTheme="minorEastAsia" w:hAnsi="Arial" w:cs="Arial"/>
        </w:rPr>
        <w:t xml:space="preserve">Maslow </w:t>
      </w:r>
      <w:r w:rsidR="008B7FD8">
        <w:rPr>
          <w:rFonts w:ascii="Arial" w:eastAsiaTheme="minorEastAsia" w:hAnsi="Arial" w:cs="Arial"/>
        </w:rPr>
        <w:t xml:space="preserve">states, </w:t>
      </w:r>
      <w:r w:rsidRPr="00E62642">
        <w:rPr>
          <w:rFonts w:ascii="Arial" w:eastAsiaTheme="minorEastAsia" w:hAnsi="Arial" w:cs="Arial"/>
        </w:rPr>
        <w:t>those who achieve self</w:t>
      </w:r>
      <w:r w:rsidR="00994A3C">
        <w:rPr>
          <w:rFonts w:ascii="Arial" w:eastAsiaTheme="minorEastAsia" w:hAnsi="Arial" w:cs="Arial"/>
        </w:rPr>
        <w:t>-actualization desire more internally</w:t>
      </w:r>
      <w:r w:rsidRPr="00E62642">
        <w:rPr>
          <w:rFonts w:ascii="Arial" w:eastAsiaTheme="minorEastAsia" w:hAnsi="Arial" w:cs="Arial"/>
        </w:rPr>
        <w:t xml:space="preserve"> than settle for the work th</w:t>
      </w:r>
      <w:r w:rsidR="008B7FD8">
        <w:rPr>
          <w:rFonts w:ascii="Arial" w:eastAsiaTheme="minorEastAsia" w:hAnsi="Arial" w:cs="Arial"/>
        </w:rPr>
        <w:t>ey are doing. T</w:t>
      </w:r>
      <w:r w:rsidRPr="00E62642">
        <w:rPr>
          <w:rFonts w:ascii="Arial" w:eastAsiaTheme="minorEastAsia" w:hAnsi="Arial" w:cs="Arial"/>
        </w:rPr>
        <w:t xml:space="preserve">his encourages motivation as employees will </w:t>
      </w:r>
      <w:r w:rsidR="00994A3C">
        <w:rPr>
          <w:rFonts w:ascii="Arial" w:eastAsiaTheme="minorEastAsia" w:hAnsi="Arial" w:cs="Arial"/>
        </w:rPr>
        <w:t>try better themselves. E</w:t>
      </w:r>
      <w:r w:rsidRPr="00E62642">
        <w:rPr>
          <w:rFonts w:ascii="Arial" w:eastAsiaTheme="minorEastAsia" w:hAnsi="Arial" w:cs="Arial"/>
        </w:rPr>
        <w:t xml:space="preserve">mployees need </w:t>
      </w:r>
      <w:r w:rsidR="008B7FD8">
        <w:rPr>
          <w:rFonts w:ascii="Arial" w:eastAsiaTheme="minorEastAsia" w:hAnsi="Arial" w:cs="Arial"/>
        </w:rPr>
        <w:t xml:space="preserve">to </w:t>
      </w:r>
      <w:r w:rsidR="008B7FD8" w:rsidRPr="00E62642">
        <w:rPr>
          <w:rFonts w:ascii="Arial" w:eastAsiaTheme="minorEastAsia" w:hAnsi="Arial" w:cs="Arial"/>
        </w:rPr>
        <w:t>feel</w:t>
      </w:r>
      <w:r w:rsidR="008B7FD8">
        <w:rPr>
          <w:rFonts w:ascii="Arial" w:eastAsiaTheme="minorEastAsia" w:hAnsi="Arial" w:cs="Arial"/>
        </w:rPr>
        <w:t xml:space="preserve"> a sense of belonging</w:t>
      </w:r>
      <w:r w:rsidRPr="00E62642">
        <w:rPr>
          <w:rFonts w:ascii="Arial" w:eastAsiaTheme="minorEastAsia" w:hAnsi="Arial" w:cs="Arial"/>
        </w:rPr>
        <w:t xml:space="preserve"> but also that they are making a worthw</w:t>
      </w:r>
      <w:r w:rsidR="00994A3C">
        <w:rPr>
          <w:rFonts w:ascii="Arial" w:eastAsiaTheme="minorEastAsia" w:hAnsi="Arial" w:cs="Arial"/>
        </w:rPr>
        <w:t xml:space="preserve">hile contribution. There should </w:t>
      </w:r>
      <w:r w:rsidRPr="00E62642">
        <w:rPr>
          <w:rFonts w:ascii="Arial" w:eastAsiaTheme="minorEastAsia" w:hAnsi="Arial" w:cs="Arial"/>
        </w:rPr>
        <w:t xml:space="preserve">always </w:t>
      </w:r>
      <w:r w:rsidR="00994A3C">
        <w:rPr>
          <w:rFonts w:ascii="Arial" w:eastAsiaTheme="minorEastAsia" w:hAnsi="Arial" w:cs="Arial"/>
        </w:rPr>
        <w:t xml:space="preserve">be </w:t>
      </w:r>
      <w:r w:rsidRPr="00E62642">
        <w:rPr>
          <w:rFonts w:ascii="Arial" w:eastAsiaTheme="minorEastAsia" w:hAnsi="Arial" w:cs="Arial"/>
        </w:rPr>
        <w:t xml:space="preserve">potential for </w:t>
      </w:r>
      <w:r w:rsidR="00437DDA" w:rsidRPr="00E62642">
        <w:rPr>
          <w:rFonts w:ascii="Arial" w:eastAsiaTheme="minorEastAsia" w:hAnsi="Arial" w:cs="Arial"/>
        </w:rPr>
        <w:t xml:space="preserve">growth and future </w:t>
      </w:r>
      <w:r w:rsidR="00D55B87" w:rsidRPr="00E62642">
        <w:rPr>
          <w:rFonts w:ascii="Arial" w:eastAsiaTheme="minorEastAsia" w:hAnsi="Arial" w:cs="Arial"/>
        </w:rPr>
        <w:t>opportunities</w:t>
      </w:r>
      <w:r w:rsidR="00994A3C">
        <w:rPr>
          <w:rFonts w:ascii="Arial" w:eastAsiaTheme="minorEastAsia" w:hAnsi="Arial" w:cs="Arial"/>
        </w:rPr>
        <w:t xml:space="preserve"> in the company</w:t>
      </w:r>
      <w:r w:rsidR="00D55B87" w:rsidRPr="00E62642">
        <w:rPr>
          <w:rFonts w:ascii="Arial" w:eastAsiaTheme="minorEastAsia" w:hAnsi="Arial" w:cs="Arial"/>
        </w:rPr>
        <w:t xml:space="preserve"> (</w:t>
      </w:r>
      <w:r w:rsidRPr="00E62642">
        <w:rPr>
          <w:rFonts w:ascii="Arial" w:eastAsiaTheme="minorEastAsia" w:hAnsi="Arial" w:cs="Arial"/>
          <w:b/>
          <w:bCs/>
        </w:rPr>
        <w:t xml:space="preserve">ERG theory </w:t>
      </w:r>
      <w:proofErr w:type="spellStart"/>
      <w:r w:rsidRPr="00E62642">
        <w:rPr>
          <w:rFonts w:ascii="Arial" w:eastAsiaTheme="minorEastAsia" w:hAnsi="Arial" w:cs="Arial"/>
          <w:b/>
          <w:bCs/>
        </w:rPr>
        <w:t>Alderfer</w:t>
      </w:r>
      <w:proofErr w:type="spellEnd"/>
      <w:r w:rsidRPr="00E62642">
        <w:rPr>
          <w:rFonts w:ascii="Arial" w:eastAsiaTheme="minorEastAsia" w:hAnsi="Arial" w:cs="Arial"/>
          <w:b/>
          <w:bCs/>
        </w:rPr>
        <w:t xml:space="preserve"> 1972</w:t>
      </w:r>
      <w:r w:rsidRPr="00E62642">
        <w:rPr>
          <w:rFonts w:ascii="Arial" w:eastAsiaTheme="minorEastAsia" w:hAnsi="Arial" w:cs="Arial"/>
        </w:rPr>
        <w:t xml:space="preserve">). </w:t>
      </w:r>
      <w:r w:rsidR="00994A3C">
        <w:rPr>
          <w:rFonts w:ascii="Arial" w:eastAsiaTheme="minorEastAsia" w:hAnsi="Arial" w:cs="Arial"/>
        </w:rPr>
        <w:t>Changes</w:t>
      </w:r>
      <w:r w:rsidRPr="00E62642">
        <w:rPr>
          <w:rFonts w:ascii="Arial" w:eastAsiaTheme="minorEastAsia" w:hAnsi="Arial" w:cs="Arial"/>
        </w:rPr>
        <w:t xml:space="preserve"> in policy and atmosphere could have a substantial effect </w:t>
      </w:r>
      <w:r w:rsidR="00437DDA" w:rsidRPr="00E62642">
        <w:rPr>
          <w:rFonts w:ascii="Arial" w:eastAsiaTheme="minorEastAsia" w:hAnsi="Arial" w:cs="Arial"/>
        </w:rPr>
        <w:t xml:space="preserve">on </w:t>
      </w:r>
      <w:r w:rsidR="00994A3C">
        <w:rPr>
          <w:rFonts w:ascii="Arial" w:eastAsiaTheme="minorEastAsia" w:hAnsi="Arial" w:cs="Arial"/>
        </w:rPr>
        <w:t>employee satisfaction. Em</w:t>
      </w:r>
      <w:r w:rsidRPr="00E62642">
        <w:rPr>
          <w:rFonts w:ascii="Arial" w:eastAsiaTheme="minorEastAsia" w:hAnsi="Arial" w:cs="Arial"/>
        </w:rPr>
        <w:t xml:space="preserve">ployees who previously felt comfortable and performed at an optimal work rate may become distressed.  </w:t>
      </w:r>
    </w:p>
    <w:p w:rsidR="00303489" w:rsidRPr="00E62642" w:rsidRDefault="006B3323" w:rsidP="00E62642">
      <w:pPr>
        <w:spacing w:line="360" w:lineRule="auto"/>
        <w:rPr>
          <w:rFonts w:ascii="Arial" w:eastAsiaTheme="minorEastAsia" w:hAnsi="Arial" w:cs="Arial"/>
        </w:rPr>
      </w:pPr>
      <w:r w:rsidRPr="00E62642">
        <w:rPr>
          <w:rFonts w:ascii="Arial" w:eastAsiaTheme="minorEastAsia" w:hAnsi="Arial" w:cs="Arial"/>
        </w:rPr>
        <w:t>The motivator-hygiene theory</w:t>
      </w:r>
      <w:r w:rsidR="0012533F">
        <w:rPr>
          <w:rFonts w:ascii="Arial" w:eastAsiaTheme="minorEastAsia" w:hAnsi="Arial" w:cs="Arial"/>
        </w:rPr>
        <w:t xml:space="preserve"> (</w:t>
      </w:r>
      <w:r w:rsidR="0012533F" w:rsidRPr="0012533F">
        <w:rPr>
          <w:rFonts w:ascii="Arial" w:eastAsiaTheme="minorEastAsia" w:hAnsi="Arial" w:cs="Arial"/>
          <w:b/>
        </w:rPr>
        <w:t>Herzberg</w:t>
      </w:r>
      <w:r w:rsidR="0012533F">
        <w:rPr>
          <w:rFonts w:ascii="Arial" w:eastAsiaTheme="minorEastAsia" w:hAnsi="Arial" w:cs="Arial"/>
        </w:rPr>
        <w:t>)</w:t>
      </w:r>
      <w:r w:rsidRPr="00E62642">
        <w:rPr>
          <w:rFonts w:ascii="Arial" w:eastAsiaTheme="minorEastAsia" w:hAnsi="Arial" w:cs="Arial"/>
        </w:rPr>
        <w:t xml:space="preserve"> outlines two primary aspects that effect motivation, Hygiene factors and motivators. Hygiene factors involve the genera</w:t>
      </w:r>
      <w:r w:rsidR="0012533F">
        <w:rPr>
          <w:rFonts w:ascii="Arial" w:eastAsiaTheme="minorEastAsia" w:hAnsi="Arial" w:cs="Arial"/>
        </w:rPr>
        <w:t xml:space="preserve">l atmosphere and content of work. </w:t>
      </w:r>
      <w:r w:rsidR="0012533F" w:rsidRPr="00E62642">
        <w:rPr>
          <w:rFonts w:ascii="Arial" w:eastAsiaTheme="minorEastAsia" w:hAnsi="Arial" w:cs="Arial"/>
        </w:rPr>
        <w:t>It</w:t>
      </w:r>
      <w:r w:rsidRPr="00E62642">
        <w:rPr>
          <w:rFonts w:ascii="Arial" w:eastAsiaTheme="minorEastAsia" w:hAnsi="Arial" w:cs="Arial"/>
        </w:rPr>
        <w:t xml:space="preserve"> is affected by company policy, salary, interpersonal relationships and </w:t>
      </w:r>
      <w:r w:rsidR="0012533F">
        <w:rPr>
          <w:rFonts w:ascii="Arial" w:eastAsiaTheme="minorEastAsia" w:hAnsi="Arial" w:cs="Arial"/>
        </w:rPr>
        <w:t xml:space="preserve">work </w:t>
      </w:r>
      <w:r w:rsidRPr="00E62642">
        <w:rPr>
          <w:rFonts w:ascii="Arial" w:eastAsiaTheme="minorEastAsia" w:hAnsi="Arial" w:cs="Arial"/>
        </w:rPr>
        <w:t>conditions. A company with positive hygiene factors ensures sa</w:t>
      </w:r>
      <w:r w:rsidR="0012533F">
        <w:rPr>
          <w:rFonts w:ascii="Arial" w:eastAsiaTheme="minorEastAsia" w:hAnsi="Arial" w:cs="Arial"/>
        </w:rPr>
        <w:t>tisfaction</w:t>
      </w:r>
      <w:r w:rsidRPr="00E62642">
        <w:rPr>
          <w:rFonts w:ascii="Arial" w:eastAsiaTheme="minorEastAsia" w:hAnsi="Arial" w:cs="Arial"/>
        </w:rPr>
        <w:t xml:space="preserve"> and once an employee has sufficient hygiene satisfaction, they </w:t>
      </w:r>
      <w:r w:rsidR="0012533F">
        <w:rPr>
          <w:rFonts w:ascii="Arial" w:eastAsiaTheme="minorEastAsia" w:hAnsi="Arial" w:cs="Arial"/>
        </w:rPr>
        <w:t>may</w:t>
      </w:r>
      <w:r w:rsidRPr="00E62642">
        <w:rPr>
          <w:rFonts w:ascii="Arial" w:eastAsiaTheme="minorEastAsia" w:hAnsi="Arial" w:cs="Arial"/>
        </w:rPr>
        <w:t xml:space="preserve"> add motivators. Motivators are factors mostly r</w:t>
      </w:r>
      <w:r w:rsidR="0012533F">
        <w:rPr>
          <w:rFonts w:ascii="Arial" w:eastAsiaTheme="minorEastAsia" w:hAnsi="Arial" w:cs="Arial"/>
        </w:rPr>
        <w:t>elating to an employee's career.</w:t>
      </w:r>
      <w:r w:rsidRPr="00E62642">
        <w:rPr>
          <w:rFonts w:ascii="Arial" w:eastAsiaTheme="minorEastAsia" w:hAnsi="Arial" w:cs="Arial"/>
        </w:rPr>
        <w:t xml:space="preserve"> </w:t>
      </w:r>
      <w:r w:rsidR="0012533F" w:rsidRPr="00E62642">
        <w:rPr>
          <w:rFonts w:ascii="Arial" w:eastAsiaTheme="minorEastAsia" w:hAnsi="Arial" w:cs="Arial"/>
        </w:rPr>
        <w:t>To</w:t>
      </w:r>
      <w:r w:rsidRPr="00E62642">
        <w:rPr>
          <w:rFonts w:ascii="Arial" w:eastAsiaTheme="minorEastAsia" w:hAnsi="Arial" w:cs="Arial"/>
        </w:rPr>
        <w:t xml:space="preserve"> achieve motiv</w:t>
      </w:r>
      <w:r w:rsidR="00437DDA" w:rsidRPr="00E62642">
        <w:rPr>
          <w:rFonts w:ascii="Arial" w:eastAsiaTheme="minorEastAsia" w:hAnsi="Arial" w:cs="Arial"/>
        </w:rPr>
        <w:t>ator satisfaction Hyland</w:t>
      </w:r>
      <w:r w:rsidRPr="00E62642">
        <w:rPr>
          <w:rFonts w:ascii="Arial" w:eastAsiaTheme="minorEastAsia" w:hAnsi="Arial" w:cs="Arial"/>
        </w:rPr>
        <w:t xml:space="preserve"> must en</w:t>
      </w:r>
      <w:r w:rsidR="0012533F">
        <w:rPr>
          <w:rFonts w:ascii="Arial" w:eastAsiaTheme="minorEastAsia" w:hAnsi="Arial" w:cs="Arial"/>
        </w:rPr>
        <w:t>sure their employees have job security</w:t>
      </w:r>
      <w:r w:rsidRPr="00E62642">
        <w:rPr>
          <w:rFonts w:ascii="Arial" w:eastAsiaTheme="minorEastAsia" w:hAnsi="Arial" w:cs="Arial"/>
        </w:rPr>
        <w:t>, opportunities and responsibility.</w:t>
      </w:r>
    </w:p>
    <w:p w:rsidR="00655192" w:rsidRPr="00E62642" w:rsidRDefault="006B3323" w:rsidP="00E62642">
      <w:pPr>
        <w:spacing w:line="360" w:lineRule="auto"/>
        <w:rPr>
          <w:rFonts w:ascii="Arial" w:eastAsiaTheme="minorEastAsia" w:hAnsi="Arial" w:cs="Arial"/>
        </w:rPr>
      </w:pPr>
      <w:r w:rsidRPr="00E62642">
        <w:rPr>
          <w:rFonts w:ascii="Arial" w:eastAsiaTheme="minorEastAsia" w:hAnsi="Arial" w:cs="Arial"/>
        </w:rPr>
        <w:t xml:space="preserve"> Motivators prevent work from becoming discour</w:t>
      </w:r>
      <w:r w:rsidR="001A1FED" w:rsidRPr="00E62642">
        <w:rPr>
          <w:rFonts w:ascii="Arial" w:eastAsiaTheme="minorEastAsia" w:hAnsi="Arial" w:cs="Arial"/>
        </w:rPr>
        <w:t>aging or monotonous. Hyland must ensure</w:t>
      </w:r>
      <w:r w:rsidRPr="00E62642">
        <w:rPr>
          <w:rFonts w:ascii="Arial" w:eastAsiaTheme="minorEastAsia" w:hAnsi="Arial" w:cs="Arial"/>
        </w:rPr>
        <w:t xml:space="preserve"> employees retain any opportunities and progress the</w:t>
      </w:r>
      <w:r w:rsidR="0012533F">
        <w:rPr>
          <w:rFonts w:ascii="Arial" w:eastAsiaTheme="minorEastAsia" w:hAnsi="Arial" w:cs="Arial"/>
        </w:rPr>
        <w:t>y have made within the company. I</w:t>
      </w:r>
      <w:r w:rsidRPr="00E62642">
        <w:rPr>
          <w:rFonts w:ascii="Arial" w:eastAsiaTheme="minorEastAsia" w:hAnsi="Arial" w:cs="Arial"/>
        </w:rPr>
        <w:t xml:space="preserve">f </w:t>
      </w:r>
      <w:r w:rsidR="0012533F">
        <w:rPr>
          <w:rFonts w:ascii="Arial" w:eastAsiaTheme="minorEastAsia" w:hAnsi="Arial" w:cs="Arial"/>
        </w:rPr>
        <w:t>roles are to change, satisf</w:t>
      </w:r>
      <w:r w:rsidRPr="00E62642">
        <w:rPr>
          <w:rFonts w:ascii="Arial" w:eastAsiaTheme="minorEastAsia" w:hAnsi="Arial" w:cs="Arial"/>
        </w:rPr>
        <w:t>a</w:t>
      </w:r>
      <w:r w:rsidR="0012533F">
        <w:rPr>
          <w:rFonts w:ascii="Arial" w:eastAsiaTheme="minorEastAsia" w:hAnsi="Arial" w:cs="Arial"/>
        </w:rPr>
        <w:t>ction must be maintained</w:t>
      </w:r>
      <w:r w:rsidRPr="00E62642">
        <w:rPr>
          <w:rFonts w:ascii="Arial" w:eastAsiaTheme="minorEastAsia" w:hAnsi="Arial" w:cs="Arial"/>
        </w:rPr>
        <w:t xml:space="preserve"> </w:t>
      </w:r>
      <w:r w:rsidR="0012533F">
        <w:rPr>
          <w:rFonts w:ascii="Arial" w:eastAsiaTheme="minorEastAsia" w:hAnsi="Arial" w:cs="Arial"/>
        </w:rPr>
        <w:t>for staff. I</w:t>
      </w:r>
      <w:r w:rsidRPr="00E62642">
        <w:rPr>
          <w:rFonts w:ascii="Arial" w:eastAsiaTheme="minorEastAsia" w:hAnsi="Arial" w:cs="Arial"/>
        </w:rPr>
        <w:t>f an</w:t>
      </w:r>
      <w:r w:rsidR="0012533F">
        <w:rPr>
          <w:rFonts w:ascii="Arial" w:eastAsiaTheme="minorEastAsia" w:hAnsi="Arial" w:cs="Arial"/>
        </w:rPr>
        <w:t xml:space="preserve"> employee </w:t>
      </w:r>
      <w:r w:rsidRPr="00E62642">
        <w:rPr>
          <w:rFonts w:ascii="Arial" w:eastAsiaTheme="minorEastAsia" w:hAnsi="Arial" w:cs="Arial"/>
        </w:rPr>
        <w:t xml:space="preserve">is left in </w:t>
      </w:r>
      <w:r w:rsidR="0012533F">
        <w:rPr>
          <w:rFonts w:ascii="Arial" w:eastAsiaTheme="minorEastAsia" w:hAnsi="Arial" w:cs="Arial"/>
        </w:rPr>
        <w:t>a less secure or stable</w:t>
      </w:r>
      <w:r w:rsidRPr="00E62642">
        <w:rPr>
          <w:rFonts w:ascii="Arial" w:eastAsiaTheme="minorEastAsia" w:hAnsi="Arial" w:cs="Arial"/>
        </w:rPr>
        <w:t xml:space="preserve"> position than before this</w:t>
      </w:r>
      <w:r w:rsidR="00830064" w:rsidRPr="00E62642">
        <w:rPr>
          <w:rFonts w:ascii="Arial" w:eastAsiaTheme="minorEastAsia" w:hAnsi="Arial" w:cs="Arial"/>
        </w:rPr>
        <w:t xml:space="preserve"> </w:t>
      </w:r>
      <w:r w:rsidR="00906CD6" w:rsidRPr="00E62642">
        <w:rPr>
          <w:rFonts w:ascii="Arial" w:eastAsiaTheme="minorEastAsia" w:hAnsi="Arial" w:cs="Arial"/>
        </w:rPr>
        <w:t>will</w:t>
      </w:r>
      <w:r w:rsidR="00830064" w:rsidRPr="00E62642">
        <w:rPr>
          <w:rFonts w:ascii="Arial" w:eastAsiaTheme="minorEastAsia" w:hAnsi="Arial" w:cs="Arial"/>
        </w:rPr>
        <w:t xml:space="preserve"> </w:t>
      </w:r>
      <w:r w:rsidR="0012533F">
        <w:rPr>
          <w:rFonts w:ascii="Arial" w:eastAsiaTheme="minorEastAsia" w:hAnsi="Arial" w:cs="Arial"/>
        </w:rPr>
        <w:t>fail to increase</w:t>
      </w:r>
      <w:r w:rsidRPr="00E62642">
        <w:rPr>
          <w:rFonts w:ascii="Arial" w:eastAsiaTheme="minorEastAsia" w:hAnsi="Arial" w:cs="Arial"/>
        </w:rPr>
        <w:t xml:space="preserve"> motivation and will effect morale of o</w:t>
      </w:r>
      <w:r w:rsidR="00830064" w:rsidRPr="00E62642">
        <w:rPr>
          <w:rFonts w:ascii="Arial" w:eastAsiaTheme="minorEastAsia" w:hAnsi="Arial" w:cs="Arial"/>
        </w:rPr>
        <w:t>ther employees.</w:t>
      </w:r>
      <w:r w:rsidRPr="00E62642">
        <w:rPr>
          <w:rFonts w:ascii="Arial" w:eastAsiaTheme="minorEastAsia" w:hAnsi="Arial" w:cs="Arial"/>
        </w:rPr>
        <w:t xml:space="preserve"> </w:t>
      </w:r>
      <w:r w:rsidR="00830064" w:rsidRPr="00E62642">
        <w:rPr>
          <w:rFonts w:ascii="Arial" w:eastAsiaTheme="minorEastAsia" w:hAnsi="Arial" w:cs="Arial"/>
        </w:rPr>
        <w:t>It</w:t>
      </w:r>
      <w:r w:rsidR="00906CD6" w:rsidRPr="00E62642">
        <w:rPr>
          <w:rFonts w:ascii="Arial" w:eastAsiaTheme="minorEastAsia" w:hAnsi="Arial" w:cs="Arial"/>
        </w:rPr>
        <w:t xml:space="preserve"> is important that</w:t>
      </w:r>
      <w:r w:rsidRPr="00E62642">
        <w:rPr>
          <w:rFonts w:ascii="Arial" w:eastAsiaTheme="minorEastAsia" w:hAnsi="Arial" w:cs="Arial"/>
        </w:rPr>
        <w:t xml:space="preserve"> all employees </w:t>
      </w:r>
      <w:r w:rsidR="0012533F">
        <w:rPr>
          <w:rFonts w:ascii="Arial" w:eastAsiaTheme="minorEastAsia" w:hAnsi="Arial" w:cs="Arial"/>
        </w:rPr>
        <w:t>in the organisation</w:t>
      </w:r>
      <w:r w:rsidRPr="00E62642">
        <w:rPr>
          <w:rFonts w:ascii="Arial" w:eastAsiaTheme="minorEastAsia" w:hAnsi="Arial" w:cs="Arial"/>
        </w:rPr>
        <w:t xml:space="preserve"> benefit from the changes </w:t>
      </w:r>
      <w:r w:rsidR="0012533F">
        <w:rPr>
          <w:rFonts w:ascii="Arial" w:eastAsiaTheme="minorEastAsia" w:hAnsi="Arial" w:cs="Arial"/>
        </w:rPr>
        <w:t xml:space="preserve">universally </w:t>
      </w:r>
      <w:r w:rsidR="001A1FED" w:rsidRPr="00E62642">
        <w:rPr>
          <w:rFonts w:ascii="Arial" w:eastAsiaTheme="minorEastAsia" w:hAnsi="Arial" w:cs="Arial"/>
        </w:rPr>
        <w:t>in the company</w:t>
      </w:r>
      <w:r w:rsidR="00D55B87" w:rsidRPr="00E62642">
        <w:rPr>
          <w:rFonts w:ascii="Arial" w:eastAsiaTheme="minorEastAsia" w:hAnsi="Arial" w:cs="Arial"/>
        </w:rPr>
        <w:t>.</w:t>
      </w:r>
    </w:p>
    <w:p w:rsidR="006B3323" w:rsidRPr="00E62642" w:rsidRDefault="006B3323" w:rsidP="00E62642">
      <w:pPr>
        <w:spacing w:line="360" w:lineRule="auto"/>
        <w:rPr>
          <w:rFonts w:ascii="Arial" w:eastAsiaTheme="minorEastAsia" w:hAnsi="Arial" w:cs="Arial"/>
          <w:sz w:val="24"/>
          <w:szCs w:val="24"/>
        </w:rPr>
      </w:pPr>
      <w:r w:rsidRPr="00E62642">
        <w:rPr>
          <w:rFonts w:ascii="Arial" w:eastAsiaTheme="minorEastAsia" w:hAnsi="Arial" w:cs="Arial"/>
          <w:sz w:val="24"/>
          <w:szCs w:val="24"/>
          <w:u w:val="single"/>
        </w:rPr>
        <w:lastRenderedPageBreak/>
        <w:t>Stress</w:t>
      </w:r>
    </w:p>
    <w:p w:rsidR="006B3323" w:rsidRPr="00E62642" w:rsidRDefault="004D21BB" w:rsidP="00E62642">
      <w:pPr>
        <w:pStyle w:val="Heading3"/>
        <w:spacing w:line="360" w:lineRule="auto"/>
        <w:rPr>
          <w:rFonts w:ascii="Arial" w:eastAsiaTheme="minorEastAsia" w:hAnsi="Arial" w:cs="Arial"/>
          <w:color w:val="auto"/>
          <w:sz w:val="22"/>
          <w:szCs w:val="22"/>
        </w:rPr>
      </w:pPr>
      <w:bookmarkStart w:id="0" w:name="_Toc531641873"/>
      <w:bookmarkStart w:id="1" w:name="_Toc531642072"/>
      <w:bookmarkStart w:id="2" w:name="_Toc531642085"/>
      <w:r>
        <w:rPr>
          <w:rFonts w:ascii="Arial" w:eastAsiaTheme="minorEastAsia" w:hAnsi="Arial" w:cs="Arial"/>
          <w:color w:val="auto"/>
          <w:sz w:val="22"/>
          <w:szCs w:val="22"/>
        </w:rPr>
        <w:t xml:space="preserve">Organizational changes can be </w:t>
      </w:r>
      <w:r w:rsidR="006B3323" w:rsidRPr="00E62642">
        <w:rPr>
          <w:rFonts w:ascii="Arial" w:eastAsiaTheme="minorEastAsia" w:hAnsi="Arial" w:cs="Arial"/>
          <w:color w:val="auto"/>
          <w:sz w:val="22"/>
          <w:szCs w:val="22"/>
        </w:rPr>
        <w:t>very stressful situation</w:t>
      </w:r>
      <w:r>
        <w:rPr>
          <w:rFonts w:ascii="Arial" w:eastAsiaTheme="minorEastAsia" w:hAnsi="Arial" w:cs="Arial"/>
          <w:color w:val="auto"/>
          <w:sz w:val="22"/>
          <w:szCs w:val="22"/>
        </w:rPr>
        <w:t>s</w:t>
      </w:r>
      <w:r w:rsidR="006B3323" w:rsidRPr="00E62642">
        <w:rPr>
          <w:rFonts w:ascii="Arial" w:eastAsiaTheme="minorEastAsia" w:hAnsi="Arial" w:cs="Arial"/>
          <w:color w:val="auto"/>
          <w:sz w:val="22"/>
          <w:szCs w:val="22"/>
        </w:rPr>
        <w:t>. “Stress Results from change, people have deep attachments to their work groups, organizational structures, personal responsibilities, and ways of accomplishing work” (</w:t>
      </w:r>
      <w:r w:rsidR="006B3323" w:rsidRPr="00E62642">
        <w:rPr>
          <w:rFonts w:ascii="Arial" w:eastAsiaTheme="minorEastAsia" w:hAnsi="Arial" w:cs="Arial"/>
          <w:b/>
          <w:bCs/>
          <w:color w:val="auto"/>
          <w:sz w:val="22"/>
          <w:szCs w:val="22"/>
        </w:rPr>
        <w:t xml:space="preserve">M. </w:t>
      </w:r>
      <w:proofErr w:type="spellStart"/>
      <w:r w:rsidR="006B3323" w:rsidRPr="00E62642">
        <w:rPr>
          <w:rFonts w:ascii="Arial" w:eastAsiaTheme="minorEastAsia" w:hAnsi="Arial" w:cs="Arial"/>
          <w:b/>
          <w:bCs/>
          <w:color w:val="auto"/>
          <w:sz w:val="22"/>
          <w:szCs w:val="22"/>
        </w:rPr>
        <w:t>Heathfield</w:t>
      </w:r>
      <w:proofErr w:type="spellEnd"/>
      <w:r w:rsidR="006B3323" w:rsidRPr="00E62642">
        <w:rPr>
          <w:rFonts w:ascii="Arial" w:eastAsiaTheme="minorEastAsia" w:hAnsi="Arial" w:cs="Arial"/>
          <w:b/>
          <w:bCs/>
          <w:color w:val="auto"/>
          <w:sz w:val="22"/>
          <w:szCs w:val="22"/>
        </w:rPr>
        <w:t xml:space="preserve"> 2018</w:t>
      </w:r>
      <w:r>
        <w:rPr>
          <w:rFonts w:ascii="Arial" w:eastAsiaTheme="minorEastAsia" w:hAnsi="Arial" w:cs="Arial"/>
          <w:color w:val="auto"/>
          <w:sz w:val="22"/>
          <w:szCs w:val="22"/>
        </w:rPr>
        <w:t xml:space="preserve">) As we have already seen, employees have lost </w:t>
      </w:r>
      <w:r w:rsidR="006B3323" w:rsidRPr="00E62642">
        <w:rPr>
          <w:rFonts w:ascii="Arial" w:eastAsiaTheme="minorEastAsia" w:hAnsi="Arial" w:cs="Arial"/>
          <w:color w:val="auto"/>
          <w:sz w:val="22"/>
          <w:szCs w:val="22"/>
        </w:rPr>
        <w:t>trust</w:t>
      </w:r>
      <w:r>
        <w:rPr>
          <w:rFonts w:ascii="Arial" w:eastAsiaTheme="minorEastAsia" w:hAnsi="Arial" w:cs="Arial"/>
          <w:color w:val="auto"/>
          <w:sz w:val="22"/>
          <w:szCs w:val="22"/>
        </w:rPr>
        <w:t xml:space="preserve"> in</w:t>
      </w:r>
      <w:r w:rsidR="006B3323" w:rsidRPr="00E62642">
        <w:rPr>
          <w:rFonts w:ascii="Arial" w:eastAsiaTheme="minorEastAsia" w:hAnsi="Arial" w:cs="Arial"/>
          <w:color w:val="auto"/>
          <w:sz w:val="22"/>
          <w:szCs w:val="22"/>
        </w:rPr>
        <w:t xml:space="preserve"> </w:t>
      </w:r>
      <w:r w:rsidR="005421F1">
        <w:rPr>
          <w:rFonts w:ascii="Arial" w:eastAsiaTheme="minorEastAsia" w:hAnsi="Arial" w:cs="Arial"/>
          <w:color w:val="auto"/>
          <w:sz w:val="22"/>
          <w:szCs w:val="22"/>
        </w:rPr>
        <w:t>one an</w:t>
      </w:r>
      <w:r w:rsidR="006B3323" w:rsidRPr="00E62642">
        <w:rPr>
          <w:rFonts w:ascii="Arial" w:eastAsiaTheme="minorEastAsia" w:hAnsi="Arial" w:cs="Arial"/>
          <w:color w:val="auto"/>
          <w:sz w:val="22"/>
          <w:szCs w:val="22"/>
        </w:rPr>
        <w:t xml:space="preserve">other, </w:t>
      </w:r>
      <w:r>
        <w:rPr>
          <w:rFonts w:ascii="Arial" w:eastAsiaTheme="minorEastAsia" w:hAnsi="Arial" w:cs="Arial"/>
          <w:color w:val="auto"/>
          <w:sz w:val="22"/>
          <w:szCs w:val="22"/>
        </w:rPr>
        <w:t xml:space="preserve">have </w:t>
      </w:r>
      <w:r w:rsidR="006B3323" w:rsidRPr="00E62642">
        <w:rPr>
          <w:rFonts w:ascii="Arial" w:eastAsiaTheme="minorEastAsia" w:hAnsi="Arial" w:cs="Arial"/>
          <w:color w:val="auto"/>
          <w:sz w:val="22"/>
          <w:szCs w:val="22"/>
        </w:rPr>
        <w:t xml:space="preserve">become </w:t>
      </w:r>
      <w:proofErr w:type="spellStart"/>
      <w:r w:rsidR="006B3323" w:rsidRPr="00E62642">
        <w:rPr>
          <w:rFonts w:ascii="Arial" w:eastAsiaTheme="minorEastAsia" w:hAnsi="Arial" w:cs="Arial"/>
          <w:color w:val="auto"/>
          <w:sz w:val="22"/>
          <w:szCs w:val="22"/>
        </w:rPr>
        <w:t>worried</w:t>
      </w:r>
      <w:r>
        <w:rPr>
          <w:rFonts w:ascii="Arial" w:eastAsiaTheme="minorEastAsia" w:hAnsi="Arial" w:cs="Arial"/>
          <w:color w:val="auto"/>
          <w:sz w:val="22"/>
          <w:szCs w:val="22"/>
        </w:rPr>
        <w:t>,doubtful</w:t>
      </w:r>
      <w:proofErr w:type="spellEnd"/>
      <w:r w:rsidR="006B3323" w:rsidRPr="00E62642">
        <w:rPr>
          <w:rFonts w:ascii="Arial" w:eastAsiaTheme="minorEastAsia" w:hAnsi="Arial" w:cs="Arial"/>
          <w:color w:val="auto"/>
          <w:sz w:val="22"/>
          <w:szCs w:val="22"/>
        </w:rPr>
        <w:t xml:space="preserve"> and are </w:t>
      </w:r>
      <w:r w:rsidR="005421F1">
        <w:rPr>
          <w:rFonts w:ascii="Arial" w:eastAsiaTheme="minorEastAsia" w:hAnsi="Arial" w:cs="Arial"/>
          <w:color w:val="auto"/>
          <w:sz w:val="22"/>
          <w:szCs w:val="22"/>
        </w:rPr>
        <w:t xml:space="preserve">most importantly losing </w:t>
      </w:r>
      <w:r w:rsidR="006B3323" w:rsidRPr="00E62642">
        <w:rPr>
          <w:rFonts w:ascii="Arial" w:eastAsiaTheme="minorEastAsia" w:hAnsi="Arial" w:cs="Arial"/>
          <w:color w:val="auto"/>
          <w:sz w:val="22"/>
          <w:szCs w:val="22"/>
        </w:rPr>
        <w:t xml:space="preserve">motivation. Although stress goes beyond just motivation, it could </w:t>
      </w:r>
      <w:r w:rsidR="00513B62">
        <w:rPr>
          <w:rFonts w:ascii="Arial" w:eastAsiaTheme="minorEastAsia" w:hAnsi="Arial" w:cs="Arial"/>
          <w:color w:val="auto"/>
          <w:sz w:val="22"/>
          <w:szCs w:val="22"/>
        </w:rPr>
        <w:t xml:space="preserve">have </w:t>
      </w:r>
      <w:r w:rsidR="006B3323" w:rsidRPr="00E62642">
        <w:rPr>
          <w:rFonts w:ascii="Arial" w:eastAsiaTheme="minorEastAsia" w:hAnsi="Arial" w:cs="Arial"/>
          <w:color w:val="auto"/>
          <w:sz w:val="22"/>
          <w:szCs w:val="22"/>
        </w:rPr>
        <w:t>detrimental</w:t>
      </w:r>
      <w:r w:rsidR="00513B62">
        <w:rPr>
          <w:rFonts w:ascii="Arial" w:eastAsiaTheme="minorEastAsia" w:hAnsi="Arial" w:cs="Arial"/>
          <w:color w:val="auto"/>
          <w:sz w:val="22"/>
          <w:szCs w:val="22"/>
        </w:rPr>
        <w:t xml:space="preserve"> effects</w:t>
      </w:r>
      <w:r w:rsidR="00D55B87" w:rsidRPr="00E62642">
        <w:rPr>
          <w:rFonts w:ascii="Arial" w:eastAsiaTheme="minorEastAsia" w:hAnsi="Arial" w:cs="Arial"/>
          <w:color w:val="auto"/>
          <w:sz w:val="22"/>
          <w:szCs w:val="22"/>
        </w:rPr>
        <w:t xml:space="preserve"> </w:t>
      </w:r>
      <w:r w:rsidR="006B3323" w:rsidRPr="00E62642">
        <w:rPr>
          <w:rFonts w:ascii="Arial" w:eastAsiaTheme="minorEastAsia" w:hAnsi="Arial" w:cs="Arial"/>
          <w:color w:val="auto"/>
          <w:sz w:val="22"/>
          <w:szCs w:val="22"/>
        </w:rPr>
        <w:t>t</w:t>
      </w:r>
      <w:r w:rsidR="001A1FED" w:rsidRPr="00E62642">
        <w:rPr>
          <w:rFonts w:ascii="Arial" w:eastAsiaTheme="minorEastAsia" w:hAnsi="Arial" w:cs="Arial"/>
          <w:color w:val="auto"/>
          <w:sz w:val="22"/>
          <w:szCs w:val="22"/>
        </w:rPr>
        <w:t xml:space="preserve">o </w:t>
      </w:r>
      <w:r w:rsidR="00513B62">
        <w:rPr>
          <w:rFonts w:ascii="Arial" w:eastAsiaTheme="minorEastAsia" w:hAnsi="Arial" w:cs="Arial"/>
          <w:color w:val="auto"/>
          <w:sz w:val="22"/>
          <w:szCs w:val="22"/>
        </w:rPr>
        <w:t xml:space="preserve">both </w:t>
      </w:r>
      <w:r w:rsidR="001A1FED" w:rsidRPr="00E62642">
        <w:rPr>
          <w:rFonts w:ascii="Arial" w:eastAsiaTheme="minorEastAsia" w:hAnsi="Arial" w:cs="Arial"/>
          <w:color w:val="auto"/>
          <w:sz w:val="22"/>
          <w:szCs w:val="22"/>
        </w:rPr>
        <w:t>the company</w:t>
      </w:r>
      <w:r w:rsidR="005421F1">
        <w:rPr>
          <w:rFonts w:ascii="Arial" w:eastAsiaTheme="minorEastAsia" w:hAnsi="Arial" w:cs="Arial"/>
          <w:color w:val="auto"/>
          <w:sz w:val="22"/>
          <w:szCs w:val="22"/>
        </w:rPr>
        <w:t xml:space="preserve"> </w:t>
      </w:r>
      <w:r w:rsidR="00513B62">
        <w:rPr>
          <w:rFonts w:ascii="Arial" w:eastAsiaTheme="minorEastAsia" w:hAnsi="Arial" w:cs="Arial"/>
          <w:color w:val="auto"/>
          <w:sz w:val="22"/>
          <w:szCs w:val="22"/>
        </w:rPr>
        <w:t>and</w:t>
      </w:r>
      <w:r w:rsidR="006B3323" w:rsidRPr="00E62642">
        <w:rPr>
          <w:rFonts w:ascii="Arial" w:eastAsiaTheme="minorEastAsia" w:hAnsi="Arial" w:cs="Arial"/>
          <w:color w:val="auto"/>
          <w:sz w:val="22"/>
          <w:szCs w:val="22"/>
        </w:rPr>
        <w:t xml:space="preserve"> employees. </w:t>
      </w:r>
      <w:r w:rsidR="001A1FED" w:rsidRPr="00E62642">
        <w:rPr>
          <w:rFonts w:ascii="Arial" w:eastAsiaTheme="minorEastAsia" w:hAnsi="Arial" w:cs="Arial"/>
          <w:color w:val="auto"/>
          <w:sz w:val="22"/>
          <w:szCs w:val="22"/>
        </w:rPr>
        <w:t>Excess</w:t>
      </w:r>
      <w:r w:rsidR="006B3323" w:rsidRPr="00E62642">
        <w:rPr>
          <w:rFonts w:ascii="Arial" w:eastAsiaTheme="minorEastAsia" w:hAnsi="Arial" w:cs="Arial"/>
          <w:color w:val="auto"/>
          <w:sz w:val="22"/>
          <w:szCs w:val="22"/>
        </w:rPr>
        <w:t xml:space="preserve"> </w:t>
      </w:r>
      <w:r w:rsidR="005421F1">
        <w:rPr>
          <w:rFonts w:ascii="Arial" w:eastAsiaTheme="minorEastAsia" w:hAnsi="Arial" w:cs="Arial"/>
          <w:color w:val="auto"/>
          <w:sz w:val="22"/>
          <w:szCs w:val="22"/>
        </w:rPr>
        <w:t xml:space="preserve">stress </w:t>
      </w:r>
      <w:r w:rsidR="006B3323" w:rsidRPr="00E62642">
        <w:rPr>
          <w:rFonts w:ascii="Arial" w:eastAsiaTheme="minorEastAsia" w:hAnsi="Arial" w:cs="Arial"/>
          <w:color w:val="auto"/>
          <w:sz w:val="22"/>
          <w:szCs w:val="22"/>
        </w:rPr>
        <w:t>prevent</w:t>
      </w:r>
      <w:r w:rsidR="005421F1">
        <w:rPr>
          <w:rFonts w:ascii="Arial" w:eastAsiaTheme="minorEastAsia" w:hAnsi="Arial" w:cs="Arial"/>
          <w:color w:val="auto"/>
          <w:sz w:val="22"/>
          <w:szCs w:val="22"/>
        </w:rPr>
        <w:t>s</w:t>
      </w:r>
      <w:r w:rsidR="006B3323" w:rsidRPr="00E62642">
        <w:rPr>
          <w:rFonts w:ascii="Arial" w:eastAsiaTheme="minorEastAsia" w:hAnsi="Arial" w:cs="Arial"/>
          <w:color w:val="auto"/>
          <w:sz w:val="22"/>
          <w:szCs w:val="22"/>
        </w:rPr>
        <w:t xml:space="preserve"> </w:t>
      </w:r>
      <w:r w:rsidR="001A1FED" w:rsidRPr="00E62642">
        <w:rPr>
          <w:rFonts w:ascii="Arial" w:eastAsiaTheme="minorEastAsia" w:hAnsi="Arial" w:cs="Arial"/>
          <w:color w:val="auto"/>
          <w:sz w:val="22"/>
          <w:szCs w:val="22"/>
        </w:rPr>
        <w:t xml:space="preserve">employees </w:t>
      </w:r>
      <w:r w:rsidR="006B3323" w:rsidRPr="00E62642">
        <w:rPr>
          <w:rFonts w:ascii="Arial" w:eastAsiaTheme="minorEastAsia" w:hAnsi="Arial" w:cs="Arial"/>
          <w:color w:val="auto"/>
          <w:sz w:val="22"/>
          <w:szCs w:val="22"/>
        </w:rPr>
        <w:t>from working to the best of their</w:t>
      </w:r>
      <w:r w:rsidR="005421F1">
        <w:rPr>
          <w:rFonts w:ascii="Arial" w:eastAsiaTheme="minorEastAsia" w:hAnsi="Arial" w:cs="Arial"/>
          <w:color w:val="auto"/>
          <w:sz w:val="22"/>
          <w:szCs w:val="22"/>
        </w:rPr>
        <w:t xml:space="preserve"> ability. Often </w:t>
      </w:r>
      <w:r w:rsidR="006B3323" w:rsidRPr="00E62642">
        <w:rPr>
          <w:rFonts w:ascii="Arial" w:eastAsiaTheme="minorEastAsia" w:hAnsi="Arial" w:cs="Arial"/>
          <w:color w:val="auto"/>
          <w:sz w:val="22"/>
          <w:szCs w:val="22"/>
        </w:rPr>
        <w:t>they be</w:t>
      </w:r>
      <w:r w:rsidR="001A1FED" w:rsidRPr="00E62642">
        <w:rPr>
          <w:rFonts w:ascii="Arial" w:eastAsiaTheme="minorEastAsia" w:hAnsi="Arial" w:cs="Arial"/>
          <w:color w:val="auto"/>
          <w:sz w:val="22"/>
          <w:szCs w:val="22"/>
        </w:rPr>
        <w:t>come ill</w:t>
      </w:r>
      <w:r w:rsidR="006B3323" w:rsidRPr="00E62642">
        <w:rPr>
          <w:rFonts w:ascii="Arial" w:eastAsiaTheme="minorEastAsia" w:hAnsi="Arial" w:cs="Arial"/>
          <w:color w:val="auto"/>
          <w:sz w:val="22"/>
          <w:szCs w:val="22"/>
        </w:rPr>
        <w:t xml:space="preserve">, possibly make more mistakes and </w:t>
      </w:r>
      <w:r w:rsidR="005421F1">
        <w:rPr>
          <w:rFonts w:ascii="Arial" w:eastAsiaTheme="minorEastAsia" w:hAnsi="Arial" w:cs="Arial"/>
          <w:color w:val="auto"/>
          <w:sz w:val="22"/>
          <w:szCs w:val="22"/>
        </w:rPr>
        <w:t>may</w:t>
      </w:r>
      <w:r w:rsidR="006B3323" w:rsidRPr="00E62642">
        <w:rPr>
          <w:rFonts w:ascii="Arial" w:eastAsiaTheme="minorEastAsia" w:hAnsi="Arial" w:cs="Arial"/>
          <w:color w:val="auto"/>
          <w:sz w:val="22"/>
          <w:szCs w:val="22"/>
        </w:rPr>
        <w:t xml:space="preserve"> suffer </w:t>
      </w:r>
      <w:r w:rsidR="00D55B87" w:rsidRPr="00E62642">
        <w:rPr>
          <w:rFonts w:ascii="Arial" w:eastAsiaTheme="minorEastAsia" w:hAnsi="Arial" w:cs="Arial"/>
          <w:color w:val="auto"/>
          <w:sz w:val="22"/>
          <w:szCs w:val="22"/>
        </w:rPr>
        <w:t>from many</w:t>
      </w:r>
      <w:r w:rsidR="001A1FED" w:rsidRPr="00E62642">
        <w:rPr>
          <w:rFonts w:ascii="Arial" w:eastAsiaTheme="minorEastAsia" w:hAnsi="Arial" w:cs="Arial"/>
          <w:color w:val="auto"/>
          <w:sz w:val="22"/>
          <w:szCs w:val="22"/>
        </w:rPr>
        <w:t xml:space="preserve"> </w:t>
      </w:r>
      <w:r w:rsidR="006B3323" w:rsidRPr="00E62642">
        <w:rPr>
          <w:rFonts w:ascii="Arial" w:eastAsiaTheme="minorEastAsia" w:hAnsi="Arial" w:cs="Arial"/>
          <w:color w:val="auto"/>
          <w:sz w:val="22"/>
          <w:szCs w:val="22"/>
        </w:rPr>
        <w:t>health complications</w:t>
      </w:r>
      <w:r w:rsidR="005421F1">
        <w:rPr>
          <w:rFonts w:ascii="Arial" w:eastAsiaTheme="minorEastAsia" w:hAnsi="Arial" w:cs="Arial"/>
          <w:color w:val="auto"/>
          <w:sz w:val="22"/>
          <w:szCs w:val="22"/>
        </w:rPr>
        <w:t xml:space="preserve"> in the long term</w:t>
      </w:r>
      <w:r w:rsidR="006B3323" w:rsidRPr="00E62642">
        <w:rPr>
          <w:rFonts w:ascii="Arial" w:eastAsiaTheme="minorEastAsia" w:hAnsi="Arial" w:cs="Arial"/>
          <w:color w:val="auto"/>
          <w:sz w:val="22"/>
          <w:szCs w:val="22"/>
        </w:rPr>
        <w:t xml:space="preserve">. The biggest type of stress that Hyland </w:t>
      </w:r>
      <w:r w:rsidR="00513B62">
        <w:rPr>
          <w:rFonts w:ascii="Arial" w:eastAsiaTheme="minorEastAsia" w:hAnsi="Arial" w:cs="Arial"/>
          <w:color w:val="auto"/>
          <w:sz w:val="22"/>
          <w:szCs w:val="22"/>
        </w:rPr>
        <w:t>needs</w:t>
      </w:r>
      <w:r w:rsidR="006B3323" w:rsidRPr="00E62642">
        <w:rPr>
          <w:rFonts w:ascii="Arial" w:eastAsiaTheme="minorEastAsia" w:hAnsi="Arial" w:cs="Arial"/>
          <w:color w:val="auto"/>
          <w:sz w:val="22"/>
          <w:szCs w:val="22"/>
        </w:rPr>
        <w:t xml:space="preserve"> to manage is going to be work intensification.</w:t>
      </w:r>
      <w:bookmarkEnd w:id="0"/>
      <w:bookmarkEnd w:id="1"/>
      <w:bookmarkEnd w:id="2"/>
      <w:r w:rsidR="006B3323" w:rsidRPr="00E62642">
        <w:rPr>
          <w:rFonts w:ascii="Arial" w:eastAsiaTheme="minorEastAsia" w:hAnsi="Arial" w:cs="Arial"/>
          <w:color w:val="auto"/>
          <w:sz w:val="22"/>
          <w:szCs w:val="22"/>
        </w:rPr>
        <w:t xml:space="preserve"> </w:t>
      </w:r>
    </w:p>
    <w:p w:rsidR="006B3323" w:rsidRPr="00E62642" w:rsidRDefault="006B3323" w:rsidP="00E62642">
      <w:pPr>
        <w:spacing w:line="360" w:lineRule="auto"/>
        <w:rPr>
          <w:rFonts w:ascii="Arial" w:hAnsi="Arial" w:cs="Arial"/>
        </w:rPr>
      </w:pPr>
    </w:p>
    <w:p w:rsidR="00E62642" w:rsidRPr="00E62642" w:rsidRDefault="001A1FED" w:rsidP="00E62642">
      <w:pPr>
        <w:spacing w:line="360" w:lineRule="auto"/>
        <w:rPr>
          <w:rFonts w:ascii="Arial" w:hAnsi="Arial" w:cs="Arial"/>
        </w:rPr>
      </w:pPr>
      <w:r w:rsidRPr="00E62642">
        <w:rPr>
          <w:rFonts w:ascii="Arial" w:hAnsi="Arial" w:cs="Arial"/>
        </w:rPr>
        <w:t>As employee roles broaden with</w:t>
      </w:r>
      <w:r w:rsidR="006B3323" w:rsidRPr="00E62642">
        <w:rPr>
          <w:rFonts w:ascii="Arial" w:hAnsi="Arial" w:cs="Arial"/>
        </w:rPr>
        <w:t xml:space="preserve"> </w:t>
      </w:r>
      <w:r w:rsidRPr="00E62642">
        <w:rPr>
          <w:rFonts w:ascii="Arial" w:hAnsi="Arial" w:cs="Arial"/>
        </w:rPr>
        <w:t xml:space="preserve">a </w:t>
      </w:r>
      <w:r w:rsidR="006B3323" w:rsidRPr="00E62642">
        <w:rPr>
          <w:rFonts w:ascii="Arial" w:hAnsi="Arial" w:cs="Arial"/>
        </w:rPr>
        <w:t>leaner</w:t>
      </w:r>
      <w:r w:rsidRPr="00E62642">
        <w:rPr>
          <w:rFonts w:ascii="Arial" w:hAnsi="Arial" w:cs="Arial"/>
        </w:rPr>
        <w:t xml:space="preserve"> approach</w:t>
      </w:r>
      <w:r w:rsidR="005421F1">
        <w:rPr>
          <w:rFonts w:ascii="Arial" w:hAnsi="Arial" w:cs="Arial"/>
        </w:rPr>
        <w:t>,</w:t>
      </w:r>
      <w:r w:rsidR="006B3323" w:rsidRPr="00E62642">
        <w:rPr>
          <w:rFonts w:ascii="Arial" w:hAnsi="Arial" w:cs="Arial"/>
        </w:rPr>
        <w:t xml:space="preserve"> management</w:t>
      </w:r>
      <w:r w:rsidR="005421F1">
        <w:rPr>
          <w:rFonts w:ascii="Arial" w:hAnsi="Arial" w:cs="Arial"/>
        </w:rPr>
        <w:t>’s expectations may</w:t>
      </w:r>
      <w:r w:rsidR="00513B62">
        <w:rPr>
          <w:rFonts w:ascii="Arial" w:hAnsi="Arial" w:cs="Arial"/>
        </w:rPr>
        <w:t xml:space="preserve"> increase</w:t>
      </w:r>
      <w:r w:rsidR="006B3323" w:rsidRPr="00E62642">
        <w:rPr>
          <w:rFonts w:ascii="Arial" w:hAnsi="Arial" w:cs="Arial"/>
        </w:rPr>
        <w:t xml:space="preserve"> </w:t>
      </w:r>
      <w:r w:rsidR="00513B62">
        <w:rPr>
          <w:rFonts w:ascii="Arial" w:hAnsi="Arial" w:cs="Arial"/>
        </w:rPr>
        <w:t>causing</w:t>
      </w:r>
      <w:r w:rsidR="005421F1">
        <w:rPr>
          <w:rFonts w:ascii="Arial" w:hAnsi="Arial" w:cs="Arial"/>
        </w:rPr>
        <w:t xml:space="preserve"> stress. Employees may overcompensate</w:t>
      </w:r>
      <w:r w:rsidR="006B3323" w:rsidRPr="00E62642">
        <w:rPr>
          <w:rFonts w:ascii="Arial" w:hAnsi="Arial" w:cs="Arial"/>
        </w:rPr>
        <w:t xml:space="preserve"> because they feel they have to </w:t>
      </w:r>
      <w:r w:rsidR="00513B62">
        <w:rPr>
          <w:rFonts w:ascii="Arial" w:hAnsi="Arial" w:cs="Arial"/>
        </w:rPr>
        <w:t xml:space="preserve">work harder </w:t>
      </w:r>
      <w:r w:rsidR="006B3323" w:rsidRPr="00E62642">
        <w:rPr>
          <w:rFonts w:ascii="Arial" w:hAnsi="Arial" w:cs="Arial"/>
        </w:rPr>
        <w:t>ra</w:t>
      </w:r>
      <w:r w:rsidR="005421F1">
        <w:rPr>
          <w:rFonts w:ascii="Arial" w:hAnsi="Arial" w:cs="Arial"/>
        </w:rPr>
        <w:t>ther than because they want to. Feelings of incompetency and inadequacy ca</w:t>
      </w:r>
      <w:r w:rsidR="00513B62">
        <w:rPr>
          <w:rFonts w:ascii="Arial" w:hAnsi="Arial" w:cs="Arial"/>
        </w:rPr>
        <w:t xml:space="preserve">n arise if they cannot meet </w:t>
      </w:r>
      <w:r w:rsidR="005421F1">
        <w:rPr>
          <w:rFonts w:ascii="Arial" w:hAnsi="Arial" w:cs="Arial"/>
        </w:rPr>
        <w:t xml:space="preserve">expectations </w:t>
      </w:r>
      <w:r w:rsidR="00513B62">
        <w:rPr>
          <w:rFonts w:ascii="Arial" w:hAnsi="Arial" w:cs="Arial"/>
        </w:rPr>
        <w:t xml:space="preserve">of not only of themselves but </w:t>
      </w:r>
      <w:r w:rsidR="005421F1">
        <w:rPr>
          <w:rFonts w:ascii="Arial" w:hAnsi="Arial" w:cs="Arial"/>
        </w:rPr>
        <w:t>management</w:t>
      </w:r>
      <w:r w:rsidR="00513B62">
        <w:rPr>
          <w:rFonts w:ascii="Arial" w:hAnsi="Arial" w:cs="Arial"/>
        </w:rPr>
        <w:t xml:space="preserve"> also</w:t>
      </w:r>
      <w:r w:rsidR="006B3323" w:rsidRPr="00E62642">
        <w:rPr>
          <w:rFonts w:ascii="Arial" w:hAnsi="Arial" w:cs="Arial"/>
        </w:rPr>
        <w:t xml:space="preserve">. Intensification has become the </w:t>
      </w:r>
      <w:r w:rsidR="005421F1">
        <w:rPr>
          <w:rFonts w:ascii="Arial" w:hAnsi="Arial" w:cs="Arial"/>
        </w:rPr>
        <w:t xml:space="preserve">norm for many businesses but </w:t>
      </w:r>
      <w:r w:rsidR="006B3323" w:rsidRPr="00E62642">
        <w:rPr>
          <w:rFonts w:ascii="Arial" w:hAnsi="Arial" w:cs="Arial"/>
        </w:rPr>
        <w:t xml:space="preserve">has been proven </w:t>
      </w:r>
      <w:r w:rsidR="005421F1">
        <w:rPr>
          <w:rFonts w:ascii="Arial" w:hAnsi="Arial" w:cs="Arial"/>
        </w:rPr>
        <w:t>to</w:t>
      </w:r>
      <w:r w:rsidR="006B3323" w:rsidRPr="00E62642">
        <w:rPr>
          <w:rFonts w:ascii="Arial" w:hAnsi="Arial" w:cs="Arial"/>
        </w:rPr>
        <w:t xml:space="preserve"> not improve production.</w:t>
      </w:r>
      <w:r w:rsidRPr="00E62642">
        <w:rPr>
          <w:rFonts w:ascii="Arial" w:hAnsi="Arial" w:cs="Arial"/>
        </w:rPr>
        <w:t xml:space="preserve"> The </w:t>
      </w:r>
      <w:r w:rsidR="00513B62">
        <w:rPr>
          <w:rFonts w:ascii="Arial" w:hAnsi="Arial" w:cs="Arial"/>
        </w:rPr>
        <w:t>structural change</w:t>
      </w:r>
      <w:r w:rsidR="006B3323" w:rsidRPr="00E62642">
        <w:rPr>
          <w:rFonts w:ascii="Arial" w:hAnsi="Arial" w:cs="Arial"/>
        </w:rPr>
        <w:t xml:space="preserve"> </w:t>
      </w:r>
      <w:r w:rsidR="005421F1">
        <w:rPr>
          <w:rFonts w:ascii="Arial" w:hAnsi="Arial" w:cs="Arial"/>
        </w:rPr>
        <w:t>has been an increasingly stressful experience for staff</w:t>
      </w:r>
      <w:r w:rsidR="006B3323" w:rsidRPr="00E62642">
        <w:rPr>
          <w:rFonts w:ascii="Arial" w:hAnsi="Arial" w:cs="Arial"/>
        </w:rPr>
        <w:t xml:space="preserve">. </w:t>
      </w:r>
      <w:r w:rsidRPr="00E62642">
        <w:rPr>
          <w:rFonts w:ascii="Arial" w:hAnsi="Arial" w:cs="Arial"/>
        </w:rPr>
        <w:t>Reduc</w:t>
      </w:r>
      <w:r w:rsidR="00513B62">
        <w:rPr>
          <w:rFonts w:ascii="Arial" w:hAnsi="Arial" w:cs="Arial"/>
        </w:rPr>
        <w:t>ing numbers</w:t>
      </w:r>
      <w:r w:rsidR="009F0D7F">
        <w:rPr>
          <w:rFonts w:ascii="Arial" w:hAnsi="Arial" w:cs="Arial"/>
        </w:rPr>
        <w:t xml:space="preserve"> </w:t>
      </w:r>
      <w:r w:rsidRPr="00E62642">
        <w:rPr>
          <w:rFonts w:ascii="Arial" w:hAnsi="Arial" w:cs="Arial"/>
        </w:rPr>
        <w:t>may</w:t>
      </w:r>
      <w:r w:rsidR="006B3323" w:rsidRPr="00E62642">
        <w:rPr>
          <w:rFonts w:ascii="Arial" w:hAnsi="Arial" w:cs="Arial"/>
        </w:rPr>
        <w:t xml:space="preserve"> not remove waste </w:t>
      </w:r>
      <w:r w:rsidRPr="00E62642">
        <w:rPr>
          <w:rFonts w:ascii="Arial" w:hAnsi="Arial" w:cs="Arial"/>
        </w:rPr>
        <w:t>but</w:t>
      </w:r>
      <w:r w:rsidR="006B3323" w:rsidRPr="00E62642">
        <w:rPr>
          <w:rFonts w:ascii="Arial" w:hAnsi="Arial" w:cs="Arial"/>
        </w:rPr>
        <w:t xml:space="preserve"> create </w:t>
      </w:r>
      <w:r w:rsidR="009D0EF9" w:rsidRPr="00E62642">
        <w:rPr>
          <w:rFonts w:ascii="Arial" w:hAnsi="Arial" w:cs="Arial"/>
        </w:rPr>
        <w:t>excess w</w:t>
      </w:r>
      <w:r w:rsidR="0087251B" w:rsidRPr="00E62642">
        <w:rPr>
          <w:rFonts w:ascii="Arial" w:hAnsi="Arial" w:cs="Arial"/>
        </w:rPr>
        <w:t xml:space="preserve">ork, pressure and expectations </w:t>
      </w:r>
      <w:r w:rsidR="009F0D7F">
        <w:rPr>
          <w:rFonts w:ascii="Arial" w:hAnsi="Arial" w:cs="Arial"/>
        </w:rPr>
        <w:t>for remaining employees</w:t>
      </w:r>
      <w:r w:rsidR="006B3323" w:rsidRPr="00E62642">
        <w:rPr>
          <w:rFonts w:ascii="Arial" w:hAnsi="Arial" w:cs="Arial"/>
        </w:rPr>
        <w:t xml:space="preserve"> (</w:t>
      </w:r>
      <w:r w:rsidR="006B3323" w:rsidRPr="00E62642">
        <w:rPr>
          <w:rFonts w:ascii="Arial" w:hAnsi="Arial" w:cs="Arial"/>
          <w:b/>
          <w:bCs/>
        </w:rPr>
        <w:t xml:space="preserve">Downsizing Survivor Syndrome, </w:t>
      </w:r>
      <w:proofErr w:type="spellStart"/>
      <w:r w:rsidR="006B3323" w:rsidRPr="00E62642">
        <w:rPr>
          <w:rFonts w:ascii="Arial" w:hAnsi="Arial" w:cs="Arial"/>
          <w:b/>
          <w:bCs/>
        </w:rPr>
        <w:t>Noer</w:t>
      </w:r>
      <w:proofErr w:type="spellEnd"/>
      <w:r w:rsidR="006B3323" w:rsidRPr="00E62642">
        <w:rPr>
          <w:rFonts w:ascii="Arial" w:hAnsi="Arial" w:cs="Arial"/>
          <w:b/>
          <w:bCs/>
        </w:rPr>
        <w:t xml:space="preserve"> 1993</w:t>
      </w:r>
      <w:r w:rsidR="006B3323" w:rsidRPr="00E62642">
        <w:rPr>
          <w:rFonts w:ascii="Arial" w:hAnsi="Arial" w:cs="Arial"/>
        </w:rPr>
        <w:t>).  Rapid and widespread change will have an impact on trust, primarily between employees and management. Employees might feel</w:t>
      </w:r>
      <w:r w:rsidRPr="00E62642">
        <w:rPr>
          <w:rFonts w:ascii="Arial" w:hAnsi="Arial" w:cs="Arial"/>
        </w:rPr>
        <w:t xml:space="preserve"> that HR or management</w:t>
      </w:r>
      <w:r w:rsidR="006B3323" w:rsidRPr="00E62642">
        <w:rPr>
          <w:rFonts w:ascii="Arial" w:hAnsi="Arial" w:cs="Arial"/>
        </w:rPr>
        <w:t xml:space="preserve"> do not represent their interests and care little about their staff. Trust has </w:t>
      </w:r>
      <w:r w:rsidR="00A65422">
        <w:rPr>
          <w:rFonts w:ascii="Arial" w:hAnsi="Arial" w:cs="Arial"/>
        </w:rPr>
        <w:t xml:space="preserve">been </w:t>
      </w:r>
      <w:r w:rsidR="006B3323" w:rsidRPr="00E62642">
        <w:rPr>
          <w:rFonts w:ascii="Arial" w:hAnsi="Arial" w:cs="Arial"/>
        </w:rPr>
        <w:t>shown to influence higher level</w:t>
      </w:r>
      <w:r w:rsidR="00A65422">
        <w:rPr>
          <w:rFonts w:ascii="Arial" w:hAnsi="Arial" w:cs="Arial"/>
        </w:rPr>
        <w:t>s</w:t>
      </w:r>
      <w:r w:rsidR="006B3323" w:rsidRPr="00E62642">
        <w:rPr>
          <w:rFonts w:ascii="Arial" w:hAnsi="Arial" w:cs="Arial"/>
        </w:rPr>
        <w:t xml:space="preserve"> of co-operation (</w:t>
      </w:r>
      <w:r w:rsidR="006B3323" w:rsidRPr="00E62642">
        <w:rPr>
          <w:rFonts w:ascii="Arial" w:hAnsi="Arial" w:cs="Arial"/>
          <w:b/>
          <w:bCs/>
        </w:rPr>
        <w:t>Morgan &amp; Hunt, 2004</w:t>
      </w:r>
      <w:r w:rsidR="006B3323" w:rsidRPr="00E62642">
        <w:rPr>
          <w:rFonts w:ascii="Arial" w:hAnsi="Arial" w:cs="Arial"/>
        </w:rPr>
        <w:t>) and superior levels of performance (</w:t>
      </w:r>
      <w:r w:rsidR="006B3323" w:rsidRPr="00E62642">
        <w:rPr>
          <w:rFonts w:ascii="Arial" w:hAnsi="Arial" w:cs="Arial"/>
          <w:b/>
          <w:bCs/>
        </w:rPr>
        <w:t>Dirks 2000</w:t>
      </w:r>
      <w:r w:rsidR="00A65422">
        <w:rPr>
          <w:rFonts w:ascii="Arial" w:hAnsi="Arial" w:cs="Arial"/>
        </w:rPr>
        <w:t>). A</w:t>
      </w:r>
      <w:r w:rsidR="006B3323" w:rsidRPr="00E62642">
        <w:rPr>
          <w:rFonts w:ascii="Arial" w:hAnsi="Arial" w:cs="Arial"/>
        </w:rPr>
        <w:t xml:space="preserve"> lack of trust will </w:t>
      </w:r>
      <w:r w:rsidR="009D0EF9" w:rsidRPr="00E62642">
        <w:rPr>
          <w:rFonts w:ascii="Arial" w:hAnsi="Arial" w:cs="Arial"/>
        </w:rPr>
        <w:t xml:space="preserve">make employees unresponsive, </w:t>
      </w:r>
      <w:r w:rsidR="006B3323" w:rsidRPr="00E62642">
        <w:rPr>
          <w:rFonts w:ascii="Arial" w:hAnsi="Arial" w:cs="Arial"/>
        </w:rPr>
        <w:t xml:space="preserve">dissatisfied, </w:t>
      </w:r>
      <w:r w:rsidR="009D0EF9" w:rsidRPr="00E62642">
        <w:rPr>
          <w:rFonts w:ascii="Arial" w:hAnsi="Arial" w:cs="Arial"/>
        </w:rPr>
        <w:t>a</w:t>
      </w:r>
      <w:r w:rsidR="00F22263" w:rsidRPr="00E62642">
        <w:rPr>
          <w:rFonts w:ascii="Arial" w:hAnsi="Arial" w:cs="Arial"/>
        </w:rPr>
        <w:t>nd create communication issues</w:t>
      </w:r>
      <w:r w:rsidR="006B3323" w:rsidRPr="00E62642">
        <w:rPr>
          <w:rFonts w:ascii="Arial" w:hAnsi="Arial" w:cs="Arial"/>
        </w:rPr>
        <w:t>. Stress is a n</w:t>
      </w:r>
      <w:r w:rsidR="00A65422">
        <w:rPr>
          <w:rFonts w:ascii="Arial" w:hAnsi="Arial" w:cs="Arial"/>
        </w:rPr>
        <w:t xml:space="preserve">atural part of work and life </w:t>
      </w:r>
      <w:r w:rsidR="006B3323" w:rsidRPr="00E62642">
        <w:rPr>
          <w:rFonts w:ascii="Arial" w:hAnsi="Arial" w:cs="Arial"/>
        </w:rPr>
        <w:t>general</w:t>
      </w:r>
      <w:r w:rsidR="00A65422">
        <w:rPr>
          <w:rFonts w:ascii="Arial" w:hAnsi="Arial" w:cs="Arial"/>
        </w:rPr>
        <w:t>ly, but it is important that it is</w:t>
      </w:r>
      <w:r w:rsidR="006B3323" w:rsidRPr="00E62642">
        <w:rPr>
          <w:rFonts w:ascii="Arial" w:hAnsi="Arial" w:cs="Arial"/>
        </w:rPr>
        <w:t xml:space="preserve"> managed and controlled. In some cases, stress works alongside motivation</w:t>
      </w:r>
      <w:r w:rsidR="00A65422">
        <w:rPr>
          <w:rFonts w:ascii="Arial" w:hAnsi="Arial" w:cs="Arial"/>
        </w:rPr>
        <w:t>,</w:t>
      </w:r>
      <w:r w:rsidR="006B3323" w:rsidRPr="00E62642">
        <w:rPr>
          <w:rFonts w:ascii="Arial" w:hAnsi="Arial" w:cs="Arial"/>
        </w:rPr>
        <w:t xml:space="preserve"> in other cases it is harmful and leads to a </w:t>
      </w:r>
      <w:r w:rsidRPr="00E62642">
        <w:rPr>
          <w:rFonts w:ascii="Arial" w:hAnsi="Arial" w:cs="Arial"/>
        </w:rPr>
        <w:t>lack</w:t>
      </w:r>
      <w:r w:rsidR="006B3323" w:rsidRPr="00E62642">
        <w:rPr>
          <w:rFonts w:ascii="Arial" w:hAnsi="Arial" w:cs="Arial"/>
        </w:rPr>
        <w:t xml:space="preserve"> of motivation, it's important that a work-life balance exists for the employees of Hyland ltd. </w:t>
      </w:r>
    </w:p>
    <w:p w:rsidR="006B3323" w:rsidRPr="00E62642" w:rsidRDefault="006B3323" w:rsidP="00E62642">
      <w:pPr>
        <w:spacing w:line="360" w:lineRule="auto"/>
        <w:rPr>
          <w:rFonts w:ascii="Arial" w:hAnsi="Arial" w:cs="Arial"/>
          <w:sz w:val="24"/>
          <w:szCs w:val="24"/>
        </w:rPr>
      </w:pPr>
      <w:r w:rsidRPr="00E62642">
        <w:rPr>
          <w:rFonts w:ascii="Arial" w:hAnsi="Arial" w:cs="Arial"/>
          <w:sz w:val="24"/>
          <w:szCs w:val="24"/>
          <w:u w:val="single"/>
        </w:rPr>
        <w:t>Strategy</w:t>
      </w:r>
      <w:r w:rsidRPr="00E62642">
        <w:rPr>
          <w:rFonts w:ascii="Arial" w:hAnsi="Arial" w:cs="Arial"/>
          <w:sz w:val="24"/>
          <w:szCs w:val="24"/>
        </w:rPr>
        <w:t xml:space="preserve"> </w:t>
      </w:r>
    </w:p>
    <w:p w:rsidR="00971E72" w:rsidRPr="00E62642" w:rsidRDefault="006B3323" w:rsidP="00E62642">
      <w:pPr>
        <w:spacing w:line="360" w:lineRule="auto"/>
        <w:rPr>
          <w:rFonts w:ascii="Arial" w:eastAsia="Calibri" w:hAnsi="Arial" w:cs="Arial"/>
          <w:lang w:val="en-US"/>
        </w:rPr>
      </w:pPr>
      <w:r w:rsidRPr="00E62642">
        <w:rPr>
          <w:rFonts w:ascii="Arial" w:hAnsi="Arial" w:cs="Arial"/>
        </w:rPr>
        <w:t xml:space="preserve">Hyland ltd needs to assess </w:t>
      </w:r>
      <w:r w:rsidR="00F22263" w:rsidRPr="00E62642">
        <w:rPr>
          <w:rFonts w:ascii="Arial" w:hAnsi="Arial" w:cs="Arial"/>
        </w:rPr>
        <w:t xml:space="preserve">staff needs </w:t>
      </w:r>
      <w:r w:rsidR="00A65422">
        <w:rPr>
          <w:rFonts w:ascii="Arial" w:hAnsi="Arial" w:cs="Arial"/>
        </w:rPr>
        <w:t>and</w:t>
      </w:r>
      <w:r w:rsidRPr="00E62642">
        <w:rPr>
          <w:rFonts w:ascii="Arial" w:hAnsi="Arial" w:cs="Arial"/>
        </w:rPr>
        <w:t xml:space="preserve"> </w:t>
      </w:r>
      <w:r w:rsidR="00A65422" w:rsidRPr="00E62642">
        <w:rPr>
          <w:rFonts w:ascii="Arial" w:hAnsi="Arial" w:cs="Arial"/>
        </w:rPr>
        <w:t>motivation</w:t>
      </w:r>
      <w:r w:rsidR="00A65422">
        <w:rPr>
          <w:rFonts w:ascii="Arial" w:hAnsi="Arial" w:cs="Arial"/>
        </w:rPr>
        <w:t>. In</w:t>
      </w:r>
      <w:r w:rsidRPr="00E62642">
        <w:rPr>
          <w:rFonts w:ascii="Arial" w:hAnsi="Arial" w:cs="Arial"/>
        </w:rPr>
        <w:t xml:space="preserve"> this case </w:t>
      </w:r>
      <w:r w:rsidR="009D0EF9" w:rsidRPr="00E62642">
        <w:rPr>
          <w:rFonts w:ascii="Arial" w:hAnsi="Arial" w:cs="Arial"/>
        </w:rPr>
        <w:t>it’s</w:t>
      </w:r>
      <w:r w:rsidR="00A65422">
        <w:rPr>
          <w:rFonts w:ascii="Arial" w:hAnsi="Arial" w:cs="Arial"/>
        </w:rPr>
        <w:t xml:space="preserve"> clear to see those a</w:t>
      </w:r>
      <w:r w:rsidRPr="00E62642">
        <w:rPr>
          <w:rFonts w:ascii="Arial" w:hAnsi="Arial" w:cs="Arial"/>
        </w:rPr>
        <w:t>ffect</w:t>
      </w:r>
      <w:r w:rsidR="00A65422">
        <w:rPr>
          <w:rFonts w:ascii="Arial" w:hAnsi="Arial" w:cs="Arial"/>
        </w:rPr>
        <w:t xml:space="preserve">ed by </w:t>
      </w:r>
      <w:r w:rsidR="000556C6">
        <w:rPr>
          <w:rFonts w:ascii="Arial" w:hAnsi="Arial" w:cs="Arial"/>
        </w:rPr>
        <w:t>the ‘lean’ policy</w:t>
      </w:r>
      <w:r w:rsidR="00A65422">
        <w:rPr>
          <w:rFonts w:ascii="Arial" w:hAnsi="Arial" w:cs="Arial"/>
        </w:rPr>
        <w:t xml:space="preserve"> will need </w:t>
      </w:r>
      <w:r w:rsidR="000556C6">
        <w:rPr>
          <w:rFonts w:ascii="Arial" w:hAnsi="Arial" w:cs="Arial"/>
        </w:rPr>
        <w:t xml:space="preserve">urgent </w:t>
      </w:r>
      <w:r w:rsidR="00A65422">
        <w:rPr>
          <w:rFonts w:ascii="Arial" w:hAnsi="Arial" w:cs="Arial"/>
        </w:rPr>
        <w:t>reassurance and help</w:t>
      </w:r>
      <w:r w:rsidRPr="00E62642">
        <w:rPr>
          <w:rFonts w:ascii="Arial" w:hAnsi="Arial" w:cs="Arial"/>
        </w:rPr>
        <w:t>. Hy</w:t>
      </w:r>
      <w:r w:rsidR="009D0EF9" w:rsidRPr="00E62642">
        <w:rPr>
          <w:rFonts w:ascii="Arial" w:hAnsi="Arial" w:cs="Arial"/>
        </w:rPr>
        <w:t>land must make</w:t>
      </w:r>
      <w:r w:rsidRPr="00E62642">
        <w:rPr>
          <w:rFonts w:ascii="Arial" w:hAnsi="Arial" w:cs="Arial"/>
        </w:rPr>
        <w:t xml:space="preserve"> restructuring as compa</w:t>
      </w:r>
      <w:r w:rsidR="00A65422">
        <w:rPr>
          <w:rFonts w:ascii="Arial" w:hAnsi="Arial" w:cs="Arial"/>
        </w:rPr>
        <w:t>tible and welcoming as possible. I</w:t>
      </w:r>
      <w:r w:rsidRPr="00E62642">
        <w:rPr>
          <w:rFonts w:ascii="Arial" w:hAnsi="Arial" w:cs="Arial"/>
        </w:rPr>
        <w:t xml:space="preserve">t is important that all departments are connected and </w:t>
      </w:r>
      <w:r w:rsidR="00F22263" w:rsidRPr="00E62642">
        <w:rPr>
          <w:rFonts w:ascii="Arial" w:hAnsi="Arial" w:cs="Arial"/>
        </w:rPr>
        <w:t xml:space="preserve">well informed </w:t>
      </w:r>
      <w:r w:rsidRPr="00E62642">
        <w:rPr>
          <w:rFonts w:ascii="Arial" w:hAnsi="Arial" w:cs="Arial"/>
        </w:rPr>
        <w:t>about changes and developments in the company. Connecti</w:t>
      </w:r>
      <w:r w:rsidR="00A65422">
        <w:rPr>
          <w:rFonts w:ascii="Arial" w:hAnsi="Arial" w:cs="Arial"/>
        </w:rPr>
        <w:t>vity is very important, having</w:t>
      </w:r>
      <w:r w:rsidRPr="00E62642">
        <w:rPr>
          <w:rFonts w:ascii="Arial" w:hAnsi="Arial" w:cs="Arial"/>
        </w:rPr>
        <w:t xml:space="preserve"> good relationship</w:t>
      </w:r>
      <w:r w:rsidR="00A65422">
        <w:rPr>
          <w:rFonts w:ascii="Arial" w:hAnsi="Arial" w:cs="Arial"/>
        </w:rPr>
        <w:t>s</w:t>
      </w:r>
      <w:r w:rsidRPr="00E62642">
        <w:rPr>
          <w:rFonts w:ascii="Arial" w:hAnsi="Arial" w:cs="Arial"/>
        </w:rPr>
        <w:t xml:space="preserve"> with </w:t>
      </w:r>
      <w:r w:rsidR="00A65422">
        <w:rPr>
          <w:rFonts w:ascii="Arial" w:hAnsi="Arial" w:cs="Arial"/>
        </w:rPr>
        <w:t>employees</w:t>
      </w:r>
      <w:r w:rsidRPr="00E62642">
        <w:rPr>
          <w:rFonts w:ascii="Arial" w:hAnsi="Arial" w:cs="Arial"/>
        </w:rPr>
        <w:t xml:space="preserve"> will benefit Hyland significantly</w:t>
      </w:r>
      <w:r w:rsidR="00A65422">
        <w:rPr>
          <w:rFonts w:ascii="Arial" w:hAnsi="Arial" w:cs="Arial"/>
        </w:rPr>
        <w:t>. I</w:t>
      </w:r>
      <w:r w:rsidRPr="00E62642">
        <w:rPr>
          <w:rFonts w:ascii="Arial" w:hAnsi="Arial" w:cs="Arial"/>
        </w:rPr>
        <w:t>t's important to “</w:t>
      </w:r>
      <w:r w:rsidRPr="00E62642">
        <w:rPr>
          <w:rFonts w:ascii="Arial" w:eastAsia="Calibri" w:hAnsi="Arial" w:cs="Arial"/>
          <w:lang w:val="en-US"/>
        </w:rPr>
        <w:t xml:space="preserve">take the time to discover or rediscover them as people rather </w:t>
      </w:r>
      <w:r w:rsidRPr="00E62642">
        <w:rPr>
          <w:rFonts w:ascii="Arial" w:eastAsia="Calibri" w:hAnsi="Arial" w:cs="Arial"/>
          <w:lang w:val="en-US"/>
        </w:rPr>
        <w:lastRenderedPageBreak/>
        <w:t>than simply employees. Take an interest in their lives and them” (</w:t>
      </w:r>
      <w:r w:rsidRPr="00E62642">
        <w:rPr>
          <w:rFonts w:ascii="Arial" w:eastAsia="Calibri" w:hAnsi="Arial" w:cs="Arial"/>
          <w:b/>
          <w:bCs/>
          <w:lang w:val="en-US"/>
        </w:rPr>
        <w:t xml:space="preserve">Donaldson, </w:t>
      </w:r>
      <w:proofErr w:type="spellStart"/>
      <w:proofErr w:type="gramStart"/>
      <w:r w:rsidRPr="00E62642">
        <w:rPr>
          <w:rFonts w:ascii="Arial" w:eastAsia="Calibri" w:hAnsi="Arial" w:cs="Arial"/>
          <w:b/>
          <w:bCs/>
          <w:lang w:val="en-US"/>
        </w:rPr>
        <w:t>InsideHR</w:t>
      </w:r>
      <w:proofErr w:type="spellEnd"/>
      <w:r w:rsidRPr="00E62642">
        <w:rPr>
          <w:rFonts w:ascii="Arial" w:eastAsia="Calibri" w:hAnsi="Arial" w:cs="Arial"/>
          <w:b/>
          <w:bCs/>
          <w:lang w:val="en-US"/>
        </w:rPr>
        <w:t xml:space="preserve"> ,</w:t>
      </w:r>
      <w:proofErr w:type="gramEnd"/>
      <w:r w:rsidRPr="00E62642">
        <w:rPr>
          <w:rFonts w:ascii="Arial" w:eastAsia="Calibri" w:hAnsi="Arial" w:cs="Arial"/>
          <w:b/>
          <w:bCs/>
          <w:lang w:val="en-US"/>
        </w:rPr>
        <w:t xml:space="preserve"> 2014</w:t>
      </w:r>
      <w:r w:rsidRPr="00E62642">
        <w:rPr>
          <w:rFonts w:ascii="Arial" w:eastAsia="Calibri" w:hAnsi="Arial" w:cs="Arial"/>
          <w:lang w:val="en-US"/>
        </w:rPr>
        <w:t xml:space="preserve">). </w:t>
      </w:r>
    </w:p>
    <w:p w:rsidR="00655192" w:rsidRDefault="006B3323" w:rsidP="00E62642">
      <w:pPr>
        <w:spacing w:line="360" w:lineRule="auto"/>
        <w:rPr>
          <w:rFonts w:ascii="Arial" w:eastAsia="Calibri" w:hAnsi="Arial" w:cs="Arial"/>
          <w:lang w:val="en-US"/>
        </w:rPr>
      </w:pPr>
      <w:r w:rsidRPr="00E62642">
        <w:rPr>
          <w:rFonts w:ascii="Arial" w:eastAsia="Calibri" w:hAnsi="Arial" w:cs="Arial"/>
          <w:lang w:val="en-US"/>
        </w:rPr>
        <w:t>Developing goals and strategies ensures clear and precise idea</w:t>
      </w:r>
      <w:r w:rsidR="0071452A">
        <w:rPr>
          <w:rFonts w:ascii="Arial" w:eastAsia="Calibri" w:hAnsi="Arial" w:cs="Arial"/>
          <w:lang w:val="en-US"/>
        </w:rPr>
        <w:t>s</w:t>
      </w:r>
      <w:r w:rsidRPr="00E62642">
        <w:rPr>
          <w:rFonts w:ascii="Arial" w:eastAsia="Calibri" w:hAnsi="Arial" w:cs="Arial"/>
          <w:lang w:val="en-US"/>
        </w:rPr>
        <w:t xml:space="preserve"> of </w:t>
      </w:r>
      <w:r w:rsidR="00F22263" w:rsidRPr="00E62642">
        <w:rPr>
          <w:rFonts w:ascii="Arial" w:eastAsia="Calibri" w:hAnsi="Arial" w:cs="Arial"/>
          <w:lang w:val="en-US"/>
        </w:rPr>
        <w:t>role</w:t>
      </w:r>
      <w:r w:rsidR="0071452A">
        <w:rPr>
          <w:rFonts w:ascii="Arial" w:eastAsia="Calibri" w:hAnsi="Arial" w:cs="Arial"/>
          <w:lang w:val="en-US"/>
        </w:rPr>
        <w:t>s and responsibilities for employees. This</w:t>
      </w:r>
      <w:r w:rsidRPr="00E62642">
        <w:rPr>
          <w:rFonts w:ascii="Arial" w:eastAsia="Calibri" w:hAnsi="Arial" w:cs="Arial"/>
          <w:lang w:val="en-US"/>
        </w:rPr>
        <w:t xml:space="preserve"> is very effective way of promoting motivation amongst teams. It also allows m</w:t>
      </w:r>
      <w:r w:rsidR="0071452A">
        <w:rPr>
          <w:rFonts w:ascii="Arial" w:eastAsia="Calibri" w:hAnsi="Arial" w:cs="Arial"/>
          <w:lang w:val="en-US"/>
        </w:rPr>
        <w:t xml:space="preserve">anagement to translate work </w:t>
      </w:r>
      <w:r w:rsidR="0071452A" w:rsidRPr="00E62642">
        <w:rPr>
          <w:rFonts w:ascii="Arial" w:eastAsia="Calibri" w:hAnsi="Arial" w:cs="Arial"/>
          <w:lang w:val="en-US"/>
        </w:rPr>
        <w:t>performance</w:t>
      </w:r>
      <w:r w:rsidRPr="00E62642">
        <w:rPr>
          <w:rFonts w:ascii="Arial" w:eastAsia="Calibri" w:hAnsi="Arial" w:cs="Arial"/>
          <w:lang w:val="en-US"/>
        </w:rPr>
        <w:t xml:space="preserve"> and progress </w:t>
      </w:r>
      <w:r w:rsidR="0071452A">
        <w:rPr>
          <w:rFonts w:ascii="Arial" w:eastAsia="Calibri" w:hAnsi="Arial" w:cs="Arial"/>
          <w:lang w:val="en-US"/>
        </w:rPr>
        <w:t>into</w:t>
      </w:r>
      <w:r w:rsidRPr="00E62642">
        <w:rPr>
          <w:rFonts w:ascii="Arial" w:eastAsia="Calibri" w:hAnsi="Arial" w:cs="Arial"/>
          <w:lang w:val="en-US"/>
        </w:rPr>
        <w:t xml:space="preserve"> feedback </w:t>
      </w:r>
      <w:r w:rsidR="00971E72" w:rsidRPr="00E62642">
        <w:rPr>
          <w:rFonts w:ascii="Arial" w:eastAsia="Calibri" w:hAnsi="Arial" w:cs="Arial"/>
          <w:lang w:val="en-US"/>
        </w:rPr>
        <w:t>to further motivate</w:t>
      </w:r>
      <w:r w:rsidRPr="00E62642">
        <w:rPr>
          <w:rFonts w:ascii="Arial" w:eastAsia="Calibri" w:hAnsi="Arial" w:cs="Arial"/>
          <w:lang w:val="en-US"/>
        </w:rPr>
        <w:t xml:space="preserve"> employees. As well as improving motivation Hyland must control stress in the organization. Ensuring employees of their position and importance, </w:t>
      </w:r>
      <w:r w:rsidR="00F22263" w:rsidRPr="00E62642">
        <w:rPr>
          <w:rFonts w:ascii="Arial" w:eastAsia="Calibri" w:hAnsi="Arial" w:cs="Arial"/>
          <w:lang w:val="en-US"/>
        </w:rPr>
        <w:t>communicating effectively</w:t>
      </w:r>
      <w:r w:rsidR="0010363A">
        <w:rPr>
          <w:rFonts w:ascii="Arial" w:eastAsia="Calibri" w:hAnsi="Arial" w:cs="Arial"/>
          <w:lang w:val="en-US"/>
        </w:rPr>
        <w:t>, acknowledging hard work,</w:t>
      </w:r>
      <w:r w:rsidRPr="00E62642">
        <w:rPr>
          <w:rFonts w:ascii="Arial" w:eastAsia="Calibri" w:hAnsi="Arial" w:cs="Arial"/>
          <w:lang w:val="en-US"/>
        </w:rPr>
        <w:t xml:space="preserve"> good performance and also creating a positi</w:t>
      </w:r>
      <w:r w:rsidR="00971E72" w:rsidRPr="00E62642">
        <w:rPr>
          <w:rFonts w:ascii="Arial" w:eastAsia="Calibri" w:hAnsi="Arial" w:cs="Arial"/>
          <w:lang w:val="en-US"/>
        </w:rPr>
        <w:t>ve atmosphere</w:t>
      </w:r>
      <w:r w:rsidRPr="00E62642">
        <w:rPr>
          <w:rFonts w:ascii="Arial" w:eastAsia="Calibri" w:hAnsi="Arial" w:cs="Arial"/>
          <w:lang w:val="en-US"/>
        </w:rPr>
        <w:t>. Employees need to be reminded that they belong in the company a</w:t>
      </w:r>
      <w:r w:rsidR="00971E72" w:rsidRPr="00E62642">
        <w:rPr>
          <w:rFonts w:ascii="Arial" w:eastAsia="Calibri" w:hAnsi="Arial" w:cs="Arial"/>
          <w:lang w:val="en-US"/>
        </w:rPr>
        <w:t>nd that they are not at risk.</w:t>
      </w:r>
      <w:r w:rsidRPr="00E62642">
        <w:rPr>
          <w:rFonts w:ascii="Arial" w:eastAsia="Calibri" w:hAnsi="Arial" w:cs="Arial"/>
          <w:lang w:val="en-US"/>
        </w:rPr>
        <w:t xml:space="preserve"> </w:t>
      </w:r>
      <w:r w:rsidR="00971E72" w:rsidRPr="00E62642">
        <w:rPr>
          <w:rFonts w:ascii="Arial" w:eastAsia="Calibri" w:hAnsi="Arial" w:cs="Arial"/>
          <w:lang w:val="en-US"/>
        </w:rPr>
        <w:t>It</w:t>
      </w:r>
      <w:r w:rsidRPr="00E62642">
        <w:rPr>
          <w:rFonts w:ascii="Arial" w:eastAsia="Calibri" w:hAnsi="Arial" w:cs="Arial"/>
          <w:lang w:val="en-US"/>
        </w:rPr>
        <w:t xml:space="preserve"> is essential that employees are constantly stimulated and challenged, not to the point of exhaustion but rather that employees of Hyland ltd feel that they have achieved their goal, self-actualized and are hungry for the next obstacle. </w:t>
      </w:r>
    </w:p>
    <w:p w:rsidR="00416D1B" w:rsidRPr="00E62642" w:rsidRDefault="00416D1B" w:rsidP="00E62642">
      <w:pPr>
        <w:spacing w:line="360" w:lineRule="auto"/>
        <w:rPr>
          <w:rFonts w:ascii="Arial" w:eastAsia="Calibri" w:hAnsi="Arial" w:cs="Arial"/>
          <w:lang w:val="en-US"/>
        </w:rPr>
      </w:pPr>
    </w:p>
    <w:p w:rsidR="00DF5BEB" w:rsidRPr="00510A50" w:rsidRDefault="002A2356" w:rsidP="00E62642">
      <w:pPr>
        <w:spacing w:line="360" w:lineRule="auto"/>
        <w:jc w:val="center"/>
        <w:rPr>
          <w:rFonts w:ascii="Arial" w:hAnsi="Arial" w:cs="Arial"/>
          <w:b/>
          <w:i/>
          <w:sz w:val="24"/>
          <w:szCs w:val="24"/>
          <w:u w:val="single"/>
        </w:rPr>
      </w:pPr>
      <w:r w:rsidRPr="00510A50">
        <w:rPr>
          <w:rFonts w:ascii="Arial" w:hAnsi="Arial" w:cs="Arial"/>
          <w:b/>
          <w:i/>
          <w:sz w:val="24"/>
          <w:szCs w:val="24"/>
          <w:u w:val="single"/>
        </w:rPr>
        <w:t>Individual Profile</w:t>
      </w:r>
      <w:r w:rsidR="00DF5BEB" w:rsidRPr="00510A50">
        <w:rPr>
          <w:rFonts w:ascii="Arial" w:hAnsi="Arial" w:cs="Arial"/>
          <w:b/>
          <w:i/>
          <w:sz w:val="24"/>
          <w:szCs w:val="24"/>
          <w:u w:val="single"/>
        </w:rPr>
        <w:t>s</w:t>
      </w:r>
    </w:p>
    <w:p w:rsidR="002A2356" w:rsidRPr="00E62642" w:rsidRDefault="00DF5BEB" w:rsidP="00E62642">
      <w:pPr>
        <w:spacing w:line="360" w:lineRule="auto"/>
        <w:rPr>
          <w:rFonts w:ascii="Arial" w:hAnsi="Arial" w:cs="Arial"/>
          <w:sz w:val="24"/>
          <w:szCs w:val="24"/>
          <w:u w:val="single"/>
        </w:rPr>
      </w:pPr>
      <w:r w:rsidRPr="00E62642">
        <w:rPr>
          <w:rFonts w:ascii="Arial" w:hAnsi="Arial" w:cs="Arial"/>
          <w:sz w:val="24"/>
          <w:szCs w:val="24"/>
          <w:u w:val="single"/>
        </w:rPr>
        <w:t>Employee 1 - John</w:t>
      </w:r>
    </w:p>
    <w:p w:rsidR="002A2356" w:rsidRPr="00E62642" w:rsidRDefault="002A2356" w:rsidP="00E62642">
      <w:pPr>
        <w:spacing w:line="360" w:lineRule="auto"/>
        <w:jc w:val="both"/>
        <w:rPr>
          <w:rFonts w:ascii="Arial" w:hAnsi="Arial" w:cs="Arial"/>
        </w:rPr>
      </w:pPr>
      <w:r w:rsidRPr="00E62642">
        <w:rPr>
          <w:rFonts w:ascii="Arial" w:hAnsi="Arial" w:cs="Arial"/>
        </w:rPr>
        <w:t xml:space="preserve">John </w:t>
      </w:r>
      <w:r w:rsidR="0042416A" w:rsidRPr="00E62642">
        <w:rPr>
          <w:rFonts w:ascii="Arial" w:hAnsi="Arial" w:cs="Arial"/>
        </w:rPr>
        <w:t xml:space="preserve">is </w:t>
      </w:r>
      <w:r w:rsidR="00A677D0">
        <w:rPr>
          <w:rFonts w:ascii="Arial" w:hAnsi="Arial" w:cs="Arial"/>
        </w:rPr>
        <w:t xml:space="preserve">discontent </w:t>
      </w:r>
      <w:r w:rsidR="0042416A" w:rsidRPr="00E62642">
        <w:rPr>
          <w:rFonts w:ascii="Arial" w:hAnsi="Arial" w:cs="Arial"/>
        </w:rPr>
        <w:t xml:space="preserve">with </w:t>
      </w:r>
      <w:r w:rsidRPr="00E62642">
        <w:rPr>
          <w:rFonts w:ascii="Arial" w:hAnsi="Arial" w:cs="Arial"/>
        </w:rPr>
        <w:t>extra responsibilities being imposed upon him. The Equity theory</w:t>
      </w:r>
      <w:r w:rsidRPr="00E62642">
        <w:rPr>
          <w:rFonts w:ascii="Arial" w:hAnsi="Arial" w:cs="Arial"/>
          <w:i/>
        </w:rPr>
        <w:t xml:space="preserve"> </w:t>
      </w:r>
      <w:r w:rsidRPr="00E62642">
        <w:rPr>
          <w:rFonts w:ascii="Arial" w:hAnsi="Arial" w:cs="Arial"/>
          <w:b/>
          <w:i/>
        </w:rPr>
        <w:t>(Adams, 1965)</w:t>
      </w:r>
      <w:r w:rsidRPr="00E62642">
        <w:rPr>
          <w:rFonts w:ascii="Arial" w:hAnsi="Arial" w:cs="Arial"/>
        </w:rPr>
        <w:t xml:space="preserve"> summarises that a person is motivated to achieve a fair balance between their work inputs and their work outputs. </w:t>
      </w:r>
    </w:p>
    <w:p w:rsidR="00971E72" w:rsidRPr="00E62642" w:rsidRDefault="002A2356" w:rsidP="00E62642">
      <w:pPr>
        <w:spacing w:line="360" w:lineRule="auto"/>
        <w:jc w:val="both"/>
        <w:rPr>
          <w:rFonts w:ascii="Arial" w:hAnsi="Arial" w:cs="Arial"/>
        </w:rPr>
      </w:pPr>
      <w:r w:rsidRPr="00E62642">
        <w:rPr>
          <w:rFonts w:ascii="Arial" w:hAnsi="Arial" w:cs="Arial"/>
        </w:rPr>
        <w:t>He is expressing an air of unfairness in his situation whereby his role has ‘drastically’ changed with added responsibilities and requirements of learning and developing new procedure</w:t>
      </w:r>
      <w:r w:rsidR="0042416A" w:rsidRPr="00E62642">
        <w:rPr>
          <w:rFonts w:ascii="Arial" w:hAnsi="Arial" w:cs="Arial"/>
        </w:rPr>
        <w:t xml:space="preserve">s and skills. He believes it’s </w:t>
      </w:r>
      <w:r w:rsidRPr="00E62642">
        <w:rPr>
          <w:rFonts w:ascii="Arial" w:hAnsi="Arial" w:cs="Arial"/>
        </w:rPr>
        <w:t xml:space="preserve">not worth his while to carry out his newly expanded role. From his </w:t>
      </w:r>
      <w:r w:rsidR="00CE4866" w:rsidRPr="00E62642">
        <w:rPr>
          <w:rFonts w:ascii="Arial" w:hAnsi="Arial" w:cs="Arial"/>
        </w:rPr>
        <w:t>perspective there</w:t>
      </w:r>
      <w:r w:rsidRPr="00E62642">
        <w:rPr>
          <w:rFonts w:ascii="Arial" w:hAnsi="Arial" w:cs="Arial"/>
        </w:rPr>
        <w:t xml:space="preserve"> is an equity imbalance </w:t>
      </w:r>
      <w:r w:rsidR="00CE4866" w:rsidRPr="00E62642">
        <w:rPr>
          <w:rFonts w:ascii="Arial" w:hAnsi="Arial" w:cs="Arial"/>
        </w:rPr>
        <w:t>that exists whereby</w:t>
      </w:r>
      <w:r w:rsidR="0042416A" w:rsidRPr="00E62642">
        <w:rPr>
          <w:rFonts w:ascii="Arial" w:hAnsi="Arial" w:cs="Arial"/>
        </w:rPr>
        <w:t xml:space="preserve"> </w:t>
      </w:r>
      <w:r w:rsidR="00A6575F" w:rsidRPr="00E62642">
        <w:rPr>
          <w:rFonts w:ascii="Arial" w:hAnsi="Arial" w:cs="Arial"/>
        </w:rPr>
        <w:t>extra work and pressure reaps no reward</w:t>
      </w:r>
      <w:r w:rsidR="00971E72" w:rsidRPr="00E62642">
        <w:rPr>
          <w:rFonts w:ascii="Arial" w:hAnsi="Arial" w:cs="Arial"/>
        </w:rPr>
        <w:t xml:space="preserve">. </w:t>
      </w:r>
      <w:r w:rsidR="00BC369E" w:rsidRPr="00E62642">
        <w:rPr>
          <w:rFonts w:ascii="Arial" w:hAnsi="Arial" w:cs="Arial"/>
        </w:rPr>
        <w:t xml:space="preserve"> </w:t>
      </w:r>
      <w:r w:rsidR="00DF5BEB" w:rsidRPr="00E62642">
        <w:rPr>
          <w:rFonts w:ascii="Arial" w:hAnsi="Arial" w:cs="Arial"/>
        </w:rPr>
        <w:t>Thus his</w:t>
      </w:r>
      <w:r w:rsidR="00A6575F" w:rsidRPr="00E62642">
        <w:rPr>
          <w:rFonts w:ascii="Arial" w:hAnsi="Arial" w:cs="Arial"/>
        </w:rPr>
        <w:t xml:space="preserve"> work inputs will </w:t>
      </w:r>
      <w:r w:rsidR="00CE4866" w:rsidRPr="00E62642">
        <w:rPr>
          <w:rFonts w:ascii="Arial" w:hAnsi="Arial" w:cs="Arial"/>
        </w:rPr>
        <w:t>not match his outputs.</w:t>
      </w:r>
      <w:r w:rsidR="009743E7" w:rsidRPr="00E62642">
        <w:rPr>
          <w:rFonts w:ascii="Arial" w:hAnsi="Arial" w:cs="Arial"/>
        </w:rPr>
        <w:t xml:space="preserve"> </w:t>
      </w:r>
    </w:p>
    <w:p w:rsidR="002A2356" w:rsidRPr="00E62642" w:rsidRDefault="009743E7" w:rsidP="00E62642">
      <w:pPr>
        <w:spacing w:line="360" w:lineRule="auto"/>
        <w:jc w:val="both"/>
        <w:rPr>
          <w:rFonts w:ascii="Arial" w:hAnsi="Arial" w:cs="Arial"/>
        </w:rPr>
      </w:pPr>
      <w:r w:rsidRPr="00E62642">
        <w:rPr>
          <w:rFonts w:ascii="Arial" w:hAnsi="Arial" w:cs="Arial"/>
        </w:rPr>
        <w:t>His attitude may</w:t>
      </w:r>
      <w:r w:rsidR="00A6575F" w:rsidRPr="00E62642">
        <w:rPr>
          <w:rFonts w:ascii="Arial" w:hAnsi="Arial" w:cs="Arial"/>
        </w:rPr>
        <w:t xml:space="preserve"> be attributed to past experience within the company as he is a well-established employee. This has been referred to as “hedonism of the past” by </w:t>
      </w:r>
      <w:proofErr w:type="spellStart"/>
      <w:r w:rsidR="00A6575F" w:rsidRPr="00E62642">
        <w:rPr>
          <w:rFonts w:ascii="Arial" w:hAnsi="Arial" w:cs="Arial"/>
          <w:b/>
          <w:i/>
          <w:u w:val="single"/>
        </w:rPr>
        <w:t>Allport</w:t>
      </w:r>
      <w:proofErr w:type="spellEnd"/>
      <w:r w:rsidR="00A6575F" w:rsidRPr="00E62642">
        <w:rPr>
          <w:rFonts w:ascii="Arial" w:hAnsi="Arial" w:cs="Arial"/>
          <w:b/>
          <w:i/>
          <w:u w:val="single"/>
        </w:rPr>
        <w:t xml:space="preserve"> (1954</w:t>
      </w:r>
      <w:r w:rsidR="00A6575F" w:rsidRPr="00E62642">
        <w:rPr>
          <w:rFonts w:ascii="Arial" w:hAnsi="Arial" w:cs="Arial"/>
          <w:b/>
        </w:rPr>
        <w:t>)</w:t>
      </w:r>
      <w:r w:rsidR="00A6575F" w:rsidRPr="00E62642">
        <w:rPr>
          <w:rFonts w:ascii="Arial" w:hAnsi="Arial" w:cs="Arial"/>
        </w:rPr>
        <w:t>, where experiences or previous actions that followed with positive outcomes would influence repetition of those actions and oppositely past actions which led to negative outcomes would not be repeated.  </w:t>
      </w:r>
    </w:p>
    <w:p w:rsidR="00E7531C" w:rsidRPr="00E62642" w:rsidRDefault="00CE4866" w:rsidP="00E62642">
      <w:pPr>
        <w:spacing w:line="360" w:lineRule="auto"/>
        <w:jc w:val="both"/>
        <w:rPr>
          <w:rFonts w:ascii="Arial" w:hAnsi="Arial" w:cs="Arial"/>
        </w:rPr>
      </w:pPr>
      <w:r w:rsidRPr="00E62642">
        <w:rPr>
          <w:rFonts w:ascii="Arial" w:hAnsi="Arial" w:cs="Arial"/>
        </w:rPr>
        <w:t xml:space="preserve">In alignment </w:t>
      </w:r>
      <w:r w:rsidRPr="00E62642">
        <w:rPr>
          <w:rFonts w:ascii="Arial" w:hAnsi="Arial" w:cs="Arial"/>
          <w:i/>
        </w:rPr>
        <w:t xml:space="preserve">to </w:t>
      </w:r>
      <w:r w:rsidRPr="00E62642">
        <w:rPr>
          <w:rFonts w:ascii="Arial" w:hAnsi="Arial" w:cs="Arial"/>
          <w:b/>
          <w:i/>
        </w:rPr>
        <w:t>Vroom’s expectancy theory (Vroom, 1964</w:t>
      </w:r>
      <w:r w:rsidRPr="00E62642">
        <w:rPr>
          <w:rFonts w:ascii="Arial" w:hAnsi="Arial" w:cs="Arial"/>
          <w:b/>
        </w:rPr>
        <w:t>)</w:t>
      </w:r>
      <w:r w:rsidRPr="00E62642">
        <w:rPr>
          <w:rFonts w:ascii="Arial" w:hAnsi="Arial" w:cs="Arial"/>
        </w:rPr>
        <w:t xml:space="preserve"> John’s decision of how much effort to exert is a reflection of his motivation. In Vrooms theory, two functions of motivation play </w:t>
      </w:r>
      <w:r w:rsidR="003E6BB9" w:rsidRPr="00E62642">
        <w:rPr>
          <w:rFonts w:ascii="Arial" w:hAnsi="Arial" w:cs="Arial"/>
        </w:rPr>
        <w:t xml:space="preserve">a part </w:t>
      </w:r>
      <w:r w:rsidRPr="00E62642">
        <w:rPr>
          <w:rFonts w:ascii="Arial" w:hAnsi="Arial" w:cs="Arial"/>
        </w:rPr>
        <w:t xml:space="preserve">in John’s situation </w:t>
      </w:r>
      <w:r w:rsidRPr="00E62642">
        <w:rPr>
          <w:rFonts w:ascii="Arial" w:hAnsi="Arial" w:cs="Arial"/>
          <w:b/>
        </w:rPr>
        <w:t xml:space="preserve">1) </w:t>
      </w:r>
      <w:r w:rsidRPr="00E62642">
        <w:rPr>
          <w:rFonts w:ascii="Arial" w:hAnsi="Arial" w:cs="Arial"/>
          <w:b/>
          <w:i/>
        </w:rPr>
        <w:t>Instrumentality</w:t>
      </w:r>
      <w:r w:rsidRPr="00E62642">
        <w:rPr>
          <w:rFonts w:ascii="Arial" w:hAnsi="Arial" w:cs="Arial"/>
        </w:rPr>
        <w:t xml:space="preserve"> – expecting to be rewarded</w:t>
      </w:r>
      <w:r w:rsidR="003E6BB9" w:rsidRPr="00E62642">
        <w:rPr>
          <w:rFonts w:ascii="Arial" w:hAnsi="Arial" w:cs="Arial"/>
        </w:rPr>
        <w:t xml:space="preserve"> if the roll is performed well. </w:t>
      </w:r>
      <w:r w:rsidR="003E6BB9" w:rsidRPr="00E62642">
        <w:rPr>
          <w:rFonts w:ascii="Arial" w:hAnsi="Arial" w:cs="Arial"/>
          <w:b/>
        </w:rPr>
        <w:t xml:space="preserve">2) </w:t>
      </w:r>
      <w:r w:rsidR="003E6BB9" w:rsidRPr="00E62642">
        <w:rPr>
          <w:rFonts w:ascii="Arial" w:hAnsi="Arial" w:cs="Arial"/>
          <w:b/>
          <w:i/>
        </w:rPr>
        <w:t>Valence</w:t>
      </w:r>
      <w:r w:rsidR="003E6BB9" w:rsidRPr="00E62642">
        <w:rPr>
          <w:rFonts w:ascii="Arial" w:hAnsi="Arial" w:cs="Arial"/>
          <w:b/>
        </w:rPr>
        <w:t xml:space="preserve"> </w:t>
      </w:r>
      <w:r w:rsidR="003E6BB9" w:rsidRPr="00E62642">
        <w:rPr>
          <w:rFonts w:ascii="Arial" w:hAnsi="Arial" w:cs="Arial"/>
        </w:rPr>
        <w:t xml:space="preserve">- if the rewards for successful performance are attractive or a factor. It is evident that John has a negative perception of his new roles and responsibilities </w:t>
      </w:r>
      <w:r w:rsidR="00261958">
        <w:rPr>
          <w:rFonts w:ascii="Arial" w:hAnsi="Arial" w:cs="Arial"/>
        </w:rPr>
        <w:lastRenderedPageBreak/>
        <w:t>as</w:t>
      </w:r>
      <w:r w:rsidR="003E6BB9" w:rsidRPr="00E62642">
        <w:rPr>
          <w:rFonts w:ascii="Arial" w:hAnsi="Arial" w:cs="Arial"/>
        </w:rPr>
        <w:t xml:space="preserve"> the extra work load does not reflect or meet his expectations in terms of reward, satisfaction</w:t>
      </w:r>
      <w:r w:rsidR="00304770" w:rsidRPr="00E62642">
        <w:rPr>
          <w:rFonts w:ascii="Arial" w:hAnsi="Arial" w:cs="Arial"/>
        </w:rPr>
        <w:t>, comparable worth</w:t>
      </w:r>
      <w:r w:rsidR="003E6BB9" w:rsidRPr="00E62642">
        <w:rPr>
          <w:rFonts w:ascii="Arial" w:hAnsi="Arial" w:cs="Arial"/>
        </w:rPr>
        <w:t xml:space="preserve"> or output. </w:t>
      </w:r>
      <w:r w:rsidR="00B01AD6" w:rsidRPr="00B01AD6">
        <w:rPr>
          <w:rFonts w:ascii="Arial" w:hAnsi="Arial" w:cs="Arial"/>
          <w:b/>
          <w:i/>
        </w:rPr>
        <w:t xml:space="preserve">(Wright and </w:t>
      </w:r>
      <w:proofErr w:type="spellStart"/>
      <w:r w:rsidR="00B01AD6" w:rsidRPr="00B01AD6">
        <w:rPr>
          <w:rFonts w:ascii="Arial" w:hAnsi="Arial" w:cs="Arial"/>
          <w:b/>
          <w:i/>
        </w:rPr>
        <w:t>Cropanzano</w:t>
      </w:r>
      <w:proofErr w:type="spellEnd"/>
      <w:r w:rsidR="00B01AD6" w:rsidRPr="00B01AD6">
        <w:rPr>
          <w:rFonts w:ascii="Arial" w:hAnsi="Arial" w:cs="Arial"/>
          <w:b/>
          <w:i/>
        </w:rPr>
        <w:t>, 1998)</w:t>
      </w:r>
    </w:p>
    <w:p w:rsidR="00B375E8" w:rsidRPr="00E62642" w:rsidRDefault="003E6BB9" w:rsidP="00E62642">
      <w:pPr>
        <w:spacing w:line="360" w:lineRule="auto"/>
        <w:jc w:val="both"/>
        <w:rPr>
          <w:rFonts w:ascii="Arial" w:hAnsi="Arial" w:cs="Arial"/>
        </w:rPr>
      </w:pPr>
      <w:r w:rsidRPr="00E62642">
        <w:rPr>
          <w:rFonts w:ascii="Arial" w:hAnsi="Arial" w:cs="Arial"/>
        </w:rPr>
        <w:t>It is also worth noting that he has</w:t>
      </w:r>
      <w:r w:rsidR="00E7531C" w:rsidRPr="00E62642">
        <w:rPr>
          <w:rFonts w:ascii="Arial" w:hAnsi="Arial" w:cs="Arial"/>
        </w:rPr>
        <w:t xml:space="preserve"> served the company for 25 years and</w:t>
      </w:r>
      <w:r w:rsidRPr="00E62642">
        <w:rPr>
          <w:rFonts w:ascii="Arial" w:hAnsi="Arial" w:cs="Arial"/>
        </w:rPr>
        <w:t xml:space="preserve"> held the position of team leader for 10 years</w:t>
      </w:r>
      <w:r w:rsidR="001204B6" w:rsidRPr="00E62642">
        <w:rPr>
          <w:rFonts w:ascii="Arial" w:hAnsi="Arial" w:cs="Arial"/>
        </w:rPr>
        <w:t>. This</w:t>
      </w:r>
      <w:r w:rsidR="009743E7" w:rsidRPr="00E62642">
        <w:rPr>
          <w:rFonts w:ascii="Arial" w:hAnsi="Arial" w:cs="Arial"/>
        </w:rPr>
        <w:t xml:space="preserve"> possibly</w:t>
      </w:r>
      <w:r w:rsidRPr="00E62642">
        <w:rPr>
          <w:rFonts w:ascii="Arial" w:hAnsi="Arial" w:cs="Arial"/>
        </w:rPr>
        <w:t xml:space="preserve"> </w:t>
      </w:r>
      <w:r w:rsidR="001204B6" w:rsidRPr="00E62642">
        <w:rPr>
          <w:rFonts w:ascii="Arial" w:hAnsi="Arial" w:cs="Arial"/>
        </w:rPr>
        <w:t>signals his content</w:t>
      </w:r>
      <w:r w:rsidRPr="00E62642">
        <w:rPr>
          <w:rFonts w:ascii="Arial" w:hAnsi="Arial" w:cs="Arial"/>
        </w:rPr>
        <w:t xml:space="preserve"> in remaining at </w:t>
      </w:r>
      <w:r w:rsidR="0042416A" w:rsidRPr="00E62642">
        <w:rPr>
          <w:rFonts w:ascii="Arial" w:hAnsi="Arial" w:cs="Arial"/>
        </w:rPr>
        <w:t>this</w:t>
      </w:r>
      <w:r w:rsidR="00E7531C" w:rsidRPr="00E62642">
        <w:rPr>
          <w:rFonts w:ascii="Arial" w:hAnsi="Arial" w:cs="Arial"/>
        </w:rPr>
        <w:t xml:space="preserve"> level </w:t>
      </w:r>
      <w:r w:rsidRPr="00E62642">
        <w:rPr>
          <w:rFonts w:ascii="Arial" w:hAnsi="Arial" w:cs="Arial"/>
        </w:rPr>
        <w:t xml:space="preserve">as his </w:t>
      </w:r>
      <w:r w:rsidR="001204B6" w:rsidRPr="00E62642">
        <w:rPr>
          <w:rFonts w:ascii="Arial" w:hAnsi="Arial" w:cs="Arial"/>
        </w:rPr>
        <w:t>hierarchical</w:t>
      </w:r>
      <w:r w:rsidR="00005931" w:rsidRPr="00E62642">
        <w:rPr>
          <w:rFonts w:ascii="Arial" w:hAnsi="Arial" w:cs="Arial"/>
        </w:rPr>
        <w:t xml:space="preserve"> base</w:t>
      </w:r>
      <w:r w:rsidR="001204B6" w:rsidRPr="00E62642">
        <w:rPr>
          <w:rFonts w:ascii="Arial" w:hAnsi="Arial" w:cs="Arial"/>
        </w:rPr>
        <w:t xml:space="preserve"> needs are being met </w:t>
      </w:r>
      <w:r w:rsidR="001204B6" w:rsidRPr="00E62642">
        <w:rPr>
          <w:rFonts w:ascii="Arial" w:hAnsi="Arial" w:cs="Arial"/>
          <w:b/>
          <w:i/>
        </w:rPr>
        <w:t>(</w:t>
      </w:r>
      <w:r w:rsidR="00E7531C" w:rsidRPr="00E62642">
        <w:rPr>
          <w:rFonts w:ascii="Arial" w:hAnsi="Arial" w:cs="Arial"/>
          <w:b/>
          <w:i/>
        </w:rPr>
        <w:t xml:space="preserve">Hierarchical Need Theory, </w:t>
      </w:r>
      <w:r w:rsidR="001204B6" w:rsidRPr="00E62642">
        <w:rPr>
          <w:rFonts w:ascii="Arial" w:hAnsi="Arial" w:cs="Arial"/>
          <w:b/>
          <w:i/>
        </w:rPr>
        <w:t>Maslow, 1943)</w:t>
      </w:r>
      <w:r w:rsidR="001204B6" w:rsidRPr="00E62642">
        <w:rPr>
          <w:rFonts w:ascii="Arial" w:hAnsi="Arial" w:cs="Arial"/>
          <w:b/>
        </w:rPr>
        <w:t>.</w:t>
      </w:r>
      <w:r w:rsidR="00E7531C" w:rsidRPr="00E62642">
        <w:rPr>
          <w:rFonts w:ascii="Arial" w:hAnsi="Arial" w:cs="Arial"/>
        </w:rPr>
        <w:t xml:space="preserve"> John is trying to reduce his feeling of inequity within the role. </w:t>
      </w:r>
    </w:p>
    <w:p w:rsidR="002A2356" w:rsidRPr="00E62642" w:rsidRDefault="002A2356" w:rsidP="00E62642">
      <w:pPr>
        <w:spacing w:line="360" w:lineRule="auto"/>
        <w:rPr>
          <w:rFonts w:ascii="Arial" w:hAnsi="Arial" w:cs="Arial"/>
          <w:sz w:val="24"/>
          <w:szCs w:val="24"/>
          <w:u w:val="single"/>
        </w:rPr>
      </w:pPr>
      <w:r w:rsidRPr="00E62642">
        <w:rPr>
          <w:rFonts w:ascii="Arial" w:hAnsi="Arial" w:cs="Arial"/>
          <w:sz w:val="24"/>
          <w:szCs w:val="24"/>
          <w:u w:val="single"/>
        </w:rPr>
        <w:t>Employee 2 – Michael</w:t>
      </w:r>
    </w:p>
    <w:p w:rsidR="00B36718" w:rsidRPr="00E62642" w:rsidRDefault="00AB6A52" w:rsidP="00E62642">
      <w:pPr>
        <w:spacing w:line="360" w:lineRule="auto"/>
        <w:rPr>
          <w:rFonts w:ascii="Arial" w:hAnsi="Arial" w:cs="Arial"/>
        </w:rPr>
      </w:pPr>
      <w:r w:rsidRPr="00E62642">
        <w:rPr>
          <w:rFonts w:ascii="Arial" w:hAnsi="Arial" w:cs="Arial"/>
        </w:rPr>
        <w:t xml:space="preserve">Michael is described as an enthusiastic and dedicated worker. This reflects in Hyland’s decision to place him </w:t>
      </w:r>
      <w:r w:rsidR="00971E72" w:rsidRPr="00E62642">
        <w:rPr>
          <w:rFonts w:ascii="Arial" w:hAnsi="Arial" w:cs="Arial"/>
        </w:rPr>
        <w:t>in charge of running his</w:t>
      </w:r>
      <w:r w:rsidRPr="00E62642">
        <w:rPr>
          <w:rFonts w:ascii="Arial" w:hAnsi="Arial" w:cs="Arial"/>
        </w:rPr>
        <w:t xml:space="preserve"> d</w:t>
      </w:r>
      <w:r w:rsidR="0042416A" w:rsidRPr="00E62642">
        <w:rPr>
          <w:rFonts w:ascii="Arial" w:hAnsi="Arial" w:cs="Arial"/>
        </w:rPr>
        <w:t xml:space="preserve">epartment. He </w:t>
      </w:r>
      <w:r w:rsidRPr="00E62642">
        <w:rPr>
          <w:rFonts w:ascii="Arial" w:hAnsi="Arial" w:cs="Arial"/>
        </w:rPr>
        <w:t>worries about his inabilities to take up leadership and guide his d</w:t>
      </w:r>
      <w:r w:rsidR="0042416A" w:rsidRPr="00E62642">
        <w:rPr>
          <w:rFonts w:ascii="Arial" w:hAnsi="Arial" w:cs="Arial"/>
        </w:rPr>
        <w:t xml:space="preserve">epartment forward. This in turn </w:t>
      </w:r>
      <w:r w:rsidRPr="00E62642">
        <w:rPr>
          <w:rFonts w:ascii="Arial" w:hAnsi="Arial" w:cs="Arial"/>
        </w:rPr>
        <w:t>may lead to effect</w:t>
      </w:r>
      <w:r w:rsidR="00971E72" w:rsidRPr="00E62642">
        <w:rPr>
          <w:rFonts w:ascii="Arial" w:hAnsi="Arial" w:cs="Arial"/>
        </w:rPr>
        <w:t>s</w:t>
      </w:r>
      <w:r w:rsidRPr="00E62642">
        <w:rPr>
          <w:rFonts w:ascii="Arial" w:hAnsi="Arial" w:cs="Arial"/>
        </w:rPr>
        <w:t xml:space="preserve"> on his feeling of self-</w:t>
      </w:r>
      <w:r w:rsidR="00B36718" w:rsidRPr="00E62642">
        <w:rPr>
          <w:rFonts w:ascii="Arial" w:hAnsi="Arial" w:cs="Arial"/>
        </w:rPr>
        <w:t xml:space="preserve">efficacy </w:t>
      </w:r>
      <w:r w:rsidR="00B36718" w:rsidRPr="00E62642">
        <w:rPr>
          <w:rFonts w:ascii="Arial" w:hAnsi="Arial" w:cs="Arial"/>
          <w:b/>
          <w:i/>
        </w:rPr>
        <w:t>(Bandura, 1982</w:t>
      </w:r>
      <w:r w:rsidR="00B36718" w:rsidRPr="00E62642">
        <w:rPr>
          <w:rFonts w:ascii="Arial" w:hAnsi="Arial" w:cs="Arial"/>
          <w:i/>
        </w:rPr>
        <w:t>).</w:t>
      </w:r>
    </w:p>
    <w:p w:rsidR="00C74836" w:rsidRPr="00E62642" w:rsidRDefault="00B36718" w:rsidP="00E62642">
      <w:pPr>
        <w:spacing w:line="360" w:lineRule="auto"/>
        <w:rPr>
          <w:rFonts w:ascii="Arial" w:hAnsi="Arial" w:cs="Arial"/>
        </w:rPr>
      </w:pPr>
      <w:r w:rsidRPr="00E62642">
        <w:rPr>
          <w:rFonts w:ascii="Arial" w:hAnsi="Arial" w:cs="Arial"/>
        </w:rPr>
        <w:t xml:space="preserve">Bandura relates as to how self-efficacy can be” influenced and developed, and how it positively effects all facets of human experience”. The stress and worries Michael is experiencing may have an effect on the quality of his work and his overall performance, this is outlined by ‘Social Cognitive Theory </w:t>
      </w:r>
      <w:r w:rsidRPr="00E62642">
        <w:rPr>
          <w:rFonts w:ascii="Arial" w:hAnsi="Arial" w:cs="Arial"/>
          <w:b/>
          <w:i/>
        </w:rPr>
        <w:t>(</w:t>
      </w:r>
      <w:proofErr w:type="spellStart"/>
      <w:r w:rsidR="00C74836" w:rsidRPr="00E62642">
        <w:rPr>
          <w:rFonts w:ascii="Arial" w:hAnsi="Arial" w:cs="Arial"/>
          <w:b/>
          <w:i/>
        </w:rPr>
        <w:t>Stajkovic</w:t>
      </w:r>
      <w:proofErr w:type="spellEnd"/>
      <w:r w:rsidR="00C74836" w:rsidRPr="00E62642">
        <w:rPr>
          <w:rFonts w:ascii="Arial" w:hAnsi="Arial" w:cs="Arial"/>
          <w:b/>
          <w:i/>
        </w:rPr>
        <w:t xml:space="preserve"> and </w:t>
      </w:r>
      <w:proofErr w:type="spellStart"/>
      <w:r w:rsidR="00C74836" w:rsidRPr="00E62642">
        <w:rPr>
          <w:rFonts w:ascii="Arial" w:hAnsi="Arial" w:cs="Arial"/>
          <w:b/>
          <w:i/>
        </w:rPr>
        <w:t>Luthens</w:t>
      </w:r>
      <w:proofErr w:type="spellEnd"/>
      <w:r w:rsidR="00C74836" w:rsidRPr="00E62642">
        <w:rPr>
          <w:rFonts w:ascii="Arial" w:hAnsi="Arial" w:cs="Arial"/>
          <w:b/>
          <w:i/>
        </w:rPr>
        <w:t>, 1998</w:t>
      </w:r>
      <w:r w:rsidR="00B2064B" w:rsidRPr="00E62642">
        <w:rPr>
          <w:rFonts w:ascii="Arial" w:hAnsi="Arial" w:cs="Arial"/>
          <w:b/>
          <w:i/>
        </w:rPr>
        <w:t xml:space="preserve"> &amp;</w:t>
      </w:r>
      <w:r w:rsidR="00B2064B" w:rsidRPr="00E62642">
        <w:rPr>
          <w:rFonts w:ascii="Arial" w:hAnsi="Arial" w:cs="Arial"/>
          <w:b/>
          <w:i/>
          <w:sz w:val="21"/>
          <w:szCs w:val="21"/>
          <w:shd w:val="clear" w:color="auto" w:fill="FFFFFF"/>
        </w:rPr>
        <w:t xml:space="preserve"> </w:t>
      </w:r>
      <w:r w:rsidR="00B2064B" w:rsidRPr="00E62642">
        <w:rPr>
          <w:rFonts w:ascii="Arial" w:hAnsi="Arial" w:cs="Arial"/>
          <w:b/>
          <w:i/>
        </w:rPr>
        <w:t>McIntire &amp; Levine, 1991)</w:t>
      </w:r>
      <w:r w:rsidR="00C74836" w:rsidRPr="00E62642">
        <w:rPr>
          <w:rFonts w:ascii="Arial" w:hAnsi="Arial" w:cs="Arial"/>
          <w:b/>
          <w:i/>
        </w:rPr>
        <w:t>.</w:t>
      </w:r>
      <w:r w:rsidR="00B2064B" w:rsidRPr="00E62642">
        <w:rPr>
          <w:rFonts w:ascii="Arial" w:hAnsi="Arial" w:cs="Arial"/>
          <w:b/>
          <w:i/>
        </w:rPr>
        <w:t xml:space="preserve"> Bandura (1982)</w:t>
      </w:r>
      <w:r w:rsidR="00B2064B" w:rsidRPr="00E62642">
        <w:rPr>
          <w:rFonts w:ascii="Arial" w:hAnsi="Arial" w:cs="Arial"/>
        </w:rPr>
        <w:t xml:space="preserve"> suggests a belief in ones self-efficacy increases motivation. Similarly this is supported by the ‘Galatea effect’</w:t>
      </w:r>
      <w:r w:rsidR="00DF0D54" w:rsidRPr="00E62642">
        <w:rPr>
          <w:rFonts w:ascii="Arial" w:hAnsi="Arial" w:cs="Arial"/>
        </w:rPr>
        <w:t xml:space="preserve"> where an </w:t>
      </w:r>
      <w:r w:rsidR="00C74836" w:rsidRPr="00E62642">
        <w:rPr>
          <w:rFonts w:ascii="Arial" w:hAnsi="Arial" w:cs="Arial"/>
        </w:rPr>
        <w:t xml:space="preserve">individual's opinion </w:t>
      </w:r>
      <w:r w:rsidR="00DF0D54" w:rsidRPr="00E62642">
        <w:rPr>
          <w:rFonts w:ascii="Arial" w:hAnsi="Arial" w:cs="Arial"/>
        </w:rPr>
        <w:t>on their</w:t>
      </w:r>
      <w:r w:rsidR="00C74836" w:rsidRPr="00E62642">
        <w:rPr>
          <w:rFonts w:ascii="Arial" w:hAnsi="Arial" w:cs="Arial"/>
        </w:rPr>
        <w:t xml:space="preserve"> </w:t>
      </w:r>
      <w:r w:rsidR="00DF0D54" w:rsidRPr="00E62642">
        <w:rPr>
          <w:rFonts w:ascii="Arial" w:hAnsi="Arial" w:cs="Arial"/>
        </w:rPr>
        <w:t>“ability and self-expectations about performance</w:t>
      </w:r>
      <w:r w:rsidR="00C74836" w:rsidRPr="00E62642">
        <w:rPr>
          <w:rFonts w:ascii="Arial" w:hAnsi="Arial" w:cs="Arial"/>
        </w:rPr>
        <w:t xml:space="preserve"> largely determine</w:t>
      </w:r>
      <w:r w:rsidR="00DF0D54" w:rsidRPr="00E62642">
        <w:rPr>
          <w:rFonts w:ascii="Arial" w:hAnsi="Arial" w:cs="Arial"/>
        </w:rPr>
        <w:t xml:space="preserve"> their</w:t>
      </w:r>
      <w:r w:rsidR="00C74836" w:rsidRPr="00E62642">
        <w:rPr>
          <w:rFonts w:ascii="Arial" w:hAnsi="Arial" w:cs="Arial"/>
        </w:rPr>
        <w:t xml:space="preserve"> performance”</w:t>
      </w:r>
      <w:r w:rsidR="00E11BB9" w:rsidRPr="00E62642">
        <w:rPr>
          <w:rFonts w:ascii="Arial" w:hAnsi="Arial" w:cs="Arial"/>
        </w:rPr>
        <w:t xml:space="preserve"> </w:t>
      </w:r>
      <w:r w:rsidR="00E11BB9" w:rsidRPr="00E62642">
        <w:rPr>
          <w:rFonts w:ascii="Arial" w:hAnsi="Arial" w:cs="Arial"/>
          <w:b/>
          <w:i/>
        </w:rPr>
        <w:t>(</w:t>
      </w:r>
      <w:r w:rsidR="00FF27F3" w:rsidRPr="00E62642">
        <w:rPr>
          <w:rFonts w:ascii="Arial" w:hAnsi="Arial" w:cs="Arial"/>
          <w:b/>
          <w:i/>
        </w:rPr>
        <w:t xml:space="preserve">Eden &amp; </w:t>
      </w:r>
      <w:proofErr w:type="spellStart"/>
      <w:r w:rsidR="00FF27F3" w:rsidRPr="00E62642">
        <w:rPr>
          <w:rFonts w:ascii="Arial" w:hAnsi="Arial" w:cs="Arial"/>
          <w:b/>
          <w:i/>
        </w:rPr>
        <w:t>Sulimani</w:t>
      </w:r>
      <w:proofErr w:type="spellEnd"/>
      <w:r w:rsidR="00FF27F3" w:rsidRPr="00E62642">
        <w:rPr>
          <w:rFonts w:ascii="Arial" w:hAnsi="Arial" w:cs="Arial"/>
          <w:b/>
          <w:i/>
        </w:rPr>
        <w:t xml:space="preserve"> 2002</w:t>
      </w:r>
      <w:r w:rsidR="00E11BB9" w:rsidRPr="00E62642">
        <w:rPr>
          <w:rFonts w:ascii="Arial" w:hAnsi="Arial" w:cs="Arial"/>
          <w:b/>
          <w:i/>
        </w:rPr>
        <w:t>).</w:t>
      </w:r>
      <w:r w:rsidR="00E11BB9" w:rsidRPr="00E62642">
        <w:rPr>
          <w:rFonts w:ascii="Arial" w:hAnsi="Arial" w:cs="Arial"/>
        </w:rPr>
        <w:t xml:space="preserve"> </w:t>
      </w:r>
      <w:r w:rsidR="005A0BDB" w:rsidRPr="00E62642">
        <w:rPr>
          <w:rFonts w:ascii="Arial" w:hAnsi="Arial" w:cs="Arial"/>
        </w:rPr>
        <w:t xml:space="preserve"> </w:t>
      </w:r>
    </w:p>
    <w:p w:rsidR="00D847FC" w:rsidRPr="00E62642" w:rsidRDefault="005A0BDB" w:rsidP="00E62642">
      <w:pPr>
        <w:spacing w:line="360" w:lineRule="auto"/>
        <w:rPr>
          <w:rFonts w:ascii="Arial" w:hAnsi="Arial" w:cs="Arial"/>
        </w:rPr>
      </w:pPr>
      <w:r w:rsidRPr="00E62642">
        <w:rPr>
          <w:rFonts w:ascii="Arial" w:hAnsi="Arial" w:cs="Arial"/>
        </w:rPr>
        <w:t>Another factor to take into consideration when examining Michael’s case is work intensification.</w:t>
      </w:r>
      <w:r w:rsidR="00D847FC" w:rsidRPr="00E62642">
        <w:rPr>
          <w:rFonts w:ascii="Arial" w:hAnsi="Arial" w:cs="Arial"/>
        </w:rPr>
        <w:t xml:space="preserve"> Working hard is composed of a “time component and an intensity perspective” </w:t>
      </w:r>
      <w:r w:rsidR="00D847FC" w:rsidRPr="00E62642">
        <w:rPr>
          <w:rFonts w:ascii="Arial" w:hAnsi="Arial" w:cs="Arial"/>
          <w:b/>
          <w:i/>
        </w:rPr>
        <w:t xml:space="preserve">(Burke, Singh &amp; </w:t>
      </w:r>
      <w:proofErr w:type="spellStart"/>
      <w:r w:rsidR="00D847FC" w:rsidRPr="00E62642">
        <w:rPr>
          <w:rFonts w:ascii="Arial" w:hAnsi="Arial" w:cs="Arial"/>
          <w:b/>
          <w:i/>
        </w:rPr>
        <w:t>Fiksenbaum</w:t>
      </w:r>
      <w:proofErr w:type="spellEnd"/>
      <w:r w:rsidR="00D847FC" w:rsidRPr="00E62642">
        <w:rPr>
          <w:rFonts w:ascii="Arial" w:hAnsi="Arial" w:cs="Arial"/>
          <w:b/>
          <w:i/>
        </w:rPr>
        <w:t>, 2010)</w:t>
      </w:r>
      <w:r w:rsidR="00D847FC" w:rsidRPr="00E62642">
        <w:rPr>
          <w:rFonts w:ascii="Arial" w:hAnsi="Arial" w:cs="Arial"/>
        </w:rPr>
        <w:t>.</w:t>
      </w:r>
      <w:r w:rsidRPr="00E62642">
        <w:rPr>
          <w:rFonts w:ascii="Arial" w:hAnsi="Arial" w:cs="Arial"/>
        </w:rPr>
        <w:t xml:space="preserve"> From the brief it is noticeable that </w:t>
      </w:r>
      <w:r w:rsidR="00D847FC" w:rsidRPr="00E62642">
        <w:rPr>
          <w:rFonts w:ascii="Arial" w:hAnsi="Arial" w:cs="Arial"/>
        </w:rPr>
        <w:t>Michael’s</w:t>
      </w:r>
      <w:r w:rsidRPr="00E62642">
        <w:rPr>
          <w:rFonts w:ascii="Arial" w:hAnsi="Arial" w:cs="Arial"/>
        </w:rPr>
        <w:t xml:space="preserve"> workload has significantly increased due to not only being given responsibility of running his department </w:t>
      </w:r>
      <w:r w:rsidR="00954179" w:rsidRPr="00E62642">
        <w:rPr>
          <w:rFonts w:ascii="Arial" w:hAnsi="Arial" w:cs="Arial"/>
        </w:rPr>
        <w:t xml:space="preserve">but </w:t>
      </w:r>
      <w:r w:rsidRPr="00E62642">
        <w:rPr>
          <w:rFonts w:ascii="Arial" w:hAnsi="Arial" w:cs="Arial"/>
        </w:rPr>
        <w:t>as well as a significant reduction in staff</w:t>
      </w:r>
      <w:r w:rsidR="00954179" w:rsidRPr="00E62642">
        <w:rPr>
          <w:rFonts w:ascii="Arial" w:hAnsi="Arial" w:cs="Arial"/>
        </w:rPr>
        <w:t xml:space="preserve"> (60%).</w:t>
      </w:r>
      <w:r w:rsidR="0042416A" w:rsidRPr="00E62642">
        <w:rPr>
          <w:rFonts w:ascii="Arial" w:hAnsi="Arial" w:cs="Arial"/>
        </w:rPr>
        <w:t xml:space="preserve"> This in turn is </w:t>
      </w:r>
      <w:r w:rsidR="00D847FC" w:rsidRPr="00E62642">
        <w:rPr>
          <w:rFonts w:ascii="Arial" w:hAnsi="Arial" w:cs="Arial"/>
        </w:rPr>
        <w:t>having implications on Michael</w:t>
      </w:r>
      <w:r w:rsidR="00B975D6" w:rsidRPr="00E62642">
        <w:rPr>
          <w:rFonts w:ascii="Arial" w:hAnsi="Arial" w:cs="Arial"/>
        </w:rPr>
        <w:t xml:space="preserve"> and the high-involvement work system he has been placed in</w:t>
      </w:r>
      <w:r w:rsidR="00D847FC" w:rsidRPr="00E62642">
        <w:rPr>
          <w:rFonts w:ascii="Arial" w:hAnsi="Arial" w:cs="Arial"/>
        </w:rPr>
        <w:t>.</w:t>
      </w:r>
      <w:r w:rsidR="00B975D6" w:rsidRPr="00E62642">
        <w:rPr>
          <w:rFonts w:ascii="Arial" w:hAnsi="Arial" w:cs="Arial"/>
        </w:rPr>
        <w:t xml:space="preserve"> </w:t>
      </w:r>
    </w:p>
    <w:p w:rsidR="000401E4" w:rsidRPr="00E62642" w:rsidRDefault="00954179" w:rsidP="00E62642">
      <w:pPr>
        <w:spacing w:line="360" w:lineRule="auto"/>
        <w:rPr>
          <w:rFonts w:ascii="Arial" w:hAnsi="Arial" w:cs="Arial"/>
        </w:rPr>
      </w:pPr>
      <w:r w:rsidRPr="00E62642">
        <w:rPr>
          <w:rFonts w:ascii="Arial" w:hAnsi="Arial" w:cs="Arial"/>
        </w:rPr>
        <w:t xml:space="preserve">Hyland must ask what </w:t>
      </w:r>
      <w:r w:rsidR="0042416A" w:rsidRPr="00E62642">
        <w:rPr>
          <w:rFonts w:ascii="Arial" w:hAnsi="Arial" w:cs="Arial"/>
        </w:rPr>
        <w:t>the consequences of Michael’s new role are</w:t>
      </w:r>
      <w:r w:rsidRPr="00E62642">
        <w:rPr>
          <w:rFonts w:ascii="Arial" w:hAnsi="Arial" w:cs="Arial"/>
        </w:rPr>
        <w:t xml:space="preserve"> and has this been communicated effectively? </w:t>
      </w:r>
      <w:r w:rsidR="00540E10" w:rsidRPr="00E62642">
        <w:rPr>
          <w:rFonts w:ascii="Arial" w:hAnsi="Arial" w:cs="Arial"/>
        </w:rPr>
        <w:t xml:space="preserve">Robert </w:t>
      </w:r>
      <w:proofErr w:type="spellStart"/>
      <w:r w:rsidR="00540E10" w:rsidRPr="00E62642">
        <w:rPr>
          <w:rFonts w:ascii="Arial" w:hAnsi="Arial" w:cs="Arial"/>
        </w:rPr>
        <w:t>Karasek</w:t>
      </w:r>
      <w:proofErr w:type="spellEnd"/>
      <w:r w:rsidR="00540E10" w:rsidRPr="00E62642">
        <w:rPr>
          <w:rFonts w:ascii="Arial" w:hAnsi="Arial" w:cs="Arial"/>
        </w:rPr>
        <w:t xml:space="preserve"> released his assessment on stress in relation to work intensity and health in the work</w:t>
      </w:r>
      <w:r w:rsidR="0042416A" w:rsidRPr="00E62642">
        <w:rPr>
          <w:rFonts w:ascii="Arial" w:hAnsi="Arial" w:cs="Arial"/>
        </w:rPr>
        <w:t xml:space="preserve">place.  He suggests </w:t>
      </w:r>
      <w:r w:rsidR="00540E10" w:rsidRPr="00E62642">
        <w:rPr>
          <w:rFonts w:ascii="Arial" w:hAnsi="Arial" w:cs="Arial"/>
        </w:rPr>
        <w:t xml:space="preserve">that a high strain job consisting of high demands and low control of a position can lead to an increased risk of health issues </w:t>
      </w:r>
      <w:r w:rsidR="00540E10" w:rsidRPr="00E62642">
        <w:rPr>
          <w:rFonts w:ascii="Arial" w:hAnsi="Arial" w:cs="Arial"/>
          <w:b/>
          <w:i/>
        </w:rPr>
        <w:t xml:space="preserve">(Demand Control Model – </w:t>
      </w:r>
      <w:proofErr w:type="spellStart"/>
      <w:r w:rsidR="00540E10" w:rsidRPr="00E62642">
        <w:rPr>
          <w:rFonts w:ascii="Arial" w:hAnsi="Arial" w:cs="Arial"/>
          <w:b/>
          <w:i/>
        </w:rPr>
        <w:t>Karasek</w:t>
      </w:r>
      <w:proofErr w:type="spellEnd"/>
      <w:r w:rsidR="00540E10" w:rsidRPr="00E62642">
        <w:rPr>
          <w:rFonts w:ascii="Arial" w:hAnsi="Arial" w:cs="Arial"/>
          <w:b/>
          <w:i/>
        </w:rPr>
        <w:t>, 1979)</w:t>
      </w:r>
      <w:r w:rsidR="00B975D6" w:rsidRPr="00E62642">
        <w:rPr>
          <w:rFonts w:ascii="Arial" w:hAnsi="Arial" w:cs="Arial"/>
        </w:rPr>
        <w:t xml:space="preserve">.  </w:t>
      </w:r>
      <w:r w:rsidR="000401E4" w:rsidRPr="00E62642">
        <w:rPr>
          <w:rFonts w:ascii="Arial" w:hAnsi="Arial" w:cs="Arial"/>
        </w:rPr>
        <w:t>Michael may also be experiencing emotional exhaustion, a feeling of b</w:t>
      </w:r>
      <w:r w:rsidR="0042416A" w:rsidRPr="00E62642">
        <w:rPr>
          <w:rFonts w:ascii="Arial" w:hAnsi="Arial" w:cs="Arial"/>
        </w:rPr>
        <w:t xml:space="preserve">eing emotionally overstretched and </w:t>
      </w:r>
      <w:r w:rsidR="000401E4" w:rsidRPr="00E62642">
        <w:rPr>
          <w:rFonts w:ascii="Arial" w:hAnsi="Arial" w:cs="Arial"/>
        </w:rPr>
        <w:t xml:space="preserve">tired </w:t>
      </w:r>
      <w:r w:rsidR="0042416A" w:rsidRPr="00E62642">
        <w:rPr>
          <w:rFonts w:ascii="Arial" w:hAnsi="Arial" w:cs="Arial"/>
        </w:rPr>
        <w:t xml:space="preserve">stemming </w:t>
      </w:r>
      <w:r w:rsidR="000401E4" w:rsidRPr="00E62642">
        <w:rPr>
          <w:rFonts w:ascii="Arial" w:hAnsi="Arial" w:cs="Arial"/>
        </w:rPr>
        <w:t xml:space="preserve">from his work and the current </w:t>
      </w:r>
      <w:r w:rsidR="00B375E8" w:rsidRPr="00E62642">
        <w:rPr>
          <w:rFonts w:ascii="Arial" w:hAnsi="Arial" w:cs="Arial"/>
        </w:rPr>
        <w:t>situation</w:t>
      </w:r>
      <w:r w:rsidR="000401E4" w:rsidRPr="00E62642">
        <w:rPr>
          <w:rFonts w:ascii="Arial" w:hAnsi="Arial" w:cs="Arial"/>
        </w:rPr>
        <w:t xml:space="preserve"> with downsizing at the company. </w:t>
      </w:r>
    </w:p>
    <w:p w:rsidR="00954179" w:rsidRPr="00E62642" w:rsidRDefault="00B975D6" w:rsidP="00E62642">
      <w:pPr>
        <w:spacing w:line="360" w:lineRule="auto"/>
        <w:rPr>
          <w:rFonts w:ascii="Arial" w:hAnsi="Arial" w:cs="Arial"/>
        </w:rPr>
      </w:pPr>
      <w:r w:rsidRPr="00E62642">
        <w:rPr>
          <w:rFonts w:ascii="Arial" w:hAnsi="Arial" w:cs="Arial"/>
        </w:rPr>
        <w:lastRenderedPageBreak/>
        <w:t xml:space="preserve">If Michael is continuously exposed to the growing levels of stress and continues to find his performance inadequate or below that of what is expected from him, this may impact on his overall </w:t>
      </w:r>
      <w:r w:rsidR="00937500" w:rsidRPr="00E62642">
        <w:rPr>
          <w:rFonts w:ascii="Arial" w:hAnsi="Arial" w:cs="Arial"/>
        </w:rPr>
        <w:t xml:space="preserve">confidence and </w:t>
      </w:r>
      <w:r w:rsidRPr="00E62642">
        <w:rPr>
          <w:rFonts w:ascii="Arial" w:hAnsi="Arial" w:cs="Arial"/>
        </w:rPr>
        <w:t xml:space="preserve">health (mental health, burnout, work – life balance etc.) </w:t>
      </w:r>
      <w:r w:rsidR="00666A5D" w:rsidRPr="00E62642">
        <w:rPr>
          <w:rFonts w:ascii="Arial" w:hAnsi="Arial" w:cs="Arial"/>
          <w:b/>
          <w:i/>
        </w:rPr>
        <w:t>Green (2004A)</w:t>
      </w:r>
      <w:r w:rsidR="00666A5D" w:rsidRPr="00E62642">
        <w:rPr>
          <w:rFonts w:ascii="Arial" w:hAnsi="Arial" w:cs="Arial"/>
        </w:rPr>
        <w:t xml:space="preserve"> deduced that an employee’s productivity and a company’s economic profitability would increase via intensification of work. In contradiction </w:t>
      </w:r>
      <w:r w:rsidR="00666A5D" w:rsidRPr="00E62642">
        <w:rPr>
          <w:rFonts w:ascii="Arial" w:hAnsi="Arial" w:cs="Arial"/>
          <w:b/>
          <w:i/>
        </w:rPr>
        <w:t xml:space="preserve">Wood, Van </w:t>
      </w:r>
      <w:proofErr w:type="spellStart"/>
      <w:r w:rsidR="00666A5D" w:rsidRPr="00E62642">
        <w:rPr>
          <w:rFonts w:ascii="Arial" w:hAnsi="Arial" w:cs="Arial"/>
          <w:b/>
          <w:i/>
        </w:rPr>
        <w:t>Veldohoven</w:t>
      </w:r>
      <w:proofErr w:type="spellEnd"/>
      <w:r w:rsidR="00666A5D" w:rsidRPr="00E62642">
        <w:rPr>
          <w:rFonts w:ascii="Arial" w:hAnsi="Arial" w:cs="Arial"/>
          <w:b/>
          <w:i/>
        </w:rPr>
        <w:t>, Croon and de Menezes (2012)</w:t>
      </w:r>
      <w:r w:rsidR="00666A5D" w:rsidRPr="00E62642">
        <w:rPr>
          <w:rFonts w:ascii="Arial" w:hAnsi="Arial" w:cs="Arial"/>
        </w:rPr>
        <w:t xml:space="preserve"> portrayed that work intensification leads to negative outcomes due to increasing work demands and high pressure. </w:t>
      </w:r>
    </w:p>
    <w:p w:rsidR="00655192" w:rsidRPr="00E62642" w:rsidRDefault="00655192" w:rsidP="00E62642">
      <w:pPr>
        <w:spacing w:line="360" w:lineRule="auto"/>
        <w:rPr>
          <w:rFonts w:ascii="Arial" w:hAnsi="Arial" w:cs="Arial"/>
        </w:rPr>
      </w:pPr>
    </w:p>
    <w:p w:rsidR="00C93003" w:rsidRPr="00E62642" w:rsidRDefault="00B375E8" w:rsidP="00E62642">
      <w:pPr>
        <w:spacing w:line="360" w:lineRule="auto"/>
        <w:jc w:val="center"/>
        <w:rPr>
          <w:rFonts w:ascii="Arial" w:hAnsi="Arial" w:cs="Arial"/>
          <w:b/>
          <w:i/>
          <w:sz w:val="24"/>
          <w:szCs w:val="24"/>
          <w:u w:val="single"/>
        </w:rPr>
      </w:pPr>
      <w:r w:rsidRPr="00E62642">
        <w:rPr>
          <w:rFonts w:ascii="Arial" w:hAnsi="Arial" w:cs="Arial"/>
          <w:b/>
          <w:i/>
          <w:sz w:val="24"/>
          <w:szCs w:val="24"/>
          <w:u w:val="single"/>
        </w:rPr>
        <w:t>Recommendations</w:t>
      </w:r>
    </w:p>
    <w:p w:rsidR="00E62642" w:rsidRPr="00E62642" w:rsidRDefault="00E62642" w:rsidP="00E62642">
      <w:pPr>
        <w:spacing w:line="360" w:lineRule="auto"/>
        <w:rPr>
          <w:rFonts w:ascii="Arial" w:hAnsi="Arial" w:cs="Arial"/>
          <w:sz w:val="24"/>
          <w:szCs w:val="24"/>
          <w:u w:val="single"/>
        </w:rPr>
      </w:pPr>
      <w:r w:rsidRPr="00E62642">
        <w:rPr>
          <w:rFonts w:ascii="Arial" w:hAnsi="Arial" w:cs="Arial"/>
          <w:sz w:val="24"/>
          <w:szCs w:val="24"/>
          <w:u w:val="single"/>
        </w:rPr>
        <w:t>John</w:t>
      </w:r>
    </w:p>
    <w:p w:rsidR="008B4DF6" w:rsidRPr="00E62642" w:rsidRDefault="00ED50AA" w:rsidP="00E62642">
      <w:pPr>
        <w:spacing w:line="360" w:lineRule="auto"/>
        <w:rPr>
          <w:rFonts w:ascii="Arial" w:hAnsi="Arial" w:cs="Arial"/>
        </w:rPr>
      </w:pPr>
      <w:r w:rsidRPr="00E62642">
        <w:rPr>
          <w:rFonts w:ascii="Arial" w:hAnsi="Arial" w:cs="Arial"/>
        </w:rPr>
        <w:t>Both employees display opposite motivational factors and issues. In the case of John he is extrinsically motivated while Michael is intrinsically motivated.</w:t>
      </w:r>
    </w:p>
    <w:p w:rsidR="00F650AA" w:rsidRPr="00E62642" w:rsidRDefault="00673D89" w:rsidP="00E62642">
      <w:pPr>
        <w:spacing w:line="360" w:lineRule="auto"/>
        <w:rPr>
          <w:rFonts w:ascii="Arial" w:hAnsi="Arial" w:cs="Arial"/>
        </w:rPr>
      </w:pPr>
      <w:r w:rsidRPr="00E62642">
        <w:rPr>
          <w:rFonts w:ascii="Arial" w:hAnsi="Arial" w:cs="Arial"/>
        </w:rPr>
        <w:t xml:space="preserve">While examining John’s situation Hyland must </w:t>
      </w:r>
      <w:r w:rsidR="00C93003" w:rsidRPr="00E62642">
        <w:rPr>
          <w:rFonts w:ascii="Arial" w:hAnsi="Arial" w:cs="Arial"/>
        </w:rPr>
        <w:t>consider</w:t>
      </w:r>
      <w:r w:rsidRPr="00E62642">
        <w:rPr>
          <w:rFonts w:ascii="Arial" w:hAnsi="Arial" w:cs="Arial"/>
        </w:rPr>
        <w:t xml:space="preserve"> his point of view that at his career stage</w:t>
      </w:r>
      <w:r w:rsidR="00C93003" w:rsidRPr="00E62642">
        <w:rPr>
          <w:rFonts w:ascii="Arial" w:hAnsi="Arial" w:cs="Arial"/>
        </w:rPr>
        <w:t>,</w:t>
      </w:r>
      <w:r w:rsidRPr="00E62642">
        <w:rPr>
          <w:rFonts w:ascii="Arial" w:hAnsi="Arial" w:cs="Arial"/>
        </w:rPr>
        <w:t xml:space="preserve"> learning and fulfilling a broader role is </w:t>
      </w:r>
      <w:r w:rsidR="00971E72" w:rsidRPr="00E62642">
        <w:rPr>
          <w:rFonts w:ascii="Arial" w:hAnsi="Arial" w:cs="Arial"/>
        </w:rPr>
        <w:t>inconvenient</w:t>
      </w:r>
      <w:r w:rsidRPr="00E62642">
        <w:rPr>
          <w:rFonts w:ascii="Arial" w:hAnsi="Arial" w:cs="Arial"/>
        </w:rPr>
        <w:t>.</w:t>
      </w:r>
      <w:r w:rsidR="00F650AA" w:rsidRPr="00E62642">
        <w:rPr>
          <w:rFonts w:ascii="Arial" w:hAnsi="Arial" w:cs="Arial"/>
        </w:rPr>
        <w:t xml:space="preserve"> It is important to realise john’s feelings of demotivation. </w:t>
      </w:r>
      <w:r w:rsidR="00F22263" w:rsidRPr="00E62642">
        <w:rPr>
          <w:rFonts w:ascii="Arial" w:hAnsi="Arial" w:cs="Arial"/>
        </w:rPr>
        <w:t xml:space="preserve">A way to rebuild </w:t>
      </w:r>
      <w:r w:rsidR="00F650AA" w:rsidRPr="00E62642">
        <w:rPr>
          <w:rFonts w:ascii="Arial" w:hAnsi="Arial" w:cs="Arial"/>
        </w:rPr>
        <w:t>John’s engagement with his role could be re-motivating him. Small acknowledgements of his work may validate his contribution largely.  An article from the Harva</w:t>
      </w:r>
      <w:r w:rsidR="00937500" w:rsidRPr="00E62642">
        <w:rPr>
          <w:rFonts w:ascii="Arial" w:hAnsi="Arial" w:cs="Arial"/>
        </w:rPr>
        <w:t xml:space="preserve">rd </w:t>
      </w:r>
      <w:proofErr w:type="spellStart"/>
      <w:r w:rsidR="00937500" w:rsidRPr="00E62642">
        <w:rPr>
          <w:rFonts w:ascii="Arial" w:hAnsi="Arial" w:cs="Arial"/>
        </w:rPr>
        <w:t>Gazzette</w:t>
      </w:r>
      <w:proofErr w:type="spellEnd"/>
      <w:r w:rsidR="00937500" w:rsidRPr="00E62642">
        <w:rPr>
          <w:rFonts w:ascii="Arial" w:hAnsi="Arial" w:cs="Arial"/>
        </w:rPr>
        <w:t xml:space="preserve"> </w:t>
      </w:r>
      <w:r w:rsidR="00F650AA" w:rsidRPr="00E62642">
        <w:rPr>
          <w:rFonts w:ascii="Arial" w:hAnsi="Arial" w:cs="Arial"/>
        </w:rPr>
        <w:t>suggests that a small thank you can increase motivation levels</w:t>
      </w:r>
      <w:r w:rsidR="00937500" w:rsidRPr="00E62642">
        <w:rPr>
          <w:rFonts w:ascii="Arial" w:hAnsi="Arial" w:cs="Arial"/>
        </w:rPr>
        <w:t xml:space="preserve"> (</w:t>
      </w:r>
      <w:r w:rsidR="00937500" w:rsidRPr="00E62642">
        <w:rPr>
          <w:rFonts w:ascii="Arial" w:hAnsi="Arial" w:cs="Arial"/>
          <w:b/>
          <w:i/>
        </w:rPr>
        <w:t>Chuck Leddy, 2013</w:t>
      </w:r>
      <w:r w:rsidR="00937500" w:rsidRPr="00E62642">
        <w:rPr>
          <w:rFonts w:ascii="Arial" w:hAnsi="Arial" w:cs="Arial"/>
        </w:rPr>
        <w:t>)</w:t>
      </w:r>
      <w:r w:rsidR="00F650AA" w:rsidRPr="00E62642">
        <w:rPr>
          <w:rFonts w:ascii="Arial" w:hAnsi="Arial" w:cs="Arial"/>
        </w:rPr>
        <w:t xml:space="preserve">. </w:t>
      </w:r>
    </w:p>
    <w:p w:rsidR="000F4C3D" w:rsidRPr="00E62642" w:rsidRDefault="00F650AA" w:rsidP="00E62642">
      <w:pPr>
        <w:spacing w:line="360" w:lineRule="auto"/>
        <w:rPr>
          <w:rFonts w:ascii="Arial" w:hAnsi="Arial" w:cs="Arial"/>
          <w:b/>
        </w:rPr>
      </w:pPr>
      <w:r w:rsidRPr="00E62642">
        <w:rPr>
          <w:rFonts w:ascii="Arial" w:hAnsi="Arial" w:cs="Arial"/>
        </w:rPr>
        <w:t xml:space="preserve">A second possible solution could be the use of incentives. While adding additional responsibilities to John’s roles it’s apparently clear he does not feel </w:t>
      </w:r>
      <w:r w:rsidR="00F22263" w:rsidRPr="00E62642">
        <w:rPr>
          <w:rFonts w:ascii="Arial" w:hAnsi="Arial" w:cs="Arial"/>
        </w:rPr>
        <w:t xml:space="preserve">they </w:t>
      </w:r>
      <w:r w:rsidRPr="00E62642">
        <w:rPr>
          <w:rFonts w:ascii="Arial" w:hAnsi="Arial" w:cs="Arial"/>
        </w:rPr>
        <w:t xml:space="preserve">are worth undertaking, hence his extrinsically motivated perception.  </w:t>
      </w:r>
      <w:r w:rsidR="000F4C3D" w:rsidRPr="00E62642">
        <w:rPr>
          <w:rFonts w:ascii="Arial" w:hAnsi="Arial" w:cs="Arial"/>
        </w:rPr>
        <w:t>A process to incentivise John may be a good starting point with performance based rewards or a possible increase in compensation in the form of holidays or monetary v</w:t>
      </w:r>
      <w:r w:rsidR="00937500" w:rsidRPr="00E62642">
        <w:rPr>
          <w:rFonts w:ascii="Arial" w:hAnsi="Arial" w:cs="Arial"/>
        </w:rPr>
        <w:t>alue. However there</w:t>
      </w:r>
      <w:r w:rsidR="000F4C3D" w:rsidRPr="00E62642">
        <w:rPr>
          <w:rFonts w:ascii="Arial" w:hAnsi="Arial" w:cs="Arial"/>
        </w:rPr>
        <w:t xml:space="preserve"> can also be a downside to this as experimental evidences suggests</w:t>
      </w:r>
      <w:r w:rsidR="00F929FF" w:rsidRPr="00E62642">
        <w:rPr>
          <w:rFonts w:ascii="Arial" w:hAnsi="Arial" w:cs="Arial"/>
        </w:rPr>
        <w:t xml:space="preserve"> that “extrinsic motivations can conflict </w:t>
      </w:r>
      <w:r w:rsidR="00C93003" w:rsidRPr="00E62642">
        <w:rPr>
          <w:rFonts w:ascii="Arial" w:hAnsi="Arial" w:cs="Arial"/>
        </w:rPr>
        <w:t>“with</w:t>
      </w:r>
      <w:r w:rsidR="00F929FF" w:rsidRPr="00E62642">
        <w:rPr>
          <w:rFonts w:ascii="Arial" w:hAnsi="Arial" w:cs="Arial"/>
        </w:rPr>
        <w:t xml:space="preserve"> an individual’s devotion to carry out a task for its own sake </w:t>
      </w:r>
      <w:r w:rsidR="00F929FF" w:rsidRPr="00E62642">
        <w:rPr>
          <w:rFonts w:ascii="Arial" w:hAnsi="Arial" w:cs="Arial"/>
          <w:b/>
          <w:i/>
        </w:rPr>
        <w:t>(The Review of Economic Studies</w:t>
      </w:r>
      <w:r w:rsidR="00212CB0" w:rsidRPr="00E62642">
        <w:rPr>
          <w:rFonts w:ascii="Arial" w:hAnsi="Arial" w:cs="Arial"/>
          <w:b/>
          <w:i/>
        </w:rPr>
        <w:t>, 2003</w:t>
      </w:r>
      <w:r w:rsidR="00F929FF" w:rsidRPr="00E62642">
        <w:rPr>
          <w:rFonts w:ascii="Arial" w:hAnsi="Arial" w:cs="Arial"/>
          <w:b/>
          <w:i/>
        </w:rPr>
        <w:t>).</w:t>
      </w:r>
    </w:p>
    <w:p w:rsidR="00C93003" w:rsidRPr="00E62642" w:rsidRDefault="00F929FF" w:rsidP="00E62642">
      <w:pPr>
        <w:spacing w:line="360" w:lineRule="auto"/>
        <w:rPr>
          <w:rFonts w:ascii="Arial" w:hAnsi="Arial" w:cs="Arial"/>
          <w:b/>
        </w:rPr>
      </w:pPr>
      <w:r w:rsidRPr="00E62642">
        <w:rPr>
          <w:rFonts w:ascii="Arial" w:hAnsi="Arial" w:cs="Arial"/>
        </w:rPr>
        <w:t xml:space="preserve">If this option is put in practice it </w:t>
      </w:r>
      <w:r w:rsidR="000F4C3D" w:rsidRPr="00E62642">
        <w:rPr>
          <w:rFonts w:ascii="Arial" w:hAnsi="Arial" w:cs="Arial"/>
        </w:rPr>
        <w:t>can be reinforced with the previously suggested solution of motivating John</w:t>
      </w:r>
      <w:r w:rsidRPr="00E62642">
        <w:rPr>
          <w:rFonts w:ascii="Arial" w:hAnsi="Arial" w:cs="Arial"/>
        </w:rPr>
        <w:t xml:space="preserve"> as well as incentivising his work</w:t>
      </w:r>
      <w:r w:rsidR="000F4C3D" w:rsidRPr="00E62642">
        <w:rPr>
          <w:rFonts w:ascii="Arial" w:hAnsi="Arial" w:cs="Arial"/>
        </w:rPr>
        <w:t xml:space="preserve">. </w:t>
      </w:r>
      <w:r w:rsidR="00666A5D" w:rsidRPr="00E62642">
        <w:rPr>
          <w:rFonts w:ascii="Arial" w:hAnsi="Arial" w:cs="Arial"/>
        </w:rPr>
        <w:t xml:space="preserve">This may be an attractive proposal </w:t>
      </w:r>
      <w:r w:rsidR="00937500" w:rsidRPr="00E62642">
        <w:rPr>
          <w:rFonts w:ascii="Arial" w:hAnsi="Arial" w:cs="Arial"/>
        </w:rPr>
        <w:t>worth consideration</w:t>
      </w:r>
      <w:r w:rsidR="00666A5D" w:rsidRPr="00E62642">
        <w:rPr>
          <w:rFonts w:ascii="Arial" w:hAnsi="Arial" w:cs="Arial"/>
        </w:rPr>
        <w:t>. There are t</w:t>
      </w:r>
      <w:r w:rsidR="00937500" w:rsidRPr="00E62642">
        <w:rPr>
          <w:rFonts w:ascii="Arial" w:hAnsi="Arial" w:cs="Arial"/>
        </w:rPr>
        <w:t>w</w:t>
      </w:r>
      <w:r w:rsidR="00666A5D" w:rsidRPr="00E62642">
        <w:rPr>
          <w:rFonts w:ascii="Arial" w:hAnsi="Arial" w:cs="Arial"/>
        </w:rPr>
        <w:t xml:space="preserve">o methods to employ this process </w:t>
      </w:r>
      <w:r w:rsidR="00666A5D" w:rsidRPr="00E62642">
        <w:rPr>
          <w:rFonts w:ascii="Arial" w:hAnsi="Arial" w:cs="Arial"/>
          <w:b/>
          <w:i/>
        </w:rPr>
        <w:t>(Scott</w:t>
      </w:r>
      <w:r w:rsidR="00212CB0" w:rsidRPr="00E62642">
        <w:rPr>
          <w:rFonts w:ascii="Arial" w:hAnsi="Arial" w:cs="Arial"/>
          <w:b/>
          <w:i/>
        </w:rPr>
        <w:t>, 2004</w:t>
      </w:r>
      <w:r w:rsidR="00666A5D" w:rsidRPr="00E62642">
        <w:rPr>
          <w:rFonts w:ascii="Arial" w:hAnsi="Arial" w:cs="Arial"/>
          <w:b/>
          <w:i/>
        </w:rPr>
        <w:t>)</w:t>
      </w:r>
      <w:r w:rsidR="00666A5D" w:rsidRPr="00E62642">
        <w:rPr>
          <w:rFonts w:ascii="Arial" w:hAnsi="Arial" w:cs="Arial"/>
        </w:rPr>
        <w:t xml:space="preserve"> phased </w:t>
      </w:r>
      <w:r w:rsidR="00212CB0" w:rsidRPr="00E62642">
        <w:rPr>
          <w:rFonts w:ascii="Arial" w:hAnsi="Arial" w:cs="Arial"/>
        </w:rPr>
        <w:t>retirement (</w:t>
      </w:r>
      <w:r w:rsidR="00666A5D" w:rsidRPr="00E62642">
        <w:rPr>
          <w:rFonts w:ascii="Arial" w:hAnsi="Arial" w:cs="Arial"/>
        </w:rPr>
        <w:t xml:space="preserve">reduced hours of work within the same role) or partial </w:t>
      </w:r>
      <w:r w:rsidR="00212CB0" w:rsidRPr="00E62642">
        <w:rPr>
          <w:rFonts w:ascii="Arial" w:hAnsi="Arial" w:cs="Arial"/>
        </w:rPr>
        <w:t>retirement (</w:t>
      </w:r>
      <w:r w:rsidR="00666A5D" w:rsidRPr="00E62642">
        <w:rPr>
          <w:rFonts w:ascii="Arial" w:hAnsi="Arial" w:cs="Arial"/>
        </w:rPr>
        <w:t>move to a position with less demands, fewer hours)</w:t>
      </w:r>
      <w:r w:rsidR="00212CB0" w:rsidRPr="00E62642">
        <w:rPr>
          <w:rFonts w:ascii="Arial" w:hAnsi="Arial" w:cs="Arial"/>
        </w:rPr>
        <w:t>. This can possibly reduce stress and raise job satisfaction</w:t>
      </w:r>
      <w:r w:rsidR="00212CB0" w:rsidRPr="00E62642">
        <w:rPr>
          <w:rFonts w:ascii="Arial" w:hAnsi="Arial" w:cs="Arial"/>
          <w:i/>
        </w:rPr>
        <w:t xml:space="preserve"> </w:t>
      </w:r>
      <w:r w:rsidR="00212CB0" w:rsidRPr="00E62642">
        <w:rPr>
          <w:rFonts w:ascii="Arial" w:hAnsi="Arial" w:cs="Arial"/>
          <w:b/>
          <w:i/>
        </w:rPr>
        <w:t>(Ready-</w:t>
      </w:r>
      <w:proofErr w:type="spellStart"/>
      <w:r w:rsidR="00212CB0" w:rsidRPr="00E62642">
        <w:rPr>
          <w:rFonts w:ascii="Arial" w:hAnsi="Arial" w:cs="Arial"/>
          <w:b/>
          <w:i/>
        </w:rPr>
        <w:t>Mulvey</w:t>
      </w:r>
      <w:proofErr w:type="spellEnd"/>
      <w:r w:rsidR="00212CB0" w:rsidRPr="00E62642">
        <w:rPr>
          <w:rFonts w:ascii="Arial" w:hAnsi="Arial" w:cs="Arial"/>
          <w:b/>
          <w:i/>
        </w:rPr>
        <w:t>, 2000).</w:t>
      </w:r>
      <w:r w:rsidR="00212CB0" w:rsidRPr="00E62642">
        <w:rPr>
          <w:rFonts w:ascii="Arial" w:hAnsi="Arial" w:cs="Arial"/>
          <w:b/>
        </w:rPr>
        <w:t xml:space="preserve">  </w:t>
      </w:r>
    </w:p>
    <w:p w:rsidR="007A5406" w:rsidRPr="00E62642" w:rsidRDefault="007A5406" w:rsidP="00E62642">
      <w:pPr>
        <w:spacing w:line="360" w:lineRule="auto"/>
        <w:rPr>
          <w:rFonts w:ascii="Arial" w:hAnsi="Arial" w:cs="Arial"/>
        </w:rPr>
      </w:pPr>
      <w:r w:rsidRPr="00E62642">
        <w:rPr>
          <w:rFonts w:ascii="Arial" w:hAnsi="Arial" w:cs="Arial"/>
        </w:rPr>
        <w:lastRenderedPageBreak/>
        <w:t>A final possible solution would be proposing a gradual retirement process and equal distribution of the new responsibilities which john has refused.</w:t>
      </w:r>
    </w:p>
    <w:p w:rsidR="00666A5D" w:rsidRPr="00E62642" w:rsidRDefault="00212CB0" w:rsidP="00E62642">
      <w:pPr>
        <w:spacing w:line="360" w:lineRule="auto"/>
        <w:rPr>
          <w:rFonts w:ascii="Arial" w:hAnsi="Arial" w:cs="Arial"/>
        </w:rPr>
      </w:pPr>
      <w:r w:rsidRPr="00E62642">
        <w:rPr>
          <w:rFonts w:ascii="Arial" w:hAnsi="Arial" w:cs="Arial"/>
        </w:rPr>
        <w:t xml:space="preserve">This </w:t>
      </w:r>
      <w:r w:rsidR="00971E72" w:rsidRPr="00E62642">
        <w:rPr>
          <w:rFonts w:ascii="Arial" w:hAnsi="Arial" w:cs="Arial"/>
        </w:rPr>
        <w:t>can</w:t>
      </w:r>
      <w:r w:rsidRPr="00E62642">
        <w:rPr>
          <w:rFonts w:ascii="Arial" w:hAnsi="Arial" w:cs="Arial"/>
        </w:rPr>
        <w:t xml:space="preserve"> benefit Hyland not only in being able to retain John with his vast years of experience, knowledge and skills, but can also be a cost effective measure going forward as john will be t</w:t>
      </w:r>
      <w:r w:rsidR="00971E72" w:rsidRPr="00E62642">
        <w:rPr>
          <w:rFonts w:ascii="Arial" w:hAnsi="Arial" w:cs="Arial"/>
        </w:rPr>
        <w:t>ransitioning from full time</w:t>
      </w:r>
      <w:r w:rsidRPr="00E62642">
        <w:rPr>
          <w:rFonts w:ascii="Arial" w:hAnsi="Arial" w:cs="Arial"/>
        </w:rPr>
        <w:t xml:space="preserve"> to gradually reducing his hours.</w:t>
      </w:r>
      <w:r w:rsidR="007A5406" w:rsidRPr="00E62642">
        <w:rPr>
          <w:rFonts w:ascii="Arial" w:hAnsi="Arial" w:cs="Arial"/>
        </w:rPr>
        <w:t xml:space="preserve">  The key findings in a recent research article on employer experiences of training, retention and recruiting of ol</w:t>
      </w:r>
      <w:r w:rsidR="00176E2B">
        <w:rPr>
          <w:rFonts w:ascii="Arial" w:hAnsi="Arial" w:cs="Arial"/>
        </w:rPr>
        <w:t>der workers  suggested employers</w:t>
      </w:r>
      <w:r w:rsidR="007A5406" w:rsidRPr="00E62642">
        <w:rPr>
          <w:rFonts w:ascii="Arial" w:hAnsi="Arial" w:cs="Arial"/>
        </w:rPr>
        <w:t xml:space="preserve"> value benefits of older workforce members, they have described them a loyal committed and reliable while also adding valuable life and business experience to their company. Another interesting finding is that a flexible work policy is seen to be an effective method of meeting older </w:t>
      </w:r>
      <w:proofErr w:type="gramStart"/>
      <w:r w:rsidR="00372337" w:rsidRPr="00E62642">
        <w:rPr>
          <w:rFonts w:ascii="Arial" w:hAnsi="Arial" w:cs="Arial"/>
        </w:rPr>
        <w:t>worker’s</w:t>
      </w:r>
      <w:proofErr w:type="gramEnd"/>
      <w:r w:rsidR="007A5406" w:rsidRPr="00E62642">
        <w:rPr>
          <w:rFonts w:ascii="Arial" w:hAnsi="Arial" w:cs="Arial"/>
        </w:rPr>
        <w:t xml:space="preserve"> needs </w:t>
      </w:r>
      <w:r w:rsidR="007A5406" w:rsidRPr="00E62642">
        <w:rPr>
          <w:rFonts w:ascii="Arial" w:hAnsi="Arial" w:cs="Arial"/>
          <w:b/>
          <w:i/>
        </w:rPr>
        <w:t xml:space="preserve">(Lorna Adams, Mark </w:t>
      </w:r>
      <w:proofErr w:type="spellStart"/>
      <w:r w:rsidR="007A5406" w:rsidRPr="00E62642">
        <w:rPr>
          <w:rFonts w:ascii="Arial" w:hAnsi="Arial" w:cs="Arial"/>
          <w:b/>
          <w:i/>
        </w:rPr>
        <w:t>Winterbotham</w:t>
      </w:r>
      <w:proofErr w:type="spellEnd"/>
      <w:r w:rsidR="007A5406" w:rsidRPr="00E62642">
        <w:rPr>
          <w:rFonts w:ascii="Arial" w:hAnsi="Arial" w:cs="Arial"/>
          <w:b/>
          <w:i/>
        </w:rPr>
        <w:t xml:space="preserve">, </w:t>
      </w:r>
      <w:proofErr w:type="spellStart"/>
      <w:r w:rsidR="007A5406" w:rsidRPr="00E62642">
        <w:rPr>
          <w:rFonts w:ascii="Arial" w:hAnsi="Arial" w:cs="Arial"/>
          <w:b/>
          <w:i/>
        </w:rPr>
        <w:t>Siv</w:t>
      </w:r>
      <w:proofErr w:type="spellEnd"/>
      <w:r w:rsidR="007A5406" w:rsidRPr="00E62642">
        <w:rPr>
          <w:rFonts w:ascii="Arial" w:hAnsi="Arial" w:cs="Arial"/>
          <w:b/>
          <w:i/>
        </w:rPr>
        <w:t xml:space="preserve"> </w:t>
      </w:r>
      <w:proofErr w:type="spellStart"/>
      <w:r w:rsidR="007A5406" w:rsidRPr="00E62642">
        <w:rPr>
          <w:rFonts w:ascii="Arial" w:hAnsi="Arial" w:cs="Arial"/>
          <w:b/>
          <w:i/>
        </w:rPr>
        <w:t>Svanaes</w:t>
      </w:r>
      <w:proofErr w:type="spellEnd"/>
      <w:r w:rsidR="007A5406" w:rsidRPr="00E62642">
        <w:rPr>
          <w:rFonts w:ascii="Arial" w:hAnsi="Arial" w:cs="Arial"/>
          <w:b/>
          <w:i/>
        </w:rPr>
        <w:t>, Christabel Downing, 2017).</w:t>
      </w:r>
      <w:r w:rsidR="007A5406" w:rsidRPr="00E62642">
        <w:rPr>
          <w:rFonts w:ascii="Arial" w:hAnsi="Arial" w:cs="Arial"/>
          <w:i/>
          <w:u w:val="single"/>
        </w:rPr>
        <w:t xml:space="preserve"> </w:t>
      </w:r>
    </w:p>
    <w:p w:rsidR="00ED50AA" w:rsidRPr="00E62642" w:rsidRDefault="00B375E8" w:rsidP="00E62642">
      <w:pPr>
        <w:spacing w:line="360" w:lineRule="auto"/>
        <w:rPr>
          <w:rFonts w:ascii="Arial" w:hAnsi="Arial" w:cs="Arial"/>
          <w:sz w:val="24"/>
          <w:szCs w:val="24"/>
          <w:u w:val="single"/>
        </w:rPr>
      </w:pPr>
      <w:r w:rsidRPr="00E62642">
        <w:rPr>
          <w:rFonts w:ascii="Arial" w:hAnsi="Arial" w:cs="Arial"/>
          <w:sz w:val="24"/>
          <w:szCs w:val="24"/>
          <w:u w:val="single"/>
        </w:rPr>
        <w:t>Michael</w:t>
      </w:r>
      <w:r w:rsidR="00E62642">
        <w:rPr>
          <w:rFonts w:ascii="Arial" w:hAnsi="Arial" w:cs="Arial"/>
          <w:sz w:val="24"/>
          <w:szCs w:val="24"/>
          <w:u w:val="single"/>
        </w:rPr>
        <w:t xml:space="preserve"> </w:t>
      </w:r>
    </w:p>
    <w:p w:rsidR="00E7531C" w:rsidRPr="00E62642" w:rsidRDefault="00B375E8" w:rsidP="00E62642">
      <w:pPr>
        <w:spacing w:line="360" w:lineRule="auto"/>
        <w:rPr>
          <w:rFonts w:ascii="Arial" w:hAnsi="Arial" w:cs="Arial"/>
        </w:rPr>
      </w:pPr>
      <w:r w:rsidRPr="00E62642">
        <w:rPr>
          <w:rFonts w:ascii="Arial" w:hAnsi="Arial" w:cs="Arial"/>
        </w:rPr>
        <w:t>In Michael’s case Hyland must increase Michael’s self-efficacy</w:t>
      </w:r>
      <w:r w:rsidR="00F873A7" w:rsidRPr="00E62642">
        <w:rPr>
          <w:rFonts w:ascii="Arial" w:hAnsi="Arial" w:cs="Arial"/>
        </w:rPr>
        <w:t xml:space="preserve"> by communicating</w:t>
      </w:r>
      <w:r w:rsidRPr="00E62642">
        <w:rPr>
          <w:rFonts w:ascii="Arial" w:hAnsi="Arial" w:cs="Arial"/>
        </w:rPr>
        <w:t xml:space="preserve"> clearly and effectively with him. Define his role and what is expected of </w:t>
      </w:r>
      <w:r w:rsidR="00937500" w:rsidRPr="00E62642">
        <w:rPr>
          <w:rFonts w:ascii="Arial" w:hAnsi="Arial" w:cs="Arial"/>
        </w:rPr>
        <w:t>him. D</w:t>
      </w:r>
      <w:r w:rsidRPr="00E62642">
        <w:rPr>
          <w:rFonts w:ascii="Arial" w:hAnsi="Arial" w:cs="Arial"/>
        </w:rPr>
        <w:t xml:space="preserve">efine the nature and duration of the period </w:t>
      </w:r>
      <w:r w:rsidR="00B206EA" w:rsidRPr="00E62642">
        <w:rPr>
          <w:rFonts w:ascii="Arial" w:hAnsi="Arial" w:cs="Arial"/>
        </w:rPr>
        <w:t xml:space="preserve">he is </w:t>
      </w:r>
      <w:r w:rsidR="00F22263" w:rsidRPr="00E62642">
        <w:rPr>
          <w:rFonts w:ascii="Arial" w:hAnsi="Arial" w:cs="Arial"/>
        </w:rPr>
        <w:t>responsible for</w:t>
      </w:r>
      <w:r w:rsidRPr="00E62642">
        <w:rPr>
          <w:rFonts w:ascii="Arial" w:hAnsi="Arial" w:cs="Arial"/>
        </w:rPr>
        <w:t>.</w:t>
      </w:r>
      <w:r w:rsidR="00F873A7" w:rsidRPr="00E62642">
        <w:rPr>
          <w:rFonts w:ascii="Arial" w:hAnsi="Arial" w:cs="Arial"/>
        </w:rPr>
        <w:t xml:space="preserve"> Assure </w:t>
      </w:r>
      <w:r w:rsidR="00B206EA" w:rsidRPr="00E62642">
        <w:rPr>
          <w:rFonts w:ascii="Arial" w:hAnsi="Arial" w:cs="Arial"/>
        </w:rPr>
        <w:t xml:space="preserve">that both parties </w:t>
      </w:r>
      <w:r w:rsidR="00F873A7" w:rsidRPr="00E62642">
        <w:rPr>
          <w:rFonts w:ascii="Arial" w:hAnsi="Arial" w:cs="Arial"/>
        </w:rPr>
        <w:t xml:space="preserve">understand this. It may also be beneficial to help him develop a sense of mastery in completing or accomplishing tasks </w:t>
      </w:r>
      <w:r w:rsidR="00F873A7" w:rsidRPr="00E62642">
        <w:rPr>
          <w:rFonts w:ascii="Arial" w:hAnsi="Arial" w:cs="Arial"/>
          <w:b/>
          <w:i/>
        </w:rPr>
        <w:t>(Wood &amp; Bandura, 1989).</w:t>
      </w:r>
      <w:r w:rsidR="00F873A7" w:rsidRPr="00E62642">
        <w:rPr>
          <w:rFonts w:ascii="Arial" w:hAnsi="Arial" w:cs="Arial"/>
          <w:i/>
          <w:u w:val="single"/>
        </w:rPr>
        <w:t xml:space="preserve"> </w:t>
      </w:r>
      <w:r w:rsidR="00F873A7" w:rsidRPr="00E62642">
        <w:rPr>
          <w:rFonts w:ascii="Arial" w:hAnsi="Arial" w:cs="Arial"/>
        </w:rPr>
        <w:t xml:space="preserve">A sense of accomplishment can build confidence. </w:t>
      </w:r>
      <w:r w:rsidR="00307D01" w:rsidRPr="00E62642">
        <w:rPr>
          <w:rFonts w:ascii="Arial" w:hAnsi="Arial" w:cs="Arial"/>
        </w:rPr>
        <w:t xml:space="preserve">“Increased self-satisfaction arises from achieving the difficult rather than the easy” </w:t>
      </w:r>
      <w:r w:rsidR="00307D01" w:rsidRPr="00E62642">
        <w:rPr>
          <w:rFonts w:ascii="Arial" w:hAnsi="Arial" w:cs="Arial"/>
          <w:b/>
          <w:i/>
        </w:rPr>
        <w:t>(Bandura, 1997).</w:t>
      </w:r>
    </w:p>
    <w:p w:rsidR="0014017B" w:rsidRPr="00E62642" w:rsidRDefault="00F873A7" w:rsidP="00E62642">
      <w:pPr>
        <w:spacing w:line="360" w:lineRule="auto"/>
        <w:rPr>
          <w:rFonts w:ascii="Arial" w:hAnsi="Arial" w:cs="Arial"/>
        </w:rPr>
      </w:pPr>
      <w:r w:rsidRPr="00E62642">
        <w:rPr>
          <w:rFonts w:ascii="Arial" w:hAnsi="Arial" w:cs="Arial"/>
        </w:rPr>
        <w:t>Michael need</w:t>
      </w:r>
      <w:r w:rsidR="00971E72" w:rsidRPr="00E62642">
        <w:rPr>
          <w:rFonts w:ascii="Arial" w:hAnsi="Arial" w:cs="Arial"/>
        </w:rPr>
        <w:t>s</w:t>
      </w:r>
      <w:r w:rsidRPr="00E62642">
        <w:rPr>
          <w:rFonts w:ascii="Arial" w:hAnsi="Arial" w:cs="Arial"/>
        </w:rPr>
        <w:t xml:space="preserve"> verbal or social persuasion </w:t>
      </w:r>
      <w:r w:rsidRPr="00E62642">
        <w:rPr>
          <w:rFonts w:ascii="Arial" w:hAnsi="Arial" w:cs="Arial"/>
          <w:b/>
          <w:i/>
        </w:rPr>
        <w:t>(Wood &amp; Bandura, 1989)</w:t>
      </w:r>
      <w:r w:rsidRPr="00E62642">
        <w:rPr>
          <w:rFonts w:ascii="Arial" w:hAnsi="Arial" w:cs="Arial"/>
        </w:rPr>
        <w:t xml:space="preserve"> in being supported and made aware that Hyland believe in his capabilities while not being unrealistic in their approach. This can also be achieved by </w:t>
      </w:r>
      <w:r w:rsidR="0014017B" w:rsidRPr="00E62642">
        <w:rPr>
          <w:rFonts w:ascii="Arial" w:hAnsi="Arial" w:cs="Arial"/>
        </w:rPr>
        <w:t>“</w:t>
      </w:r>
      <w:r w:rsidRPr="00E62642">
        <w:rPr>
          <w:rFonts w:ascii="Arial" w:hAnsi="Arial" w:cs="Arial"/>
        </w:rPr>
        <w:t>recognising continued improvements in performance</w:t>
      </w:r>
      <w:r w:rsidR="0014017B" w:rsidRPr="00E62642">
        <w:rPr>
          <w:rFonts w:ascii="Arial" w:hAnsi="Arial" w:cs="Arial"/>
        </w:rPr>
        <w:t>, not just accreditation</w:t>
      </w:r>
      <w:r w:rsidR="00F0348D" w:rsidRPr="00E62642">
        <w:rPr>
          <w:rFonts w:ascii="Arial" w:hAnsi="Arial" w:cs="Arial"/>
        </w:rPr>
        <w:t xml:space="preserve">” </w:t>
      </w:r>
      <w:r w:rsidR="00F0348D" w:rsidRPr="00E62642">
        <w:rPr>
          <w:rFonts w:ascii="Arial" w:hAnsi="Arial" w:cs="Arial"/>
          <w:i/>
          <w:u w:val="single"/>
        </w:rPr>
        <w:t>(</w:t>
      </w:r>
      <w:r w:rsidR="0014017B" w:rsidRPr="00E62642">
        <w:rPr>
          <w:rFonts w:ascii="Arial" w:hAnsi="Arial" w:cs="Arial"/>
          <w:b/>
          <w:i/>
        </w:rPr>
        <w:t>Marty Fukuda, 2017)</w:t>
      </w:r>
      <w:r w:rsidR="0014017B" w:rsidRPr="00E62642">
        <w:rPr>
          <w:rFonts w:ascii="Arial" w:hAnsi="Arial" w:cs="Arial"/>
        </w:rPr>
        <w:t xml:space="preserve">. </w:t>
      </w:r>
      <w:r w:rsidR="00971E72" w:rsidRPr="00E62642">
        <w:rPr>
          <w:rFonts w:ascii="Arial" w:hAnsi="Arial" w:cs="Arial"/>
        </w:rPr>
        <w:t xml:space="preserve"> O</w:t>
      </w:r>
      <w:r w:rsidRPr="00E62642">
        <w:rPr>
          <w:rFonts w:ascii="Arial" w:hAnsi="Arial" w:cs="Arial"/>
        </w:rPr>
        <w:t>ffer feedback to Michael so he can assess and modify his practices</w:t>
      </w:r>
      <w:r w:rsidR="0014017B" w:rsidRPr="00E62642">
        <w:rPr>
          <w:rFonts w:ascii="Arial" w:hAnsi="Arial" w:cs="Arial"/>
        </w:rPr>
        <w:t xml:space="preserve"> if required</w:t>
      </w:r>
      <w:r w:rsidRPr="00E62642">
        <w:rPr>
          <w:rFonts w:ascii="Arial" w:hAnsi="Arial" w:cs="Arial"/>
        </w:rPr>
        <w:t>.</w:t>
      </w:r>
    </w:p>
    <w:p w:rsidR="00937500" w:rsidRPr="00E62642" w:rsidRDefault="0014017B" w:rsidP="00E62642">
      <w:pPr>
        <w:spacing w:line="360" w:lineRule="auto"/>
        <w:rPr>
          <w:rFonts w:ascii="Arial" w:hAnsi="Arial" w:cs="Arial"/>
        </w:rPr>
      </w:pPr>
      <w:r w:rsidRPr="00E62642">
        <w:rPr>
          <w:rFonts w:ascii="Arial" w:hAnsi="Arial" w:cs="Arial"/>
        </w:rPr>
        <w:t xml:space="preserve">Another option available to highland is to integrate Michael with enthusiastic and motivated peers with similar work loads. This can benefit Michael’s perception of being able to achieve and accomplish tasks in a productive environment. </w:t>
      </w:r>
    </w:p>
    <w:p w:rsidR="00590E1B" w:rsidRDefault="0014017B" w:rsidP="00527231">
      <w:pPr>
        <w:spacing w:line="360" w:lineRule="auto"/>
        <w:rPr>
          <w:rFonts w:ascii="Arial" w:hAnsi="Arial" w:cs="Arial"/>
          <w:b/>
          <w:i/>
        </w:rPr>
      </w:pPr>
      <w:r w:rsidRPr="00E62642">
        <w:rPr>
          <w:rFonts w:ascii="Arial" w:hAnsi="Arial" w:cs="Arial"/>
        </w:rPr>
        <w:t xml:space="preserve">Finally the company should not expect overnight success as Michael is still finding his feet, instead mentoring and providing </w:t>
      </w:r>
      <w:r w:rsidR="00623E7E" w:rsidRPr="00E62642">
        <w:rPr>
          <w:rFonts w:ascii="Arial" w:hAnsi="Arial" w:cs="Arial"/>
        </w:rPr>
        <w:t>support (</w:t>
      </w:r>
      <w:r w:rsidRPr="00E62642">
        <w:rPr>
          <w:rFonts w:ascii="Arial" w:hAnsi="Arial" w:cs="Arial"/>
        </w:rPr>
        <w:t>mental, social, job training</w:t>
      </w:r>
      <w:r w:rsidR="00623E7E" w:rsidRPr="00E62642">
        <w:rPr>
          <w:rFonts w:ascii="Arial" w:hAnsi="Arial" w:cs="Arial"/>
        </w:rPr>
        <w:t>) would</w:t>
      </w:r>
      <w:r w:rsidRPr="00E62642">
        <w:rPr>
          <w:rFonts w:ascii="Arial" w:hAnsi="Arial" w:cs="Arial"/>
        </w:rPr>
        <w:t xml:space="preserve"> be hugely beneficial</w:t>
      </w:r>
      <w:r w:rsidR="00F0348D" w:rsidRPr="00E62642">
        <w:rPr>
          <w:rFonts w:ascii="Arial" w:hAnsi="Arial" w:cs="Arial"/>
        </w:rPr>
        <w:t xml:space="preserve"> and should be prioritised for Michael to be given access to these resources</w:t>
      </w:r>
      <w:r w:rsidRPr="00E62642">
        <w:rPr>
          <w:rFonts w:ascii="Arial" w:hAnsi="Arial" w:cs="Arial"/>
        </w:rPr>
        <w:t>.</w:t>
      </w:r>
      <w:r w:rsidR="00F0348D" w:rsidRPr="00E62642">
        <w:rPr>
          <w:rFonts w:ascii="Arial" w:hAnsi="Arial" w:cs="Arial"/>
        </w:rPr>
        <w:t xml:space="preserve"> </w:t>
      </w:r>
      <w:r w:rsidR="00F0348D" w:rsidRPr="00E62642">
        <w:rPr>
          <w:rFonts w:ascii="Arial" w:hAnsi="Arial" w:cs="Arial"/>
          <w:b/>
          <w:i/>
        </w:rPr>
        <w:t xml:space="preserve">(Eden, D., &amp; </w:t>
      </w:r>
      <w:proofErr w:type="spellStart"/>
      <w:r w:rsidR="00F0348D" w:rsidRPr="00E62642">
        <w:rPr>
          <w:rFonts w:ascii="Arial" w:hAnsi="Arial" w:cs="Arial"/>
          <w:b/>
          <w:i/>
        </w:rPr>
        <w:t>Aviram</w:t>
      </w:r>
      <w:proofErr w:type="spellEnd"/>
      <w:r w:rsidR="00F0348D" w:rsidRPr="00E62642">
        <w:rPr>
          <w:rFonts w:ascii="Arial" w:hAnsi="Arial" w:cs="Arial"/>
          <w:b/>
          <w:i/>
        </w:rPr>
        <w:t>, A., 1993)</w:t>
      </w:r>
    </w:p>
    <w:p w:rsidR="00CB4E61" w:rsidRDefault="00CB4E61" w:rsidP="00527231">
      <w:pPr>
        <w:spacing w:line="360" w:lineRule="auto"/>
        <w:rPr>
          <w:rFonts w:ascii="Arial" w:hAnsi="Arial" w:cs="Arial"/>
          <w:b/>
          <w:i/>
        </w:rPr>
      </w:pPr>
    </w:p>
    <w:p w:rsidR="00D70FDB" w:rsidRPr="00527231" w:rsidRDefault="00D70FDB" w:rsidP="00527231">
      <w:pPr>
        <w:spacing w:line="360" w:lineRule="auto"/>
        <w:rPr>
          <w:rFonts w:ascii="Arial" w:hAnsi="Arial" w:cs="Arial"/>
        </w:rPr>
      </w:pPr>
    </w:p>
    <w:p w:rsidR="00E7531C" w:rsidRPr="00CB4E61" w:rsidRDefault="00793174" w:rsidP="00E62642">
      <w:pPr>
        <w:spacing w:line="360" w:lineRule="auto"/>
        <w:jc w:val="center"/>
        <w:rPr>
          <w:rFonts w:ascii="Arial" w:hAnsi="Arial" w:cs="Arial"/>
          <w:b/>
          <w:u w:val="single"/>
        </w:rPr>
      </w:pPr>
      <w:r w:rsidRPr="00CB4E61">
        <w:rPr>
          <w:rFonts w:ascii="Arial" w:hAnsi="Arial" w:cs="Arial"/>
          <w:b/>
          <w:u w:val="single"/>
        </w:rPr>
        <w:lastRenderedPageBreak/>
        <w:t xml:space="preserve">Conclusions </w:t>
      </w:r>
    </w:p>
    <w:p w:rsidR="00533963" w:rsidRPr="00CB4E61" w:rsidRDefault="00ED7C14" w:rsidP="00533963">
      <w:pPr>
        <w:spacing w:line="360" w:lineRule="auto"/>
        <w:rPr>
          <w:rFonts w:ascii="Arial" w:hAnsi="Arial" w:cs="Arial"/>
        </w:rPr>
      </w:pPr>
      <w:r w:rsidRPr="00CB4E61">
        <w:rPr>
          <w:rFonts w:ascii="Arial" w:hAnsi="Arial" w:cs="Arial"/>
        </w:rPr>
        <w:t>The motivational issues examined in t</w:t>
      </w:r>
      <w:r w:rsidR="00CB4E61">
        <w:rPr>
          <w:rFonts w:ascii="Arial" w:hAnsi="Arial" w:cs="Arial"/>
        </w:rPr>
        <w:t xml:space="preserve">his report </w:t>
      </w:r>
      <w:r w:rsidRPr="00CB4E61">
        <w:rPr>
          <w:rFonts w:ascii="Arial" w:hAnsi="Arial" w:cs="Arial"/>
        </w:rPr>
        <w:t xml:space="preserve">will take time and a combined effort </w:t>
      </w:r>
      <w:r w:rsidR="00CB4E61">
        <w:rPr>
          <w:rFonts w:ascii="Arial" w:hAnsi="Arial" w:cs="Arial"/>
        </w:rPr>
        <w:t xml:space="preserve">to reinstall confidence, </w:t>
      </w:r>
      <w:r w:rsidRPr="00CB4E61">
        <w:rPr>
          <w:rFonts w:ascii="Arial" w:hAnsi="Arial" w:cs="Arial"/>
        </w:rPr>
        <w:t>from not only management but also Hyland’s current workforce. Both parties will need to be transparent and communicate effective</w:t>
      </w:r>
      <w:r w:rsidR="00CB4E61">
        <w:rPr>
          <w:rFonts w:ascii="Arial" w:hAnsi="Arial" w:cs="Arial"/>
        </w:rPr>
        <w:t>ly in order to rebuild trust, stability</w:t>
      </w:r>
      <w:r w:rsidRPr="00CB4E61">
        <w:rPr>
          <w:rFonts w:ascii="Arial" w:hAnsi="Arial" w:cs="Arial"/>
        </w:rPr>
        <w:t xml:space="preserve"> and</w:t>
      </w:r>
      <w:r w:rsidR="00CB4E61">
        <w:rPr>
          <w:rFonts w:ascii="Arial" w:hAnsi="Arial" w:cs="Arial"/>
        </w:rPr>
        <w:t xml:space="preserve"> begin to create a</w:t>
      </w:r>
      <w:r w:rsidRPr="00CB4E61">
        <w:rPr>
          <w:rFonts w:ascii="Arial" w:hAnsi="Arial" w:cs="Arial"/>
        </w:rPr>
        <w:t xml:space="preserve"> healthy work environment</w:t>
      </w:r>
      <w:r w:rsidR="00533963" w:rsidRPr="00CB4E61">
        <w:rPr>
          <w:rFonts w:ascii="Arial" w:hAnsi="Arial" w:cs="Arial"/>
        </w:rPr>
        <w:t xml:space="preserve"> for staff</w:t>
      </w:r>
      <w:r w:rsidRPr="00CB4E61">
        <w:rPr>
          <w:rFonts w:ascii="Arial" w:hAnsi="Arial" w:cs="Arial"/>
        </w:rPr>
        <w:t xml:space="preserve">. Hyland </w:t>
      </w:r>
      <w:r w:rsidR="00A62FCE" w:rsidRPr="00CB4E61">
        <w:rPr>
          <w:rFonts w:ascii="Arial" w:hAnsi="Arial" w:cs="Arial"/>
        </w:rPr>
        <w:t>Ltd</w:t>
      </w:r>
      <w:r w:rsidRPr="00CB4E61">
        <w:rPr>
          <w:rFonts w:ascii="Arial" w:hAnsi="Arial" w:cs="Arial"/>
        </w:rPr>
        <w:t xml:space="preserve"> need to adopt an enthusiastic approach </w:t>
      </w:r>
      <w:r w:rsidR="00CB4E61">
        <w:rPr>
          <w:rFonts w:ascii="Arial" w:hAnsi="Arial" w:cs="Arial"/>
        </w:rPr>
        <w:t>when motivating</w:t>
      </w:r>
      <w:r w:rsidRPr="00CB4E61">
        <w:rPr>
          <w:rFonts w:ascii="Arial" w:hAnsi="Arial" w:cs="Arial"/>
        </w:rPr>
        <w:t xml:space="preserve"> </w:t>
      </w:r>
      <w:r w:rsidR="00A62FCE" w:rsidRPr="00CB4E61">
        <w:rPr>
          <w:rFonts w:ascii="Arial" w:hAnsi="Arial" w:cs="Arial"/>
        </w:rPr>
        <w:t xml:space="preserve">employees </w:t>
      </w:r>
      <w:r w:rsidR="00EA64C7" w:rsidRPr="00CB4E61">
        <w:rPr>
          <w:rFonts w:ascii="Arial" w:hAnsi="Arial" w:cs="Arial"/>
        </w:rPr>
        <w:t xml:space="preserve">to promote confidence </w:t>
      </w:r>
      <w:r w:rsidR="00CB4E61">
        <w:rPr>
          <w:rFonts w:ascii="Arial" w:hAnsi="Arial" w:cs="Arial"/>
        </w:rPr>
        <w:t>so</w:t>
      </w:r>
      <w:r w:rsidR="00EA64C7" w:rsidRPr="00CB4E61">
        <w:rPr>
          <w:rFonts w:ascii="Arial" w:hAnsi="Arial" w:cs="Arial"/>
        </w:rPr>
        <w:t xml:space="preserve"> the business </w:t>
      </w:r>
      <w:r w:rsidR="00CB4E61">
        <w:rPr>
          <w:rFonts w:ascii="Arial" w:hAnsi="Arial" w:cs="Arial"/>
        </w:rPr>
        <w:t xml:space="preserve">moves </w:t>
      </w:r>
      <w:r w:rsidR="00EA64C7" w:rsidRPr="00CB4E61">
        <w:rPr>
          <w:rFonts w:ascii="Arial" w:hAnsi="Arial" w:cs="Arial"/>
        </w:rPr>
        <w:t>forward</w:t>
      </w:r>
      <w:r w:rsidR="00CB4E61">
        <w:rPr>
          <w:rFonts w:ascii="Arial" w:hAnsi="Arial" w:cs="Arial"/>
        </w:rPr>
        <w:t xml:space="preserve"> internally and competitively</w:t>
      </w:r>
      <w:r w:rsidR="00EA64C7" w:rsidRPr="00CB4E61">
        <w:rPr>
          <w:rFonts w:ascii="Arial" w:hAnsi="Arial" w:cs="Arial"/>
        </w:rPr>
        <w:t xml:space="preserve">. </w:t>
      </w:r>
    </w:p>
    <w:p w:rsidR="00C93003" w:rsidRPr="00CB4E61" w:rsidRDefault="00533963" w:rsidP="00533963">
      <w:pPr>
        <w:spacing w:line="360" w:lineRule="auto"/>
        <w:rPr>
          <w:rFonts w:ascii="Arial" w:hAnsi="Arial" w:cs="Arial"/>
        </w:rPr>
      </w:pPr>
      <w:r w:rsidRPr="00CB4E61">
        <w:rPr>
          <w:rFonts w:ascii="Arial" w:hAnsi="Arial" w:cs="Arial"/>
        </w:rPr>
        <w:t>In conjunction with this</w:t>
      </w:r>
      <w:r w:rsidR="00A62FCE" w:rsidRPr="00CB4E61">
        <w:rPr>
          <w:rFonts w:ascii="Arial" w:hAnsi="Arial" w:cs="Arial"/>
        </w:rPr>
        <w:t>,</w:t>
      </w:r>
      <w:r w:rsidRPr="00CB4E61">
        <w:rPr>
          <w:rFonts w:ascii="Arial" w:hAnsi="Arial" w:cs="Arial"/>
        </w:rPr>
        <w:t xml:space="preserve"> Hyland </w:t>
      </w:r>
      <w:r w:rsidR="00A62FCE" w:rsidRPr="00CB4E61">
        <w:rPr>
          <w:rFonts w:ascii="Arial" w:hAnsi="Arial" w:cs="Arial"/>
        </w:rPr>
        <w:t xml:space="preserve">Ltd </w:t>
      </w:r>
      <w:r w:rsidRPr="00CB4E61">
        <w:rPr>
          <w:rFonts w:ascii="Arial" w:hAnsi="Arial" w:cs="Arial"/>
        </w:rPr>
        <w:t xml:space="preserve">must </w:t>
      </w:r>
      <w:r w:rsidR="00CB4E61">
        <w:rPr>
          <w:rFonts w:ascii="Arial" w:hAnsi="Arial" w:cs="Arial"/>
        </w:rPr>
        <w:t xml:space="preserve">supply </w:t>
      </w:r>
      <w:r w:rsidR="0055648F" w:rsidRPr="00CB4E61">
        <w:rPr>
          <w:rFonts w:ascii="Arial" w:hAnsi="Arial" w:cs="Arial"/>
        </w:rPr>
        <w:t>training and apply</w:t>
      </w:r>
      <w:r w:rsidR="00CB4E61">
        <w:rPr>
          <w:rFonts w:ascii="Arial" w:hAnsi="Arial" w:cs="Arial"/>
        </w:rPr>
        <w:t xml:space="preserve"> goal setting for staff</w:t>
      </w:r>
      <w:r w:rsidRPr="00CB4E61">
        <w:rPr>
          <w:rFonts w:ascii="Arial" w:hAnsi="Arial" w:cs="Arial"/>
        </w:rPr>
        <w:t xml:space="preserve"> to build a sense </w:t>
      </w:r>
      <w:r w:rsidR="00A62FCE" w:rsidRPr="00CB4E61">
        <w:rPr>
          <w:rFonts w:ascii="Arial" w:hAnsi="Arial" w:cs="Arial"/>
        </w:rPr>
        <w:t xml:space="preserve">of achievement, team work and promote confidence. </w:t>
      </w:r>
      <w:r w:rsidR="00562015" w:rsidRPr="00CB4E61">
        <w:rPr>
          <w:rFonts w:ascii="Arial" w:hAnsi="Arial" w:cs="Arial"/>
        </w:rPr>
        <w:t>P</w:t>
      </w:r>
      <w:r w:rsidRPr="00CB4E61">
        <w:rPr>
          <w:rFonts w:ascii="Arial" w:hAnsi="Arial" w:cs="Arial"/>
        </w:rPr>
        <w:t xml:space="preserve">roviding </w:t>
      </w:r>
      <w:r w:rsidR="0055648F" w:rsidRPr="00CB4E61">
        <w:rPr>
          <w:rFonts w:ascii="Arial" w:hAnsi="Arial" w:cs="Arial"/>
        </w:rPr>
        <w:t xml:space="preserve">a platform to </w:t>
      </w:r>
      <w:r w:rsidR="00562015" w:rsidRPr="00CB4E61">
        <w:rPr>
          <w:rFonts w:ascii="Arial" w:hAnsi="Arial" w:cs="Arial"/>
        </w:rPr>
        <w:t>provide</w:t>
      </w:r>
      <w:r w:rsidRPr="00CB4E61">
        <w:rPr>
          <w:rFonts w:ascii="Arial" w:hAnsi="Arial" w:cs="Arial"/>
        </w:rPr>
        <w:t xml:space="preserve"> feedback </w:t>
      </w:r>
      <w:r w:rsidR="00562015" w:rsidRPr="00CB4E61">
        <w:rPr>
          <w:rFonts w:ascii="Arial" w:hAnsi="Arial" w:cs="Arial"/>
        </w:rPr>
        <w:t xml:space="preserve">is vital </w:t>
      </w:r>
      <w:r w:rsidRPr="00CB4E61">
        <w:rPr>
          <w:rFonts w:ascii="Arial" w:hAnsi="Arial" w:cs="Arial"/>
        </w:rPr>
        <w:t>to employees</w:t>
      </w:r>
      <w:r w:rsidR="0055648F" w:rsidRPr="00CB4E61">
        <w:rPr>
          <w:rFonts w:ascii="Arial" w:hAnsi="Arial" w:cs="Arial"/>
        </w:rPr>
        <w:t xml:space="preserve"> and </w:t>
      </w:r>
      <w:r w:rsidR="00562015" w:rsidRPr="00CB4E61">
        <w:rPr>
          <w:rFonts w:ascii="Arial" w:hAnsi="Arial" w:cs="Arial"/>
        </w:rPr>
        <w:t>recognition of improvements</w:t>
      </w:r>
      <w:r w:rsidR="00CB4E61">
        <w:rPr>
          <w:rFonts w:ascii="Arial" w:hAnsi="Arial" w:cs="Arial"/>
        </w:rPr>
        <w:t xml:space="preserve"> will boost morale.</w:t>
      </w:r>
    </w:p>
    <w:p w:rsidR="0055648F" w:rsidRPr="00CB4E61" w:rsidRDefault="00562015" w:rsidP="00533963">
      <w:pPr>
        <w:spacing w:line="360" w:lineRule="auto"/>
        <w:rPr>
          <w:rFonts w:ascii="Arial" w:hAnsi="Arial" w:cs="Arial"/>
        </w:rPr>
      </w:pPr>
      <w:r w:rsidRPr="00CB4E61">
        <w:rPr>
          <w:rFonts w:ascii="Arial" w:hAnsi="Arial" w:cs="Arial"/>
        </w:rPr>
        <w:t xml:space="preserve">In regards to John and Michael, their </w:t>
      </w:r>
      <w:r w:rsidR="0055648F" w:rsidRPr="00CB4E61">
        <w:rPr>
          <w:rFonts w:ascii="Arial" w:hAnsi="Arial" w:cs="Arial"/>
        </w:rPr>
        <w:t xml:space="preserve">situations differ greatly. Hyland must </w:t>
      </w:r>
      <w:r w:rsidR="00C21F46" w:rsidRPr="00CB4E61">
        <w:rPr>
          <w:rFonts w:ascii="Arial" w:hAnsi="Arial" w:cs="Arial"/>
        </w:rPr>
        <w:t xml:space="preserve">reconnect with John </w:t>
      </w:r>
      <w:r w:rsidR="0055648F" w:rsidRPr="00CB4E61">
        <w:rPr>
          <w:rFonts w:ascii="Arial" w:hAnsi="Arial" w:cs="Arial"/>
        </w:rPr>
        <w:t>by reinvigorating his moti</w:t>
      </w:r>
      <w:r w:rsidR="00AD7423">
        <w:rPr>
          <w:rFonts w:ascii="Arial" w:hAnsi="Arial" w:cs="Arial"/>
        </w:rPr>
        <w:t xml:space="preserve">vation and self-efficacy levels, </w:t>
      </w:r>
      <w:r w:rsidR="0055648F" w:rsidRPr="00CB4E61">
        <w:rPr>
          <w:rFonts w:ascii="Arial" w:hAnsi="Arial" w:cs="Arial"/>
        </w:rPr>
        <w:t xml:space="preserve">possibly with the use of incentives. While the outcome of this scenario </w:t>
      </w:r>
      <w:r w:rsidR="00AD6ABA" w:rsidRPr="00CB4E61">
        <w:rPr>
          <w:rFonts w:ascii="Arial" w:hAnsi="Arial" w:cs="Arial"/>
        </w:rPr>
        <w:t xml:space="preserve">may not be successful, </w:t>
      </w:r>
      <w:r w:rsidR="0055648F" w:rsidRPr="00CB4E61">
        <w:rPr>
          <w:rFonts w:ascii="Arial" w:hAnsi="Arial" w:cs="Arial"/>
        </w:rPr>
        <w:t xml:space="preserve">gradual retirement </w:t>
      </w:r>
      <w:r w:rsidR="00AD6ABA" w:rsidRPr="00CB4E61">
        <w:rPr>
          <w:rFonts w:ascii="Arial" w:hAnsi="Arial" w:cs="Arial"/>
        </w:rPr>
        <w:t xml:space="preserve">may be an </w:t>
      </w:r>
      <w:r w:rsidR="0055648F" w:rsidRPr="00CB4E61">
        <w:rPr>
          <w:rFonts w:ascii="Arial" w:hAnsi="Arial" w:cs="Arial"/>
        </w:rPr>
        <w:t>optio</w:t>
      </w:r>
      <w:r w:rsidR="00AD6ABA" w:rsidRPr="00CB4E61">
        <w:rPr>
          <w:rFonts w:ascii="Arial" w:hAnsi="Arial" w:cs="Arial"/>
        </w:rPr>
        <w:t xml:space="preserve">n </w:t>
      </w:r>
      <w:r w:rsidR="00CB4E61">
        <w:rPr>
          <w:rFonts w:ascii="Arial" w:hAnsi="Arial" w:cs="Arial"/>
        </w:rPr>
        <w:t xml:space="preserve">to consider </w:t>
      </w:r>
      <w:r w:rsidR="00AD6ABA" w:rsidRPr="00CB4E61">
        <w:rPr>
          <w:rFonts w:ascii="Arial" w:hAnsi="Arial" w:cs="Arial"/>
        </w:rPr>
        <w:t>for the future</w:t>
      </w:r>
      <w:r w:rsidR="00CB4E61">
        <w:rPr>
          <w:rFonts w:ascii="Arial" w:hAnsi="Arial" w:cs="Arial"/>
        </w:rPr>
        <w:t xml:space="preserve"> and may prove to benefit both John and Hyland Ltd</w:t>
      </w:r>
      <w:r w:rsidR="00C21F46" w:rsidRPr="00CB4E61">
        <w:rPr>
          <w:rFonts w:ascii="Arial" w:hAnsi="Arial" w:cs="Arial"/>
        </w:rPr>
        <w:t xml:space="preserve">. </w:t>
      </w:r>
      <w:r w:rsidR="0055648F" w:rsidRPr="00CB4E61">
        <w:rPr>
          <w:rFonts w:ascii="Arial" w:hAnsi="Arial" w:cs="Arial"/>
        </w:rPr>
        <w:t xml:space="preserve">  </w:t>
      </w:r>
    </w:p>
    <w:p w:rsidR="0055648F" w:rsidRPr="00CB4E61" w:rsidRDefault="00AD6ABA" w:rsidP="00533963">
      <w:pPr>
        <w:spacing w:line="360" w:lineRule="auto"/>
        <w:rPr>
          <w:rFonts w:ascii="Arial" w:hAnsi="Arial" w:cs="Arial"/>
        </w:rPr>
      </w:pPr>
      <w:r w:rsidRPr="00CB4E61">
        <w:rPr>
          <w:rFonts w:ascii="Arial" w:hAnsi="Arial" w:cs="Arial"/>
        </w:rPr>
        <w:t>Michael should be</w:t>
      </w:r>
      <w:r w:rsidR="004711CB" w:rsidRPr="00CB4E61">
        <w:rPr>
          <w:rFonts w:ascii="Arial" w:hAnsi="Arial" w:cs="Arial"/>
        </w:rPr>
        <w:t xml:space="preserve"> given the tools to succeed within his new role in terms of training, support and mentoring as he lacks self-belief. </w:t>
      </w:r>
      <w:r w:rsidR="008D6A41" w:rsidRPr="00CB4E61">
        <w:rPr>
          <w:rFonts w:ascii="Arial" w:hAnsi="Arial" w:cs="Arial"/>
        </w:rPr>
        <w:t>Hyland need to</w:t>
      </w:r>
      <w:r w:rsidR="004711CB" w:rsidRPr="00CB4E61">
        <w:rPr>
          <w:rFonts w:ascii="Arial" w:hAnsi="Arial" w:cs="Arial"/>
        </w:rPr>
        <w:t xml:space="preserve"> communicate</w:t>
      </w:r>
      <w:r w:rsidRPr="00CB4E61">
        <w:rPr>
          <w:rFonts w:ascii="Arial" w:hAnsi="Arial" w:cs="Arial"/>
        </w:rPr>
        <w:t xml:space="preserve"> more</w:t>
      </w:r>
      <w:r w:rsidR="004711CB" w:rsidRPr="00CB4E61">
        <w:rPr>
          <w:rFonts w:ascii="Arial" w:hAnsi="Arial" w:cs="Arial"/>
        </w:rPr>
        <w:t xml:space="preserve"> effectively</w:t>
      </w:r>
      <w:r w:rsidRPr="00CB4E61">
        <w:rPr>
          <w:rFonts w:ascii="Arial" w:hAnsi="Arial" w:cs="Arial"/>
        </w:rPr>
        <w:t xml:space="preserve">, defining </w:t>
      </w:r>
      <w:r w:rsidR="004711CB" w:rsidRPr="00CB4E61">
        <w:rPr>
          <w:rFonts w:ascii="Arial" w:hAnsi="Arial" w:cs="Arial"/>
        </w:rPr>
        <w:t>e</w:t>
      </w:r>
      <w:r w:rsidR="008D6A41" w:rsidRPr="00CB4E61">
        <w:rPr>
          <w:rFonts w:ascii="Arial" w:hAnsi="Arial" w:cs="Arial"/>
        </w:rPr>
        <w:t>xpectations and requirements</w:t>
      </w:r>
      <w:r w:rsidR="00562015" w:rsidRPr="00CB4E61">
        <w:rPr>
          <w:rFonts w:ascii="Arial" w:hAnsi="Arial" w:cs="Arial"/>
        </w:rPr>
        <w:t>. Providing continuous</w:t>
      </w:r>
      <w:r w:rsidR="004711CB" w:rsidRPr="00CB4E61">
        <w:rPr>
          <w:rFonts w:ascii="Arial" w:hAnsi="Arial" w:cs="Arial"/>
        </w:rPr>
        <w:t xml:space="preserve"> feedback where applicable</w:t>
      </w:r>
      <w:r w:rsidR="00562015" w:rsidRPr="00CB4E61">
        <w:rPr>
          <w:rFonts w:ascii="Arial" w:hAnsi="Arial" w:cs="Arial"/>
        </w:rPr>
        <w:t xml:space="preserve"> can help Michael</w:t>
      </w:r>
      <w:r w:rsidR="00AD7423">
        <w:rPr>
          <w:rFonts w:ascii="Arial" w:hAnsi="Arial" w:cs="Arial"/>
        </w:rPr>
        <w:t>’s learning</w:t>
      </w:r>
      <w:r w:rsidR="0027417E">
        <w:rPr>
          <w:rFonts w:ascii="Arial" w:hAnsi="Arial" w:cs="Arial"/>
        </w:rPr>
        <w:t xml:space="preserve"> while setting goals and structuring his work can </w:t>
      </w:r>
      <w:r w:rsidR="004711CB" w:rsidRPr="00CB4E61">
        <w:rPr>
          <w:rFonts w:ascii="Arial" w:hAnsi="Arial" w:cs="Arial"/>
        </w:rPr>
        <w:t>achie</w:t>
      </w:r>
      <w:r w:rsidR="00562015" w:rsidRPr="00CB4E61">
        <w:rPr>
          <w:rFonts w:ascii="Arial" w:hAnsi="Arial" w:cs="Arial"/>
        </w:rPr>
        <w:t>ve a sense of mastery</w:t>
      </w:r>
      <w:r w:rsidR="004711CB" w:rsidRPr="00CB4E61">
        <w:rPr>
          <w:rFonts w:ascii="Arial" w:hAnsi="Arial" w:cs="Arial"/>
        </w:rPr>
        <w:t xml:space="preserve">. </w:t>
      </w:r>
    </w:p>
    <w:p w:rsidR="004711CB" w:rsidRPr="00CB4E61" w:rsidRDefault="00A62FCE" w:rsidP="00533963">
      <w:pPr>
        <w:spacing w:line="360" w:lineRule="auto"/>
        <w:rPr>
          <w:rFonts w:ascii="Arial" w:hAnsi="Arial" w:cs="Arial"/>
        </w:rPr>
      </w:pPr>
      <w:r w:rsidRPr="00CB4E61">
        <w:rPr>
          <w:rFonts w:ascii="Arial" w:hAnsi="Arial" w:cs="Arial"/>
        </w:rPr>
        <w:t>To</w:t>
      </w:r>
      <w:r w:rsidR="004711CB" w:rsidRPr="00CB4E61">
        <w:rPr>
          <w:rFonts w:ascii="Arial" w:hAnsi="Arial" w:cs="Arial"/>
        </w:rPr>
        <w:t xml:space="preserve"> conclude Hyland have many internal issues which need to be addressed in order </w:t>
      </w:r>
      <w:r w:rsidR="00AD6ABA" w:rsidRPr="00CB4E61">
        <w:rPr>
          <w:rFonts w:ascii="Arial" w:hAnsi="Arial" w:cs="Arial"/>
        </w:rPr>
        <w:t>for</w:t>
      </w:r>
      <w:r w:rsidR="004711CB" w:rsidRPr="00CB4E61">
        <w:rPr>
          <w:rFonts w:ascii="Arial" w:hAnsi="Arial" w:cs="Arial"/>
        </w:rPr>
        <w:t xml:space="preserve"> the company to </w:t>
      </w:r>
      <w:r w:rsidR="00AD6ABA" w:rsidRPr="00CB4E61">
        <w:rPr>
          <w:rFonts w:ascii="Arial" w:hAnsi="Arial" w:cs="Arial"/>
        </w:rPr>
        <w:t>regain their competitiveness</w:t>
      </w:r>
      <w:r w:rsidR="0027417E">
        <w:rPr>
          <w:rFonts w:ascii="Arial" w:hAnsi="Arial" w:cs="Arial"/>
        </w:rPr>
        <w:t xml:space="preserve"> in today’s market</w:t>
      </w:r>
      <w:r w:rsidR="00AD6ABA" w:rsidRPr="00CB4E61">
        <w:rPr>
          <w:rFonts w:ascii="Arial" w:hAnsi="Arial" w:cs="Arial"/>
        </w:rPr>
        <w:t>. W</w:t>
      </w:r>
      <w:r w:rsidR="004711CB" w:rsidRPr="00CB4E61">
        <w:rPr>
          <w:rFonts w:ascii="Arial" w:hAnsi="Arial" w:cs="Arial"/>
        </w:rPr>
        <w:t xml:space="preserve">e strongly recommend </w:t>
      </w:r>
      <w:r w:rsidR="00AD6ABA" w:rsidRPr="00CB4E61">
        <w:rPr>
          <w:rFonts w:ascii="Arial" w:hAnsi="Arial" w:cs="Arial"/>
        </w:rPr>
        <w:t xml:space="preserve">the </w:t>
      </w:r>
      <w:r w:rsidR="004711CB" w:rsidRPr="00CB4E61">
        <w:rPr>
          <w:rFonts w:ascii="Arial" w:hAnsi="Arial" w:cs="Arial"/>
        </w:rPr>
        <w:t>solutions provided i</w:t>
      </w:r>
      <w:r w:rsidR="00AD6ABA" w:rsidRPr="00CB4E61">
        <w:rPr>
          <w:rFonts w:ascii="Arial" w:hAnsi="Arial" w:cs="Arial"/>
        </w:rPr>
        <w:t>n order to re-establish trust,</w:t>
      </w:r>
      <w:r w:rsidR="004711CB" w:rsidRPr="00CB4E61">
        <w:rPr>
          <w:rFonts w:ascii="Arial" w:hAnsi="Arial" w:cs="Arial"/>
        </w:rPr>
        <w:t xml:space="preserve"> motivation and </w:t>
      </w:r>
      <w:r w:rsidR="00AD6ABA" w:rsidRPr="00CB4E61">
        <w:rPr>
          <w:rFonts w:ascii="Arial" w:hAnsi="Arial" w:cs="Arial"/>
        </w:rPr>
        <w:t xml:space="preserve">a </w:t>
      </w:r>
      <w:r w:rsidR="004711CB" w:rsidRPr="00CB4E61">
        <w:rPr>
          <w:rFonts w:ascii="Arial" w:hAnsi="Arial" w:cs="Arial"/>
        </w:rPr>
        <w:t xml:space="preserve">positive </w:t>
      </w:r>
      <w:r w:rsidR="00AD6ABA" w:rsidRPr="00CB4E61">
        <w:rPr>
          <w:rFonts w:ascii="Arial" w:hAnsi="Arial" w:cs="Arial"/>
        </w:rPr>
        <w:t>work environment.</w:t>
      </w:r>
      <w:r w:rsidR="008D6A41" w:rsidRPr="00CB4E61">
        <w:rPr>
          <w:rFonts w:ascii="Arial" w:hAnsi="Arial" w:cs="Arial"/>
        </w:rPr>
        <w:t xml:space="preserve"> T</w:t>
      </w:r>
      <w:r w:rsidR="00AD6ABA" w:rsidRPr="00CB4E61">
        <w:rPr>
          <w:rFonts w:ascii="Arial" w:hAnsi="Arial" w:cs="Arial"/>
        </w:rPr>
        <w:t>hese issues can be resolved in good time</w:t>
      </w:r>
      <w:r w:rsidR="004711CB" w:rsidRPr="00CB4E61">
        <w:rPr>
          <w:rFonts w:ascii="Arial" w:hAnsi="Arial" w:cs="Arial"/>
        </w:rPr>
        <w:t xml:space="preserve"> with understanding of </w:t>
      </w:r>
      <w:r w:rsidR="00AD6ABA" w:rsidRPr="00CB4E61">
        <w:rPr>
          <w:rFonts w:ascii="Arial" w:hAnsi="Arial" w:cs="Arial"/>
        </w:rPr>
        <w:t>requirements</w:t>
      </w:r>
      <w:r w:rsidR="004711CB" w:rsidRPr="00CB4E61">
        <w:rPr>
          <w:rFonts w:ascii="Arial" w:hAnsi="Arial" w:cs="Arial"/>
        </w:rPr>
        <w:t xml:space="preserve"> and taking positive action. </w:t>
      </w:r>
      <w:r w:rsidR="0027417E">
        <w:rPr>
          <w:rFonts w:ascii="Arial" w:hAnsi="Arial" w:cs="Arial"/>
        </w:rPr>
        <w:t>Failure to combat these issues may lead to further decreases in staff motivation levels, poor universal employee performance and stagnation of the compa</w:t>
      </w:r>
      <w:r w:rsidR="009E250C">
        <w:rPr>
          <w:rFonts w:ascii="Arial" w:hAnsi="Arial" w:cs="Arial"/>
        </w:rPr>
        <w:t>ny as it will not regain the competitive edge it</w:t>
      </w:r>
      <w:bookmarkStart w:id="3" w:name="_GoBack"/>
      <w:bookmarkEnd w:id="3"/>
      <w:r w:rsidR="009E250C">
        <w:rPr>
          <w:rFonts w:ascii="Arial" w:hAnsi="Arial" w:cs="Arial"/>
        </w:rPr>
        <w:t xml:space="preserve"> set out to achieve</w:t>
      </w:r>
      <w:r w:rsidR="0027417E">
        <w:rPr>
          <w:rFonts w:ascii="Arial" w:hAnsi="Arial" w:cs="Arial"/>
        </w:rPr>
        <w:t>.</w:t>
      </w:r>
    </w:p>
    <w:p w:rsidR="0055648F" w:rsidRPr="00E62642" w:rsidRDefault="0055648F" w:rsidP="00533963">
      <w:pPr>
        <w:spacing w:line="360" w:lineRule="auto"/>
        <w:rPr>
          <w:rFonts w:ascii="Arial" w:hAnsi="Arial" w:cs="Arial"/>
        </w:rPr>
      </w:pPr>
    </w:p>
    <w:p w:rsidR="00E62642" w:rsidRDefault="00E62642" w:rsidP="00E62642">
      <w:pPr>
        <w:spacing w:line="360" w:lineRule="auto"/>
        <w:jc w:val="center"/>
        <w:rPr>
          <w:rFonts w:ascii="Arial" w:hAnsi="Arial" w:cs="Arial"/>
        </w:rPr>
      </w:pPr>
    </w:p>
    <w:p w:rsidR="00E62642" w:rsidRDefault="00E62642" w:rsidP="00E62642">
      <w:pPr>
        <w:spacing w:line="360" w:lineRule="auto"/>
        <w:jc w:val="center"/>
        <w:rPr>
          <w:rFonts w:ascii="Arial" w:hAnsi="Arial" w:cs="Arial"/>
        </w:rPr>
      </w:pPr>
    </w:p>
    <w:p w:rsidR="00C33B38" w:rsidRDefault="00C33B38" w:rsidP="00D70FDB">
      <w:pPr>
        <w:spacing w:line="360" w:lineRule="auto"/>
        <w:rPr>
          <w:rFonts w:ascii="Arial" w:hAnsi="Arial" w:cs="Arial"/>
        </w:rPr>
      </w:pPr>
    </w:p>
    <w:p w:rsidR="00D70FDB" w:rsidRPr="00E62642" w:rsidRDefault="00D70FDB" w:rsidP="00D70FDB">
      <w:pPr>
        <w:spacing w:line="360" w:lineRule="auto"/>
        <w:rPr>
          <w:rFonts w:ascii="Arial" w:hAnsi="Arial" w:cs="Arial"/>
        </w:rPr>
      </w:pPr>
    </w:p>
    <w:p w:rsidR="00D65546" w:rsidRPr="00D65546" w:rsidRDefault="00B97031" w:rsidP="00D65546">
      <w:pPr>
        <w:spacing w:line="360" w:lineRule="auto"/>
        <w:jc w:val="center"/>
        <w:rPr>
          <w:rFonts w:ascii="Arial" w:hAnsi="Arial" w:cs="Arial"/>
          <w:b/>
          <w:i/>
          <w:sz w:val="24"/>
          <w:szCs w:val="24"/>
          <w:u w:val="single"/>
        </w:rPr>
      </w:pPr>
      <w:r w:rsidRPr="00E62642">
        <w:rPr>
          <w:rFonts w:ascii="Arial" w:hAnsi="Arial" w:cs="Arial"/>
          <w:b/>
          <w:i/>
          <w:sz w:val="24"/>
          <w:szCs w:val="24"/>
          <w:u w:val="single"/>
        </w:rPr>
        <w:lastRenderedPageBreak/>
        <w:t>Bibliography</w:t>
      </w:r>
    </w:p>
    <w:p w:rsidR="00D70FDB" w:rsidRPr="00D65546" w:rsidRDefault="00D70FDB" w:rsidP="00CE1B96">
      <w:pPr>
        <w:spacing w:line="276" w:lineRule="auto"/>
        <w:rPr>
          <w:rFonts w:ascii="Arial" w:hAnsi="Arial" w:cs="Arial"/>
        </w:rPr>
      </w:pPr>
      <w:r w:rsidRPr="00D65546">
        <w:rPr>
          <w:rFonts w:ascii="Arial" w:hAnsi="Arial" w:cs="Arial"/>
        </w:rPr>
        <w:t xml:space="preserve">‘Work Intensification’ in Oxford References corporate website. Retrieved from: </w:t>
      </w:r>
      <w:hyperlink r:id="rId10" w:history="1">
        <w:r w:rsidRPr="00D65546">
          <w:rPr>
            <w:rStyle w:val="Hyperlink"/>
            <w:rFonts w:ascii="Arial" w:hAnsi="Arial" w:cs="Arial"/>
          </w:rPr>
          <w:t>http://www.oxfordreference.com/view/10.1093/oi/authority.20110803124750181</w:t>
        </w:r>
      </w:hyperlink>
    </w:p>
    <w:p w:rsidR="00D70FDB" w:rsidRPr="009F0D7F" w:rsidRDefault="00D70FDB" w:rsidP="00CE1B96">
      <w:pPr>
        <w:spacing w:line="276" w:lineRule="auto"/>
        <w:rPr>
          <w:rFonts w:ascii="Arial" w:hAnsi="Arial" w:cs="Arial"/>
        </w:rPr>
      </w:pPr>
      <w:r w:rsidRPr="00E62642">
        <w:rPr>
          <w:rFonts w:ascii="Arial" w:hAnsi="Arial" w:cs="Arial"/>
        </w:rPr>
        <w:t xml:space="preserve">Adams. A, </w:t>
      </w:r>
      <w:proofErr w:type="spellStart"/>
      <w:r w:rsidRPr="00E62642">
        <w:rPr>
          <w:rFonts w:ascii="Arial" w:hAnsi="Arial" w:cs="Arial"/>
        </w:rPr>
        <w:t>Winterbotham</w:t>
      </w:r>
      <w:proofErr w:type="spellEnd"/>
      <w:r w:rsidRPr="00E62642">
        <w:rPr>
          <w:rFonts w:ascii="Arial" w:hAnsi="Arial" w:cs="Arial"/>
        </w:rPr>
        <w:t xml:space="preserve">. M, </w:t>
      </w:r>
      <w:proofErr w:type="spellStart"/>
      <w:r w:rsidRPr="00E62642">
        <w:rPr>
          <w:rFonts w:ascii="Arial" w:hAnsi="Arial" w:cs="Arial"/>
        </w:rPr>
        <w:t>Svanaes</w:t>
      </w:r>
      <w:proofErr w:type="spellEnd"/>
      <w:r w:rsidRPr="00E62642">
        <w:rPr>
          <w:rFonts w:ascii="Arial" w:hAnsi="Arial" w:cs="Arial"/>
        </w:rPr>
        <w:t xml:space="preserve">. S, Downing. C. Employer experiences of recruiting, retraining and retraining older workers (2017). Retrieved from: </w:t>
      </w:r>
      <w:hyperlink r:id="rId11" w:history="1">
        <w:r w:rsidRPr="00E62642">
          <w:rPr>
            <w:rStyle w:val="Hyperlink"/>
            <w:rFonts w:ascii="Arial" w:hAnsi="Arial" w:cs="Arial"/>
          </w:rPr>
          <w:t>https://assets.publishing.service.gov.uk/government/uploads/system/uploads/attachment_data/file/584448/employer-experiences-of-recruiting-retaining-and-retraining-older-workers.pdf</w:t>
        </w:r>
      </w:hyperlink>
    </w:p>
    <w:p w:rsidR="00D70FDB" w:rsidRPr="00E62642" w:rsidRDefault="00D70FDB" w:rsidP="00CE1B96">
      <w:pPr>
        <w:spacing w:line="276" w:lineRule="auto"/>
        <w:rPr>
          <w:rFonts w:ascii="Arial" w:hAnsi="Arial" w:cs="Arial"/>
        </w:rPr>
      </w:pPr>
      <w:proofErr w:type="spellStart"/>
      <w:r w:rsidRPr="00E62642">
        <w:rPr>
          <w:rFonts w:ascii="Arial" w:eastAsia="Times New Roman" w:hAnsi="Arial" w:cs="Arial"/>
          <w:lang w:eastAsia="en-IE"/>
        </w:rPr>
        <w:t>Chignell.B</w:t>
      </w:r>
      <w:proofErr w:type="spellEnd"/>
      <w:r w:rsidRPr="00E62642">
        <w:rPr>
          <w:rFonts w:ascii="Arial" w:eastAsia="Times New Roman" w:hAnsi="Arial" w:cs="Arial"/>
          <w:lang w:eastAsia="en-IE"/>
        </w:rPr>
        <w:t xml:space="preserve">, How to reboot an unmotivated employee, (2018), Retrieved from: </w:t>
      </w:r>
      <w:r w:rsidRPr="00E62642">
        <w:rPr>
          <w:rFonts w:ascii="Arial" w:hAnsi="Arial" w:cs="Arial"/>
        </w:rPr>
        <w:t xml:space="preserve">https://www.ciphr.com/advice/how-to-reboot-an-unmotivated-employee/ </w:t>
      </w:r>
    </w:p>
    <w:p w:rsidR="00D70FDB" w:rsidRPr="00E62642" w:rsidRDefault="00D70FDB" w:rsidP="00CE1B96">
      <w:pPr>
        <w:spacing w:line="276" w:lineRule="auto"/>
        <w:rPr>
          <w:rFonts w:ascii="Arial" w:hAnsi="Arial" w:cs="Arial"/>
          <w:lang w:val="en-US"/>
        </w:rPr>
      </w:pPr>
      <w:r w:rsidRPr="00E62642">
        <w:rPr>
          <w:rFonts w:ascii="Arial" w:hAnsi="Arial" w:cs="Arial"/>
        </w:rPr>
        <w:t xml:space="preserve">Donaldson. C., ‘7 strategies for maximising workforce motivation’, 2014. Retrieved from:  </w:t>
      </w:r>
      <w:hyperlink r:id="rId12" w:history="1">
        <w:r w:rsidRPr="00E62642">
          <w:rPr>
            <w:rStyle w:val="Hyperlink"/>
            <w:rFonts w:ascii="Arial" w:hAnsi="Arial" w:cs="Arial"/>
            <w:lang w:val="en-US"/>
          </w:rPr>
          <w:t>https://www.insidehr.com.au/7-strategies-for-maximising-workforce-motivation/</w:t>
        </w:r>
      </w:hyperlink>
    </w:p>
    <w:p w:rsidR="00D70FDB" w:rsidRPr="00E62642" w:rsidRDefault="00D70FDB" w:rsidP="00CE1B96">
      <w:pPr>
        <w:spacing w:line="276" w:lineRule="auto"/>
        <w:rPr>
          <w:rFonts w:ascii="Arial" w:eastAsia="Times New Roman" w:hAnsi="Arial" w:cs="Arial"/>
          <w:lang w:eastAsia="en-IE"/>
        </w:rPr>
      </w:pPr>
      <w:r w:rsidRPr="00E62642">
        <w:rPr>
          <w:rFonts w:ascii="Arial" w:eastAsia="Times New Roman" w:hAnsi="Arial" w:cs="Arial"/>
          <w:lang w:eastAsia="en-IE"/>
        </w:rPr>
        <w:t xml:space="preserve">Duggal. N, 9 Signs Your Career May Be Stagnating and Tips to Overcome Downturns (2018). Retrieved from: </w:t>
      </w:r>
      <w:hyperlink r:id="rId13" w:history="1">
        <w:r w:rsidRPr="00E62642">
          <w:rPr>
            <w:rStyle w:val="Hyperlink"/>
            <w:rFonts w:ascii="Arial" w:eastAsia="Times New Roman" w:hAnsi="Arial" w:cs="Arial"/>
            <w:lang w:eastAsia="en-IE"/>
          </w:rPr>
          <w:t>https://www.simplilearn.com/9-signs-of-career-stagnation-and-tips-to-overcome-it-article</w:t>
        </w:r>
      </w:hyperlink>
    </w:p>
    <w:p w:rsidR="00D70FDB" w:rsidRPr="00E62642" w:rsidRDefault="00D70FDB" w:rsidP="00CE1B96">
      <w:pPr>
        <w:spacing w:line="276" w:lineRule="auto"/>
        <w:rPr>
          <w:rFonts w:ascii="Arial" w:hAnsi="Arial" w:cs="Arial"/>
          <w:i/>
          <w:iCs/>
        </w:rPr>
      </w:pPr>
      <w:r w:rsidRPr="00E62642">
        <w:rPr>
          <w:rFonts w:ascii="Arial" w:hAnsi="Arial" w:cs="Arial"/>
        </w:rPr>
        <w:t xml:space="preserve">Eden, D., &amp; </w:t>
      </w:r>
      <w:proofErr w:type="spellStart"/>
      <w:r w:rsidRPr="00E62642">
        <w:rPr>
          <w:rFonts w:ascii="Arial" w:hAnsi="Arial" w:cs="Arial"/>
        </w:rPr>
        <w:t>Aviram</w:t>
      </w:r>
      <w:proofErr w:type="spellEnd"/>
      <w:r w:rsidRPr="00E62642">
        <w:rPr>
          <w:rFonts w:ascii="Arial" w:hAnsi="Arial" w:cs="Arial"/>
        </w:rPr>
        <w:t>, A. (1993). Self-efficacy training to speed reemployment: Helping people to help themselves. </w:t>
      </w:r>
      <w:r w:rsidRPr="00E62642">
        <w:rPr>
          <w:rFonts w:ascii="Arial" w:hAnsi="Arial" w:cs="Arial"/>
          <w:i/>
          <w:iCs/>
        </w:rPr>
        <w:t xml:space="preserve">Journal of Applied Psychology, Retrieved from: </w:t>
      </w:r>
      <w:hyperlink r:id="rId14" w:history="1">
        <w:r w:rsidRPr="00E62642">
          <w:rPr>
            <w:rStyle w:val="Hyperlink"/>
            <w:rFonts w:ascii="Arial" w:hAnsi="Arial" w:cs="Arial"/>
            <w:i/>
            <w:iCs/>
          </w:rPr>
          <w:t>http://psycnet.apa.org/record/1993-39415-001</w:t>
        </w:r>
      </w:hyperlink>
    </w:p>
    <w:p w:rsidR="00D70FDB" w:rsidRPr="00E62642" w:rsidRDefault="00D70FDB" w:rsidP="00CE1B96">
      <w:pPr>
        <w:spacing w:line="276" w:lineRule="auto"/>
        <w:rPr>
          <w:rFonts w:ascii="Arial" w:hAnsi="Arial" w:cs="Arial"/>
        </w:rPr>
      </w:pPr>
      <w:proofErr w:type="spellStart"/>
      <w:r w:rsidRPr="00E62642">
        <w:rPr>
          <w:rFonts w:ascii="Arial" w:hAnsi="Arial" w:cs="Arial"/>
        </w:rPr>
        <w:t>Heathfield</w:t>
      </w:r>
      <w:proofErr w:type="spellEnd"/>
      <w:r w:rsidRPr="00E62642">
        <w:rPr>
          <w:rFonts w:ascii="Arial" w:hAnsi="Arial" w:cs="Arial"/>
        </w:rPr>
        <w:t xml:space="preserve">. S. M., ‘Understanding Stress and How It Affects Your Workplace’ (2018). Retrieved from: </w:t>
      </w:r>
      <w:hyperlink r:id="rId15" w:history="1">
        <w:r w:rsidRPr="00E62642">
          <w:rPr>
            <w:rStyle w:val="Hyperlink"/>
            <w:rFonts w:ascii="Arial" w:hAnsi="Arial" w:cs="Arial"/>
          </w:rPr>
          <w:t>https://www.thebalancecareers.com/understanding-stress-and-how-it-affects-the-workplace-1919200</w:t>
        </w:r>
      </w:hyperlink>
    </w:p>
    <w:p w:rsidR="00D70FDB" w:rsidRPr="00E62642" w:rsidRDefault="00D70FDB" w:rsidP="00CE1B96">
      <w:pPr>
        <w:spacing w:line="276" w:lineRule="auto"/>
        <w:rPr>
          <w:rFonts w:ascii="Arial" w:hAnsi="Arial" w:cs="Arial"/>
        </w:rPr>
      </w:pPr>
      <w:proofErr w:type="spellStart"/>
      <w:r w:rsidRPr="00E62642">
        <w:rPr>
          <w:rFonts w:ascii="Arial" w:hAnsi="Arial" w:cs="Arial"/>
        </w:rPr>
        <w:t>Herpen.D</w:t>
      </w:r>
      <w:proofErr w:type="spellEnd"/>
      <w:r w:rsidRPr="00E62642">
        <w:rPr>
          <w:rFonts w:ascii="Arial" w:hAnsi="Arial" w:cs="Arial"/>
        </w:rPr>
        <w:t xml:space="preserve">, 2017, Work intensification: A clarification and exploration into causes, consequences and conditions. Retrieved from: </w:t>
      </w:r>
      <w:hyperlink r:id="rId16" w:history="1">
        <w:r w:rsidRPr="00E62642">
          <w:rPr>
            <w:rStyle w:val="Hyperlink"/>
            <w:rFonts w:ascii="Arial" w:hAnsi="Arial" w:cs="Arial"/>
          </w:rPr>
          <w:t>http://arno.uvt.nl/show.cgi?fid=144405</w:t>
        </w:r>
      </w:hyperlink>
    </w:p>
    <w:p w:rsidR="00D70FDB" w:rsidRPr="00E62642" w:rsidRDefault="00D70FDB" w:rsidP="00CE1B96">
      <w:pPr>
        <w:spacing w:line="276" w:lineRule="auto"/>
        <w:rPr>
          <w:rFonts w:ascii="Arial" w:eastAsia="Times New Roman" w:hAnsi="Arial" w:cs="Arial"/>
          <w:sz w:val="24"/>
          <w:szCs w:val="24"/>
          <w:lang w:eastAsia="en-IE"/>
        </w:rPr>
      </w:pPr>
      <w:hyperlink r:id="rId17" w:tgtFrame="_blank" w:history="1">
        <w:r w:rsidRPr="00E62642">
          <w:rPr>
            <w:rFonts w:ascii="Arial" w:eastAsia="Times New Roman" w:hAnsi="Arial" w:cs="Arial"/>
            <w:color w:val="2196F3"/>
            <w:sz w:val="21"/>
            <w:szCs w:val="21"/>
            <w:u w:val="single"/>
            <w:shd w:val="clear" w:color="auto" w:fill="FFFFFF"/>
            <w:lang w:eastAsia="en-IE"/>
          </w:rPr>
          <w:t>http://dx.doi.org/10.1016/S0090-2616(98)90006-7</w:t>
        </w:r>
      </w:hyperlink>
    </w:p>
    <w:p w:rsidR="00D70FDB" w:rsidRPr="00E62642" w:rsidRDefault="00D70FDB" w:rsidP="00CE1B96">
      <w:pPr>
        <w:spacing w:line="276" w:lineRule="auto"/>
        <w:rPr>
          <w:rFonts w:ascii="Arial" w:hAnsi="Arial" w:cs="Arial"/>
          <w:i/>
          <w:iCs/>
        </w:rPr>
      </w:pPr>
      <w:hyperlink r:id="rId18" w:history="1">
        <w:r w:rsidRPr="00E62642">
          <w:rPr>
            <w:rStyle w:val="Hyperlink"/>
            <w:rFonts w:ascii="Arial" w:hAnsi="Arial" w:cs="Arial"/>
          </w:rPr>
          <w:t>https://dit-bb.blackboard.com/bbcswebdav/pid-723158-dt-content-rid-2770558_1/courses/MGMT2007/The%20future%20of%20work%20motivation%20theory%281%29.pdf</w:t>
        </w:r>
      </w:hyperlink>
      <w:r w:rsidRPr="00E62642">
        <w:rPr>
          <w:rFonts w:ascii="Arial" w:hAnsi="Arial" w:cs="Arial"/>
          <w:i/>
          <w:iCs/>
        </w:rPr>
        <w:t xml:space="preserve"> </w:t>
      </w:r>
    </w:p>
    <w:p w:rsidR="00D70FDB" w:rsidRPr="00E62642" w:rsidRDefault="00D70FDB" w:rsidP="00CE1B96">
      <w:pPr>
        <w:spacing w:line="276" w:lineRule="auto"/>
        <w:rPr>
          <w:rFonts w:ascii="Arial" w:eastAsia="Times New Roman" w:hAnsi="Arial" w:cs="Arial"/>
          <w:lang w:eastAsia="en-IE"/>
        </w:rPr>
      </w:pPr>
      <w:proofErr w:type="spellStart"/>
      <w:r w:rsidRPr="00E62642">
        <w:rPr>
          <w:rFonts w:ascii="Arial" w:eastAsia="Times New Roman" w:hAnsi="Arial" w:cs="Arial"/>
          <w:lang w:eastAsia="en-IE"/>
        </w:rPr>
        <w:t>Kantarci</w:t>
      </w:r>
      <w:proofErr w:type="spellEnd"/>
      <w:r w:rsidRPr="00E62642">
        <w:rPr>
          <w:rFonts w:ascii="Arial" w:eastAsia="Times New Roman" w:hAnsi="Arial" w:cs="Arial"/>
          <w:lang w:eastAsia="en-IE"/>
        </w:rPr>
        <w:t xml:space="preserve">. T., </w:t>
      </w:r>
      <w:proofErr w:type="spellStart"/>
      <w:r w:rsidRPr="00E62642">
        <w:rPr>
          <w:rFonts w:ascii="Arial" w:eastAsia="Times New Roman" w:hAnsi="Arial" w:cs="Arial"/>
          <w:lang w:eastAsia="en-IE"/>
        </w:rPr>
        <w:t>Soest</w:t>
      </w:r>
      <w:proofErr w:type="spellEnd"/>
      <w:r w:rsidRPr="00E62642">
        <w:rPr>
          <w:rFonts w:ascii="Arial" w:eastAsia="Times New Roman" w:hAnsi="Arial" w:cs="Arial"/>
          <w:lang w:eastAsia="en-IE"/>
        </w:rPr>
        <w:t xml:space="preserve">. A. V., Gradual Retirement: Preferences and Limitations (2008).                        Retrieved from: </w:t>
      </w:r>
      <w:hyperlink r:id="rId19" w:history="1">
        <w:r w:rsidRPr="009954C2">
          <w:rPr>
            <w:rStyle w:val="Hyperlink"/>
            <w:rFonts w:ascii="Arial" w:eastAsia="Times New Roman" w:hAnsi="Arial" w:cs="Arial"/>
            <w:lang w:eastAsia="en-IE"/>
          </w:rPr>
          <w:t>https://www.ncbi.nlm.nih.gov/pmc/articles/PMC2862495/</w:t>
        </w:r>
      </w:hyperlink>
    </w:p>
    <w:p w:rsidR="00D70FDB" w:rsidRPr="00D65546" w:rsidRDefault="00D70FDB" w:rsidP="00CE1B96">
      <w:pPr>
        <w:spacing w:line="276" w:lineRule="auto"/>
        <w:rPr>
          <w:rFonts w:ascii="Arial" w:hAnsi="Arial" w:cs="Arial"/>
        </w:rPr>
      </w:pPr>
      <w:proofErr w:type="spellStart"/>
      <w:r w:rsidRPr="00D65546">
        <w:rPr>
          <w:rFonts w:ascii="Arial" w:hAnsi="Arial" w:cs="Arial"/>
        </w:rPr>
        <w:t>Kuijk</w:t>
      </w:r>
      <w:proofErr w:type="spellEnd"/>
      <w:r w:rsidRPr="00D65546">
        <w:rPr>
          <w:rFonts w:ascii="Arial" w:hAnsi="Arial" w:cs="Arial"/>
        </w:rPr>
        <w:t>, A. (2018). </w:t>
      </w:r>
      <w:r w:rsidRPr="00D65546">
        <w:rPr>
          <w:rFonts w:ascii="Arial" w:hAnsi="Arial" w:cs="Arial"/>
          <w:i/>
          <w:iCs/>
        </w:rPr>
        <w:t>Two Factor Theory by Frederick Herzberg</w:t>
      </w:r>
      <w:r w:rsidRPr="00D65546">
        <w:rPr>
          <w:rFonts w:ascii="Arial" w:hAnsi="Arial" w:cs="Arial"/>
        </w:rPr>
        <w:t xml:space="preserve">. Retrieved [insert date] from </w:t>
      </w:r>
      <w:proofErr w:type="spellStart"/>
      <w:r w:rsidRPr="00D65546">
        <w:rPr>
          <w:rFonts w:ascii="Arial" w:hAnsi="Arial" w:cs="Arial"/>
        </w:rPr>
        <w:t>ToolsHero</w:t>
      </w:r>
      <w:proofErr w:type="spellEnd"/>
      <w:r w:rsidRPr="00D65546">
        <w:rPr>
          <w:rFonts w:ascii="Arial" w:hAnsi="Arial" w:cs="Arial"/>
        </w:rPr>
        <w:t xml:space="preserve">: </w:t>
      </w:r>
      <w:hyperlink r:id="rId20" w:history="1">
        <w:r w:rsidRPr="00D65546">
          <w:rPr>
            <w:rStyle w:val="Hyperlink"/>
            <w:rFonts w:ascii="Arial" w:hAnsi="Arial" w:cs="Arial"/>
          </w:rPr>
          <w:t>https://www.toolshero.com/psychology/theories-of-motivation/two-factor-theory-herzberg/</w:t>
        </w:r>
      </w:hyperlink>
    </w:p>
    <w:p w:rsidR="00D70FDB" w:rsidRDefault="00D70FDB" w:rsidP="00CE1B96">
      <w:pPr>
        <w:spacing w:line="276" w:lineRule="auto"/>
        <w:rPr>
          <w:rFonts w:ascii="Arial" w:hAnsi="Arial" w:cs="Arial"/>
        </w:rPr>
      </w:pPr>
      <w:proofErr w:type="spellStart"/>
      <w:r w:rsidRPr="00E62642">
        <w:rPr>
          <w:rFonts w:ascii="Arial" w:hAnsi="Arial" w:cs="Arial"/>
        </w:rPr>
        <w:t>Latham.G.P</w:t>
      </w:r>
      <w:proofErr w:type="spellEnd"/>
      <w:r w:rsidRPr="00E62642">
        <w:rPr>
          <w:rFonts w:ascii="Arial" w:hAnsi="Arial" w:cs="Arial"/>
        </w:rPr>
        <w:t xml:space="preserve">, </w:t>
      </w:r>
      <w:proofErr w:type="spellStart"/>
      <w:r w:rsidRPr="00E62642">
        <w:rPr>
          <w:rFonts w:ascii="Arial" w:hAnsi="Arial" w:cs="Arial"/>
        </w:rPr>
        <w:t>Pinder.C.C</w:t>
      </w:r>
      <w:proofErr w:type="spellEnd"/>
      <w:r w:rsidRPr="00E62642">
        <w:rPr>
          <w:rFonts w:ascii="Arial" w:hAnsi="Arial" w:cs="Arial"/>
        </w:rPr>
        <w:t xml:space="preserve"> 2004, Work Motivation Theory Research at the Dawn of the Twenty- First Century: </w:t>
      </w:r>
      <w:proofErr w:type="spellStart"/>
      <w:r w:rsidRPr="00E62642">
        <w:rPr>
          <w:rFonts w:ascii="Arial" w:hAnsi="Arial" w:cs="Arial"/>
        </w:rPr>
        <w:t>doi</w:t>
      </w:r>
      <w:proofErr w:type="spellEnd"/>
      <w:r w:rsidRPr="00E62642">
        <w:rPr>
          <w:rFonts w:ascii="Arial" w:hAnsi="Arial" w:cs="Arial"/>
        </w:rPr>
        <w:t xml:space="preserve">: 10.1146/annurev.psych.55.090902.142105: Retrieved from: </w:t>
      </w:r>
      <w:hyperlink r:id="rId21" w:history="1">
        <w:r w:rsidRPr="00E62642">
          <w:rPr>
            <w:rStyle w:val="Hyperlink"/>
            <w:rFonts w:ascii="Arial" w:hAnsi="Arial" w:cs="Arial"/>
          </w:rPr>
          <w:t>https://dit-bb.blackboard.com/bbcswebdav/pid-723158-dt-content-rid-2770557_1/courses/MGMT2007/Pinder%2021sr%20century%20work%20motivation%281%29.pdf</w:t>
        </w:r>
      </w:hyperlink>
    </w:p>
    <w:p w:rsidR="00D70FDB" w:rsidRPr="00DC3575" w:rsidRDefault="00D70FDB" w:rsidP="00CE1B96">
      <w:pPr>
        <w:spacing w:line="276" w:lineRule="auto"/>
        <w:rPr>
          <w:rStyle w:val="Hyperlink"/>
          <w:rFonts w:ascii="Arial" w:hAnsi="Arial" w:cs="Arial"/>
          <w:color w:val="auto"/>
          <w:u w:val="none"/>
        </w:rPr>
      </w:pPr>
      <w:r w:rsidRPr="00E62642">
        <w:rPr>
          <w:rFonts w:ascii="Arial" w:hAnsi="Arial" w:cs="Arial"/>
        </w:rPr>
        <w:t xml:space="preserve">Leddy. C, The power of ‘thanks’, The Harvard </w:t>
      </w:r>
      <w:proofErr w:type="spellStart"/>
      <w:r w:rsidRPr="00E62642">
        <w:rPr>
          <w:rFonts w:ascii="Arial" w:hAnsi="Arial" w:cs="Arial"/>
        </w:rPr>
        <w:t>Gazzette</w:t>
      </w:r>
      <w:proofErr w:type="spellEnd"/>
      <w:r w:rsidRPr="00E62642">
        <w:rPr>
          <w:rFonts w:ascii="Arial" w:hAnsi="Arial" w:cs="Arial"/>
        </w:rPr>
        <w:t xml:space="preserve"> (2013). Retrieved from: </w:t>
      </w:r>
      <w:hyperlink r:id="rId22" w:history="1">
        <w:r w:rsidRPr="00E62642">
          <w:rPr>
            <w:rStyle w:val="Hyperlink"/>
            <w:rFonts w:ascii="Arial" w:hAnsi="Arial" w:cs="Arial"/>
          </w:rPr>
          <w:t>https://news.harvard.edu/gazette/story/2013/03/the-power-of-thanks/</w:t>
        </w:r>
      </w:hyperlink>
    </w:p>
    <w:p w:rsidR="00D70FDB" w:rsidRDefault="00D70FDB" w:rsidP="00CE1B96">
      <w:pPr>
        <w:spacing w:line="276" w:lineRule="auto"/>
        <w:rPr>
          <w:rFonts w:ascii="Arial" w:hAnsi="Arial" w:cs="Arial"/>
          <w:color w:val="0563C1" w:themeColor="hyperlink"/>
          <w:u w:val="single"/>
        </w:rPr>
      </w:pPr>
      <w:proofErr w:type="spellStart"/>
      <w:r w:rsidRPr="00D65546">
        <w:rPr>
          <w:rFonts w:ascii="Arial" w:hAnsi="Arial" w:cs="Arial"/>
        </w:rPr>
        <w:lastRenderedPageBreak/>
        <w:t>Logothetis</w:t>
      </w:r>
      <w:proofErr w:type="spellEnd"/>
      <w:r w:rsidRPr="00D65546">
        <w:rPr>
          <w:rFonts w:ascii="Arial" w:hAnsi="Arial" w:cs="Arial"/>
        </w:rPr>
        <w:t xml:space="preserve">. L., ‘Keeping Good Company: Why You Should Surround Yourself </w:t>
      </w:r>
      <w:proofErr w:type="gramStart"/>
      <w:r w:rsidRPr="00D65546">
        <w:rPr>
          <w:rFonts w:ascii="Arial" w:hAnsi="Arial" w:cs="Arial"/>
        </w:rPr>
        <w:t>With</w:t>
      </w:r>
      <w:proofErr w:type="gramEnd"/>
      <w:r w:rsidRPr="00D65546">
        <w:rPr>
          <w:rFonts w:ascii="Arial" w:hAnsi="Arial" w:cs="Arial"/>
        </w:rPr>
        <w:t xml:space="preserve"> Good People’, found on </w:t>
      </w:r>
      <w:proofErr w:type="spellStart"/>
      <w:r w:rsidRPr="00D65546">
        <w:rPr>
          <w:rFonts w:ascii="Arial" w:hAnsi="Arial" w:cs="Arial"/>
        </w:rPr>
        <w:t>Huffpost</w:t>
      </w:r>
      <w:proofErr w:type="spellEnd"/>
      <w:r w:rsidRPr="00D65546">
        <w:rPr>
          <w:rFonts w:ascii="Arial" w:hAnsi="Arial" w:cs="Arial"/>
        </w:rPr>
        <w:t xml:space="preserve"> </w:t>
      </w:r>
      <w:proofErr w:type="spellStart"/>
      <w:r w:rsidRPr="00D65546">
        <w:rPr>
          <w:rFonts w:ascii="Arial" w:hAnsi="Arial" w:cs="Arial"/>
        </w:rPr>
        <w:t>corperate</w:t>
      </w:r>
      <w:proofErr w:type="spellEnd"/>
      <w:r w:rsidRPr="00D65546">
        <w:rPr>
          <w:rFonts w:ascii="Arial" w:hAnsi="Arial" w:cs="Arial"/>
        </w:rPr>
        <w:t xml:space="preserve"> website. Retrieved from: </w:t>
      </w:r>
      <w:hyperlink r:id="rId23" w:history="1">
        <w:r w:rsidRPr="00D65546">
          <w:rPr>
            <w:rFonts w:ascii="Arial" w:hAnsi="Arial" w:cs="Arial"/>
            <w:color w:val="0563C1" w:themeColor="hyperlink"/>
            <w:u w:val="single"/>
          </w:rPr>
          <w:t>https://www.huffingtonpost.com/leon-logothetis/kkeeping-good-company-why-you-should-surround-yourself-with-good-people_b_6816468.html?guccounter=1</w:t>
        </w:r>
      </w:hyperlink>
    </w:p>
    <w:p w:rsidR="00D70FDB" w:rsidRPr="00E62642" w:rsidRDefault="00D70FDB" w:rsidP="00CE1B96">
      <w:pPr>
        <w:spacing w:line="276" w:lineRule="auto"/>
        <w:rPr>
          <w:rFonts w:ascii="Arial" w:hAnsi="Arial" w:cs="Arial"/>
        </w:rPr>
      </w:pPr>
      <w:r w:rsidRPr="00D65546">
        <w:rPr>
          <w:rFonts w:ascii="Arial" w:hAnsi="Arial" w:cs="Arial"/>
        </w:rPr>
        <w:t xml:space="preserve">Lori J. </w:t>
      </w:r>
      <w:proofErr w:type="spellStart"/>
      <w:r w:rsidRPr="00D65546">
        <w:rPr>
          <w:rFonts w:ascii="Arial" w:hAnsi="Arial" w:cs="Arial"/>
        </w:rPr>
        <w:t>Ducharme</w:t>
      </w:r>
      <w:proofErr w:type="spellEnd"/>
      <w:r w:rsidRPr="00D65546">
        <w:rPr>
          <w:rFonts w:ascii="Arial" w:hAnsi="Arial" w:cs="Arial"/>
        </w:rPr>
        <w:t>, Hannah K. Knudsen &amp; Paul M. Roman (2007) EMOTIONAL EXHAUSTION AND TURNOVER INTENTION IN HUMAN SERVICE OCCUPATIONS: THE PROTECTIVE ROLE OF COWORKER SUPPORT, Sociological Spectrum, 28:1</w:t>
      </w:r>
      <w:proofErr w:type="gramStart"/>
      <w:r w:rsidRPr="00D65546">
        <w:rPr>
          <w:rFonts w:ascii="Arial" w:hAnsi="Arial" w:cs="Arial"/>
        </w:rPr>
        <w:t>,81</w:t>
      </w:r>
      <w:proofErr w:type="gramEnd"/>
      <w:r w:rsidRPr="00D65546">
        <w:rPr>
          <w:rFonts w:ascii="Arial" w:hAnsi="Arial" w:cs="Arial"/>
        </w:rPr>
        <w:t>-104, DOI: </w:t>
      </w:r>
      <w:hyperlink r:id="rId24" w:history="1">
        <w:r w:rsidRPr="00D65546">
          <w:rPr>
            <w:rFonts w:ascii="Arial" w:hAnsi="Arial" w:cs="Arial"/>
            <w:color w:val="0563C1" w:themeColor="hyperlink"/>
            <w:u w:val="single"/>
          </w:rPr>
          <w:t>10.1080/02732170701675268</w:t>
        </w:r>
      </w:hyperlink>
    </w:p>
    <w:p w:rsidR="00D70FDB" w:rsidRDefault="00D70FDB" w:rsidP="00CE1B96">
      <w:pPr>
        <w:spacing w:line="276" w:lineRule="auto"/>
        <w:rPr>
          <w:rFonts w:ascii="Arial" w:hAnsi="Arial" w:cs="Arial"/>
        </w:rPr>
      </w:pPr>
      <w:proofErr w:type="spellStart"/>
      <w:r w:rsidRPr="00D65546">
        <w:rPr>
          <w:rFonts w:ascii="Arial" w:hAnsi="Arial" w:cs="Arial"/>
        </w:rPr>
        <w:t>Manninen</w:t>
      </w:r>
      <w:proofErr w:type="spellEnd"/>
      <w:r w:rsidRPr="00D65546">
        <w:rPr>
          <w:rFonts w:ascii="Arial" w:hAnsi="Arial" w:cs="Arial"/>
        </w:rPr>
        <w:t xml:space="preserve">. O., Work among the elderly, 2011, ‘Ready </w:t>
      </w:r>
      <w:proofErr w:type="spellStart"/>
      <w:r w:rsidRPr="00D65546">
        <w:rPr>
          <w:rFonts w:ascii="Arial" w:hAnsi="Arial" w:cs="Arial"/>
        </w:rPr>
        <w:t>Mulvey</w:t>
      </w:r>
      <w:proofErr w:type="spellEnd"/>
      <w:r w:rsidRPr="00D65546">
        <w:rPr>
          <w:rFonts w:ascii="Arial" w:hAnsi="Arial" w:cs="Arial"/>
        </w:rPr>
        <w:t xml:space="preserve"> 2000’ Retrieved from: </w:t>
      </w:r>
      <w:hyperlink r:id="rId25" w:anchor="page=95" w:history="1">
        <w:r w:rsidRPr="00D65546">
          <w:rPr>
            <w:rStyle w:val="Hyperlink"/>
            <w:rFonts w:ascii="Arial" w:hAnsi="Arial" w:cs="Arial"/>
          </w:rPr>
          <w:t>http://www.xn--tyelmosaaminen-8hbb51a.fi/aineisto/Work_among_the_elderly.pdf#page=95</w:t>
        </w:r>
      </w:hyperlink>
    </w:p>
    <w:p w:rsidR="00D70FDB" w:rsidRPr="00E62642" w:rsidRDefault="00D70FDB" w:rsidP="00CE1B96">
      <w:pPr>
        <w:spacing w:line="276" w:lineRule="auto"/>
        <w:rPr>
          <w:rFonts w:ascii="Arial" w:hAnsi="Arial" w:cs="Arial"/>
        </w:rPr>
      </w:pPr>
      <w:r w:rsidRPr="00E62642">
        <w:rPr>
          <w:rFonts w:ascii="Arial" w:hAnsi="Arial" w:cs="Arial"/>
        </w:rPr>
        <w:t xml:space="preserve">McLeod, S. A. (2018, Jan, 21). Skinner - operant conditioning. Retrieved from </w:t>
      </w:r>
      <w:hyperlink r:id="rId26" w:history="1">
        <w:r w:rsidRPr="00E62642">
          <w:rPr>
            <w:rStyle w:val="Hyperlink"/>
            <w:rFonts w:ascii="Arial" w:hAnsi="Arial" w:cs="Arial"/>
          </w:rPr>
          <w:t>https://www.simplypsychology.org/operant-conditioning.html</w:t>
        </w:r>
      </w:hyperlink>
    </w:p>
    <w:p w:rsidR="00D70FDB" w:rsidRPr="009F0D7F" w:rsidRDefault="00D70FDB" w:rsidP="00CE1B96">
      <w:pPr>
        <w:spacing w:line="276" w:lineRule="auto"/>
        <w:rPr>
          <w:rFonts w:ascii="Arial" w:hAnsi="Arial" w:cs="Arial"/>
        </w:rPr>
      </w:pPr>
      <w:r w:rsidRPr="00E62642">
        <w:rPr>
          <w:rFonts w:ascii="Arial" w:hAnsi="Arial" w:cs="Arial"/>
        </w:rPr>
        <w:t>Mulder, P. (2017). </w:t>
      </w:r>
      <w:r w:rsidRPr="00E62642">
        <w:rPr>
          <w:rFonts w:ascii="Arial" w:hAnsi="Arial" w:cs="Arial"/>
          <w:i/>
          <w:iCs/>
        </w:rPr>
        <w:t xml:space="preserve">Job Demand Control Model by Robert </w:t>
      </w:r>
      <w:proofErr w:type="spellStart"/>
      <w:r w:rsidRPr="00E62642">
        <w:rPr>
          <w:rFonts w:ascii="Arial" w:hAnsi="Arial" w:cs="Arial"/>
          <w:i/>
          <w:iCs/>
        </w:rPr>
        <w:t>Karasek</w:t>
      </w:r>
      <w:proofErr w:type="spellEnd"/>
      <w:r w:rsidRPr="00E62642">
        <w:rPr>
          <w:rFonts w:ascii="Arial" w:hAnsi="Arial" w:cs="Arial"/>
        </w:rPr>
        <w:t xml:space="preserve">. Retrieved from </w:t>
      </w:r>
      <w:proofErr w:type="spellStart"/>
      <w:r w:rsidRPr="00E62642">
        <w:rPr>
          <w:rFonts w:ascii="Arial" w:hAnsi="Arial" w:cs="Arial"/>
        </w:rPr>
        <w:t>ToolsHero</w:t>
      </w:r>
      <w:proofErr w:type="spellEnd"/>
      <w:r w:rsidRPr="00E62642">
        <w:rPr>
          <w:rFonts w:ascii="Arial" w:hAnsi="Arial" w:cs="Arial"/>
        </w:rPr>
        <w:t>: https://www.toolshero.com/stress-management/job-demand-control-model/</w:t>
      </w:r>
    </w:p>
    <w:p w:rsidR="00D70FDB" w:rsidRPr="00E62642" w:rsidRDefault="00D70FDB" w:rsidP="00CE1B96">
      <w:pPr>
        <w:spacing w:line="276" w:lineRule="auto"/>
        <w:rPr>
          <w:rFonts w:ascii="Arial" w:hAnsi="Arial" w:cs="Arial"/>
        </w:rPr>
      </w:pPr>
      <w:r w:rsidRPr="00E62642">
        <w:rPr>
          <w:rFonts w:ascii="Arial" w:hAnsi="Arial" w:cs="Arial"/>
        </w:rPr>
        <w:t xml:space="preserve">Myaccountingcourse.com. ‘What is a Lean Business model’, on </w:t>
      </w:r>
      <w:proofErr w:type="spellStart"/>
      <w:r w:rsidRPr="00E62642">
        <w:rPr>
          <w:rFonts w:ascii="Arial" w:hAnsi="Arial" w:cs="Arial"/>
        </w:rPr>
        <w:t>myaccouting</w:t>
      </w:r>
      <w:proofErr w:type="spellEnd"/>
      <w:r w:rsidRPr="00E62642">
        <w:rPr>
          <w:rFonts w:ascii="Arial" w:hAnsi="Arial" w:cs="Arial"/>
        </w:rPr>
        <w:t xml:space="preserve"> corporate website. Retrieved from: </w:t>
      </w:r>
      <w:hyperlink r:id="rId27" w:history="1">
        <w:r w:rsidRPr="00E62642">
          <w:rPr>
            <w:rStyle w:val="Hyperlink"/>
            <w:rFonts w:ascii="Arial" w:hAnsi="Arial" w:cs="Arial"/>
          </w:rPr>
          <w:t>https://www.myaccountingcourse.com/accounting-dictionary/lean-business-model</w:t>
        </w:r>
      </w:hyperlink>
    </w:p>
    <w:p w:rsidR="00D70FDB" w:rsidRPr="00E62642" w:rsidRDefault="00D70FDB" w:rsidP="00CE1B96">
      <w:pPr>
        <w:spacing w:line="276" w:lineRule="auto"/>
        <w:rPr>
          <w:rFonts w:ascii="Arial" w:eastAsia="Times New Roman" w:hAnsi="Arial" w:cs="Arial"/>
          <w:lang w:eastAsia="en-IE"/>
        </w:rPr>
      </w:pPr>
      <w:proofErr w:type="spellStart"/>
      <w:r w:rsidRPr="00E62642">
        <w:rPr>
          <w:rFonts w:ascii="Arial" w:eastAsia="Times New Roman" w:hAnsi="Arial" w:cs="Arial"/>
          <w:lang w:eastAsia="en-IE"/>
        </w:rPr>
        <w:t>Nenabou</w:t>
      </w:r>
      <w:proofErr w:type="spellEnd"/>
      <w:r w:rsidRPr="00E62642">
        <w:rPr>
          <w:rFonts w:ascii="Arial" w:eastAsia="Times New Roman" w:hAnsi="Arial" w:cs="Arial"/>
          <w:lang w:eastAsia="en-IE"/>
        </w:rPr>
        <w:t xml:space="preserve">. R, </w:t>
      </w:r>
      <w:proofErr w:type="spellStart"/>
      <w:r w:rsidRPr="00E62642">
        <w:rPr>
          <w:rFonts w:ascii="Arial" w:eastAsia="Times New Roman" w:hAnsi="Arial" w:cs="Arial"/>
          <w:lang w:eastAsia="en-IE"/>
        </w:rPr>
        <w:t>Tirole</w:t>
      </w:r>
      <w:proofErr w:type="spellEnd"/>
      <w:r w:rsidRPr="00E62642">
        <w:rPr>
          <w:rFonts w:ascii="Arial" w:eastAsia="Times New Roman" w:hAnsi="Arial" w:cs="Arial"/>
          <w:lang w:eastAsia="en-IE"/>
        </w:rPr>
        <w:t xml:space="preserve">. J, Intrinsic and Extrinsic Motivation, Review of Economic Studies (2003),              retrieved from: </w:t>
      </w:r>
      <w:hyperlink r:id="rId28" w:history="1">
        <w:r w:rsidRPr="00E62642">
          <w:rPr>
            <w:rStyle w:val="Hyperlink"/>
            <w:rFonts w:ascii="Arial" w:eastAsia="Times New Roman" w:hAnsi="Arial" w:cs="Arial"/>
            <w:lang w:eastAsia="en-IE"/>
          </w:rPr>
          <w:t>http://www.w-t-w.org/en/wp-content/uploads/2014/10/Intrinsic-and-Extrinsic-Motivation.pdf</w:t>
        </w:r>
      </w:hyperlink>
    </w:p>
    <w:p w:rsidR="00D70FDB" w:rsidRDefault="00D70FDB" w:rsidP="00CE1B96">
      <w:pPr>
        <w:spacing w:line="276" w:lineRule="auto"/>
        <w:rPr>
          <w:rFonts w:ascii="Arial" w:hAnsi="Arial" w:cs="Arial"/>
        </w:rPr>
      </w:pPr>
      <w:proofErr w:type="spellStart"/>
      <w:r w:rsidRPr="00D65546">
        <w:rPr>
          <w:rFonts w:ascii="Arial" w:hAnsi="Arial" w:cs="Arial"/>
        </w:rPr>
        <w:t>Noer</w:t>
      </w:r>
      <w:proofErr w:type="spellEnd"/>
      <w:r w:rsidRPr="00D65546">
        <w:rPr>
          <w:rFonts w:ascii="Arial" w:hAnsi="Arial" w:cs="Arial"/>
        </w:rPr>
        <w:t xml:space="preserve">, D. </w:t>
      </w:r>
      <w:proofErr w:type="gramStart"/>
      <w:r w:rsidRPr="00D65546">
        <w:rPr>
          <w:rFonts w:ascii="Arial" w:hAnsi="Arial" w:cs="Arial"/>
        </w:rPr>
        <w:t>Healing</w:t>
      </w:r>
      <w:proofErr w:type="gramEnd"/>
      <w:r w:rsidRPr="00D65546">
        <w:rPr>
          <w:rFonts w:ascii="Arial" w:hAnsi="Arial" w:cs="Arial"/>
        </w:rPr>
        <w:t xml:space="preserve"> the wounds: overcoming the trauma of layoffs and revitalizing downsized organizations. San </w:t>
      </w:r>
      <w:proofErr w:type="gramStart"/>
      <w:r w:rsidRPr="00D65546">
        <w:rPr>
          <w:rFonts w:ascii="Arial" w:hAnsi="Arial" w:cs="Arial"/>
        </w:rPr>
        <w:t>Francisco :</w:t>
      </w:r>
      <w:proofErr w:type="gramEnd"/>
      <w:r w:rsidRPr="00D65546">
        <w:rPr>
          <w:rFonts w:ascii="Arial" w:hAnsi="Arial" w:cs="Arial"/>
        </w:rPr>
        <w:t xml:space="preserve"> </w:t>
      </w:r>
      <w:proofErr w:type="spellStart"/>
      <w:r w:rsidRPr="00D65546">
        <w:rPr>
          <w:rFonts w:ascii="Arial" w:hAnsi="Arial" w:cs="Arial"/>
        </w:rPr>
        <w:t>Jossey</w:t>
      </w:r>
      <w:proofErr w:type="spellEnd"/>
      <w:r w:rsidRPr="00D65546">
        <w:rPr>
          <w:rFonts w:ascii="Arial" w:hAnsi="Arial" w:cs="Arial"/>
        </w:rPr>
        <w:t>-Bass, [1993].</w:t>
      </w:r>
    </w:p>
    <w:p w:rsidR="00D70FDB" w:rsidRPr="00D65546" w:rsidRDefault="00D70FDB" w:rsidP="00CE1B96">
      <w:pPr>
        <w:tabs>
          <w:tab w:val="left" w:pos="5655"/>
        </w:tabs>
        <w:spacing w:line="276" w:lineRule="auto"/>
        <w:rPr>
          <w:rFonts w:ascii="Arial" w:hAnsi="Arial" w:cs="Arial"/>
        </w:rPr>
      </w:pPr>
      <w:r w:rsidRPr="00E21C57">
        <w:rPr>
          <w:rFonts w:ascii="Arial" w:hAnsi="Arial" w:cs="Arial"/>
        </w:rPr>
        <w:t>Parker, S., &amp; Robson, M. (2004). Explaining international variations in self-employment: evidence from a panel of OECD countries. </w:t>
      </w:r>
      <w:r w:rsidRPr="00E21C57">
        <w:rPr>
          <w:rFonts w:ascii="Arial" w:hAnsi="Arial" w:cs="Arial"/>
          <w:i/>
          <w:iCs/>
        </w:rPr>
        <w:t>Southern Economic Journal</w:t>
      </w:r>
      <w:r w:rsidRPr="00E21C57">
        <w:rPr>
          <w:rFonts w:ascii="Arial" w:hAnsi="Arial" w:cs="Arial"/>
        </w:rPr>
        <w:t>, </w:t>
      </w:r>
      <w:r w:rsidRPr="00E21C57">
        <w:rPr>
          <w:rFonts w:ascii="Arial" w:hAnsi="Arial" w:cs="Arial"/>
          <w:i/>
          <w:iCs/>
        </w:rPr>
        <w:t>71</w:t>
      </w:r>
      <w:r w:rsidRPr="00E21C57">
        <w:rPr>
          <w:rFonts w:ascii="Arial" w:hAnsi="Arial" w:cs="Arial"/>
        </w:rPr>
        <w:t>(2), 287-301.</w:t>
      </w:r>
    </w:p>
    <w:p w:rsidR="00D70FDB" w:rsidRDefault="00D70FDB" w:rsidP="00CE1B96">
      <w:pPr>
        <w:spacing w:line="276" w:lineRule="auto"/>
        <w:rPr>
          <w:rFonts w:ascii="Arial" w:hAnsi="Arial" w:cs="Arial"/>
        </w:rPr>
      </w:pPr>
      <w:r w:rsidRPr="00E62642">
        <w:rPr>
          <w:rFonts w:ascii="Arial" w:hAnsi="Arial" w:cs="Arial"/>
        </w:rPr>
        <w:t xml:space="preserve">Randal. J, Novotny. S, Larson. S, 2006: ‘Is it really all about the Money?’ Journal of Undergraduate Research at Minnesota State University, Mankato, Volume 6, Retrieved from: </w:t>
      </w:r>
      <w:hyperlink r:id="rId29" w:history="1">
        <w:r w:rsidRPr="009954C2">
          <w:rPr>
            <w:rStyle w:val="Hyperlink"/>
            <w:rFonts w:ascii="Arial" w:hAnsi="Arial" w:cs="Arial"/>
          </w:rPr>
          <w:t>https://dit-bb.blackboard.com/bbcswebdav/pid-723158-dt-content-rid-2770554_1/courses/MGMT2007/Is%20it%20Really%20all%20about%20the%20Money--%20Motivating%20Employees%20in%20the%2021%281%29.pdf</w:t>
        </w:r>
      </w:hyperlink>
    </w:p>
    <w:p w:rsidR="00D70FDB" w:rsidRPr="00E62642" w:rsidRDefault="00D70FDB" w:rsidP="00CE1B96">
      <w:pPr>
        <w:spacing w:line="276" w:lineRule="auto"/>
        <w:rPr>
          <w:rFonts w:ascii="Arial" w:eastAsia="Times New Roman" w:hAnsi="Arial" w:cs="Arial"/>
          <w:lang w:eastAsia="en-IE"/>
        </w:rPr>
      </w:pPr>
      <w:r w:rsidRPr="00E62642">
        <w:rPr>
          <w:rFonts w:ascii="Arial" w:eastAsia="Times New Roman" w:hAnsi="Arial" w:cs="Arial"/>
          <w:lang w:eastAsia="en-IE"/>
        </w:rPr>
        <w:t xml:space="preserve">Redmond, B. F., </w:t>
      </w:r>
      <w:proofErr w:type="spellStart"/>
      <w:r w:rsidRPr="00E62642">
        <w:rPr>
          <w:rFonts w:ascii="Arial" w:eastAsia="Times New Roman" w:hAnsi="Arial" w:cs="Arial"/>
          <w:lang w:eastAsia="en-IE"/>
        </w:rPr>
        <w:t>Slaughenhoup</w:t>
      </w:r>
      <w:proofErr w:type="spellEnd"/>
      <w:r w:rsidRPr="00E62642">
        <w:rPr>
          <w:rFonts w:ascii="Arial" w:eastAsia="Times New Roman" w:hAnsi="Arial" w:cs="Arial"/>
          <w:lang w:eastAsia="en-IE"/>
        </w:rPr>
        <w:t xml:space="preserve">, 2016. Self – Efficacy and Social Cognitive Theories.                   </w:t>
      </w:r>
      <w:proofErr w:type="spellStart"/>
      <w:r w:rsidRPr="00E62642">
        <w:rPr>
          <w:rFonts w:ascii="Arial" w:eastAsia="Times New Roman" w:hAnsi="Arial" w:cs="Arial"/>
          <w:lang w:eastAsia="en-IE"/>
        </w:rPr>
        <w:t>Retrived</w:t>
      </w:r>
      <w:proofErr w:type="spellEnd"/>
      <w:r w:rsidRPr="00E62642">
        <w:rPr>
          <w:rFonts w:ascii="Arial" w:eastAsia="Times New Roman" w:hAnsi="Arial" w:cs="Arial"/>
          <w:lang w:eastAsia="en-IE"/>
        </w:rPr>
        <w:t xml:space="preserve"> from: </w:t>
      </w:r>
      <w:hyperlink r:id="rId30" w:history="1">
        <w:r w:rsidRPr="00E62642">
          <w:rPr>
            <w:rStyle w:val="Hyperlink"/>
            <w:rFonts w:ascii="Arial" w:eastAsia="Times New Roman" w:hAnsi="Arial" w:cs="Arial"/>
            <w:lang w:eastAsia="en-IE"/>
          </w:rPr>
          <w:t>https://wikispaces.psu.edu/display/PSYCH484/7.+Self-Efficacy+and+Social+Cognitive+Theories</w:t>
        </w:r>
      </w:hyperlink>
    </w:p>
    <w:p w:rsidR="00D70FDB" w:rsidRPr="00E62642" w:rsidRDefault="00D70FDB" w:rsidP="00CE1B96">
      <w:pPr>
        <w:spacing w:line="276" w:lineRule="auto"/>
        <w:rPr>
          <w:rFonts w:ascii="Arial" w:hAnsi="Arial" w:cs="Arial"/>
        </w:rPr>
      </w:pPr>
      <w:proofErr w:type="spellStart"/>
      <w:r w:rsidRPr="00E62642">
        <w:rPr>
          <w:rFonts w:ascii="Arial" w:hAnsi="Arial" w:cs="Arial"/>
        </w:rPr>
        <w:t>Sachau.D.A</w:t>
      </w:r>
      <w:proofErr w:type="spellEnd"/>
      <w:r w:rsidRPr="00E62642">
        <w:rPr>
          <w:rFonts w:ascii="Arial" w:hAnsi="Arial" w:cs="Arial"/>
        </w:rPr>
        <w:t>, 2007, Resurrecting the Motivation-</w:t>
      </w:r>
      <w:proofErr w:type="spellStart"/>
      <w:r w:rsidRPr="00E62642">
        <w:rPr>
          <w:rFonts w:ascii="Arial" w:hAnsi="Arial" w:cs="Arial"/>
        </w:rPr>
        <w:t>Hygeine</w:t>
      </w:r>
      <w:proofErr w:type="spellEnd"/>
      <w:r w:rsidRPr="00E62642">
        <w:rPr>
          <w:rFonts w:ascii="Arial" w:hAnsi="Arial" w:cs="Arial"/>
        </w:rPr>
        <w:t xml:space="preserve"> </w:t>
      </w:r>
      <w:proofErr w:type="spellStart"/>
      <w:r w:rsidRPr="00E62642">
        <w:rPr>
          <w:rFonts w:ascii="Arial" w:hAnsi="Arial" w:cs="Arial"/>
        </w:rPr>
        <w:t>Theory</w:t>
      </w:r>
      <w:proofErr w:type="gramStart"/>
      <w:r w:rsidRPr="00E62642">
        <w:rPr>
          <w:rFonts w:ascii="Arial" w:hAnsi="Arial" w:cs="Arial"/>
        </w:rPr>
        <w:t>:Herzberg</w:t>
      </w:r>
      <w:proofErr w:type="spellEnd"/>
      <w:proofErr w:type="gramEnd"/>
      <w:r w:rsidRPr="00E62642">
        <w:rPr>
          <w:rFonts w:ascii="Arial" w:hAnsi="Arial" w:cs="Arial"/>
        </w:rPr>
        <w:t xml:space="preserve"> and the Positive psychology movement, Human Resource Development Review 2007; 6; 377, DOI: 10.1177/1534484307307546</w:t>
      </w:r>
    </w:p>
    <w:p w:rsidR="00D70FDB" w:rsidRPr="00E62642" w:rsidRDefault="00D70FDB" w:rsidP="00CE1B96">
      <w:pPr>
        <w:spacing w:line="276" w:lineRule="auto"/>
        <w:rPr>
          <w:rFonts w:ascii="Arial" w:hAnsi="Arial" w:cs="Arial"/>
        </w:rPr>
      </w:pPr>
      <w:r w:rsidRPr="00E62642">
        <w:rPr>
          <w:rFonts w:ascii="Arial" w:hAnsi="Arial" w:cs="Arial"/>
        </w:rPr>
        <w:t>Skinner, B. F. (1938). </w:t>
      </w:r>
      <w:r w:rsidRPr="00E62642">
        <w:rPr>
          <w:rFonts w:ascii="Arial" w:hAnsi="Arial" w:cs="Arial"/>
          <w:i/>
          <w:iCs/>
        </w:rPr>
        <w:t xml:space="preserve">The </w:t>
      </w:r>
      <w:proofErr w:type="spellStart"/>
      <w:r w:rsidRPr="00E62642">
        <w:rPr>
          <w:rFonts w:ascii="Arial" w:hAnsi="Arial" w:cs="Arial"/>
          <w:i/>
          <w:iCs/>
        </w:rPr>
        <w:t>Behavior</w:t>
      </w:r>
      <w:proofErr w:type="spellEnd"/>
      <w:r w:rsidRPr="00E62642">
        <w:rPr>
          <w:rFonts w:ascii="Arial" w:hAnsi="Arial" w:cs="Arial"/>
          <w:i/>
          <w:iCs/>
        </w:rPr>
        <w:t xml:space="preserve"> of organisms: An experimental analysis</w:t>
      </w:r>
      <w:r w:rsidRPr="00E62642">
        <w:rPr>
          <w:rFonts w:ascii="Arial" w:hAnsi="Arial" w:cs="Arial"/>
        </w:rPr>
        <w:t xml:space="preserve">. New York: Appleton-Century. Retrieved from: </w:t>
      </w:r>
      <w:hyperlink r:id="rId31" w:history="1">
        <w:r w:rsidRPr="00E62642">
          <w:rPr>
            <w:rStyle w:val="Hyperlink"/>
            <w:rFonts w:ascii="Arial" w:hAnsi="Arial" w:cs="Arial"/>
          </w:rPr>
          <w:t>https://www.simplypsychology.org/operant-conditioning.html</w:t>
        </w:r>
      </w:hyperlink>
      <w:r w:rsidRPr="00E62642">
        <w:rPr>
          <w:rFonts w:ascii="Arial" w:hAnsi="Arial" w:cs="Arial"/>
        </w:rPr>
        <w:t xml:space="preserve"> </w:t>
      </w:r>
    </w:p>
    <w:p w:rsidR="00D70FDB" w:rsidRPr="00E62642" w:rsidRDefault="00D70FDB" w:rsidP="00CE1B96">
      <w:pPr>
        <w:spacing w:after="0" w:line="276" w:lineRule="auto"/>
        <w:rPr>
          <w:rFonts w:ascii="Arial" w:eastAsia="Times New Roman" w:hAnsi="Arial" w:cs="Arial"/>
          <w:color w:val="333333"/>
          <w:sz w:val="21"/>
          <w:szCs w:val="21"/>
          <w:shd w:val="clear" w:color="auto" w:fill="FFFFFF"/>
          <w:lang w:eastAsia="en-IE"/>
        </w:rPr>
      </w:pPr>
      <w:proofErr w:type="spellStart"/>
      <w:r w:rsidRPr="00E62642">
        <w:rPr>
          <w:rFonts w:ascii="Arial" w:eastAsia="Times New Roman" w:hAnsi="Arial" w:cs="Arial"/>
          <w:color w:val="333333"/>
          <w:sz w:val="21"/>
          <w:szCs w:val="21"/>
          <w:shd w:val="clear" w:color="auto" w:fill="FFFFFF"/>
          <w:lang w:eastAsia="en-IE"/>
        </w:rPr>
        <w:t>Stajkovic</w:t>
      </w:r>
      <w:proofErr w:type="spellEnd"/>
      <w:r w:rsidRPr="00E62642">
        <w:rPr>
          <w:rFonts w:ascii="Arial" w:eastAsia="Times New Roman" w:hAnsi="Arial" w:cs="Arial"/>
          <w:color w:val="333333"/>
          <w:sz w:val="21"/>
          <w:szCs w:val="21"/>
          <w:shd w:val="clear" w:color="auto" w:fill="FFFFFF"/>
          <w:lang w:eastAsia="en-IE"/>
        </w:rPr>
        <w:t xml:space="preserve">, A. D., &amp; </w:t>
      </w:r>
      <w:proofErr w:type="spellStart"/>
      <w:r w:rsidRPr="00E62642">
        <w:rPr>
          <w:rFonts w:ascii="Arial" w:eastAsia="Times New Roman" w:hAnsi="Arial" w:cs="Arial"/>
          <w:color w:val="333333"/>
          <w:sz w:val="21"/>
          <w:szCs w:val="21"/>
          <w:shd w:val="clear" w:color="auto" w:fill="FFFFFF"/>
          <w:lang w:eastAsia="en-IE"/>
        </w:rPr>
        <w:t>Luthans</w:t>
      </w:r>
      <w:proofErr w:type="spellEnd"/>
      <w:r w:rsidRPr="00E62642">
        <w:rPr>
          <w:rFonts w:ascii="Arial" w:eastAsia="Times New Roman" w:hAnsi="Arial" w:cs="Arial"/>
          <w:color w:val="333333"/>
          <w:sz w:val="21"/>
          <w:szCs w:val="21"/>
          <w:shd w:val="clear" w:color="auto" w:fill="FFFFFF"/>
          <w:lang w:eastAsia="en-IE"/>
        </w:rPr>
        <w:t xml:space="preserve">, F. (1998). Social cognitive theory and self-efficacy: Going beyond traditional motivational and </w:t>
      </w:r>
      <w:proofErr w:type="spellStart"/>
      <w:r w:rsidRPr="00E62642">
        <w:rPr>
          <w:rFonts w:ascii="Arial" w:eastAsia="Times New Roman" w:hAnsi="Arial" w:cs="Arial"/>
          <w:color w:val="333333"/>
          <w:sz w:val="21"/>
          <w:szCs w:val="21"/>
          <w:shd w:val="clear" w:color="auto" w:fill="FFFFFF"/>
          <w:lang w:eastAsia="en-IE"/>
        </w:rPr>
        <w:t>behavioral</w:t>
      </w:r>
      <w:proofErr w:type="spellEnd"/>
      <w:r w:rsidRPr="00E62642">
        <w:rPr>
          <w:rFonts w:ascii="Arial" w:eastAsia="Times New Roman" w:hAnsi="Arial" w:cs="Arial"/>
          <w:color w:val="333333"/>
          <w:sz w:val="21"/>
          <w:szCs w:val="21"/>
          <w:shd w:val="clear" w:color="auto" w:fill="FFFFFF"/>
          <w:lang w:eastAsia="en-IE"/>
        </w:rPr>
        <w:t xml:space="preserve"> approaches. </w:t>
      </w:r>
      <w:r w:rsidRPr="00E62642">
        <w:rPr>
          <w:rFonts w:ascii="Arial" w:eastAsia="Times New Roman" w:hAnsi="Arial" w:cs="Arial"/>
          <w:i/>
          <w:iCs/>
          <w:color w:val="333333"/>
          <w:sz w:val="21"/>
          <w:szCs w:val="21"/>
          <w:shd w:val="clear" w:color="auto" w:fill="FFFFFF"/>
          <w:lang w:eastAsia="en-IE"/>
        </w:rPr>
        <w:t>Organizational Dynamics, 26</w:t>
      </w:r>
      <w:r w:rsidRPr="00E62642">
        <w:rPr>
          <w:rFonts w:ascii="Arial" w:eastAsia="Times New Roman" w:hAnsi="Arial" w:cs="Arial"/>
          <w:color w:val="333333"/>
          <w:sz w:val="21"/>
          <w:szCs w:val="21"/>
          <w:shd w:val="clear" w:color="auto" w:fill="FFFFFF"/>
          <w:lang w:eastAsia="en-IE"/>
        </w:rPr>
        <w:t>(4), 62-74.</w:t>
      </w:r>
    </w:p>
    <w:p w:rsidR="00D70FDB" w:rsidRPr="00E62642" w:rsidRDefault="00D70FDB" w:rsidP="00CE1B96">
      <w:pPr>
        <w:spacing w:line="276" w:lineRule="auto"/>
        <w:rPr>
          <w:rFonts w:ascii="Arial" w:hAnsi="Arial" w:cs="Arial"/>
        </w:rPr>
      </w:pPr>
      <w:r w:rsidRPr="00E62642">
        <w:rPr>
          <w:rFonts w:ascii="Arial" w:hAnsi="Arial" w:cs="Arial"/>
        </w:rPr>
        <w:lastRenderedPageBreak/>
        <w:t xml:space="preserve">Staley. O. Four ways to motivate employees, according to a top behavioural economist (2017). Retrieved from: </w:t>
      </w:r>
      <w:hyperlink r:id="rId32" w:history="1">
        <w:r w:rsidRPr="00E62642">
          <w:rPr>
            <w:rStyle w:val="Hyperlink"/>
            <w:rFonts w:ascii="Arial" w:hAnsi="Arial" w:cs="Arial"/>
          </w:rPr>
          <w:t>https://qz.com/work/875401/four-ways-to-better-motivate-your-employees-from-one-of-the-worlds-most-prominent-behavioral-economists/</w:t>
        </w:r>
      </w:hyperlink>
    </w:p>
    <w:p w:rsidR="00D70FDB" w:rsidRPr="00E62642" w:rsidRDefault="00D70FDB" w:rsidP="00CE1B96">
      <w:pPr>
        <w:spacing w:line="276" w:lineRule="auto"/>
        <w:rPr>
          <w:rFonts w:ascii="Arial" w:hAnsi="Arial" w:cs="Arial"/>
        </w:rPr>
      </w:pPr>
      <w:proofErr w:type="spellStart"/>
      <w:r w:rsidRPr="00E62642">
        <w:rPr>
          <w:rFonts w:ascii="Arial" w:hAnsi="Arial" w:cs="Arial"/>
        </w:rPr>
        <w:t>Steel.S</w:t>
      </w:r>
      <w:proofErr w:type="spellEnd"/>
      <w:r w:rsidRPr="00E62642">
        <w:rPr>
          <w:rFonts w:ascii="Arial" w:hAnsi="Arial" w:cs="Arial"/>
        </w:rPr>
        <w:t xml:space="preserve">, </w:t>
      </w:r>
      <w:proofErr w:type="spellStart"/>
      <w:r w:rsidRPr="00E62642">
        <w:rPr>
          <w:rFonts w:ascii="Arial" w:hAnsi="Arial" w:cs="Arial"/>
        </w:rPr>
        <w:t>Konig.C</w:t>
      </w:r>
      <w:proofErr w:type="gramStart"/>
      <w:r w:rsidRPr="00E62642">
        <w:rPr>
          <w:rFonts w:ascii="Arial" w:hAnsi="Arial" w:cs="Arial"/>
        </w:rPr>
        <w:t>,J</w:t>
      </w:r>
      <w:proofErr w:type="spellEnd"/>
      <w:proofErr w:type="gramEnd"/>
      <w:r w:rsidRPr="00E62642">
        <w:rPr>
          <w:rFonts w:ascii="Arial" w:hAnsi="Arial" w:cs="Arial"/>
        </w:rPr>
        <w:t xml:space="preserve">, 2006, Integrating Theories of Motivation , </w:t>
      </w:r>
      <w:proofErr w:type="spellStart"/>
      <w:r w:rsidRPr="00E62642">
        <w:rPr>
          <w:rFonts w:ascii="Arial" w:hAnsi="Arial" w:cs="Arial"/>
        </w:rPr>
        <w:t>Accademy</w:t>
      </w:r>
      <w:proofErr w:type="spellEnd"/>
      <w:r w:rsidRPr="00E62642">
        <w:rPr>
          <w:rFonts w:ascii="Arial" w:hAnsi="Arial" w:cs="Arial"/>
        </w:rPr>
        <w:t xml:space="preserve"> of Management Review, Retrieved From: </w:t>
      </w:r>
      <w:hyperlink r:id="rId33" w:history="1">
        <w:r w:rsidRPr="00E62642">
          <w:rPr>
            <w:rStyle w:val="Hyperlink"/>
            <w:rFonts w:ascii="Arial" w:hAnsi="Arial" w:cs="Arial"/>
          </w:rPr>
          <w:t>https://dit-bb.blackboard.com/bbcswebdav/pid-723158-dt-content-rid-2770560_1/courses/MGMT2007/Steel%20%26%20Konig%202006%281%29.pdf</w:t>
        </w:r>
      </w:hyperlink>
    </w:p>
    <w:p w:rsidR="00D70FDB" w:rsidRPr="00E62642" w:rsidRDefault="00D70FDB" w:rsidP="00CE1B96">
      <w:pPr>
        <w:spacing w:line="276" w:lineRule="auto"/>
        <w:rPr>
          <w:rFonts w:ascii="Arial" w:hAnsi="Arial" w:cs="Arial"/>
        </w:rPr>
      </w:pPr>
      <w:proofErr w:type="spellStart"/>
      <w:r w:rsidRPr="00E62642">
        <w:rPr>
          <w:rFonts w:ascii="Arial" w:hAnsi="Arial" w:cs="Arial"/>
        </w:rPr>
        <w:t>Steers.R.M</w:t>
      </w:r>
      <w:proofErr w:type="spellEnd"/>
      <w:r w:rsidRPr="00E62642">
        <w:rPr>
          <w:rFonts w:ascii="Arial" w:hAnsi="Arial" w:cs="Arial"/>
        </w:rPr>
        <w:t xml:space="preserve">, </w:t>
      </w:r>
      <w:proofErr w:type="spellStart"/>
      <w:r w:rsidRPr="00E62642">
        <w:rPr>
          <w:rFonts w:ascii="Arial" w:hAnsi="Arial" w:cs="Arial"/>
        </w:rPr>
        <w:t>Mowday.R.T</w:t>
      </w:r>
      <w:proofErr w:type="spellEnd"/>
      <w:r w:rsidRPr="00E62642">
        <w:rPr>
          <w:rFonts w:ascii="Arial" w:hAnsi="Arial" w:cs="Arial"/>
        </w:rPr>
        <w:t xml:space="preserve">, </w:t>
      </w:r>
      <w:proofErr w:type="spellStart"/>
      <w:r w:rsidRPr="00E62642">
        <w:rPr>
          <w:rFonts w:ascii="Arial" w:hAnsi="Arial" w:cs="Arial"/>
        </w:rPr>
        <w:t>Shapiro.D.L</w:t>
      </w:r>
      <w:proofErr w:type="spellEnd"/>
      <w:r w:rsidRPr="00E62642">
        <w:rPr>
          <w:rFonts w:ascii="Arial" w:hAnsi="Arial" w:cs="Arial"/>
        </w:rPr>
        <w:t xml:space="preserve">, 2004, The Future of Work Motivation, Academy of Management Review: retrieved from: </w:t>
      </w:r>
      <w:hyperlink r:id="rId34" w:history="1">
        <w:r w:rsidRPr="00E62642">
          <w:rPr>
            <w:rStyle w:val="Hyperlink"/>
            <w:rFonts w:ascii="Arial" w:hAnsi="Arial" w:cs="Arial"/>
          </w:rPr>
          <w:t>https://dit-bb.blackboard.com/bbcswebdav/pid-723158-dt-content-rid-2770558_1/courses/MGMT2007/The%20future%20of%20work%20motivation%20theory%281%29.pdf</w:t>
        </w:r>
      </w:hyperlink>
    </w:p>
    <w:p w:rsidR="00D70FDB" w:rsidRPr="00261958" w:rsidRDefault="00D70FDB" w:rsidP="00261958">
      <w:pPr>
        <w:spacing w:line="276" w:lineRule="auto"/>
        <w:rPr>
          <w:rFonts w:ascii="Arial" w:hAnsi="Arial" w:cs="Arial"/>
        </w:rPr>
      </w:pPr>
      <w:r w:rsidRPr="00E62642">
        <w:rPr>
          <w:rFonts w:ascii="Arial" w:hAnsi="Arial" w:cs="Arial"/>
        </w:rPr>
        <w:t>Successful goal completion requires that employees have flexibility in how goals are pursued (Locke &amp; Latham, 1990)</w:t>
      </w:r>
    </w:p>
    <w:p w:rsidR="00D70FDB" w:rsidRDefault="00D70FDB" w:rsidP="00261958">
      <w:r>
        <w:t xml:space="preserve">Wright. A. T, </w:t>
      </w:r>
      <w:proofErr w:type="spellStart"/>
      <w:r>
        <w:t>Cropanzano</w:t>
      </w:r>
      <w:proofErr w:type="spellEnd"/>
      <w:r>
        <w:t>. R., ‘Emotional</w:t>
      </w:r>
      <w:r w:rsidRPr="00261958">
        <w:t xml:space="preserve"> Exhaustion as a Predictor of Job Performance and Voluntary Turnover</w:t>
      </w:r>
      <w:r>
        <w:t xml:space="preserve">’, </w:t>
      </w:r>
      <w:r w:rsidRPr="00261958">
        <w:t>Journal of Applied Psychology</w:t>
      </w:r>
      <w:r>
        <w:t xml:space="preserve">, </w:t>
      </w:r>
      <w:r w:rsidRPr="00261958">
        <w:t>1998, Vol. 83, No. 3, 486-493</w:t>
      </w:r>
      <w:r>
        <w:t xml:space="preserve">. Retrieved from: </w:t>
      </w:r>
      <w:hyperlink r:id="rId35" w:history="1">
        <w:r w:rsidRPr="00E019A0">
          <w:rPr>
            <w:rStyle w:val="Hyperlink"/>
          </w:rPr>
          <w:t>https://www.researchgate.net/profile/Russell_Cropanzano/publication/13635301_Emotional_Exhaustion_as_a_Predictor_of_Job_Performance_and_Voluntary_Turnover/links/02e7e533ae3330d2d8000000.pdf</w:t>
        </w:r>
      </w:hyperlink>
    </w:p>
    <w:p w:rsidR="00261958" w:rsidRPr="00261958" w:rsidRDefault="00261958" w:rsidP="00261958"/>
    <w:p w:rsidR="009F4166" w:rsidRDefault="009F4166" w:rsidP="007169C6"/>
    <w:sectPr w:rsidR="009F4166" w:rsidSect="00693F8F">
      <w:footerReference w:type="default" r:id="rId3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7B8" w:rsidRDefault="005217B8" w:rsidP="005217B8">
      <w:pPr>
        <w:spacing w:after="0" w:line="240" w:lineRule="auto"/>
      </w:pPr>
      <w:r>
        <w:separator/>
      </w:r>
    </w:p>
  </w:endnote>
  <w:endnote w:type="continuationSeparator" w:id="0">
    <w:p w:rsidR="005217B8" w:rsidRDefault="005217B8" w:rsidP="00521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368354"/>
      <w:docPartObj>
        <w:docPartGallery w:val="Page Numbers (Bottom of Page)"/>
        <w:docPartUnique/>
      </w:docPartObj>
    </w:sdtPr>
    <w:sdtEndPr>
      <w:rPr>
        <w:noProof/>
      </w:rPr>
    </w:sdtEndPr>
    <w:sdtContent>
      <w:p w:rsidR="005217B8" w:rsidRDefault="005217B8">
        <w:pPr>
          <w:pStyle w:val="Footer"/>
          <w:jc w:val="right"/>
        </w:pPr>
        <w:r>
          <w:fldChar w:fldCharType="begin"/>
        </w:r>
        <w:r>
          <w:instrText xml:space="preserve"> PAGE   \* MERGEFORMAT </w:instrText>
        </w:r>
        <w:r>
          <w:fldChar w:fldCharType="separate"/>
        </w:r>
        <w:r w:rsidR="00FF00CA">
          <w:rPr>
            <w:noProof/>
          </w:rPr>
          <w:t>13</w:t>
        </w:r>
        <w:r>
          <w:rPr>
            <w:noProof/>
          </w:rPr>
          <w:fldChar w:fldCharType="end"/>
        </w:r>
      </w:p>
    </w:sdtContent>
  </w:sdt>
  <w:p w:rsidR="005217B8" w:rsidRDefault="005217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7B8" w:rsidRDefault="005217B8" w:rsidP="005217B8">
      <w:pPr>
        <w:spacing w:after="0" w:line="240" w:lineRule="auto"/>
      </w:pPr>
      <w:r>
        <w:separator/>
      </w:r>
    </w:p>
  </w:footnote>
  <w:footnote w:type="continuationSeparator" w:id="0">
    <w:p w:rsidR="005217B8" w:rsidRDefault="005217B8" w:rsidP="005217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77E68"/>
    <w:multiLevelType w:val="hybridMultilevel"/>
    <w:tmpl w:val="F51E0566"/>
    <w:lvl w:ilvl="0" w:tplc="4AB2E58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20D70F51"/>
    <w:multiLevelType w:val="hybridMultilevel"/>
    <w:tmpl w:val="B02E7F9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8954547"/>
    <w:multiLevelType w:val="hybridMultilevel"/>
    <w:tmpl w:val="54082BB0"/>
    <w:lvl w:ilvl="0" w:tplc="D3ECBF2A">
      <w:numFmt w:val="bullet"/>
      <w:lvlText w:val="-"/>
      <w:lvlJc w:val="left"/>
      <w:pPr>
        <w:ind w:left="405" w:hanging="360"/>
      </w:pPr>
      <w:rPr>
        <w:rFonts w:ascii="Calibri" w:eastAsiaTheme="minorHAnsi" w:hAnsi="Calibri" w:cs="Calibr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9C6"/>
    <w:rsid w:val="00005931"/>
    <w:rsid w:val="000401E4"/>
    <w:rsid w:val="0004187E"/>
    <w:rsid w:val="000523DA"/>
    <w:rsid w:val="000556C6"/>
    <w:rsid w:val="0005778A"/>
    <w:rsid w:val="000634C9"/>
    <w:rsid w:val="000865AF"/>
    <w:rsid w:val="000C3945"/>
    <w:rsid w:val="000D21B7"/>
    <w:rsid w:val="000F4C3D"/>
    <w:rsid w:val="0010194E"/>
    <w:rsid w:val="0010363A"/>
    <w:rsid w:val="001204B6"/>
    <w:rsid w:val="0012533F"/>
    <w:rsid w:val="00132993"/>
    <w:rsid w:val="0014017B"/>
    <w:rsid w:val="00152B65"/>
    <w:rsid w:val="00156116"/>
    <w:rsid w:val="001748FC"/>
    <w:rsid w:val="00176E2B"/>
    <w:rsid w:val="00181B5D"/>
    <w:rsid w:val="001A1FED"/>
    <w:rsid w:val="001A4C57"/>
    <w:rsid w:val="001C30D7"/>
    <w:rsid w:val="00212CB0"/>
    <w:rsid w:val="0025644E"/>
    <w:rsid w:val="00261958"/>
    <w:rsid w:val="0027417E"/>
    <w:rsid w:val="00277687"/>
    <w:rsid w:val="002A2356"/>
    <w:rsid w:val="002B1B8C"/>
    <w:rsid w:val="002D62CD"/>
    <w:rsid w:val="00303489"/>
    <w:rsid w:val="003036FD"/>
    <w:rsid w:val="00304770"/>
    <w:rsid w:val="00307D01"/>
    <w:rsid w:val="00310791"/>
    <w:rsid w:val="00327F23"/>
    <w:rsid w:val="003401C2"/>
    <w:rsid w:val="00347DF9"/>
    <w:rsid w:val="00372337"/>
    <w:rsid w:val="003925D8"/>
    <w:rsid w:val="00393E33"/>
    <w:rsid w:val="003A751C"/>
    <w:rsid w:val="003B2859"/>
    <w:rsid w:val="003E6BB9"/>
    <w:rsid w:val="00416D1B"/>
    <w:rsid w:val="0042416A"/>
    <w:rsid w:val="00437DDA"/>
    <w:rsid w:val="004711CB"/>
    <w:rsid w:val="004A19DF"/>
    <w:rsid w:val="004C0E46"/>
    <w:rsid w:val="004C6099"/>
    <w:rsid w:val="004D21BB"/>
    <w:rsid w:val="00510A50"/>
    <w:rsid w:val="0051339B"/>
    <w:rsid w:val="00513B62"/>
    <w:rsid w:val="00517145"/>
    <w:rsid w:val="005217B8"/>
    <w:rsid w:val="00527231"/>
    <w:rsid w:val="00533963"/>
    <w:rsid w:val="00536AB6"/>
    <w:rsid w:val="00540E10"/>
    <w:rsid w:val="005421F1"/>
    <w:rsid w:val="0055648F"/>
    <w:rsid w:val="00562015"/>
    <w:rsid w:val="00562911"/>
    <w:rsid w:val="00587625"/>
    <w:rsid w:val="00590E1B"/>
    <w:rsid w:val="005A0BDB"/>
    <w:rsid w:val="005F2156"/>
    <w:rsid w:val="005F3F0A"/>
    <w:rsid w:val="006112B9"/>
    <w:rsid w:val="00623E7E"/>
    <w:rsid w:val="0063424B"/>
    <w:rsid w:val="006503EE"/>
    <w:rsid w:val="00655192"/>
    <w:rsid w:val="00666A5D"/>
    <w:rsid w:val="00673D89"/>
    <w:rsid w:val="00693F8F"/>
    <w:rsid w:val="006A0984"/>
    <w:rsid w:val="006B3323"/>
    <w:rsid w:val="006B5902"/>
    <w:rsid w:val="006B6F07"/>
    <w:rsid w:val="006F0661"/>
    <w:rsid w:val="007111BA"/>
    <w:rsid w:val="0071452A"/>
    <w:rsid w:val="007169C6"/>
    <w:rsid w:val="007628FC"/>
    <w:rsid w:val="00793174"/>
    <w:rsid w:val="007A5406"/>
    <w:rsid w:val="007C2358"/>
    <w:rsid w:val="007E4691"/>
    <w:rsid w:val="007F3917"/>
    <w:rsid w:val="00830064"/>
    <w:rsid w:val="008515AE"/>
    <w:rsid w:val="00851DE6"/>
    <w:rsid w:val="008624F5"/>
    <w:rsid w:val="00867D27"/>
    <w:rsid w:val="0087251B"/>
    <w:rsid w:val="008B4DF6"/>
    <w:rsid w:val="008B7FD8"/>
    <w:rsid w:val="008D6A41"/>
    <w:rsid w:val="008F1DA6"/>
    <w:rsid w:val="00906CD6"/>
    <w:rsid w:val="00930476"/>
    <w:rsid w:val="00937500"/>
    <w:rsid w:val="00954179"/>
    <w:rsid w:val="00962DD9"/>
    <w:rsid w:val="00971E72"/>
    <w:rsid w:val="009743E7"/>
    <w:rsid w:val="00994A3C"/>
    <w:rsid w:val="00996DC0"/>
    <w:rsid w:val="009974AA"/>
    <w:rsid w:val="009A618C"/>
    <w:rsid w:val="009D0180"/>
    <w:rsid w:val="009D0EF9"/>
    <w:rsid w:val="009E250C"/>
    <w:rsid w:val="009F0D7F"/>
    <w:rsid w:val="009F4166"/>
    <w:rsid w:val="00A0424A"/>
    <w:rsid w:val="00A25195"/>
    <w:rsid w:val="00A31372"/>
    <w:rsid w:val="00A62FCE"/>
    <w:rsid w:val="00A65422"/>
    <w:rsid w:val="00A6575F"/>
    <w:rsid w:val="00A677D0"/>
    <w:rsid w:val="00A70F0B"/>
    <w:rsid w:val="00A7773C"/>
    <w:rsid w:val="00A8405B"/>
    <w:rsid w:val="00AB2788"/>
    <w:rsid w:val="00AB6A52"/>
    <w:rsid w:val="00AD10EB"/>
    <w:rsid w:val="00AD6ABA"/>
    <w:rsid w:val="00AD7423"/>
    <w:rsid w:val="00AF7B7F"/>
    <w:rsid w:val="00B01AD6"/>
    <w:rsid w:val="00B04D6A"/>
    <w:rsid w:val="00B2064B"/>
    <w:rsid w:val="00B206EA"/>
    <w:rsid w:val="00B253EC"/>
    <w:rsid w:val="00B36718"/>
    <w:rsid w:val="00B375E8"/>
    <w:rsid w:val="00B725FD"/>
    <w:rsid w:val="00B77EA0"/>
    <w:rsid w:val="00B826A9"/>
    <w:rsid w:val="00B958D8"/>
    <w:rsid w:val="00B97031"/>
    <w:rsid w:val="00B975D6"/>
    <w:rsid w:val="00BC369E"/>
    <w:rsid w:val="00BE4941"/>
    <w:rsid w:val="00BF7C46"/>
    <w:rsid w:val="00C21F46"/>
    <w:rsid w:val="00C240A6"/>
    <w:rsid w:val="00C314F0"/>
    <w:rsid w:val="00C33B38"/>
    <w:rsid w:val="00C446EE"/>
    <w:rsid w:val="00C47D60"/>
    <w:rsid w:val="00C61006"/>
    <w:rsid w:val="00C74836"/>
    <w:rsid w:val="00C755CE"/>
    <w:rsid w:val="00C93003"/>
    <w:rsid w:val="00CB4E61"/>
    <w:rsid w:val="00CE1B96"/>
    <w:rsid w:val="00CE31EB"/>
    <w:rsid w:val="00CE4866"/>
    <w:rsid w:val="00D03E00"/>
    <w:rsid w:val="00D55B87"/>
    <w:rsid w:val="00D65546"/>
    <w:rsid w:val="00D70FDB"/>
    <w:rsid w:val="00D77C63"/>
    <w:rsid w:val="00D847FC"/>
    <w:rsid w:val="00DA3344"/>
    <w:rsid w:val="00DC3575"/>
    <w:rsid w:val="00DF0D54"/>
    <w:rsid w:val="00DF5BEB"/>
    <w:rsid w:val="00E03074"/>
    <w:rsid w:val="00E11BB9"/>
    <w:rsid w:val="00E16485"/>
    <w:rsid w:val="00E62642"/>
    <w:rsid w:val="00E7531C"/>
    <w:rsid w:val="00E93CAF"/>
    <w:rsid w:val="00E976D0"/>
    <w:rsid w:val="00EA64C7"/>
    <w:rsid w:val="00EB5629"/>
    <w:rsid w:val="00EC4904"/>
    <w:rsid w:val="00ED50AA"/>
    <w:rsid w:val="00ED7C14"/>
    <w:rsid w:val="00EE05D7"/>
    <w:rsid w:val="00F0348D"/>
    <w:rsid w:val="00F11D07"/>
    <w:rsid w:val="00F22263"/>
    <w:rsid w:val="00F650AA"/>
    <w:rsid w:val="00F873A7"/>
    <w:rsid w:val="00F929FF"/>
    <w:rsid w:val="00FB6AFC"/>
    <w:rsid w:val="00FC059B"/>
    <w:rsid w:val="00FD2315"/>
    <w:rsid w:val="00FF00CA"/>
    <w:rsid w:val="00FF27F3"/>
    <w:rsid w:val="00FF5A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7F133-93AC-4671-AA4D-99B1A653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5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F0D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75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qFormat/>
    <w:rsid w:val="0010194E"/>
    <w:pPr>
      <w:spacing w:before="240" w:after="60" w:line="240" w:lineRule="auto"/>
      <w:outlineLvl w:val="5"/>
    </w:pPr>
    <w:rPr>
      <w:rFonts w:ascii="Times New Roman" w:eastAsia="Times New Roman" w:hAnsi="Times New Roman" w:cs="Times New Roman"/>
      <w:b/>
      <w:bCs/>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9C6"/>
    <w:pPr>
      <w:ind w:left="720"/>
      <w:contextualSpacing/>
    </w:pPr>
  </w:style>
  <w:style w:type="character" w:customStyle="1" w:styleId="Heading6Char">
    <w:name w:val="Heading 6 Char"/>
    <w:basedOn w:val="DefaultParagraphFont"/>
    <w:link w:val="Heading6"/>
    <w:rsid w:val="0010194E"/>
    <w:rPr>
      <w:rFonts w:ascii="Times New Roman" w:eastAsia="Times New Roman" w:hAnsi="Times New Roman" w:cs="Times New Roman"/>
      <w:b/>
      <w:bCs/>
      <w:lang w:val="en-GB"/>
    </w:rPr>
  </w:style>
  <w:style w:type="paragraph" w:styleId="NoSpacing">
    <w:name w:val="No Spacing"/>
    <w:basedOn w:val="Normal"/>
    <w:link w:val="NoSpacingChar"/>
    <w:uiPriority w:val="1"/>
    <w:qFormat/>
    <w:rsid w:val="0010194E"/>
    <w:pPr>
      <w:spacing w:after="0" w:line="240" w:lineRule="auto"/>
    </w:pPr>
    <w:rPr>
      <w:rFonts w:ascii="Calibri" w:eastAsia="Calibri" w:hAnsi="Calibri" w:cs="Times New Roman"/>
      <w:sz w:val="20"/>
      <w:szCs w:val="20"/>
      <w:lang w:val="en-US" w:bidi="en-US"/>
    </w:rPr>
  </w:style>
  <w:style w:type="character" w:customStyle="1" w:styleId="NoSpacingChar">
    <w:name w:val="No Spacing Char"/>
    <w:link w:val="NoSpacing"/>
    <w:uiPriority w:val="1"/>
    <w:rsid w:val="0010194E"/>
    <w:rPr>
      <w:rFonts w:ascii="Calibri" w:eastAsia="Calibri" w:hAnsi="Calibri" w:cs="Times New Roman"/>
      <w:sz w:val="20"/>
      <w:szCs w:val="20"/>
      <w:lang w:val="en-US" w:bidi="en-US"/>
    </w:rPr>
  </w:style>
  <w:style w:type="paragraph" w:styleId="Header">
    <w:name w:val="header"/>
    <w:basedOn w:val="Normal"/>
    <w:link w:val="HeaderChar"/>
    <w:uiPriority w:val="99"/>
    <w:unhideWhenUsed/>
    <w:rsid w:val="00521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17B8"/>
  </w:style>
  <w:style w:type="paragraph" w:styleId="Footer">
    <w:name w:val="footer"/>
    <w:basedOn w:val="Normal"/>
    <w:link w:val="FooterChar"/>
    <w:uiPriority w:val="99"/>
    <w:unhideWhenUsed/>
    <w:rsid w:val="00521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7B8"/>
  </w:style>
  <w:style w:type="character" w:customStyle="1" w:styleId="Heading1Char">
    <w:name w:val="Heading 1 Char"/>
    <w:basedOn w:val="DefaultParagraphFont"/>
    <w:link w:val="Heading1"/>
    <w:uiPriority w:val="9"/>
    <w:rsid w:val="003A75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51C"/>
    <w:pPr>
      <w:outlineLvl w:val="9"/>
    </w:pPr>
    <w:rPr>
      <w:lang w:val="en-US"/>
    </w:rPr>
  </w:style>
  <w:style w:type="paragraph" w:styleId="TOC1">
    <w:name w:val="toc 1"/>
    <w:basedOn w:val="Normal"/>
    <w:next w:val="Normal"/>
    <w:autoRedefine/>
    <w:uiPriority w:val="39"/>
    <w:unhideWhenUsed/>
    <w:rsid w:val="003A751C"/>
    <w:pPr>
      <w:spacing w:after="100"/>
    </w:pPr>
  </w:style>
  <w:style w:type="character" w:styleId="Hyperlink">
    <w:name w:val="Hyperlink"/>
    <w:basedOn w:val="DefaultParagraphFont"/>
    <w:uiPriority w:val="99"/>
    <w:unhideWhenUsed/>
    <w:rsid w:val="003A751C"/>
    <w:rPr>
      <w:color w:val="0563C1" w:themeColor="hyperlink"/>
      <w:u w:val="single"/>
    </w:rPr>
  </w:style>
  <w:style w:type="character" w:customStyle="1" w:styleId="Heading3Char">
    <w:name w:val="Heading 3 Char"/>
    <w:basedOn w:val="DefaultParagraphFont"/>
    <w:link w:val="Heading3"/>
    <w:uiPriority w:val="9"/>
    <w:rsid w:val="003A751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A751C"/>
    <w:pPr>
      <w:spacing w:after="100"/>
      <w:ind w:left="440"/>
    </w:pPr>
  </w:style>
  <w:style w:type="character" w:styleId="FollowedHyperlink">
    <w:name w:val="FollowedHyperlink"/>
    <w:basedOn w:val="DefaultParagraphFont"/>
    <w:uiPriority w:val="99"/>
    <w:semiHidden/>
    <w:unhideWhenUsed/>
    <w:rsid w:val="00A31372"/>
    <w:rPr>
      <w:color w:val="954F72" w:themeColor="followedHyperlink"/>
      <w:u w:val="single"/>
    </w:rPr>
  </w:style>
  <w:style w:type="character" w:customStyle="1" w:styleId="Heading2Char">
    <w:name w:val="Heading 2 Char"/>
    <w:basedOn w:val="DefaultParagraphFont"/>
    <w:link w:val="Heading2"/>
    <w:uiPriority w:val="9"/>
    <w:semiHidden/>
    <w:rsid w:val="009F0D7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935208">
      <w:bodyDiv w:val="1"/>
      <w:marLeft w:val="0"/>
      <w:marRight w:val="0"/>
      <w:marTop w:val="0"/>
      <w:marBottom w:val="0"/>
      <w:divBdr>
        <w:top w:val="none" w:sz="0" w:space="0" w:color="auto"/>
        <w:left w:val="none" w:sz="0" w:space="0" w:color="auto"/>
        <w:bottom w:val="none" w:sz="0" w:space="0" w:color="auto"/>
        <w:right w:val="none" w:sz="0" w:space="0" w:color="auto"/>
      </w:divBdr>
    </w:div>
    <w:div w:id="608776092">
      <w:bodyDiv w:val="1"/>
      <w:marLeft w:val="0"/>
      <w:marRight w:val="0"/>
      <w:marTop w:val="0"/>
      <w:marBottom w:val="0"/>
      <w:divBdr>
        <w:top w:val="none" w:sz="0" w:space="0" w:color="auto"/>
        <w:left w:val="none" w:sz="0" w:space="0" w:color="auto"/>
        <w:bottom w:val="none" w:sz="0" w:space="0" w:color="auto"/>
        <w:right w:val="none" w:sz="0" w:space="0" w:color="auto"/>
      </w:divBdr>
      <w:divsChild>
        <w:div w:id="886843032">
          <w:marLeft w:val="0"/>
          <w:marRight w:val="0"/>
          <w:marTop w:val="0"/>
          <w:marBottom w:val="0"/>
          <w:divBdr>
            <w:top w:val="none" w:sz="0" w:space="0" w:color="auto"/>
            <w:left w:val="none" w:sz="0" w:space="0" w:color="auto"/>
            <w:bottom w:val="none" w:sz="0" w:space="0" w:color="auto"/>
            <w:right w:val="none" w:sz="0" w:space="0" w:color="auto"/>
          </w:divBdr>
        </w:div>
      </w:divsChild>
    </w:div>
    <w:div w:id="1026254314">
      <w:bodyDiv w:val="1"/>
      <w:marLeft w:val="0"/>
      <w:marRight w:val="0"/>
      <w:marTop w:val="0"/>
      <w:marBottom w:val="0"/>
      <w:divBdr>
        <w:top w:val="none" w:sz="0" w:space="0" w:color="auto"/>
        <w:left w:val="none" w:sz="0" w:space="0" w:color="auto"/>
        <w:bottom w:val="none" w:sz="0" w:space="0" w:color="auto"/>
        <w:right w:val="none" w:sz="0" w:space="0" w:color="auto"/>
      </w:divBdr>
    </w:div>
    <w:div w:id="1114715645">
      <w:bodyDiv w:val="1"/>
      <w:marLeft w:val="0"/>
      <w:marRight w:val="0"/>
      <w:marTop w:val="0"/>
      <w:marBottom w:val="0"/>
      <w:divBdr>
        <w:top w:val="none" w:sz="0" w:space="0" w:color="auto"/>
        <w:left w:val="none" w:sz="0" w:space="0" w:color="auto"/>
        <w:bottom w:val="none" w:sz="0" w:space="0" w:color="auto"/>
        <w:right w:val="none" w:sz="0" w:space="0" w:color="auto"/>
      </w:divBdr>
    </w:div>
    <w:div w:id="118948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implilearn.com/9-signs-of-career-stagnation-and-tips-to-overcome-it-article" TargetMode="External"/><Relationship Id="rId18" Type="http://schemas.openxmlformats.org/officeDocument/2006/relationships/hyperlink" Target="https://dit-bb.blackboard.com/bbcswebdav/pid-723158-dt-content-rid-2770558_1/courses/MGMT2007/The%20future%20of%20work%20motivation%20theory%281%29.pdf" TargetMode="External"/><Relationship Id="rId26" Type="http://schemas.openxmlformats.org/officeDocument/2006/relationships/hyperlink" Target="https://www.simplypsychology.org/operant-conditioning.html" TargetMode="External"/><Relationship Id="rId3" Type="http://schemas.openxmlformats.org/officeDocument/2006/relationships/numbering" Target="numbering.xml"/><Relationship Id="rId21" Type="http://schemas.openxmlformats.org/officeDocument/2006/relationships/hyperlink" Target="https://dit-bb.blackboard.com/bbcswebdav/pid-723158-dt-content-rid-2770557_1/courses/MGMT2007/Pinder%2021sr%20century%20work%20motivation%281%29.pdf" TargetMode="External"/><Relationship Id="rId34" Type="http://schemas.openxmlformats.org/officeDocument/2006/relationships/hyperlink" Target="https://dit-bb.blackboard.com/bbcswebdav/pid-723158-dt-content-rid-2770558_1/courses/MGMT2007/The%20future%20of%20work%20motivation%20theory%281%29.pdf" TargetMode="External"/><Relationship Id="rId7" Type="http://schemas.openxmlformats.org/officeDocument/2006/relationships/footnotes" Target="footnotes.xml"/><Relationship Id="rId12" Type="http://schemas.openxmlformats.org/officeDocument/2006/relationships/hyperlink" Target="https://www.insidehr.com.au/7-strategies-for-maximising-workforce-motivation/" TargetMode="External"/><Relationship Id="rId17" Type="http://schemas.openxmlformats.org/officeDocument/2006/relationships/hyperlink" Target="http://psycnet.apa.org/doi/10.1016/S0090-2616(98)90006-7" TargetMode="External"/><Relationship Id="rId25" Type="http://schemas.openxmlformats.org/officeDocument/2006/relationships/hyperlink" Target="http://www.xn--tyelmosaaminen-8hbb51a.fi/aineisto/Work_among_the_elderly.pdf" TargetMode="External"/><Relationship Id="rId33" Type="http://schemas.openxmlformats.org/officeDocument/2006/relationships/hyperlink" Target="https://dit-bb.blackboard.com/bbcswebdav/pid-723158-dt-content-rid-2770560_1/courses/MGMT2007/Steel%20%26%20Konig%202006%281%29.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rno.uvt.nl/show.cgi?fid=144405" TargetMode="External"/><Relationship Id="rId20" Type="http://schemas.openxmlformats.org/officeDocument/2006/relationships/hyperlink" Target="https://www.toolshero.com/psychology/theories-of-motivation/two-factor-theory-herzberg/" TargetMode="External"/><Relationship Id="rId29" Type="http://schemas.openxmlformats.org/officeDocument/2006/relationships/hyperlink" Target="https://dit-bb.blackboard.com/bbcswebdav/pid-723158-dt-content-rid-2770554_1/courses/MGMT2007/Is%20it%20Really%20all%20about%20the%20Money--%20Motivating%20Employees%20in%20the%2021%281%29.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ssets.publishing.service.gov.uk/government/uploads/system/uploads/attachment_data/file/584448/employer-experiences-of-recruiting-retaining-and-retraining-older-workers.pdf" TargetMode="External"/><Relationship Id="rId24" Type="http://schemas.openxmlformats.org/officeDocument/2006/relationships/hyperlink" Target="https://doi.org/10.1080/02732170701675268" TargetMode="External"/><Relationship Id="rId32" Type="http://schemas.openxmlformats.org/officeDocument/2006/relationships/hyperlink" Target="https://qz.com/work/875401/four-ways-to-better-motivate-your-employees-from-one-of-the-worlds-most-prominent-behavioral-economists/"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thebalancecareers.com/understanding-stress-and-how-it-affects-the-workplace-1919200" TargetMode="External"/><Relationship Id="rId23" Type="http://schemas.openxmlformats.org/officeDocument/2006/relationships/hyperlink" Target="https://www.huffingtonpost.com/leon-logothetis/kkeeping-good-company-why-you-should-surround-yourself-with-good-people_b_6816468.html?guccounter=1" TargetMode="External"/><Relationship Id="rId28" Type="http://schemas.openxmlformats.org/officeDocument/2006/relationships/hyperlink" Target="http://www.w-t-w.org/en/wp-content/uploads/2014/10/Intrinsic-and-Extrinsic-Motivation.pdf" TargetMode="External"/><Relationship Id="rId36" Type="http://schemas.openxmlformats.org/officeDocument/2006/relationships/footer" Target="footer1.xml"/><Relationship Id="rId10" Type="http://schemas.openxmlformats.org/officeDocument/2006/relationships/hyperlink" Target="http://www.oxfordreference.com/view/10.1093/oi/authority.20110803124750181" TargetMode="External"/><Relationship Id="rId19" Type="http://schemas.openxmlformats.org/officeDocument/2006/relationships/hyperlink" Target="https://www.ncbi.nlm.nih.gov/pmc/articles/PMC2862495/" TargetMode="External"/><Relationship Id="rId31" Type="http://schemas.openxmlformats.org/officeDocument/2006/relationships/hyperlink" Target="https://www.simplypsychology.org/operant-conditioning.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psycnet.apa.org/record/1993-39415-001" TargetMode="External"/><Relationship Id="rId22" Type="http://schemas.openxmlformats.org/officeDocument/2006/relationships/hyperlink" Target="https://news.harvard.edu/gazette/story/2013/03/the-power-of-thanks/" TargetMode="External"/><Relationship Id="rId27" Type="http://schemas.openxmlformats.org/officeDocument/2006/relationships/hyperlink" Target="https://www.myaccountingcourse.com/accounting-dictionary/lean-business-model" TargetMode="External"/><Relationship Id="rId30" Type="http://schemas.openxmlformats.org/officeDocument/2006/relationships/hyperlink" Target="https://wikispaces.psu.edu/display/PSYCH484/7.+Self-Efficacy+and+Social+Cognitive+Theories" TargetMode="External"/><Relationship Id="rId35" Type="http://schemas.openxmlformats.org/officeDocument/2006/relationships/hyperlink" Target="https://www.researchgate.net/profile/Russell_Cropanzano/publication/13635301_Emotional_Exhaustion_as_a_Predictor_of_Job_Performance_and_Voluntary_Turnover/links/02e7e533ae3330d2d80000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Vinay Kumar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6A0200-E81F-46DE-9B32-B686036FF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14</Pages>
  <Words>4542</Words>
  <Characters>25890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Motivation Assignment</vt:lpstr>
    </vt:vector>
  </TitlesOfParts>
  <Company>Dublin Institute of Technology</Company>
  <LinksUpToDate>false</LinksUpToDate>
  <CharactersWithSpaces>30372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Motivation Assignment</dc:title>
  <dc:subject>DT354/2 - Organisational Behaviour</dc:subject>
  <dc:creator>Vinay Kumar</dc:creator>
  <cp:keywords/>
  <dc:description/>
  <cp:lastModifiedBy>OTIF01</cp:lastModifiedBy>
  <cp:revision>37</cp:revision>
  <dcterms:created xsi:type="dcterms:W3CDTF">2018-12-04T15:28:00Z</dcterms:created>
  <dcterms:modified xsi:type="dcterms:W3CDTF">2018-12-07T17:15:00Z</dcterms:modified>
</cp:coreProperties>
</file>