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Semantic segmentation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Architecture:</w:t>
      </w:r>
    </w:p>
    <w:p>
      <w:pPr>
        <w:pStyle w:val="Normal"/>
        <w:rPr/>
      </w:pPr>
      <w:r>
        <w:rPr/>
        <w:t xml:space="preserve">A pre-trained VGG-16 network pretrained on the ImageNet as the encoder and was converted to a fully convolutional network by converting the final fully connected layer to a 1x1 convolution and setting the depth equal </w:t>
      </w:r>
      <w:r>
        <w:rPr/>
        <w:t>of two</w:t>
      </w:r>
      <w:r>
        <w:rPr/>
        <w:t>. Performance is improved through the use of skip connections, performing 1x1 convolutions on previous VGG layers (in this case, layers 3 and 4) and adding them element-wise to upsampled lower-level layers. Each convolution and transpose convolution layer includes a kernel initializer and regularizer</w:t>
      </w:r>
    </w:p>
    <w:p>
      <w:pPr>
        <w:pStyle w:val="Normal"/>
        <w:rPr/>
      </w:pPr>
      <w:r>
        <w:rPr/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Setup:</w:t>
      </w:r>
    </w:p>
    <w:p>
      <w:pPr>
        <w:pStyle w:val="TextBody"/>
        <w:rPr/>
      </w:pPr>
      <w:r>
        <w:rPr/>
        <w:t xml:space="preserve">Hyperparameters were chosen by the try-and-error process. Adam optimizer was used as a well-established optimizer. Weights were initialized by a random normal initializer. </w:t>
      </w:r>
    </w:p>
    <w:p>
      <w:pPr>
        <w:pStyle w:val="TextBody"/>
        <w:numPr>
          <w:ilvl w:val="0"/>
          <w:numId w:val="0"/>
        </w:numPr>
        <w:spacing w:before="0" w:after="0"/>
        <w:ind w:left="707" w:hanging="0"/>
        <w:rPr/>
      </w:pPr>
      <w:r>
        <w:rPr/>
      </w:r>
    </w:p>
    <w:p>
      <w:pPr>
        <w:pStyle w:val="TextBody"/>
        <w:rPr/>
      </w:pPr>
      <w:r>
        <w:rPr/>
        <w:t>The loss per batch tends to be below 0.100 and after 50 epochs, the average loss is around 0.044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Rubric: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Build the Neural Network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04"/>
        <w:gridCol w:w="6868"/>
      </w:tblGrid>
      <w:tr>
        <w:trPr>
          <w:tblHeader w:val="true"/>
        </w:trPr>
        <w:tc>
          <w:tcPr>
            <w:tcW w:w="31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 xml:space="preserve">Criteria 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 xml:space="preserve">Meets Specifications </w:t>
            </w:r>
          </w:p>
        </w:tc>
      </w:tr>
    </w:tbl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0"/>
        <w:gridCol w:w="6572"/>
      </w:tblGrid>
      <w:tr>
        <w:trPr/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load the pretrained vgg model?</w:t>
            </w:r>
          </w:p>
        </w:tc>
        <w:tc>
          <w:tcPr>
            <w:tcW w:w="65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function </w:t>
            </w:r>
            <w:r>
              <w:rPr>
                <w:rStyle w:val="SourceText"/>
              </w:rPr>
              <w:t>load_vgg</w:t>
            </w:r>
            <w:r>
              <w:rPr/>
              <w:t xml:space="preserve"> is implemented correctly.</w:t>
            </w:r>
          </w:p>
        </w:tc>
      </w:tr>
      <w:tr>
        <w:trPr/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learn the correct features from the images?</w:t>
            </w:r>
          </w:p>
        </w:tc>
        <w:tc>
          <w:tcPr>
            <w:tcW w:w="65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function </w:t>
            </w:r>
            <w:r>
              <w:rPr>
                <w:rStyle w:val="SourceText"/>
              </w:rPr>
              <w:t>layers</w:t>
            </w:r>
            <w:r>
              <w:rPr/>
              <w:t xml:space="preserve"> is implemented correctly.</w:t>
            </w:r>
          </w:p>
        </w:tc>
      </w:tr>
      <w:tr>
        <w:trPr/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optimize the neural network?</w:t>
            </w:r>
          </w:p>
        </w:tc>
        <w:tc>
          <w:tcPr>
            <w:tcW w:w="65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function </w:t>
            </w:r>
            <w:r>
              <w:rPr>
                <w:rStyle w:val="SourceText"/>
              </w:rPr>
              <w:t>optimize</w:t>
            </w:r>
            <w:r>
              <w:rPr/>
              <w:t xml:space="preserve"> is implemented correctly.</w:t>
            </w:r>
          </w:p>
        </w:tc>
      </w:tr>
      <w:tr>
        <w:trPr/>
        <w:tc>
          <w:tcPr>
            <w:tcW w:w="3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train the neural network?</w:t>
            </w:r>
          </w:p>
        </w:tc>
        <w:tc>
          <w:tcPr>
            <w:tcW w:w="6572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The function </w:t>
            </w:r>
            <w:r>
              <w:rPr>
                <w:rStyle w:val="SourceText"/>
              </w:rPr>
              <w:t>train_nn</w:t>
            </w:r>
            <w:r>
              <w:rPr/>
              <w:t xml:space="preserve"> is implemented correctly. The loss of the network should be printed while the network is training.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Neural Network Training</w:t>
      </w:r>
    </w:p>
    <w:tbl>
      <w:tblPr>
        <w:tblW w:w="9972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104"/>
        <w:gridCol w:w="6868"/>
      </w:tblGrid>
      <w:tr>
        <w:trPr>
          <w:tblHeader w:val="true"/>
        </w:trPr>
        <w:tc>
          <w:tcPr>
            <w:tcW w:w="31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 xml:space="preserve">Criteria 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 xml:space="preserve">Meets Specifications </w:t>
            </w:r>
          </w:p>
        </w:tc>
      </w:tr>
      <w:tr>
        <w:trPr/>
        <w:tc>
          <w:tcPr>
            <w:tcW w:w="31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train the model correctly?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On average, the model decreases loss over time. </w:t>
            </w:r>
            <w:r>
              <w:rPr/>
              <w:t>Starts off at 1.5 and decreases to around 0.044</w:t>
            </w:r>
          </w:p>
        </w:tc>
      </w:tr>
      <w:tr>
        <w:trPr/>
        <w:tc>
          <w:tcPr>
            <w:tcW w:w="31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use reasonable hyperparameters?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 </w:t>
            </w:r>
            <w:r>
              <w:rPr/>
              <w:t>-Keep prob</w:t>
            </w:r>
            <w:r>
              <w:rPr/>
              <w:t>ability</w:t>
            </w:r>
            <w:r>
              <w:rPr/>
              <w:t xml:space="preserve">: 0.5 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 </w:t>
            </w:r>
            <w:r>
              <w:rPr/>
              <w:t>-</w:t>
            </w:r>
            <w:r>
              <w:rPr/>
              <w:t>L</w:t>
            </w:r>
            <w:r>
              <w:rPr/>
              <w:t xml:space="preserve">earning rate: 0.0009 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 </w:t>
            </w:r>
            <w:r>
              <w:rPr/>
              <w:t xml:space="preserve">-Number of </w:t>
            </w:r>
            <w:r>
              <w:rPr/>
              <w:t xml:space="preserve">epochs: 50 </w:t>
            </w:r>
          </w:p>
        </w:tc>
      </w:tr>
      <w:tr>
        <w:trPr/>
        <w:tc>
          <w:tcPr>
            <w:tcW w:w="3104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Does the project correctly label the road?</w:t>
            </w:r>
          </w:p>
        </w:tc>
        <w:tc>
          <w:tcPr>
            <w:tcW w:w="686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 xml:space="preserve">few sample images from the output of the fully convolutional network, with the segmentation class overlaid upon the original image in green </w:t>
            </w:r>
            <w:r>
              <w:rPr/>
              <w:t>are shown after the table</w:t>
            </w:r>
            <w:r>
              <w:rPr/>
              <w:t>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24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24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24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422910</wp:posOffset>
            </wp:positionH>
            <wp:positionV relativeFrom="paragraph">
              <wp:posOffset>-116205</wp:posOffset>
            </wp:positionV>
            <wp:extent cx="5486400" cy="1524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5240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LibreOffice/5.1.6.2$Linux_X86_64 LibreOffice_project/10m0$Build-2</Application>
  <Pages>3</Pages>
  <Words>284</Words>
  <Characters>1600</Characters>
  <CharactersWithSpaces>1865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2018-02-01T21:35:37Z</dcterms:created>
  <dc:creator/>
  <dc:description/>
  <dc:language>en-US</dc:language>
  <cp:lastModifiedBy/>
  <dcterms:modified xsi:type="dcterms:W3CDTF">2018-02-01T22:53:27Z</dcterms:modified>
  <cp:revision>5</cp:revision>
  <dc:subject/>
  <dc:title/>
</cp:coreProperties>
</file>