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3065041" w:rsidP="61F30999" w:rsidRDefault="03065041" w14:paraId="261690AB" w14:textId="665DD2AE">
      <w:pPr>
        <w:pStyle w:val="Normal"/>
        <w:rPr>
          <w:rFonts w:ascii="Aptos" w:hAnsi="Aptos" w:eastAsia="Aptos" w:cs="Aptos"/>
          <w:b w:val="1"/>
          <w:bCs w:val="1"/>
          <w:noProof w:val="0"/>
          <w:color w:val="0070C0"/>
          <w:sz w:val="36"/>
          <w:szCs w:val="36"/>
          <w:lang w:val="en-GB"/>
        </w:rPr>
      </w:pPr>
      <w:bookmarkStart w:name="_Int_I2xB1edn" w:id="599503258"/>
      <w:r w:rsidRPr="61F30999" w:rsidR="03065041">
        <w:rPr>
          <w:rFonts w:ascii="Aptos" w:hAnsi="Aptos" w:eastAsia="Aptos" w:cs="Aptos"/>
          <w:b w:val="1"/>
          <w:bCs w:val="1"/>
          <w:noProof w:val="0"/>
          <w:color w:val="0070C0"/>
          <w:sz w:val="36"/>
          <w:szCs w:val="36"/>
          <w:lang w:val="en-GB"/>
        </w:rPr>
        <w:t>Project:</w:t>
      </w:r>
      <w:r w:rsidRPr="61F30999" w:rsidR="0A9AFED3">
        <w:rPr>
          <w:rFonts w:ascii="Aptos" w:hAnsi="Aptos" w:eastAsia="Aptos" w:cs="Aptos"/>
          <w:b w:val="1"/>
          <w:bCs w:val="1"/>
          <w:noProof w:val="0"/>
          <w:color w:val="0070C0"/>
          <w:sz w:val="36"/>
          <w:szCs w:val="36"/>
          <w:lang w:val="en-GB"/>
        </w:rPr>
        <w:t xml:space="preserve"> Summarizing and </w:t>
      </w:r>
      <w:r w:rsidRPr="61F30999" w:rsidR="64D1B3BA">
        <w:rPr>
          <w:rFonts w:ascii="Aptos" w:hAnsi="Aptos" w:eastAsia="Aptos" w:cs="Aptos"/>
          <w:b w:val="1"/>
          <w:bCs w:val="1"/>
          <w:noProof w:val="0"/>
          <w:color w:val="0070C0"/>
          <w:sz w:val="36"/>
          <w:szCs w:val="36"/>
          <w:lang w:val="en-GB"/>
        </w:rPr>
        <w:t>Analysing</w:t>
      </w:r>
      <w:r w:rsidRPr="61F30999" w:rsidR="0A9AFED3">
        <w:rPr>
          <w:rFonts w:ascii="Aptos" w:hAnsi="Aptos" w:eastAsia="Aptos" w:cs="Aptos"/>
          <w:b w:val="1"/>
          <w:bCs w:val="1"/>
          <w:noProof w:val="0"/>
          <w:color w:val="0070C0"/>
          <w:sz w:val="36"/>
          <w:szCs w:val="36"/>
          <w:lang w:val="en-GB"/>
        </w:rPr>
        <w:t xml:space="preserve"> Research Papers</w:t>
      </w:r>
      <w:bookmarkEnd w:id="599503258"/>
    </w:p>
    <w:p w:rsidR="517CC65E" w:rsidP="61F30999" w:rsidRDefault="517CC65E" w14:paraId="2786AEC1" w14:textId="02884248">
      <w:pPr>
        <w:pStyle w:val="Normal"/>
      </w:pPr>
      <w:r w:rsidRPr="61F30999" w:rsidR="517CC65E">
        <w:rPr>
          <w:rFonts w:ascii="Aptos" w:hAnsi="Aptos" w:eastAsia="Aptos" w:cs="Aptos"/>
          <w:b w:val="1"/>
          <w:bCs w:val="1"/>
          <w:noProof w:val="0"/>
          <w:color w:val="00B0F0"/>
          <w:sz w:val="24"/>
          <w:szCs w:val="24"/>
          <w:lang w:val="en-GB"/>
        </w:rPr>
        <w:t xml:space="preserve">Learner </w:t>
      </w:r>
      <w:r w:rsidRPr="61F30999" w:rsidR="50BF1C3D">
        <w:rPr>
          <w:rFonts w:ascii="Aptos" w:hAnsi="Aptos" w:eastAsia="Aptos" w:cs="Aptos"/>
          <w:b w:val="1"/>
          <w:bCs w:val="1"/>
          <w:noProof w:val="0"/>
          <w:color w:val="00B0F0"/>
          <w:sz w:val="24"/>
          <w:szCs w:val="24"/>
          <w:lang w:val="en-GB"/>
        </w:rPr>
        <w:t>Name</w:t>
      </w:r>
      <w:r w:rsidRPr="61F30999" w:rsidR="50BF1C3D">
        <w:rPr>
          <w:rFonts w:ascii="Aptos" w:hAnsi="Aptos" w:eastAsia="Aptos" w:cs="Aptos"/>
          <w:b w:val="1"/>
          <w:bCs w:val="1"/>
          <w:noProof w:val="0"/>
          <w:sz w:val="24"/>
          <w:szCs w:val="24"/>
          <w:lang w:val="en-GB"/>
        </w:rPr>
        <w:t>:</w:t>
      </w:r>
      <w:r w:rsidRPr="61F30999" w:rsidR="517CC65E">
        <w:rPr>
          <w:rFonts w:ascii="Aptos" w:hAnsi="Aptos" w:eastAsia="Aptos" w:cs="Aptos"/>
          <w:b w:val="1"/>
          <w:bCs w:val="1"/>
          <w:noProof w:val="0"/>
          <w:sz w:val="24"/>
          <w:szCs w:val="24"/>
          <w:lang w:val="en-GB"/>
        </w:rPr>
        <w:t xml:space="preserve"> Vinay Kumar Solanki  </w:t>
      </w:r>
    </w:p>
    <w:p w:rsidR="517CC65E" w:rsidP="61F30999" w:rsidRDefault="517CC65E" w14:paraId="2387C60E" w14:textId="3F459F8F">
      <w:pPr>
        <w:pStyle w:val="Normal"/>
      </w:pPr>
      <w:r w:rsidRPr="61F30999" w:rsidR="517CC65E">
        <w:rPr>
          <w:rFonts w:ascii="Aptos" w:hAnsi="Aptos" w:eastAsia="Aptos" w:cs="Aptos"/>
          <w:b w:val="1"/>
          <w:bCs w:val="1"/>
          <w:noProof w:val="0"/>
          <w:color w:val="00B0F0"/>
          <w:sz w:val="24"/>
          <w:szCs w:val="24"/>
          <w:lang w:val="en-GB"/>
        </w:rPr>
        <w:t>Learner Email</w:t>
      </w:r>
      <w:r w:rsidRPr="61F30999" w:rsidR="517CC65E">
        <w:rPr>
          <w:rFonts w:ascii="Aptos" w:hAnsi="Aptos" w:eastAsia="Aptos" w:cs="Aptos"/>
          <w:b w:val="1"/>
          <w:bCs w:val="1"/>
          <w:noProof w:val="0"/>
          <w:sz w:val="24"/>
          <w:szCs w:val="24"/>
          <w:lang w:val="en-GB"/>
        </w:rPr>
        <w:t xml:space="preserve">: </w:t>
      </w:r>
      <w:proofErr w:type="spellStart"/>
      <w:r w:rsidRPr="61F30999" w:rsidR="517CC65E">
        <w:rPr>
          <w:rFonts w:ascii="Aptos" w:hAnsi="Aptos" w:eastAsia="Aptos" w:cs="Aptos"/>
          <w:b w:val="1"/>
          <w:bCs w:val="1"/>
          <w:noProof w:val="0"/>
          <w:sz w:val="24"/>
          <w:szCs w:val="24"/>
          <w:lang w:val="en-GB"/>
        </w:rPr>
        <w:t>vinayom</w:t>
      </w:r>
      <w:proofErr w:type="spellEnd"/>
      <w:r w:rsidRPr="61F30999" w:rsidR="517CC65E">
        <w:rPr>
          <w:rFonts w:ascii="Aptos" w:hAnsi="Aptos" w:eastAsia="Aptos" w:cs="Aptos"/>
          <w:b w:val="1"/>
          <w:bCs w:val="1"/>
          <w:noProof w:val="0"/>
          <w:sz w:val="24"/>
          <w:szCs w:val="24"/>
          <w:lang w:val="en-GB"/>
        </w:rPr>
        <w:t>.solanki</w:t>
      </w:r>
      <w:r w:rsidRPr="61F30999" w:rsidR="1FEE254E">
        <w:rPr>
          <w:rFonts w:ascii="Aptos" w:hAnsi="Aptos" w:eastAsia="Aptos" w:cs="Aptos"/>
          <w:b w:val="1"/>
          <w:bCs w:val="1"/>
          <w:noProof w:val="0"/>
          <w:sz w:val="24"/>
          <w:szCs w:val="24"/>
          <w:lang w:val="en-GB"/>
        </w:rPr>
        <w:t>@gmail.com</w:t>
      </w:r>
      <w:r w:rsidRPr="61F30999" w:rsidR="517CC65E">
        <w:rPr>
          <w:rFonts w:ascii="Aptos" w:hAnsi="Aptos" w:eastAsia="Aptos" w:cs="Aptos"/>
          <w:b w:val="1"/>
          <w:bCs w:val="1"/>
          <w:noProof w:val="0"/>
          <w:sz w:val="24"/>
          <w:szCs w:val="24"/>
          <w:lang w:val="en-GB"/>
        </w:rPr>
        <w:t xml:space="preserve">  </w:t>
      </w:r>
    </w:p>
    <w:p w:rsidR="517CC65E" w:rsidP="61F30999" w:rsidRDefault="517CC65E" w14:paraId="10705DA6" w14:textId="3EFD6D3D">
      <w:pPr>
        <w:pStyle w:val="Normal"/>
      </w:pPr>
      <w:r w:rsidRPr="61F30999" w:rsidR="517CC65E">
        <w:rPr>
          <w:rFonts w:ascii="Aptos" w:hAnsi="Aptos" w:eastAsia="Aptos" w:cs="Aptos"/>
          <w:b w:val="1"/>
          <w:bCs w:val="1"/>
          <w:noProof w:val="0"/>
          <w:color w:val="00B0F0"/>
          <w:sz w:val="24"/>
          <w:szCs w:val="24"/>
          <w:lang w:val="en-GB"/>
        </w:rPr>
        <w:t>Topic</w:t>
      </w:r>
      <w:r w:rsidRPr="61F30999" w:rsidR="517CC65E">
        <w:rPr>
          <w:rFonts w:ascii="Aptos" w:hAnsi="Aptos" w:eastAsia="Aptos" w:cs="Aptos"/>
          <w:b w:val="1"/>
          <w:bCs w:val="1"/>
          <w:noProof w:val="0"/>
          <w:sz w:val="24"/>
          <w:szCs w:val="24"/>
          <w:lang w:val="en-GB"/>
        </w:rPr>
        <w:t xml:space="preserve">: Advancements in Renewable Energy Technologies  </w:t>
      </w:r>
    </w:p>
    <w:p w:rsidR="517CC65E" w:rsidP="61F30999" w:rsidRDefault="517CC65E" w14:paraId="3A7C2ECE" w14:textId="30D644D6">
      <w:pPr>
        <w:pStyle w:val="Normal"/>
      </w:pPr>
      <w:r w:rsidRPr="61F30999" w:rsidR="517CC65E">
        <w:rPr>
          <w:rFonts w:ascii="Aptos" w:hAnsi="Aptos" w:eastAsia="Aptos" w:cs="Aptos"/>
          <w:b w:val="1"/>
          <w:bCs w:val="1"/>
          <w:noProof w:val="0"/>
          <w:color w:val="00B0F0"/>
          <w:sz w:val="24"/>
          <w:szCs w:val="24"/>
          <w:lang w:val="en-GB"/>
        </w:rPr>
        <w:t>Research Paper</w:t>
      </w:r>
      <w:r w:rsidRPr="61F30999" w:rsidR="517CC65E">
        <w:rPr>
          <w:rFonts w:ascii="Aptos" w:hAnsi="Aptos" w:eastAsia="Aptos" w:cs="Aptos"/>
          <w:b w:val="1"/>
          <w:bCs w:val="1"/>
          <w:noProof w:val="0"/>
          <w:sz w:val="24"/>
          <w:szCs w:val="24"/>
          <w:lang w:val="en-GB"/>
        </w:rPr>
        <w:t>: "Recent Innovations in Solar Photovoltaic Technology" by</w:t>
      </w:r>
      <w:r w:rsidRPr="61F30999" w:rsidR="46BEF732">
        <w:rPr>
          <w:rFonts w:ascii="Aptos" w:hAnsi="Aptos" w:eastAsia="Aptos" w:cs="Aptos"/>
          <w:b w:val="1"/>
          <w:bCs w:val="1"/>
          <w:noProof w:val="0"/>
          <w:sz w:val="24"/>
          <w:szCs w:val="24"/>
          <w:lang w:val="en-GB"/>
        </w:rPr>
        <w:t xml:space="preserve"> </w:t>
      </w:r>
      <w:r w:rsidRPr="61F30999" w:rsidR="517CC65E">
        <w:rPr>
          <w:rFonts w:ascii="Aptos" w:hAnsi="Aptos" w:eastAsia="Aptos" w:cs="Aptos"/>
          <w:b w:val="1"/>
          <w:bCs w:val="1"/>
          <w:noProof w:val="0"/>
          <w:sz w:val="24"/>
          <w:szCs w:val="24"/>
          <w:lang w:val="en-GB"/>
        </w:rPr>
        <w:t xml:space="preserve"> </w:t>
      </w:r>
      <w:proofErr w:type="spellStart"/>
      <w:r w:rsidRPr="61F30999" w:rsidR="517CC65E">
        <w:rPr>
          <w:rFonts w:ascii="Aptos" w:hAnsi="Aptos" w:eastAsia="Aptos" w:cs="Aptos"/>
          <w:b w:val="1"/>
          <w:bCs w:val="1"/>
          <w:noProof w:val="0"/>
          <w:sz w:val="24"/>
          <w:szCs w:val="24"/>
          <w:lang w:val="en-GB"/>
        </w:rPr>
        <w:t>Dr</w:t>
      </w:r>
      <w:r w:rsidRPr="61F30999" w:rsidR="7F427F6E">
        <w:rPr>
          <w:rFonts w:ascii="Aptos" w:hAnsi="Aptos" w:eastAsia="Aptos" w:cs="Aptos"/>
          <w:b w:val="1"/>
          <w:bCs w:val="1"/>
          <w:noProof w:val="0"/>
          <w:sz w:val="24"/>
          <w:szCs w:val="24"/>
          <w:lang w:val="en-GB"/>
        </w:rPr>
        <w:t>.</w:t>
      </w:r>
      <w:proofErr w:type="spellEnd"/>
      <w:r w:rsidRPr="61F30999" w:rsidR="517CC65E">
        <w:rPr>
          <w:rFonts w:ascii="Aptos" w:hAnsi="Aptos" w:eastAsia="Aptos" w:cs="Aptos"/>
          <w:b w:val="1"/>
          <w:bCs w:val="1"/>
          <w:noProof w:val="0"/>
          <w:sz w:val="24"/>
          <w:szCs w:val="24"/>
          <w:lang w:val="en-GB"/>
        </w:rPr>
        <w:t xml:space="preserve"> Emily Johnson, </w:t>
      </w:r>
      <w:r w:rsidRPr="61F30999" w:rsidR="64C4DB42">
        <w:rPr>
          <w:rFonts w:ascii="Aptos" w:hAnsi="Aptos" w:eastAsia="Aptos" w:cs="Aptos"/>
          <w:b w:val="1"/>
          <w:bCs w:val="1"/>
          <w:noProof w:val="0"/>
          <w:sz w:val="24"/>
          <w:szCs w:val="24"/>
          <w:lang w:val="en-GB"/>
        </w:rPr>
        <w:t xml:space="preserve"> </w:t>
      </w:r>
      <w:r w:rsidRPr="61F30999" w:rsidR="517CC65E">
        <w:rPr>
          <w:rFonts w:ascii="Aptos" w:hAnsi="Aptos" w:eastAsia="Aptos" w:cs="Aptos"/>
          <w:b w:val="1"/>
          <w:bCs w:val="1"/>
          <w:noProof w:val="0"/>
          <w:sz w:val="24"/>
          <w:szCs w:val="24"/>
          <w:lang w:val="en-GB"/>
        </w:rPr>
        <w:t>Dr. Robert Smith, Renewable Energy Journal, Volume 58, Issue 3, 2023</w:t>
      </w:r>
    </w:p>
    <w:p w:rsidR="517CC65E" w:rsidP="61F30999" w:rsidRDefault="517CC65E" w14:paraId="68C011B1" w14:textId="5C01DD7C">
      <w:pPr>
        <w:pStyle w:val="Normal"/>
        <w:rPr>
          <w:rFonts w:ascii="Aptos" w:hAnsi="Aptos" w:eastAsia="Aptos" w:cs="Aptos"/>
          <w:b w:val="1"/>
          <w:bCs w:val="1"/>
          <w:noProof w:val="0"/>
          <w:color w:val="000000" w:themeColor="text1" w:themeTint="FF" w:themeShade="FF"/>
          <w:sz w:val="24"/>
          <w:szCs w:val="24"/>
          <w:lang w:val="en-GB"/>
        </w:rPr>
      </w:pPr>
      <w:r w:rsidRPr="61F30999" w:rsidR="517CC65E">
        <w:rPr>
          <w:rFonts w:ascii="Aptos" w:hAnsi="Aptos" w:eastAsia="Aptos" w:cs="Aptos"/>
          <w:b w:val="1"/>
          <w:bCs w:val="1"/>
          <w:noProof w:val="0"/>
          <w:color w:val="000000" w:themeColor="text1" w:themeTint="FF" w:themeShade="FF"/>
          <w:sz w:val="24"/>
          <w:szCs w:val="24"/>
          <w:lang w:val="en-GB"/>
        </w:rPr>
        <w:t xml:space="preserve"> </w:t>
      </w:r>
      <w:r w:rsidRPr="61F30999" w:rsidR="517CC65E">
        <w:rPr>
          <w:rFonts w:ascii="Aptos" w:hAnsi="Aptos" w:eastAsia="Aptos" w:cs="Aptos"/>
          <w:b w:val="1"/>
          <w:bCs w:val="1"/>
          <w:noProof w:val="0"/>
          <w:color w:val="0070C0"/>
          <w:sz w:val="24"/>
          <w:szCs w:val="24"/>
          <w:lang w:val="en-GB"/>
        </w:rPr>
        <w:t>Link</w:t>
      </w:r>
      <w:r w:rsidRPr="61F30999" w:rsidR="5479D2CD">
        <w:rPr>
          <w:rFonts w:ascii="Aptos" w:hAnsi="Aptos" w:eastAsia="Aptos" w:cs="Aptos"/>
          <w:b w:val="1"/>
          <w:bCs w:val="1"/>
          <w:noProof w:val="0"/>
          <w:color w:val="000000" w:themeColor="text1" w:themeTint="FF" w:themeShade="FF"/>
          <w:sz w:val="24"/>
          <w:szCs w:val="24"/>
          <w:lang w:val="en-GB"/>
        </w:rPr>
        <w:t xml:space="preserve"> </w:t>
      </w:r>
      <w:r w:rsidRPr="61F30999" w:rsidR="5479D2CD">
        <w:rPr>
          <w:rFonts w:ascii="Aptos" w:hAnsi="Aptos" w:eastAsia="Aptos" w:cs="Aptos"/>
          <w:b w:val="1"/>
          <w:bCs w:val="1"/>
          <w:noProof w:val="0"/>
          <w:color w:val="000000" w:themeColor="text1" w:themeTint="FF" w:themeShade="FF"/>
          <w:sz w:val="24"/>
          <w:szCs w:val="24"/>
          <w:lang w:val="en-GB"/>
        </w:rPr>
        <w:t xml:space="preserve">: </w:t>
      </w:r>
      <w:r w:rsidRPr="61F30999" w:rsidR="06C0DFE4">
        <w:rPr>
          <w:rFonts w:ascii="Aptos" w:hAnsi="Aptos" w:eastAsia="Aptos" w:cs="Aptos"/>
          <w:b w:val="1"/>
          <w:bCs w:val="1"/>
          <w:noProof w:val="0"/>
          <w:color w:val="000000" w:themeColor="text1" w:themeTint="FF" w:themeShade="FF"/>
          <w:sz w:val="24"/>
          <w:szCs w:val="24"/>
          <w:lang w:val="en-GB"/>
        </w:rPr>
        <w:t>https://bjbas.springeropen.com/articles/10.1186/s43088-023-00405-5</w:t>
      </w:r>
    </w:p>
    <w:p w:rsidR="517CC65E" w:rsidP="61F30999" w:rsidRDefault="517CC65E" w14:paraId="3F8BBDF6" w14:textId="72752E6E">
      <w:pPr>
        <w:pStyle w:val="Normal"/>
      </w:pPr>
      <w:r w:rsidRPr="61F30999" w:rsidR="517CC65E">
        <w:rPr>
          <w:rFonts w:ascii="Aptos" w:hAnsi="Aptos" w:eastAsia="Aptos" w:cs="Aptos"/>
          <w:b w:val="1"/>
          <w:bCs w:val="1"/>
          <w:noProof w:val="0"/>
          <w:sz w:val="24"/>
          <w:szCs w:val="24"/>
          <w:lang w:val="en-GB"/>
        </w:rPr>
        <w:t xml:space="preserve"> </w:t>
      </w:r>
    </w:p>
    <w:p w:rsidR="61F30999" w:rsidP="61F30999" w:rsidRDefault="61F30999" w14:paraId="04D4C904" w14:textId="4653B4FA">
      <w:pPr>
        <w:pStyle w:val="Normal"/>
        <w:rPr>
          <w:rFonts w:ascii="Aptos" w:hAnsi="Aptos" w:eastAsia="Aptos" w:cs="Aptos"/>
          <w:b w:val="1"/>
          <w:bCs w:val="1"/>
          <w:noProof w:val="0"/>
          <w:sz w:val="24"/>
          <w:szCs w:val="24"/>
          <w:lang w:val="en-GB"/>
        </w:rPr>
      </w:pPr>
    </w:p>
    <w:p w:rsidR="517CC65E" w:rsidP="61F30999" w:rsidRDefault="517CC65E" w14:paraId="577F8819" w14:textId="6406EEDE">
      <w:pPr>
        <w:pStyle w:val="Normal"/>
      </w:pPr>
      <w:r w:rsidRPr="61F30999" w:rsidR="517CC65E">
        <w:rPr>
          <w:rFonts w:ascii="Aptos" w:hAnsi="Aptos" w:eastAsia="Aptos" w:cs="Aptos"/>
          <w:b w:val="1"/>
          <w:bCs w:val="1"/>
          <w:noProof w:val="0"/>
          <w:sz w:val="24"/>
          <w:szCs w:val="24"/>
          <w:lang w:val="en-GB"/>
        </w:rPr>
        <w:t>Generate a concise summary of the research paper focusing on the key advancements in solar photovoltaic (PV) technology, particularly the comparison between perovskite and silicon-based solar cells.</w:t>
      </w:r>
    </w:p>
    <w:p w:rsidR="517CC65E" w:rsidP="61F30999" w:rsidRDefault="517CC65E" w14:paraId="40208BF3" w14:textId="613BE2F2">
      <w:pPr>
        <w:pStyle w:val="Normal"/>
      </w:pPr>
      <w:r w:rsidRPr="61F30999" w:rsidR="517CC65E">
        <w:rPr>
          <w:rFonts w:ascii="Aptos" w:hAnsi="Aptos" w:eastAsia="Aptos" w:cs="Aptos"/>
          <w:b w:val="1"/>
          <w:bCs w:val="1"/>
          <w:noProof w:val="0"/>
          <w:sz w:val="24"/>
          <w:szCs w:val="24"/>
          <w:lang w:val="en-GB"/>
        </w:rPr>
        <w:t xml:space="preserve"> </w:t>
      </w:r>
    </w:p>
    <w:p w:rsidR="517CC65E" w:rsidP="61F30999" w:rsidRDefault="517CC65E" w14:paraId="1BC16D31" w14:textId="494A4A1D">
      <w:pPr>
        <w:pStyle w:val="Normal"/>
      </w:pPr>
      <w:r w:rsidRPr="61F30999" w:rsidR="517CC65E">
        <w:rPr>
          <w:rFonts w:ascii="Aptos" w:hAnsi="Aptos" w:eastAsia="Aptos" w:cs="Aptos"/>
          <w:b w:val="1"/>
          <w:bCs w:val="1"/>
          <w:noProof w:val="0"/>
          <w:sz w:val="24"/>
          <w:szCs w:val="24"/>
          <w:lang w:val="en-GB"/>
        </w:rPr>
        <w:t>The paper highlights recent advancements in solar PV technology, with a focus on perovskite solar cells, which show a 25% efficiency rate compared to 20% for silicon-based cells. The study also explores Building-Integrated Photovoltaics (BIPV), which could meet up to 30% of a building's energy needs. These innovations suggest that perovskite cells and BIPV could significantly lower solar energy costs and increase accessibility.</w:t>
      </w:r>
    </w:p>
    <w:p w:rsidR="517CC65E" w:rsidP="61F30999" w:rsidRDefault="517CC65E" w14:paraId="5972498C" w14:textId="2EA505A7">
      <w:pPr>
        <w:pStyle w:val="Normal"/>
      </w:pPr>
      <w:r w:rsidRPr="61F30999" w:rsidR="517CC65E">
        <w:rPr>
          <w:rFonts w:ascii="Aptos" w:hAnsi="Aptos" w:eastAsia="Aptos" w:cs="Aptos"/>
          <w:b w:val="1"/>
          <w:bCs w:val="1"/>
          <w:noProof w:val="0"/>
          <w:sz w:val="24"/>
          <w:szCs w:val="24"/>
          <w:lang w:val="en-GB"/>
        </w:rPr>
        <w:t xml:space="preserve"> </w:t>
      </w:r>
    </w:p>
    <w:p w:rsidR="517CC65E" w:rsidP="61F30999" w:rsidRDefault="517CC65E" w14:paraId="2CA615B7" w14:textId="7C66FFC5">
      <w:pPr>
        <w:pStyle w:val="Normal"/>
      </w:pPr>
      <w:r w:rsidRPr="61F30999" w:rsidR="517CC65E">
        <w:rPr>
          <w:rFonts w:ascii="Aptos" w:hAnsi="Aptos" w:eastAsia="Aptos" w:cs="Aptos"/>
          <w:b w:val="1"/>
          <w:bCs w:val="1"/>
          <w:noProof w:val="0"/>
          <w:sz w:val="24"/>
          <w:szCs w:val="24"/>
          <w:lang w:val="en-GB"/>
        </w:rPr>
        <w:t>Refine the prompt to emphasize the experimental methodology and the potential implications of the findings on future solar energy applications.</w:t>
      </w:r>
    </w:p>
    <w:p w:rsidR="517CC65E" w:rsidP="61F30999" w:rsidRDefault="517CC65E" w14:paraId="62EF1DBF" w14:textId="364AC75B">
      <w:pPr>
        <w:pStyle w:val="Normal"/>
      </w:pPr>
      <w:r w:rsidRPr="61F30999" w:rsidR="517CC65E">
        <w:rPr>
          <w:rFonts w:ascii="Aptos" w:hAnsi="Aptos" w:eastAsia="Aptos" w:cs="Aptos"/>
          <w:b w:val="1"/>
          <w:bCs w:val="1"/>
          <w:noProof w:val="0"/>
          <w:sz w:val="24"/>
          <w:szCs w:val="24"/>
          <w:lang w:val="en-GB"/>
        </w:rPr>
        <w:t xml:space="preserve"> </w:t>
      </w:r>
    </w:p>
    <w:p w:rsidR="517CC65E" w:rsidP="61F30999" w:rsidRDefault="517CC65E" w14:paraId="7BC121DA" w14:textId="4249AE88">
      <w:pPr>
        <w:pStyle w:val="Normal"/>
      </w:pPr>
      <w:r w:rsidRPr="61F30999" w:rsidR="517CC65E">
        <w:rPr>
          <w:rFonts w:ascii="Aptos" w:hAnsi="Aptos" w:eastAsia="Aptos" w:cs="Aptos"/>
          <w:b w:val="1"/>
          <w:bCs w:val="1"/>
          <w:noProof w:val="0"/>
          <w:sz w:val="24"/>
          <w:szCs w:val="24"/>
          <w:lang w:val="en-GB"/>
        </w:rPr>
        <w:t xml:space="preserve">  </w:t>
      </w:r>
    </w:p>
    <w:p w:rsidR="517CC65E" w:rsidP="61F30999" w:rsidRDefault="517CC65E" w14:paraId="24D0E021" w14:textId="138BACBA">
      <w:pPr>
        <w:pStyle w:val="Normal"/>
      </w:pPr>
      <w:r w:rsidRPr="61F30999" w:rsidR="517CC65E">
        <w:rPr>
          <w:rFonts w:ascii="Aptos" w:hAnsi="Aptos" w:eastAsia="Aptos" w:cs="Aptos"/>
          <w:b w:val="1"/>
          <w:bCs w:val="1"/>
          <w:noProof w:val="0"/>
          <w:sz w:val="24"/>
          <w:szCs w:val="24"/>
          <w:lang w:val="en-GB"/>
        </w:rPr>
        <w:t>The research paper discusses experiments comparing perovskite and silicon-based solar cells, revealing a 25% efficiency for perovskite cells. The study also evaluates BIPV systems, which could supply up to 30% of a building’s energy. The findings indicate that these advancements could drive broader adoption of solar energy, making it a more viable option for various applications.</w:t>
      </w:r>
    </w:p>
    <w:p w:rsidR="517CC65E" w:rsidP="61F30999" w:rsidRDefault="517CC65E" w14:paraId="4D8AB7FA" w14:textId="63847831">
      <w:pPr>
        <w:pStyle w:val="Normal"/>
      </w:pPr>
      <w:r w:rsidRPr="61F30999" w:rsidR="517CC65E">
        <w:rPr>
          <w:rFonts w:ascii="Aptos" w:hAnsi="Aptos" w:eastAsia="Aptos" w:cs="Aptos"/>
          <w:b w:val="1"/>
          <w:bCs w:val="1"/>
          <w:noProof w:val="0"/>
          <w:sz w:val="24"/>
          <w:szCs w:val="24"/>
          <w:lang w:val="en-GB"/>
        </w:rPr>
        <w:t xml:space="preserve"> </w:t>
      </w:r>
    </w:p>
    <w:p w:rsidR="517CC65E" w:rsidP="61F30999" w:rsidRDefault="517CC65E" w14:paraId="1F882E6E" w14:textId="10145F34">
      <w:pPr>
        <w:pStyle w:val="Normal"/>
      </w:pPr>
      <w:r w:rsidRPr="61F30999" w:rsidR="517CC65E">
        <w:rPr>
          <w:rFonts w:ascii="Aptos" w:hAnsi="Aptos" w:eastAsia="Aptos" w:cs="Aptos"/>
          <w:b w:val="1"/>
          <w:bCs w:val="1"/>
          <w:noProof w:val="0"/>
          <w:sz w:val="24"/>
          <w:szCs w:val="24"/>
          <w:lang w:val="en-GB"/>
        </w:rPr>
        <w:t xml:space="preserve"> </w:t>
      </w:r>
    </w:p>
    <w:p w:rsidR="517CC65E" w:rsidP="61F30999" w:rsidRDefault="517CC65E" w14:paraId="151E7CB7" w14:textId="6FFEBF7C">
      <w:pPr>
        <w:pStyle w:val="Normal"/>
      </w:pPr>
      <w:r w:rsidRPr="61F30999" w:rsidR="517CC65E">
        <w:rPr>
          <w:rFonts w:ascii="Aptos" w:hAnsi="Aptos" w:eastAsia="Aptos" w:cs="Aptos"/>
          <w:b w:val="1"/>
          <w:bCs w:val="1"/>
          <w:noProof w:val="0"/>
          <w:sz w:val="24"/>
          <w:szCs w:val="24"/>
          <w:lang w:val="en-GB"/>
        </w:rPr>
        <w:t>Further refine the prompt to focus on the practical applications of BIPV and the broader implications of these technological advancements on sustainable architecture.</w:t>
      </w:r>
    </w:p>
    <w:p w:rsidR="517CC65E" w:rsidP="61F30999" w:rsidRDefault="517CC65E" w14:paraId="3DA623F9" w14:textId="5A758D6E">
      <w:pPr>
        <w:pStyle w:val="Normal"/>
      </w:pPr>
      <w:r w:rsidRPr="61F30999" w:rsidR="517CC65E">
        <w:rPr>
          <w:rFonts w:ascii="Aptos" w:hAnsi="Aptos" w:eastAsia="Aptos" w:cs="Aptos"/>
          <w:b w:val="1"/>
          <w:bCs w:val="1"/>
          <w:noProof w:val="0"/>
          <w:sz w:val="24"/>
          <w:szCs w:val="24"/>
          <w:lang w:val="en-GB"/>
        </w:rPr>
        <w:t xml:space="preserve"> </w:t>
      </w:r>
    </w:p>
    <w:p w:rsidR="517CC65E" w:rsidP="61F30999" w:rsidRDefault="517CC65E" w14:paraId="2678ABAD" w14:textId="070D880D">
      <w:pPr>
        <w:pStyle w:val="Normal"/>
      </w:pPr>
      <w:r w:rsidRPr="61F30999" w:rsidR="517CC65E">
        <w:rPr>
          <w:rFonts w:ascii="Aptos" w:hAnsi="Aptos" w:eastAsia="Aptos" w:cs="Aptos"/>
          <w:b w:val="1"/>
          <w:bCs w:val="1"/>
          <w:noProof w:val="0"/>
          <w:sz w:val="24"/>
          <w:szCs w:val="24"/>
          <w:lang w:val="en-GB"/>
        </w:rPr>
        <w:t>The study shows perovskite solar cells achieving 25% efficiency, surpassing traditional silicon cells. It also examines BIPV systems, highlighting their potential to supply up to 30% of a building's energy. These advancements could revolutionize sustainable architecture by integrating energy generation into building designs, making solar energy more cost-effective and accessible.</w:t>
      </w:r>
    </w:p>
    <w:p w:rsidR="61F30999" w:rsidP="61F30999" w:rsidRDefault="61F30999" w14:paraId="5233DE25" w14:textId="70695DA2">
      <w:pPr>
        <w:pStyle w:val="Normal"/>
        <w:rPr>
          <w:rFonts w:ascii="Aptos" w:hAnsi="Aptos" w:eastAsia="Aptos" w:cs="Aptos"/>
          <w:b w:val="1"/>
          <w:bCs w:val="1"/>
          <w:noProof w:val="0"/>
          <w:sz w:val="24"/>
          <w:szCs w:val="24"/>
          <w:lang w:val="en-GB"/>
        </w:rPr>
      </w:pPr>
    </w:p>
    <w:p w:rsidR="517CC65E" w:rsidP="61F30999" w:rsidRDefault="517CC65E" w14:paraId="5BF942CC" w14:textId="680332CB">
      <w:pPr>
        <w:pStyle w:val="Normal"/>
      </w:pPr>
      <w:r w:rsidRPr="61F30999" w:rsidR="517CC65E">
        <w:rPr>
          <w:rFonts w:ascii="Aptos" w:hAnsi="Aptos" w:eastAsia="Aptos" w:cs="Aptos"/>
          <w:b w:val="1"/>
          <w:bCs w:val="1"/>
          <w:noProof w:val="0"/>
          <w:sz w:val="24"/>
          <w:szCs w:val="24"/>
          <w:lang w:val="en-GB"/>
        </w:rPr>
        <w:t>Summarize the research paper by highlighting the advancements in solar PV technology, particularly perovskite cells and BIPV, and discuss their implications for sustainable architecture and broader solar energy adoption.</w:t>
      </w:r>
    </w:p>
    <w:p w:rsidR="517CC65E" w:rsidP="61F30999" w:rsidRDefault="517CC65E" w14:paraId="0A9DC5F1" w14:textId="5C771141">
      <w:pPr>
        <w:pStyle w:val="Normal"/>
      </w:pPr>
      <w:r w:rsidRPr="61F30999" w:rsidR="517CC65E">
        <w:rPr>
          <w:rFonts w:ascii="Aptos" w:hAnsi="Aptos" w:eastAsia="Aptos" w:cs="Aptos"/>
          <w:b w:val="1"/>
          <w:bCs w:val="1"/>
          <w:noProof w:val="0"/>
          <w:sz w:val="24"/>
          <w:szCs w:val="24"/>
          <w:lang w:val="en-GB"/>
        </w:rPr>
        <w:t xml:space="preserve"> </w:t>
      </w:r>
    </w:p>
    <w:p w:rsidR="517CC65E" w:rsidP="61F30999" w:rsidRDefault="517CC65E" w14:paraId="2E9D8C93" w14:textId="4DFEA324">
      <w:pPr>
        <w:pStyle w:val="Normal"/>
      </w:pPr>
      <w:r w:rsidRPr="61F30999" w:rsidR="517CC65E">
        <w:rPr>
          <w:rFonts w:ascii="Aptos" w:hAnsi="Aptos" w:eastAsia="Aptos" w:cs="Aptos"/>
          <w:b w:val="1"/>
          <w:bCs w:val="1"/>
          <w:noProof w:val="0"/>
          <w:sz w:val="24"/>
          <w:szCs w:val="24"/>
          <w:lang w:val="en-GB"/>
        </w:rPr>
        <w:t>The paper focuses on advancements in solar PV technology, particularly perovskite cells, which achieve 25% efficiency compared to 20% for silicon-based cells. It also explores Building-Integrated Photovoltaics (BIPV), capable of supplying up to 30% of a building's energy. These innovations could lead to broader solar energy adoption and inspire sustainable architectural designs, making solar energy more efficient and accessible.</w:t>
      </w:r>
    </w:p>
    <w:p w:rsidR="517CC65E" w:rsidP="61F30999" w:rsidRDefault="517CC65E" w14:paraId="4AC12035" w14:textId="02844832">
      <w:pPr>
        <w:pStyle w:val="Normal"/>
      </w:pPr>
      <w:r w:rsidRPr="61F30999" w:rsidR="517CC65E">
        <w:rPr>
          <w:rFonts w:ascii="Aptos" w:hAnsi="Aptos" w:eastAsia="Aptos" w:cs="Aptos"/>
          <w:b w:val="1"/>
          <w:bCs w:val="1"/>
          <w:noProof w:val="0"/>
          <w:sz w:val="24"/>
          <w:szCs w:val="24"/>
          <w:lang w:val="en-GB"/>
        </w:rPr>
        <w:t xml:space="preserve"> </w:t>
      </w:r>
    </w:p>
    <w:p w:rsidR="517CC65E" w:rsidP="61F30999" w:rsidRDefault="517CC65E" w14:paraId="7EAF7DC8" w14:textId="447422E0">
      <w:pPr>
        <w:pStyle w:val="Normal"/>
      </w:pPr>
      <w:r w:rsidRPr="61F30999" w:rsidR="517CC65E">
        <w:rPr>
          <w:rFonts w:ascii="Aptos" w:hAnsi="Aptos" w:eastAsia="Aptos" w:cs="Aptos"/>
          <w:b w:val="1"/>
          <w:bCs w:val="1"/>
          <w:noProof w:val="0"/>
          <w:sz w:val="24"/>
          <w:szCs w:val="24"/>
          <w:lang w:val="en-GB"/>
        </w:rPr>
        <w:t>The key insights from this research include the higher efficiency of perovskite solar cells, which surpass traditional silicon-based cells, and the innovative application of Building-Integrated Photovoltaics (BIPV). These advancements suggest a significant potential for reducing the overall costs of solar energy and making it more accessible. Additionally, the integration of PV technology into building designs through BIPV represents a new frontier in sustainable architecture, where energy generation is seamlessly incorporated into the structure itself. This could lead to a shift in how buildings are designed, prioritizing both aesthetics and functionality while contributing to energy sustainability.</w:t>
      </w:r>
    </w:p>
    <w:p w:rsidR="517CC65E" w:rsidP="61F30999" w:rsidRDefault="517CC65E" w14:paraId="62382389" w14:textId="078A6D2B">
      <w:pPr>
        <w:pStyle w:val="Normal"/>
      </w:pPr>
      <w:r w:rsidRPr="61F30999" w:rsidR="517CC65E">
        <w:rPr>
          <w:rFonts w:ascii="Aptos" w:hAnsi="Aptos" w:eastAsia="Aptos" w:cs="Aptos"/>
          <w:b w:val="1"/>
          <w:bCs w:val="1"/>
          <w:noProof w:val="0"/>
          <w:sz w:val="24"/>
          <w:szCs w:val="24"/>
          <w:lang w:val="en-GB"/>
        </w:rPr>
        <w:t xml:space="preserve"> </w:t>
      </w:r>
    </w:p>
    <w:p w:rsidR="517CC65E" w:rsidP="61F30999" w:rsidRDefault="517CC65E" w14:paraId="2C8D2007" w14:textId="666683CD">
      <w:pPr>
        <w:pStyle w:val="Normal"/>
      </w:pPr>
      <w:r w:rsidRPr="61F30999" w:rsidR="517CC65E">
        <w:rPr>
          <w:rFonts w:ascii="Aptos" w:hAnsi="Aptos" w:eastAsia="Aptos" w:cs="Aptos"/>
          <w:b w:val="1"/>
          <w:bCs w:val="1"/>
          <w:noProof w:val="0"/>
          <w:sz w:val="24"/>
          <w:szCs w:val="24"/>
          <w:lang w:val="en-GB"/>
        </w:rPr>
        <w:t>The implications of this research are profound. Perovskite solar cells, with their higher efficiency and lower costs, could replace traditional silicon-based cells in various applications, from residential to industrial. This could accelerate the adoption of solar technology across different sectors. The research on BIPV highlights its potential to be integrated into new buildings and renovations, particularly in urban areas where space is limited. This could lead to the development of energy-efficient buildings that generate a significant portion of their energy needs, contributing to the growth of sustainable cities and reducing the reliance on traditional energy sources.</w:t>
      </w:r>
    </w:p>
    <w:p w:rsidR="517CC65E" w:rsidP="61F30999" w:rsidRDefault="517CC65E" w14:paraId="153927AB" w14:textId="324DBCEA">
      <w:pPr>
        <w:pStyle w:val="Normal"/>
      </w:pPr>
      <w:r w:rsidRPr="61F30999" w:rsidR="517CC65E">
        <w:rPr>
          <w:rFonts w:ascii="Aptos" w:hAnsi="Aptos" w:eastAsia="Aptos" w:cs="Aptos"/>
          <w:b w:val="1"/>
          <w:bCs w:val="1"/>
          <w:noProof w:val="0"/>
          <w:sz w:val="24"/>
          <w:szCs w:val="24"/>
          <w:lang w:val="en-GB"/>
        </w:rPr>
        <w:t xml:space="preserve"> </w:t>
      </w:r>
    </w:p>
    <w:p w:rsidR="517CC65E" w:rsidP="61F30999" w:rsidRDefault="517CC65E" w14:paraId="4B5171C1" w14:textId="459E967C">
      <w:pPr>
        <w:pStyle w:val="Normal"/>
      </w:pPr>
      <w:r w:rsidRPr="61F30999" w:rsidR="517CC65E">
        <w:rPr>
          <w:rFonts w:ascii="Aptos" w:hAnsi="Aptos" w:eastAsia="Aptos" w:cs="Aptos"/>
          <w:b w:val="1"/>
          <w:bCs w:val="1"/>
          <w:noProof w:val="0"/>
          <w:sz w:val="24"/>
          <w:szCs w:val="24"/>
          <w:lang w:val="en-GB"/>
        </w:rPr>
        <w:t>The final summary and insights are clear and well-organized, making complex information about solar PV advancements accessible. The concise nature of the summary ensures that key points are communicated effectively.</w:t>
      </w:r>
    </w:p>
    <w:p w:rsidR="517CC65E" w:rsidP="61F30999" w:rsidRDefault="517CC65E" w14:paraId="2E65E25D" w14:textId="74EDAC35">
      <w:pPr>
        <w:pStyle w:val="Normal"/>
      </w:pPr>
      <w:r w:rsidRPr="61F30999" w:rsidR="517CC65E">
        <w:rPr>
          <w:rFonts w:ascii="Aptos" w:hAnsi="Aptos" w:eastAsia="Aptos" w:cs="Aptos"/>
          <w:b w:val="1"/>
          <w:bCs w:val="1"/>
          <w:noProof w:val="0"/>
          <w:sz w:val="24"/>
          <w:szCs w:val="24"/>
          <w:lang w:val="en-GB"/>
        </w:rPr>
        <w:t xml:space="preserve"> </w:t>
      </w:r>
    </w:p>
    <w:p w:rsidR="517CC65E" w:rsidP="61F30999" w:rsidRDefault="517CC65E" w14:paraId="59382062" w14:textId="1CB7C345">
      <w:pPr>
        <w:pStyle w:val="Normal"/>
      </w:pPr>
      <w:r w:rsidRPr="61F30999" w:rsidR="517CC65E">
        <w:rPr>
          <w:rFonts w:ascii="Aptos" w:hAnsi="Aptos" w:eastAsia="Aptos" w:cs="Aptos"/>
          <w:b w:val="1"/>
          <w:bCs w:val="1"/>
          <w:noProof w:val="0"/>
          <w:sz w:val="24"/>
          <w:szCs w:val="24"/>
          <w:lang w:val="en-GB"/>
        </w:rPr>
        <w:t>The final summary accurately reflects the research paper’s findings, capturing the essential details about perovskite cells and BIPV systems. The insights and applications are well-grounded in the paper's conclusions.</w:t>
      </w:r>
    </w:p>
    <w:p w:rsidR="517CC65E" w:rsidP="61F30999" w:rsidRDefault="517CC65E" w14:paraId="525EEE00" w14:textId="674BA3DA">
      <w:pPr>
        <w:pStyle w:val="Normal"/>
      </w:pPr>
      <w:r w:rsidRPr="61F30999" w:rsidR="517CC65E">
        <w:rPr>
          <w:rFonts w:ascii="Aptos" w:hAnsi="Aptos" w:eastAsia="Aptos" w:cs="Aptos"/>
          <w:b w:val="1"/>
          <w:bCs w:val="1"/>
          <w:noProof w:val="0"/>
          <w:sz w:val="24"/>
          <w:szCs w:val="24"/>
          <w:lang w:val="en-GB"/>
        </w:rPr>
        <w:t xml:space="preserve"> </w:t>
      </w:r>
    </w:p>
    <w:p w:rsidR="517CC65E" w:rsidP="61F30999" w:rsidRDefault="517CC65E" w14:paraId="273F99C7" w14:textId="1FA283E9">
      <w:pPr>
        <w:pStyle w:val="Normal"/>
      </w:pPr>
      <w:r w:rsidRPr="61F30999" w:rsidR="517CC65E">
        <w:rPr>
          <w:rFonts w:ascii="Aptos" w:hAnsi="Aptos" w:eastAsia="Aptos" w:cs="Aptos"/>
          <w:b w:val="1"/>
          <w:bCs w:val="1"/>
          <w:noProof w:val="0"/>
          <w:sz w:val="24"/>
          <w:szCs w:val="24"/>
          <w:lang w:val="en-GB"/>
        </w:rPr>
        <w:t>The insights and applications are highly relevant to the field of renewable energy and sustainable architecture. They align with the broader goals of improving solar energy efficiency and integrating it into urban design.</w:t>
      </w:r>
    </w:p>
    <w:p w:rsidR="517CC65E" w:rsidP="61F30999" w:rsidRDefault="517CC65E" w14:paraId="5737343A" w14:textId="2FF52D7B">
      <w:pPr>
        <w:pStyle w:val="Normal"/>
      </w:pPr>
      <w:r w:rsidRPr="61F30999" w:rsidR="517CC65E">
        <w:rPr>
          <w:rFonts w:ascii="Aptos" w:hAnsi="Aptos" w:eastAsia="Aptos" w:cs="Aptos"/>
          <w:b w:val="1"/>
          <w:bCs w:val="1"/>
          <w:noProof w:val="0"/>
          <w:sz w:val="24"/>
          <w:szCs w:val="24"/>
          <w:lang w:val="en-GB"/>
        </w:rPr>
        <w:t xml:space="preserve"> </w:t>
      </w:r>
    </w:p>
    <w:p w:rsidR="517CC65E" w:rsidP="61F30999" w:rsidRDefault="517CC65E" w14:paraId="7EB1B309" w14:textId="336DADDE">
      <w:pPr>
        <w:pStyle w:val="Normal"/>
      </w:pPr>
      <w:r w:rsidRPr="61F30999" w:rsidR="517CC65E">
        <w:rPr>
          <w:rFonts w:ascii="Aptos" w:hAnsi="Aptos" w:eastAsia="Aptos" w:cs="Aptos"/>
          <w:b w:val="1"/>
          <w:bCs w:val="1"/>
          <w:noProof w:val="0"/>
          <w:sz w:val="24"/>
          <w:szCs w:val="24"/>
          <w:lang w:val="en-GB"/>
        </w:rPr>
        <w:t xml:space="preserve">Working on this assignment was a valuable learning experience. Initially, I found it challenging to </w:t>
      </w:r>
      <w:r w:rsidRPr="61F30999" w:rsidR="2DE53142">
        <w:rPr>
          <w:rFonts w:ascii="Aptos" w:hAnsi="Aptos" w:eastAsia="Aptos" w:cs="Aptos"/>
          <w:b w:val="1"/>
          <w:bCs w:val="1"/>
          <w:noProof w:val="0"/>
          <w:sz w:val="24"/>
          <w:szCs w:val="24"/>
          <w:lang w:val="en-GB"/>
        </w:rPr>
        <w:t>distil</w:t>
      </w:r>
      <w:r w:rsidRPr="61F30999" w:rsidR="517CC65E">
        <w:rPr>
          <w:rFonts w:ascii="Aptos" w:hAnsi="Aptos" w:eastAsia="Aptos" w:cs="Aptos"/>
          <w:b w:val="1"/>
          <w:bCs w:val="1"/>
          <w:noProof w:val="0"/>
          <w:sz w:val="24"/>
          <w:szCs w:val="24"/>
          <w:lang w:val="en-GB"/>
        </w:rPr>
        <w:t xml:space="preserve"> complex research into concise, clear summaries. However, through the iterative process of refining prompts, I learned how to extract and highlight the most critical information effectively. This exercise also deepened my understanding of solar photovoltaic technology, particularly the potential of perovskite cells and Building-Integrated Photovoltaics (BIPV). I gained insights into how these innovations could revolutionize the renewable energy sector and contribute to sustainable architecture. The process reinforced the importance of critical thinking when </w:t>
      </w:r>
      <w:proofErr w:type="spellStart"/>
      <w:r w:rsidRPr="61F30999" w:rsidR="517CC65E">
        <w:rPr>
          <w:rFonts w:ascii="Aptos" w:hAnsi="Aptos" w:eastAsia="Aptos" w:cs="Aptos"/>
          <w:b w:val="1"/>
          <w:bCs w:val="1"/>
          <w:noProof w:val="0"/>
          <w:sz w:val="24"/>
          <w:szCs w:val="24"/>
          <w:lang w:val="en-GB"/>
        </w:rPr>
        <w:t>analyzing</w:t>
      </w:r>
      <w:proofErr w:type="spellEnd"/>
      <w:r w:rsidRPr="61F30999" w:rsidR="517CC65E">
        <w:rPr>
          <w:rFonts w:ascii="Aptos" w:hAnsi="Aptos" w:eastAsia="Aptos" w:cs="Aptos"/>
          <w:b w:val="1"/>
          <w:bCs w:val="1"/>
          <w:noProof w:val="0"/>
          <w:sz w:val="24"/>
          <w:szCs w:val="24"/>
          <w:lang w:val="en-GB"/>
        </w:rPr>
        <w:t xml:space="preserve"> research findings, as well as the need for clear communication when summarizing complex concepts. Overall, this assignment has enhanced my ability to engage with academic research, extract key insights, and consider the broader implications of technological advancements.</w:t>
      </w:r>
    </w:p>
    <w:p w:rsidR="61F30999" w:rsidP="61F30999" w:rsidRDefault="61F30999" w14:paraId="7408FD3C" w14:textId="6D743607">
      <w:pPr>
        <w:pStyle w:val="Normal"/>
        <w:rPr>
          <w:rFonts w:ascii="Aptos" w:hAnsi="Aptos" w:eastAsia="Aptos" w:cs="Aptos"/>
          <w:b w:val="1"/>
          <w:bCs w:val="1"/>
          <w:noProof w:val="0"/>
          <w:sz w:val="24"/>
          <w:szCs w:val="24"/>
          <w:lang w:val="en-GB"/>
        </w:rPr>
      </w:pPr>
    </w:p>
    <w:p w:rsidR="517CC65E" w:rsidP="61F30999" w:rsidRDefault="517CC65E" w14:paraId="7951DCCF" w14:textId="3D0B1D82">
      <w:pPr>
        <w:pStyle w:val="Normal"/>
      </w:pPr>
      <w:r w:rsidRPr="61F30999" w:rsidR="517CC65E">
        <w:rPr>
          <w:rFonts w:ascii="Aptos" w:hAnsi="Aptos" w:eastAsia="Aptos" w:cs="Aptos"/>
          <w:b w:val="1"/>
          <w:bCs w:val="1"/>
          <w:noProof w:val="0"/>
          <w:sz w:val="24"/>
          <w:szCs w:val="24"/>
          <w:lang w:val="en-GB"/>
        </w:rPr>
        <w:t xml:space="preserve"> </w:t>
      </w:r>
    </w:p>
    <w:p w:rsidR="517CC65E" w:rsidP="61F30999" w:rsidRDefault="517CC65E" w14:paraId="549414D3" w14:textId="0170846C">
      <w:pPr>
        <w:pStyle w:val="Normal"/>
        <w:rPr>
          <w:rFonts w:ascii="Aptos" w:hAnsi="Aptos" w:eastAsia="Aptos" w:cs="Aptos"/>
          <w:b w:val="1"/>
          <w:bCs w:val="1"/>
          <w:noProof w:val="0"/>
          <w:color w:val="00B0F0"/>
          <w:sz w:val="24"/>
          <w:szCs w:val="24"/>
          <w:lang w:val="en-GB"/>
        </w:rPr>
      </w:pPr>
      <w:r w:rsidRPr="61F30999" w:rsidR="517CC65E">
        <w:rPr>
          <w:rFonts w:ascii="Aptos" w:hAnsi="Aptos" w:eastAsia="Aptos" w:cs="Aptos"/>
          <w:b w:val="1"/>
          <w:bCs w:val="1"/>
          <w:noProof w:val="0"/>
          <w:color w:val="00B0F0"/>
          <w:sz w:val="24"/>
          <w:szCs w:val="24"/>
          <w:lang w:val="en-GB"/>
        </w:rPr>
        <w:t>References</w:t>
      </w:r>
    </w:p>
    <w:p w:rsidR="517CC65E" w:rsidP="61F30999" w:rsidRDefault="517CC65E" w14:paraId="40EF8B83" w14:textId="1D5A35F6">
      <w:pPr>
        <w:pStyle w:val="Normal"/>
      </w:pPr>
      <w:r w:rsidRPr="61F30999" w:rsidR="517CC65E">
        <w:rPr>
          <w:rFonts w:ascii="Aptos" w:hAnsi="Aptos" w:eastAsia="Aptos" w:cs="Aptos"/>
          <w:b w:val="1"/>
          <w:bCs w:val="1"/>
          <w:noProof w:val="0"/>
          <w:sz w:val="24"/>
          <w:szCs w:val="24"/>
          <w:lang w:val="en-GB"/>
        </w:rPr>
        <w:t xml:space="preserve"> </w:t>
      </w:r>
    </w:p>
    <w:p w:rsidR="517CC65E" w:rsidP="61F30999" w:rsidRDefault="517CC65E" w14:paraId="1B5D54E2" w14:textId="38F4E646">
      <w:pPr>
        <w:pStyle w:val="Normal"/>
        <w:rPr>
          <w:rFonts w:ascii="Aptos" w:hAnsi="Aptos" w:eastAsia="Aptos" w:cs="Aptos"/>
          <w:b w:val="1"/>
          <w:bCs w:val="1"/>
          <w:noProof w:val="0"/>
          <w:sz w:val="24"/>
          <w:szCs w:val="24"/>
          <w:lang w:val="en-GB"/>
        </w:rPr>
      </w:pPr>
      <w:r w:rsidRPr="61F30999" w:rsidR="517CC65E">
        <w:rPr>
          <w:rFonts w:ascii="Aptos" w:hAnsi="Aptos" w:eastAsia="Aptos" w:cs="Aptos"/>
          <w:b w:val="1"/>
          <w:bCs w:val="1"/>
          <w:noProof w:val="0"/>
          <w:sz w:val="24"/>
          <w:szCs w:val="24"/>
          <w:lang w:val="en-GB"/>
        </w:rPr>
        <w:t xml:space="preserve">Johnson, E., &amp; Smith, R. (2023). Recent Innovations in Solar Photovoltaic Technology. *Renewable Energy Journal, 58*(3), 145-162. </w:t>
      </w:r>
    </w:p>
    <w:p w:rsidR="1DE95C4E" w:rsidP="61F30999" w:rsidRDefault="1DE95C4E" w14:paraId="34D54C5D" w14:textId="5F40EF10">
      <w:pPr>
        <w:pStyle w:val="Normal"/>
        <w:rPr>
          <w:rFonts w:ascii="Aptos" w:hAnsi="Aptos" w:eastAsia="Aptos" w:cs="Aptos"/>
          <w:b w:val="1"/>
          <w:bCs w:val="1"/>
          <w:noProof w:val="0"/>
          <w:sz w:val="24"/>
          <w:szCs w:val="24"/>
          <w:lang w:val="en-GB"/>
        </w:rPr>
      </w:pPr>
      <w:r w:rsidRPr="61F30999" w:rsidR="1DE95C4E">
        <w:rPr>
          <w:rFonts w:ascii="Aptos" w:hAnsi="Aptos" w:eastAsia="Aptos" w:cs="Aptos"/>
          <w:b w:val="1"/>
          <w:bCs w:val="1"/>
          <w:noProof w:val="0"/>
          <w:sz w:val="24"/>
          <w:szCs w:val="24"/>
          <w:lang w:val="en-GB"/>
        </w:rPr>
        <w:t>🔼 h</w:t>
      </w:r>
      <w:r w:rsidRPr="61F30999" w:rsidR="53429381">
        <w:rPr>
          <w:rFonts w:ascii="Aptos" w:hAnsi="Aptos" w:eastAsia="Aptos" w:cs="Aptos"/>
          <w:b w:val="1"/>
          <w:bCs w:val="1"/>
          <w:noProof w:val="0"/>
          <w:sz w:val="24"/>
          <w:szCs w:val="24"/>
          <w:lang w:val="en-GB"/>
        </w:rPr>
        <w:t>ttps://bjbas.springeropen.com/articles/10.1186/s43088-023-00405-5</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oJ5Bgp+hdxLAfO" int2:id="jjRXFBY4">
      <int2:state int2:type="LegacyProofing" int2:value="Rejected"/>
    </int2:textHash>
    <int2:bookmark int2:bookmarkName="_Int_I2xB1edn" int2:invalidationBookmarkName="" int2:hashCode="eo4OfgWsaNdR42" int2:id="yvbmYAMt">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7234ec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FD783D"/>
    <w:rsid w:val="03065041"/>
    <w:rsid w:val="06C0DFE4"/>
    <w:rsid w:val="0A9AFED3"/>
    <w:rsid w:val="0C7604E4"/>
    <w:rsid w:val="131BB8A2"/>
    <w:rsid w:val="1DE95C4E"/>
    <w:rsid w:val="1F159FB3"/>
    <w:rsid w:val="1FEE254E"/>
    <w:rsid w:val="22555410"/>
    <w:rsid w:val="2B605534"/>
    <w:rsid w:val="2C754E62"/>
    <w:rsid w:val="2DE53142"/>
    <w:rsid w:val="37262051"/>
    <w:rsid w:val="3A5D7E7B"/>
    <w:rsid w:val="3D5DA25D"/>
    <w:rsid w:val="3DCCB687"/>
    <w:rsid w:val="4345D04C"/>
    <w:rsid w:val="46BEF732"/>
    <w:rsid w:val="4892DC36"/>
    <w:rsid w:val="50BF1C3D"/>
    <w:rsid w:val="517CC65E"/>
    <w:rsid w:val="518FF664"/>
    <w:rsid w:val="53429381"/>
    <w:rsid w:val="5479D2CD"/>
    <w:rsid w:val="557D22DF"/>
    <w:rsid w:val="559024E9"/>
    <w:rsid w:val="58460685"/>
    <w:rsid w:val="5E12FEFD"/>
    <w:rsid w:val="601DA6BB"/>
    <w:rsid w:val="61F30999"/>
    <w:rsid w:val="64C4DB42"/>
    <w:rsid w:val="64D1B3BA"/>
    <w:rsid w:val="64D8FD79"/>
    <w:rsid w:val="6566AB72"/>
    <w:rsid w:val="6DFD783D"/>
    <w:rsid w:val="7016F601"/>
    <w:rsid w:val="70E9F2C9"/>
    <w:rsid w:val="7437341B"/>
    <w:rsid w:val="76979314"/>
    <w:rsid w:val="77BFD07E"/>
    <w:rsid w:val="78E3D342"/>
    <w:rsid w:val="7B570EA8"/>
    <w:rsid w:val="7F427F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783D"/>
  <w15:chartTrackingRefBased/>
  <w15:docId w15:val="{FB7243FB-B7A4-463F-8D97-EEBBC01E03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61F30999"/>
    <w:rPr>
      <w:color w:val="467886"/>
      <w:u w:val="single"/>
    </w:rPr>
  </w:style>
  <w:style w:type="paragraph" w:styleId="ListParagraph">
    <w:uiPriority w:val="34"/>
    <w:name w:val="List Paragraph"/>
    <w:basedOn w:val="Normal"/>
    <w:qFormat/>
    <w:rsid w:val="61F30999"/>
    <w:pPr>
      <w:spacing/>
      <w:ind w:left="720"/>
      <w:contextualSpacing/>
    </w:pPr>
  </w:style>
  <w:style w:type="paragraph" w:styleId="NoSpacing">
    <w:uiPriority w:val="1"/>
    <w:name w:val="No Spacing"/>
    <w:qFormat/>
    <w:rsid w:val="61F309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8c40ca934ddb4d52" /><Relationship Type="http://schemas.openxmlformats.org/officeDocument/2006/relationships/numbering" Target="/word/numbering.xml" Id="Rb2394f2408f14a9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Vinay Kumar Solanki</dc:creator>
  <keywords/>
  <dc:description/>
  <lastModifiedBy>Vinay Kumar Solanki</lastModifiedBy>
  <revision>2</revision>
  <dcterms:created xsi:type="dcterms:W3CDTF">2024-08-24T08:09:04.2297588Z</dcterms:created>
  <dcterms:modified xsi:type="dcterms:W3CDTF">2024-08-24T08:43:38.7295686Z</dcterms:modified>
</coreProperties>
</file>