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M01 employee profile management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</w:t>
      </w:r>
      <w:r>
        <w:rPr>
          <w:rFonts w:ascii="Consolas" w:hAnsi="Consolas"/>
          <w:sz w:val="20"/>
        </w:rPr>
        <w:t>M01-EPM</w:t>
      </w:r>
    </w:p>
    <w:p>
      <w:r>
        <w:rPr>
          <w:b/>
        </w:rPr>
        <w:t>Module name:</w:t>
      </w:r>
      <w:r>
        <w:t xml:space="preserve"> Employee Profile Management — the Canonical Employee Master</w:t>
      </w:r>
    </w:p>
    <w:p>
      <w:r>
        <w:rPr>
          <w:b/>
        </w:rPr>
        <w:t>Program:</w:t>
      </w:r>
      <w:r>
        <w:t xml:space="preserve"> Enterprise HRMS ("PeopleGov / HRMS Suite") — enterprise/public-sector, CGG Data Centre</w:t>
      </w:r>
    </w:p>
    <w:p>
      <w:r>
        <w:rPr>
          <w:b/>
        </w:rPr>
        <w:t>Document version:</w:t>
      </w:r>
      <w:r>
        <w:t xml:space="preserve"> v2.0 (revised after 5-advisor adversarial council; supersedes v1.0)</w:t>
      </w:r>
    </w:p>
    <w:p>
      <w:r>
        <w:rPr>
          <w:b/>
        </w:rPr>
        <w:t>Status:</w:t>
      </w:r>
      <w:r>
        <w:t xml:space="preserve"> Issued for build (parallel-agent ready) — Phase 1 (spine) and Phase 2 (configurability) explicitly demarcated</w:t>
      </w:r>
    </w:p>
    <w:p>
      <w:r>
        <w:rPr>
          <w:b/>
        </w:rPr>
        <w:t>Authoring standard:</w:t>
      </w:r>
      <w:r>
        <w:t xml:space="preserve"> World-class HCM (Workday / SAP SuccessFactors / Oracle HCM class) layered on a public-sector statutory context, with </w:t>
      </w:r>
      <w:r>
        <w:rPr>
          <w:b/>
        </w:rPr>
        <w:t>engineered</w:t>
      </w:r>
      <w:r>
        <w:t xml:space="preserve"> (not asserted) DPDP Act 2023 + Aadhaar Act 2016 compliance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(single source of truth — reused, not redefined)</w:t>
      </w:r>
    </w:p>
    <w:p>
      <w:r>
        <w:rPr>
          <w:b/>
        </w:rPr>
        <w:t>Council evidence:</w:t>
      </w:r>
      <w:r>
        <w:t xml:space="preserve"> </w:t>
      </w:r>
      <w:r>
        <w:rPr>
          <w:rFonts w:ascii="Consolas" w:hAnsi="Consolas"/>
          <w:sz w:val="20"/>
        </w:rPr>
        <w:t>docs/evaluation/M01-employee-profile-management-council.md</w:t>
      </w:r>
      <w:r>
        <w:t xml:space="preserve"> (22 risks; 22 adopted improvements — all folded in; see §1.6)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Module 01 — Employee Profile Management (M01-EPM) — is the </w:t>
      </w:r>
      <w:r>
        <w:rPr>
          <w:b/>
        </w:rPr>
        <w:t>canonical employee master</w:t>
      </w:r>
      <w:r>
        <w:t xml:space="preserve"> and the</w:t>
      </w:r>
    </w:p>
    <w:p>
      <w:r>
        <w:rPr>
          <w:b/>
        </w:rPr>
        <w:t>golden source of truth</w:t>
      </w:r>
      <w:r>
        <w:t xml:space="preserve"> for every person-, identity-, job-, and organisational-placement attribute</w:t>
      </w:r>
    </w:p>
    <w:p>
      <w:r>
        <w:t xml:space="preserve">in the HRMS. All 13 other modules (M02–M14) </w:t>
      </w:r>
      <w:r>
        <w:rPr>
          <w:b/>
        </w:rPr>
        <w:t>read</w:t>
      </w:r>
      <w:r>
        <w:t xml:space="preserve"> employee data from M01; none keep a competing</w:t>
      </w:r>
    </w:p>
    <w:p>
      <w:r>
        <w:t>copy. When a payroll run needs a bank account, when the Digital Service Register (M12) needs a service</w:t>
      </w:r>
    </w:p>
    <w:p>
      <w:r>
        <w:t>number, when the disciplinary module (M09) needs a reporting line, or when analytics (M14) needs</w:t>
      </w:r>
    </w:p>
    <w:p>
      <w:r>
        <w:t>headcount by cadre — the authoritative answer comes from M01.</w:t>
      </w:r>
    </w:p>
    <w:p>
      <w:r>
        <w:t xml:space="preserve">M01 owns the </w:t>
      </w:r>
      <w:r>
        <w:rPr>
          <w:b/>
        </w:rPr>
        <w:t>full lifecycle of the employee profile</w:t>
      </w:r>
      <w:r>
        <w:t>: created on hire, maintained through service,</w:t>
      </w:r>
    </w:p>
    <w:p>
      <w:r>
        <w:t>effective-dated for every job/organisational change **and for the core person attributes that matter</w:t>
      </w:r>
    </w:p>
    <w:p>
      <w:r>
        <w:t>statutorily (name, gender, marital status, social category, DOB, disability, religion)**, deactivated</w:t>
      </w:r>
    </w:p>
    <w:p>
      <w:r>
        <w:t xml:space="preserve">on separation, retained per a </w:t>
      </w:r>
      <w:r>
        <w:rPr>
          <w:b/>
        </w:rPr>
        <w:t>machine-enforced retention/legal-hold schedule</w:t>
      </w:r>
      <w:r>
        <w:t>, and (where lawful)</w:t>
      </w:r>
    </w:p>
    <w:p>
      <w:r>
        <w:t xml:space="preserve">erased. It provides a </w:t>
      </w:r>
      <w:r>
        <w:rPr>
          <w:b/>
        </w:rPr>
        <w:t>360° profile view</w:t>
      </w:r>
      <w:r>
        <w:t xml:space="preserve"> served from a </w:t>
      </w:r>
      <w:r>
        <w:rPr>
          <w:b/>
        </w:rPr>
        <w:t>CQRS read projection</w:t>
      </w:r>
      <w:r>
        <w:t>, **effective-dated</w:t>
      </w:r>
    </w:p>
    <w:p>
      <w:r>
        <w:t>org-chart placement</w:t>
      </w:r>
      <w:r>
        <w:rPr>
          <w:b/>
        </w:rPr>
        <w:t xml:space="preserve"> with </w:t>
      </w:r>
      <w:r>
        <w:t>effective-dated position management</w:t>
      </w:r>
      <w:r>
        <w:rPr>
          <w:b/>
        </w:rPr>
        <w:t xml:space="preserve">, </w:t>
      </w:r>
      <w:r>
        <w:t>configurable profile sections**</w:t>
      </w:r>
    </w:p>
    <w:p>
      <w:r>
        <w:t xml:space="preserve">(Phase 2), </w:t>
      </w:r>
      <w:r>
        <w:rPr>
          <w:b/>
        </w:rPr>
        <w:t>effective-dated attributes</w:t>
      </w:r>
      <w:r>
        <w:t xml:space="preserve"> with point-in-time ("time-travel") views, **field-level PII</w:t>
      </w:r>
    </w:p>
    <w:p>
      <w:r>
        <w:t>access control</w:t>
      </w:r>
      <w:r>
        <w:rPr>
          <w:b/>
        </w:rPr>
        <w:t xml:space="preserve"> with </w:t>
      </w:r>
      <w:r>
        <w:t>hardened break-glass</w:t>
      </w:r>
      <w:r>
        <w:rPr>
          <w:b/>
        </w:rPr>
        <w:t xml:space="preserve">, </w:t>
      </w:r>
      <w:r>
        <w:t>engineered DPDP Act 2023 data-principal rights and</w:t>
      </w:r>
    </w:p>
    <w:p>
      <w:r>
        <w:t>consent governance</w:t>
      </w:r>
      <w:r>
        <w:rPr>
          <w:b/>
        </w:rPr>
        <w:t xml:space="preserve">, an </w:t>
      </w:r>
      <w:r>
        <w:t>Aadhaar Data Vault</w:t>
      </w:r>
      <w:r>
        <w:rPr>
          <w:b/>
        </w:rPr>
        <w:t xml:space="preserve"> aligned to the </w:t>
      </w:r>
      <w:r>
        <w:t>Aadhaar Act 2016 / UIDAI Data Vault**</w:t>
      </w:r>
    </w:p>
    <w:p>
      <w:r>
        <w:t xml:space="preserve">circular, </w:t>
      </w:r>
      <w:r>
        <w:rPr>
          <w:b/>
        </w:rPr>
        <w:t>advisory</w:t>
      </w:r>
      <w:r>
        <w:t xml:space="preserve"> profile-completeness scoring (never a payroll gate), </w:t>
      </w:r>
      <w:r>
        <w:rPr>
          <w:b/>
        </w:rPr>
        <w:t>data-quality validation</w:t>
      </w:r>
      <w:r>
        <w:t>,</w:t>
      </w:r>
    </w:p>
    <w:p>
      <w:r>
        <w:rPr>
          <w:b/>
        </w:rPr>
        <w:t>alias-based deduplication that never re-points other modules' rows</w:t>
      </w:r>
      <w:r>
        <w:t>, an **employee self-service read</w:t>
      </w:r>
    </w:p>
    <w:p>
      <w:r>
        <w:t>view</w:t>
      </w:r>
      <w:r>
        <w:rPr>
          <w:b/>
        </w:rPr>
        <w:t xml:space="preserve">, and </w:t>
      </w:r>
      <w:r>
        <w:t>bulk import with a PROVISIONAL/QUARANTINE state** for realistic legacy migration.</w:t>
      </w:r>
    </w:p>
    <w:p>
      <w:pPr>
        <w:pStyle w:val="IntenseQuote"/>
      </w:pPr>
      <w:r>
        <w:rPr>
          <w:b/>
        </w:rPr>
        <w:t>Scope boundary with M02:</w:t>
      </w:r>
      <w:r>
        <w:t xml:space="preserve"> M01 owns the *data and the read/maintain surfaces*. **Edits to</w:t>
      </w:r>
    </w:p>
    <w:p>
      <w:pPr>
        <w:pStyle w:val="IntenseQuote"/>
      </w:pPr>
      <w:r>
        <w:t>employee-initiated personal details are governed by Module 02 (M02-EPDM) via maker-checker</w:t>
      </w:r>
    </w:p>
    <w:p>
      <w:pPr>
        <w:pStyle w:val="IntenseQuote"/>
      </w:pPr>
      <w:r>
        <w:t>workflow.** M01 *references* that workflow (it exposes the fields, the validation, and the</w:t>
      </w:r>
    </w:p>
    <w:p>
      <w:pPr>
        <w:pStyle w:val="IntenseQuote"/>
      </w:pPr>
      <w:r>
        <w:t xml:space="preserve">commit-on-approval write path); it does </w:t>
      </w:r>
      <w:r>
        <w:rPr>
          <w:b/>
        </w:rPr>
        <w:t>not</w:t>
      </w:r>
      <w:r>
        <w:t xml:space="preserve"> duplicate the approval engine. Direct HR/Admin</w:t>
      </w:r>
    </w:p>
    <w:p>
      <w:pPr>
        <w:pStyle w:val="IntenseQuote"/>
      </w:pPr>
      <w:r>
        <w:t>corrections that are not employee-initiated follow M01's own authorisation and audit rules described</w:t>
      </w:r>
    </w:p>
    <w:p>
      <w:pPr>
        <w:pStyle w:val="IntenseQuote"/>
      </w:pPr>
      <w:r>
        <w:t>here.</w:t>
      </w:r>
    </w:p>
    <w:p>
      <w:pPr>
        <w:pStyle w:val="IntenseQuote"/>
      </w:pPr>
    </w:p>
    <w:p>
      <w:pPr>
        <w:pStyle w:val="IntenseQuote"/>
      </w:pPr>
      <w:r>
        <w:rPr>
          <w:b/>
        </w:rPr>
        <w:t>Scope boundary with M10 (Payroll):</w:t>
      </w:r>
      <w:r>
        <w:t xml:space="preserve"> M01 </w:t>
      </w:r>
      <w:r>
        <w:rPr>
          <w:b/>
        </w:rPr>
        <w:t>never</w:t>
      </w:r>
      <w:r>
        <w:t xml:space="preserve"> blocks payroll. Completeness/data-quality is</w:t>
      </w:r>
    </w:p>
    <w:p>
      <w:pPr>
        <w:pStyle w:val="IntenseQuote"/>
      </w:pPr>
      <w:r>
        <w:rPr>
          <w:b/>
        </w:rPr>
        <w:t>advisory only</w:t>
      </w:r>
      <w:r>
        <w:t>. The single legitimate disbursement precondition — a *verified primary salary</w:t>
      </w:r>
    </w:p>
    <w:p>
      <w:pPr>
        <w:pStyle w:val="IntenseQuote"/>
      </w:pPr>
      <w:r>
        <w:t xml:space="preserve">account* — is owned and enforced by </w:t>
      </w:r>
      <w:r>
        <w:rPr>
          <w:b/>
        </w:rPr>
        <w:t>M10</w:t>
      </w:r>
      <w:r>
        <w:t xml:space="preserve"> as a typed </w:t>
      </w:r>
      <w:r>
        <w:rPr>
          <w:rFonts w:ascii="Consolas" w:hAnsi="Consolas"/>
          <w:sz w:val="20"/>
        </w:rPr>
        <w:t>NO_VERIFIED_BANK</w:t>
      </w:r>
      <w:r>
        <w:t xml:space="preserve"> precondition with a</w:t>
      </w:r>
    </w:p>
    <w:p>
      <w:pPr>
        <w:pStyle w:val="IntenseQuote"/>
      </w:pPr>
      <w:r>
        <w:t>non-electronic (cheque/manual) fallback, so wages are never withheld for data hygiene (see §1.6 #6).</w:t>
      </w:r>
    </w:p>
    <w:p>
      <w:pPr>
        <w:pStyle w:val="Heading3"/>
      </w:pPr>
      <w:r>
        <w:rPr>
          <w:b/>
          <w:color w:val="2E5B9E"/>
          <w:sz w:val="26"/>
        </w:rPr>
        <w:t>1.2 Business Context &amp; Problem Statement</w:t>
      </w:r>
    </w:p>
    <w:p>
      <w:r>
        <w:t>Public-sector HR data today is fragmented across paper service books, spreadsheets, and siloed</w:t>
      </w:r>
    </w:p>
    <w:p>
      <w:r>
        <w:t>departmental systems. The same employee appears with inconsistent spellings, duplicate records, stale</w:t>
      </w:r>
    </w:p>
    <w:p>
      <w:r>
        <w:t>designations, and missing statutory IDs. There is no single, access-controlled, effective-dated record</w:t>
      </w:r>
    </w:p>
    <w:p>
      <w:r>
        <w:t>of "who this person is, what post they hold today, and what they held on any past date." This blocks</w:t>
      </w:r>
    </w:p>
    <w:p>
      <w:r>
        <w:t>accurate payroll, lawful pension calculation, defensible disciplinary process, and trustworthy</w:t>
      </w:r>
    </w:p>
    <w:p>
      <w:r>
        <w:t>analytics. M01 eliminates this by establishing **one authoritative, versioned, auditable employee</w:t>
      </w:r>
    </w:p>
    <w:p>
      <w:r>
        <w:t>record</w:t>
      </w:r>
      <w:r>
        <w:rPr>
          <w:b/>
        </w:rPr>
        <w:t xml:space="preserve"> consumed by the whole suite — and, in v2, one whose </w:t>
      </w:r>
      <w:r>
        <w:t>compliance posture is engineered into</w:t>
      </w:r>
    </w:p>
    <w:p>
      <w:r>
        <w:t>the schema and the read/write paths, not asserted in prose**.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metric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source of truth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M02–M14 reads resolve via M01 consumption API;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competing master copies; identity always resolved through </w:t>
            </w:r>
            <w:r>
              <w:rPr>
                <w:rFonts w:ascii="Consolas" w:hAnsi="Consolas"/>
                <w:sz w:val="18"/>
              </w:rPr>
              <w:t>employee_id_aliases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98% of ACTIVE employees at profile-completeness score ≥ 90% within 90 days of go-live </w:t>
            </w:r>
            <w:r>
              <w:rPr>
                <w:b/>
                <w:sz w:val="18"/>
              </w:rPr>
              <w:t>(advisory metric; never gates pay)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0.1% duplicate person rate; 100% of statutory IDs format-validated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PII fields governed by a field-access policy; 0 unauthorised PII reads in audit sampling; </w:t>
            </w:r>
            <w:r>
              <w:rPr>
                <w:b/>
                <w:sz w:val="18"/>
              </w:rPr>
              <w:t>100% of Aadhaar numbers stored only in the Aadhaar Data Vault</w:t>
            </w:r>
            <w:r>
              <w:rPr>
                <w:sz w:val="18"/>
              </w:rPr>
              <w:t>; 100% of consent/notice events ledgered; breach-notification within statutory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job/org/</w:t>
            </w:r>
            <w:r>
              <w:rPr>
                <w:b/>
                <w:sz w:val="18"/>
              </w:rPr>
              <w:t>position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core-person-attribute</w:t>
            </w:r>
            <w:r>
              <w:rPr>
                <w:sz w:val="18"/>
              </w:rPr>
              <w:t xml:space="preserve"> changes stored as effective-dated rows with no overlapping active 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P95 profile read &lt; 500 ms; 360° view assembled &lt; 800 ms P95 from the CQRS read projection at 500k records; </w:t>
            </w:r>
            <w:r>
              <w:rPr>
                <w:b/>
                <w:sz w:val="18"/>
              </w:rPr>
              <w:t>audit-on-read is async (off the hot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Realistic staged glide path (§1.6 #11): ≥ 80% CLEAN at cutover, ≥ 95% CLEAN within 180 days; remaining rows committed as 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 xml:space="preserve"> (login-disabled, remediation-queued) — </w:t>
            </w:r>
            <w:r>
              <w:rPr>
                <w:b/>
                <w:sz w:val="18"/>
              </w:rPr>
              <w:t>never rejected outright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In-Scope Capabilities (headline)</w:t>
      </w:r>
    </w:p>
    <w:p>
      <w:r>
        <w:t>Create-on-hire; 360° view (CQRS); multiple addresses &amp; contacts; dependents/family/nominees; emergency</w:t>
      </w:r>
    </w:p>
    <w:p>
      <w:r>
        <w:t>contacts; education/qualifications/prior experience; identity &amp; statutory documents **with Aadhaar Data</w:t>
      </w:r>
    </w:p>
    <w:p>
      <w:r>
        <w:t>Vault</w:t>
      </w:r>
      <w:r>
        <w:rPr>
          <w:b/>
        </w:rPr>
        <w:t xml:space="preserve">; bank/financial; photo &amp; </w:t>
      </w:r>
      <w:r>
        <w:t>isolated biometric</w:t>
      </w:r>
      <w:r>
        <w:rPr>
          <w:b/>
        </w:rPr>
        <w:t xml:space="preserve"> reference; </w:t>
      </w:r>
      <w:r>
        <w:t>effective-dated** position</w:t>
      </w:r>
    </w:p>
    <w:p>
      <w:r>
        <w:t>management &amp; org-chart; effective-dated attributes (</w:t>
      </w:r>
      <w:r>
        <w:rPr>
          <w:b/>
        </w:rPr>
        <w:t>including core person attributes</w:t>
      </w:r>
      <w:r>
        <w:t>) &amp; point-in-time</w:t>
      </w:r>
    </w:p>
    <w:p>
      <w:r>
        <w:t xml:space="preserve">view; configurable sections &amp; custom fields </w:t>
      </w:r>
      <w:r>
        <w:rPr>
          <w:b/>
        </w:rPr>
        <w:t>(Phase 2)</w:t>
      </w:r>
      <w:r>
        <w:t>; field-level PII access control with</w:t>
      </w:r>
    </w:p>
    <w:p>
      <w:r>
        <w:rPr>
          <w:b/>
        </w:rPr>
        <w:t>hardened break-glass</w:t>
      </w:r>
      <w:r>
        <w:t>; **DPDP data-principal rights, consent ledger, DPO role, grievance &amp; breach</w:t>
      </w:r>
    </w:p>
    <w:p>
      <w:r>
        <w:t>workflows</w:t>
      </w:r>
      <w:r>
        <w:rPr>
          <w:b/>
        </w:rPr>
        <w:t xml:space="preserve">; </w:t>
      </w:r>
      <w:r>
        <w:t>retention, legal-hold &amp; erasure engine</w:t>
      </w:r>
      <w:r>
        <w:rPr>
          <w:b/>
        </w:rPr>
        <w:t xml:space="preserve">; </w:t>
      </w:r>
      <w:r>
        <w:t>governed statutory-field (DOB/category/name)</w:t>
      </w:r>
    </w:p>
    <w:p>
      <w:r>
        <w:t>change</w:t>
      </w:r>
      <w:r>
        <w:rPr>
          <w:b/>
        </w:rPr>
        <w:t xml:space="preserve">; </w:t>
      </w:r>
      <w:r>
        <w:t>category &amp; PwD certificate management</w:t>
      </w:r>
      <w:r>
        <w:rPr>
          <w:b/>
        </w:rPr>
        <w:t xml:space="preserve">; </w:t>
      </w:r>
      <w:r>
        <w:t>deceased-employee succession &amp; family-pension</w:t>
      </w:r>
    </w:p>
    <w:p>
      <w:r>
        <w:t>handoff</w:t>
      </w:r>
      <w:r>
        <w:rPr>
          <w:b/>
        </w:rPr>
        <w:t xml:space="preserve">; </w:t>
      </w:r>
      <w:r>
        <w:t>phonetic/transliteration search**; advisory completeness scoring &amp; data-quality validation;</w:t>
      </w:r>
    </w:p>
    <w:p>
      <w:r>
        <w:rPr>
          <w:b/>
        </w:rPr>
        <w:t>alias-based deduplication</w:t>
      </w:r>
      <w:r>
        <w:t xml:space="preserve">; self-service read view; </w:t>
      </w:r>
      <w:r>
        <w:rPr>
          <w:b/>
        </w:rPr>
        <w:t>bulk import with PROVISIONAL state</w:t>
      </w:r>
      <w:r>
        <w:t>; lifecycle</w:t>
      </w:r>
    </w:p>
    <w:p>
      <w:r>
        <w:t xml:space="preserve">deactivation/reactivation; and the master-data consumption API </w:t>
      </w:r>
      <w:r>
        <w:rPr>
          <w:b/>
        </w:rPr>
        <w:t>with a specified change-feed backbone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1.5 Out-of-Scope (delegated to other modules)</w:t>
      </w:r>
    </w:p>
    <w:p>
      <w:pPr>
        <w:pStyle w:val="ListBullet"/>
      </w:pPr>
      <w:r>
        <w:t xml:space="preserve">Approval workflow for employee-initiated edits → </w:t>
      </w:r>
      <w:r>
        <w:rPr>
          <w:b/>
        </w:rPr>
        <w:t>M02-EPDM</w:t>
      </w:r>
      <w:r>
        <w:t>.</w:t>
      </w:r>
    </w:p>
    <w:p>
      <w:pPr>
        <w:pStyle w:val="ListBullet"/>
      </w:pPr>
      <w:r>
        <w:t xml:space="preserve">Leave/attendance balances and applications → </w:t>
      </w:r>
      <w:r>
        <w:rPr>
          <w:b/>
        </w:rPr>
        <w:t>M03/M04</w:t>
      </w:r>
      <w:r>
        <w:t>.</w:t>
      </w:r>
    </w:p>
    <w:p>
      <w:pPr>
        <w:pStyle w:val="ListBullet"/>
      </w:pPr>
      <w:r>
        <w:t xml:space="preserve">Transfers, relieving, joining mechanics → </w:t>
      </w:r>
      <w:r>
        <w:rPr>
          <w:b/>
        </w:rPr>
        <w:t>M05</w:t>
      </w:r>
      <w:r>
        <w:t xml:space="preserve"> (M01 *records* the resulting placement).</w:t>
      </w:r>
    </w:p>
    <w:p>
      <w:pPr>
        <w:pStyle w:val="ListBullet"/>
      </w:pPr>
      <w:r>
        <w:t xml:space="preserve">Promotions/seniority computation → </w:t>
      </w:r>
      <w:r>
        <w:rPr>
          <w:b/>
        </w:rPr>
        <w:t>M06</w:t>
      </w:r>
      <w:r>
        <w:t xml:space="preserve"> (M01 *records* the resulting designation/position).</w:t>
      </w:r>
    </w:p>
    <w:p>
      <w:pPr>
        <w:pStyle w:val="ListBullet"/>
      </w:pPr>
      <w:r>
        <w:t xml:space="preserve">Payroll computation, payslips, </w:t>
      </w:r>
      <w:r>
        <w:rPr>
          <w:b/>
        </w:rPr>
        <w:t>disbursement-readiness gating</w:t>
      </w:r>
      <w:r>
        <w:t xml:space="preserve"> → </w:t>
      </w:r>
      <w:r>
        <w:rPr>
          <w:b/>
        </w:rPr>
        <w:t>M10</w:t>
      </w:r>
      <w:r>
        <w:t>; pension &amp; **family-pension</w:t>
      </w:r>
    </w:p>
    <w:p>
      <w:r>
        <w:t>award</w:t>
      </w:r>
      <w:r>
        <w:rPr>
          <w:b/>
        </w:rPr>
        <w:t xml:space="preserve"> → </w:t>
      </w:r>
      <w:r>
        <w:t>M11** (M01 *hands off* the heir/nominee linkage).</w:t>
      </w:r>
    </w:p>
    <w:p>
      <w:pPr>
        <w:pStyle w:val="ListBullet"/>
      </w:pPr>
      <w:r>
        <w:t xml:space="preserve">Statutory service-event ledger semantics → </w:t>
      </w:r>
      <w:r>
        <w:rPr>
          <w:b/>
        </w:rPr>
        <w:t>M12</w:t>
      </w:r>
      <w:r>
        <w:t xml:space="preserve"> (M01 *emits* events to M12).</w:t>
      </w:r>
    </w:p>
    <w:p>
      <w:pPr>
        <w:pStyle w:val="ListBullet"/>
      </w:pPr>
      <w:r>
        <w:t xml:space="preserve">Binary document storage/encryption/versioning → </w:t>
      </w:r>
      <w:r>
        <w:rPr>
          <w:b/>
        </w:rPr>
        <w:t>M13</w:t>
      </w:r>
      <w:r>
        <w:t xml:space="preserve"> (M01 stores only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dashboards → </w:t>
      </w:r>
      <w:r>
        <w:rPr>
          <w:b/>
        </w:rPr>
        <w:t>M14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1.6 Amendments (v1 → v2) — Council Improvement Audit Trail</w:t>
      </w:r>
    </w:p>
    <w:p>
      <w:r>
        <w:t>This subsection is the audit trail proving every adopted council improvement was folded in. Each row</w:t>
      </w:r>
    </w:p>
    <w:p>
      <w:r>
        <w:t>maps a council item to its concrete landing point in this v2 BRD. (Risk IDs reference the council Risk</w:t>
      </w:r>
    </w:p>
    <w:p>
      <w:r>
        <w:t>Register; all 3 Critical + 6 High + 6 Medium + 7 Low risks are mitigated by concrete requirements.)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council improvement (risk)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/ how incorporated in 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; merge only consolidates M01 satellites, soft-deletes loser, writes alias, emits 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 xml:space="preserve">; remove all cross-module FK re-pointing (R2,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E21 `employee_id_aliases`</w:t>
            </w:r>
            <w:r>
              <w:rPr>
                <w:sz w:val="18"/>
              </w:rPr>
              <w:t xml:space="preserve"> (§5.4); </w:t>
            </w:r>
            <w:r>
              <w:rPr>
                <w:b/>
                <w:sz w:val="18"/>
              </w:rPr>
              <w:t>FR-EPM-015 rewritten</w:t>
            </w:r>
            <w:r>
              <w:rPr>
                <w:sz w:val="18"/>
              </w:rPr>
              <w:t xml:space="preserve">; §4.3 build-instruction 7; consumption API resolves identity via alias (FR-EPM-019 AC); §5.6 rule 11; error </w:t>
            </w:r>
            <w:r>
              <w:rPr>
                <w:rFonts w:ascii="Consolas" w:hAnsi="Consolas"/>
                <w:sz w:val="18"/>
              </w:rPr>
              <w:t>UNDO_EXPIRED</w:t>
            </w:r>
            <w:r>
              <w:rPr>
                <w:sz w:val="18"/>
              </w:rPr>
              <w:t xml:space="preserve"> retained, </w:t>
            </w:r>
            <w:r>
              <w:rPr>
                <w:rFonts w:ascii="Consolas" w:hAnsi="Consolas"/>
                <w:sz w:val="18"/>
              </w:rPr>
              <w:t>MERGE_CONFLICT</w:t>
            </w:r>
            <w:r>
              <w:rPr>
                <w:sz w:val="18"/>
              </w:rPr>
              <w:t xml:space="preserve"> retained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Aadhaar Data Vault keyed by Reference Key; remove duplicate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; document lawful basis (AUA/KUA/statute) (R1,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`aadhaar_vault`</w:t>
            </w:r>
            <w:r>
              <w:rPr>
                <w:sz w:val="18"/>
              </w:rPr>
              <w:t xml:space="preserve"> (§5.4);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removed</w:t>
            </w:r>
            <w:r>
              <w:rPr>
                <w:sz w:val="18"/>
              </w:rPr>
              <w:t xml:space="preserve"> (§5.4 E1 note); </w:t>
            </w:r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holds only masked + </w:t>
            </w:r>
            <w:r>
              <w:rPr>
                <w:rFonts w:ascii="Consolas" w:hAnsi="Consolas"/>
                <w:sz w:val="18"/>
              </w:rPr>
              <w:t>aadhaar_ref_key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FR-EPM-007 rewritten</w:t>
            </w:r>
            <w:r>
              <w:rPr>
                <w:sz w:val="18"/>
              </w:rPr>
              <w:t>; §4.4 compliance binding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Isolate biometric/facial-photo processing — own purpose/consent/retention; no raw template in M01 (R1,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FR-EPM-009 rewritten</w:t>
            </w:r>
            <w:r>
              <w:rPr>
                <w:sz w:val="18"/>
              </w:rPr>
              <w:t xml:space="preserve"> (biometric split from profile photo, distinct consent + purpose); E11 </w:t>
            </w:r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 xml:space="preserve">; consent recorded in </w:t>
            </w:r>
            <w:r>
              <w:rPr>
                <w:b/>
                <w:sz w:val="18"/>
              </w:rPr>
              <w:t>E27 `consent_records`</w:t>
            </w:r>
            <w:r>
              <w:rPr>
                <w:sz w:val="18"/>
              </w:rPr>
              <w:t>;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FR — Data Privacy, Consent &amp; Data-Principal Rights: consent/notice ledger, 6 DPDP rights, DPO role, grievance &amp; breach workflows (R4,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FR-EPM-020</w:t>
            </w:r>
            <w:r>
              <w:rPr>
                <w:sz w:val="18"/>
              </w:rPr>
              <w:t xml:space="preserve">; new entities </w:t>
            </w:r>
            <w:r>
              <w:rPr>
                <w:b/>
                <w:sz w:val="18"/>
              </w:rPr>
              <w:t>E26 `privacy_notices`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E27 `consent_records`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E28 `data_principal_requests`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E29 `breach_incidents`</w:t>
            </w:r>
            <w:r>
              <w:rPr>
                <w:sz w:val="18"/>
              </w:rPr>
              <w:t xml:space="preserve">; new role </w:t>
            </w:r>
            <w:r>
              <w:rPr>
                <w:b/>
                <w:sz w:val="18"/>
              </w:rPr>
              <w:t>Data Protection Officer</w:t>
            </w:r>
            <w:r>
              <w:rPr>
                <w:sz w:val="18"/>
              </w:rPr>
              <w:t xml:space="preserve"> (§3)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FR — Retention, Legal Hold &amp; Erasure; erasure-vs-retention reconciliation (retention wins where lawful) (R4,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FR-EPM-021</w:t>
            </w:r>
            <w:r>
              <w:rPr>
                <w:sz w:val="18"/>
              </w:rPr>
              <w:t xml:space="preserve">; new entities </w:t>
            </w:r>
            <w:r>
              <w:rPr>
                <w:b/>
                <w:sz w:val="18"/>
              </w:rPr>
              <w:t>E30 `retention_policies`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E31 `legal_holds`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PURGE_PENDING</w:t>
            </w:r>
            <w:r>
              <w:rPr>
                <w:sz w:val="18"/>
              </w:rPr>
              <w:t xml:space="preserve"> lifecycle states (§10.1)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DQ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→ advisory-only; disbursement gating moved to M10 (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) with non-electronic fallback (R3,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FR-EPM-014 rewritten</w:t>
            </w:r>
            <w:r>
              <w:rPr>
                <w:sz w:val="18"/>
              </w:rPr>
              <w:t xml:space="preserve"> (advisory only); 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 xml:space="preserve"> enum drops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semantics for pay (renamed values §5.5); §1.1 boundary; §8.4 integration; error catalog note; M10 owns </w:t>
            </w:r>
            <w:r>
              <w:rPr>
                <w:rFonts w:ascii="Consolas" w:hAnsi="Consolas"/>
                <w:sz w:val="18"/>
              </w:rPr>
              <w:t>NO_VERIFIED_BANK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Unified </w:t>
            </w:r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spine effective-dating core person attributes (R5,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E23 `employee_attribute_history`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FR-EPM-011 scope extended</w:t>
            </w:r>
            <w:r>
              <w:rPr>
                <w:sz w:val="18"/>
              </w:rPr>
              <w:t xml:space="preserve"> to core person attributes;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core-attribute columns become </w:t>
            </w:r>
            <w:r>
              <w:rPr>
                <w:b/>
                <w:sz w:val="18"/>
              </w:rPr>
              <w:t>current-cache</w:t>
            </w:r>
            <w:r>
              <w:rPr>
                <w:sz w:val="18"/>
              </w:rPr>
              <w:t xml:space="preserve"> of the history spine (§5.4 E1)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Governed-change workflow for DOB/category (limited alteration, proof, approving authority, audit, SR event) (R6,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FR-EPM-022</w:t>
            </w:r>
            <w:r>
              <w:rPr>
                <w:sz w:val="18"/>
              </w:rPr>
              <w:t xml:space="preserve">; new entity </w:t>
            </w:r>
            <w:r>
              <w:rPr>
                <w:b/>
                <w:sz w:val="18"/>
              </w:rPr>
              <w:t>E32 `governed_field_change_requests`</w:t>
            </w:r>
            <w:r>
              <w:rPr>
                <w:sz w:val="18"/>
              </w:rPr>
              <w:t xml:space="preserve">; SR event </w:t>
            </w:r>
            <w:r>
              <w:rPr>
                <w:rFonts w:ascii="Consolas" w:hAnsi="Consolas"/>
                <w:sz w:val="18"/>
              </w:rPr>
              <w:t>GOVERNED_FIELD_CHANGED</w:t>
            </w:r>
            <w:r>
              <w:rPr>
                <w:sz w:val="18"/>
              </w:rPr>
              <w:t xml:space="preserve"> (§11/§10)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Effective-date the </w:t>
            </w:r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entity (R9,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`position_history`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FR-EPM-010 extended</w:t>
            </w:r>
            <w:r>
              <w:rPr>
                <w:sz w:val="18"/>
              </w:rPr>
              <w:t>; §5.6 rule 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 break-glass: volume caps, anomaly detection, real-time alerts, optional 4-eyes for bulk/special-category (R7, High)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FR-EPM-013 extended</w:t>
            </w:r>
            <w:r>
              <w:rPr>
                <w:sz w:val="18"/>
              </w:rPr>
              <w:t xml:space="preserve">; new entity </w:t>
            </w:r>
            <w:r>
              <w:rPr>
                <w:b/>
                <w:sz w:val="18"/>
              </w:rPr>
              <w:t>E34 `break_glass_reveals`</w:t>
            </w:r>
            <w:r>
              <w:rPr>
                <w:sz w:val="18"/>
              </w:rPr>
              <w:t>; thresholds in §4.4 &amp; §9; real-time alert in §11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PROVISIONAL/QUARANTINE record state + relaxed migration profile + remediation queue; nullable-during-migration; realistic glide path (R8, High)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FR-EPM-017 rewritten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not needed — instead new 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(PROVISIONAL/ACTIVE/ARCHIVED) on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(§5.4 E1, §5.5); §13 glide path replaces 99.5%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 optimistic lock on every mutable entity;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etag derived from it (R13,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§5.4 convention (every mutable table gains </w:t>
            </w:r>
            <w:r>
              <w:rPr>
                <w:rFonts w:ascii="Consolas" w:hAnsi="Consolas"/>
                <w:sz w:val="18"/>
              </w:rPr>
              <w:t>row_version INT</w:t>
            </w:r>
            <w:r>
              <w:rPr>
                <w:sz w:val="18"/>
              </w:rPr>
              <w:t xml:space="preserve">); §5.6 rule 16; error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/new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>; FR-003/008/009/010/022 AC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Specify change-feed event backbone (transport, ordering, retention/replay, cursor, tombstones, DLQ) (R14,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E33 `outbox_events`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FR-EPM-019 extended</w:t>
            </w:r>
            <w:r>
              <w:rPr>
                <w:sz w:val="18"/>
              </w:rPr>
              <w:t xml:space="preserve"> (§ change-feed backbone spec); §8.5 backbone spec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Move audit-on-read off hot path (async sink; sampling/aggregation) (R10,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§4.4, §9 (async audit sink); FR-EPM-002/013/019 LLD updated;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>/audit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CQRS/materialised read projection for 360° + resolved-policy cache; latency budget at 500k (R11, Medium)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FR-EPM-002 rewritten</w:t>
            </w:r>
            <w:r>
              <w:rPr>
                <w:sz w:val="18"/>
              </w:rPr>
              <w:t xml:space="preserve"> (read model </w:t>
            </w:r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>); §9 latency budget; §5.4 note on read projection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Replace denormalisation DB trigger with explicit service-layer sync (R12, Medium)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FR-EPM-010 LLD</w:t>
            </w:r>
            <w:r>
              <w:rPr>
                <w:sz w:val="18"/>
              </w:rPr>
              <w:t xml:space="preserve"> updated (service-layer sync inside tx; trigger removed); §5.6 rule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Configurable name model; allow mononyms (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 + single-name flag) (R15,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 E1 (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nullable, </w:t>
            </w:r>
            <w:r>
              <w:rPr>
                <w:rFonts w:ascii="Consolas" w:hAnsi="Consolas"/>
                <w:sz w:val="18"/>
              </w:rPr>
              <w:t>has_single_legal_name</w:t>
            </w:r>
            <w:r>
              <w:rPr>
                <w:sz w:val="18"/>
              </w:rPr>
              <w:t xml:space="preserve"> flag, </w:t>
            </w:r>
            <w:r>
              <w:rPr>
                <w:rFonts w:ascii="Consolas" w:hAnsi="Consolas"/>
                <w:sz w:val="18"/>
              </w:rPr>
              <w:t>display_name</w:t>
            </w:r>
            <w:r>
              <w:rPr>
                <w:sz w:val="18"/>
              </w:rPr>
              <w:t>); FR-EPM-001 AC/validation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DECEASED downstream: legal-heir/nominee linkage, family-pensioner hook to M11, data-rights succession (R16,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FR-EPM-024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employee_nominees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gain heir linkage; SR event </w:t>
            </w:r>
            <w:r>
              <w:rPr>
                <w:rFonts w:ascii="Consolas" w:hAnsi="Consolas"/>
                <w:sz w:val="18"/>
              </w:rPr>
              <w:t>DEATH</w:t>
            </w:r>
            <w:r>
              <w:rPr>
                <w:sz w:val="18"/>
              </w:rPr>
              <w:t>; M11 handoff (§8.4)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sub-entity for category (EWS/OBC) &amp; PwD (validity, percentage, creamy-layer) with expiry alerts (R17,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`employee_certificates`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FR-EPM-023</w:t>
            </w:r>
            <w:r>
              <w:rPr>
                <w:sz w:val="18"/>
              </w:rPr>
              <w:t>; expiry alerts (§11); feeds advisory DQ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 maker-checker/4-eyes from bank-only to a configurable high-risk field set (PAN, Aadhaar, category, DOB, pension nominee) (R20, 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config entity reuse: </w:t>
            </w:r>
            <w:r>
              <w:rPr>
                <w:rFonts w:ascii="Consolas" w:hAnsi="Consolas"/>
                <w:sz w:val="18"/>
              </w:rPr>
              <w:t>high_risk_field_config</w:t>
            </w:r>
            <w:r>
              <w:rPr>
                <w:sz w:val="18"/>
              </w:rPr>
              <w:t xml:space="preserve"> modeled via </w:t>
            </w:r>
            <w:r>
              <w:rPr>
                <w:rFonts w:ascii="Consolas" w:hAnsi="Consolas"/>
                <w:sz w:val="18"/>
              </w:rPr>
              <w:t>field_access_policies.requires_four_eyes</w:t>
            </w:r>
            <w:r>
              <w:rPr>
                <w:sz w:val="18"/>
              </w:rPr>
              <w:t xml:space="preserve"> (§5.4 E17); FR-EPM-007/022/004 enforce; §3 SoD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Phonetic + transliteration search; feed dedup; conditional statutory-ID by nationality/employment_type; unique 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 xml:space="preserve"> (R19/R22, 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FR-EPM-025</w:t>
            </w:r>
            <w:r>
              <w:rPr>
                <w:sz w:val="18"/>
              </w:rPr>
              <w:t>; FR-EPM-015 matcher reuse; §5.6 rule 9 (conditional statutory IDs); §5.6 rule 17 (unique official_email)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Fix correctness/credibility defects: FR cross-ref (field access = </w:t>
            </w:r>
            <w:r>
              <w:rPr>
                <w:b/>
                <w:sz w:val="18"/>
              </w:rPr>
              <w:t>FR-EPM-013</w:t>
            </w:r>
            <w:r>
              <w:rPr>
                <w:sz w:val="18"/>
              </w:rPr>
              <w:t>), entity count stated once, honest open-issues register, explicit Phase 1/2 demarcation (R18/R21 + Clash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§3/§4.3 now correctly cite </w:t>
            </w:r>
            <w:r>
              <w:rPr>
                <w:b/>
                <w:sz w:val="18"/>
              </w:rPr>
              <w:t>FR-EPM-013</w:t>
            </w:r>
            <w:r>
              <w:rPr>
                <w:sz w:val="18"/>
              </w:rPr>
              <w:t xml:space="preserve">; §5.1 states table count once; §14.4 is an </w:t>
            </w:r>
            <w:r>
              <w:rPr>
                <w:b/>
                <w:sz w:val="18"/>
              </w:rPr>
              <w:t>honest open-issues register</w:t>
            </w:r>
            <w:r>
              <w:rPr>
                <w:sz w:val="18"/>
              </w:rPr>
              <w:t xml:space="preserve"> (not "0 gaps"); §2.4 Phasing table; Appendix E open items expanded</w:t>
            </w:r>
          </w:p>
        </w:tc>
      </w:tr>
    </w:tbl>
    <w:p/>
    <w:p>
      <w:pPr>
        <w:pStyle w:val="IntenseQuote"/>
      </w:pPr>
      <w:r>
        <w:rPr>
          <w:b/>
        </w:rPr>
        <w:t>Severity coverage:</w:t>
      </w:r>
      <w:r>
        <w:t xml:space="preserve"> 3 Critical (R1/R2/R3 → improvements #2,#3 / #1 / #6), 6 High (R4–R9 → #4,#5,#7,#8,#9,#10,#11), 6 Medium (R10–R15 → #14,#15,#13,#16,#12,#17), 7 Low (R16–R22 → #18,#19,#20,#21,#22) — </w:t>
      </w:r>
      <w:r>
        <w:rPr>
          <w:b/>
        </w:rPr>
        <w:t>all mitigated as concrete requirements/controls below.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 M01?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 / hand-off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&amp; demographic master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(extends canonical); core attrs cached from </w:t>
            </w:r>
            <w:r>
              <w:rPr>
                <w:rFonts w:ascii="Consolas" w:hAnsi="Consolas"/>
                <w:sz w:val="18"/>
              </w:rPr>
              <w:t>employee_attribute_history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person-attribute history (name/gender/category/DOB/disability/religion/marital)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(E23)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Contact &amp; multiple addresses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employee_addresses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Dependents, family, nominees, </w:t>
            </w:r>
            <w:r>
              <w:rPr>
                <w:b/>
                <w:sz w:val="18"/>
              </w:rPr>
              <w:t>legal heirs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contacts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Education, qualifications, prior experience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Identity &amp; statutory documents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(refs M13 scans)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Aadhaar number vault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 xml:space="preserve"> (E22) — Reference-Key architecture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 (EWS/OBC) &amp; PwD certificates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  <w:r>
              <w:rPr>
                <w:sz w:val="18"/>
              </w:rPr>
              <w:t xml:space="preserve"> (E25)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  <w:r>
              <w:rPr>
                <w:sz w:val="18"/>
              </w:rPr>
              <w:t xml:space="preserve"> (consumed by M10/M11)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Photo &amp; </w:t>
            </w:r>
            <w:r>
              <w:rPr>
                <w:b/>
                <w:sz w:val="18"/>
              </w:rPr>
              <w:t>isolated biometric</w:t>
            </w:r>
            <w:r>
              <w:rPr>
                <w:sz w:val="18"/>
              </w:rPr>
              <w:t xml:space="preserve"> 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(binary in M13; biometric purpose-isolated)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position management &amp; org placement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 (E24), </w:t>
            </w:r>
            <w:r>
              <w:rPr>
                <w:rFonts w:ascii="Consolas" w:hAnsi="Consolas"/>
                <w:sz w:val="18"/>
              </w:rPr>
              <w:t>employee_job_assignments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Effective-dated attributes &amp; point-in-time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versioned assignment + </w:t>
            </w:r>
            <w:r>
              <w:rPr>
                <w:rFonts w:ascii="Consolas" w:hAnsi="Consolas"/>
                <w:sz w:val="18"/>
              </w:rPr>
              <w:t>employee_attribute_history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Configurable sections &amp; custom fields </w:t>
            </w:r>
            <w:r>
              <w:rPr>
                <w:b/>
                <w:sz w:val="18"/>
              </w:rPr>
              <w:t>(Phase 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employee_custom_field_values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Field-level PII access control + </w:t>
            </w:r>
            <w:r>
              <w:rPr>
                <w:b/>
                <w:sz w:val="18"/>
              </w:rPr>
              <w:t>hardened break-glass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(E34)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Consent &amp; privacy notices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privacy_notices</w:t>
            </w:r>
            <w:r>
              <w:rPr>
                <w:sz w:val="18"/>
              </w:rPr>
              <w:t xml:space="preserve"> (E26),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(E27)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Data-principal rights &amp; grievance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  <w:r>
              <w:rPr>
                <w:sz w:val="18"/>
              </w:rPr>
              <w:t xml:space="preserve"> (E28)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Breach incident &amp; notification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(E29)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Retention &amp; legal hold &amp; erasure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(E30), 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(E31)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Governed statutory-field change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 xml:space="preserve"> (E32)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Completeness scoring &amp; data quality </w:t>
            </w:r>
            <w:r>
              <w:rPr>
                <w:b/>
                <w:sz w:val="18"/>
              </w:rPr>
              <w:t>(advisory 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Deduplication </w:t>
            </w:r>
            <w:r>
              <w:rPr>
                <w:b/>
                <w:sz w:val="18"/>
              </w:rPr>
              <w:t>(alias-based)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(E21)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Phonetic/transliteration search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matcher service over name/</w:t>
            </w:r>
            <w:r>
              <w:rPr>
                <w:rFonts w:ascii="Consolas" w:hAnsi="Consolas"/>
                <w:sz w:val="18"/>
              </w:rPr>
              <w:t>name_local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read 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projection of the above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Bulk import / migration </w:t>
            </w:r>
            <w:r>
              <w:rPr>
                <w:b/>
                <w:sz w:val="18"/>
              </w:rPr>
              <w:t>(PROVISIONAL state)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 deactivation/reactivation/</w:t>
            </w:r>
            <w:r>
              <w:rPr>
                <w:b/>
                <w:sz w:val="18"/>
              </w:rPr>
              <w:t>archival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employees.employment_status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transitions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Change-feed backbone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(E33)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Master consumption API (SSOT)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/api/v1/employees/...</w:t>
            </w:r>
            <w:r>
              <w:rPr>
                <w:sz w:val="18"/>
              </w:rPr>
              <w:t xml:space="preserve"> read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Edit-request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exposes fields + commit path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M01 holds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 xml:space="preserve"> 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Service-event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writes events via shared producer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Disbursement-readiness gating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 precondition + cheque fallback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Family-pension award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hands off heir/nominee linkage on DECEASED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Foundation, applied module-wide)</w:t>
      </w:r>
    </w:p>
    <w:p>
      <w:pPr>
        <w:pStyle w:val="ListBullet"/>
      </w:pPr>
      <w:r>
        <w:rPr>
          <w:b/>
        </w:rPr>
        <w:t>RBAC + row-level org scoping:</w:t>
      </w:r>
      <w:r>
        <w:t xml:space="preserve"> every read/write is authorised by role and bounded to the caller's</w:t>
      </w:r>
    </w:p>
    <w:p>
      <w:r>
        <w:rPr>
          <w:rFonts w:ascii="Consolas" w:hAnsi="Consolas"/>
          <w:sz w:val="20"/>
        </w:rPr>
        <w:t>org_unit</w:t>
      </w:r>
      <w:r>
        <w:t xml:space="preserve"> subtree unless a wider scope is explicitly granted.</w:t>
      </w:r>
    </w:p>
    <w:p>
      <w:pPr>
        <w:pStyle w:val="ListBullet"/>
      </w:pPr>
      <w:r>
        <w:rPr>
          <w:b/>
        </w:rPr>
        <w:t>Audit-everything:</w:t>
      </w:r>
      <w:r>
        <w:t xml:space="preserve"> every create/update/delete/state-change writes to </w:t>
      </w:r>
      <w:r>
        <w:rPr>
          <w:rFonts w:ascii="Consolas" w:hAnsi="Consolas"/>
          <w:sz w:val="20"/>
        </w:rPr>
        <w:t>audit_log</w:t>
      </w:r>
      <w:r>
        <w:t>; **restricted-PII</w:t>
      </w:r>
    </w:p>
    <w:p>
      <w:r>
        <w:t>reads are audited via an async sink** (off the hot path) — see §4.4, §9.</w:t>
      </w:r>
    </w:p>
    <w:p>
      <w:pPr>
        <w:pStyle w:val="ListBullet"/>
      </w:pPr>
      <w:r>
        <w:rPr>
          <w:b/>
        </w:rPr>
        <w:t>Soft delete:</w:t>
      </w:r>
      <w:r>
        <w:t xml:space="preserve"> </w:t>
      </w:r>
      <w:r>
        <w:rPr>
          <w:rFonts w:ascii="Consolas" w:hAnsi="Consolas"/>
          <w:sz w:val="20"/>
        </w:rPr>
        <w:t>is_deleted</w:t>
      </w:r>
      <w:r>
        <w:t xml:space="preserve"> on all mutable tables; physical deletion only via DB-change approval and</w:t>
      </w:r>
    </w:p>
    <w:p>
      <w:r>
        <w:t xml:space="preserve">only when no </w:t>
      </w:r>
      <w:r>
        <w:rPr>
          <w:rFonts w:ascii="Consolas" w:hAnsi="Consolas"/>
          <w:sz w:val="20"/>
        </w:rPr>
        <w:t>legal_holds</w:t>
      </w:r>
      <w:r>
        <w:t xml:space="preserve"> row blocks it (FR-EPM-021).</w:t>
      </w:r>
    </w:p>
    <w:p>
      <w:pPr>
        <w:pStyle w:val="ListBullet"/>
      </w:pPr>
      <w:r>
        <w:rPr>
          <w:b/>
        </w:rPr>
        <w:t>Effective dating:</w:t>
      </w:r>
      <w:r>
        <w:t xml:space="preserve"> job/org/</w:t>
      </w:r>
      <w:r>
        <w:rPr>
          <w:b/>
        </w:rPr>
        <w:t>position</w:t>
      </w:r>
      <w:r>
        <w:t>/</w:t>
      </w:r>
      <w:r>
        <w:rPr>
          <w:b/>
        </w:rPr>
        <w:t>core person-attribute</w:t>
      </w:r>
      <w:r>
        <w:t xml:space="preserve"> changes are *versioned*, never</w:t>
      </w:r>
    </w:p>
    <w:p>
      <w:r>
        <w:t>overwritten.</w:t>
      </w:r>
    </w:p>
    <w:p>
      <w:pPr>
        <w:pStyle w:val="ListBullet"/>
      </w:pPr>
      <w:r>
        <w:rPr>
          <w:b/>
        </w:rPr>
        <w:t>Optimistic concurrency:</w:t>
      </w:r>
      <w:r>
        <w:t xml:space="preserve"> every mutable table carries </w:t>
      </w:r>
      <w:r>
        <w:rPr>
          <w:rFonts w:ascii="Consolas" w:hAnsi="Consolas"/>
          <w:sz w:val="20"/>
        </w:rPr>
        <w:t>row_version</w:t>
      </w:r>
      <w:r>
        <w:t>; writes pass the expected</w:t>
      </w:r>
    </w:p>
    <w:p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(409); API </w:t>
      </w:r>
      <w:r>
        <w:rPr>
          <w:rFonts w:ascii="Consolas" w:hAnsi="Consolas"/>
          <w:sz w:val="20"/>
        </w:rPr>
        <w:t>etag</w:t>
      </w:r>
      <w:r>
        <w:t xml:space="preserve"> derives from </w:t>
      </w:r>
      <w:r>
        <w:rPr>
          <w:rFonts w:ascii="Consolas" w:hAnsi="Consolas"/>
          <w:sz w:val="20"/>
        </w:rPr>
        <w:t>row_version</w:t>
      </w:r>
      <w:r>
        <w:t>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paginated, hard max page size = 100.</w:t>
      </w:r>
    </w:p>
    <w:p>
      <w:pPr>
        <w:pStyle w:val="ListBullet"/>
      </w:pPr>
      <w:r>
        <w:rPr>
          <w:b/>
        </w:rPr>
        <w:t>Canonical error envelope</w:t>
      </w:r>
      <w:r>
        <w:t xml:space="preserve"> and </w:t>
      </w:r>
      <w:r>
        <w:rPr>
          <w:b/>
        </w:rPr>
        <w:t>UTC storage / locale display</w:t>
      </w:r>
      <w:r>
        <w:t xml:space="preserve"> per Shared Foundation §3, §5.</w:t>
      </w:r>
    </w:p>
    <w:p>
      <w:pPr>
        <w:pStyle w:val="ListBullet"/>
      </w:pPr>
      <w:r>
        <w:rPr>
          <w:b/>
        </w:rPr>
        <w:t>i18n / WCAG 2.1 AA</w:t>
      </w:r>
      <w:r>
        <w:t xml:space="preserve"> on every screen; dates display </w:t>
      </w:r>
      <w:r>
        <w:rPr>
          <w:rFonts w:ascii="Consolas" w:hAnsi="Consolas"/>
          <w:sz w:val="20"/>
        </w:rPr>
        <w:t>DD-MMM-YYYY</w:t>
      </w:r>
      <w:r>
        <w:t>; currency INR default.</w:t>
      </w:r>
    </w:p>
    <w:p>
      <w:pPr>
        <w:pStyle w:val="Heading3"/>
      </w:pPr>
      <w:r>
        <w:rPr>
          <w:b/>
          <w:color w:val="2E5B9E"/>
          <w:sz w:val="26"/>
        </w:rPr>
        <w:t>2.3 Boundary Diagram (textual)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+---------------------------+</w:t>
        <w:br/>
        <w:t xml:space="preserve">   Hire feed  ---&gt;  |        M01-EPM            |  ---&gt; M12-SR (service events via outbox)</w:t>
        <w:br/>
        <w:t xml:space="preserve">   (M05 joining)    |  Employee Master (SSOT)   |  ---&gt; M10-PAY (bank attrs; M10 owns NO_VERIFIED_BANK gate)</w:t>
        <w:br/>
        <w:t xml:space="preserve">                    |                           |  ---&gt; M11-PEN (bank, pension, family-pension heir handoff)</w:t>
        <w:br/>
        <w:t xml:space="preserve">   M02 edit-commit  |  - profile data           |  ---&gt; M03/M04 (identity, org, manager)</w:t>
        <w:br/>
        <w:t xml:space="preserve">   (approved) ---&gt;  |  - effective-dated jobs    |  ---&gt; M06 (designation/position placement)</w:t>
        <w:br/>
        <w:t xml:space="preserve">                    |  - effective-dated         |  ---&gt; M09 (reporting line, identity)</w:t>
        <w:br/>
        <w:t xml:space="preserve">   Bulk import ---&gt; |    positions + attrs       |  ---&gt; M14 (analytics reads)</w:t>
        <w:br/>
        <w:t xml:space="preserve">   (PROVISIONAL)    |  - PII access + break-glass|  &lt;--- M13 (document_id for scans/photos)</w:t>
        <w:br/>
        <w:t xml:space="preserve">                    |  - consent/rights/retention|  &lt;--&gt; UIDAI vault basis (Aadhaar Data Vault, M01-internal)</w:t>
        <w:br/>
        <w:t xml:space="preserve">   identity via --&gt; |  - employee_id_aliases     |  ===&gt; change-feed (outbox) consumed by M02-M14</w:t>
        <w:br/>
        <w:t xml:space="preserve">   alias resolve    +---------------------------+</w:t>
      </w:r>
    </w:p>
    <w:p>
      <w:pPr>
        <w:pStyle w:val="Heading3"/>
      </w:pPr>
      <w:r>
        <w:rPr>
          <w:b/>
          <w:color w:val="2E5B9E"/>
          <w:sz w:val="26"/>
        </w:rPr>
        <w:t>2.4 Phasing (Phase 1 spine vs Phase 2 configurability) — replaces "all FRs equally Resolved"</w:t>
      </w:r>
    </w:p>
    <w:p>
      <w:r>
        <w:t xml:space="preserve">The council's Second-Pass Clash 2 resolution: </w:t>
      </w:r>
      <w:r>
        <w:rPr>
          <w:b/>
        </w:rPr>
        <w:t>build the spine, defer the speculative surface</w:t>
      </w:r>
      <w:r>
        <w:t>, with</w:t>
      </w:r>
    </w:p>
    <w:p>
      <w:r>
        <w:t>the dividing line "does a downstream module or a statute consume it in v1?".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Phase 1 (load-bearing spine — must ship v1)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FR-002, FR-003, FR-004, FR-005, FR-006, FR-007 (Aadhaar vault), FR-008, FR-009, FR-010 (positions effective-dated), FR-011 (core-attribute history), FR-013 (field access + hardened break-glass), FR-014 (advisory), FR-015 (alias dedup), FR-016, FR-017 (PROVISIONAL), FR-018, FR-019 (+ backbone), FR-020 (privacy/rights), FR-021 (retention/legal-hold), FR-022 (governed change), FR-023 (certificates), FR-024 (deceased succession), FR-025 (phonetic search)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 downstream module </w:t>
            </w:r>
            <w:r>
              <w:rPr>
                <w:b/>
                <w:sz w:val="18"/>
              </w:rPr>
              <w:t>or a statute</w:t>
            </w:r>
            <w:r>
              <w:rPr>
                <w:sz w:val="18"/>
              </w:rPr>
              <w:t xml:space="preserve"> depends on each. Compliance (DPDP/Aadhaar), identity resolution, pay-safety, and history are non-negotiable.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Phase 2 (deferred configurability — no v1 consumer)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FR-012 (custom-field + dynamic-form engine); </w:t>
            </w:r>
            <w:r>
              <w:rPr>
                <w:b/>
                <w:sz w:val="18"/>
              </w:rPr>
              <w:t>completeness *weighting* configurability</w:t>
            </w:r>
            <w:r>
              <w:rPr>
                <w:sz w:val="18"/>
              </w:rPr>
              <w:t xml:space="preserve"> within FR-014 (ship one fixed weighting in v1); </w:t>
            </w:r>
            <w:r>
              <w:rPr>
                <w:b/>
                <w:sz w:val="18"/>
              </w:rPr>
              <w:t>merge-undo UI</w:t>
            </w:r>
            <w:r>
              <w:rPr>
                <w:sz w:val="18"/>
              </w:rPr>
              <w:t xml:space="preserve"> beyond the alias mechanism within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field set is fixed at launch; one tenant. These are speculative configurability that A/E wanted and C/D correctly challenged.</w:t>
            </w:r>
          </w:p>
        </w:tc>
      </w:tr>
    </w:tbl>
    <w:p/>
    <w:p>
      <w:pPr>
        <w:pStyle w:val="IntenseQuote"/>
      </w:pPr>
      <w:r>
        <w:t>FR-012 (custom fields) remains fully specified below for completeness and forward-compatibility but is</w:t>
      </w:r>
    </w:p>
    <w:p>
      <w:pPr>
        <w:pStyle w:val="IntenseQuote"/>
      </w:pPr>
      <w:r>
        <w:rPr>
          <w:b/>
        </w:rPr>
        <w:t>flagged Phase 2</w:t>
      </w:r>
      <w:r>
        <w:t>; the schema is created in v1 (empty), the dynamic-form engine ships in Phase 2.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extend the Shared Foundation §4 baseline. </w:t>
      </w:r>
      <w:r>
        <w:rPr>
          <w:b/>
        </w:rPr>
        <w:t>C</w:t>
      </w:r>
      <w:r>
        <w:t xml:space="preserve">=Create, </w:t>
      </w:r>
      <w:r>
        <w:rPr>
          <w:b/>
        </w:rPr>
        <w:t>R</w:t>
      </w:r>
      <w:r>
        <w:t xml:space="preserve">=Read, </w:t>
      </w:r>
      <w:r>
        <w:rPr>
          <w:b/>
        </w:rPr>
        <w:t>U</w:t>
      </w:r>
      <w:r>
        <w:t xml:space="preserve">=Update, </w:t>
      </w:r>
      <w:r>
        <w:rPr>
          <w:b/>
        </w:rPr>
        <w:t>D</w:t>
      </w:r>
      <w:r>
        <w:t>=Soft-</w:t>
      </w:r>
    </w:p>
    <w:p>
      <w:r>
        <w:t xml:space="preserve">delete/deactivate, </w:t>
      </w:r>
      <w:r>
        <w:rPr>
          <w:b/>
        </w:rPr>
        <w:t>A</w:t>
      </w:r>
      <w:r>
        <w:t xml:space="preserve">=Approve/Commit, </w:t>
      </w:r>
      <w:r>
        <w:rPr>
          <w:b/>
        </w:rPr>
        <w:t>X</w:t>
      </w:r>
      <w:r>
        <w:t xml:space="preserve">=Export, </w:t>
      </w:r>
      <w:r>
        <w:rPr>
          <w:b/>
        </w:rPr>
        <w:t>—</w:t>
      </w:r>
      <w:r>
        <w:t>=No access. PII-restricted fields obey the</w:t>
      </w:r>
    </w:p>
    <w:p>
      <w:r>
        <w:rPr>
          <w:b/>
        </w:rPr>
        <w:t>field-level access policy (FR-EPM-013)</w:t>
      </w:r>
      <w:r>
        <w:t xml:space="preserve"> on top of this matrix (a role may have row access yet still</w:t>
      </w:r>
    </w:p>
    <w:p>
      <w:r>
        <w:t xml:space="preserve">be masked on specific fields). </w:t>
      </w:r>
      <w:r>
        <w:rPr>
          <w:b/>
        </w:rPr>
        <w:t>v2 adds the Data Protection Officer (DPO) role.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Surface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Auth.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 (RO)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Create profile on hire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own 360°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direct-reports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(scoped, masked PII)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any profile (org scope)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R(config only)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contact/address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dependents/nominees/</w:t>
            </w:r>
            <w:r>
              <w:rPr>
                <w:b/>
                <w:sz w:val="18"/>
              </w:rPr>
              <w:t>heirs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education/experience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identity/statutory IDs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(masked, 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Read Aadhaar (vault reveal)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(4-eyes + reason)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R(audit)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bank/financial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Upload/replace photo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Manage biometric reference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consent only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(Admin, consented)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Manage positions &amp; </w:t>
            </w:r>
            <w:r>
              <w:rPr>
                <w:b/>
                <w:sz w:val="18"/>
              </w:rPr>
              <w:t>position history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sections/custom fields (Phase 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Configure field-access policy + </w:t>
            </w:r>
            <w:r>
              <w:rPr>
                <w:b/>
                <w:sz w:val="18"/>
              </w:rPr>
              <w:t>4-eyes flags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(privacy sign-off)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Governed DOB/category/name change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request→M02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(approve)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(appointing)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Run/resolve deduplication </w:t>
            </w:r>
            <w:r>
              <w:rPr>
                <w:b/>
                <w:sz w:val="18"/>
              </w:rPr>
              <w:t>(alias)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Bulk import / migration </w:t>
            </w:r>
            <w:r>
              <w:rPr>
                <w:b/>
                <w:sz w:val="18"/>
              </w:rPr>
              <w:t>(PROVISIONAL)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(staging)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 (commit)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Deactivate on separation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 effect)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Deceased succession / heir handoff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Reactivate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Consent &amp; data-principal rights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(own rights)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(action)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(oversee)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Grievance / breach handling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(grievance)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Retention / legal 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(propose)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(hold)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(erasure sign-off)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Consume master via API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 (own only)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scoped(audit)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audit log (M01)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privacy scope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 RO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 RO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Export profile data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(scoped, 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(rights)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on every approved action; **bank/financial changes require</w:t>
      </w:r>
    </w:p>
    <w:p>
      <w:r>
        <w:t>4-eyes</w:t>
      </w:r>
      <w:r>
        <w:rPr>
          <w:b/>
        </w:rPr>
        <w:t xml:space="preserve">; </w:t>
      </w:r>
      <w:r>
        <w:t>v2 extends 4-eyes to a configurable high-risk field set** — PAN, Aadhaar, social category,</w:t>
      </w:r>
    </w:p>
    <w:p>
      <w:r>
        <w:t xml:space="preserve">DOB, and pension/gratuity nominee (config via </w:t>
      </w:r>
      <w:r>
        <w:rPr>
          <w:rFonts w:ascii="Consolas" w:hAnsi="Consolas"/>
          <w:sz w:val="20"/>
        </w:rPr>
        <w:t>field_access_policies.requires_four_eyes</w:t>
      </w:r>
      <w:r>
        <w:t>, §5.4 E17,</w:t>
      </w:r>
    </w:p>
    <w:p>
      <w:r>
        <w:t>improvement #20). System Admin configures but cannot self-approve transactional data. **The DPO signs</w:t>
      </w:r>
    </w:p>
    <w:p>
      <w:r>
        <w:t>off erasure and privacy-policy changes but performs no transactional HR writes** (independence).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(</w:t>
      </w:r>
      <w:r>
        <w:rPr>
          <w:rFonts w:ascii="Consolas" w:hAnsi="Consolas"/>
          <w:sz w:val="20"/>
        </w:rPr>
        <w:t>docs/brd/SHARED_FOUNDATION.md</w:t>
      </w:r>
      <w:r>
        <w:t>) wholesale. The</w:t>
      </w:r>
    </w:p>
    <w:p>
      <w:r>
        <w:t>following is the M01-specific binding of those shared defaults.</w:t>
      </w:r>
    </w:p>
    <w:p>
      <w:pPr>
        <w:pStyle w:val="Heading3"/>
      </w:pPr>
      <w:r>
        <w:rPr>
          <w:b/>
          <w:color w:val="2E5B9E"/>
          <w:sz w:val="26"/>
        </w:rPr>
        <w:t>4.1 Technical stack (inherited)</w:t>
      </w:r>
    </w:p>
    <w:p>
      <w:pPr>
        <w:pStyle w:val="ListBullet"/>
      </w:pPr>
      <w:r>
        <w:rPr>
          <w:b/>
        </w:rPr>
        <w:t>Frontend:</w:t>
      </w:r>
      <w:r>
        <w:t xml:space="preserve"> React + TypeScript, Tailwind + shadcn/ui, WCAG 2.1 AA, i18n, dark-mode capable.</w:t>
      </w:r>
    </w:p>
    <w:p>
      <w:pPr>
        <w:pStyle w:val="ListBullet"/>
      </w:pPr>
      <w:r>
        <w:rPr>
          <w:b/>
        </w:rPr>
        <w:t>Backend:</w:t>
      </w:r>
      <w:r>
        <w:t xml:space="preserve"> REST API at </w:t>
      </w:r>
      <w:r>
        <w:rPr>
          <w:rFonts w:ascii="Consolas" w:hAnsi="Consolas"/>
          <w:sz w:val="20"/>
        </w:rPr>
        <w:t>/api/v1</w:t>
      </w:r>
      <w:r>
        <w:t xml:space="preserve">, Node/TypeScript </w:t>
      </w:r>
      <w:r>
        <w:rPr>
          <w:b/>
        </w:rPr>
        <w:t>or</w:t>
      </w:r>
      <w:r>
        <w:t xml:space="preserve"> Java Spring; PostgreSQL primary store;</w:t>
      </w:r>
    </w:p>
    <w:p>
      <w:r>
        <w:t>object storage (M13) for binaries (photos/scans), encrypted at rest; **a CQRS read projection for the</w:t>
      </w:r>
    </w:p>
    <w:p>
      <w:r>
        <w:t>360° view</w:t>
      </w:r>
      <w:r>
        <w:rPr>
          <w:b/>
        </w:rPr>
        <w:t xml:space="preserve">; </w:t>
      </w:r>
      <w:r>
        <w:t>a DB-polled transactional outbox (</w:t>
      </w:r>
      <w:r>
        <w:rPr>
          <w:rFonts w:ascii="Consolas" w:hAnsi="Consolas"/>
          <w:sz w:val="20"/>
        </w:rPr>
        <w:t>outbox_events</w:t>
      </w:r>
      <w:r>
        <w:t>) as the change-feed backbone</w:t>
      </w:r>
      <w:r>
        <w:rPr>
          <w:b/>
        </w:rPr>
        <w:t xml:space="preserve">; </w:t>
      </w:r>
      <w:r>
        <w:t>an</w:t>
      </w:r>
    </w:p>
    <w:p>
      <w:r>
        <w:t>async audit sink (queue) for restricted-read auditing**.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</w:t>
      </w:r>
      <w:r>
        <w:rPr>
          <w:b/>
        </w:rPr>
        <w:t>RBAC + row-level org-unit scoping</w:t>
      </w:r>
      <w:r>
        <w:t>.</w:t>
      </w:r>
    </w:p>
    <w:p>
      <w:pPr>
        <w:pStyle w:val="ListBullet"/>
      </w:pPr>
      <w:r>
        <w:rPr>
          <w:b/>
        </w:rPr>
        <w:t>Error envelope (canonical):</w:t>
      </w:r>
    </w:p>
    <w:p>
      <w:r>
        <w:rPr>
          <w:rFonts w:ascii="Consolas" w:hAnsi="Consolas"/>
          <w:sz w:val="20"/>
        </w:rPr>
        <w:t>{ "error": { "code": "VALIDATION_ERROR", "message": "...", "field": "..." }, "requestId": "..." }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1.2+; full audit trail; PII minimisation; **DPDP Act 2023 and</w:t>
      </w:r>
    </w:p>
    <w:p>
      <w:r>
        <w:t>Aadhaar Act 2016 alignment engineered (not asserted)**; statutory retention via FR-EPM-021.</w:t>
      </w:r>
    </w:p>
    <w:p>
      <w:pPr>
        <w:pStyle w:val="ListBullet"/>
      </w:pPr>
      <w:r>
        <w:rPr>
          <w:b/>
        </w:rPr>
        <w:t>NFR baseline:</w:t>
      </w:r>
      <w:r>
        <w:t xml:space="preserve"> P95 &lt; 500 ms; 99.9% uptime; RPO ≤ 15 min; RTO ≤ 4 h.</w:t>
      </w:r>
    </w:p>
    <w:p>
      <w:pPr>
        <w:pStyle w:val="Heading3"/>
      </w:pPr>
      <w:r>
        <w:rPr>
          <w:b/>
          <w:color w:val="2E5B9E"/>
          <w:sz w:val="26"/>
        </w:rPr>
        <w:t>4.2 Canonical entities reused (NOT redefined here)</w:t>
      </w:r>
    </w:p>
    <w:p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>,</w:t>
      </w:r>
    </w:p>
    <w:p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 xml:space="preserve"> (M02 / shared engine). M01 </w:t>
      </w:r>
      <w:r>
        <w:rPr>
          <w:b/>
        </w:rPr>
        <w:t>extends</w:t>
      </w:r>
      <w:r>
        <w:t xml:space="preserve"> the canonical</w:t>
      </w:r>
    </w:p>
    <w:p>
      <w:r>
        <w:rPr>
          <w:rFonts w:ascii="Consolas" w:hAnsi="Consolas"/>
          <w:sz w:val="20"/>
        </w:rPr>
        <w:t>employees</w:t>
      </w:r>
      <w:r>
        <w:t xml:space="preserve"> row with additional master columns and </w:t>
      </w:r>
      <w:r>
        <w:rPr>
          <w:b/>
        </w:rPr>
        <w:t>owns</w:t>
      </w:r>
      <w:r>
        <w:t xml:space="preserve"> all </w:t>
      </w:r>
      <w:r>
        <w:rPr>
          <w:rFonts w:ascii="Consolas" w:hAnsi="Consolas"/>
          <w:sz w:val="20"/>
        </w:rPr>
        <w:t>employee_*</w:t>
      </w:r>
      <w:r>
        <w:t xml:space="preserve"> satellite tables plus the</w:t>
      </w:r>
    </w:p>
    <w:p>
      <w:r>
        <w:t>v2 governance/compliance tables (E21–E34).</w:t>
      </w:r>
    </w:p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M01 is foundational</w:t>
      </w:r>
      <w:r>
        <w:t xml:space="preserve"> — build before M02–M14 transactional logic; expose the consumption API</w:t>
      </w:r>
    </w:p>
    <w:p>
      <w:r>
        <w:t>(FR-EPM-019) first so dependent agents can integrate against a stable contract. **Freeze three</w:t>
      </w:r>
    </w:p>
    <w:p>
      <w:r>
        <w:t xml:space="preserve">contracts before any parallel track starts: the </w:t>
      </w:r>
      <w:r>
        <w:rPr>
          <w:rFonts w:ascii="Consolas" w:hAnsi="Consolas"/>
          <w:sz w:val="20"/>
        </w:rPr>
        <w:t>employee_id_aliases</w:t>
      </w:r>
      <w:r>
        <w:t xml:space="preserve"> identity-resolution contract,</w:t>
      </w:r>
    </w:p>
    <w:p>
      <w:r>
        <w:t>the field-access (FR-EPM-013) contract, and the consumption-API/change-feed shape (FR-EPM-019).**</w:t>
      </w:r>
    </w:p>
    <w:p>
      <w:r>
        <w:t>(Council: "The One Thing To Do First.")</w:t>
      </w:r>
    </w:p>
    <w:p>
      <w:pPr>
        <w:pStyle w:val="ListNumber"/>
      </w:pPr>
      <w:r>
        <w:rPr>
          <w:b/>
        </w:rPr>
        <w:t>Do not write a second employee master.</w:t>
      </w:r>
      <w:r>
        <w:t xml:space="preserve"> Any module needing person/job data calls the M01 API or</w:t>
      </w:r>
    </w:p>
    <w:p>
      <w:r>
        <w:t>reads the M01-owned tables under M01's access policy. No local caching of PII beyond TTL-bounded,</w:t>
      </w:r>
    </w:p>
    <w:p>
      <w:r>
        <w:t>non-persistent caches.</w:t>
      </w:r>
    </w:p>
    <w:p>
      <w:pPr>
        <w:pStyle w:val="ListNumber"/>
      </w:pPr>
      <w:r>
        <w:rPr>
          <w:b/>
        </w:rPr>
        <w:t>Edit approvals route to M02.</w:t>
      </w:r>
      <w:r>
        <w:t xml:space="preserve"> When a self-service user requests a personal-detail change, M01</w:t>
      </w:r>
    </w:p>
    <w:p>
      <w:r>
        <w:t>surfaces the field set + validators; M02 runs maker-checker; on approval M02 calls M01's</w:t>
      </w:r>
    </w:p>
    <w:p>
      <w:r>
        <w:rPr>
          <w:b/>
        </w:rPr>
        <w:t>commit endpoint</w:t>
      </w:r>
      <w:r>
        <w:t xml:space="preserve"> (</w:t>
      </w:r>
      <w:r>
        <w:rPr>
          <w:rFonts w:ascii="Consolas" w:hAnsi="Consolas"/>
          <w:sz w:val="20"/>
        </w:rPr>
        <w:t>PATCH /employees/{id}:commit</w:t>
      </w:r>
      <w:r>
        <w:t>) which performs the effective-dated write +</w:t>
      </w:r>
    </w:p>
    <w:p>
      <w:r>
        <w:t>audit + SR event emission via the outbox. M01 never invents an approval flow.</w:t>
      </w:r>
    </w:p>
    <w:p>
      <w:pPr>
        <w:pStyle w:val="ListNumber"/>
      </w:pPr>
      <w:r>
        <w:rPr>
          <w:b/>
        </w:rPr>
        <w:t>Documents/photos</w:t>
      </w:r>
      <w:r>
        <w:t xml:space="preserve"> are stored in M13; M01 persists only </w:t>
      </w:r>
      <w:r>
        <w:rPr>
          <w:rFonts w:ascii="Consolas" w:hAnsi="Consolas"/>
          <w:sz w:val="20"/>
        </w:rPr>
        <w:t>document_id</w:t>
      </w:r>
      <w:r>
        <w:t>. Producers must obtain a</w:t>
      </w:r>
    </w:p>
    <w:p>
      <w:r>
        <w:rPr>
          <w:rFonts w:ascii="Consolas" w:hAnsi="Consolas"/>
          <w:sz w:val="20"/>
        </w:rPr>
        <w:t>document_id</w:t>
      </w:r>
      <w:r>
        <w:t xml:space="preserve"> from M13 before saving a reference.</w:t>
      </w:r>
    </w:p>
    <w:p>
      <w:pPr>
        <w:pStyle w:val="ListNumber"/>
      </w:pPr>
      <w:r>
        <w:rPr>
          <w:b/>
        </w:rPr>
        <w:t>Service events</w:t>
      </w:r>
      <w:r>
        <w:t xml:space="preserve"> (profile creation, separation, key job/position/attribute changes, merge,</w:t>
      </w:r>
    </w:p>
    <w:p>
      <w:r>
        <w:t xml:space="preserve">governed-field change, death) are emitted to M12 </w:t>
      </w:r>
      <w:r>
        <w:rPr>
          <w:b/>
        </w:rPr>
        <w:t>through the transactional `outbox_events` table</w:t>
      </w:r>
    </w:p>
    <w:p>
      <w:r>
        <w:t xml:space="preserve">and the shared </w:t>
      </w:r>
      <w:r>
        <w:rPr>
          <w:rFonts w:ascii="Consolas" w:hAnsi="Consolas"/>
          <w:sz w:val="20"/>
        </w:rPr>
        <w:t>service_register_events</w:t>
      </w:r>
      <w:r>
        <w:t xml:space="preserve"> producer; M01 never writes the M12 ledger schema directly.</w:t>
      </w:r>
    </w:p>
    <w:p>
      <w:pPr>
        <w:pStyle w:val="ListNumber"/>
      </w:pPr>
      <w:r>
        <w:rPr>
          <w:b/>
        </w:rPr>
        <w:t>Field-access policy is enforced server-side</w:t>
      </w:r>
      <w:r>
        <w:t xml:space="preserve"> (FR-EPM-013). Frontends must not rely on client-side</w:t>
      </w:r>
    </w:p>
    <w:p>
      <w:r>
        <w:t>masking alone; the API returns already-masked projections per caller.</w:t>
      </w:r>
    </w:p>
    <w:p>
      <w:pPr>
        <w:pStyle w:val="ListNumber"/>
      </w:pPr>
      <w:r>
        <w:rPr>
          <w:b/>
        </w:rPr>
        <w:t>Identity is resolved through `employee_id_aliases`.</w:t>
      </w:r>
      <w:r>
        <w:t xml:space="preserve"> A merge </w:t>
      </w:r>
      <w:r>
        <w:rPr>
          <w:b/>
        </w:rPr>
        <w:t>never</w:t>
      </w:r>
      <w:r>
        <w:t xml:space="preserve"> re-points another module's</w:t>
      </w:r>
    </w:p>
    <w:p>
      <w:r>
        <w:t>rows. The merge consolidates only M01 satellites, soft-deletes the loser, writes</w:t>
      </w:r>
    </w:p>
    <w:p>
      <w:r>
        <w:rPr>
          <w:rFonts w:ascii="Consolas" w:hAnsi="Consolas"/>
          <w:sz w:val="20"/>
        </w:rPr>
        <w:t>employee_id_aliases(loser_id → survivor_id)</w:t>
      </w:r>
      <w:r>
        <w:t xml:space="preserve">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</w:t>
      </w:r>
    </w:p>
    <w:p>
      <w:r>
        <w:t xml:space="preserve">the change feed. **Every consumer MUST resolve any </w:t>
      </w:r>
      <w:r>
        <w:rPr>
          <w:rFonts w:ascii="Consolas" w:hAnsi="Consolas"/>
          <w:sz w:val="20"/>
        </w:rPr>
        <w:t>employee_id</w:t>
      </w:r>
      <w:r>
        <w:t xml:space="preserve"> it holds through the alias table</w:t>
      </w:r>
    </w:p>
    <w:p>
      <w:r>
        <w:t>(the consumption API does this transparently and returns the survivor).** (Improvement #1, R2.)</w:t>
      </w:r>
    </w:p>
    <w:p>
      <w:pPr>
        <w:pStyle w:val="ListNumber"/>
      </w:pPr>
      <w:r>
        <w:rPr>
          <w:b/>
        </w:rPr>
        <w:t>Aadhaar numbers live only in `aadhaar_vault`</w:t>
      </w:r>
      <w:r>
        <w:t xml:space="preserve"> keyed by a Reference Key; no other table stores the</w:t>
      </w:r>
    </w:p>
    <w:p>
      <w:r>
        <w:t xml:space="preserve">raw or tokenised Aadhaar number; </w:t>
      </w:r>
      <w:r>
        <w:rPr>
          <w:rFonts w:ascii="Consolas" w:hAnsi="Consolas"/>
          <w:sz w:val="20"/>
        </w:rPr>
        <w:t>employees.national_id</w:t>
      </w:r>
      <w:r>
        <w:t xml:space="preserve"> is </w:t>
      </w:r>
      <w:r>
        <w:rPr>
          <w:b/>
        </w:rPr>
        <w:t>removed</w:t>
      </w:r>
      <w:r>
        <w:t>. (Improvement #2, R1.)</w:t>
      </w:r>
    </w:p>
    <w:p>
      <w:pPr>
        <w:pStyle w:val="ListNumber"/>
      </w:pPr>
      <w:r>
        <w:rPr>
          <w:b/>
        </w:rPr>
        <w:t>Audit-on-read is async.</w:t>
      </w:r>
      <w:r>
        <w:t xml:space="preserve"> Restricted-PII reads enqueue an audit event (sampled/aggregated for</w:t>
      </w:r>
    </w:p>
    <w:p>
      <w:r>
        <w:t>high-volume machine reads); never block the hot path. (Improvement #14, R10.)</w:t>
      </w:r>
    </w:p>
    <w:p>
      <w:pPr>
        <w:pStyle w:val="ListNumber"/>
      </w:pPr>
      <w:r>
        <w:rPr>
          <w:b/>
        </w:rPr>
        <w:t>Optimistic concurrency everywhere.</w:t>
      </w:r>
      <w:r>
        <w:t xml:space="preserve"> Pass </w:t>
      </w:r>
      <w:r>
        <w:rPr>
          <w:rFonts w:ascii="Consolas" w:hAnsi="Consolas"/>
          <w:sz w:val="20"/>
        </w:rPr>
        <w:t>row_version</w:t>
      </w:r>
      <w:r>
        <w:t xml:space="preserve">; on mismatch return </w:t>
      </w:r>
      <w:r>
        <w:rPr>
          <w:rFonts w:ascii="Consolas" w:hAnsi="Consolas"/>
          <w:sz w:val="20"/>
        </w:rPr>
        <w:t>STALE_VERSION</w:t>
      </w:r>
      <w:r>
        <w:t xml:space="preserve"> (409).</w:t>
      </w:r>
    </w:p>
    <w:p>
      <w:r>
        <w:t>(Improvement #12, R13.)</w:t>
      </w:r>
    </w:p>
    <w:p>
      <w:pPr>
        <w:pStyle w:val="Heading3"/>
      </w:pPr>
      <w:r>
        <w:rPr>
          <w:b/>
          <w:color w:val="2E5B9E"/>
          <w:sz w:val="26"/>
        </w:rPr>
        <w:t>4.4 v2 Compliance &amp; Security Binding (engineered, not asserted)</w:t>
      </w:r>
    </w:p>
    <w:p>
      <w:pPr>
        <w:pStyle w:val="ListBullet"/>
      </w:pPr>
      <w:r>
        <w:rPr>
          <w:b/>
        </w:rPr>
        <w:t>Aadhaar Act 2016 / UIDAI Aadhaar Data Vault:</w:t>
      </w:r>
      <w:r>
        <w:t xml:space="preserve"> the Aadhaar number is stored </w:t>
      </w:r>
      <w:r>
        <w:rPr>
          <w:b/>
        </w:rPr>
        <w:t>only</w:t>
      </w:r>
      <w:r>
        <w:t xml:space="preserve"> in</w:t>
      </w:r>
    </w:p>
    <w:p>
      <w:r>
        <w:rPr>
          <w:rFonts w:ascii="Consolas" w:hAnsi="Consolas"/>
          <w:sz w:val="20"/>
        </w:rPr>
        <w:t>aadhaar_vault</w:t>
      </w:r>
      <w:r>
        <w:t xml:space="preserve">, encrypted via KMS, keyed by a </w:t>
      </w:r>
      <w:r>
        <w:rPr>
          <w:rFonts w:ascii="Consolas" w:hAnsi="Consolas"/>
          <w:sz w:val="20"/>
        </w:rPr>
        <w:t>aadhaar_ref_key</w:t>
      </w:r>
      <w:r>
        <w:t xml:space="preserve"> (the Reference Key). Profile tables</w:t>
      </w:r>
    </w:p>
    <w:p>
      <w:r>
        <w:t>hold only the masked display (</w:t>
      </w:r>
      <w:r>
        <w:rPr>
          <w:rFonts w:ascii="Consolas" w:hAnsi="Consolas"/>
          <w:sz w:val="20"/>
        </w:rPr>
        <w:t>XXXX-XXXX-1234</w:t>
      </w:r>
      <w:r>
        <w:t xml:space="preserve">) and the </w:t>
      </w:r>
      <w:r>
        <w:rPr>
          <w:rFonts w:ascii="Consolas" w:hAnsi="Consolas"/>
          <w:sz w:val="20"/>
        </w:rPr>
        <w:t>aadhaar_ref_key</w:t>
      </w:r>
      <w:r>
        <w:t>. Reveal of the full number</w:t>
      </w:r>
    </w:p>
    <w:p>
      <w:r>
        <w:t xml:space="preserve">requires HR Admin + 4-eyes + reason and is rate-limited (see break-glass below). The </w:t>
      </w:r>
      <w:r>
        <w:rPr>
          <w:b/>
        </w:rPr>
        <w:t>lawful basis</w:t>
      </w:r>
    </w:p>
    <w:p>
      <w:r>
        <w:t>(registered AUA/KUA, or the specific statutory basis for storage as an employer) is recorded per</w:t>
      </w:r>
    </w:p>
    <w:p>
      <w:r>
        <w:rPr>
          <w:rFonts w:ascii="Consolas" w:hAnsi="Consolas"/>
          <w:sz w:val="20"/>
        </w:rPr>
        <w:t>aadhaar_vault</w:t>
      </w:r>
      <w:r>
        <w:t xml:space="preserve"> row in </w:t>
      </w:r>
      <w:r>
        <w:rPr>
          <w:rFonts w:ascii="Consolas" w:hAnsi="Consolas"/>
          <w:sz w:val="20"/>
        </w:rPr>
        <w:t>lawful_basis</w:t>
      </w:r>
      <w:r>
        <w:t>. No facial/biometric authentication is performed against</w:t>
      </w:r>
    </w:p>
    <w:p>
      <w:r>
        <w:t>Aadhaar in M01.</w:t>
      </w:r>
    </w:p>
    <w:p>
      <w:pPr>
        <w:pStyle w:val="ListBullet"/>
      </w:pPr>
      <w:r>
        <w:rPr>
          <w:b/>
        </w:rPr>
        <w:t>Biometric isolation:</w:t>
      </w:r>
      <w:r>
        <w:t xml:space="preserve"> facial-recognition/biometric processing is a </w:t>
      </w:r>
      <w:r>
        <w:rPr>
          <w:b/>
        </w:rPr>
        <w:t>distinct purpose</w:t>
      </w:r>
      <w:r>
        <w:t xml:space="preserve"> from the</w:t>
      </w:r>
    </w:p>
    <w:p>
      <w:r>
        <w:t xml:space="preserve">profile/ID photo, requires its </w:t>
      </w:r>
      <w:r>
        <w:rPr>
          <w:b/>
        </w:rPr>
        <w:t>own consent</w:t>
      </w:r>
      <w:r>
        <w:t xml:space="preserve"> (</w:t>
      </w:r>
      <w:r>
        <w:rPr>
          <w:rFonts w:ascii="Consolas" w:hAnsi="Consolas"/>
          <w:sz w:val="20"/>
        </w:rPr>
        <w:t>consent_records</w:t>
      </w:r>
      <w:r>
        <w:t xml:space="preserve"> with </w:t>
      </w:r>
      <w:r>
        <w:rPr>
          <w:rFonts w:ascii="Consolas" w:hAnsi="Consolas"/>
          <w:sz w:val="20"/>
        </w:rPr>
        <w:t>purpose=BIOMETRIC_ATTENDANCE</w:t>
      </w:r>
      <w:r>
        <w:t>),</w:t>
      </w:r>
    </w:p>
    <w:p>
      <w:r>
        <w:t xml:space="preserve">is restricted to HR Admin, stores only an </w:t>
      </w:r>
      <w:r>
        <w:rPr>
          <w:b/>
        </w:rPr>
        <w:t>opaque `biometric_template_ref`</w:t>
      </w:r>
      <w:r>
        <w:t xml:space="preserve"> (never a raw template),</w:t>
      </w:r>
    </w:p>
    <w:p>
      <w:r>
        <w:t>and has its own retention. (Improvement #3.)</w:t>
      </w:r>
    </w:p>
    <w:p>
      <w:pPr>
        <w:pStyle w:val="ListBullet"/>
      </w:pPr>
      <w:r>
        <w:rPr>
          <w:b/>
        </w:rPr>
        <w:t>DPDP Act 2023:</w:t>
      </w:r>
      <w:r>
        <w:t xml:space="preserve"> consent &amp; notice are ledgered (</w:t>
      </w:r>
      <w:r>
        <w:rPr>
          <w:rFonts w:ascii="Consolas" w:hAnsi="Consolas"/>
          <w:sz w:val="20"/>
        </w:rPr>
        <w:t>privacy_notices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>); the six</w:t>
      </w:r>
    </w:p>
    <w:p>
      <w:r>
        <w:t>data-principal rights beyond export — access, correction, erasure, grievance, nomination, and consent</w:t>
      </w:r>
    </w:p>
    <w:p>
      <w:r>
        <w:t xml:space="preserve">withdrawal — are served by FR-EPM-020; a </w:t>
      </w:r>
      <w:r>
        <w:rPr>
          <w:b/>
        </w:rPr>
        <w:t>DPO</w:t>
      </w:r>
      <w:r>
        <w:t xml:space="preserve"> role oversees; a </w:t>
      </w:r>
      <w:r>
        <w:rPr>
          <w:b/>
        </w:rPr>
        <w:t>grievance/redress</w:t>
      </w:r>
      <w:r>
        <w:t xml:space="preserve"> workflow and a</w:t>
      </w:r>
    </w:p>
    <w:p>
      <w:r>
        <w:rPr>
          <w:b/>
        </w:rPr>
        <w:t>personal-data-breach notification</w:t>
      </w:r>
      <w:r>
        <w:t xml:space="preserve"> workflow to the Data Protection Board (with statutory timelines)</w:t>
      </w:r>
    </w:p>
    <w:p>
      <w:r>
        <w:t>are built (FR-EPM-020). Right-to-erasure is reconciled against statutory retention by FR-EPM-021</w:t>
      </w:r>
    </w:p>
    <w:p>
      <w:r>
        <w:t>(</w:t>
      </w:r>
      <w:r>
        <w:rPr>
          <w:b/>
        </w:rPr>
        <w:t>retention/legal-hold wins where lawful; precedence is documented and audited</w:t>
      </w:r>
      <w:r>
        <w:t>).</w:t>
      </w:r>
    </w:p>
    <w:p>
      <w:pPr>
        <w:pStyle w:val="ListBullet"/>
      </w:pPr>
      <w:r>
        <w:rPr>
          <w:b/>
        </w:rPr>
        <w:t>Hardened break-glass (improvement #10, R7):</w:t>
      </w:r>
      <w:r>
        <w:t xml:space="preserve"> every reveal is written to </w:t>
      </w:r>
      <w:r>
        <w:rPr>
          <w:rFonts w:ascii="Consolas" w:hAnsi="Consolas"/>
          <w:sz w:val="20"/>
        </w:rPr>
        <w:t>break_glass_reveals</w:t>
      </w:r>
      <w:r>
        <w:t>;</w:t>
      </w:r>
    </w:p>
    <w:p>
      <w:r>
        <w:t xml:space="preserve">enforced controls: per-user/per-rolling-window </w:t>
      </w:r>
      <w:r>
        <w:rPr>
          <w:b/>
        </w:rPr>
        <w:t>volume cap</w:t>
      </w:r>
      <w:r>
        <w:t xml:space="preserve"> (default 25 special-category reveals /</w:t>
      </w:r>
    </w:p>
    <w:p>
      <w:r>
        <w:t xml:space="preserve">24 h, configurable), </w:t>
      </w:r>
      <w:r>
        <w:rPr>
          <w:b/>
        </w:rPr>
        <w:t>anomaly detection</w:t>
      </w:r>
      <w:r>
        <w:t xml:space="preserve"> (z-score on per-user reveal rate), </w:t>
      </w:r>
      <w:r>
        <w:rPr>
          <w:b/>
        </w:rPr>
        <w:t>real-time alert</w:t>
      </w:r>
      <w:r>
        <w:t xml:space="preserve"> to</w:t>
      </w:r>
    </w:p>
    <w:p>
      <w:r>
        <w:t xml:space="preserve">the DPO when a threshold is crossed (not a daily digest), and </w:t>
      </w:r>
      <w:r>
        <w:rPr>
          <w:b/>
        </w:rPr>
        <w:t>optional 4-eyes</w:t>
      </w:r>
      <w:r>
        <w:t xml:space="preserve"> for bulk or</w:t>
      </w:r>
    </w:p>
    <w:p>
      <w:r>
        <w:t>special-category reveals. Crossing a hard cap blocks further reveals (</w:t>
      </w:r>
      <w:r>
        <w:rPr>
          <w:rFonts w:ascii="Consolas" w:hAnsi="Consolas"/>
          <w:sz w:val="20"/>
        </w:rPr>
        <w:t>RATE_LIMITED</w:t>
      </w:r>
      <w:r>
        <w:t xml:space="preserve"> 429) until DPO</w:t>
      </w:r>
    </w:p>
    <w:p>
      <w:r>
        <w:t>clearance.</w:t>
      </w:r>
    </w:p>
    <w:p>
      <w:pPr>
        <w:pStyle w:val="ListBullet"/>
      </w:pPr>
      <w:r>
        <w:rPr>
          <w:b/>
        </w:rPr>
        <w:t>Async audit sink (improvement #14):</w:t>
      </w:r>
      <w:r>
        <w:t xml:space="preserve"> restricted reads enqueue to a durable queue; a consumer</w:t>
      </w:r>
    </w:p>
    <w:p>
      <w:r>
        <w:t xml:space="preserve">writes </w:t>
      </w:r>
      <w:r>
        <w:rPr>
          <w:rFonts w:ascii="Consolas" w:hAnsi="Consolas"/>
          <w:sz w:val="20"/>
        </w:rPr>
        <w:t>audit_log</w:t>
      </w:r>
      <w:r>
        <w:t xml:space="preserve">. Machine consumer reads are </w:t>
      </w:r>
      <w:r>
        <w:rPr>
          <w:b/>
        </w:rPr>
        <w:t>sampled/aggregated</w:t>
      </w:r>
      <w:r>
        <w:t xml:space="preserve"> (1-in-N + per-principal hourly</w:t>
      </w:r>
    </w:p>
    <w:p>
      <w:r>
        <w:t>rollups) so the &lt;500 ms P95 and full-audit requirements coexist.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Entity count, stated once cleanly (improvement #22, R18):</w:t>
      </w:r>
      <w:r>
        <w:t xml:space="preserve"> M01 owns **34 conceptual entities (E1–E34)</w:t>
      </w:r>
    </w:p>
    <w:p>
      <w:r>
        <w:t>mapping to 35 physical tables</w:t>
      </w:r>
      <w:r>
        <w:rPr>
          <w:b/>
        </w:rPr>
        <w:t xml:space="preserve"> — E20 is the import batch/staging </w:t>
      </w:r>
      <w:r>
        <w:t>pair** (2 tables); all other</w:t>
      </w:r>
    </w:p>
    <w:p>
      <w:r>
        <w:t xml:space="preserve">entities are 1 table each. v1 owned 20 entities (E1–E20); v2 adds </w:t>
      </w:r>
      <w:r>
        <w:rPr>
          <w:b/>
        </w:rPr>
        <w:t>14</w:t>
      </w:r>
      <w:r>
        <w:t xml:space="preserve"> (E21–E34).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in v2?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Cardinality vs employee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Core master / golden record; core attrs cached from E23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(the anchor)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Phones, emails, online handles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Permanent / present / mailing / overseas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Family members &amp; 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(heir flag)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Nominees for benefits/pension/gratuity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(heir link)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Whom to call in emergencies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Academic &amp; professional qualifications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 employment / service 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&amp; identity IDs (PAN/passport); Aadhaar via ref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&amp; financial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Photo &amp; </w:t>
            </w:r>
            <w:r>
              <w:rPr>
                <w:b/>
                <w:sz w:val="18"/>
              </w:rPr>
              <w:t>isolated biometric</w:t>
            </w:r>
            <w:r>
              <w:rPr>
                <w:sz w:val="18"/>
              </w:rPr>
              <w:t xml:space="preserve"> reference metadata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(1 primary)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Authorised posts/sanctioned positions (org design)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(eff-dated)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job/position/org placement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(1 current)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profile section catalog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Tenant-configurable custom fields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Values for custom fields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Field-level PII access rules + </w:t>
            </w:r>
            <w:r>
              <w:rPr>
                <w:b/>
                <w:sz w:val="18"/>
              </w:rPr>
              <w:t>4-eyes flags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Completeness/quality score snapshot (</w:t>
            </w:r>
            <w:r>
              <w:rPr>
                <w:b/>
                <w:sz w:val="18"/>
              </w:rPr>
              <w:t>advisory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Potential duplicate person matches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import control &amp;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(PROVISIONAL)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(2 tables)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loser_id → survivor_id identity resolution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 map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 number vault (Reference-Key architecture)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1:0..1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core person attributes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position attributes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per position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(EWS/OBC) &amp; PwD/UDID certificates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privacy_notices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 catalog presented to data principals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 ledger (grant/withdraw, per purpose)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rights &amp; grievance requests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Personal-data-breach incidents &amp; notifications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incident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record-class statutory retention schedule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Holds blocking purge (litigation/disciplinary/pension)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 DOB/category/name change workflow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change-feed backbone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Break-glass reveal ledger (rate-limit/anomaly)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</w:tbl>
    <w:p/>
    <w:p>
      <w:r>
        <w:rPr>
          <w:b/>
        </w:rPr>
        <w:t>Referenced (owned elsewhere):</w:t>
      </w:r>
      <w:r>
        <w:t xml:space="preserve">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>,</w:t>
      </w:r>
    </w:p>
    <w:p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Ownership &amp;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 action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+ 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M02–M14 (read, via alias), M02 (commit writes)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employee_*</w:t>
            </w:r>
            <w:r>
              <w:rPr>
                <w:sz w:val="18"/>
              </w:rPr>
              <w:t xml:space="preserve"> satellites (E2–E11, E13, E16, E18)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 (bank), M12 (events), M14 (read)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(E12),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 (E24)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(with M06 input), eff-dated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M05/M06,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(identity resolution)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all M02–M14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 xml:space="preserve"> (E22)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(vault)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(reveal only, audited)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(E23)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(DOB/category as-of), M06 (seniority),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  <w:r>
              <w:rPr>
                <w:sz w:val="18"/>
              </w:rPr>
              <w:t xml:space="preserve"> (E25)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 (benefits),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privacy_notices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data_principal_requests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(E26–E29)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(DPDP governance)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(E30/E31)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(hold), M11 (pension hold), M13 (purge coordination)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 xml:space="preserve"> (E32)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 (workflow), M11/M06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(E33)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(backbone)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M02–M14 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(E34)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(E14,E15,E17)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UIs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>, import tables (E19,E20)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tooling,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(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outbox producer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/ 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(textual ERD)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org_units 1───∞ employees ∞───1 designations</w:t>
        <w:br/>
        <w:t xml:space="preserve">   │                │ │ │</w:t>
        <w:br/>
        <w:t xml:space="preserve">   │                │ │ └────1:N employee_job_assignments ∞───1 positions ∞───1 org_units</w:t>
        <w:br/>
        <w:t xml:space="preserve">   │                │ │                                   ∞───1 designations</w:t>
        <w:br/>
        <w:t>employees 1───1 users (login principal)                  positions 1───∞ position_history (eff-dated)</w:t>
        <w:br/>
        <w:t>employees 1───∞ employee_attribute_history (name/gender/category/dob/disability/religion/marital, eff-dated)</w:t>
        <w:br/>
        <w:t>employees 1───∞ employee_contacts</w:t>
        <w:br/>
        <w:t>employees 1───∞ employee_addresses</w:t>
        <w:br/>
        <w:t>employees 1───∞ employee_dependents 1───∞ employee_nominees (nominee/heir may = dependent)</w:t>
        <w:br/>
        <w:t>employees 1───∞ employee_emergency_contacts</w:t>
        <w:br/>
        <w:t>employees 1───∞ employee_education</w:t>
        <w:br/>
        <w:t>employees 1───∞ employee_experience</w:t>
        <w:br/>
        <w:t>employees 1───∞ employee_identity_documents ─── scan document_id ──▶ documents (M13)</w:t>
        <w:br/>
        <w:t>employees 1───0..1 aadhaar_vault (aadhaar_ref_key; raw number ONLY here)</w:t>
        <w:br/>
        <w:t>employees 1───∞ employee_certificates (category/PwD validity)</w:t>
        <w:br/>
        <w:t>employees 1───∞ employee_bank_accounts</w:t>
        <w:br/>
        <w:t>employees 1───∞ employee_photos ─── document_id ──▶ documents (M13); biometric_template_ref (opaque)</w:t>
        <w:br/>
        <w:t>employees 1───∞ employee_custom_field_values ∞───1 custom_field_definitions ∞───1 profile_sections</w:t>
        <w:br/>
        <w:t>employees 1───1 employee_profile_completeness (advisory)</w:t>
        <w:br/>
        <w:t>employees 1───∞ consent_records ∞───1 privacy_notices</w:t>
        <w:br/>
        <w:t>employees 1───∞ data_principal_requests          employees 1───∞ governed_field_change_requests</w:t>
        <w:br/>
        <w:t>employees 1───∞ legal_holds                       employees 1───∞ break_glass_reveals</w:t>
        <w:br/>
        <w:t>retention_policies (record_class) ── governs ──▶ employees lifecycle/purge</w:t>
        <w:br/>
        <w:t>breach_incidents ∞───∞ employees (affected set)</w:t>
        <w:br/>
        <w:t>employee_id_aliases (loser_id ──▶ survivor_id employees)   ← all consumers resolve here</w:t>
        <w:br/>
        <w:t>employee_dependents/nominees ──(on DECEASED)──▶ legal-heir linkage ──▶ M11 family-pension</w:t>
        <w:br/>
        <w:t>field_access_policies (field_path, requires_four_eyes) ── governs ──▶ any employee_* column</w:t>
        <w:br/>
        <w:t>outbox_events ──(drains to)──▶ service_register_events (M12) + change feed (M02–M14)</w:t>
        <w:br/>
        <w:t>employees ──(self ref)──▶ reporting_manager_id ──▶ employees</w:t>
        <w:br/>
        <w:t>employee_import_batches 1───∞ import_staging_rows ──(on commit, may be PROVISIONAL)──▶ employees + satellites</w:t>
        <w:br/>
        <w:t>every table ──(writes)──▶ audit_log ; every mutable table carries row_version</w:t>
      </w:r>
    </w:p>
    <w:p>
      <w:pPr>
        <w:pStyle w:val="Heading3"/>
      </w:pPr>
      <w:r>
        <w:rPr>
          <w:b/>
          <w:color w:val="2E5B9E"/>
          <w:sz w:val="26"/>
        </w:rPr>
        <w:t>5.4 Full Field Tables</w:t>
      </w:r>
    </w:p>
    <w:p>
      <w:r>
        <w:t xml:space="preserve">Conventions: every mutable table also carries </w:t>
      </w:r>
      <w:r>
        <w:rPr>
          <w:rFonts w:ascii="Consolas" w:hAnsi="Consolas"/>
          <w:sz w:val="20"/>
        </w:rPr>
        <w:t>created_at TIMESTAMPTZ</w:t>
      </w:r>
      <w:r>
        <w:t xml:space="preserve">, </w:t>
      </w:r>
      <w:r>
        <w:rPr>
          <w:rFonts w:ascii="Consolas" w:hAnsi="Consolas"/>
          <w:sz w:val="20"/>
        </w:rPr>
        <w:t>updated_at TIMESTAMPTZ</w:t>
      </w:r>
      <w:r>
        <w:t>,</w:t>
      </w:r>
    </w:p>
    <w:p>
      <w:r>
        <w:rPr>
          <w:rFonts w:ascii="Consolas" w:hAnsi="Consolas"/>
          <w:sz w:val="20"/>
        </w:rPr>
        <w:t>created_by UUID</w:t>
      </w:r>
      <w:r>
        <w:t xml:space="preserve">, </w:t>
      </w:r>
      <w:r>
        <w:rPr>
          <w:rFonts w:ascii="Consolas" w:hAnsi="Consolas"/>
          <w:sz w:val="20"/>
        </w:rPr>
        <w:t>updated_by UUID</w:t>
      </w:r>
      <w:r>
        <w:t xml:space="preserve">, </w:t>
      </w:r>
      <w:r>
        <w:rPr>
          <w:rFonts w:ascii="Consolas" w:hAnsi="Consolas"/>
          <w:sz w:val="20"/>
        </w:rPr>
        <w:t>is_deleted BOOLEAN DEFAULT false</w:t>
      </w:r>
      <w:r>
        <w:t>, and **`row_version INT NOT</w:t>
      </w:r>
    </w:p>
    <w:p>
      <w:r>
        <w:t>NULL DEFAULT 1`** (optimistic lock; improvement #12) — omitted from rows below for brevity unless</w:t>
      </w:r>
    </w:p>
    <w:p>
      <w:r>
        <w:t xml:space="preserve">semantically relevant. PKs are </w:t>
      </w:r>
      <w:r>
        <w:rPr>
          <w:rFonts w:ascii="Consolas" w:hAnsi="Consolas"/>
          <w:sz w:val="20"/>
        </w:rPr>
        <w:t>UUID</w:t>
      </w:r>
      <w:r>
        <w:t xml:space="preserve"> unless noted. Append-only ledgers (</w:t>
      </w:r>
      <w:r>
        <w:rPr>
          <w:rFonts w:ascii="Consolas" w:hAnsi="Consolas"/>
          <w:sz w:val="20"/>
        </w:rPr>
        <w:t>employee_attribute_history</w:t>
      </w:r>
      <w:r>
        <w:t>,</w:t>
      </w:r>
    </w:p>
    <w:p>
      <w:r>
        <w:rPr>
          <w:rFonts w:ascii="Consolas" w:hAnsi="Consolas"/>
          <w:sz w:val="20"/>
        </w:rPr>
        <w:t>position_history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outbox_events</w:t>
      </w:r>
      <w:r>
        <w:t xml:space="preserve">, </w:t>
      </w:r>
      <w:r>
        <w:rPr>
          <w:rFonts w:ascii="Consolas" w:hAnsi="Consolas"/>
          <w:sz w:val="20"/>
        </w:rPr>
        <w:t>break_glass_reveals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) do not carry</w:t>
      </w:r>
    </w:p>
    <w:p>
      <w:r>
        <w:rPr>
          <w:rFonts w:ascii="Consolas" w:hAnsi="Consolas"/>
          <w:sz w:val="20"/>
        </w:rPr>
        <w:t>is_deleted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 — `employees` (extends canonical; M01-owned columns) — *v2 modified*</w:t>
      </w:r>
    </w:p>
    <w:p>
      <w:pPr>
        <w:pStyle w:val="IntenseQuote"/>
      </w:pPr>
      <w:r>
        <w:rPr>
          <w:b/>
        </w:rPr>
        <w:t>v2 changes:</w:t>
      </w:r>
      <w:r>
        <w:t xml:space="preserve"> </w:t>
      </w:r>
      <w:r>
        <w:rPr>
          <w:rFonts w:ascii="Consolas" w:hAnsi="Consolas"/>
          <w:sz w:val="20"/>
        </w:rPr>
        <w:t>national_id</w:t>
      </w:r>
      <w:r>
        <w:t xml:space="preserve"> (Aadhaar) </w:t>
      </w:r>
      <w:r>
        <w:rPr>
          <w:b/>
        </w:rPr>
        <w:t>removed</w:t>
      </w:r>
      <w:r>
        <w:t xml:space="preserve"> (now </w:t>
      </w:r>
      <w:r>
        <w:rPr>
          <w:rFonts w:ascii="Consolas" w:hAnsi="Consolas"/>
          <w:sz w:val="20"/>
        </w:rPr>
        <w:t>aadhaar_vault</w:t>
      </w:r>
      <w:r>
        <w:t xml:space="preserve">); </w:t>
      </w:r>
      <w:r>
        <w:rPr>
          <w:rFonts w:ascii="Consolas" w:hAnsi="Consolas"/>
          <w:sz w:val="20"/>
        </w:rPr>
        <w:t>last_name</w:t>
      </w:r>
      <w:r>
        <w:t xml:space="preserve"> </w:t>
      </w:r>
      <w:r>
        <w:rPr>
          <w:b/>
        </w:rPr>
        <w:t>nullable</w:t>
      </w:r>
    </w:p>
    <w:p>
      <w:pPr>
        <w:pStyle w:val="IntenseQuote"/>
      </w:pPr>
      <w:r>
        <w:t xml:space="preserve">with </w:t>
      </w:r>
      <w:r>
        <w:rPr>
          <w:rFonts w:ascii="Consolas" w:hAnsi="Consolas"/>
          <w:sz w:val="20"/>
        </w:rPr>
        <w:t>has_single_legal_name</w:t>
      </w:r>
      <w:r>
        <w:t xml:space="preserve"> flag (mononym support, improvement #17); core person attributes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gender</w:t>
      </w:r>
      <w:r>
        <w:t>/</w:t>
      </w:r>
      <w:r>
        <w:rPr>
          <w:rFonts w:ascii="Consolas" w:hAnsi="Consolas"/>
          <w:sz w:val="20"/>
        </w:rPr>
        <w:t>marital_status</w:t>
      </w:r>
      <w:r>
        <w:t>/</w:t>
      </w:r>
      <w:r>
        <w:rPr>
          <w:rFonts w:ascii="Consolas" w:hAnsi="Consolas"/>
          <w:sz w:val="20"/>
        </w:rPr>
        <w:t>category</w:t>
      </w:r>
      <w:r>
        <w:t>/</w:t>
      </w:r>
      <w:r>
        <w:rPr>
          <w:rFonts w:ascii="Consolas" w:hAnsi="Consolas"/>
          <w:sz w:val="20"/>
        </w:rPr>
        <w:t>dob</w:t>
      </w:r>
      <w:r>
        <w:t>/</w:t>
      </w:r>
      <w:r>
        <w:rPr>
          <w:rFonts w:ascii="Consolas" w:hAnsi="Consolas"/>
          <w:sz w:val="20"/>
        </w:rPr>
        <w:t>religion</w:t>
      </w:r>
      <w:r>
        <w:t>/</w:t>
      </w:r>
    </w:p>
    <w:p>
      <w:pPr>
        <w:pStyle w:val="IntenseQuote"/>
      </w:pPr>
      <w:r>
        <w:rPr>
          <w:rFonts w:ascii="Consolas" w:hAnsi="Consolas"/>
          <w:sz w:val="20"/>
        </w:rPr>
        <w:t>is_differently_abled</w:t>
      </w:r>
      <w:r>
        <w:t xml:space="preserve">) are </w:t>
      </w:r>
      <w:r>
        <w:rPr>
          <w:b/>
        </w:rPr>
        <w:t>current-value caches</w:t>
      </w:r>
      <w:r>
        <w:t xml:space="preserve"> of the </w:t>
      </w:r>
      <w:r>
        <w:rPr>
          <w:rFonts w:ascii="Consolas" w:hAnsi="Consolas"/>
          <w:sz w:val="20"/>
        </w:rPr>
        <w:t>employee_attribute_history</w:t>
      </w:r>
      <w:r>
        <w:t xml:space="preserve"> spine</w:t>
      </w:r>
    </w:p>
    <w:p>
      <w:pPr>
        <w:pStyle w:val="IntenseQuote"/>
      </w:pPr>
      <w:r>
        <w:t xml:space="preserve">(improvement #7) — service-layer keeps them in sync; new </w:t>
      </w:r>
      <w:r>
        <w:rPr>
          <w:rFonts w:ascii="Consolas" w:hAnsi="Consolas"/>
          <w:sz w:val="20"/>
        </w:rPr>
        <w:t>record_state</w:t>
      </w:r>
      <w:r>
        <w:t xml:space="preserve"> for PROVISIONAL migration</w:t>
      </w:r>
    </w:p>
    <w:p>
      <w:pPr>
        <w:pStyle w:val="IntenseQuote"/>
      </w:pPr>
      <w:r>
        <w:t xml:space="preserve">(improvement #11); </w:t>
      </w:r>
      <w:r>
        <w:rPr>
          <w:rFonts w:ascii="Consolas" w:hAnsi="Consolas"/>
          <w:sz w:val="20"/>
        </w:rPr>
        <w:t>data_quality_flag</w:t>
      </w:r>
      <w:r>
        <w:t xml:space="preserve"> is </w:t>
      </w:r>
      <w:r>
        <w:rPr>
          <w:b/>
        </w:rPr>
        <w:t>advisory</w:t>
      </w:r>
      <w:r>
        <w:t xml:space="preserve"> (improvement #6).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business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SALUTATION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Mr/Ms/Dr/…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 for mononyms;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has_single_legal_name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→ mononym; 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may be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rendered name (policy-driven)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 in official local script (feeds phonetic/translit search)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NULL*, ≤ today−18y (relaxed in PROVISIONAL)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E23; governed-change only (FR-022)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BLOOD_GROUP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conditional statutory-ID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 (DPDP);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SOCIAL_CATEGORY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GEN/OBC/SC/ST/EWS; cache of E23; governed-change only (FR-022); certificate in E25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(PwD); cache of E23; certificate in E25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on above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FK→</w:t>
            </w:r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 Key only; raw number never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</w:t>
            </w:r>
            <w:r>
              <w:rPr>
                <w:rFonts w:ascii="Consolas" w:hAnsi="Consolas"/>
                <w:sz w:val="18"/>
              </w:rPr>
              <w:t>XXXX-XXXX-1234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format </w:t>
            </w:r>
            <w:r>
              <w:rPr>
                <w:rFonts w:ascii="Consolas" w:hAnsi="Consolas"/>
                <w:sz w:val="18"/>
              </w:rPr>
              <w:t>[A-Z]{5}[0-9]{4}[A-Z]</w:t>
            </w:r>
            <w:r>
              <w:rPr>
                <w:sz w:val="18"/>
              </w:rPr>
              <w:t>, conditional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conditional on nationality (§5.6 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date_of_joining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NULL* (relaxed in PROVISIONAL)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confirmation_date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of probation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(service-layer sync from current assignment)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placement (service-layer sync)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PERMANENT/CONTRACT/DEPUTATION…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ACTIVE/ON_LEAVE/SUSPENDED/TRANSFERRED/RETIRED/RESIGNED/DECEASED/TERMINATED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), default </w:t>
            </w:r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PROVISIONAL/ACTIVE/ARCHIVED/PURGE_PENDING</w:t>
            </w:r>
            <w:r>
              <w:rPr>
                <w:sz w:val="18"/>
              </w:rPr>
              <w:t xml:space="preserve"> (migration + retention)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scoping anchor; service-layer sync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photo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profile_completeness_pct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0–100, 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E18 (</w:t>
            </w:r>
            <w:r>
              <w:rPr>
                <w:b/>
                <w:sz w:val="18"/>
              </w:rPr>
              <w:t>advisory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CLEAN/REVIEW/NEEDS_ATTENTION (</w:t>
            </w:r>
            <w:r>
              <w:rPr>
                <w:b/>
                <w:sz w:val="18"/>
              </w:rPr>
              <w:t>advisory; no pay gate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separation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SEPARATION_REASON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migrated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indexed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cross-ref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 lock; etag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created_at/updated_at/created_by/updated_by/is_deleted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160"/>
          </w:tcPr>
          <w:p/>
        </w:tc>
      </w:tr>
    </w:tbl>
    <w:p/>
    <w:p>
      <w:r>
        <w:t xml:space="preserve">\* NOT NULL columns are </w:t>
      </w:r>
      <w:r>
        <w:rPr>
          <w:b/>
        </w:rPr>
        <w:t>deferred-nullable under the migration validation profile</w:t>
      </w:r>
      <w:r>
        <w:t xml:space="preserve"> (`record_state =</w:t>
      </w:r>
    </w:p>
    <w:p>
      <w:r>
        <w:t>PROVISIONAL</w:t>
      </w:r>
      <w:r>
        <w:rPr>
          <w:rFonts w:ascii="Consolas" w:hAnsi="Consolas"/>
          <w:sz w:val="20"/>
        </w:rPr>
        <w:t xml:space="preserve">); the CHECK and NOT NULL constraints are enforced as the row is remediated to </w:t>
      </w:r>
      <w:r>
        <w:t>ACTIVE`</w:t>
      </w:r>
    </w:p>
    <w:p>
      <w:r>
        <w:t>(improvement #11).</w:t>
      </w:r>
    </w:p>
    <w:p>
      <w:pPr>
        <w:pStyle w:val="Heading4"/>
      </w:pPr>
      <w:r>
        <w:rPr>
          <w:b/>
          <w:color w:val="2E5B9E"/>
          <w:sz w:val="24"/>
        </w:rPr>
        <w:t>E2 — 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CONTACT_TYPE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MOBILE/ALT_MOBILE/PERSONAL_EMAIL/OFFICIAL_EMAIL/LANDLINE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+91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OTP/email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FIELD_VISIBILITY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directory exposure</w:t>
            </w:r>
          </w:p>
        </w:tc>
      </w:tr>
    </w:tbl>
    <w:p/>
    <w:p>
      <w:pPr>
        <w:pStyle w:val="IntenseQuote"/>
      </w:pPr>
      <w:r>
        <w:rPr>
          <w:b/>
        </w:rPr>
        <w:t>v2:</w:t>
      </w:r>
      <w:r>
        <w:t xml:space="preserve"> </w:t>
      </w:r>
      <w:r>
        <w:rPr>
          <w:rFonts w:ascii="Consolas" w:hAnsi="Consolas"/>
          <w:sz w:val="20"/>
        </w:rPr>
        <w:t>official_email</w:t>
      </w:r>
      <w:r>
        <w:t xml:space="preserve"> carries a partial UNIQUE constraint across non-deleted rows (§5.6 r17,</w:t>
      </w:r>
    </w:p>
    <w:p>
      <w:pPr>
        <w:pStyle w:val="IntenseQuote"/>
      </w:pPr>
      <w:r>
        <w:t>improvement #21/R22).</w:t>
      </w:r>
    </w:p>
    <w:p>
      <w:pPr>
        <w:pStyle w:val="Heading4"/>
      </w:pPr>
      <w:r>
        <w:rPr>
          <w:b/>
          <w:color w:val="2E5B9E"/>
          <w:sz w:val="24"/>
        </w:rPr>
        <w:t>E3 — 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ADDRESS_TYPE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PERMANENT/PRESENT/MAILING/OVERSEAS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landmark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regex per country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same_as_permanent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dating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open-ended if current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`employee_dependents` — *v2 modified (heir flag)*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SPOUSE/SON/DAUGHTER/FATHER/MOTHER…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dependency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dob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is_legal_heir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succession (FR-024)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heir_succession_rank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order of family-pension entitlement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masked (no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birth/marriage cert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`employee_nominees` — *v2 modified (heir link)*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FK→dependents,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 may be a dependent/heir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PF/GRATUITY/PENSION/INSURANCE/NPS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per benefit_type = 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guardian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guardian_name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minor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is_family_pension_recipient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hand-off to M11 on DECEASED (FR-024)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 (PENSION/GRATUITY)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high-risk 4-eyes (improvement #20)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nomination form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emergency_contact_id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phone_alternate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order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education_id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QUALIFICATION_LEVEL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SECONDARY/DIPLOMA/UG/PG/DOCTORATE/CERT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degree_name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board_university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year_of_passing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1950..current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grade_or_percentage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highest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credential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experience_id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is_enterprise_service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toward pensionable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reason_for_leaving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last_drawn_pay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relieving/experience letter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`employee_identity_documents` — *v2 modified (Aadhaar via vault)*</w:t>
      </w:r>
    </w:p>
    <w:p>
      <w:pPr>
        <w:pStyle w:val="IntenseQuote"/>
      </w:pPr>
      <w:r>
        <w:rPr>
          <w:b/>
        </w:rPr>
        <w:t>v2:</w:t>
      </w:r>
      <w:r>
        <w:t xml:space="preserve"> an </w:t>
      </w:r>
      <w:r>
        <w:rPr>
          <w:rFonts w:ascii="Consolas" w:hAnsi="Consolas"/>
          <w:sz w:val="20"/>
        </w:rPr>
        <w:t>AADHAAR</w:t>
      </w:r>
      <w:r>
        <w:t xml:space="preserve">-type row stores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20"/>
        </w:rPr>
        <w:t>aadhaar_ref_key</w:t>
      </w:r>
      <w:r>
        <w:t xml:space="preserve"> + </w:t>
      </w:r>
      <w:r>
        <w:rPr>
          <w:rFonts w:ascii="Consolas" w:hAnsi="Consolas"/>
          <w:sz w:val="20"/>
        </w:rPr>
        <w:t>doc_number_masked</w:t>
      </w:r>
      <w:r>
        <w:t>; the</w:t>
      </w:r>
    </w:p>
    <w:p>
      <w:pPr>
        <w:pStyle w:val="IntenseQuote"/>
      </w:pPr>
      <w:r>
        <w:rPr>
          <w:rFonts w:ascii="Consolas" w:hAnsi="Consolas"/>
          <w:sz w:val="20"/>
        </w:rPr>
        <w:t>doc_number_token</w:t>
      </w:r>
      <w:r>
        <w:t xml:space="preserve"> column is </w:t>
      </w:r>
      <w:r>
        <w:rPr>
          <w:b/>
        </w:rPr>
        <w:t>forbidden/NULL for AADHAAR</w:t>
      </w:r>
      <w:r>
        <w:t xml:space="preserve"> (raw lives solely in </w:t>
      </w:r>
      <w:r>
        <w:rPr>
          <w:rFonts w:ascii="Consolas" w:hAnsi="Consolas"/>
          <w:sz w:val="20"/>
        </w:rPr>
        <w:t>aadhaar_vault</w:t>
      </w:r>
      <w:r>
        <w:t>).</w:t>
      </w:r>
    </w:p>
    <w:p>
      <w:pPr>
        <w:pStyle w:val="IntenseQuote"/>
      </w:pPr>
      <w:r>
        <w:t xml:space="preserve">Non-Aadhaar docs continue to use </w:t>
      </w:r>
      <w:r>
        <w:rPr>
          <w:rFonts w:ascii="Consolas" w:hAnsi="Consolas"/>
          <w:sz w:val="20"/>
        </w:rPr>
        <w:t>doc_number_token</w:t>
      </w:r>
      <w:r>
        <w:t xml:space="preserve"> (encrypted). </w:t>
      </w:r>
      <w:r>
        <w:rPr>
          <w:rFonts w:ascii="Consolas" w:hAnsi="Consolas"/>
          <w:sz w:val="20"/>
        </w:rPr>
        <w:t>requires_four_eyes</w:t>
      </w:r>
      <w:r>
        <w:t xml:space="preserve"> for PAN/Aadhaar.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identity_doc_id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IDENTITY_DOC_TYPE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AADHAAR/PAN/PASSPORT/VOTER_ID/DRIVING_LICENSE/PRAN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masked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(NULL for 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encrypted; non-Aadhaar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FK→</w:t>
            </w:r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 only for AADHAAR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expiry alerts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e-KYC/manual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account_holder_name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match name (fuzzy check)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branch_name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ifsc_code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regex </w:t>
            </w:r>
            <w:r>
              <w:rPr>
                <w:rFonts w:ascii="Consolas" w:hAnsi="Consolas"/>
                <w:sz w:val="18"/>
              </w:rPr>
              <w:t>[A-Z]{4}0[A-Z0-9]{6}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4 visible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returned raw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BANK_ACCOUNT_TYPE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SAVINGS/CURRENT/SALARY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is_primary_salary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 one active primary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penny-drop/manual; </w:t>
            </w:r>
            <w:r>
              <w:rPr>
                <w:b/>
                <w:sz w:val="18"/>
              </w:rPr>
              <w:t>M10 disbursement precondition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cancelled_cheque_document_id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`employee_photos` — *v2 modified (biometric isolation)*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PROFILE/ID_CARD/BIOMETRIC_REF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processing_purpose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IDENTITY_DISPLAY vs 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lives in M13 (NULL for pure biometric ref)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biometric_template_ref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opaque ref to biometric vault (no raw template)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 when purpose=BIOMETRIC_ATTENDANCE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width_px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height_px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distinct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PENDING/APPROVED/REJECTED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`positions` — *v2 modified (effective-dated; see E24)*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post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belongs to office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 (self),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org-chart edge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is_vacant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− filled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`employee_job_assignments` (effective-dated)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unposted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SUBSTANTIVE/OFFICIATING/ADDITIONAL_CHARGE/DEPUTATION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HIRE/PROMOTION/TRANSFER/REVERSION/CORRECTION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M05/M06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id in source module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`profile_sections`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PERSONAL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i18n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sections not deletable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applicable_employment_types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sections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`custom_field_definitions`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FK→profile_sections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within section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TEXT/NUMBER/DATE/BOOLEAN/ENUM/DOCUMENT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enum_options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ENUM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governs access policy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`employee_custom_field_values`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FK→custom_field_definitions,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typed value serialised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UNIQUE(employee_id, field_def_id)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value per field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`field_access_policies` — *v2 modified (4-eyes flag)*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this rule applies 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FIELD_ACCESS_LEVEL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FULL/MASKED/HIDDEN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reason required to read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write needs second approver (improvement #20)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break_glass_window_cap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per-user reveals / 24h before block (improvement #10)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is_special_category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DPDP special category (religion/category/disability/biometric)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is_self_visible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the data subject see own value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UNIQUE(field_path, role_key)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rule per field/role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`employee_profile_completeness` — *v2 modified (advisory)*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  <w:r>
              <w:rPr>
                <w:sz w:val="18"/>
              </w:rPr>
              <w:t>,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section_scores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 "PERSONAL": 100, "BANK": 50, ... 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missing_required_fields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nudges (not blocks)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dq_issues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rule-id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CLEAN/REVIEW/NEEDS_ATTENTION (</w:t>
            </w:r>
            <w:r>
              <w:rPr>
                <w:b/>
                <w:sz w:val="18"/>
              </w:rPr>
              <w:t>advisory only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last_computed_at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a&lt;b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a≠b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weighted similarity (incl. phonetic)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matched_attributes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fields matched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DEDUP_STATUS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OPEN/MERGED/DISMISSED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MERGE_KEEP_A/MERGE_KEEP_B/NOT_DUP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UNIQUE(employee_a_id, employee_b_id)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dedupe the dedupe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E20a — `employee_import_batches` — *v2 modified (PROVISIONAL profile)*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validation_profile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VALIDATION_PROFILE</w:t>
            </w:r>
            <w:r>
              <w:rPr>
                <w:sz w:val="18"/>
              </w:rPr>
              <w:t xml:space="preserve">), default </w:t>
            </w:r>
            <w:r>
              <w:rPr>
                <w:rFonts w:ascii="Consolas" w:hAnsi="Consolas"/>
                <w:sz w:val="18"/>
              </w:rPr>
              <w:t>STRICT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STRICT vs MIGRATION (relaxed)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meets STRICT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committable under MIGRATION as PROVISIONAL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unrecoverable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IMPORT_STATUS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UPLOADED/VALIDATING/VALIDATED/COMMITTING/COMMITTED/FAILED/ROLLED_BACK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E20b — `import_staging_rows` — *v2 modified*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staging_row_id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FK→employee_import_batches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raw_payload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parsed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>/ERROR/COMMITTED/SKIPPED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QUEUED/IN_PROGRESS/RESOLVED for PROVISIONAL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commit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dedup_match_id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matched existing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`employee_id_aliases` *(v2 new — improvement #1, R2)*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alias_id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retired record's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survivor_id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golden 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FK→dedup_candidates,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(4-eyes)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mergeable_back_until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undo window (default +7d)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is_reversed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after undo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pre-merge state of loser for undo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`aadhaar_vault` *(v2 new — improvement #2, R1)*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Reference Key (random, opaque)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aadhaar_number_encrypted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KMS-encrypted; </w:t>
            </w:r>
            <w:r>
              <w:rPr>
                <w:b/>
                <w:sz w:val="18"/>
              </w:rPr>
              <w:t>the only place the number exists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XXXX-XXXX-1234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hash_for_dedup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keyed HMAC for duplicate detection without decrypt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lawful_basis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AADHAAR_LAWFUL_BASIS</w:t>
            </w:r>
            <w:r>
              <w:rPr>
                <w:sz w:val="18"/>
              </w:rPr>
              <w:t>): AUA_KUA/STATUTE/CONSENT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lawful_basis_ref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circular/notification/consent_id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1:0..1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envelope key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rows are not soft-deleted; purge via FR-021 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`employee_attribute_history` *(v2 new — improvement #7, R5; append-only)*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attribute_history_id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attribute_path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disability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religion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serialised typed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dob etc.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ATTRIBUTE_CHANGE_REASON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HIRE/MARRIAGE/GAZETTE/COURT_ORDER/CORRECTION/GENDER_AFFIRMATION/MIGRATION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HR_DIRECT/M02_COMMIT/MIGRATION/GOVERNED_CHANGE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gazette/notification number for name/gender/category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governed_change_id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via FR-022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EXCLUDE overlapping (employee_id, attribute_path, [effective_from,effective_to])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 per attribute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`position_history` *(v2 new — improvement #9, R9; append-only)*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by Pay Commission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POSITION_CHANGE_REASON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CREATE/PAY_REVISION/RECLASSIFY/RESTRUCTURE/FREEZE/ABOLISH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sanction/GO reference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EXCLUDE overlapping (position_id, [effective_from,effective_to])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`employee_certificates` *(v2 new — improvement #19, R17)*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CERTIFICATE_TYPE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OBC_NON_CREAMY/EWS/SC/ST/PWD_UDID/DOMICILE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EWS/OBC non-creamy expire (often annually)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PwD; ≥40 for benefit eligibility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udid_number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PwD UDID card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is_creamy_layer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OBC creamy-layer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CERTIFICATE_STATUS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VALID/EXPIRED/REVOKED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`privacy_notices` *(v2 new — improvement #4, R4)*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PROFILE_PROCESSING_V1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/ local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body_text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itemised purpose, rights, DPO contact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E27 — `consent_records` *(v2 new — improvement #4; append-only ledger)*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principal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FK→privacy_notices,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was shown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 incl. 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CONSENT_ACTION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GRANTED/WITHDRAWN/RENEWED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consent_artifact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captured proof (timestamp, IP, channel, notice version)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 or operator-on-behalf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E28 — `data_principal_requests` *(v2 new — improvement #4)*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(or heir via 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DP_REQUEST_TYPE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ACCESS/CORRECTION/ERASURE/EXPORT/NOMINATION/CONSENT_WITHDRAWAL/GRIEVANCE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DP_REQUEST_STATUS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RECEIVED/IN_REVIEW/ACTIONED/REJECTED/ESCALATED/CLOSED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response clock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incl. retention/legal-hold precedence when erasure refused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FK→legal_holds,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why erasure 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E29 — `breach_incidents` *(v2 new — improvement #4)*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incident_id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BREACH_SEVERITY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LOW/MEDIUM/HIGH/CRITICAL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exfiltration/misconfig/break-glass-abuse…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affected_employee_ids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data principals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affected_field_paths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categories of PII involved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dpb_notified_at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Protection Board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principals_notified_at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affected-principal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BREACH_STATUS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OPEN/CONTAINED/NOTIFIED/CLOSED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containment_note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E30 — `retention_policies` *(v2 new — improvement #5, R5/R4)*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SERVED_EMPLOYEE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APPLICANT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BIOMETRIC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retain_years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schedule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basis_reference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statute/rule 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post_retention_action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RETENTION_ACTION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ARCHIVE/ANONYMISE/PURGE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erasure_overridable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true, erasure may win over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E31 — `legal_holds` *(v2 new — improvement #5)*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HOLD_TYPE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DISCIPLINARY/LITIGATION/PENSION/AUDIT/RTI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Head/SR Custodian/DPO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M09/M11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active hold (blocks purge/erasure)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HOLD_STATUS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E32 — `governed_field_change_requests` *(v2 new — improvement #8, R6)*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gender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FK→documents(M13),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documentary proof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for name/gender/category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alteration_count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enforces single/limited alteration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approving_authority_id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GOVERNED_CHANGE_STATUS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DRAFT/SUBMITTED/UNDER_REVIEW/APPROVED/REJECTED/APPLIED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applied_attribute_history_id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FK→employee_attribute_history,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the version it produced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E33 — `outbox_events` *(v2 new — improvement #13, R14; append-only backbone)*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ordering / cursor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 / position_id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CREATED/UPDATED/PLACEMENT_CHANGED/ATTRIBUTE_CHANGED/RECORDS_MERGED/SEPARATED/DEATH/GOVERNED_FIELD_CHANGED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minimal, no raw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is_tombstone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merged/erased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drained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after max attempts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window (default +30d)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E34 — `break_glass_reveals` *(v2 new — improvement #10, R7)*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revealed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field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is_special_category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four_eyes_approver_id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bulk/special-category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revealed_at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window_count_at_reveal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per-user 24h 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anomaly_score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z-score at reveal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 DPO alert fired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async audit_log row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 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PROVISIONAL, ACTIVE, ARCHIVED, PURGE_PENDING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PROBATIONER, CONTRACT, DEPUTATION, AD_HOC, TEMPORARY, CONSULTANT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MR, MS, MRS, DR, PROF, SHRI, SMT, KUM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MALE, FEMALE, TRANSGENDER, OTHER, UNDISCLOSED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SINGLE, MARRIED, WIDOWED, DIVORCED, SEPARATED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A+, A-, B+, B-, O+, O-, AB+, AB-,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SOCIAL_CATEGORY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GEN, OBC, SC, ST, EWS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MOBILE, ALT_MOBILE, PERSONAL_EMAIL, OFFICIAL_EMAIL, LANDLINE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PRESENT, MAILING, OVERSEAS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SPOUSE, SON, DAUGHTER, FATHER, MOTHER, BROTHER, SISTER, GUARDIAN,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PF, GRATUITY, PENSION, INSURANCE, NPS, LEAVE_ENCASHMENT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SECONDARY, HIGHER_SECONDARY, DIPLOMA, UG, PG, DOCTORATE, CERTIFICATION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IDENTITY_DOC_TYPE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AADHAAR, PAN, PASSPORT, VOTER_ID, DRIVING_LICENSE, PRAN, RATION_CARD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SAVINGS, CURRENT,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PROFILE, ID_CARD, BIOMETRIC_REF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IDENTITY_DISPLAY, BIOMETRIC_ATTENDANCE, PAYROLL, PENSION, DIRECTORY, ANALYTICS_AGGREGATE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FROZEN, ABOLISHED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POSITION_CHANGE_REASON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PAY_REVISION, RECLASSIFY, RESTRUCTURE, FREEZE, ABOLISH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SUBSTANTIVE, OFFICIATING, ADDITIONAL_CHARGE, DEPUTATION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PROMOTION, TRANSFER, REVERSION, RE_DESIGNATION,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ATTRIBUTE_CHANGE_REASON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MARRIAGE, GAZETTE, COURT_ORDER, CORRECTION, GENDER_AFFIRMATION, MIGRATION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CUSTOM_FIELD_TYPE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TEXT, NUMBER, DATE, BOOLEAN, ENUM, 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FIELD_ACCESS_LEVEL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MASKED, HIDDEN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RESTRICTED, PRIVATE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 xml:space="preserve"> *(v2 — advisory)*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CLEAN, REVIEW, NEEDS_ATTENTION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MERGED, DISMISSED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VALIDATION_PROFILE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STRICT, MIGRATION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UPLOADED, VALIDATING, VALIDATED, COMMITTING, COMMITTED, FAILED, ROLLED_BACK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PROVISIONAL, ERROR, COMMITTED,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RETIREMENT, RESIGNATION, TERMINATION, DEATH, ABSORPTION, CONTRACT_END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AADHAAR_LAWFUL_BASIS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AUA_KUA, STATUTE, CONSENT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OBC_NON_CREAMY, EWS, SC, ST, PWD_UDID, DOMICILE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CONSENT_ACTION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GRANTED, WITHDRAWN, RENEWED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DP_REQUEST_TYPE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ACCESS, CORRECTION, ERASURE, EXPORT, NOMINATION, CONSENT_WITHDRAWAL, GRIEVANCE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DP_REQUEST_STATUS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IN_REVIEW, ACTIONED, REJECTED, ESCALATED,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BREACH_SEVERITY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BREACH_STATUS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CONTAINED, NOTIFIED,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RETENTION_ACTION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ARCHIVE, ANONYMISE, PURGE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DISCIPLINARY, LITIGATION, PENSION, AUDIT, RTI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GOVERNED_CHANGE_STATUS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UNDER_REVIEW, APPROVED, REJECTED, APPLIED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current job assignment:</w:t>
      </w:r>
      <w:r>
        <w:t xml:space="preserve"> at most one </w:t>
      </w:r>
      <w:r>
        <w:rPr>
          <w:rFonts w:ascii="Consolas" w:hAnsi="Consolas"/>
          <w:sz w:val="20"/>
        </w:rPr>
        <w:t>employee_job_assignments</w:t>
      </w:r>
      <w:r>
        <w:t xml:space="preserve"> row per employee with</w:t>
      </w:r>
    </w:p>
    <w:p>
      <w:r>
        <w:rPr>
          <w:rFonts w:ascii="Consolas" w:hAnsi="Consolas"/>
          <w:sz w:val="20"/>
        </w:rPr>
        <w:t>effective_to IS NULL</w:t>
      </w:r>
      <w:r>
        <w:t xml:space="preserve">; no overlapping </w:t>
      </w:r>
      <w:r>
        <w:rPr>
          <w:rFonts w:ascii="Consolas" w:hAnsi="Consolas"/>
          <w:sz w:val="20"/>
        </w:rPr>
        <w:t>[effective_from, effective_to]</w:t>
      </w:r>
      <w:r>
        <w:t xml:space="preserve"> (exclusion constraint).</w:t>
      </w:r>
    </w:p>
    <w:p>
      <w:pPr>
        <w:pStyle w:val="ListNumber"/>
      </w:pPr>
      <w:r>
        <w:rPr>
          <w:b/>
        </w:rPr>
        <w:t>Denormalisation consistency (service-layer, not trigger):</w:t>
      </w:r>
      <w:r>
        <w:t xml:space="preserve"> </w:t>
      </w:r>
      <w:r>
        <w:rPr>
          <w:rFonts w:ascii="Consolas" w:hAnsi="Consolas"/>
          <w:sz w:val="20"/>
        </w:rPr>
        <w:t>employees.designation_id</w:t>
      </w:r>
      <w:r>
        <w:t>,</w:t>
      </w:r>
    </w:p>
    <w:p>
      <w:r>
        <w:rPr>
          <w:rFonts w:ascii="Consolas" w:hAnsi="Consolas"/>
          <w:sz w:val="20"/>
        </w:rPr>
        <w:t>org_unit_id</w:t>
      </w:r>
      <w:r>
        <w:t xml:space="preserve">, </w:t>
      </w:r>
      <w:r>
        <w:rPr>
          <w:rFonts w:ascii="Consolas" w:hAnsi="Consolas"/>
          <w:sz w:val="20"/>
        </w:rPr>
        <w:t>reporting_manager_id</w:t>
      </w:r>
      <w:r>
        <w:t xml:space="preserve"> equal the current assignment; kept in sync **explicitly in the</w:t>
      </w:r>
    </w:p>
    <w:p>
      <w:r>
        <w:t>service layer inside the same transaction** (improvement #16, R12) — no DB trigger; back-dated</w:t>
      </w:r>
    </w:p>
    <w:p>
      <w:r>
        <w:t>corrections recompute the current row deterministically.</w:t>
      </w:r>
    </w:p>
    <w:p>
      <w:pPr>
        <w:pStyle w:val="ListNumber"/>
      </w:pPr>
      <w:r>
        <w:rPr>
          <w:b/>
        </w:rPr>
        <w:t>Unique business keys:</w:t>
      </w:r>
      <w:r>
        <w:t xml:space="preserve"> </w:t>
      </w:r>
      <w:r>
        <w:rPr>
          <w:rFonts w:ascii="Consolas" w:hAnsi="Consolas"/>
          <w:sz w:val="20"/>
        </w:rPr>
        <w:t>service_no</w:t>
      </w:r>
      <w:r>
        <w:t xml:space="preserve"> unique across non-deleted rows; </w:t>
      </w:r>
      <w:r>
        <w:rPr>
          <w:rFonts w:ascii="Consolas" w:hAnsi="Consolas"/>
          <w:sz w:val="20"/>
        </w:rPr>
        <w:t>position_code</w:t>
      </w:r>
      <w:r>
        <w:t xml:space="preserve"> unique.</w:t>
      </w:r>
    </w:p>
    <w:p>
      <w:pPr>
        <w:pStyle w:val="ListNumber"/>
      </w:pPr>
      <w:r>
        <w:rPr>
          <w:b/>
        </w:rPr>
        <w:t>Single primary:</w:t>
      </w:r>
      <w:r>
        <w:t xml:space="preserve"> at most one </w:t>
      </w:r>
      <w:r>
        <w:rPr>
          <w:rFonts w:ascii="Consolas" w:hAnsi="Consolas"/>
          <w:sz w:val="20"/>
        </w:rPr>
        <w:t>is_primary=true</w:t>
      </w:r>
      <w:r>
        <w:t xml:space="preserve"> per </w:t>
      </w:r>
      <w:r>
        <w:rPr>
          <w:rFonts w:ascii="Consolas" w:hAnsi="Consolas"/>
          <w:sz w:val="20"/>
        </w:rPr>
        <w:t>(employee_id, contact_type)</w:t>
      </w:r>
      <w:r>
        <w:t>; one</w:t>
      </w:r>
    </w:p>
    <w:p>
      <w:r>
        <w:rPr>
          <w:rFonts w:ascii="Consolas" w:hAnsi="Consolas"/>
          <w:sz w:val="20"/>
        </w:rPr>
        <w:t>is_primary_salary=true</w:t>
      </w:r>
      <w:r>
        <w:t xml:space="preserve"> active bank account; one </w:t>
      </w:r>
      <w:r>
        <w:rPr>
          <w:rFonts w:ascii="Consolas" w:hAnsi="Consolas"/>
          <w:sz w:val="20"/>
        </w:rPr>
        <w:t>is_primary=true</w:t>
      </w:r>
      <w:r>
        <w:t xml:space="preserve"> PROFILE photo; one</w:t>
      </w:r>
    </w:p>
    <w:p>
      <w:r>
        <w:rPr>
          <w:rFonts w:ascii="Consolas" w:hAnsi="Consolas"/>
          <w:sz w:val="20"/>
        </w:rPr>
        <w:t>is_highest=true</w:t>
      </w:r>
      <w:r>
        <w:t xml:space="preserve"> education row.</w:t>
      </w:r>
    </w:p>
    <w:p>
      <w:pPr>
        <w:pStyle w:val="ListNumber"/>
      </w:pPr>
      <w:r>
        <w:rPr>
          <w:b/>
        </w:rPr>
        <w:t>Nominee shares:</w:t>
      </w:r>
      <w:r>
        <w:t xml:space="preserve"> for each </w:t>
      </w:r>
      <w:r>
        <w:rPr>
          <w:rFonts w:ascii="Consolas" w:hAnsi="Consolas"/>
          <w:sz w:val="20"/>
        </w:rPr>
        <w:t>(employee_id, benefit_type)</w:t>
      </w:r>
      <w:r>
        <w:t xml:space="preserve">, sum of active </w:t>
      </w:r>
      <w:r>
        <w:rPr>
          <w:rFonts w:ascii="Consolas" w:hAnsi="Consolas"/>
          <w:sz w:val="20"/>
        </w:rPr>
        <w:t>share_pct</w:t>
      </w:r>
      <w:r>
        <w:t xml:space="preserve"> = 100 (±0.00).</w:t>
      </w:r>
    </w:p>
    <w:p>
      <w:pPr>
        <w:pStyle w:val="ListNumber"/>
      </w:pPr>
      <w:r>
        <w:rPr>
          <w:b/>
        </w:rPr>
        <w:t>Statutory ID secrecy:</w:t>
      </w:r>
      <w:r>
        <w:t xml:space="preserve"> </w:t>
      </w:r>
      <w:r>
        <w:rPr>
          <w:rFonts w:ascii="Consolas" w:hAnsi="Consolas"/>
          <w:sz w:val="20"/>
        </w:rPr>
        <w:t>*_token</w:t>
      </w:r>
      <w:r>
        <w:t xml:space="preserve"> columns never returned by any read API; **Aadhaar raw number</w:t>
      </w:r>
    </w:p>
    <w:p>
      <w:r>
        <w:t xml:space="preserve">exists only in </w:t>
      </w:r>
      <w:r>
        <w:rPr>
          <w:rFonts w:ascii="Consolas" w:hAnsi="Consolas"/>
          <w:sz w:val="20"/>
        </w:rPr>
        <w:t>aadhaar_vault</w:t>
      </w:r>
      <w:r>
        <w:t>** and is returned only via audited break-glass reveal.</w:t>
      </w:r>
    </w:p>
    <w:p>
      <w:pPr>
        <w:pStyle w:val="ListNumber"/>
      </w:pPr>
      <w:r>
        <w:rPr>
          <w:b/>
        </w:rPr>
        <w:t>Effective dating monotonicity:</w:t>
      </w:r>
      <w:r>
        <w:t xml:space="preserve"> </w:t>
      </w:r>
      <w:r>
        <w:rPr>
          <w:rFonts w:ascii="Consolas" w:hAnsi="Consolas"/>
          <w:sz w:val="20"/>
        </w:rPr>
        <w:t>effective_from ≤ effective_to</w:t>
      </w:r>
      <w:r>
        <w:t xml:space="preserve"> on all effective-dated tables</w:t>
      </w:r>
    </w:p>
    <w:p>
      <w:r>
        <w:t xml:space="preserve">(assignments, addresses, </w:t>
      </w:r>
      <w:r>
        <w:rPr>
          <w:rFonts w:ascii="Consolas" w:hAnsi="Consolas"/>
          <w:sz w:val="20"/>
        </w:rPr>
        <w:t>employee_attribute_history</w:t>
      </w:r>
      <w:r>
        <w:t xml:space="preserve">, </w:t>
      </w:r>
      <w:r>
        <w:rPr>
          <w:rFonts w:ascii="Consolas" w:hAnsi="Consolas"/>
          <w:sz w:val="20"/>
        </w:rPr>
        <w:t>position_history</w:t>
      </w:r>
      <w:r>
        <w:t>).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soft-deleted parents cannot accept new children.</w:t>
      </w:r>
    </w:p>
    <w:p>
      <w:pPr>
        <w:pStyle w:val="ListNumber"/>
      </w:pPr>
      <w:r>
        <w:rPr>
          <w:b/>
        </w:rPr>
        <w:t>Conditional statutory IDs (v2, improvement #21/R22):</w:t>
      </w:r>
      <w:r>
        <w:t xml:space="preserve"> PAN/Aadhaar are </w:t>
      </w:r>
      <w:r>
        <w:rPr>
          <w:b/>
        </w:rPr>
        <w:t>required only when</w:t>
      </w:r>
    </w:p>
    <w:p>
      <w:r>
        <w:rPr>
          <w:rFonts w:ascii="Consolas" w:hAnsi="Consolas"/>
          <w:sz w:val="20"/>
        </w:rPr>
        <w:t>nationality = INDIAN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20"/>
        </w:rPr>
        <w:t>employment_type ∈ {PERMANENT, PROBATIONER}</w:t>
      </w:r>
      <w:r>
        <w:t>; foreign nationals and</w:t>
      </w:r>
    </w:p>
    <w:p>
      <w:r>
        <w:t>consultants are exempt (passport substitutes). Identity/bank writes blocked when `employment_status</w:t>
      </w:r>
    </w:p>
    <w:p>
      <w:r>
        <w:t>IN (RETIRED, DECEASED, TERMINATED)` except by HR Admin correction with reason / pension context.</w:t>
      </w:r>
    </w:p>
    <w:p>
      <w:pPr>
        <w:pStyle w:val="ListNumber"/>
      </w:pPr>
      <w:r>
        <w:rPr>
          <w:b/>
        </w:rPr>
        <w:t>Photo binary externalised:</w:t>
      </w:r>
      <w:r>
        <w:t xml:space="preserve"> </w:t>
      </w:r>
      <w:r>
        <w:rPr>
          <w:rFonts w:ascii="Consolas" w:hAnsi="Consolas"/>
          <w:sz w:val="20"/>
        </w:rPr>
        <w:t>employee_photos.document_id</w:t>
      </w:r>
      <w:r>
        <w:t xml:space="preserve"> must resolve to an existing M13 doc</w:t>
      </w:r>
    </w:p>
    <w:p>
      <w:r>
        <w:t>(NULL only for pure biometric refs).</w:t>
      </w:r>
    </w:p>
    <w:p>
      <w:pPr>
        <w:pStyle w:val="ListNumber"/>
      </w:pPr>
      <w:r>
        <w:rPr>
          <w:b/>
        </w:rPr>
        <w:t>Merge via alias (v2, improvement #1/R2):</w:t>
      </w:r>
      <w:r>
        <w:t xml:space="preserve"> a merge writes exactly one </w:t>
      </w:r>
      <w:r>
        <w:rPr>
          <w:rFonts w:ascii="Consolas" w:hAnsi="Consolas"/>
          <w:sz w:val="20"/>
        </w:rPr>
        <w:t>employee_id_aliases</w:t>
      </w:r>
      <w:r>
        <w:t xml:space="preserve"> row</w:t>
      </w:r>
    </w:p>
    <w:p>
      <w:r>
        <w:t>(</w:t>
      </w:r>
      <w:r>
        <w:rPr>
          <w:rFonts w:ascii="Consolas" w:hAnsi="Consolas"/>
          <w:sz w:val="20"/>
        </w:rPr>
        <w:t>loser_id</w:t>
      </w:r>
      <w:r>
        <w:t xml:space="preserve"> UNIQUE), consolidates </w:t>
      </w:r>
      <w:r>
        <w:rPr>
          <w:b/>
        </w:rPr>
        <w:t>only M01 satellites</w:t>
      </w:r>
      <w:r>
        <w:t>, soft-deletes the loser, and emits</w:t>
      </w:r>
    </w:p>
    <w:p>
      <w:r>
        <w:rPr>
          <w:rFonts w:ascii="Consolas" w:hAnsi="Consolas"/>
          <w:sz w:val="20"/>
        </w:rPr>
        <w:t>RECORDS_MERGED</w:t>
      </w:r>
      <w:r>
        <w:t xml:space="preserve">. </w:t>
      </w:r>
      <w:r>
        <w:rPr>
          <w:b/>
        </w:rPr>
        <w:t>No cross-module FK is ever re-pointed by M01.</w:t>
      </w:r>
      <w:r>
        <w:t xml:space="preserve"> All identity lookups resolve</w:t>
      </w:r>
    </w:p>
    <w:p>
      <w:r>
        <w:rPr>
          <w:rFonts w:ascii="Consolas" w:hAnsi="Consolas"/>
          <w:sz w:val="20"/>
        </w:rPr>
        <w:t>loser_id → survivor_id</w:t>
      </w:r>
      <w:r>
        <w:t>.</w:t>
      </w:r>
    </w:p>
    <w:p>
      <w:pPr>
        <w:pStyle w:val="ListNumber"/>
      </w:pPr>
      <w:r>
        <w:rPr>
          <w:b/>
        </w:rPr>
        <w:t>Audit completeness:</w:t>
      </w:r>
      <w:r>
        <w:t xml:space="preserve"> every write inserts an </w:t>
      </w:r>
      <w:r>
        <w:rPr>
          <w:rFonts w:ascii="Consolas" w:hAnsi="Consolas"/>
          <w:sz w:val="20"/>
        </w:rPr>
        <w:t>audit_log</w:t>
      </w:r>
      <w:r>
        <w:t xml:space="preserve"> row synchronously; **restricted-PII reads</w:t>
      </w:r>
    </w:p>
    <w:p>
      <w:r>
        <w:t>are audited asynchronously** via the audit sink (improvement #14/R10).</w:t>
      </w:r>
    </w:p>
    <w:p>
      <w:pPr>
        <w:pStyle w:val="ListNumber"/>
      </w:pPr>
      <w:r>
        <w:rPr>
          <w:b/>
        </w:rPr>
        <w:t>DPDP special-category minimisation:</w:t>
      </w:r>
      <w:r>
        <w:t xml:space="preserve"> 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>, biometric refs are</w:t>
      </w:r>
    </w:p>
    <w:p>
      <w:r>
        <w:t>SENSITIVE (</w:t>
      </w:r>
      <w:r>
        <w:rPr>
          <w:rFonts w:ascii="Consolas" w:hAnsi="Consolas"/>
          <w:sz w:val="20"/>
        </w:rPr>
        <w:t>is_special_category=true</w:t>
      </w:r>
      <w:r>
        <w:t>); default HIDDEN; reveal requires policy + reason and is</w:t>
      </w:r>
    </w:p>
    <w:p>
      <w:r>
        <w:t>rate-limited.</w:t>
      </w:r>
    </w:p>
    <w:p>
      <w:pPr>
        <w:pStyle w:val="ListNumber"/>
      </w:pPr>
      <w:r>
        <w:rPr>
          <w:b/>
        </w:rPr>
        <w:t>Position history (v2, improvement #9/R9):</w:t>
      </w:r>
      <w:r>
        <w:t xml:space="preserve"> every change to a position's pay_scale/title/</w:t>
      </w:r>
    </w:p>
    <w:p>
      <w:r>
        <w:t xml:space="preserve">reports_to/sanctioned_count/status writes a </w:t>
      </w:r>
      <w:r>
        <w:rPr>
          <w:rFonts w:ascii="Consolas" w:hAnsi="Consolas"/>
          <w:sz w:val="20"/>
        </w:rPr>
        <w:t>position_history</w:t>
      </w:r>
      <w:r>
        <w:t xml:space="preserve"> row; no overlaps per position.</w:t>
      </w:r>
    </w:p>
    <w:p>
      <w:pPr>
        <w:pStyle w:val="ListNumber"/>
      </w:pPr>
      <w:r>
        <w:rPr>
          <w:b/>
        </w:rPr>
        <w:t>Core-attribute history (v2, improvement #7/R5):</w:t>
      </w:r>
      <w:r>
        <w:t xml:space="preserve"> any change to a core person attribute writes an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 and updates the cache on </w:t>
      </w:r>
      <w:r>
        <w:rPr>
          <w:rFonts w:ascii="Consolas" w:hAnsi="Consolas"/>
          <w:sz w:val="20"/>
        </w:rPr>
        <w:t>employees</w:t>
      </w:r>
      <w:r>
        <w:t>; the two never diverge.</w:t>
      </w:r>
    </w:p>
    <w:p>
      <w:pPr>
        <w:pStyle w:val="ListNumber"/>
      </w:pPr>
      <w:r>
        <w:rPr>
          <w:b/>
        </w:rPr>
        <w:t>Optimistic concurrency (v2, improvement #12/R13):</w:t>
      </w:r>
      <w:r>
        <w:t xml:space="preserve"> every mutable write supplies the expected</w:t>
      </w:r>
    </w:p>
    <w:p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(409); on success </w:t>
      </w:r>
      <w:r>
        <w:rPr>
          <w:rFonts w:ascii="Consolas" w:hAnsi="Consolas"/>
          <w:sz w:val="20"/>
        </w:rPr>
        <w:t>row_version</w:t>
      </w:r>
      <w:r>
        <w:t xml:space="preserve"> increments.</w:t>
      </w:r>
    </w:p>
    <w:p>
      <w:pPr>
        <w:pStyle w:val="ListNumber"/>
      </w:pPr>
      <w:r>
        <w:rPr>
          <w:b/>
        </w:rPr>
        <w:t>Unique official email (v2, improvement #21/R22):</w:t>
      </w:r>
      <w:r>
        <w:t xml:space="preserve"> partial UNIQUE on</w:t>
      </w:r>
    </w:p>
    <w:p>
      <w:r>
        <w:rPr>
          <w:rFonts w:ascii="Consolas" w:hAnsi="Consolas"/>
          <w:sz w:val="20"/>
        </w:rPr>
        <w:t>employee_contacts(contact_value) WHERE contact_type='OFFICIAL_EMAIL' AND is_deleted=false</w:t>
      </w:r>
      <w:r>
        <w:t>.</w:t>
      </w:r>
    </w:p>
    <w:p>
      <w:pPr>
        <w:pStyle w:val="ListNumber"/>
      </w:pPr>
      <w:r>
        <w:rPr>
          <w:b/>
        </w:rPr>
        <w:t>Retention/legal-hold precedence (v2, improvement #5/R4):</w:t>
      </w:r>
      <w:r>
        <w:t xml:space="preserve"> a row with an ACTIVE </w:t>
      </w:r>
      <w:r>
        <w:rPr>
          <w:rFonts w:ascii="Consolas" w:hAnsi="Consolas"/>
          <w:sz w:val="20"/>
        </w:rPr>
        <w:t>legal_holds</w:t>
      </w:r>
    </w:p>
    <w:p>
      <w:r>
        <w:t xml:space="preserve">entry cannot be purged or erased regardless of an erasure request; </w:t>
      </w:r>
      <w:r>
        <w:rPr>
          <w:b/>
        </w:rPr>
        <w:t>retention wins where lawful</w:t>
      </w:r>
    </w:p>
    <w:p>
      <w:r>
        <w:t xml:space="preserve">and the precedence + reason are recorded on the </w:t>
      </w:r>
      <w:r>
        <w:rPr>
          <w:rFonts w:ascii="Consolas" w:hAnsi="Consolas"/>
          <w:sz w:val="20"/>
        </w:rPr>
        <w:t>data_principal_requests</w:t>
      </w:r>
      <w:r>
        <w:t xml:space="preserve"> resolution.</w:t>
      </w:r>
    </w:p>
    <w:p>
      <w:pPr>
        <w:pStyle w:val="ListNumber"/>
      </w:pPr>
      <w:r>
        <w:rPr>
          <w:b/>
        </w:rPr>
        <w:t>Aadhaar single home (v2, improvement #2/R1):</w:t>
      </w:r>
      <w:r>
        <w:t xml:space="preserve"> no table other than </w:t>
      </w:r>
      <w:r>
        <w:rPr>
          <w:rFonts w:ascii="Consolas" w:hAnsi="Consolas"/>
          <w:sz w:val="20"/>
        </w:rPr>
        <w:t>aadhaar_vault</w:t>
      </w:r>
      <w:r>
        <w:t xml:space="preserve"> may store the</w:t>
      </w:r>
    </w:p>
    <w:p>
      <w:r>
        <w:t xml:space="preserve">raw/tokenised Aadhaar number;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employee_identity_documents</w:t>
      </w:r>
      <w:r>
        <w:t xml:space="preserve"> hold only</w:t>
      </w:r>
    </w:p>
    <w:p>
      <w:r>
        <w:rPr>
          <w:rFonts w:ascii="Consolas" w:hAnsi="Consolas"/>
          <w:sz w:val="20"/>
        </w:rPr>
        <w:t>aadhaar_ref_key</w:t>
      </w:r>
      <w:r>
        <w:t xml:space="preserve"> + masked value; </w:t>
      </w:r>
      <w:r>
        <w:rPr>
          <w:rFonts w:ascii="Consolas" w:hAnsi="Consolas"/>
          <w:sz w:val="20"/>
        </w:rPr>
        <w:t>aadhaar_vault.hash_for_dedup</w:t>
      </w:r>
      <w:r>
        <w:t xml:space="preserve"> is UNIQUE (duplicate Aadhaar</w:t>
      </w:r>
    </w:p>
    <w:p>
      <w:r>
        <w:t>detection without decryption).</w:t>
      </w:r>
    </w:p>
    <w:p>
      <w:pPr>
        <w:pStyle w:val="ListNumber"/>
      </w:pPr>
      <w:r>
        <w:rPr>
          <w:b/>
        </w:rPr>
        <w:t>Governed-change gating (v2, improvement #8/R6):</w:t>
      </w:r>
      <w:r>
        <w:t xml:space="preserve"> </w:t>
      </w:r>
      <w:r>
        <w:rPr>
          <w:rFonts w:ascii="Consolas" w:hAnsi="Consolas"/>
          <w:sz w:val="20"/>
        </w:rPr>
        <w:t>employees.dob</w:t>
      </w:r>
      <w:r>
        <w:t xml:space="preserve">, </w:t>
      </w:r>
      <w:r>
        <w:rPr>
          <w:rFonts w:ascii="Consolas" w:hAnsi="Consolas"/>
          <w:sz w:val="20"/>
        </w:rPr>
        <w:t>employees.category</w:t>
      </w:r>
      <w:r>
        <w:t>, and name</w:t>
      </w:r>
    </w:p>
    <w:p>
      <w:r>
        <w:t xml:space="preserve">may change </w:t>
      </w:r>
      <w:r>
        <w:rPr>
          <w:b/>
        </w:rPr>
        <w:t>only</w:t>
      </w:r>
      <w:r>
        <w:t xml:space="preserve"> through an APPLIED </w:t>
      </w:r>
      <w:r>
        <w:rPr>
          <w:rFonts w:ascii="Consolas" w:hAnsi="Consolas"/>
          <w:sz w:val="20"/>
        </w:rPr>
        <w:t>governed_field_change_requests</w:t>
      </w:r>
      <w:r>
        <w:t xml:space="preserve"> with proof + approving</w:t>
      </w:r>
    </w:p>
    <w:p>
      <w:r>
        <w:t>authority (FR-022); direct UPDATE of these columns is rejected at the service layer.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entity)</w:t>
      </w:r>
    </w:p>
    <w:p>
      <w:pPr>
        <w:pStyle w:val="Heading4"/>
      </w:pPr>
      <w:r>
        <w:rPr>
          <w:b/>
          <w:color w:val="2E5B9E"/>
          <w:sz w:val="24"/>
        </w:rPr>
        <w:t>`employees` (v2 — Aadhaar via ref key; mononym example; record_state)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has_single_legal_name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gender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pan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doj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employment_type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record_state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reporting_manager_id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completeness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dq_flag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PS-0001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Anita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1985-03-12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ABCPS1234K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PS-0002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Rajesh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rk-9c22…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XYZPK9876L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CADRE_B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PS-0042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Lalmuanpuia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1990-01-01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rk-3d10…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LMNPL3344K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2014-07-01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desig-110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71.00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NEEDS_ATTENTION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visibility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98xxxxxx21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OFFICIAL_EMAIL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anita.sharma@enterprise.in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99xxxxxx34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RESTRICTED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line1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is_current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 MG Road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Flat 4B, Sun Apt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2019-04-10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 Lake 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Vijayawada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Andhra Pradesh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520010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`employee_dependents` (v2 heir 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full_name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is_dependent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is_legal_heir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heir_succession_rank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1983-01-20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2015-08-05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1981-05-14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`employee_nominees` (v2 family-pension 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benefit_type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share_pct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is_family_pension_recipient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requires_four_eyes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emergency_contact_id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phone_primary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98xxxxxx77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Meena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94xxxxxx10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99xxxxxx02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education_id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qualification_level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degree_name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institution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year_of_passing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B.Tech Civil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JNTU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experience_id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is_enterprise_service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State Planning 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Research Assoc.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2008-07-01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2010-05-31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ABC Infra Pvt Ltd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Site Engineer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2000-08-01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2003-01-31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Revenue 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1996-08-31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`employee_identity_documents` (v2 — Aadhaar via ref key)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identity_doc_id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doc_number_token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issuing_authority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UIDAI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tok-…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 Seva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XXXPK9876L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tok-…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Income Tax Dept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bank_account_id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ifsc_code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is_primary_salary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SBIN0001234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XXXXXX4567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HDFC0000456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XXXXXX8899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SAVINGS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Canara Bank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CNRB0002001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XXXXXX1100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`employee_photos` (v2 — purpose isolation)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processing_purpose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biometric_template_ref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BIOMETRIC_REF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bvault-ref-77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cons-0009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reports_to_position_id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is_vacant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POS-FIN-DO-01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POS-ENG-AE-05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POS-FIN-JD-01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Joint Director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`employee_job_assignments`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PROMOTION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`profile_sections`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display_order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is_enabled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 Details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CUSTOM_DEPT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Specific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 (Phase 2)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`custom_field_definitions`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is_required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is_pii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uniform_size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 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govt_quarters_no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 Quarters No.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sports_quota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 Quota Entrant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`employee_custom_field_values`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value_bool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Q-204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`field_access_policies` (v2 — 4-eyes + special-category)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access_level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requires_four_eyes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is_special_category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is_self_visible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aadhaar_vault.aadhaar_number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employees.religion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employees.category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`employee_profile_completeness` (v2 — advisory)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overall_pct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section_scores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missing_required_fields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data_quality_flag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last_computed_at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{"PERSONAL":100,"BANK":100,"EDUCATION":80}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["education.is_verified"]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{"PERSONAL":100,"BANK":60}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["bank.is_verified","photo"]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{"PERSONAL":80,"BANK":0}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["bank","aadhaar","dob_proof"]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candidate_id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employee_a_id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employee_b_id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match_score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matched_attributes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92.50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{"aadhaar_hash":true,"dob":true,"name_phonetic":0.88}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{"name_phonetic":0.95,"dob":true}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{"aadhaar_hash":true}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`employee_import_batches` (v2 — PROVISIONAL profile)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file_document_id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template_version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validation_profile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provisional_rows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STRICT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`import_staging_rows`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staging_row_id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row_number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validation_errors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resolved_employee_id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{"dob":"MISSING"}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11111111-...-0301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`employee_id_aliases`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alias_id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survivor_id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dedup_candidate_id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mergeable_back_until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is_reversed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2026-06-27T10:00:00Z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2026-05-02T09:00:00Z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2026-05-09T09:00:00Z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2026-04-01T08:00:00Z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2026-04-08T08:00:00Z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`aadhaar_vault`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aadhaar_masked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hash_for_dedup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lawful_basis_ref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linked_employee_id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h-9f…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GO-PolicyPay-2019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rk-9c22…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XXXX-XXXX-7788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h-2b…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AUA_KUA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AUA-REG-0456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rk-3d10…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h-5c…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GO-PolicyPay-2019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11111111-...-0042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`employee_attribute_history`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attribute_history_id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attribute_path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gazette_ref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2012-11-30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MARRIAGE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GAZ-2012-8841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`position_history`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position_history_id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pay_scale_id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order_ref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2017-12-31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GO-2016-12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ps-2018-7cpc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PAY_REVISION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7CPC-GO-2018-55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ps-2018-7cpc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PAY_REVISION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7CPC-GO-2018-55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`employee_certificates`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certificate_number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disability_percentage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is_creamy_layer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OBC_NON_CREAMY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OBC/2025/4471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2025-04-01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PWD_UDID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UDID-TS-0099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2021-06-01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65.00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EWS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EWS/2024/9912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2024-04-01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2025-03-31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`privacy_notices`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language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PROFILE_PROCESSING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PROFILE_PROCESSING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`consent_records`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2026-02-01T09:00:00Z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2027-02-01T09:00:00Z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2026-01-15T10:00:00Z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2026-06-01T11:00:00Z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`data_principal_requests`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sla_due_at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linked_legal_hold_id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2026-07-07T00:00:00Z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2026-07-10T00:00:00Z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GRIEVANCE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2026-07-05T00:00:00Z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`breach_incidents`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incident_id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detected_at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affected_employee_ids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dpb_notified_at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2026-06-12T14:00:00Z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break-glass-abuse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{…12 ids…}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2026-06-13T09:00:00Z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2026-03-04T02:00:00Z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misconfig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{…1 id…}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2026-05-22T18:00:00Z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exfiltration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{…340 ids…}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2026-05-23T08:00:00Z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CONTAINED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`retention_policies`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retain_years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basis_reference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post_retention_action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erasure_overridable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SERVED_EMPLOYEE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Service-Record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DPDP minimisation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`legal_holds`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placed_at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released_at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 inquiry CV-2026-12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 dispute WP-441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2026-02-10T00:00:00Z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LITIGATION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Service matter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2025-11-01T00:00:00Z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`governed_field_change_requests`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gazette_ref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alteration_count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1979-01-10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1979-01-10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GAZ-2012-8841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GAZ-2025-5510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`outbox_events`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aggregate_id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is_tombstone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occurred_at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published_at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dead_lettered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PLACEMENT_CHANGED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2026-06-30T05:12:00Z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2026-06-30T05:12:01Z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RECORDS_MERGED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GOVERNED_FIELD_CHANGED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2026-06-29T07:00:00Z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`break_glass_reveals`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is_special_category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window_count_at_reveal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anomaly_score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alerted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aadhaar_vault.aadhaar_number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Pension KYC INC-4571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employees.category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Roster audit AUD-22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Salary exception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r>
        <w:t>Each FR follows the mandated structure (ID, Module, Primary Role(s), User Story, Description, Acceptance</w:t>
      </w:r>
    </w:p>
    <w:p>
      <w:r>
        <w:t>Criteria, Business Rules, Data Model References, API References, UI Behavior Notes, Edge Cases, and the</w:t>
      </w:r>
    </w:p>
    <w:p>
      <w:r>
        <w:t>full Low-Level Design table). Roles use Section 3 keys. "→M02" denotes the edit-approval hand-off.</w:t>
      </w:r>
    </w:p>
    <w:p>
      <w:r>
        <w:t>**v2 FRs FR-EPM-020 … FR-EPM-025 are new; FR-EPM-002/007/009/010/011/013/014/015/017 are revised per the</w:t>
      </w:r>
    </w:p>
    <w:p>
      <w:r>
        <w:t>council.**</w:t>
      </w:r>
    </w:p>
    <w:p>
      <w:pPr>
        <w:pStyle w:val="Heading3"/>
      </w:pPr>
      <w:r>
        <w:rPr>
          <w:b/>
          <w:color w:val="2E5B9E"/>
          <w:sz w:val="26"/>
        </w:rPr>
        <w:t>FR-EPM-001 — Create Employee Profile on Hire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(Dept Head / Appointing Authority sanction)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create a complete, validated employee master record when</w:t>
      </w:r>
    </w:p>
    <w:p>
      <w:r>
        <w:t>a person is hired, so that every downstream module has an authoritative golden record from day one.*</w:t>
      </w:r>
    </w:p>
    <w:p>
      <w:r>
        <w:rPr>
          <w:b/>
        </w:rPr>
        <w:t>Description:</w:t>
      </w:r>
      <w:r>
        <w:t xml:space="preserve"> Creates the anchor </w:t>
      </w:r>
      <w:r>
        <w:rPr>
          <w:rFonts w:ascii="Consolas" w:hAnsi="Consolas"/>
          <w:sz w:val="20"/>
        </w:rPr>
        <w:t>employees</w:t>
      </w:r>
      <w:r>
        <w:t xml:space="preserve"> row plus the initial job assignment and the initial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rows for core person attributes, generates </w:t>
      </w:r>
      <w:r>
        <w:rPr>
          <w:rFonts w:ascii="Consolas" w:hAnsi="Consolas"/>
          <w:sz w:val="20"/>
        </w:rPr>
        <w:t>service_no</w:t>
      </w:r>
      <w:r>
        <w:t>, runs alias-aware</w:t>
      </w:r>
    </w:p>
    <w:p>
      <w:r>
        <w:t xml:space="preserve">duplicate pre-check (including phonetic match, FR-025), optionally provisions a </w:t>
      </w:r>
      <w:r>
        <w:rPr>
          <w:rFonts w:ascii="Consolas" w:hAnsi="Consolas"/>
          <w:sz w:val="20"/>
        </w:rPr>
        <w:t>users</w:t>
      </w:r>
      <w:r>
        <w:t xml:space="preserve"> login, captures</w:t>
      </w:r>
    </w:p>
    <w:p>
      <w:r>
        <w:t xml:space="preserve">the initial </w:t>
      </w:r>
      <w:r>
        <w:rPr>
          <w:b/>
        </w:rPr>
        <w:t>privacy notice + processing consent</w:t>
      </w:r>
      <w:r>
        <w:t xml:space="preserve"> (FR-020), computes advisory completeness, and emits</w:t>
      </w:r>
    </w:p>
    <w:p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to M12 via the outbox. Multi-step wizard (Personal → Contact/Address →</w:t>
      </w:r>
    </w:p>
    <w:p>
      <w:r>
        <w:t>Job/Position → Statutory → Bank → Consent → Review) with "save draft".</w:t>
      </w:r>
    </w:p>
    <w:p>
      <w:r>
        <w:rPr>
          <w:b/>
        </w:rPr>
        <w:t>Acceptance Criteria:</w:t>
      </w:r>
    </w:p>
    <w:p>
      <w:pPr>
        <w:pStyle w:val="ListNumber"/>
      </w:pPr>
      <w:r>
        <w:t>Mandatory fields (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 xml:space="preserve">, </w:t>
      </w:r>
      <w:r>
        <w:rPr>
          <w:rFonts w:ascii="Consolas" w:hAnsi="Consolas"/>
          <w:sz w:val="20"/>
        </w:rPr>
        <w:t>designation_id</w:t>
      </w:r>
      <w:r>
        <w:t xml:space="preserve">, </w:t>
      </w:r>
      <w:r>
        <w:rPr>
          <w:rFonts w:ascii="Consolas" w:hAnsi="Consolas"/>
          <w:sz w:val="20"/>
        </w:rPr>
        <w:t>org_unit_id</w:t>
      </w:r>
      <w:r>
        <w:t>,</w:t>
      </w:r>
    </w:p>
    <w:p>
      <w:r>
        <w:rPr>
          <w:rFonts w:ascii="Consolas" w:hAnsi="Consolas"/>
          <w:sz w:val="20"/>
        </w:rPr>
        <w:t>employment_type</w:t>
      </w:r>
      <w:r>
        <w:t>) must be present before submit; **</w:t>
      </w:r>
      <w:r>
        <w:rPr>
          <w:rFonts w:ascii="Consolas" w:hAnsi="Consolas"/>
          <w:sz w:val="20"/>
        </w:rPr>
        <w:t>last_name</w:t>
      </w:r>
      <w:r>
        <w:t xml:space="preserve"> is optional when</w:t>
      </w:r>
    </w:p>
    <w:p>
      <w:r>
        <w:rPr>
          <w:rFonts w:ascii="Consolas" w:hAnsi="Consolas"/>
          <w:sz w:val="20"/>
        </w:rPr>
        <w:t>has_single_legal_name=true</w:t>
      </w:r>
      <w:r>
        <w:t>** (mononym, improvement #17); draft allows partial save.</w:t>
      </w:r>
    </w:p>
    <w:p>
      <w:pPr>
        <w:pStyle w:val="ListNumber"/>
      </w:pPr>
      <w:r>
        <w:rPr>
          <w:rFonts w:ascii="Consolas" w:hAnsi="Consolas"/>
          <w:sz w:val="20"/>
        </w:rPr>
        <w:t>service_no</w:t>
      </w:r>
      <w:r>
        <w:t xml:space="preserve"> is auto-generated per configured pattern and is unique; collision retries server-side.</w:t>
      </w:r>
    </w:p>
    <w:p>
      <w:pPr>
        <w:pStyle w:val="ListNumber"/>
      </w:pPr>
      <w:r>
        <w:t>On submit the system runs deduplication (FR-015) including phonetic/transliteration match (FR-025);</w:t>
      </w:r>
    </w:p>
    <w:p>
      <w:r>
        <w:t>a HIGH match (≥ 90) blocks auto-create and routes to dedup review.</w:t>
      </w:r>
    </w:p>
    <w:p>
      <w:pPr>
        <w:pStyle w:val="ListNumber"/>
      </w:pPr>
      <w:r>
        <w:t xml:space="preserve">Creating the row also creates exactly one current </w:t>
      </w:r>
      <w:r>
        <w:rPr>
          <w:rFonts w:ascii="Consolas" w:hAnsi="Consolas"/>
          <w:sz w:val="20"/>
        </w:rPr>
        <w:t>employee_job_assignments</w:t>
      </w:r>
      <w:r>
        <w:t xml:space="preserve"> (reason </w:t>
      </w:r>
      <w:r>
        <w:rPr>
          <w:rFonts w:ascii="Consolas" w:hAnsi="Consolas"/>
          <w:sz w:val="20"/>
        </w:rPr>
        <w:t>HIRE</w:t>
      </w:r>
      <w:r>
        <w:t>) **and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rows (effective_from = DOJ) for each core attribute**.</w:t>
      </w:r>
    </w:p>
    <w:p>
      <w:pPr>
        <w:pStyle w:val="ListNumber"/>
      </w:pPr>
      <w:r>
        <w:rPr>
          <w:rFonts w:ascii="Consolas" w:hAnsi="Consolas"/>
          <w:sz w:val="20"/>
        </w:rPr>
        <w:t>employment_status = ACTIVE</w:t>
      </w:r>
      <w:r>
        <w:t xml:space="preserve">; </w:t>
      </w:r>
      <w:r>
        <w:rPr>
          <w:rFonts w:ascii="Consolas" w:hAnsi="Consolas"/>
          <w:sz w:val="20"/>
        </w:rPr>
        <w:t>record_state = ACTIVE</w:t>
      </w:r>
      <w:r>
        <w:t xml:space="preserve"> (or </w:t>
      </w:r>
      <w:r>
        <w:rPr>
          <w:rFonts w:ascii="Consolas" w:hAnsi="Consolas"/>
          <w:sz w:val="20"/>
        </w:rPr>
        <w:t>PROVISIONAL</w:t>
      </w:r>
      <w:r>
        <w:t xml:space="preserve"> if created via migration).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is written to </w:t>
      </w:r>
      <w:r>
        <w:rPr>
          <w:rFonts w:ascii="Consolas" w:hAnsi="Consolas"/>
          <w:sz w:val="20"/>
        </w:rPr>
        <w:t>outbox_events</w:t>
      </w:r>
      <w:r>
        <w:t xml:space="preserve"> within the same transaction (outbox pattern),</w:t>
      </w:r>
    </w:p>
    <w:p>
      <w:r>
        <w:t>later drained to M12.</w:t>
      </w:r>
    </w:p>
    <w:p>
      <w:pPr>
        <w:pStyle w:val="ListNumber"/>
      </w:pPr>
      <w:r>
        <w:t xml:space="preserve">Initial advisory </w:t>
      </w:r>
      <w:r>
        <w:rPr>
          <w:rFonts w:ascii="Consolas" w:hAnsi="Consolas"/>
          <w:sz w:val="20"/>
        </w:rPr>
        <w:t>employee_profile_completeness</w:t>
      </w:r>
      <w:r>
        <w:t xml:space="preserve"> row is computed and stored.</w:t>
      </w:r>
    </w:p>
    <w:p>
      <w:pPr>
        <w:pStyle w:val="ListNumber"/>
      </w:pPr>
      <w:r>
        <w:t xml:space="preserve">The active </w:t>
      </w:r>
      <w:r>
        <w:rPr>
          <w:rFonts w:ascii="Consolas" w:hAnsi="Consolas"/>
          <w:sz w:val="20"/>
        </w:rPr>
        <w:t>privacy_notice</w:t>
      </w:r>
      <w:r>
        <w:t xml:space="preserve"> is presented and a </w:t>
      </w:r>
      <w:r>
        <w:rPr>
          <w:rFonts w:ascii="Consolas" w:hAnsi="Consolas"/>
          <w:sz w:val="20"/>
        </w:rPr>
        <w:t>consent_records</w:t>
      </w:r>
      <w:r>
        <w:t xml:space="preserve"> GRANTED row captured for</w:t>
      </w:r>
    </w:p>
    <w:p>
      <w:r>
        <w:rPr>
          <w:rFonts w:ascii="Consolas" w:hAnsi="Consolas"/>
          <w:sz w:val="20"/>
        </w:rPr>
        <w:t>IDENTITY_DISPLAY</w:t>
      </w:r>
      <w:r>
        <w:t xml:space="preserve"> purpose (FR-020).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audit_log</w:t>
      </w:r>
      <w:r>
        <w:t xml:space="preserve"> entry records creator, timestamp, and payload hash.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dob</w:t>
      </w:r>
      <w:r>
        <w:t xml:space="preserve"> must make the employee ≥ 18 years on </w:t>
      </w:r>
      <w:r>
        <w:rPr>
          <w:rFonts w:ascii="Consolas" w:hAnsi="Consolas"/>
          <w:sz w:val="20"/>
        </w:rPr>
        <w:t>date_of_joining</w:t>
      </w:r>
      <w:r>
        <w:t xml:space="preserve"> (CHECK relaxed under MIGRATION profile).</w:t>
      </w:r>
    </w:p>
    <w:p>
      <w:pPr>
        <w:pStyle w:val="ListBullet"/>
      </w:pPr>
      <w:r>
        <w:rPr>
          <w:rFonts w:ascii="Consolas" w:hAnsi="Consolas"/>
          <w:sz w:val="20"/>
        </w:rPr>
        <w:t>date_of_joining</w:t>
      </w:r>
      <w:r>
        <w:t xml:space="preserve"> cannot be a future date beyond the configured pre-hire window (default 90 days).</w:t>
      </w:r>
    </w:p>
    <w:p>
      <w:pPr>
        <w:pStyle w:val="ListBullet"/>
      </w:pPr>
      <w:r>
        <w:t>Appointing-Authority sanction reference required for PERMANENT employment_type.</w:t>
      </w:r>
    </w:p>
    <w:p>
      <w:pPr>
        <w:pStyle w:val="ListBullet"/>
      </w:pPr>
      <w:r>
        <w:t>PAN/Aadhaar required only per the conditional statutory-ID rule (§5.6 r9): Indian nationals on</w:t>
      </w:r>
    </w:p>
    <w:p>
      <w:r>
        <w:t>PERMANENT/PROBATIONER; foreign nationals/consultants exempt.</w:t>
      </w:r>
    </w:p>
    <w:p>
      <w:pPr>
        <w:pStyle w:val="ListBullet"/>
      </w:pPr>
      <w:r>
        <w:t xml:space="preserve">Aadhaar, if supplied, is written </w:t>
      </w:r>
      <w:r>
        <w:rPr>
          <w:b/>
        </w:rPr>
        <w:t>only</w:t>
      </w:r>
      <w:r>
        <w:t xml:space="preserve"> to </w:t>
      </w:r>
      <w:r>
        <w:rPr>
          <w:rFonts w:ascii="Consolas" w:hAnsi="Consolas"/>
          <w:sz w:val="20"/>
        </w:rPr>
        <w:t>aadhaar_vault</w:t>
      </w:r>
      <w:r>
        <w:t xml:space="preserve">; </w:t>
      </w:r>
      <w:r>
        <w:rPr>
          <w:rFonts w:ascii="Consolas" w:hAnsi="Consolas"/>
          <w:sz w:val="20"/>
        </w:rPr>
        <w:t>employees</w:t>
      </w:r>
      <w:r>
        <w:t xml:space="preserve"> holds the ref key + mask.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master fields +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attrs effective_from=DOJ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reason=HIRE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(conditional)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 key + encrypted number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IDENTITY_DISPLAY GRANTED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advisory 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provisioning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create profile (or draft with </w:t>
            </w:r>
            <w:r>
              <w:rPr>
                <w:rFonts w:ascii="Consolas" w:hAnsi="Consolas"/>
                <w:sz w:val="18"/>
              </w:rPr>
              <w:t>?draft=true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/api/v1/employees/dedup-precheck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pre-submit duplicate check (phonetic-aware)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/api/v1/employees/service-no/preview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next service_no</w:t>
            </w:r>
          </w:p>
        </w:tc>
      </w:tr>
    </w:tbl>
    <w:p/>
    <w:p>
      <w:r>
        <w:rPr>
          <w:b/>
        </w:rPr>
        <w:t>UI Behavior Notes:</w:t>
      </w:r>
      <w:r>
        <w:t xml:space="preserve"> Stepper wizard with per-step validation; inline dedup warning banner; consent</w:t>
      </w:r>
    </w:p>
    <w:p>
      <w:r>
        <w:t>step shows the notice text and records acceptance; "Save draft" persists state; review summary; success</w:t>
      </w:r>
    </w:p>
    <w:p>
      <w:r>
        <w:t>toast + redirect to the new 360° profile.</w:t>
      </w:r>
    </w:p>
    <w:p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service_no</w:t>
      </w:r>
      <w:r>
        <w:t xml:space="preserve"> race; dedup HIGH match; future DOJ; position over-strength;</w:t>
      </w:r>
    </w:p>
    <w:p>
      <w:r>
        <w:t>mononym (no surname); migrated PROVISIONAL record with missing DOB; rehire of a prior RESIGNED record</w:t>
      </w:r>
    </w:p>
    <w:p>
      <w:r>
        <w:t>(alias not needed; new assignment); foreign national without PAN/Aadhaar.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CreateEmployeeWizard</w:t>
            </w:r>
            <w:r>
              <w:rPr>
                <w:sz w:val="18"/>
              </w:rPr>
              <w:t xml:space="preserve"> (stepper), per-step zod/Yup schemas, dedup banner, consent panel, review summary, success redirect.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EmployeeService.create()</w:t>
            </w:r>
            <w:r>
              <w:rPr>
                <w:sz w:val="18"/>
              </w:rPr>
              <w:t xml:space="preserve"> → validate (conditional statutory IDs, mononym) → dedup-precheck (FR-025 matcher) → generate service_no → tx{ insert employees + attribute_history + assignment + optional aadhaar_vault + consent + completeness + outbox PROFILE_CREATED } → optional user provisioning → 201.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employees, employee_attribute_history, employee_job_assignments, aadhaar_vault?, consent_records, employee_profile_completeness, audit_log, outbox_events.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schema; age/DOJ; PAN format; conditional statutory IDs; position strength; sanction ref for PERMANENT; row_version init.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employee.create</w:t>
            </w:r>
            <w:r>
              <w:rPr>
                <w:sz w:val="18"/>
              </w:rPr>
              <w:t xml:space="preserve"> permission (HR Officer/Admin); org-scope must include target 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; PERMANENT needs Appointing-Authority sanction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ACTIVE/PROVISIONAL employee; attribute history seeded; PROFILE_CREATED outbox event; consent captured; advisory completeness; optional login; notification to HR + manager.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Validation→400 VALIDATION_ERROR(field); dedup block→409 DUPLICATE_CANDIDATE; service_no collision→retry then 409; partial failure→full tx rollback (outbox not emitted).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engine (FR-015), phonetic matcher (FR-025), attribute-history spine (FR-011), consent (FR-020), Aadhaar vault (FR-007), outbox producer, completeness (FR-014).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validators, service_no generator, mononym handling, dedup gating. Integration: tx atomicity incl. attribute_history + outbox; rollback on event failure. E2E: full wizard happy path + dedup-block + consent capture + draft resume + mononym.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FR-EPM-002 — 360° Consolidated Profile View (CQRS read model)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Reporting Manager (scoped), Auditor (RO), Employee (own)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one consolidated 360° view assembled in under 800 ms even at</w:t>
      </w:r>
    </w:p>
    <w:p>
      <w:r>
        <w:t>500k employees, so that I can understand the whole person without hopping between systems.*</w:t>
      </w:r>
    </w:p>
    <w:p>
      <w:r>
        <w:rPr>
          <w:b/>
        </w:rPr>
        <w:t>Description:</w:t>
      </w:r>
      <w:r>
        <w:t xml:space="preserve"> A read-optimised composite served from a </w:t>
      </w:r>
      <w:r>
        <w:rPr>
          <w:b/>
        </w:rPr>
        <w:t>materialised CQRS read projection</w:t>
      </w:r>
    </w:p>
    <w:p>
      <w:r>
        <w:t>(</w:t>
      </w:r>
      <w:r>
        <w:rPr>
          <w:rFonts w:ascii="Consolas" w:hAnsi="Consolas"/>
          <w:sz w:val="20"/>
        </w:rPr>
        <w:t>employee_profile_read_model</w:t>
      </w:r>
      <w:r>
        <w:t>, rebuilt from domain events on the outbox) that aggregates the master</w:t>
      </w:r>
    </w:p>
    <w:p>
      <w:r>
        <w:t>row, satellites, current + historical job assignments, advisory completeness, data-quality flags, and</w:t>
      </w:r>
    </w:p>
    <w:p>
      <w:r>
        <w:t xml:space="preserve">linked documents — each section rendered through the </w:t>
      </w:r>
      <w:r>
        <w:rPr>
          <w:b/>
        </w:rPr>
        <w:t>field-access policy (FR-EPM-013)</w:t>
      </w:r>
      <w:r>
        <w:t xml:space="preserve"> with a</w:t>
      </w:r>
    </w:p>
    <w:p>
      <w:r>
        <w:rPr>
          <w:b/>
        </w:rPr>
        <w:t>resolved-policy cache</w:t>
      </w:r>
      <w:r>
        <w:t xml:space="preserve"> per role. Restricted-PII reads are audited </w:t>
      </w:r>
      <w:r>
        <w:rPr>
          <w:b/>
        </w:rPr>
        <w:t>asynchronously</w:t>
      </w:r>
      <w:r>
        <w:t xml:space="preserve"> (improvement</w:t>
      </w:r>
    </w:p>
    <w:p>
      <w:r>
        <w:t>#14/#15, R10/R11).</w:t>
      </w:r>
    </w:p>
    <w:p>
      <w:r>
        <w:rPr>
          <w:b/>
        </w:rPr>
        <w:t>Acceptance Criteria:</w:t>
      </w:r>
    </w:p>
    <w:p>
      <w:pPr>
        <w:pStyle w:val="ListNumber"/>
      </w:pPr>
      <w:r>
        <w:t>The view assembles person, contact, address, dependents/heirs, nominees, emergency contacts,</w:t>
      </w:r>
    </w:p>
    <w:p>
      <w:r>
        <w:t>education, experience, identity (masked), bank (masked), photo, current position/org placement,</w:t>
      </w:r>
    </w:p>
    <w:p>
      <w:r>
        <w:t xml:space="preserve">certificates, custom fields (Phase 2), and advisory completeness in </w:t>
      </w:r>
      <w:r>
        <w:rPr>
          <w:b/>
        </w:rPr>
        <w:t>≤ 800 ms P95 at 500k records</w:t>
      </w:r>
      <w:r>
        <w:t>,</w:t>
      </w:r>
    </w:p>
    <w:p>
      <w:r>
        <w:t>read from the CQRS projection (not 20 live joins on the hot path).</w:t>
      </w:r>
    </w:p>
    <w:p>
      <w:pPr>
        <w:pStyle w:val="ListNumber"/>
      </w:pPr>
      <w:r>
        <w:t xml:space="preserve">Every field is rendered per the caller's </w:t>
      </w:r>
      <w:r>
        <w:rPr>
          <w:rFonts w:ascii="Consolas" w:hAnsi="Consolas"/>
          <w:sz w:val="20"/>
        </w:rPr>
        <w:t>field_access_policies</w:t>
      </w:r>
      <w:r>
        <w:t xml:space="preserve"> resolution (server-masked), using a</w:t>
      </w:r>
    </w:p>
    <w:p>
      <w:r>
        <w:t>per-role resolved-policy cache (short TTL).</w:t>
      </w:r>
    </w:p>
    <w:p>
      <w:pPr>
        <w:pStyle w:val="ListNumber"/>
      </w:pPr>
      <w:r>
        <w:t>A header shows photo, name (</w:t>
      </w:r>
      <w:r>
        <w:rPr>
          <w:rFonts w:ascii="Consolas" w:hAnsi="Consolas"/>
          <w:sz w:val="20"/>
        </w:rPr>
        <w:t>display_name</w:t>
      </w:r>
      <w:r>
        <w:t>), service_no, designation, org unit, status badge,</w:t>
      </w:r>
    </w:p>
    <w:p>
      <w:r>
        <w:t>advisory completeness ring.</w:t>
      </w:r>
    </w:p>
    <w:p>
      <w:pPr>
        <w:pStyle w:val="ListNumber"/>
      </w:pPr>
      <w:r>
        <w:t>Restricted-PII reads requiring a reason prompt for a break-glass reason and log it via FR-013</w:t>
      </w:r>
    </w:p>
    <w:p>
      <w:r>
        <w:t>(rate-limited, async-audited).</w:t>
      </w:r>
    </w:p>
    <w:p>
      <w:pPr>
        <w:pStyle w:val="ListNumber"/>
      </w:pPr>
      <w:r>
        <w:t>Sections the viewer cannot see at all are hidden, not shown empty.</w:t>
      </w:r>
    </w:p>
    <w:p>
      <w:pPr>
        <w:pStyle w:val="ListNumber"/>
      </w:pPr>
      <w:r>
        <w:t>The view is read-only; edit affordances appear only for permitted roles (self-service → M02).</w:t>
      </w:r>
    </w:p>
    <w:p>
      <w:pPr>
        <w:pStyle w:val="ListNumber"/>
      </w:pPr>
      <w:r>
        <w:t xml:space="preserve">The projection is </w:t>
      </w:r>
      <w:r>
        <w:rPr>
          <w:b/>
        </w:rPr>
        <w:t>eventually consistent</w:t>
      </w:r>
      <w:r>
        <w:t xml:space="preserve"> with a stated staleness budget (≤ 5 s P99 behind the</w:t>
      </w:r>
    </w:p>
    <w:p>
      <w:r>
        <w:t>write); a "last synced" indicator is available to operators.</w:t>
      </w:r>
    </w:p>
    <w:p>
      <w:r>
        <w:rPr>
          <w:b/>
        </w:rPr>
        <w:t>Business Rules:</w:t>
      </w:r>
    </w:p>
    <w:p>
      <w:pPr>
        <w:pStyle w:val="ListBullet"/>
      </w:pPr>
      <w:r>
        <w:t>Reporting Managers see direct/indirect reports within their org subtree only.</w:t>
      </w:r>
    </w:p>
    <w:p>
      <w:pPr>
        <w:pStyle w:val="ListBullet"/>
      </w:pPr>
      <w:r>
        <w:t>Auditors see all fields read-only with full (async) audit logging; sensitive fields still masked</w:t>
      </w:r>
    </w:p>
    <w:p>
      <w:r>
        <w:t>unless policy grants FULL.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 xml:space="preserve"> (CQRS projection)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assembled, policy-masked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all </w:t>
            </w:r>
            <w:r>
              <w:rPr>
                <w:rFonts w:ascii="Consolas" w:hAnsi="Consolas"/>
                <w:sz w:val="18"/>
              </w:rPr>
              <w:t>employee_*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(source for projection rebuild)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(cached)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projection rebuild trigger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 sink)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when restricted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/api/v1/employees/{id}/profile-360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 view (from projection)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/api/v1/employees/{id}/sections/{sectionKey}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lazy-load a section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reason for restricted read</w:t>
            </w:r>
          </w:p>
        </w:tc>
      </w:tr>
    </w:tbl>
    <w:p/>
    <w:p>
      <w:r>
        <w:rPr>
          <w:b/>
        </w:rPr>
        <w:t>UI Behavior Notes:</w:t>
      </w:r>
      <w:r>
        <w:t xml:space="preserve"> Left rail section nav + sticky header; lazy-load heavy sections; masked fields</w:t>
      </w:r>
    </w:p>
    <w:p>
      <w:r>
        <w:t>show a lock icon with "reveal (reason required)" when policy permits; completeness ring links to FR-014;</w:t>
      </w:r>
    </w:p>
    <w:p>
      <w:r>
        <w:t>optional "as of" jump to FR-011.</w:t>
      </w:r>
    </w:p>
    <w:p>
      <w:r>
        <w:rPr>
          <w:b/>
        </w:rPr>
        <w:t>Edge Cases:</w:t>
      </w:r>
      <w:r>
        <w:t xml:space="preserve"> employee with no photo (initials avatar); separated/archived employee (read-only,</w:t>
      </w:r>
    </w:p>
    <w:p>
      <w:r>
        <w:t>watermark); viewer with partial section access; very large dependents/history lists (paginated within</w:t>
      </w:r>
    </w:p>
    <w:p>
      <w:r>
        <w:t>section); merged loser id requested (resolve via alias → survivor 360°); projection lag (serve last good</w:t>
      </w:r>
    </w:p>
    <w:p>
      <w:pPr>
        <w:pStyle w:val="ListBullet"/>
      </w:pPr>
      <w:r>
        <w:t>staleness note).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</w:t>
            </w:r>
            <w:r>
              <w:rPr>
                <w:sz w:val="18"/>
              </w:rPr>
              <w:t xml:space="preserve"> shell, </w:t>
            </w:r>
            <w:r>
              <w:rPr>
                <w:rFonts w:ascii="Consolas" w:hAnsi="Consolas"/>
                <w:sz w:val="18"/>
              </w:rPr>
              <w:t>ProfileHeader</w:t>
            </w:r>
            <w:r>
              <w:rPr>
                <w:sz w:val="18"/>
              </w:rPr>
              <w:t>, section panels, masked-field component, break-glass modal, completeness ring, staleness chip.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Profile360Query.read(id, viewerCtx)</w:t>
            </w:r>
            <w:r>
              <w:rPr>
                <w:sz w:val="18"/>
              </w:rPr>
              <w:t xml:space="preserve"> → resolve alias → read </w:t>
            </w:r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 xml:space="preserve"> → apply cached field-access policy → strip tokens → enqueue async PII_READ audit → return composite; projection updater consumes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to maintain the read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from CQRS projection; resolved-policy cache lookup; </w:t>
            </w:r>
            <w:r>
              <w:rPr>
                <w:b/>
                <w:sz w:val="18"/>
              </w:rPr>
              <w:t>async</w:t>
            </w:r>
            <w:r>
              <w:rPr>
                <w:sz w:val="18"/>
              </w:rPr>
              <w:t xml:space="preserve"> audit enqueue for restricted reads; projection upserts on event consumption.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Viewer org-scope; section visibility; reason required for break-glass; alias resolution.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 access (own/scope/global per role) AND field access policy per field; deny → omit field/section; fail-closed.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master mutation; async PII_READ audit; break-glass reason persisted (FR-013); projection updated out-of-band.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found→404; forbidden row→403; section fetch failure→section-level error chip; policy resolution failure→fail closed (hide); projection unavailable→fallback live read with degraded-latency header.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completeness (FR-014), alias (FR-015), M13 photo URL, async audit sink, outbox consumer.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masking resolution matrix; alias resolution. Performance: 800 ms P95 at 500k from projection. Integration: projection lag + fallback; async audit. E2E: role-based visibility; break-glass logging.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FR-EPM-003 — Contact Information &amp; Multiple Address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an employee's multiple contacts and addresses</w:t>
      </w:r>
    </w:p>
    <w:p>
      <w:r>
        <w:t>with verification, so that communications and statutory correspondence reach the right place.*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employee_contacts</w:t>
      </w:r>
      <w:r>
        <w:t xml:space="preserve"> and </w:t>
      </w:r>
      <w:r>
        <w:rPr>
          <w:rFonts w:ascii="Consolas" w:hAnsi="Consolas"/>
          <w:sz w:val="20"/>
        </w:rPr>
        <w:t>employee_addresses</w:t>
      </w:r>
      <w:r>
        <w:t xml:space="preserve"> with type rules, primary</w:t>
      </w:r>
    </w:p>
    <w:p>
      <w:r>
        <w:t>designation, OTP/email verification, "same as permanent" copy, effective-dated address history, **unique</w:t>
      </w:r>
    </w:p>
    <w:p>
      <w:r>
        <w:t>official email</w:t>
      </w:r>
      <w:r>
        <w:rPr>
          <w:b/>
        </w:rPr>
        <w:t xml:space="preserve">, and </w:t>
      </w:r>
      <w:r>
        <w:t>optimistic concurrency** on every write. Employee-initiated changes are M02</w:t>
      </w:r>
    </w:p>
    <w:p>
      <w:r>
        <w:t>requests; HR direct edits apply immediately with audit.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type validated (phone E.164-ish; email RFC 5322); exactly one primary per type.</w:t>
      </w:r>
    </w:p>
    <w:p>
      <w:pPr>
        <w:pStyle w:val="ListNumber"/>
      </w:pPr>
      <w:r>
        <w:t>Marking a new primary auto-demotes the previous primary atomically.</w:t>
      </w:r>
    </w:p>
    <w:p>
      <w:pPr>
        <w:pStyle w:val="ListNumber"/>
      </w:pPr>
      <w:r>
        <w:t>Address requires full mandatory set; pincode validated per country; "same as permanent" copies fields.</w:t>
      </w:r>
    </w:p>
    <w:p>
      <w:pPr>
        <w:pStyle w:val="ListNumber"/>
      </w:pPr>
      <w:r>
        <w:t xml:space="preserve">Verification flow: OTP/email sets </w:t>
      </w:r>
      <w:r>
        <w:rPr>
          <w:rFonts w:ascii="Consolas" w:hAnsi="Consolas"/>
          <w:sz w:val="20"/>
        </w:rPr>
        <w:t>is_verified=false→true</w:t>
      </w:r>
      <w:r>
        <w:t xml:space="preserve">; </w:t>
      </w:r>
      <w:r>
        <w:rPr>
          <w:rFonts w:ascii="Consolas" w:hAnsi="Consolas"/>
          <w:sz w:val="20"/>
        </w:rPr>
        <w:t>verified_at</w:t>
      </w:r>
      <w:r>
        <w:t xml:space="preserve"> set.</w:t>
      </w:r>
    </w:p>
    <w:p>
      <w:pPr>
        <w:pStyle w:val="ListNumber"/>
      </w:pPr>
      <w:r>
        <w:t xml:space="preserve">Address changes are effective-dated (old row </w:t>
      </w:r>
      <w:r>
        <w:rPr>
          <w:rFonts w:ascii="Consolas" w:hAnsi="Consolas"/>
          <w:sz w:val="20"/>
        </w:rPr>
        <w:t>valid_to</w:t>
      </w:r>
      <w:r>
        <w:t xml:space="preserve"> closed, new row opened).</w:t>
      </w:r>
    </w:p>
    <w:p>
      <w:pPr>
        <w:pStyle w:val="ListNumber"/>
      </w:pPr>
      <w:r>
        <w:t>Employee self-service edits create an M02 request, not a direct write.</w:t>
      </w:r>
    </w:p>
    <w:p>
      <w:pPr>
        <w:pStyle w:val="ListNumber"/>
      </w:pPr>
      <w:r>
        <w:rPr>
          <w:b/>
        </w:rPr>
        <w:t>`official_email` is unique across non-deleted employees</w:t>
      </w:r>
      <w:r>
        <w:t xml:space="preserve"> (improvement #21/R22); duplicate → 409.</w:t>
      </w:r>
    </w:p>
    <w:p>
      <w:pPr>
        <w:pStyle w:val="ListNumber"/>
      </w:pPr>
      <w:r>
        <w:t xml:space="preserve">Every update supplies the expected </w:t>
      </w:r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409 (improvement #12).</w:t>
      </w:r>
    </w:p>
    <w:p>
      <w:r>
        <w:rPr>
          <w:b/>
        </w:rPr>
        <w:t>Business Rules:</w:t>
      </w:r>
    </w:p>
    <w:p>
      <w:pPr>
        <w:pStyle w:val="ListBullet"/>
      </w:pPr>
      <w:r>
        <w:t>At least one MOBILE and one email required for ACTIVE employees (advisory completeness only).</w:t>
      </w:r>
    </w:p>
    <w:p>
      <w:pPr>
        <w:pStyle w:val="ListBullet"/>
      </w:pPr>
      <w:r>
        <w:t>Overseas address requires country ≠ India and a valid international format.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INSERT/UPDATE/SOFT-DELETE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value, is_primary, verification,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valid_from/to, is_current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(M02)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self-service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list/add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/api/v1/employees/{id}/contacts/{contactId}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update/soft-delete (etag/row_version)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/api/v1/contacts/{contactId}/verify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OTP/email 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addresses</w:t>
            </w:r>
          </w:p>
        </w:tc>
      </w:tr>
    </w:tbl>
    <w:p/>
    <w:p>
      <w:r>
        <w:rPr>
          <w:b/>
        </w:rPr>
        <w:t>UI Behavior Notes:</w:t>
      </w:r>
      <w:r>
        <w:t xml:space="preserve"> Cards per contact/address with primary star; verify badge; add-address modal with</w:t>
      </w:r>
    </w:p>
    <w:p>
      <w:r>
        <w:t>"same as permanent" toggle; self-service shows "submit for approval"; concurrency conflict shows a</w:t>
      </w:r>
    </w:p>
    <w:p>
      <w:r>
        <w:t>"reload — changed by another user" prompt.</w:t>
      </w:r>
    </w:p>
    <w:p>
      <w:r>
        <w:rPr>
          <w:b/>
        </w:rPr>
        <w:t>Edge Cases:</w:t>
      </w:r>
      <w:r>
        <w:t xml:space="preserve"> removing the only primary; unverified primary; duplicate identical contact; duplicate</w:t>
      </w:r>
    </w:p>
    <w:p>
      <w:r>
        <w:t xml:space="preserve">official email; address with future </w:t>
      </w:r>
      <w:r>
        <w:rPr>
          <w:rFonts w:ascii="Consolas" w:hAnsi="Consolas"/>
          <w:sz w:val="20"/>
        </w:rPr>
        <w:t>valid_from</w:t>
      </w:r>
      <w:r>
        <w:t>; concurrent primary set (row_version conflict).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AddressList</w:t>
            </w:r>
            <w:r>
              <w:rPr>
                <w:sz w:val="18"/>
              </w:rPr>
              <w:t>, add/edit modals, verify badge, primary toggle, self-service banner, conflict prompt.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AddressService</w:t>
            </w:r>
            <w:r>
              <w:rPr>
                <w:sz w:val="18"/>
              </w:rPr>
              <w:t xml:space="preserve"> CRUD; primary-demotion in tx; verification issues OTP via notification; address change closes prior row + opens new;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INSERT/UPDATE/soft-delete; effective-date transition; audit; unique official_email enforcement.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Type-specific format; one-primary invariant; pincode/country; unique official_email; row_version 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within org scope; self-service routes to M02; auditor read-only.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reassignment; verification; notification on verify; M02 request for self edits.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format→400; sole-primary removal→409 PRIMARY_REQUIRED; duplicate official email→409 CONFLICT; OTP expiry→retry;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(OTP), M02 workflow, audit,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format validators, primary invariant, unique email. Integration: address effective-date transition; row_version conflict. E2E: verify flow; self-service→M02.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FR-EPM-004 — Dependents, Family Members, Nominees &amp; Legal Heirs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dependents, benefit nominees, and legal heirs with</w:t>
      </w:r>
    </w:p>
    <w:p>
      <w:r>
        <w:t>shares and guardian handling, so that pension, gratuity, insurance and family-pension pay out</w:t>
      </w:r>
    </w:p>
    <w:p>
      <w:r>
        <w:t>correctly and lawfully.*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employee_dependents</w:t>
      </w:r>
      <w:r>
        <w:t xml:space="preserve"> and </w:t>
      </w:r>
      <w:r>
        <w:rPr>
          <w:rFonts w:ascii="Consolas" w:hAnsi="Consolas"/>
          <w:sz w:val="20"/>
        </w:rPr>
        <w:t>employee_nominees</w:t>
      </w:r>
      <w:r>
        <w:t>, with minor detection, guardian</w:t>
      </w:r>
    </w:p>
    <w:p>
      <w:r>
        <w:t>requirement, per-benefit nominee-share validation (sum = 100), **legal-heir flagging and succession</w:t>
      </w:r>
    </w:p>
    <w:p>
      <w:r>
        <w:t>rank</w:t>
      </w:r>
      <w:r>
        <w:rPr>
          <w:b/>
        </w:rPr>
        <w:t xml:space="preserve"> (feeds FR-024 deceased handling), proof-document linkage to M13, and </w:t>
      </w:r>
      <w:r>
        <w:t>4-eyes on</w:t>
      </w:r>
    </w:p>
    <w:p>
      <w:r>
        <w:t>pension/gratuity nominees**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Dependent </w:t>
      </w:r>
      <w:r>
        <w:rPr>
          <w:rFonts w:ascii="Consolas" w:hAnsi="Consolas"/>
          <w:sz w:val="20"/>
        </w:rPr>
        <w:t>is_minor</w:t>
      </w:r>
      <w:r>
        <w:t xml:space="preserve"> computed from </w:t>
      </w:r>
      <w:r>
        <w:rPr>
          <w:rFonts w:ascii="Consolas" w:hAnsi="Consolas"/>
          <w:sz w:val="20"/>
        </w:rPr>
        <w:t>dob</w:t>
      </w:r>
      <w:r>
        <w:t>; flagged dependents drive medical/benefit eligibility.</w:t>
      </w:r>
    </w:p>
    <w:p>
      <w:pPr>
        <w:pStyle w:val="ListNumber"/>
      </w:pPr>
      <w:r>
        <w:t>A nominee may reference an existing dependent or be standalone.</w:t>
      </w:r>
    </w:p>
    <w:p>
      <w:pPr>
        <w:pStyle w:val="ListNumber"/>
      </w:pPr>
      <w:r>
        <w:t xml:space="preserve">For each </w:t>
      </w:r>
      <w:r>
        <w:rPr>
          <w:rFonts w:ascii="Consolas" w:hAnsi="Consolas"/>
          <w:sz w:val="20"/>
        </w:rPr>
        <w:t>(employee, benefit_type)</w:t>
      </w:r>
      <w:r>
        <w:t xml:space="preserve"> the sum of active nominee </w:t>
      </w:r>
      <w:r>
        <w:rPr>
          <w:rFonts w:ascii="Consolas" w:hAnsi="Consolas"/>
          <w:sz w:val="20"/>
        </w:rPr>
        <w:t>share_pct</w:t>
      </w:r>
      <w:r>
        <w:t xml:space="preserve"> must equal 100 before save</w:t>
      </w:r>
    </w:p>
    <w:p>
      <w:r>
        <w:t>of the set; partial save only as draft.</w:t>
      </w:r>
    </w:p>
    <w:p>
      <w:pPr>
        <w:pStyle w:val="ListNumber"/>
      </w:pPr>
      <w:r>
        <w:t xml:space="preserve">Minor nominees require a </w:t>
      </w:r>
      <w:r>
        <w:rPr>
          <w:rFonts w:ascii="Consolas" w:hAnsi="Consolas"/>
          <w:sz w:val="20"/>
        </w:rPr>
        <w:t>guardian_name</w:t>
      </w:r>
      <w:r>
        <w:t>.</w:t>
      </w:r>
    </w:p>
    <w:p>
      <w:pPr>
        <w:pStyle w:val="ListNumber"/>
      </w:pPr>
      <w:r>
        <w:t xml:space="preserve">Proof documents linked via </w:t>
      </w:r>
      <w:r>
        <w:rPr>
          <w:rFonts w:ascii="Consolas" w:hAnsi="Consolas"/>
          <w:sz w:val="20"/>
        </w:rPr>
        <w:t>document_id</w:t>
      </w:r>
      <w:r>
        <w:t xml:space="preserve"> (uploaded to M13 first).</w:t>
      </w:r>
    </w:p>
    <w:p>
      <w:pPr>
        <w:pStyle w:val="ListNumber"/>
      </w:pPr>
      <w:r>
        <w:rPr>
          <w:b/>
        </w:rPr>
        <w:t>Legal heirs and `heir_succession_rank` can be recorded</w:t>
      </w:r>
      <w:r>
        <w:t xml:space="preserve"> and are surfaced to FR-024 on DECEASED.</w:t>
      </w:r>
    </w:p>
    <w:p>
      <w:pPr>
        <w:pStyle w:val="ListNumber"/>
      </w:pPr>
      <w:r>
        <w:rPr>
          <w:b/>
        </w:rPr>
        <w:t>PENSION/GRATUITY nominee changes require 4-eyes</w:t>
      </w:r>
      <w:r>
        <w:t xml:space="preserve"> (</w:t>
      </w:r>
      <w:r>
        <w:rPr>
          <w:rFonts w:ascii="Consolas" w:hAnsi="Consolas"/>
          <w:sz w:val="20"/>
        </w:rPr>
        <w:t>requires_four_eyes=true</w:t>
      </w:r>
      <w:r>
        <w:t>) and emit</w:t>
      </w:r>
    </w:p>
    <w:p>
      <w:r>
        <w:rPr>
          <w:rFonts w:ascii="Consolas" w:hAnsi="Consolas"/>
          <w:sz w:val="20"/>
        </w:rPr>
        <w:t>NOMINEE_UPDATED</w:t>
      </w:r>
      <w:r>
        <w:t xml:space="preserve"> to M12.</w:t>
      </w:r>
    </w:p>
    <w:p>
      <w:pPr>
        <w:pStyle w:val="ListNumber"/>
      </w:pPr>
      <w:r>
        <w:t>Self-service edits route to M02.</w:t>
      </w:r>
    </w:p>
    <w:p>
      <w:r>
        <w:rPr>
          <w:b/>
        </w:rPr>
        <w:t>Business Rules:</w:t>
      </w:r>
    </w:p>
    <w:p>
      <w:pPr>
        <w:pStyle w:val="ListBullet"/>
      </w:pPr>
      <w:r>
        <w:t>Spouse relationship limited to one active per employee (configurable).</w:t>
      </w:r>
    </w:p>
    <w:p>
      <w:pPr>
        <w:pStyle w:val="ListBullet"/>
      </w:pPr>
      <w:r>
        <w:t>Nominee changes for PENSION/GRATUITY are statutory — require proof document, 4-eyes, and an SR event.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relationship, is_minor, is_legal_heir, heir_succession_rank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benefit_type, share_pct, guardian, is_family_pension_recipient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 docs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on statutory nominees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NOMINEE_UPDATED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dependents/heirs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/api/v1/employees/{id}/nominees:validate-shares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share-sum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/api/v1/nominees/{id}:approve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approve (statutory)</w:t>
            </w:r>
          </w:p>
        </w:tc>
      </w:tr>
    </w:tbl>
    <w:p/>
    <w:p>
      <w:r>
        <w:rPr>
          <w:b/>
        </w:rPr>
        <w:t>UI Behavior Notes:</w:t>
      </w:r>
      <w:r>
        <w:t xml:space="preserve"> Dependents table with heir/rank columns; nominee allocation grid grouped by</w:t>
      </w:r>
    </w:p>
    <w:p>
      <w:r>
        <w:t>benefit_type with a live share-sum indicator (must hit 100%); guardian field appears when minor;</w:t>
      </w:r>
    </w:p>
    <w:p>
      <w:r>
        <w:t>"promote dependent to nominee/heir" shortcut; pending-approval badge for statutory nominees.</w:t>
      </w:r>
    </w:p>
    <w:p>
      <w:r>
        <w:rPr>
          <w:b/>
        </w:rPr>
        <w:t>Edge Cases:</w:t>
      </w:r>
      <w:r>
        <w:t xml:space="preserve"> share sum ≠ 100; minor without guardian; nominee deletion leaving &lt; 100%; duplicate</w:t>
      </w:r>
    </w:p>
    <w:p>
      <w:r>
        <w:t>spouse; dependent deletion referenced by a nominee/heir; maker=checker on statutory nominee.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DependentTable</w:t>
            </w:r>
            <w:r>
              <w:rPr>
                <w:sz w:val="18"/>
              </w:rPr>
              <w:t xml:space="preserve"> (heir/rank), </w:t>
            </w:r>
            <w:r>
              <w:rPr>
                <w:rFonts w:ascii="Consolas" w:hAnsi="Consolas"/>
                <w:sz w:val="18"/>
              </w:rPr>
              <w:t>NomineeAllocationGrid</w:t>
            </w:r>
            <w:r>
              <w:rPr>
                <w:sz w:val="18"/>
              </w:rPr>
              <w:t xml:space="preserve"> with per-benefit share meter, guardian conditional, promote action, approval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NomineeService</w:t>
            </w:r>
            <w:r>
              <w:rPr>
                <w:sz w:val="18"/>
              </w:rPr>
              <w:t>; share-sum validated per benefit set in tx; minor→guardian; statutory benefit change → 4-eyes workflow_task → on approve emits NOMINEE_UPDATED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dependents/nominees; FK to M13 docs; workflow_task for 4-eyes;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 computation; guardian conditional; per-benefit share sum = 100; spouse uniqueness; referenced-dependent delete guard; maker≠checker.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self-service→M02; statutory nominee 4-eyes; proof doc required.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 set updated; heir linkage recorded; NOMINEE_UPDATED SR event for PENSION/GRATUITY;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Share≠100→409 SHARE_SUM_INVALID; minor no guardian→400; delete referenced dependent→409 IN_USE; maker=checker→403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upload, outbox producer, M02 workflow, 4-eyes engine, FR-024 (succession),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share-sum + minor + heir logic. Integration: SR event + 4-eyes on statutory nominee. E2E: allocation to 100%; guardian flow; heir capture.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FR-EPM-005 — Emergency Contact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(own, → M02 for self edits)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my emergency contacts on file with a call priority, so that the</w:t>
      </w:r>
    </w:p>
    <w:p>
      <w:r>
        <w:t>organisation can reach the right person quickly in a crisis.*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employee_emergency_contacts</w:t>
      </w:r>
      <w:r>
        <w:t xml:space="preserve"> with priority ordering and at least one required</w:t>
      </w:r>
    </w:p>
    <w:p>
      <w:r>
        <w:t>for ACTIVE employees (advisory). Self-service edits may apply immediately or route to M02 per policy.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requires name, relationship, and a valid primary phone.</w:t>
      </w:r>
    </w:p>
    <w:p>
      <w:pPr>
        <w:pStyle w:val="ListNumber"/>
      </w:pPr>
      <w:r>
        <w:t>Priority unique per employee, re-sequenced on add/remove/reorder.</w:t>
      </w:r>
    </w:p>
    <w:p>
      <w:pPr>
        <w:pStyle w:val="ListNumber"/>
      </w:pPr>
      <w:r>
        <w:t>ACTIVE employees should have ≥ 1 emergency contact (advisory completeness, not a block).</w:t>
      </w:r>
    </w:p>
    <w:p>
      <w:pPr>
        <w:pStyle w:val="ListNumber"/>
      </w:pPr>
      <w:r>
        <w:t>Drag-reorder updates priority atomically.</w:t>
      </w:r>
    </w:p>
    <w:p>
      <w:r>
        <w:rPr>
          <w:b/>
        </w:rPr>
        <w:t>Business Rules:</w:t>
      </w:r>
    </w:p>
    <w:p>
      <w:pPr>
        <w:pStyle w:val="ListBullet"/>
      </w:pPr>
      <w:r>
        <w:t>Emergency contacts are not PII-restricted to managers (operationally needed) but are still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phone, priority,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/api/v1/employees/{id}/emergency-contacts:reorder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 priorities</w:t>
            </w:r>
          </w:p>
        </w:tc>
      </w:tr>
    </w:tbl>
    <w:p/>
    <w:p>
      <w:r>
        <w:rPr>
          <w:b/>
        </w:rPr>
        <w:t>UI Behavior Notes:</w:t>
      </w:r>
      <w:r>
        <w:t xml:space="preserve"> Ordered list with drag handles; primary contact pinned at top; quick-add inline row.</w:t>
      </w:r>
    </w:p>
    <w:p>
      <w:r>
        <w:rPr>
          <w:b/>
        </w:rPr>
        <w:t>Edge Cases:</w:t>
      </w:r>
      <w:r>
        <w:t xml:space="preserve"> duplicate priority; deleting last contact (warn); invalid phone; reorder race.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EmergencyContactList</w:t>
            </w:r>
            <w:r>
              <w:rPr>
                <w:sz w:val="18"/>
              </w:rPr>
              <w:t xml:space="preserve"> with drag-reorder, inline add row, validation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EmergencyContactService</w:t>
            </w:r>
            <w:r>
              <w:rPr>
                <w:sz w:val="18"/>
              </w:rPr>
              <w:t xml:space="preserve"> CRUD + reorder; priority normalisation in tx;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+ bulk priority update;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Phone format; priority uniqueness; min-one advisory.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 per config (immediate or M02).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resequence;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phone→400; reorder conflict→409 STALE_VERSION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Audit, advisory completeness.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priority normalisation. E2E: drag-reorder persists; min-one advisory.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FR-EPM-006 — Education, Qualifications &amp; Prior Experience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verified education and prior service history, so</w:t>
      </w:r>
    </w:p>
    <w:p>
      <w:r>
        <w:t>that eligibility, seniority, and pensionable-service computations are accurate.*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employee_education</w:t>
      </w:r>
      <w:r>
        <w:t xml:space="preserve"> and </w:t>
      </w:r>
      <w:r>
        <w:rPr>
          <w:rFonts w:ascii="Consolas" w:hAnsi="Consolas"/>
          <w:sz w:val="20"/>
        </w:rPr>
        <w:t>employee_experience</w:t>
      </w:r>
      <w:r>
        <w:t xml:space="preserve"> with highest-qualification</w:t>
      </w:r>
    </w:p>
    <w:p>
      <w:r>
        <w:t>designation, credential verification, enterprise-service flagging (feeds pension), and certificate</w:t>
      </w:r>
    </w:p>
    <w:p>
      <w:r>
        <w:t>linkage to M13.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Exactly one education row may be </w:t>
      </w:r>
      <w:r>
        <w:rPr>
          <w:rFonts w:ascii="Consolas" w:hAnsi="Consolas"/>
          <w:sz w:val="20"/>
        </w:rPr>
        <w:t>is_highest=true</w:t>
      </w:r>
      <w:r>
        <w:t>; setting a new one demotes the prior.</w:t>
      </w:r>
    </w:p>
    <w:p>
      <w:pPr>
        <w:pStyle w:val="ListNumber"/>
      </w:pPr>
      <w:r>
        <w:rPr>
          <w:rFonts w:ascii="Consolas" w:hAnsi="Consolas"/>
          <w:sz w:val="20"/>
        </w:rPr>
        <w:t>year_of_passing</w:t>
      </w:r>
      <w:r>
        <w:t xml:space="preserve"> bounded (1950..current); experience </w:t>
      </w:r>
      <w:r>
        <w:rPr>
          <w:rFonts w:ascii="Consolas" w:hAnsi="Consolas"/>
          <w:sz w:val="20"/>
        </w:rPr>
        <w:t>from_date ≤ to_date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is_enterprise_service=true</w:t>
      </w:r>
      <w:r>
        <w:t xml:space="preserve"> experience contributes to pensionable-service summary (read by M11).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source captured; verified rows immutable except by Admin.</w:t>
      </w:r>
    </w:p>
    <w:p>
      <w:pPr>
        <w:pStyle w:val="ListNumber"/>
      </w:pPr>
      <w:r>
        <w:t xml:space="preserve">Certificates/relieving letters linked via </w:t>
      </w:r>
      <w:r>
        <w:rPr>
          <w:rFonts w:ascii="Consolas" w:hAnsi="Consolas"/>
          <w:sz w:val="20"/>
        </w:rPr>
        <w:t>document_id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Overlapping prior-experience date ranges produce a warning (concurrent roles possible).</w:t>
      </w:r>
    </w:p>
    <w:p>
      <w:pPr>
        <w:pStyle w:val="ListBullet"/>
      </w:pPr>
      <w:r>
        <w:t>Education below the post's minimum qualification raises an advisory data-quality REVIEW flag.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level, is_highest, is_verified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from/to, is_enterprise_service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/api/v1/education/{id}:verify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verified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for experience; highest-qualification badge; verify action with</w:t>
      </w:r>
    </w:p>
    <w:p>
      <w:r>
        <w:t>source dropdown; enterprise-service toggle highlighted; pensionable-service summary footer.</w:t>
      </w:r>
    </w:p>
    <w:p>
      <w:r>
        <w:rPr>
          <w:b/>
        </w:rPr>
        <w:t>Edge Cases:</w:t>
      </w:r>
      <w:r>
        <w:t xml:space="preserve"> two rows claiming highest; overlapping experience; verified row edit attempt; future</w:t>
      </w:r>
    </w:p>
    <w:p>
      <w:r>
        <w:t>passing year.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EducationList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ExperienceTimeline</w:t>
            </w:r>
            <w:r>
              <w:rPr>
                <w:sz w:val="18"/>
              </w:rPr>
              <w:t>, highest badge, verify modal, enterprise-service toggle, pensionable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Services CRUD; highest-demotion in tx; verification locks row; enterprise-service aggregates into pensionable summary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CRUD; M13 doc refs; audit;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One-highest invariant; date bounds; overlap warning; min-qualification advisory DQ.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verified-row edit only Admin; self-service→M02.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 reassignment; advisory DQ flag on under-qualification; pensionable summary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Two-highest→409; verified edit→403 IMMUTABLE_VERIFIED; bad dates→400.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M11 (pension read), advisory DQ engine (FR-014),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highest invariant, enterprise-service aggregation. Integration: pensionable summary. E2E: verify-then-lock.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FR-EPM-007 — Identity &amp; Statutory Document Management + Aadhaar Data Vault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(masked), HR Admin (4-eyes for PAN/Aadhaar; 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capture and verify statutory IDs securely — with Aadhaar</w:t>
      </w:r>
    </w:p>
    <w:p>
      <w:r>
        <w:t>held only in a hardened Reference-Key vault and never duplicated — so that we meet the Aadhaar Act</w:t>
      </w:r>
    </w:p>
    <w:p>
      <w:r>
        <w:t>2016, UIDAI Data Vault rules, and DPDP.*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employee_identity_documents</w:t>
      </w:r>
      <w:r>
        <w:t>. **Aadhaar numbers are stored only in</w:t>
      </w:r>
    </w:p>
    <w:p>
      <w:r>
        <w:rPr>
          <w:rFonts w:ascii="Consolas" w:hAnsi="Consolas"/>
          <w:sz w:val="20"/>
        </w:rPr>
        <w:t>aadhaar_vault</w:t>
      </w:r>
      <w:r>
        <w:t>** (KMS-encrypted, keyed by a Reference Key), with profile tables holding only the masked</w:t>
      </w:r>
    </w:p>
    <w:p>
      <w:r>
        <w:t xml:space="preserve">value + </w:t>
      </w:r>
      <w:r>
        <w:rPr>
          <w:rFonts w:ascii="Consolas" w:hAnsi="Consolas"/>
          <w:sz w:val="20"/>
        </w:rPr>
        <w:t>aadhaar_ref_key</w:t>
      </w:r>
      <w:r>
        <w:t xml:space="preserve">; </w:t>
      </w:r>
      <w:r>
        <w:rPr>
          <w:b/>
        </w:rPr>
        <w:t>the duplicate `employees.national_id` Aadhaar copy is removed</w:t>
      </w:r>
      <w:r>
        <w:t xml:space="preserve"> (improvement</w:t>
      </w:r>
    </w:p>
    <w:p>
      <w:r>
        <w:t xml:space="preserve">#2/R1). Non-Aadhaar IDs are tokenised in </w:t>
      </w:r>
      <w:r>
        <w:rPr>
          <w:rFonts w:ascii="Consolas" w:hAnsi="Consolas"/>
          <w:sz w:val="20"/>
        </w:rPr>
        <w:t>doc_number_token</w:t>
      </w:r>
      <w:r>
        <w:t>. Duplicate Aadhaar is detected via the</w:t>
      </w:r>
    </w:p>
    <w:p>
      <w:r>
        <w:t xml:space="preserve">vault's keyed </w:t>
      </w:r>
      <w:r>
        <w:rPr>
          <w:rFonts w:ascii="Consolas" w:hAnsi="Consolas"/>
          <w:sz w:val="20"/>
        </w:rPr>
        <w:t>hash_for_dedup</w:t>
      </w:r>
      <w:r>
        <w:t xml:space="preserve"> without decryption. Lawful basis (AUA/KUA or statute) is recorded per</w:t>
      </w:r>
    </w:p>
    <w:p>
      <w:r>
        <w:t>vault row. Verification, expiry alerts, scan linkage to M13. **PAN and Aadhaar writes/reveals require</w:t>
      </w:r>
    </w:p>
    <w:p>
      <w:r>
        <w:t>4-eyes**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Aadhaar save: validate (Verhoeff/format) → compute keyed </w:t>
      </w:r>
      <w:r>
        <w:rPr>
          <w:rFonts w:ascii="Consolas" w:hAnsi="Consolas"/>
          <w:sz w:val="20"/>
        </w:rPr>
        <w:t>hash_for_dedup</w:t>
      </w:r>
      <w:r>
        <w:t xml:space="preserve"> → if no collision, KMS-</w:t>
      </w:r>
    </w:p>
    <w:p>
      <w:r>
        <w:t xml:space="preserve">encrypt and insert into </w:t>
      </w:r>
      <w:r>
        <w:rPr>
          <w:rFonts w:ascii="Consolas" w:hAnsi="Consolas"/>
          <w:sz w:val="20"/>
        </w:rPr>
        <w:t>aadhaar_vault</w:t>
      </w:r>
      <w:r>
        <w:t xml:space="preserve"> with </w:t>
      </w:r>
      <w:r>
        <w:rPr>
          <w:rFonts w:ascii="Consolas" w:hAnsi="Consolas"/>
          <w:sz w:val="20"/>
        </w:rPr>
        <w:t>lawful_basis</w:t>
      </w:r>
      <w:r>
        <w:t xml:space="preserve"> → store only </w:t>
      </w:r>
      <w:r>
        <w:rPr>
          <w:rFonts w:ascii="Consolas" w:hAnsi="Consolas"/>
          <w:sz w:val="20"/>
        </w:rPr>
        <w:t>aadhaar_ref_key</w:t>
      </w:r>
      <w:r>
        <w:t xml:space="preserve"> +</w:t>
      </w:r>
    </w:p>
    <w:p>
      <w:r>
        <w:rPr>
          <w:rFonts w:ascii="Consolas" w:hAnsi="Consolas"/>
          <w:sz w:val="20"/>
        </w:rPr>
        <w:t>aadhaar_masked</w:t>
      </w:r>
      <w:r>
        <w:t xml:space="preserve"> on the profile. </w:t>
      </w:r>
      <w:r>
        <w:rPr>
          <w:b/>
        </w:rPr>
        <w:t>No other table stores the number</w:t>
      </w:r>
      <w:r>
        <w:t xml:space="preserve"> (§5.6 r19).</w:t>
      </w:r>
    </w:p>
    <w:p>
      <w:pPr>
        <w:pStyle w:val="ListNumber"/>
      </w:pPr>
      <w:r>
        <w:t xml:space="preserve">Non-Aadhaar IDs validated by type, tokenised/encrypted in </w:t>
      </w:r>
      <w:r>
        <w:rPr>
          <w:rFonts w:ascii="Consolas" w:hAnsi="Consolas"/>
          <w:sz w:val="20"/>
        </w:rPr>
        <w:t>doc_number_token</w:t>
      </w:r>
      <w:r>
        <w:t>, masked display derived.</w:t>
      </w:r>
    </w:p>
    <w:p>
      <w:pPr>
        <w:pStyle w:val="ListNumber"/>
      </w:pPr>
      <w:r>
        <w:t>No read API returns the raw number/token — only the masked value; **Aadhaar reveal requires HR Admin</w:t>
      </w:r>
    </w:p>
    <w:p>
      <w:pPr>
        <w:pStyle w:val="ListBullet"/>
        <w:ind w:left="720"/>
      </w:pPr>
      <w:r>
        <w:t>4-eyes + reason and is rate-limited** (FR-013).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doc_type</w:t>
      </w:r>
      <w:r>
        <w:t xml:space="preserve"> at most one active record per employee (configurable for PASSPORT renewals).</w:t>
      </w:r>
    </w:p>
    <w:p>
      <w:pPr>
        <w:pStyle w:val="ListNumber"/>
      </w:pPr>
      <w:r>
        <w:t xml:space="preserve">Documents with </w:t>
      </w:r>
      <w:r>
        <w:rPr>
          <w:rFonts w:ascii="Consolas" w:hAnsi="Consolas"/>
          <w:sz w:val="20"/>
        </w:rPr>
        <w:t>expiry_date</w:t>
      </w:r>
      <w:r>
        <w:t xml:space="preserve"> generate alerts at 90/30/7 days before expiry.</w:t>
      </w:r>
    </w:p>
    <w:p>
      <w:pPr>
        <w:pStyle w:val="ListNumber"/>
      </w:pPr>
      <w:r>
        <w:t xml:space="preserve">Verification sets </w:t>
      </w:r>
      <w:r>
        <w:rPr>
          <w:rFonts w:ascii="Consolas" w:hAnsi="Consolas"/>
          <w:sz w:val="20"/>
        </w:rPr>
        <w:t>is_verified</w:t>
      </w:r>
      <w:r>
        <w:t xml:space="preserve"> + </w:t>
      </w:r>
      <w:r>
        <w:rPr>
          <w:rFonts w:ascii="Consolas" w:hAnsi="Consolas"/>
          <w:sz w:val="20"/>
        </w:rPr>
        <w:t>verification_source</w:t>
      </w:r>
      <w:r>
        <w:t>.</w:t>
      </w:r>
    </w:p>
    <w:p>
      <w:pPr>
        <w:pStyle w:val="ListNumber"/>
      </w:pPr>
      <w:r>
        <w:t>Duplicate Aadhaar/PAN (vault hash / PAN unique) raises a dedup candidate (FR-015).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Aadhaar storage is conditional and minimised; the </w:t>
      </w:r>
      <w:r>
        <w:rPr>
          <w:rFonts w:ascii="Consolas" w:hAnsi="Consolas"/>
          <w:sz w:val="20"/>
        </w:rPr>
        <w:t>lawful_basis</w:t>
      </w:r>
      <w:r>
        <w:t xml:space="preserve"> must be present or the write is</w:t>
      </w:r>
    </w:p>
    <w:p>
      <w:r>
        <w:t>rejected.</w:t>
      </w:r>
    </w:p>
    <w:p>
      <w:pPr>
        <w:pStyle w:val="ListBullet"/>
      </w:pPr>
      <w:r>
        <w:t>PAN unique across employees (duplicate PAN → dedup candidate).</w:t>
      </w:r>
    </w:p>
    <w:p>
      <w:pPr>
        <w:pStyle w:val="ListBullet"/>
      </w:pPr>
      <w:r>
        <w:t>No facial/biometric authentication against Aadhaar is performed in M01.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INSERT/SELECT(reveal)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 key, encrypted number, lawful_basis, hash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masked, ref key or token, expiry, 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PAN/Aadhaar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Aadhaar reveal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/ 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/api/v1/employees/{id}/identity-docs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(masked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/api/v1/employees/{id}/aadhaar:reveal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+ reason vault reveal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report</w:t>
            </w:r>
          </w:p>
        </w:tc>
      </w:tr>
    </w:tbl>
    <w:p/>
    <w:p>
      <w:r>
        <w:rPr>
          <w:b/>
        </w:rPr>
        <w:t>UI Behavior Notes:</w:t>
      </w:r>
      <w:r>
        <w:t xml:space="preserve"> Inputs accept raw number, masked on blur; Aadhaar field locked after vault save</w:t>
      </w:r>
    </w:p>
    <w:p>
      <w:r>
        <w:t>(replace requires new entry + reason + 4-eyes); reveal action shows a 4-eyes approval + reason modal;</w:t>
      </w:r>
    </w:p>
    <w:p>
      <w:r>
        <w:t>verify badge; expiry chips colour-coded.</w:t>
      </w:r>
    </w:p>
    <w:p>
      <w:r>
        <w:rPr>
          <w:b/>
        </w:rPr>
        <w:t>Edge Cases:</w:t>
      </w:r>
      <w:r>
        <w:t xml:space="preserve"> invalid Aadhaar checksum; duplicate Aadhaar (vault hash collision → dedup); duplicate</w:t>
      </w:r>
    </w:p>
    <w:p>
      <w:r>
        <w:t>PAN; expired document; attempt to read raw via API (403/omit); replacing a passport (history retained);</w:t>
      </w:r>
    </w:p>
    <w:p>
      <w:r>
        <w:t>vault KMS unavailable (write fails closed, no plaintext persisted).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IdentityDocList</w:t>
            </w:r>
            <w:r>
              <w:rPr>
                <w:sz w:val="18"/>
              </w:rPr>
              <w:t>, masked input, Aadhaar 4-eyes reveal modal, verify badge, expiry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IdentityDocService</w:t>
            </w:r>
            <w:r>
              <w:rPr>
                <w:sz w:val="18"/>
              </w:rPr>
              <w:t xml:space="preserve">: Aadhaar → validate → hash → vault upsert (KMS) → store ref key + mask; non-Aadhaar → tokenise; dedup check on hash/PAN; reveal endpoint enforces 4-eyes + reason → FR-013 rate-limit/anomaly →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+ async audit → return number once.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aadhaar_vault; CRUD identity docs (ref key or token); dedup_candidate INSERT on collision; break_glass_reveals INSERT;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checksum/format; lawful_basis presence; PAN uniqueness; vault hash uniqueness; expiry presence; 4-eyes on PAN/Aadhaar.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HR Admin (4-eyes for PAN/Aadhaar); HR Officer masked; raw never returned except audited vault reveal; self-service→M02.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Vault row created; dedup candidate on collision; expiry alerts scheduled; verification status; reveal ledgered + DPO alert if threshold crossed.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Checksum fail→400 INVALID_ID; missing lawful_basis→400; duplicate Aadhaar/PAN→409 + dedup; raw-read attempt→403; reveal over cap→429 RATE_LIMITED; KMS down→503 UPSTREAM_UNAVAILABLE (fail 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KMS/crypto, </w:t>
            </w:r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>, dedup engine, M13, FR-013 break-glass, notification (expiry),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Verhoeff/PAN validators, masking, hash. Security: number never outside vault; reveal needs 4-eyes; rate-limit. Integration: dedup on duplicate Aadhaar via hash. E2E: reveal-with-4-eyes logged.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FR-EPM-008 — Bank &amp; Financial Detail Management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Officer/HR Admin (4-eyes), Dept Head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bank details captured, verified, and changed under 4-eyes</w:t>
      </w:r>
    </w:p>
    <w:p>
      <w:r>
        <w:t>control, so that salary and pension are paid to the correct, fraud-resistant account.*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employee_bank_accounts</w:t>
      </w:r>
      <w:r>
        <w:t xml:space="preserve"> with IFSC validation, account-number tokenisation,</w:t>
      </w:r>
    </w:p>
    <w:p>
      <w:r>
        <w:t xml:space="preserve">penny-drop/manual verification, exactly one active primary salary account, </w:t>
      </w:r>
      <w:r>
        <w:rPr>
          <w:b/>
        </w:rPr>
        <w:t>mandatory 4-eyes</w:t>
      </w:r>
      <w:r>
        <w:t xml:space="preserve"> on</w:t>
      </w:r>
    </w:p>
    <w:p>
      <w:r>
        <w:t xml:space="preserve">create/change, and </w:t>
      </w:r>
      <w:r>
        <w:rPr>
          <w:b/>
        </w:rPr>
        <w:t>optimistic concurrency</w:t>
      </w:r>
      <w:r>
        <w:t xml:space="preserve">. Consumed by M10/M11. </w:t>
      </w:r>
      <w:r>
        <w:rPr>
          <w:b/>
        </w:rPr>
        <w:t>Note:</w:t>
      </w:r>
      <w:r>
        <w:t xml:space="preserve"> M10 — not M01 — gates</w:t>
      </w:r>
    </w:p>
    <w:p>
      <w:r>
        <w:t>disbursement; M01 simply exposes the verified primary (improvement #6).</w:t>
      </w:r>
    </w:p>
    <w:p>
      <w:r>
        <w:rPr>
          <w:b/>
        </w:rPr>
        <w:t>Acceptance Criteria:</w:t>
      </w:r>
    </w:p>
    <w:p>
      <w:pPr>
        <w:pStyle w:val="ListNumber"/>
      </w:pPr>
      <w:r>
        <w:t>IFSC validated against format and (optionally) a bank reference list; account number tokenised,</w:t>
      </w:r>
    </w:p>
    <w:p>
      <w:r>
        <w:t>masked to last 4.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is_primary_salary=true</w:t>
      </w:r>
      <w:r>
        <w:t xml:space="preserve"> active account; switching demotes the prior in the same tx.</w:t>
      </w:r>
    </w:p>
    <w:p>
      <w:pPr>
        <w:pStyle w:val="ListNumber"/>
      </w:pPr>
      <w:r>
        <w:t>Every create/update requires a second approver (4-eyes) before becoming effective.</w:t>
      </w:r>
    </w:p>
    <w:p>
      <w:pPr>
        <w:pStyle w:val="ListNumber"/>
      </w:pPr>
      <w:r>
        <w:t>Account holder name fuzzy-matched against employee name; mismatch raises a warning + reason.</w:t>
      </w:r>
    </w:p>
    <w:p>
      <w:pPr>
        <w:pStyle w:val="ListNumber"/>
      </w:pPr>
      <w:r>
        <w:t xml:space="preserve">Verification (penny-drop or manual) sets </w:t>
      </w:r>
      <w:r>
        <w:rPr>
          <w:rFonts w:ascii="Consolas" w:hAnsi="Consolas"/>
          <w:sz w:val="20"/>
        </w:rPr>
        <w:t>is_verified</w:t>
      </w:r>
      <w:r>
        <w:t>; **M10 consumes only verified primary and owns</w:t>
      </w:r>
    </w:p>
    <w:p>
      <w:r>
        <w:t xml:space="preserve">the </w:t>
      </w:r>
      <w:r>
        <w:rPr>
          <w:rFonts w:ascii="Consolas" w:hAnsi="Consolas"/>
          <w:sz w:val="20"/>
        </w:rPr>
        <w:t>NO_VERIFIED_BANK</w:t>
      </w:r>
      <w:r>
        <w:t xml:space="preserve"> disbursement precondition with a cheque fallback** (M01 never blocks pay).</w:t>
      </w:r>
    </w:p>
    <w:p>
      <w:pPr>
        <w:pStyle w:val="ListNumber"/>
      </w:pPr>
      <w:r>
        <w:t xml:space="preserve">Changes emit a </w:t>
      </w:r>
      <w:r>
        <w:rPr>
          <w:rFonts w:ascii="Consolas" w:hAnsi="Consolas"/>
          <w:sz w:val="20"/>
        </w:rPr>
        <w:t>BANK_DETAIL_CHANGED</w:t>
      </w:r>
      <w:r>
        <w:t xml:space="preserve"> notification to the employee.</w:t>
      </w:r>
    </w:p>
    <w:p>
      <w:pPr>
        <w:pStyle w:val="ListNumber"/>
      </w:pPr>
      <w:r>
        <w:t xml:space="preserve">Writes use </w:t>
      </w:r>
      <w:r>
        <w:rPr>
          <w:rFonts w:ascii="Consolas" w:hAnsi="Consolas"/>
          <w:sz w:val="20"/>
        </w:rPr>
        <w:t>row_version</w:t>
      </w:r>
      <w:r>
        <w:t>; mismatch → 409 STALE_VERSION.</w:t>
      </w:r>
    </w:p>
    <w:p>
      <w:r>
        <w:rPr>
          <w:b/>
        </w:rPr>
        <w:t>Business Rules:</w:t>
      </w:r>
    </w:p>
    <w:p>
      <w:pPr>
        <w:pStyle w:val="ListBullet"/>
      </w:pPr>
      <w:r>
        <w:t>A bank change within N days of a payroll cut-off is flagged for extra scrutiny.</w:t>
      </w:r>
    </w:p>
    <w:p>
      <w:pPr>
        <w:pStyle w:val="ListBullet"/>
      </w:pPr>
      <w:r>
        <w:t>Separated employees' bank edits restricted to pension disbursement context (HR Admin + reason).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ifsc, masked, token, primary, verified,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alert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+ approval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/api/v1/employees/{id}/bank-accounts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(pending until approved)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second-approver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penny-drop/manual verify</w:t>
            </w:r>
          </w:p>
        </w:tc>
      </w:tr>
    </w:tbl>
    <w:p/>
    <w:p>
      <w:r>
        <w:rPr>
          <w:b/>
        </w:rPr>
        <w:t>UI Behavior Notes:</w:t>
      </w:r>
      <w:r>
        <w:t xml:space="preserve"> Pending-approval badge; approve action visible only to a different authorised</w:t>
      </w:r>
    </w:p>
    <w:p>
      <w:r>
        <w:t>user; masked account number with reveal-with-reason (FR-013); name-match warning banner; verify status.</w:t>
      </w:r>
    </w:p>
    <w:p>
      <w:r>
        <w:rPr>
          <w:b/>
        </w:rPr>
        <w:t>Edge Cases:</w:t>
      </w:r>
      <w:r>
        <w:t xml:space="preserve"> maker = checker attempt (block); name mismatch; duplicate account across employees;</w:t>
      </w:r>
    </w:p>
    <w:p>
      <w:r>
        <w:t>change near payroll cut-off; unverified primary (M10 falls back to cheque, never withholds).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BankAccountList</w:t>
            </w:r>
            <w:r>
              <w:rPr>
                <w:sz w:val="18"/>
              </w:rPr>
              <w:t>, add/edit form, pending badge, approve panel (different user), verify action, name-match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BankAccountService</w:t>
            </w:r>
            <w:r>
              <w:rPr>
                <w:sz w:val="18"/>
              </w:rPr>
              <w:t xml:space="preserve"> create→PENDING; second-approver via workflow_tasks; on approve→effective + demote prior primary; verify flow; notify;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with token column; workflow_task INSERT; primary demotion in tx; notification;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IFSC format/list; name fuzzy match; one-primary invariant; maker≠checker; cut-off scrutiny;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= HR Officer/Admin; checker = different authorised user/Dept Head; raw token never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PENDING→ACTIVE on approval; primary reassignment; BANK_DETAIL_CHANGED notification; M10 reads verified primary.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maker=checker→403 SOD_VIOLATION; invalid IFSC→400; duplicate→409;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 (4-eyes), KMS, notification, M10/M11 consumers (disbursement gate owned by M10),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IFSC validator, one-primary invariant. Security: SOD, token secrecy. Integration: approval→effective; M10 reads only verified primary; </w:t>
            </w:r>
            <w:r>
              <w:rPr>
                <w:b/>
                <w:sz w:val="18"/>
              </w:rPr>
              <w:t>assert M01 never sets a payroll block</w:t>
            </w:r>
            <w:r>
              <w:rPr>
                <w:sz w:val="18"/>
              </w:rPr>
              <w:t>. E2E: 4-eyes flow.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FR-EPM-009 — Profile Photo &amp; Isolated Biometric Reference Management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upload → M02/approval); HR Admin (biometric)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manage profile photos for identity/ID cards and, as a</w:t>
      </w:r>
    </w:p>
    <w:p>
      <w:r>
        <w:t>separately-consented purpose, an opaque biometric reference for attendance, so that each is handled</w:t>
      </w:r>
    </w:p>
    <w:p>
      <w:r>
        <w:t>lawfully and the two are never conflated.*</w:t>
      </w:r>
    </w:p>
    <w:p>
      <w:r>
        <w:rPr>
          <w:b/>
        </w:rPr>
        <w:t>Description:</w:t>
      </w:r>
      <w:r>
        <w:t xml:space="preserve"> Upload/replace/approve profile photos (binary in M13, metadata in </w:t>
      </w:r>
      <w:r>
        <w:rPr>
          <w:rFonts w:ascii="Consolas" w:hAnsi="Consolas"/>
          <w:sz w:val="20"/>
        </w:rPr>
        <w:t>employee_photos</w:t>
      </w:r>
      <w:r>
        <w:t>,</w:t>
      </w:r>
    </w:p>
    <w:p>
      <w:r>
        <w:rPr>
          <w:rFonts w:ascii="Consolas" w:hAnsi="Consolas"/>
          <w:sz w:val="20"/>
        </w:rPr>
        <w:t>processing_purpose=IDENTITY_DISPLAY</w:t>
      </w:r>
      <w:r>
        <w:t>), enforce one primary; and — as a **distinct, separately-consented</w:t>
      </w:r>
    </w:p>
    <w:p>
      <w:r>
        <w:t>purpose</w:t>
      </w:r>
      <w:r>
        <w:rPr>
          <w:b/>
        </w:rPr>
        <w:t xml:space="preserve"> (`BIOMETRIC_ATTENDANCE`) — store only an </w:t>
      </w:r>
      <w:r>
        <w:t xml:space="preserve">opaque </w:t>
      </w:r>
      <w:r>
        <w:rPr>
          <w:rFonts w:ascii="Consolas" w:hAnsi="Consolas"/>
          <w:sz w:val="20"/>
        </w:rPr>
        <w:t>biometric_template_ref</w:t>
      </w:r>
      <w:r>
        <w:t>** with its own</w:t>
      </w:r>
    </w:p>
    <w:p>
      <w:r>
        <w:t>consent (</w:t>
      </w:r>
      <w:r>
        <w:rPr>
          <w:rFonts w:ascii="Consolas" w:hAnsi="Consolas"/>
          <w:sz w:val="20"/>
        </w:rPr>
        <w:t>consent_records</w:t>
      </w:r>
      <w:r>
        <w:t>), restricted role (HR Admin), and retention (</w:t>
      </w:r>
      <w:r>
        <w:rPr>
          <w:rFonts w:ascii="Consolas" w:hAnsi="Consolas"/>
          <w:sz w:val="20"/>
        </w:rPr>
        <w:t>retention_until</w:t>
      </w:r>
      <w:r>
        <w:t>). **No raw</w:t>
      </w:r>
    </w:p>
    <w:p>
      <w:r>
        <w:t>biometric template is ever stored in M01** (improvement #3/R1).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Photo binary uploaded to M13 first; M01 stores </w:t>
      </w:r>
      <w:r>
        <w:rPr>
          <w:rFonts w:ascii="Consolas" w:hAnsi="Consolas"/>
          <w:sz w:val="20"/>
        </w:rPr>
        <w:t>document_id</w:t>
      </w:r>
      <w:r>
        <w:t>, dimensions, type,</w:t>
      </w:r>
    </w:p>
    <w:p>
      <w:r>
        <w:rPr>
          <w:rFonts w:ascii="Consolas" w:hAnsi="Consolas"/>
          <w:sz w:val="20"/>
        </w:rPr>
        <w:t>processing_purpose=IDENTITY_DISPLAY</w:t>
      </w:r>
      <w:r>
        <w:t>.</w:t>
      </w:r>
    </w:p>
    <w:p>
      <w:pPr>
        <w:pStyle w:val="ListNumber"/>
      </w:pPr>
      <w:r>
        <w:t>Allowed formats JPEG/PNG; max 5 MB; min 300×300; face-detected (advisory) on upload.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is_primary=true</w:t>
      </w:r>
      <w:r>
        <w:t xml:space="preserve"> PROFILE photo; setting new primary demotes prior.</w:t>
      </w:r>
    </w:p>
    <w:p>
      <w:pPr>
        <w:pStyle w:val="ListNumber"/>
      </w:pPr>
      <w:r>
        <w:t xml:space="preserve">Self-uploaded photos enter </w:t>
      </w:r>
      <w:r>
        <w:rPr>
          <w:rFonts w:ascii="Consolas" w:hAnsi="Consolas"/>
          <w:sz w:val="20"/>
        </w:rPr>
        <w:t>PENDING</w:t>
      </w:r>
      <w:r>
        <w:t>; require HR approval before becoming primary.</w:t>
      </w:r>
    </w:p>
    <w:p>
      <w:pPr>
        <w:pStyle w:val="ListNumber"/>
      </w:pPr>
      <w:r>
        <w:rPr>
          <w:b/>
        </w:rPr>
        <w:t>Biometric reference requires a valid GRANTED `consent_records` row for `BIOMETRIC_ATTENDANCE`;</w:t>
      </w:r>
    </w:p>
    <w:p>
      <w:r>
        <w:t>without it the write is rejected. Withdrawal of consent disables further biometric use and triggers</w:t>
      </w:r>
    </w:p>
    <w:p>
      <w:r>
        <w:t>retention-based deletion of the reference.</w:t>
      </w:r>
    </w:p>
    <w:p>
      <w:pPr>
        <w:pStyle w:val="ListNumber"/>
      </w:pPr>
      <w:r>
        <w:t>Biometric processing is HR-Admin-only, audited, and isolated from the identity photo lifecycle.</w:t>
      </w:r>
    </w:p>
    <w:p>
      <w:pPr>
        <w:pStyle w:val="ListNumber"/>
      </w:pPr>
      <w:r>
        <w:t>Replacing a photo retains prior versions (M13 versioning).</w:t>
      </w:r>
    </w:p>
    <w:p>
      <w:r>
        <w:rPr>
          <w:b/>
        </w:rPr>
        <w:t>Business Rules:</w:t>
      </w:r>
    </w:p>
    <w:p>
      <w:pPr>
        <w:pStyle w:val="ListBullet"/>
      </w:pPr>
      <w:r>
        <w:t>ID-card photo must meet stricter dimension/background rules (configurable).</w:t>
      </w:r>
    </w:p>
    <w:p>
      <w:pPr>
        <w:pStyle w:val="ListBullet"/>
      </w:pPr>
      <w:r>
        <w:t>Biometric reference changes are audited and restricted to HR Admin; no facial auth against Aadhaar.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document_id, processing_purpose, biometric_template_ref, consent_id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BIOMETRIC_ATTENDANCE consent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+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employees.primary_photo_id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pointer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(returns pending)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/api/v1/photos/{photoId}:approve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→ primary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/api/v1/employees/{id}/biometric-ref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opaque biometric ref (consent-gated)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current primary URL</w:t>
            </w:r>
          </w:p>
        </w:tc>
      </w:tr>
    </w:tbl>
    <w:p/>
    <w:p>
      <w:r>
        <w:rPr>
          <w:b/>
        </w:rPr>
        <w:t>UI Behavior Notes:</w:t>
      </w:r>
      <w:r>
        <w:t xml:space="preserve"> Drag-drop upload with crop; pending overlay; approve/reject; avatar fallback to</w:t>
      </w:r>
    </w:p>
    <w:p>
      <w:r>
        <w:t xml:space="preserve">initials; </w:t>
      </w:r>
      <w:r>
        <w:rPr>
          <w:b/>
        </w:rPr>
        <w:t>separate biometric panel (HR Admin) that shows consent status and blocks if not consented.</w:t>
      </w:r>
    </w:p>
    <w:p>
      <w:r>
        <w:rPr>
          <w:b/>
        </w:rPr>
        <w:t>Edge Cases:</w:t>
      </w:r>
      <w:r>
        <w:t xml:space="preserve"> oversized/wrong format; no face detected (warn); replacing primary while pending; M13</w:t>
      </w:r>
    </w:p>
    <w:p>
      <w:r>
        <w:t>upload failure (rollback metadata); biometric set without consent (reject); consent withdrawn (disable +</w:t>
      </w:r>
    </w:p>
    <w:p>
      <w:r>
        <w:t>schedule deletion).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PhotoUploader</w:t>
            </w:r>
            <w:r>
              <w:rPr>
                <w:sz w:val="18"/>
              </w:rPr>
              <w:t xml:space="preserve"> (crop), pending overlay, approve/reject, </w:t>
            </w:r>
            <w:r>
              <w:rPr>
                <w:b/>
                <w:sz w:val="18"/>
              </w:rPr>
              <w:t>`BiometricPanel`</w:t>
            </w:r>
            <w:r>
              <w:rPr>
                <w:sz w:val="18"/>
              </w:rPr>
              <w:t xml:space="preserve"> (Admin, consent-gated), avatar fallback.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Photo: upload→M13→insert PENDING→approve sets primary + updates employees.primary_photo_id. Biometric: check GRANTED consent → store opaque ref + retention_until; on withdrawal disable + schedule deletion.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employee_photos; UPDATE employees.primary_photo_id; consent lookup; M13 reference;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Format/size/dimension; one-primary invariant; approval gate; </w:t>
            </w:r>
            <w:r>
              <w:rPr>
                <w:b/>
                <w:sz w:val="18"/>
              </w:rPr>
              <w:t>consent presence for biometric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write; self-upload→PENDING; biometric HR Admin only + consent.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PENDING→APPROVED→primary; prior primary demoted; biometric ref lifecycle tied to consent;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file→400; M13 failure→rollback metadata; approve nonexistent→404; biometric w/o consent→403 CONSENT_REQUIRED; concurrent primary→409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storage/versioning, image-validation, consent (FR-020), retention (FR-021),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validation rules; consent gate. Integration: M13 upload+rollback; consent-withdrawal deletion. E2E: upload→approve→primary; biometric blocked without consent.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FR-EPM-010 — Position Management &amp; Org-Chart Placement (effective-dated positions)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(Dept Head approve; Reporting Manager recommend)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formal sanctioned positions whose own attributes are</w:t>
      </w:r>
    </w:p>
    <w:p>
      <w:r>
        <w:t>effective-dated, and effective-dated placement of employees into them, so that the org chart,</w:t>
      </w:r>
    </w:p>
    <w:p>
      <w:r>
        <w:t>vacancies, reporting lines, and Pay-Commission history are always reconstructable.*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positions</w:t>
      </w:r>
      <w:r>
        <w:t xml:space="preserve"> and their </w:t>
      </w:r>
      <w:r>
        <w:rPr>
          <w:b/>
        </w:rPr>
        <w:t>effective-dated history (`position_history`)</w:t>
      </w:r>
      <w:r>
        <w:t xml:space="preserve"> —</w:t>
      </w:r>
    </w:p>
    <w:p>
      <w:r>
        <w:t>pay_scale, title, reports_to, sanctioned_count, status all versioned (improvement #9/R9) — and places</w:t>
      </w:r>
    </w:p>
    <w:p>
      <w:r>
        <w:t xml:space="preserve">employees via effective-dated </w:t>
      </w:r>
      <w:r>
        <w:rPr>
          <w:rFonts w:ascii="Consolas" w:hAnsi="Consolas"/>
          <w:sz w:val="20"/>
        </w:rPr>
        <w:t>employee_job_assignments</w:t>
      </w:r>
      <w:r>
        <w:t>. Renders an interactive org chart; computes</w:t>
      </w:r>
    </w:p>
    <w:p>
      <w:r>
        <w:t xml:space="preserve">vacancies; keeps the denormalised current placement on </w:t>
      </w:r>
      <w:r>
        <w:rPr>
          <w:rFonts w:ascii="Consolas" w:hAnsi="Consolas"/>
          <w:sz w:val="20"/>
        </w:rPr>
        <w:t>employees</w:t>
      </w:r>
      <w:r>
        <w:t xml:space="preserve"> in sync **via explicit service-layer</w:t>
      </w:r>
    </w:p>
    <w:p>
      <w:r>
        <w:t>logic inside the transaction (no DB trigger)** (improvement #16/R12). M05/M06 placements are recorded</w:t>
      </w:r>
    </w:p>
    <w:p>
      <w:r>
        <w:t>here as new assignments.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position has a sanctioned count; </w:t>
      </w:r>
      <w:r>
        <w:rPr>
          <w:rFonts w:ascii="Consolas" w:hAnsi="Consolas"/>
          <w:sz w:val="20"/>
        </w:rPr>
        <w:t>is_vacant</w:t>
      </w:r>
      <w:r>
        <w:t>/filled computed from active assignments.</w:t>
      </w:r>
    </w:p>
    <w:p>
      <w:pPr>
        <w:pStyle w:val="ListNumber"/>
      </w:pPr>
      <w:r>
        <w:t>Placing an employee creates a new assignment row; any prior current assignment is closed</w:t>
      </w:r>
    </w:p>
    <w:p>
      <w:r>
        <w:t>(</w:t>
      </w:r>
      <w:r>
        <w:rPr>
          <w:rFonts w:ascii="Consolas" w:hAnsi="Consolas"/>
          <w:sz w:val="20"/>
        </w:rPr>
        <w:t>effective_to</w:t>
      </w:r>
      <w:r>
        <w:t xml:space="preserve"> = new </w:t>
      </w:r>
      <w:r>
        <w:rPr>
          <w:rFonts w:ascii="Consolas" w:hAnsi="Consolas"/>
          <w:sz w:val="20"/>
        </w:rPr>
        <w:t>effective_from</w:t>
      </w:r>
      <w:r>
        <w:t xml:space="preserve"> − 1 day) — no overlaps.</w:t>
      </w:r>
    </w:p>
    <w:p>
      <w:pPr>
        <w:pStyle w:val="ListNumber"/>
      </w:pPr>
      <w:r>
        <w:t xml:space="preserve">The denormalised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always equal the current</w:t>
      </w:r>
    </w:p>
    <w:p>
      <w:r>
        <w:t xml:space="preserve">assignment, kept in sync </w:t>
      </w:r>
      <w:r>
        <w:rPr>
          <w:b/>
        </w:rPr>
        <w:t>in the service layer within the same tx</w:t>
      </w:r>
      <w:r>
        <w:t xml:space="preserve"> (no trigger); back-dated</w:t>
      </w:r>
    </w:p>
    <w:p>
      <w:r>
        <w:t>corrections deterministically recompute the current row.</w:t>
      </w:r>
    </w:p>
    <w:p>
      <w:pPr>
        <w:pStyle w:val="ListNumber"/>
      </w:pPr>
      <w:r>
        <w:t>**Every change to a position's pay_scale/title/reports_to/sanctioned_count/status writes a</w:t>
      </w:r>
    </w:p>
    <w:p>
      <w:r>
        <w:rPr>
          <w:rFonts w:ascii="Consolas" w:hAnsi="Consolas"/>
          <w:sz w:val="20"/>
        </w:rPr>
        <w:t>position_history</w:t>
      </w:r>
      <w:r>
        <w:t xml:space="preserve"> row** with </w:t>
      </w:r>
      <w:r>
        <w:rPr>
          <w:rFonts w:ascii="Consolas" w:hAnsi="Consolas"/>
          <w:sz w:val="20"/>
        </w:rPr>
        <w:t>effective_from/to</w:t>
      </w:r>
      <w:r>
        <w:t xml:space="preserve"> and </w:t>
      </w:r>
      <w:r>
        <w:rPr>
          <w:rFonts w:ascii="Consolas" w:hAnsi="Consolas"/>
          <w:sz w:val="20"/>
        </w:rPr>
        <w:t>change_reason</w:t>
      </w:r>
      <w:r>
        <w:t>; no overlaps.</w:t>
      </w:r>
    </w:p>
    <w:p>
      <w:pPr>
        <w:pStyle w:val="ListNumber"/>
      </w:pPr>
      <w:r>
        <w:t xml:space="preserve">Org chart renders hierarchy from </w:t>
      </w:r>
      <w:r>
        <w:rPr>
          <w:rFonts w:ascii="Consolas" w:hAnsi="Consolas"/>
          <w:sz w:val="20"/>
        </w:rPr>
        <w:t>positions.reports_to_position_id</w:t>
      </w:r>
      <w:r>
        <w:t xml:space="preserve"> + current assignments; **as-of a</w:t>
      </w:r>
    </w:p>
    <w:p>
      <w:r>
        <w:t xml:space="preserve">date uses </w:t>
      </w:r>
      <w:r>
        <w:rPr>
          <w:rFonts w:ascii="Consolas" w:hAnsi="Consolas"/>
          <w:sz w:val="20"/>
        </w:rPr>
        <w:t>position_history</w:t>
      </w:r>
      <w:r>
        <w:t>** for historical reporting structure.</w:t>
      </w:r>
    </w:p>
    <w:p>
      <w:pPr>
        <w:pStyle w:val="ListNumber"/>
      </w:pPr>
      <w:r>
        <w:t>Placement beyond sanctioned strength blocked unless an approved over-strength override (with reason).</w:t>
      </w:r>
    </w:p>
    <w:p>
      <w:pPr>
        <w:pStyle w:val="ListNumber"/>
      </w:pPr>
      <w:r>
        <w:t xml:space="preserve">Assignment and position-history changes emit </w:t>
      </w:r>
      <w:r>
        <w:rPr>
          <w:rFonts w:ascii="Consolas" w:hAnsi="Consolas"/>
          <w:sz w:val="20"/>
        </w:rPr>
        <w:t>PLACEMENT_CHANGED</w:t>
      </w:r>
      <w:r>
        <w:t xml:space="preserve"> / </w:t>
      </w:r>
      <w:r>
        <w:rPr>
          <w:rFonts w:ascii="Consolas" w:hAnsi="Consolas"/>
          <w:sz w:val="20"/>
        </w:rPr>
        <w:t>POSITION_CHANGED</w:t>
      </w:r>
      <w:r>
        <w:t xml:space="preserve"> via the outbox.</w:t>
      </w:r>
    </w:p>
    <w:p>
      <w:r>
        <w:rPr>
          <w:b/>
        </w:rPr>
        <w:t>Business Rules:</w:t>
      </w:r>
    </w:p>
    <w:p>
      <w:pPr>
        <w:pStyle w:val="ListBullet"/>
      </w:pPr>
      <w:r>
        <w:t>ABOLISHED/FROZEN positions cannot receive new placements.</w:t>
      </w:r>
    </w:p>
    <w:p>
      <w:pPr>
        <w:pStyle w:val="ListBullet"/>
      </w:pPr>
      <w:r>
        <w:t>Additional-charge/officiating assignments may overlap a substantive one (typed differently) but only</w:t>
      </w:r>
    </w:p>
    <w:p>
      <w:r>
        <w:t>one SUBSTANTIVE current assignment is allowed.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code, strength, reports_to, status (current cache)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position attributes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dating,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current placement (service-layer)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PLACEMENT_CHANGED / POSITION_CHANGED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positions (writes also append position_history)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/api/v1/positions/{id}/history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 / change 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/api/v1/org-chart?rootOrgUnit={id}&amp;asOf=YYYY-MM-DD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org-chart tree (as-of supported)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/api/v1/positions/vacancies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</w:tr>
    </w:tbl>
    <w:p/>
    <w:p>
      <w:r>
        <w:rPr>
          <w:b/>
        </w:rPr>
        <w:t>UI Behavior Notes:</w:t>
      </w:r>
      <w:r>
        <w:t xml:space="preserve"> Interactive org chart (zoom/pan/collapse, as-of slider), drag-to-reassign with</w:t>
      </w:r>
    </w:p>
    <w:p>
      <w:r>
        <w:t xml:space="preserve">confirmation, vacancy heatmap, position detail drawer with </w:t>
      </w:r>
      <w:r>
        <w:rPr>
          <w:b/>
        </w:rPr>
        <w:t>history timeline</w:t>
      </w:r>
      <w:r>
        <w:t>, effective-date picker.</w:t>
      </w:r>
    </w:p>
    <w:p>
      <w:r>
        <w:rPr>
          <w:b/>
        </w:rPr>
        <w:t>Edge Cases:</w:t>
      </w:r>
      <w:r>
        <w:t xml:space="preserve"> over-strength placement; overlapping substantive assignments; placing into ABOLISHED</w:t>
      </w:r>
    </w:p>
    <w:p>
      <w:r>
        <w:t>position; back-dated assignment crossing prior rows; circular reports_to; Pay-Commission mass revision</w:t>
      </w:r>
    </w:p>
    <w:p>
      <w:r>
        <w:t>(bulk position_history insert); concurrent edits (row_version).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OrgChart</w:t>
            </w:r>
            <w:r>
              <w:rPr>
                <w:sz w:val="18"/>
              </w:rPr>
              <w:t xml:space="preserve"> (tree, as-of), </w:t>
            </w:r>
            <w:r>
              <w:rPr>
                <w:rFonts w:ascii="Consolas" w:hAnsi="Consolas"/>
                <w:sz w:val="18"/>
              </w:rPr>
              <w:t>PositionDrawer</w:t>
            </w:r>
            <w:r>
              <w:rPr>
                <w:sz w:val="18"/>
              </w:rPr>
              <w:t xml:space="preserve"> (+history), </w:t>
            </w:r>
            <w:r>
              <w:rPr>
                <w:rFonts w:ascii="Consolas" w:hAnsi="Consolas"/>
                <w:sz w:val="18"/>
              </w:rPr>
              <w:t>AssignmentForm</w:t>
            </w:r>
            <w:r>
              <w:rPr>
                <w:sz w:val="18"/>
              </w:rPr>
              <w:t>, vacancy heatmap, over-strength override modal.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PositionService</w:t>
            </w:r>
            <w:r>
              <w:rPr>
                <w:sz w:val="18"/>
              </w:rPr>
              <w:t xml:space="preserve">: any attribute change → close prior position_history row + insert new + update positions cache, in tx. </w:t>
            </w:r>
            <w:r>
              <w:rPr>
                <w:rFonts w:ascii="Consolas" w:hAnsi="Consolas"/>
                <w:sz w:val="18"/>
              </w:rPr>
              <w:t>AssignmentService</w:t>
            </w:r>
            <w:r>
              <w:rPr>
                <w:sz w:val="18"/>
              </w:rPr>
              <w:t>: place→validate strength/status→close prior current→insert new→</w:t>
            </w:r>
            <w:r>
              <w:rPr>
                <w:b/>
                <w:sz w:val="18"/>
              </w:rPr>
              <w:t>service-layer sync of employees denorm fields</w:t>
            </w:r>
            <w:r>
              <w:rPr>
                <w:sz w:val="18"/>
              </w:rPr>
              <w:t>→emit outbox, all in tx.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positions + INSERT position_history; INSERT assignment + close prior; UPDATE employees denorm (explicit);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Strength check; one-substantive-current invariant; no overlap (exclusion constraints on assignments and position_history); status gate; cycle detection;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Dept Head approves over-strength; Reporting Manager recommend-only.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current assignment; position_history version; denorm sync (service-layer); vacancy recompute; PLACEMENT_CHANGED/POSITION_CHANGED outbox;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Over-strength→409 OVER_STRENGTH (or override); overlap→409; abolished→409 POSITION_INACTIVE; cycle→400;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M05/M06 callers, outbox producer, org_units/designations masters, audit; FR-011 as-of reads position_history.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overlap/one-substantive invariants, cycle detection, position_history versioning. Integration: service-layer denorm sync under back-dated correction (no trigger); Pay-Commission bulk revision. E2E: drag-reassign; vacancy update; as-of org chart.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FR-EPM-011 — Effective-Dated Attributes (incl. core person attributes) &amp; Point-in-Time View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see exactly what an employee's job, org, position, and key</w:t>
      </w:r>
    </w:p>
    <w:p>
      <w:r>
        <w:t>person attributes (name, gender, category, DOB, disability, religion, marital status) were on any past</w:t>
      </w:r>
    </w:p>
    <w:p>
      <w:r>
        <w:t>date, so that pension, seniority, reservation-roster, and disputes can be resolved against the record</w:t>
      </w:r>
    </w:p>
    <w:p>
      <w:r>
        <w:t>as it stood.*</w:t>
      </w:r>
    </w:p>
    <w:p>
      <w:r>
        <w:rPr>
          <w:b/>
        </w:rPr>
        <w:t>Description:</w:t>
      </w:r>
      <w:r>
        <w:t xml:space="preserve"> Provides a point-in-time ("as-of") reconstruction across </w:t>
      </w:r>
      <w:r>
        <w:rPr>
          <w:b/>
        </w:rPr>
        <w:t>all</w:t>
      </w:r>
      <w:r>
        <w:t xml:space="preserve"> effective-dated</w:t>
      </w:r>
    </w:p>
    <w:p>
      <w:r>
        <w:t xml:space="preserve">data — </w:t>
      </w:r>
      <w:r>
        <w:rPr>
          <w:rFonts w:ascii="Consolas" w:hAnsi="Consolas"/>
          <w:sz w:val="20"/>
        </w:rPr>
        <w:t>employee_job_assignments</w:t>
      </w:r>
      <w:r>
        <w:t xml:space="preserve">, </w:t>
      </w:r>
      <w:r>
        <w:rPr>
          <w:rFonts w:ascii="Consolas" w:hAnsi="Consolas"/>
          <w:sz w:val="20"/>
        </w:rPr>
        <w:t>employee_addresses</w:t>
      </w:r>
      <w:r>
        <w:t>, **</w:t>
      </w:r>
      <w:r>
        <w:rPr>
          <w:rFonts w:ascii="Consolas" w:hAnsi="Consolas"/>
          <w:sz w:val="20"/>
        </w:rPr>
        <w:t>employee_attribute_history</w:t>
      </w:r>
      <w:r>
        <w:t xml:space="preserve"> (the unified</w:t>
      </w:r>
    </w:p>
    <w:p>
      <w:r>
        <w:t>core-person-attribute spine, improvement #7/R5)</w:t>
      </w:r>
      <w:r>
        <w:rPr>
          <w:b/>
        </w:rPr>
        <w:t xml:space="preserve">, and </w:t>
      </w:r>
      <w:r>
        <w:rPr>
          <w:rFonts w:ascii="Consolas" w:hAnsi="Consolas"/>
          <w:sz w:val="20"/>
        </w:rPr>
        <w:t>position_history</w:t>
      </w:r>
      <w:r>
        <w:t>** — plus a chronological</w:t>
      </w:r>
    </w:p>
    <w:p>
      <w:r>
        <w:t>change-history timeline. The single attribute-history mechanism replaces the v1 asymmetry where person</w:t>
      </w:r>
    </w:p>
    <w:p>
      <w:r>
        <w:t>attributes were overwritten. Reads only; it does not bypass M02 or the governed-change workflow (FR-022).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Given an </w:t>
      </w:r>
      <w:r>
        <w:rPr>
          <w:rFonts w:ascii="Consolas" w:hAnsi="Consolas"/>
          <w:sz w:val="20"/>
        </w:rPr>
        <w:t>asOf</w:t>
      </w:r>
      <w:r>
        <w:t xml:space="preserve"> date, the API returns the assignment/address/position **and the core person</w:t>
      </w:r>
    </w:p>
    <w:p>
      <w:r>
        <w:t>attributes** active on that date (e.g. the surname/category as it legally stood).</w:t>
      </w:r>
    </w:p>
    <w:p>
      <w:pPr>
        <w:pStyle w:val="ListNumber"/>
      </w:pPr>
      <w:r>
        <w:t>A change-history timeline lists every effective-dated change (job, attribute, position) with reason,</w:t>
      </w:r>
    </w:p>
    <w:p>
      <w:r>
        <w:t>source, gazette_ref, and actor.</w:t>
      </w:r>
    </w:p>
    <w:p>
      <w:pPr>
        <w:pStyle w:val="ListNumber"/>
      </w:pPr>
      <w:r>
        <w:t>Future-dated changes are visible but clearly marked as scheduled.</w:t>
      </w:r>
    </w:p>
    <w:p>
      <w:pPr>
        <w:pStyle w:val="ListNumber"/>
      </w:pPr>
      <w:r>
        <w:t>Corrections are recorded as new versions; nothing is overwritten.</w:t>
      </w:r>
    </w:p>
    <w:p>
      <w:pPr>
        <w:pStyle w:val="ListNumber"/>
      </w:pPr>
      <w:r>
        <w:t>The view reconciles to audit_log entries for the same period.</w:t>
      </w:r>
    </w:p>
    <w:p>
      <w:r>
        <w:rPr>
          <w:b/>
        </w:rPr>
        <w:t>Business Rules:</w:t>
      </w:r>
    </w:p>
    <w:p>
      <w:pPr>
        <w:pStyle w:val="ListBullet"/>
      </w:pPr>
      <w:r>
        <w:t>"As-of" defaults to today; auditors may query any date within retention.</w:t>
      </w:r>
    </w:p>
    <w:p>
      <w:pPr>
        <w:pStyle w:val="ListBullet"/>
      </w:pPr>
      <w:r>
        <w:t xml:space="preserve">Core attribute changes are written </w:t>
      </w:r>
      <w:r>
        <w:rPr>
          <w:b/>
        </w:rPr>
        <w:t>only</w:t>
      </w:r>
      <w:r>
        <w:t xml:space="preserve"> via FR-001 (hire seed), M02 commit, migration, or the</w:t>
      </w:r>
    </w:p>
    <w:p>
      <w:r>
        <w:t>governed-change workflow (FR-022) — never by a raw column update (§5.6 r20).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attribute_path, 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 attributes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 snapshot (incl. attributes)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`/api/v1/employees/{id}/history?attribute=last_name\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category\</w:t>
            </w:r>
          </w:p>
        </w:tc>
      </w:tr>
    </w:tbl>
    <w:p/>
    <w:p>
      <w:r>
        <w:rPr>
          <w:b/>
        </w:rPr>
        <w:t>UI Behavior Notes:</w:t>
      </w:r>
      <w:r>
        <w:t xml:space="preserve"> Date slider/picker re-renders the profile "as it was" including name/category;</w:t>
      </w:r>
    </w:p>
    <w:p>
      <w:r>
        <w:t>timeline with reason chips, gazette refs, and source-module tags; scheduled future changes with a clock</w:t>
      </w:r>
    </w:p>
    <w:p>
      <w:r>
        <w:t>icon.</w:t>
      </w:r>
    </w:p>
    <w:p>
      <w:r>
        <w:rPr>
          <w:b/>
        </w:rPr>
        <w:t>Edge Cases:</w:t>
      </w:r>
      <w:r>
        <w:t xml:space="preserve"> as-of before DOJ (empty/illegal); as-of within a gap (no active assignment); future</w:t>
      </w:r>
    </w:p>
    <w:p>
      <w:r>
        <w:t>date; overlapping correction versions; a name change effective mid-career (surname differs at as-of).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AsOfDatePicker</w:t>
            </w:r>
            <w:r>
              <w:rPr>
                <w:sz w:val="18"/>
              </w:rPr>
              <w:t xml:space="preserve">, point-in-time profile render (attrs + job + position), </w:t>
            </w:r>
            <w:r>
              <w:rPr>
                <w:rFonts w:ascii="Consolas" w:hAnsi="Consolas"/>
                <w:sz w:val="18"/>
              </w:rPr>
              <w:t>ChangeTimeline</w:t>
            </w:r>
            <w:r>
              <w:rPr>
                <w:sz w:val="18"/>
              </w:rPr>
              <w:t xml:space="preserve"> with reason/gazette/source chips, scheduled markers.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PointInTimeService.snapshot(id, asOf)</w:t>
            </w:r>
            <w:r>
              <w:rPr>
                <w:sz w:val="18"/>
              </w:rPr>
              <w:t xml:space="preserve"> selects rows where asOf ∈ [from,to] across assignments, attribute_history, position_history, addresses; timeline aggregates versions ordered by effective_from.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Range SELECTs on effective-dated tables; audit_log correlation.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bounds (≥ DOJ, ≤ retention horizon); gap detection.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per role/scope; auditor full read; field-access masking applies to attribute values.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&lt; DOJ→400 OUT_OF_RANGE; no active row→explicit "no assignment"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attribute-history spine (this FR + FR-022), position_history (FR-010),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as-of selection across boundaries for attributes + position. Integration: timeline ordering with corrections + gazette refs. E2E: date slider reconstructs name/category history.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FR-EPM-012 — Configurable Profile Sections &amp; Custom Fields *(Phase 2 — deferred)*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(HR Admin proposes)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profile sections and custom fields</w:t>
      </w:r>
    </w:p>
    <w:p>
      <w:r>
        <w:t>without code, so that departments can capture organisation-specific attributes safely.*</w:t>
      </w:r>
    </w:p>
    <w:p>
      <w:pPr>
        <w:pStyle w:val="IntenseQuote"/>
      </w:pPr>
      <w:r>
        <w:rPr>
          <w:b/>
        </w:rPr>
        <w:t>Phasing note (improvement #22 / Clash 2):</w:t>
      </w:r>
      <w:r>
        <w:t xml:space="preserve"> the statutory field set is fixed at launch and there is</w:t>
      </w:r>
    </w:p>
    <w:p>
      <w:pPr>
        <w:pStyle w:val="IntenseQuote"/>
      </w:pPr>
      <w:r>
        <w:t xml:space="preserve">one tenant, so the </w:t>
      </w:r>
      <w:r>
        <w:rPr>
          <w:b/>
        </w:rPr>
        <w:t>dynamic-form engine is deferred to Phase 2</w:t>
      </w:r>
      <w:r>
        <w:t>. The schema (E14–E16) is created</w:t>
      </w:r>
    </w:p>
    <w:p>
      <w:pPr>
        <w:pStyle w:val="IntenseQuote"/>
      </w:pPr>
      <w:r>
        <w:t>empty in v1; this FR ships its UI/engine in Phase 2. Specified here for completeness and forward</w:t>
      </w:r>
    </w:p>
    <w:p>
      <w:pPr>
        <w:pStyle w:val="IntenseQuote"/>
      </w:pPr>
      <w:r>
        <w:t>compatibility.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profile_sections</w:t>
      </w:r>
      <w:r>
        <w:t xml:space="preserve">, </w:t>
      </w:r>
      <w:r>
        <w:rPr>
          <w:rFonts w:ascii="Consolas" w:hAnsi="Consolas"/>
          <w:sz w:val="20"/>
        </w:rPr>
        <w:t>custom_field_definitions</w:t>
      </w:r>
      <w:r>
        <w:t>, and value storage in</w:t>
      </w:r>
    </w:p>
    <w:p>
      <w:r>
        <w:rPr>
          <w:rFonts w:ascii="Consolas" w:hAnsi="Consolas"/>
          <w:sz w:val="20"/>
        </w:rPr>
        <w:t>employee_custom_field_values</w:t>
      </w:r>
      <w:r>
        <w:t>. Typed fields, required flags, validation regex, conditional applicability</w:t>
      </w:r>
    </w:p>
    <w:p>
      <w:r>
        <w:t>by employment type, PII flagging (auto-creates a default field-access policy), and ordering. The 360°</w:t>
      </w:r>
    </w:p>
    <w:p>
      <w:r>
        <w:t>view and forms render dynamically from this config.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create/enable/disable sections and fields; system sections cannot be deleted.</w:t>
      </w:r>
    </w:p>
    <w:p>
      <w:pPr>
        <w:pStyle w:val="ListNumber"/>
      </w:pPr>
      <w:r>
        <w:t>Each field has a data type and validations enforced on UI and server.</w:t>
      </w:r>
    </w:p>
    <w:p>
      <w:pPr>
        <w:pStyle w:val="ListNumber"/>
      </w:pPr>
      <w:r>
        <w:t xml:space="preserve">Marking a field </w:t>
      </w:r>
      <w:r>
        <w:rPr>
          <w:rFonts w:ascii="Consolas" w:hAnsi="Consolas"/>
          <w:sz w:val="20"/>
        </w:rPr>
        <w:t>is_pii=true</w:t>
      </w:r>
      <w:r>
        <w:t xml:space="preserve"> requires/creates a default </w:t>
      </w:r>
      <w:r>
        <w:rPr>
          <w:rFonts w:ascii="Consolas" w:hAnsi="Consolas"/>
          <w:sz w:val="20"/>
        </w:rPr>
        <w:t>field_access_policies</w:t>
      </w:r>
      <w:r>
        <w:t xml:space="preserve"> entry.</w:t>
      </w:r>
    </w:p>
    <w:p>
      <w:pPr>
        <w:pStyle w:val="ListNumber"/>
      </w:pPr>
      <w:r>
        <w:t>Disabling a field hides it from forms but retains stored values (no data loss).</w:t>
      </w:r>
    </w:p>
    <w:p>
      <w:pPr>
        <w:pStyle w:val="ListNumber"/>
      </w:pPr>
      <w:r>
        <w:t>Required custom fields participate in advisory completeness scoring.</w:t>
      </w:r>
    </w:p>
    <w:p>
      <w:pPr>
        <w:pStyle w:val="ListNumber"/>
      </w:pPr>
      <w:r>
        <w:t>Field definition changes are versioned/audited; existing values are not silently dropped.</w:t>
      </w:r>
    </w:p>
    <w:p>
      <w:r>
        <w:rPr>
          <w:b/>
        </w:rPr>
        <w:t>Business Rules:</w:t>
      </w:r>
    </w:p>
    <w:p>
      <w:pPr>
        <w:pStyle w:val="ListBullet"/>
      </w:pPr>
      <w:r>
        <w:t>A field's data type cannot change once values exist (must create a new field).</w:t>
      </w:r>
    </w:p>
    <w:p>
      <w:pPr>
        <w:pStyle w:val="ListBullet"/>
      </w:pPr>
      <w:r>
        <w:t xml:space="preserve">Conditional sections only render for matching </w:t>
      </w:r>
      <w:r>
        <w:rPr>
          <w:rFonts w:ascii="Consolas" w:hAnsi="Consolas"/>
          <w:sz w:val="20"/>
        </w:rPr>
        <w:t>applicable_employment_types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key, order, enabled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required, is_pii, regex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typed value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for PII fields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/api/v1/config/profile-sections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defs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values</w:t>
            </w:r>
          </w:p>
        </w:tc>
      </w:tr>
    </w:tbl>
    <w:p/>
    <w:p>
      <w:r>
        <w:rPr>
          <w:b/>
        </w:rPr>
        <w:t>UI Behavior Notes:</w:t>
      </w:r>
      <w:r>
        <w:t xml:space="preserve"> Admin config screen with drag-order sections/fields, type picker, validation</w:t>
      </w:r>
    </w:p>
    <w:p>
      <w:r>
        <w:t>builder, PII toggle; employee forms render dynamically; disabled fields greyed in admin, hidden in</w:t>
      </w:r>
    </w:p>
    <w:p>
      <w:r>
        <w:t>employee view. *(Phase 2 surface.)*</w:t>
      </w:r>
    </w:p>
    <w:p>
      <w:r>
        <w:rPr>
          <w:b/>
        </w:rPr>
        <w:t>Edge Cases:</w:t>
      </w:r>
      <w:r>
        <w:t xml:space="preserve"> type change with existing data (blocked); duplicate field_key; required field added</w:t>
      </w:r>
    </w:p>
    <w:p>
      <w:r>
        <w:t>retroactively (existing profiles flagged advisory-incomplete); deleting a system section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SectionConfig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CustomFieldBuilder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DynamicFieldRenderer</w:t>
            </w:r>
            <w:r>
              <w:rPr>
                <w:sz w:val="18"/>
              </w:rPr>
              <w:t xml:space="preserve"> (Phase 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CRUD with versioning; PII flag triggers default policy; </w:t>
            </w:r>
            <w:r>
              <w:rPr>
                <w:rFonts w:ascii="Consolas" w:hAnsi="Consolas"/>
                <w:sz w:val="18"/>
              </w:rPr>
              <w:t>CustomValueService</w:t>
            </w:r>
            <w:r>
              <w:rPr>
                <w:sz w:val="18"/>
              </w:rPr>
              <w:t xml:space="preserve"> validates against def and stores typed column.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config tables; UPSERT values; INSERT default field_access_policy;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integrity (no change with values); regex/required; unique field_key; type-correct storage.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config; HR Admin proposes; value writes follow normal employee edit auth (self→M02).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fields appear in forms; advisory completeness recompute; default policy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change with data→409 TYPE_LOCKED; dup key→409; system delete→403.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advisory completeness (FR-014), audit, dynamic renderer.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type/validation enforcement. Integration: PII→policy creation; disable retains data. E2E (Phase 2): add field→renders→value captured.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FR-EPM-013 — Field-Level PII Access Control, Hardened Break-Glass &amp; Data Privacy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(config, DPO sign-off); enforced for all readers</w:t>
      </w:r>
    </w:p>
    <w:p>
      <w:pPr>
        <w:pStyle w:val="ListBullet"/>
      </w:pPr>
      <w:r>
        <w:rPr>
          <w:b/>
        </w:rPr>
        <w:t>User Story:</w:t>
      </w:r>
      <w:r>
        <w:t xml:space="preserve"> *As a privacy officer (DPO), I want every PII field governed by a role-based access</w:t>
      </w:r>
    </w:p>
    <w:p>
      <w:r>
        <w:t xml:space="preserve">policy with masking and </w:t>
      </w:r>
      <w:r>
        <w:rPr>
          <w:b/>
        </w:rPr>
        <w:t>hardened, rate-limited, anomaly-detected break-glass</w:t>
      </w:r>
      <w:r>
        <w:t>, so that we comply</w:t>
      </w:r>
    </w:p>
    <w:p>
      <w:r>
        <w:t>with DPDP and a single operator cannot quietly exfiltrate thousands of Aadhaar/bank numbers.*</w:t>
      </w:r>
    </w:p>
    <w:p>
      <w:r>
        <w:rPr>
          <w:b/>
        </w:rPr>
        <w:t>Description:</w:t>
      </w:r>
      <w:r>
        <w:t xml:space="preserve"> Implements </w:t>
      </w:r>
      <w:r>
        <w:rPr>
          <w:rFonts w:ascii="Consolas" w:hAnsi="Consolas"/>
          <w:sz w:val="20"/>
        </w:rPr>
        <w:t>field_access_policies</w:t>
      </w:r>
      <w:r>
        <w:t xml:space="preserve"> resolution applied server-side to every read</w:t>
      </w:r>
    </w:p>
    <w:p>
      <w:r>
        <w:t xml:space="preserve">(FULL/MASKED/HIDDEN per field per role), and </w:t>
      </w:r>
      <w:r>
        <w:rPr>
          <w:b/>
        </w:rPr>
        <w:t>hardened break-glass</w:t>
      </w:r>
      <w:r>
        <w:t xml:space="preserve"> (improvement #10/R7): each reveal</w:t>
      </w:r>
    </w:p>
    <w:p>
      <w:r>
        <w:t xml:space="preserve">is recorded in </w:t>
      </w:r>
      <w:r>
        <w:rPr>
          <w:rFonts w:ascii="Consolas" w:hAnsi="Consolas"/>
          <w:sz w:val="20"/>
        </w:rPr>
        <w:t>break_glass_reveals</w:t>
      </w:r>
      <w:r>
        <w:t xml:space="preserve"> with per-user/per-window </w:t>
      </w:r>
      <w:r>
        <w:rPr>
          <w:b/>
        </w:rPr>
        <w:t>volume caps</w:t>
      </w:r>
      <w:r>
        <w:t xml:space="preserve">, </w:t>
      </w:r>
      <w:r>
        <w:rPr>
          <w:b/>
        </w:rPr>
        <w:t>anomaly detection</w:t>
      </w:r>
      <w:r>
        <w:t>,</w:t>
      </w:r>
    </w:p>
    <w:p>
      <w:r>
        <w:rPr>
          <w:b/>
        </w:rPr>
        <w:t>real-time DPO alerting</w:t>
      </w:r>
      <w:r>
        <w:t xml:space="preserve"> on threshold crossing (not a daily digest), and </w:t>
      </w:r>
      <w:r>
        <w:rPr>
          <w:b/>
        </w:rPr>
        <w:t>optional 4-eyes</w:t>
      </w:r>
      <w:r>
        <w:t xml:space="preserve"> for bulk</w:t>
      </w:r>
    </w:p>
    <w:p>
      <w:r>
        <w:t xml:space="preserve">or special-category reveals. Restricted-read auditing is </w:t>
      </w:r>
      <w:r>
        <w:rPr>
          <w:b/>
        </w:rPr>
        <w:t>async</w:t>
      </w:r>
      <w:r>
        <w:t xml:space="preserve"> (improvement #14/R10). Self-visibility</w:t>
      </w:r>
    </w:p>
    <w:p>
      <w:r>
        <w:t>control and fail-closed default retained. This is the enforcement layer the 360° view (FR-002) and</w:t>
      </w:r>
    </w:p>
    <w:p>
      <w:r>
        <w:t>consumption API (FR-019) both call. **(Correct cross-reference: field-level access is FR-EPM-013, fixing</w:t>
      </w:r>
    </w:p>
    <w:p>
      <w:r>
        <w:t>the v1 §3/§4.3 mis-citation of FR-012 — improvement #22/R18.)**</w:t>
      </w:r>
    </w:p>
    <w:p>
      <w:r>
        <w:rPr>
          <w:b/>
        </w:rPr>
        <w:t>Acceptance Criteria:</w:t>
      </w:r>
    </w:p>
    <w:p>
      <w:pPr>
        <w:pStyle w:val="ListNumber"/>
      </w:pPr>
      <w:r>
        <w:t>Every PII field has at least one policy; absence defaults to HIDDEN (fail-closed).</w:t>
      </w:r>
    </w:p>
    <w:p>
      <w:pPr>
        <w:pStyle w:val="ListNumber"/>
      </w:pPr>
      <w:r>
        <w:t>Reads return values masked/hidden per the caller's resolved policy; tokens/raw never returned.</w:t>
      </w:r>
    </w:p>
    <w:p>
      <w:pPr>
        <w:pStyle w:val="ListNumber"/>
      </w:pPr>
      <w:r>
        <w:rPr>
          <w:rFonts w:ascii="Consolas" w:hAnsi="Consolas"/>
          <w:sz w:val="20"/>
        </w:rPr>
        <w:t>requires_reason=true</w:t>
      </w:r>
      <w:r>
        <w:t xml:space="preserve"> fields prompt for and persist a break-glass reason on each reveal into</w:t>
      </w:r>
    </w:p>
    <w:p>
      <w:r>
        <w:rPr>
          <w:rFonts w:ascii="Consolas" w:hAnsi="Consolas"/>
          <w:sz w:val="20"/>
        </w:rPr>
        <w:t>break_glass_reveals</w:t>
      </w:r>
      <w:r>
        <w:t>.</w:t>
      </w:r>
    </w:p>
    <w:p>
      <w:pPr>
        <w:pStyle w:val="ListNumber"/>
      </w:pPr>
      <w:r>
        <w:rPr>
          <w:b/>
        </w:rPr>
        <w:t>Volume cap:</w:t>
      </w:r>
      <w:r>
        <w:t xml:space="preserve"> when a user exceeds </w:t>
      </w:r>
      <w:r>
        <w:rPr>
          <w:rFonts w:ascii="Consolas" w:hAnsi="Consolas"/>
          <w:sz w:val="20"/>
        </w:rPr>
        <w:t>break_glass_window_cap</w:t>
      </w:r>
      <w:r>
        <w:t xml:space="preserve"> (default 25 special-category reveals /</w:t>
      </w:r>
    </w:p>
    <w:p>
      <w:r>
        <w:t xml:space="preserve">24 h) further reveals return </w:t>
      </w:r>
      <w:r>
        <w:rPr>
          <w:rFonts w:ascii="Consolas" w:hAnsi="Consolas"/>
          <w:sz w:val="20"/>
        </w:rPr>
        <w:t>RATE_LIMITED</w:t>
      </w:r>
      <w:r>
        <w:t xml:space="preserve"> 429 until DPO clearance.</w:t>
      </w:r>
    </w:p>
    <w:p>
      <w:pPr>
        <w:pStyle w:val="ListNumber"/>
      </w:pPr>
      <w:r>
        <w:rPr>
          <w:b/>
        </w:rPr>
        <w:t>Anomaly detection:</w:t>
      </w:r>
      <w:r>
        <w:t xml:space="preserve"> a per-user reveal-rate z-score above threshold raises a </w:t>
      </w:r>
      <w:r>
        <w:rPr>
          <w:b/>
        </w:rPr>
        <w:t>real-time</w:t>
      </w:r>
      <w:r>
        <w:t xml:space="preserve"> alert to</w:t>
      </w:r>
    </w:p>
    <w:p>
      <w:r>
        <w:t xml:space="preserve">the DPO and may auto-open a </w:t>
      </w:r>
      <w:r>
        <w:rPr>
          <w:rFonts w:ascii="Consolas" w:hAnsi="Consolas"/>
          <w:sz w:val="20"/>
        </w:rPr>
        <w:t>breach_incidents</w:t>
      </w:r>
      <w:r>
        <w:t xml:space="preserve"> record.</w:t>
      </w:r>
    </w:p>
    <w:p>
      <w:pPr>
        <w:pStyle w:val="ListNumber"/>
      </w:pPr>
      <w:r>
        <w:rPr>
          <w:b/>
        </w:rPr>
        <w:t>Optional 4-eyes:</w:t>
      </w:r>
      <w:r>
        <w:t xml:space="preserve"> bulk reveals or </w:t>
      </w:r>
      <w:r>
        <w:rPr>
          <w:rFonts w:ascii="Consolas" w:hAnsi="Consolas"/>
          <w:sz w:val="20"/>
        </w:rPr>
        <w:t>is_special_category</w:t>
      </w:r>
      <w:r>
        <w:t xml:space="preserve"> fields can require a second approver</w:t>
      </w:r>
    </w:p>
    <w:p>
      <w:r>
        <w:t>(</w:t>
      </w:r>
      <w:r>
        <w:rPr>
          <w:rFonts w:ascii="Consolas" w:hAnsi="Consolas"/>
          <w:sz w:val="20"/>
        </w:rPr>
        <w:t>four_eyes_approver_id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is_self_visible</w:t>
      </w:r>
      <w:r>
        <w:t xml:space="preserve"> controls whether the data subject sees their own value.</w:t>
      </w:r>
    </w:p>
    <w:p>
      <w:pPr>
        <w:pStyle w:val="ListNumber"/>
      </w:pPr>
      <w:r>
        <w:t xml:space="preserve">Restricted-PII reads and reveals are written to </w:t>
      </w:r>
      <w:r>
        <w:rPr>
          <w:rFonts w:ascii="Consolas" w:hAnsi="Consolas"/>
          <w:sz w:val="20"/>
        </w:rPr>
        <w:t>audit_log</w:t>
      </w:r>
      <w:r>
        <w:t xml:space="preserve"> </w:t>
      </w:r>
      <w:r>
        <w:rPr>
          <w:b/>
        </w:rPr>
        <w:t>via the async sink</w:t>
      </w:r>
      <w:r>
        <w:t>; never block the</w:t>
      </w:r>
    </w:p>
    <w:p>
      <w:r>
        <w:t>hot path.</w:t>
      </w:r>
    </w:p>
    <w:p>
      <w:pPr>
        <w:pStyle w:val="ListNumber"/>
      </w:pPr>
      <w:r>
        <w:t>Policy changes take effect immediately (short-TTL resolved-policy cache invalidated).</w:t>
      </w:r>
    </w:p>
    <w:p>
      <w:r>
        <w:rPr>
          <w:b/>
        </w:rPr>
        <w:t>Business Rules:</w:t>
      </w:r>
    </w:p>
    <w:p>
      <w:pPr>
        <w:pStyle w:val="ListBullet"/>
      </w:pPr>
      <w:r>
        <w:t>Special-category data (religion, social category, disability, biometric) defaults HIDDEN except</w:t>
      </w:r>
    </w:p>
    <w:p>
      <w:r>
        <w:t>explicitly granted roles; reveals always 4-eyes-eligible and rate-limited.</w:t>
      </w:r>
    </w:p>
    <w:p>
      <w:pPr>
        <w:pStyle w:val="ListBullet"/>
      </w:pPr>
      <w:r>
        <w:t>Auditor reads are always (async) logged; masking still applies unless FULL granted.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role, level, requires_reason, requires_four_eyes,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actor, field, reason, window_count, anomaly_score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anomaly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 sink)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with reason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 (DPO sign-off)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/api/v1/employees/{id}/reveal-field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hardened break-glass reveal (reason, cap, anomaly)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/api/v1/config/field-access-policies/resolve?role=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/api/v1/privacy/break-glass-activity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monitoring feed</w:t>
            </w:r>
          </w:p>
        </w:tc>
      </w:tr>
    </w:tbl>
    <w:p/>
    <w:p>
      <w:r>
        <w:rPr>
          <w:b/>
        </w:rPr>
        <w:t>UI Behavior Notes:</w:t>
      </w:r>
      <w:r>
        <w:t xml:space="preserve"> Policy matrix editor (field × role → level + reason + 4-eyes + cap); locked-field</w:t>
      </w:r>
    </w:p>
    <w:p>
      <w:r>
        <w:t xml:space="preserve">UI with reveal prompt; </w:t>
      </w:r>
      <w:r>
        <w:rPr>
          <w:b/>
        </w:rPr>
        <w:t>"reveals remaining in window" indicator</w:t>
      </w:r>
      <w:r>
        <w:t>; 4-eyes approval modal for special-</w:t>
      </w:r>
    </w:p>
    <w:p>
      <w:r>
        <w:t>category; DPO real-time alert console.</w:t>
      </w:r>
    </w:p>
    <w:p>
      <w:r>
        <w:rPr>
          <w:b/>
        </w:rPr>
        <w:t>Edge Cases:</w:t>
      </w:r>
      <w:r>
        <w:t xml:space="preserve"> field with no policy (HIDDEN); conflicting policies (most-restrictive wins); reveal</w:t>
      </w:r>
    </w:p>
    <w:p>
      <w:r>
        <w:t>without reason (blocked); self viewing a self-hidden field; cap exhausted; anomalous burst (alert +</w:t>
      </w:r>
    </w:p>
    <w:p>
      <w:r>
        <w:t>auto-incident); 4-eyes approver = revealer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PolicyMatrixEditor</w:t>
            </w:r>
            <w:r>
              <w:rPr>
                <w:sz w:val="18"/>
              </w:rPr>
              <w:t>, masked-field component, reveal-with-reason/4-eyes modal, reveals-remaining indicator, DPO alert console.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FieldAccessResolver.resolve(field, role, isSelf)</w:t>
            </w:r>
            <w:r>
              <w:rPr>
                <w:sz w:val="18"/>
              </w:rPr>
              <w:t xml:space="preserve"> → level (cached); reveal endpoint: check reason → check window cap (count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) → compute anomaly z-score → optional 4-eyes → INSERT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+ enqueue async audit + (if threshold) real-time DPO alert + auto </w:t>
            </w:r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→ return single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policies; resolution cache; INSERT break_glass_reveals; async audit; conditional breach_incidents INSERT.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(field_path, role); valid level enum; reason required; cap; 4-eyes maker≠approver.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= System Admin + DPO sign-off; enforcement on every reader; default fail-closed.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change invalidates cache; reveal ledgered; threshold → real-time alert + possible incident.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policy→HIDDEN; reveal w/o reason→400 REASON_REQUIRED; over cap→429 RATE_LIMITED; unknown field_path→400; 4-eyes self→403.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FR-002, FR-007, FR-019, FR-016; async audit sink; breach workflow (FR-020); cache layer.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resolution matrix incl. most-restrictive + fail-closed. Security: token never leaks; reveal logged; </w:t>
            </w:r>
            <w:r>
              <w:rPr>
                <w:b/>
                <w:sz w:val="18"/>
              </w:rPr>
              <w:t>cap enforced; anomaly alert fires; bulk reveal needs 4-eyes</w:t>
            </w:r>
            <w:r>
              <w:rPr>
                <w:sz w:val="18"/>
              </w:rPr>
              <w:t>. Integration: policy change immediacy; async audit. E2E: masked vs revealed per role; cap exhaustion.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FR-EPM-014 — Profile Completeness Scoring &amp; Data Quality Validation (advisory only)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 nudges)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each profile scored for completeness and validated for data</w:t>
      </w:r>
    </w:p>
    <w:p>
      <w:r>
        <w:t xml:space="preserve">quality so I can target gaps — </w:t>
      </w:r>
      <w:r>
        <w:rPr>
          <w:b/>
        </w:rPr>
        <w:t>without that score ever withholding anyone's salary</w:t>
      </w:r>
      <w:r>
        <w:t>.*</w:t>
      </w:r>
    </w:p>
    <w:p>
      <w:r>
        <w:rPr>
          <w:b/>
        </w:rPr>
        <w:t>Description:</w:t>
      </w:r>
      <w:r>
        <w:t xml:space="preserve"> Computes a weighted completeness score per section and overall, detects data-quality</w:t>
      </w:r>
    </w:p>
    <w:p>
      <w:r>
        <w:t>issues (missing required, format anomalies, cross-field inconsistencies, under-qualification, unverified</w:t>
      </w:r>
    </w:p>
    <w:p>
      <w:r>
        <w:t xml:space="preserve">statutory IDs, </w:t>
      </w:r>
      <w:r>
        <w:rPr>
          <w:b/>
        </w:rPr>
        <w:t>expiring category/PwD certificates from FR-023</w:t>
      </w:r>
      <w:r>
        <w:t>), stores results in</w:t>
      </w:r>
    </w:p>
    <w:p>
      <w:r>
        <w:rPr>
          <w:rFonts w:ascii="Consolas" w:hAnsi="Consolas"/>
          <w:sz w:val="20"/>
        </w:rPr>
        <w:t>employee_profile_completeness</w:t>
      </w:r>
      <w:r>
        <w:t xml:space="preserve">, and drives </w:t>
      </w:r>
      <w:r>
        <w:rPr>
          <w:b/>
        </w:rPr>
        <w:t>nudges only</w:t>
      </w:r>
      <w:r>
        <w:t>. **Critical v2 change (improvement #6/R3):</w:t>
      </w:r>
    </w:p>
    <w:p>
      <w:r>
        <w:t xml:space="preserve">completeness/DQ is advisory and NEVER gates payroll or any disbursement.** The </w:t>
      </w:r>
      <w:r>
        <w:rPr>
          <w:rFonts w:ascii="Consolas" w:hAnsi="Consolas"/>
          <w:sz w:val="20"/>
        </w:rPr>
        <w:t>data_quality_flag</w:t>
      </w:r>
      <w:r>
        <w:t xml:space="preserve"> enum</w:t>
      </w:r>
    </w:p>
    <w:p>
      <w:r>
        <w:t>no longer contains a payroll-blocking value (</w:t>
      </w:r>
      <w:r>
        <w:rPr>
          <w:rFonts w:ascii="Consolas" w:hAnsi="Consolas"/>
          <w:sz w:val="20"/>
        </w:rPr>
        <w:t>CLEAN/REVIEW/NEEDS_ATTENTION</w:t>
      </w:r>
      <w:r>
        <w:t>); disbursement-readiness is</w:t>
      </w:r>
    </w:p>
    <w:p>
      <w:r>
        <w:t xml:space="preserve">owned by M10 as </w:t>
      </w:r>
      <w:r>
        <w:rPr>
          <w:rFonts w:ascii="Consolas" w:hAnsi="Consolas"/>
          <w:sz w:val="20"/>
        </w:rPr>
        <w:t>NO_VERIFIED_BANK</w:t>
      </w:r>
      <w:r>
        <w:t xml:space="preserve"> with a cheque fallback. </w:t>
      </w:r>
      <w:r>
        <w:rPr>
          <w:b/>
        </w:rPr>
        <w:t>Phasing note:</w:t>
      </w:r>
      <w:r>
        <w:t xml:space="preserve"> v1 ships a **single fixed</w:t>
      </w:r>
    </w:p>
    <w:p>
      <w:r>
        <w:t>weighting**; configurable weighting is deferred to Phase 2 (improvement #22).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Overall and per-section scores (0–100) computed using the </w:t>
      </w:r>
      <w:r>
        <w:rPr>
          <w:b/>
        </w:rPr>
        <w:t>fixed default weighting</w:t>
      </w:r>
      <w:r>
        <w:t xml:space="preserve"> (Appendix C).</w:t>
      </w:r>
    </w:p>
    <w:p>
      <w:pPr>
        <w:pStyle w:val="ListNumber"/>
      </w:pPr>
      <w:r>
        <w:t>Missing required fields and DQ issues enumerated with codes/messages (drive nudges, not blocks).</w:t>
      </w:r>
    </w:p>
    <w:p>
      <w:pPr>
        <w:pStyle w:val="ListNumber"/>
      </w:pPr>
      <w:r>
        <w:rPr>
          <w:rFonts w:ascii="Consolas" w:hAnsi="Consolas"/>
          <w:sz w:val="20"/>
        </w:rPr>
        <w:t>data_quality_flag</w:t>
      </w:r>
      <w:r>
        <w:t xml:space="preserve"> set to CLEAN/REVIEW/NEEDS_ATTENTION; **no value gates payroll or any downstream</w:t>
      </w:r>
    </w:p>
    <w:p>
      <w:r>
        <w:t>write**.</w:t>
      </w:r>
    </w:p>
    <w:p>
      <w:pPr>
        <w:pStyle w:val="ListNumber"/>
      </w:pPr>
      <w:r>
        <w:t>Score recomputes on each relevant write (event-driven) and nightly batch reconciliation.</w:t>
      </w:r>
    </w:p>
    <w:p>
      <w:pPr>
        <w:pStyle w:val="ListNumber"/>
      </w:pPr>
      <w:r>
        <w:t>Employees see their own completeness ring and a prioritised "complete your profile" checklist.</w:t>
      </w:r>
    </w:p>
    <w:p>
      <w:pPr>
        <w:pStyle w:val="ListNumber"/>
      </w:pPr>
      <w:r>
        <w:t>HR sees an org-level completeness/DQ dashboard feed (consumed by M14).</w:t>
      </w:r>
    </w:p>
    <w:p>
      <w:pPr>
        <w:pStyle w:val="ListNumber"/>
      </w:pPr>
      <w:r>
        <w:t>Expiring/expired category or PwD certificates (FR-023) surface as DQ items + nudges (not blocks).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b/>
        </w:rPr>
        <w:t>No completeness/DQ state may block payroll, pension, or any module operation.</w:t>
      </w:r>
      <w:r>
        <w:t xml:space="preserve"> (Hard rule; tested.)</w:t>
      </w:r>
    </w:p>
    <w:p>
      <w:pPr>
        <w:pStyle w:val="ListBullet"/>
      </w:pPr>
      <w:r>
        <w:t xml:space="preserve">Required-field set is configuration-driven per employment type; </w:t>
      </w:r>
      <w:r>
        <w:rPr>
          <w:b/>
        </w:rPr>
        <w:t>weighting is fixed in v1</w:t>
      </w:r>
      <w:r>
        <w:t xml:space="preserve"> (Phase 2</w:t>
      </w:r>
    </w:p>
    <w:p>
      <w:r>
        <w:t>makes it 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scores, issues, flag (advisory)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cached pct + advisory dq flag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feeds DQ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custom fields (Phase 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+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/api/v1/employees/{id}/completeness:recompute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recompute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/api/v1/completeness/summary?orgUnit=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rollup</w:t>
            </w:r>
          </w:p>
        </w:tc>
      </w:tr>
    </w:tbl>
    <w:p/>
    <w:p>
      <w:r>
        <w:rPr>
          <w:b/>
        </w:rPr>
        <w:t>UI Behavior Notes:</w:t>
      </w:r>
      <w:r>
        <w:t xml:space="preserve"> Completeness ring + checklist with deep links to the relevant section; DQ issue</w:t>
      </w:r>
    </w:p>
    <w:p>
      <w:r>
        <w:t xml:space="preserve">badges; org dashboard tiles; "fix now" CTAs. </w:t>
      </w:r>
      <w:r>
        <w:rPr>
          <w:b/>
        </w:rPr>
        <w:t>No "blocked from payroll" messaging anywhere.</w:t>
      </w:r>
    </w:p>
    <w:p>
      <w:r>
        <w:rPr>
          <w:b/>
        </w:rPr>
        <w:t>Edge Cases:</w:t>
      </w:r>
      <w:r>
        <w:t xml:space="preserve"> weighting (fixed) recompute-all on rule change; required field added (flags many as</w:t>
      </w:r>
    </w:p>
    <w:p>
      <w:r>
        <w:t>advisory); conflicting cross-field rule; separated/archived employees excluded from active rollups;</w:t>
      </w:r>
    </w:p>
    <w:p>
      <w:r>
        <w:t>expiring certificate.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ChecklistPanel</w:t>
            </w:r>
            <w:r>
              <w:rPr>
                <w:sz w:val="18"/>
              </w:rPr>
              <w:t xml:space="preserve"> with deep links, DQ badges, org dashboard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CompletenessEngine.compute(employee)</w:t>
            </w:r>
            <w:r>
              <w:rPr>
                <w:sz w:val="18"/>
              </w:rPr>
              <w:t xml:space="preserve"> applies fixed weighting + DQ rule set (incl. certificate expiry) → UPSERT snapshot + update cached fields; triggered by domain events and nightly batch. </w:t>
            </w:r>
            <w:r>
              <w:rPr>
                <w:b/>
                <w:sz w:val="18"/>
              </w:rPr>
              <w:t>No code path emits a payroll block.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completeness; UPDATE employees cache; read config + certificates; emit M14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per employment type; format/cross-field DQ; threshold→advisory flag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sees own; HR sees scope; recompute = HR/Admin or system.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Advisory DQ flag changes; nudge notifications; M14 metrics. </w:t>
            </w:r>
            <w:r>
              <w:rPr>
                <w:b/>
                <w:sz w:val="18"/>
              </w:rPr>
              <w:t>No downstream block.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error→retain prior snapshot + alert; config invalid→reject.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Triggered by all write FRs; FR-023 certificates; consumed by M14; notification. </w:t>
            </w:r>
            <w:r>
              <w:rPr>
                <w:b/>
                <w:sz w:val="18"/>
              </w:rPr>
              <w:t>M10 does NOT read this flag for gating.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scoring + DQ rules + thresholds. </w:t>
            </w:r>
            <w:r>
              <w:rPr>
                <w:b/>
                <w:sz w:val="18"/>
              </w:rPr>
              <w:t>Regression: assert no completeness/DQ state can block payroll (negative test).</w:t>
            </w:r>
            <w:r>
              <w:rPr>
                <w:sz w:val="18"/>
              </w:rPr>
              <w:t xml:space="preserve"> Integration: event-driven recompute; certificate expiry → DQ. E2E: checklist deep links; ring updates after edit.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FR-EPM-015 — Duplicate Detection &amp; Alias-Based Deduplication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(resolve/merge, 4-eyes)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the system to detect and merge duplicate employee records into</w:t>
      </w:r>
    </w:p>
    <w:p>
      <w:r>
        <w:t xml:space="preserve">one golden record </w:t>
      </w:r>
      <w:r>
        <w:rPr>
          <w:b/>
        </w:rPr>
        <w:t>without ever reaching into other modules' tables</w:t>
      </w:r>
      <w:r>
        <w:t>, so identity resolution stays</w:t>
      </w:r>
    </w:p>
    <w:p>
      <w:r>
        <w:t>inside the bounded context and is safely reversible.*</w:t>
      </w:r>
    </w:p>
    <w:p>
      <w:r>
        <w:rPr>
          <w:b/>
        </w:rPr>
        <w:t>Description:</w:t>
      </w:r>
      <w:r>
        <w:t xml:space="preserve"> Runs deterministic + probabilistic matching (exact PAN; Aadhaar via vault</w:t>
      </w:r>
    </w:p>
    <w:p>
      <w:r>
        <w:rPr>
          <w:rFonts w:ascii="Consolas" w:hAnsi="Consolas"/>
          <w:sz w:val="20"/>
        </w:rPr>
        <w:t>hash_for_dedup</w:t>
      </w:r>
      <w:r>
        <w:t xml:space="preserve">; </w:t>
      </w:r>
      <w:r>
        <w:rPr>
          <w:b/>
        </w:rPr>
        <w:t>phonetic/transliteration name+DOB+contact via FR-025</w:t>
      </w:r>
      <w:r>
        <w:t>) at create time, on identity</w:t>
      </w:r>
    </w:p>
    <w:p>
      <w:r>
        <w:t xml:space="preserve">writes, and as a batch sweep; queues </w:t>
      </w:r>
      <w:r>
        <w:rPr>
          <w:rFonts w:ascii="Consolas" w:hAnsi="Consolas"/>
          <w:sz w:val="20"/>
        </w:rPr>
        <w:t>dedup_candidates</w:t>
      </w:r>
      <w:r>
        <w:t>; provides a guided merge that **consolidates</w:t>
      </w:r>
    </w:p>
    <w:p>
      <w:r>
        <w:t xml:space="preserve">only M01 satellites, soft-deletes the loser, writes an </w:t>
      </w:r>
      <w:r>
        <w:rPr>
          <w:rFonts w:ascii="Consolas" w:hAnsi="Consolas"/>
          <w:sz w:val="20"/>
        </w:rPr>
        <w:t>employee_id_aliases(loser_id → survivor_id)</w:t>
      </w:r>
    </w:p>
    <w:p>
      <w:r>
        <w:t xml:space="preserve">row,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 the change feed.</w:t>
      </w:r>
      <w:r>
        <w:rPr>
          <w:b/>
        </w:rPr>
        <w:t xml:space="preserve"> </w:t>
      </w:r>
      <w:r>
        <w:t>No foreign keys in</w:t>
      </w:r>
    </w:p>
    <w:p>
      <w:r>
        <w:t>M10/M11/M12 or any other module are ever re-pointed by M01** (improvement #1/R2). Consumers resolve</w:t>
      </w:r>
    </w:p>
    <w:p>
      <w:r>
        <w:t>identity through the alias table (the consumption API does this transparently). Reversible within a</w:t>
      </w:r>
    </w:p>
    <w:p>
      <w:r>
        <w:t xml:space="preserve">window via the alias </w:t>
      </w:r>
      <w:r>
        <w:rPr>
          <w:rFonts w:ascii="Consolas" w:hAnsi="Consolas"/>
          <w:sz w:val="20"/>
        </w:rPr>
        <w:t>merge_snapshot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>Exact statutory-ID match (PAN unique; Aadhaar vault hash) → HIGH score (≥ 90); fuzzy composite</w:t>
      </w:r>
    </w:p>
    <w:p>
      <w:r>
        <w:t>(phonetic name + DOB + contact, FR-025) scored 0–100 with matched attributes.</w:t>
      </w:r>
    </w:p>
    <w:p>
      <w:pPr>
        <w:pStyle w:val="ListNumber"/>
      </w:pPr>
      <w:r>
        <w:t>HIGH match at create blocks auto-create and routes to review (FR-001 AC3).</w:t>
      </w:r>
    </w:p>
    <w:p>
      <w:pPr>
        <w:pStyle w:val="ListNumber"/>
      </w:pPr>
      <w:r>
        <w:t xml:space="preserve">**Merge consolidates all M01 satellites under the surviving </w:t>
      </w:r>
      <w:r>
        <w:rPr>
          <w:rFonts w:ascii="Consolas" w:hAnsi="Consolas"/>
          <w:sz w:val="20"/>
        </w:rPr>
        <w:t>employee_id</w:t>
      </w:r>
      <w:r>
        <w:t>, soft-deletes the loser,</w:t>
      </w:r>
    </w:p>
    <w:p>
      <w:r>
        <w:t xml:space="preserve">and writes one </w:t>
      </w:r>
      <w:r>
        <w:rPr>
          <w:rFonts w:ascii="Consolas" w:hAnsi="Consolas"/>
          <w:sz w:val="20"/>
        </w:rPr>
        <w:t>employee_id_aliases</w:t>
      </w:r>
      <w:r>
        <w:t xml:space="preserve"> row</w:t>
      </w:r>
      <w:r>
        <w:rPr>
          <w:b/>
        </w:rPr>
        <w:t xml:space="preserve"> (transactional, audited, 4-eyes). </w:t>
      </w:r>
      <w:r>
        <w:t>It does NOT update any</w:t>
      </w:r>
    </w:p>
    <w:p>
      <w:r>
        <w:t>other module's references.**</w:t>
      </w:r>
    </w:p>
    <w:p>
      <w:pPr>
        <w:pStyle w:val="ListNumber"/>
      </w:pPr>
      <w:r>
        <w:t xml:space="preserve">The merge emits </w:t>
      </w:r>
      <w:r>
        <w:rPr>
          <w:rFonts w:ascii="Consolas" w:hAnsi="Consolas"/>
          <w:sz w:val="20"/>
        </w:rPr>
        <w:t>RECORDS_MERGED</w:t>
      </w:r>
      <w:r>
        <w:t xml:space="preserve"> (tombstone for loser) on the change feed; **all consumers resolve</w:t>
      </w:r>
    </w:p>
    <w:p>
      <w:r>
        <w:rPr>
          <w:rFonts w:ascii="Consolas" w:hAnsi="Consolas"/>
          <w:sz w:val="20"/>
        </w:rPr>
        <w:t>loser_id → survivor_id</w:t>
      </w:r>
      <w:r>
        <w:t xml:space="preserve"> via the alias** (and the consumption API returns the survivor automatically).</w:t>
      </w:r>
    </w:p>
    <w:p>
      <w:pPr>
        <w:pStyle w:val="ListNumber"/>
      </w:pPr>
      <w:r>
        <w:t xml:space="preserve">Merge is reversible within a configurable window (default 7 days) by restoring from </w:t>
      </w:r>
      <w:r>
        <w:rPr>
          <w:rFonts w:ascii="Consolas" w:hAnsi="Consolas"/>
          <w:sz w:val="20"/>
        </w:rPr>
        <w:t>merge_snapshot</w:t>
      </w:r>
    </w:p>
    <w:p>
      <w:r>
        <w:t xml:space="preserve">and setting </w:t>
      </w:r>
      <w:r>
        <w:rPr>
          <w:rFonts w:ascii="Consolas" w:hAnsi="Consolas"/>
          <w:sz w:val="20"/>
        </w:rPr>
        <w:t>is_reversed=true</w:t>
      </w:r>
      <w:r>
        <w:t>; the alias makes undo safe even after downstream consumption (the</w:t>
      </w:r>
    </w:p>
    <w:p>
      <w:r>
        <w:t>feed re-emits resolution).</w:t>
      </w:r>
    </w:p>
    <w:p>
      <w:pPr>
        <w:pStyle w:val="ListNumber"/>
      </w:pPr>
      <w:r>
        <w:t>Dismissed candidates are not re-raised for the same pair unless attributes change.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RECORDS_MERGED</w:t>
      </w:r>
      <w:r>
        <w:t xml:space="preserve"> SR event is emitted to M12 via the outbox.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Only HR Admin may execute a merge; </w:t>
      </w:r>
      <w:r>
        <w:rPr>
          <w:b/>
        </w:rPr>
        <w:t>maker ≠ checker (4-eyes mandatory)</w:t>
      </w:r>
      <w:r>
        <w:t>.</w:t>
      </w:r>
    </w:p>
    <w:p>
      <w:pPr>
        <w:pStyle w:val="ListBullet"/>
      </w:pPr>
      <w:r>
        <w:t>Merging may not combine records with conflicting ACTIVE statutory states without explicit override.</w:t>
      </w:r>
    </w:p>
    <w:p>
      <w:pPr>
        <w:pStyle w:val="ListBullet"/>
      </w:pPr>
      <w:r>
        <w:rPr>
          <w:b/>
        </w:rPr>
        <w:t>Merge-undo UI beyond the alias mechanism is Phase 2</w:t>
      </w:r>
      <w:r>
        <w:t xml:space="preserve"> (improvement #22); the alias + snapshot undo</w:t>
      </w:r>
    </w:p>
    <w:p>
      <w:r>
        <w:t>ships in v1.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score, attributes,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loser→survivor, snapshot, window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consolidate to survivor; soft-delete loser </w:t>
            </w:r>
            <w:r>
              <w:rPr>
                <w:b/>
                <w:sz w:val="18"/>
              </w:rPr>
              <w:t>(M01-owned only)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RECORDS_MERGED (tombstone)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batch detection (phonetic-aware)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(4-eyes; alias written)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duplicate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/api/v1/dedup/merges/{aliasId}:undo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alias → survivor id</w:t>
            </w:r>
          </w:p>
        </w:tc>
      </w:tr>
    </w:tbl>
    <w:p/>
    <w:p>
      <w:r>
        <w:rPr>
          <w:b/>
        </w:rPr>
        <w:t>UI Behavior Notes:</w:t>
      </w:r>
      <w:r>
        <w:t xml:space="preserve"> Side-by-side comparison with field-level "keep" selectors; match-score and</w:t>
      </w:r>
    </w:p>
    <w:p>
      <w:r>
        <w:t>matched-attributes (incl. phonetic) display; merge preview; 4-eyes approval; undo banner during the</w:t>
      </w:r>
    </w:p>
    <w:p>
      <w:r>
        <w:t>reversal window.</w:t>
      </w:r>
    </w:p>
    <w:p>
      <w:r>
        <w:rPr>
          <w:b/>
        </w:rPr>
        <w:t>Edge Cases:</w:t>
      </w:r>
      <w:r>
        <w:t xml:space="preserve"> three-way duplicates (resolve pairwise, chained aliases collapse to ultimate survivor);</w:t>
      </w:r>
    </w:p>
    <w:p>
      <w:r>
        <w:t>merge with conflicting bank/nominee data (field-level choose); **undo after downstream consumption (safe</w:t>
      </w:r>
    </w:p>
    <w:p>
      <w:r>
        <w:t>via alias re-emit)**; dismissed pair re-matching; request for a merged loser id (resolve to survivor).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MergeCompareView</w:t>
            </w:r>
            <w:r>
              <w:rPr>
                <w:sz w:val="18"/>
              </w:rPr>
              <w:t xml:space="preserve"> (side-by-side field selectors), merge preview, 4-eyes panel,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DedupEngine.match()</w:t>
            </w:r>
            <w:r>
              <w:rPr>
                <w:sz w:val="18"/>
              </w:rPr>
              <w:t xml:space="preserve"> (deterministic + FR-025 phonetic) → upsert candidates; </w:t>
            </w:r>
            <w:r>
              <w:rPr>
                <w:rFonts w:ascii="Consolas" w:hAnsi="Consolas"/>
                <w:sz w:val="18"/>
              </w:rPr>
              <w:t>MergeService.merge(survivor, loser, picks)</w:t>
            </w:r>
            <w:r>
              <w:rPr>
                <w:sz w:val="18"/>
              </w:rPr>
              <w:t xml:space="preserve"> in tx: move/keep </w:t>
            </w:r>
            <w:r>
              <w:rPr>
                <w:b/>
                <w:sz w:val="18"/>
              </w:rPr>
              <w:t>M01 satellites</w:t>
            </w:r>
            <w:r>
              <w:rPr>
                <w:sz w:val="18"/>
              </w:rPr>
              <w:t xml:space="preserve">, soft-delete loser, INSERT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with snapshot, emit RECORDS_MERGED outbox. </w:t>
            </w:r>
            <w:r>
              <w:rPr>
                <w:b/>
                <w:sz w:val="18"/>
              </w:rPr>
              <w:t>No cross-module writes.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undo</w:t>
            </w:r>
            <w:r>
              <w:rPr>
                <w:sz w:val="18"/>
              </w:rPr>
              <w:t xml:space="preserve"> restores snapshot + flags alias reversed + re-emits.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CRUD candidates; UPDATE </w:t>
            </w:r>
            <w:r>
              <w:rPr>
                <w:b/>
                <w:sz w:val="18"/>
              </w:rPr>
              <w:t>M01-owned</w:t>
            </w:r>
            <w:r>
              <w:rPr>
                <w:sz w:val="18"/>
              </w:rPr>
              <w:t xml:space="preserve"> satellites only; INSERT alias + snapshot; soft-delete;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Score thresholds; conflicting-state guard; field-pick completeness; dismissed-pair suppression; maker≠checker.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merge; mandatory 4-eyes; auditor read.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Loser retired + aliased; survivor enriched; RECORDS_MERGED feed event (tombstone); consumers re-resolve; undo snapshot.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merge→full rollback; conflicting active states→409 MERGE_CONFLICT (override path); undo after window→409 UNDO_EXPIRED; maker=checker→403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FR-001/FR-007 (triggers), FR-025 (matcher), outbox/change-feed (FR-019), audit. </w:t>
            </w:r>
            <w:r>
              <w:rPr>
                <w:b/>
                <w:sz w:val="18"/>
              </w:rPr>
              <w:t>Explicitly NOT M10/M11/M12 schemas.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scoring, threshold gating, chained-alias collapse. Integration: transactional merge writes alias + tombstone; </w:t>
            </w:r>
            <w:r>
              <w:rPr>
                <w:b/>
                <w:sz w:val="18"/>
              </w:rPr>
              <w:t>assert zero writes to non-M01 tables</w:t>
            </w:r>
            <w:r>
              <w:rPr>
                <w:sz w:val="18"/>
              </w:rPr>
              <w:t>; undo restore + re-emit. E2E: review→4-eyes merge→consumer resolves survivor→undo.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FR-EPM-016 — Employee Self-Service Profile Read View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view my own complete profile, exercise my data-principal</w:t>
      </w:r>
    </w:p>
    <w:p>
      <w:r>
        <w:t>rights, and request corrections, so that I can confirm my data is accurate and initiate fixes.*</w:t>
      </w:r>
    </w:p>
    <w:p>
      <w:r>
        <w:rPr>
          <w:b/>
        </w:rPr>
        <w:t>Description:</w:t>
      </w:r>
      <w:r>
        <w:t xml:space="preserve"> A self-service, read-only projection of the employee's own 360° profile honouring</w:t>
      </w:r>
    </w:p>
    <w:p>
      <w:r>
        <w:rPr>
          <w:rFonts w:ascii="Consolas" w:hAnsi="Consolas"/>
          <w:sz w:val="20"/>
        </w:rPr>
        <w:t>is_self_visible</w:t>
      </w:r>
      <w:r>
        <w:t xml:space="preserve"> policies, with "request change" actions that create M02 edit requests (no direct</w:t>
      </w:r>
    </w:p>
    <w:p>
      <w:r>
        <w:t xml:space="preserve">writes), </w:t>
      </w:r>
      <w:r>
        <w:rPr>
          <w:b/>
        </w:rPr>
        <w:t>data-principal rights entry points that create FR-020 requests</w:t>
      </w:r>
      <w:r>
        <w:t xml:space="preserve"> (access/correction/erasure/</w:t>
      </w:r>
    </w:p>
    <w:p>
      <w:r>
        <w:t>export/consent-withdrawal/grievance), a download-my-data export, and the completeness checklist.</w:t>
      </w:r>
    </w:p>
    <w:p>
      <w:r>
        <w:rPr>
          <w:b/>
        </w:rPr>
        <w:t>Acceptance Criteria:</w:t>
      </w:r>
    </w:p>
    <w:p>
      <w:pPr>
        <w:pStyle w:val="ListNumber"/>
      </w:pPr>
      <w:r>
        <w:t>The employee sees their own data per self-visibility policies.</w:t>
      </w:r>
    </w:p>
    <w:p>
      <w:pPr>
        <w:pStyle w:val="ListNumber"/>
      </w:pPr>
      <w:r>
        <w:t>All edit affordances create an M02 request; the self-service view never writes master data directly.</w:t>
      </w:r>
    </w:p>
    <w:p>
      <w:pPr>
        <w:pStyle w:val="ListNumber"/>
      </w:pPr>
      <w:r>
        <w:t>The employee can download a machine-readable copy of their own profile (DPDP data-portability).</w:t>
      </w:r>
    </w:p>
    <w:p>
      <w:pPr>
        <w:pStyle w:val="ListNumber"/>
      </w:pPr>
      <w:r>
        <w:rPr>
          <w:b/>
        </w:rPr>
        <w:t>Data-principal rights buttons create `data_principal_requests` (FR-020) with SLA tracking.</w:t>
      </w:r>
    </w:p>
    <w:p>
      <w:pPr>
        <w:pStyle w:val="ListNumber"/>
      </w:pPr>
      <w:r>
        <w:t>Completeness checklist with deep links is shown (advisory).</w:t>
      </w:r>
    </w:p>
    <w:p>
      <w:pPr>
        <w:pStyle w:val="ListNumber"/>
      </w:pPr>
      <w:r>
        <w:t>Pending M02 requests and pending rights requests are visible with status.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Self-service restricted to the authenticated employee's own </w:t>
      </w:r>
      <w:r>
        <w:rPr>
          <w:rFonts w:ascii="Consolas" w:hAnsi="Consolas"/>
          <w:sz w:val="20"/>
        </w:rPr>
        <w:t>employee_id</w:t>
      </w:r>
      <w:r>
        <w:t xml:space="preserve"> (strict row scope).</w:t>
      </w:r>
    </w:p>
    <w:p>
      <w:pPr>
        <w:pStyle w:val="ListBullet"/>
      </w:pPr>
      <w:r>
        <w:t>Sensitive fields may be self-hidden per policy.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employee_profile_read_model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(self)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self-visible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(M02)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/ new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rights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read + export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 360° (self-visible)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M02 edit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/api/v1/me/rights-requests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FR-020 data-principal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/api/v1/me/profile/export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edit + rights requests</w:t>
            </w:r>
          </w:p>
        </w:tc>
      </w:tr>
    </w:tbl>
    <w:p/>
    <w:p>
      <w:r>
        <w:rPr>
          <w:b/>
        </w:rPr>
        <w:t>UI Behavior Notes:</w:t>
      </w:r>
      <w:r>
        <w:t xml:space="preserve"> Clean read-only profile with "request change" buttons per editable field; **a</w:t>
      </w:r>
    </w:p>
    <w:p>
      <w:r>
        <w:t>"My Privacy &amp; Rights" panel** (access/correction/erasure/export/withdraw consent/grievance); pending</w:t>
      </w:r>
    </w:p>
    <w:p>
      <w:r>
        <w:t>chips; completeness ring; mobile-first responsive.</w:t>
      </w:r>
    </w:p>
    <w:p>
      <w:r>
        <w:rPr>
          <w:b/>
        </w:rPr>
        <w:t>Edge Cases:</w:t>
      </w:r>
      <w:r>
        <w:t xml:space="preserve"> employee with no login (cannot access); self-hidden field; large profile export;</w:t>
      </w:r>
    </w:p>
    <w:p>
      <w:r>
        <w:t>attempting to view another employee (hard 403); erasure request blocked by legal hold (shows reason).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MyProfile</w:t>
            </w:r>
            <w:r>
              <w:rPr>
                <w:sz w:val="18"/>
              </w:rPr>
              <w:t xml:space="preserve"> (read-only), request-change buttons, </w:t>
            </w:r>
            <w:r>
              <w:rPr>
                <w:rFonts w:ascii="Consolas" w:hAnsi="Consolas"/>
                <w:sz w:val="18"/>
              </w:rPr>
              <w:t>MyRightsPanel</w:t>
            </w:r>
            <w:r>
              <w:rPr>
                <w:sz w:val="18"/>
              </w:rPr>
              <w:t>, pending chips, export, completeness 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 binds to token employee_id; reads via FieldAccessResolver isSelf=true; change-request→M02; rights-request→FR-020; export builds portable JSON.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self projection; INSERT M02 request; INSERT data_principal_request;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 self-scope; self-visibility; export rate-limit.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employee_id must equal target; mismatch→403; no write paths to master.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M02 + rights requests created; export logged; no master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login→403; cross-employee→403; export throttle→429.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(field access), FR-020 (rights), M02 workflow, FR-014 (advisory),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self-scope binding. Security: cannot read others. Integration: change-request→M02; rights-request→FR-020. E2E: view→request→track; export; erasure-blocked-by-hold message.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FR-EPM-017 — Bulk Import &amp; Data Migration (PROVISIONAL/QUARANTINE state)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(commit), HR Officer (staging), System Admin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import thousands of legacy paper-service-book records with a</w:t>
      </w:r>
    </w:p>
    <w:p>
      <w:r>
        <w:t>realistic validation profile, committing imperfect-but-usable rows as PROVISIONAL into a remediation</w:t>
      </w:r>
    </w:p>
    <w:p>
      <w:r>
        <w:t>queue, so that migration is accurate, auditable, and never stalls for months on hard rejects.*</w:t>
      </w:r>
    </w:p>
    <w:p>
      <w:r>
        <w:rPr>
          <w:b/>
        </w:rPr>
        <w:t>Description:</w:t>
      </w:r>
      <w:r>
        <w:t xml:space="preserve"> A two-phase (validate → commit) bulk importer with </w:t>
      </w:r>
      <w:r>
        <w:rPr>
          <w:b/>
        </w:rPr>
        <w:t>two validation profiles</w:t>
      </w:r>
    </w:p>
    <w:p>
      <w:r>
        <w:t xml:space="preserve">(improvement #11/R8): </w:t>
      </w:r>
      <w:r>
        <w:rPr>
          <w:rFonts w:ascii="Consolas" w:hAnsi="Consolas"/>
          <w:sz w:val="20"/>
        </w:rPr>
        <w:t>STRICT</w:t>
      </w:r>
      <w:r>
        <w:t xml:space="preserve"> (full rules) and **</w:t>
      </w:r>
      <w:r>
        <w:rPr>
          <w:rFonts w:ascii="Consolas" w:hAnsi="Consolas"/>
          <w:sz w:val="20"/>
        </w:rPr>
        <w:t>MIGRATION</w:t>
      </w:r>
      <w:r>
        <w:t xml:space="preserve"> (relaxed: nullable-during-migration core</w:t>
      </w:r>
    </w:p>
    <w:p>
      <w:r>
        <w:t>fields, age/CHECK relaxed)**. Rows that fail STRICT but pass MIGRATION are committed as</w:t>
      </w:r>
    </w:p>
    <w:p>
      <w:r>
        <w:rPr>
          <w:b/>
        </w:rPr>
        <w:t>`record_state=PROVISIONAL`</w:t>
      </w:r>
      <w:r>
        <w:t xml:space="preserve"> — login-disabled, advisory DQ-flagged, and placed in a **manual</w:t>
      </w:r>
    </w:p>
    <w:p>
      <w:r>
        <w:t>remediation queue** — instead of being rejected. Only truly unrecoverable rows are ERROR. Replaces the</w:t>
      </w:r>
    </w:p>
    <w:p>
      <w:r>
        <w:t>unrealistic "99.5% VALID on pass 1–2" target with a staged glide path (§13).</w:t>
      </w:r>
    </w:p>
    <w:p>
      <w:r>
        <w:rPr>
          <w:b/>
        </w:rPr>
        <w:t>Acceptance Criteria:</w:t>
      </w:r>
    </w:p>
    <w:p>
      <w:pPr>
        <w:pStyle w:val="ListNumber"/>
      </w:pPr>
      <w:r>
        <w:t>Upload accepts the versioned template (CSV/XLSX); file stored in M13; batch created with a chosen</w:t>
      </w:r>
    </w:p>
    <w:p>
      <w:r>
        <w:rPr>
          <w:rFonts w:ascii="Consolas" w:hAnsi="Consolas"/>
          <w:sz w:val="20"/>
        </w:rPr>
        <w:t>validation_profile</w:t>
      </w:r>
      <w:r>
        <w:t>.</w:t>
      </w:r>
    </w:p>
    <w:p>
      <w:pPr>
        <w:pStyle w:val="ListNumber"/>
      </w:pPr>
      <w:r>
        <w:t xml:space="preserve">Validation runs field rules; each row marked </w:t>
      </w:r>
      <w:r>
        <w:rPr>
          <w:b/>
        </w:rPr>
        <w:t>VALID / PROVISIONAL / ERROR</w:t>
      </w:r>
      <w:r>
        <w:t xml:space="preserve"> with field-level</w:t>
      </w:r>
    </w:p>
    <w:p>
      <w:r>
        <w:t>messages. PROVISIONAL = committable under MIGRATION with known gaps.</w:t>
      </w:r>
    </w:p>
    <w:p>
      <w:pPr>
        <w:pStyle w:val="ListNumber"/>
      </w:pPr>
      <w:r>
        <w:t>A downloadable report lists VALID, PROVISIONAL (with gaps), and ERROR rows; each subset can be</w:t>
      </w:r>
    </w:p>
    <w:p>
      <w:r>
        <w:t>committed independently.</w:t>
      </w:r>
    </w:p>
    <w:p>
      <w:pPr>
        <w:pStyle w:val="ListNumber"/>
      </w:pPr>
      <w:r>
        <w:t>Commit is idempotent per batch and transactional per chunk; partial failures roll back the chunk.</w:t>
      </w:r>
    </w:p>
    <w:p>
      <w:pPr>
        <w:pStyle w:val="ListNumber"/>
      </w:pPr>
      <w:r>
        <w:t xml:space="preserve">**PROVISIONAL rows are created with </w:t>
      </w:r>
      <w:r>
        <w:rPr>
          <w:rFonts w:ascii="Consolas" w:hAnsi="Consolas"/>
          <w:sz w:val="20"/>
        </w:rPr>
        <w:t>record_state=PROVISIONAL</w:t>
      </w:r>
      <w:r>
        <w:t>, login disabled, and a</w:t>
      </w:r>
    </w:p>
    <w:p>
      <w:r>
        <w:rPr>
          <w:rFonts w:ascii="Consolas" w:hAnsi="Consolas"/>
          <w:sz w:val="20"/>
        </w:rPr>
        <w:t>remediation_state=QUEUED</w:t>
      </w:r>
      <w:r>
        <w:t>;** they are excluded from active rollups and from self-service until</w:t>
      </w:r>
    </w:p>
    <w:p>
      <w:r>
        <w:t xml:space="preserve">remediated to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>Dedup matches during import route to candidate review (FR-015), not silent duplicate creation.</w:t>
      </w:r>
    </w:p>
    <w:p>
      <w:pPr>
        <w:pStyle w:val="ListNumber"/>
      </w:pPr>
      <w:r>
        <w:t xml:space="preserve">Each committed record emits </w:t>
      </w:r>
      <w:r>
        <w:rPr>
          <w:rFonts w:ascii="Consolas" w:hAnsi="Consolas"/>
          <w:sz w:val="20"/>
        </w:rPr>
        <w:t>PROFILE_CREATED</w:t>
      </w:r>
      <w:r>
        <w:t xml:space="preserve"> via outbox and computes advisory completeness.</w:t>
      </w:r>
    </w:p>
    <w:p>
      <w:pPr>
        <w:pStyle w:val="ListNumber"/>
      </w:pPr>
      <w:r>
        <w:t>The whole batch is reversible (ROLLED_BACK) within a window if not yet consumed.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Migrated records carry </w:t>
      </w:r>
      <w:r>
        <w:rPr>
          <w:rFonts w:ascii="Consolas" w:hAnsi="Consolas"/>
          <w:sz w:val="20"/>
        </w:rPr>
        <w:t>source_system</w:t>
      </w:r>
      <w:r>
        <w:t>/</w:t>
      </w:r>
      <w:r>
        <w:rPr>
          <w:rFonts w:ascii="Consolas" w:hAnsi="Consolas"/>
          <w:sz w:val="20"/>
        </w:rPr>
        <w:t>legacy_id</w:t>
      </w:r>
      <w:r>
        <w:t>.</w:t>
      </w:r>
    </w:p>
    <w:p>
      <w:pPr>
        <w:pStyle w:val="ListBullet"/>
      </w:pPr>
      <w:r>
        <w:t>Template version mismatch blocks the import with a clear message.</w:t>
      </w:r>
    </w:p>
    <w:p>
      <w:pPr>
        <w:pStyle w:val="ListBullet"/>
      </w:pPr>
      <w:r>
        <w:t xml:space="preserve">A PROVISIONAL record is </w:t>
      </w:r>
      <w:r>
        <w:rPr>
          <w:b/>
        </w:rPr>
        <w:t>promoted to ACTIVE</w:t>
      </w:r>
      <w:r>
        <w:t xml:space="preserve"> only when the remediation queue resolves its missing</w:t>
      </w:r>
    </w:p>
    <w:p>
      <w:r>
        <w:t>mandatory fields (DOB/DOJ/etc.), at which point STRICT constraints are enforced.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validation_profile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raw_payload, validation_status, remediation_state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(commit, maybe 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records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 per row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`/api/v1/imports?profile=STRICT\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valid/provisional/error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 valid + provisional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/api/v1/remediation-queue?state=QUEUED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 remediation worklist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/api/v1/employees/{id}:promote-active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promote PROVISIONAL→ACTIVE after 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/api/v1/imports/{batchId}:rollback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</w:tbl>
    <w:p/>
    <w:p>
      <w:r>
        <w:rPr>
          <w:b/>
        </w:rPr>
        <w:t>UI Behavior Notes:</w:t>
      </w:r>
      <w:r>
        <w:t xml:space="preserve"> Upload with template download and profile selector; validation progress; results</w:t>
      </w:r>
    </w:p>
    <w:p>
      <w:r>
        <w:t>grid (valid/</w:t>
      </w:r>
      <w:r>
        <w:rPr>
          <w:b/>
        </w:rPr>
        <w:t>provisional</w:t>
      </w:r>
      <w:r>
        <w:t>/error filters) with inline reasons; commit confirmation with counts;</w:t>
      </w:r>
    </w:p>
    <w:p>
      <w:r>
        <w:rPr>
          <w:b/>
        </w:rPr>
        <w:t>remediation worklist</w:t>
      </w:r>
      <w:r>
        <w:t xml:space="preserve"> with "fix &amp; promote" actions; rollback action.</w:t>
      </w:r>
    </w:p>
    <w:p>
      <w:r>
        <w:rPr>
          <w:b/>
        </w:rPr>
        <w:t>Edge Cases:</w:t>
      </w:r>
      <w:r>
        <w:t xml:space="preserve"> template mismatch; huge file (chunked async); mixed valid/provisional/error; dedup hits;</w:t>
      </w:r>
    </w:p>
    <w:p>
      <w:r>
        <w:t>re-upload (idempotency); rollback after downstream consumption; promote-active before all gaps fixed</w:t>
      </w:r>
    </w:p>
    <w:p>
      <w:r>
        <w:t>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ImportWizard</w:t>
            </w:r>
            <w:r>
              <w:rPr>
                <w:sz w:val="18"/>
              </w:rPr>
              <w:t xml:space="preserve"> (profile selector), template download, validation progress, results grid (3 states), </w:t>
            </w:r>
            <w:r>
              <w:rPr>
                <w:rFonts w:ascii="Consolas" w:hAnsi="Consolas"/>
                <w:sz w:val="18"/>
              </w:rPr>
              <w:t>RemediationQueue</w:t>
            </w:r>
            <w:r>
              <w:rPr>
                <w:sz w:val="18"/>
              </w:rPr>
              <w:t>, commit + 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Upload→M13→create batch; async </w:t>
            </w:r>
            <w:r>
              <w:rPr>
                <w:rFonts w:ascii="Consolas" w:hAnsi="Consolas"/>
                <w:sz w:val="18"/>
              </w:rPr>
              <w:t>ImportValidator</w:t>
            </w:r>
            <w:r>
              <w:rPr>
                <w:sz w:val="18"/>
              </w:rPr>
              <w:t xml:space="preserve"> parses→staging→apply profile rules (STRICT/MIGRATION)→mark VALID/PROVISIONAL/ERROR + dedup; </w:t>
            </w:r>
            <w:r>
              <w:rPr>
                <w:rFonts w:ascii="Consolas" w:hAnsi="Consolas"/>
                <w:sz w:val="18"/>
              </w:rPr>
              <w:t>ImportCommitter</w:t>
            </w:r>
            <w:r>
              <w:rPr>
                <w:sz w:val="18"/>
              </w:rPr>
              <w:t xml:space="preserve"> chunks valid+provisional rows in tx creating employee graph (PROVISIONAL rows login-disabled) + outbox; </w:t>
            </w:r>
            <w:r>
              <w:rPr>
                <w:rFonts w:ascii="Consolas" w:hAnsi="Consolas"/>
                <w:sz w:val="18"/>
              </w:rPr>
              <w:t>promote-active</w:t>
            </w:r>
            <w:r>
              <w:rPr>
                <w:sz w:val="18"/>
              </w:rPr>
              <w:t xml:space="preserve"> re-validates under STRICT then flips record_state.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batch/staging; bulk INSERT employees + satellites + assignments + attribute_history; outbox; audit; rollback soft-deletes.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version; profile-scoped rules; dedup; chunk idempotency keys; promote re-validation under STRICT.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stages; HR Admin/System Admin commits; org-scope on created records.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lifecycle; employees created (some PROVISIONAL, login-disabled, queued); SR events; advisory completeness; reversible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mismatch→400; chunk failure→chunk rollback + report; commit replay→idempotent skip; rollback expired→409 UNDO_EXPIRED; promote with gaps→409.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(file), dedup engine (FR-015), FR-025 (phonetic), advisory completeness (FR-014), outbox, async job runner,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profile rule sets, idempotency keys, promote re-validation. Integration: PROVISIONAL commit (login disabled, queued) + dedup routing. E2E: upload→validate(MIGRATION)→commit provisional→remediate→promote-active.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FR-EPM-018 — Profile Lifecycle: Deactivation, Reactivation &amp; Archival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Dept Head /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deactivate a profile on separation, archive it per the</w:t>
      </w:r>
    </w:p>
    <w:p>
      <w:r>
        <w:t>retention schedule, and where lawful reactivate on rehire, so that access, payroll, the service</w:t>
      </w:r>
    </w:p>
    <w:p>
      <w:r>
        <w:t>register, and retention all reflect the true state.*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employment_status</w:t>
      </w:r>
      <w:r>
        <w:t xml:space="preserve"> transitions on separation (RETIRED/RESIGNED/TERMINATED/</w:t>
      </w:r>
    </w:p>
    <w:p>
      <w:r>
        <w:t xml:space="preserve">DECEASED), closing the current job assignment, setting </w:t>
      </w:r>
      <w:r>
        <w:rPr>
          <w:rFonts w:ascii="Consolas" w:hAnsi="Consolas"/>
          <w:sz w:val="20"/>
        </w:rPr>
        <w:t>separation_date</w:t>
      </w:r>
      <w:r>
        <w:t>/</w:t>
      </w:r>
      <w:r>
        <w:rPr>
          <w:rFonts w:ascii="Consolas" w:hAnsi="Consolas"/>
          <w:sz w:val="20"/>
        </w:rPr>
        <w:t>reason</w:t>
      </w:r>
      <w:r>
        <w:t>, de-provisioning the</w:t>
      </w:r>
    </w:p>
    <w:p>
      <w:r>
        <w:t xml:space="preserve">linked login, emitting </w:t>
      </w:r>
      <w:r>
        <w:rPr>
          <w:rFonts w:ascii="Consolas" w:hAnsi="Consolas"/>
          <w:sz w:val="20"/>
        </w:rPr>
        <w:t>SEPARATION</w:t>
      </w:r>
      <w:r>
        <w:t>/</w:t>
      </w:r>
      <w:r>
        <w:rPr>
          <w:rFonts w:ascii="Consolas" w:hAnsi="Consolas"/>
          <w:sz w:val="20"/>
        </w:rPr>
        <w:t>DEATH</w:t>
      </w:r>
      <w:r>
        <w:t xml:space="preserve"> SR events via the outbox, supporting controlled reactivation</w:t>
      </w:r>
    </w:p>
    <w:p>
      <w:r>
        <w:t xml:space="preserve">(rehire), and — new in v2 — transitioning </w:t>
      </w:r>
      <w:r>
        <w:rPr>
          <w:rFonts w:ascii="Consolas" w:hAnsi="Consolas"/>
          <w:sz w:val="20"/>
        </w:rPr>
        <w:t>record_state</w:t>
      </w:r>
      <w:r>
        <w:t xml:space="preserve"> to </w:t>
      </w:r>
      <w:r>
        <w:rPr>
          <w:b/>
        </w:rPr>
        <w:t>ARCHIVED</w:t>
      </w:r>
      <w:r>
        <w:t xml:space="preserve"> per FR-021 retention and to</w:t>
      </w:r>
    </w:p>
    <w:p>
      <w:r>
        <w:rPr>
          <w:b/>
        </w:rPr>
        <w:t>PURGE_PENDING</w:t>
      </w:r>
      <w:r>
        <w:t xml:space="preserve"> only when no legal hold blocks it. </w:t>
      </w:r>
      <w:r>
        <w:rPr>
          <w:b/>
        </w:rPr>
        <w:t>DECEASED additionally triggers FR-024 succession.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Separation sets </w:t>
      </w:r>
      <w:r>
        <w:rPr>
          <w:rFonts w:ascii="Consolas" w:hAnsi="Consolas"/>
          <w:sz w:val="20"/>
        </w:rPr>
        <w:t>employment_status</w:t>
      </w:r>
      <w:r>
        <w:t xml:space="preserve"> + </w:t>
      </w:r>
      <w:r>
        <w:rPr>
          <w:rFonts w:ascii="Consolas" w:hAnsi="Consolas"/>
          <w:sz w:val="20"/>
        </w:rPr>
        <w:t>separation_date</w:t>
      </w:r>
      <w:r>
        <w:t xml:space="preserve"> + </w:t>
      </w:r>
      <w:r>
        <w:rPr>
          <w:rFonts w:ascii="Consolas" w:hAnsi="Consolas"/>
          <w:sz w:val="20"/>
        </w:rPr>
        <w:t>separation_reason</w:t>
      </w:r>
      <w:r>
        <w:t>, closes the current</w:t>
      </w:r>
    </w:p>
    <w:p>
      <w:r>
        <w:t>assignment, and is approved (maker ≠ checker).</w:t>
      </w:r>
    </w:p>
    <w:p>
      <w:pPr>
        <w:pStyle w:val="ListNumber"/>
      </w:pPr>
      <w:r>
        <w:t>The linked login is disabled on separation; self-service access ends.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SEPARATION</w:t>
      </w:r>
      <w:r>
        <w:t xml:space="preserve"> (and for DECEASED a </w:t>
      </w:r>
      <w:r>
        <w:rPr>
          <w:rFonts w:ascii="Consolas" w:hAnsi="Consolas"/>
          <w:sz w:val="20"/>
        </w:rPr>
        <w:t>DEATH</w:t>
      </w:r>
      <w:r>
        <w:t>) event is emitted via the outbox.</w:t>
      </w:r>
    </w:p>
    <w:p>
      <w:pPr>
        <w:pStyle w:val="ListNumber"/>
      </w:pPr>
      <w:r>
        <w:t>Post-separation, profile becomes read-only except HR-Admin corrections (with reason).</w:t>
      </w:r>
    </w:p>
    <w:p>
      <w:pPr>
        <w:pStyle w:val="ListNumber"/>
      </w:pPr>
      <w:r>
        <w:t xml:space="preserve">Reactivation (rehire) creates a new current assignment (reason </w:t>
      </w:r>
      <w:r>
        <w:rPr>
          <w:rFonts w:ascii="Consolas" w:hAnsi="Consolas"/>
          <w:sz w:val="20"/>
        </w:rPr>
        <w:t>HIRE</w:t>
      </w:r>
      <w:r>
        <w:t>), restores controlled access,</w:t>
      </w:r>
    </w:p>
    <w:p>
      <w:r>
        <w:t xml:space="preserve">emits </w:t>
      </w:r>
      <w:r>
        <w:rPr>
          <w:rFonts w:ascii="Consolas" w:hAnsi="Consolas"/>
          <w:sz w:val="20"/>
        </w:rPr>
        <w:t>REACTIVATION</w:t>
      </w:r>
      <w:r>
        <w:t>; prior history retained.</w:t>
      </w:r>
    </w:p>
    <w:p>
      <w:pPr>
        <w:pStyle w:val="ListNumber"/>
      </w:pPr>
      <w:r>
        <w:t xml:space="preserve">**On reaching its retention horizon (FR-021) the record transitions to </w:t>
      </w:r>
      <w:r>
        <w:rPr>
          <w:rFonts w:ascii="Consolas" w:hAnsi="Consolas"/>
          <w:sz w:val="20"/>
        </w:rPr>
        <w:t>ARCHIVED</w:t>
      </w:r>
      <w:r>
        <w:t>; purge is only</w:t>
      </w:r>
    </w:p>
    <w:p>
      <w:r>
        <w:t xml:space="preserve">possible when no ACTIVE </w:t>
      </w:r>
      <w:r>
        <w:rPr>
          <w:rFonts w:ascii="Consolas" w:hAnsi="Consolas"/>
          <w:sz w:val="20"/>
        </w:rPr>
        <w:t>legal_holds</w:t>
      </w:r>
      <w:r>
        <w:t xml:space="preserve"> row exists (then </w:t>
      </w:r>
      <w:r>
        <w:rPr>
          <w:rFonts w:ascii="Consolas" w:hAnsi="Consolas"/>
          <w:sz w:val="20"/>
        </w:rPr>
        <w:t>PURGE_PENDING</w:t>
      </w:r>
      <w:r>
        <w:t>).**</w:t>
      </w:r>
    </w:p>
    <w:p>
      <w:pPr>
        <w:pStyle w:val="ListNumber"/>
      </w:pPr>
      <w:r>
        <w:rPr>
          <w:b/>
        </w:rPr>
        <w:t>DECEASED triggers FR-024</w:t>
      </w:r>
      <w:r>
        <w:t xml:space="preserve"> (heir linkage + family-pension handoff to M11).</w:t>
      </w:r>
    </w:p>
    <w:p>
      <w:r>
        <w:rPr>
          <w:b/>
        </w:rPr>
        <w:t>Business Rules:</w:t>
      </w:r>
    </w:p>
    <w:p>
      <w:pPr>
        <w:pStyle w:val="ListBullet"/>
      </w:pPr>
      <w:r>
        <w:t>DECEASED separations trigger nominee/pension workflows downstream (M11) and lock self-service.</w:t>
      </w:r>
    </w:p>
    <w:p>
      <w:pPr>
        <w:pStyle w:val="ListBullet"/>
      </w:pPr>
      <w:r>
        <w:t>Separation requires no open blocking obligations unless override (configurable).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separation_date/reason,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 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 purge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SEPARATION/DEATH/REACTIVATION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/api/v1/employees/{id}:separate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separation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/api/v1/employees/{id}/separation:approve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(maker≠checker)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/api/v1/employees/{id}:reactivate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rehire / reactivate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transition to ARCHIVED (retention)</w:t>
            </w:r>
          </w:p>
        </w:tc>
      </w:tr>
    </w:tbl>
    <w:p/>
    <w:p>
      <w:r>
        <w:rPr>
          <w:b/>
        </w:rPr>
        <w:t>UI Behavior Notes:</w:t>
      </w:r>
      <w:r>
        <w:t xml:space="preserve"> Separation form with reason, date, obligation checklist; approval step; status</w:t>
      </w:r>
    </w:p>
    <w:p>
      <w:r>
        <w:t>badge changes; reactivation form gated by role; post-separation read-only watermark; archived badge.</w:t>
      </w:r>
    </w:p>
    <w:p>
      <w:r>
        <w:rPr>
          <w:b/>
        </w:rPr>
        <w:t>Edge Cases:</w:t>
      </w:r>
      <w:r>
        <w:t xml:space="preserve"> separation with open dues; back-dated separation; deceased with pending self requests;</w:t>
      </w:r>
    </w:p>
    <w:p>
      <w:r>
        <w:t>reactivation of a TERMINATED record (policy-gated); double separation attempt; archive while legal hold</w:t>
      </w:r>
    </w:p>
    <w:p>
      <w:r>
        <w:t>active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SeparationForm</w:t>
            </w:r>
            <w:r>
              <w:rPr>
                <w:sz w:val="18"/>
              </w:rPr>
              <w:t>, obligation checklist, approval panel, status/archived badges, reactivation form, read-only watermark.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LifecycleService.separate()</w:t>
            </w:r>
            <w:r>
              <w:rPr>
                <w:sz w:val="18"/>
              </w:rPr>
              <w:t xml:space="preserve"> → validate → maker (PENDING) → checker approves → tx{ update status + record_state, close assignment, disable user, outbox SEPARATION/DEATH }; DECEASED → invoke FR-024; </w:t>
            </w:r>
            <w:r>
              <w:rPr>
                <w:rFonts w:ascii="Consolas" w:hAnsi="Consolas"/>
                <w:sz w:val="18"/>
              </w:rPr>
              <w:t>archive()</w:t>
            </w:r>
            <w:r>
              <w:rPr>
                <w:sz w:val="18"/>
              </w:rPr>
              <w:t xml:space="preserve"> checks FR-021 horizon + no active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employees + assignment; UPDATE users; SELECT legal_holds; outbox; audit; downstream triggers (M11 for pension/death).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status transition (§10.1); maker≠checker; obligation/override; reactivation policy; hold check for archive/purge.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initiate; HR Admin/Dept Head approve; SR Custodian for SR effect; DPO/Dept Head for purge sign-off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+ record_state transition; login disabled; SR event; self-service ends; pension/death downstream (FR-024); read-only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transition→409 INVALID_STATE; maker=checker→403 SOD; open dues w/o override→409 BLOCKING_OBLIGATIONS; archive under hold→409 LEGAL_HOLD_ACTIVE.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machine (§10), outbox, user provisioning, FR-024 (deceased), FR-021 (retention/hold),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transition guards; hold-blocks-purge. Integration: separation tx atomic; DECEASED→FR-024; archive horizon. E2E: separate→approve→read-only; rehire; archive blocked under hold.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FR-EPM-019 — Employee Master Consumption API + Change-Feed Backbone (SSOT) — *v2 revised*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Service principals of M02–M14 (machine),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 developer of another module, I want a stable, access-controlled API and a</w:t>
      </w:r>
    </w:p>
    <w:p>
      <w:r>
        <w:t>well-specified change-feed backbone to read employee master data and react to changes, so that every</w:t>
      </w:r>
    </w:p>
    <w:p>
      <w:r>
        <w:t>module consumes one golden source, resolves identity through aliases, and never copies it.*</w:t>
      </w:r>
    </w:p>
    <w:p>
      <w:r>
        <w:rPr>
          <w:b/>
        </w:rPr>
        <w:t>Description:</w:t>
      </w:r>
      <w:r>
        <w:t xml:space="preserve"> The canonical read contract: single-employee fetch, batch fetch, search/list</w:t>
      </w:r>
    </w:p>
    <w:p>
      <w:r>
        <w:t xml:space="preserve">(paginated, filtered, </w:t>
      </w:r>
      <w:r>
        <w:rPr>
          <w:b/>
        </w:rPr>
        <w:t>phonetic-aware</w:t>
      </w:r>
      <w:r>
        <w:t>, FR-025), org-scoped projections, field-access-masked responses</w:t>
      </w:r>
    </w:p>
    <w:p>
      <w:r>
        <w:t xml:space="preserve">(FR-013), point-in-time reads (FR-011), </w:t>
      </w:r>
      <w:r>
        <w:rPr>
          <w:b/>
        </w:rPr>
        <w:t>alias-transparent identity resolution (FR-015)</w:t>
      </w:r>
      <w:r>
        <w:t>, and a</w:t>
      </w:r>
    </w:p>
    <w:p>
      <w:r>
        <w:rPr>
          <w:b/>
        </w:rPr>
        <w:t>fully specified change-feed backbone</w:t>
      </w:r>
      <w:r>
        <w:t xml:space="preserve"> (improvement #13/R14). </w:t>
      </w:r>
      <w:r>
        <w:rPr>
          <w:b/>
        </w:rPr>
        <w:t>Identity resolution:</w:t>
      </w:r>
      <w:r>
        <w:t xml:space="preserve"> any </w:t>
      </w:r>
      <w:r>
        <w:rPr>
          <w:rFonts w:ascii="Consolas" w:hAnsi="Consolas"/>
          <w:sz w:val="20"/>
        </w:rPr>
        <w:t>employee_id</w:t>
      </w:r>
    </w:p>
    <w:p>
      <w:r>
        <w:t xml:space="preserve">supplied that is a merged </w:t>
      </w:r>
      <w:r>
        <w:rPr>
          <w:rFonts w:ascii="Consolas" w:hAnsi="Consolas"/>
          <w:sz w:val="20"/>
        </w:rPr>
        <w:t>loser_id</w:t>
      </w:r>
      <w:r>
        <w:t xml:space="preserve"> is transparently resolved to its </w:t>
      </w:r>
      <w:r>
        <w:rPr>
          <w:rFonts w:ascii="Consolas" w:hAnsi="Consolas"/>
          <w:sz w:val="20"/>
        </w:rPr>
        <w:t>survivor_id</w:t>
      </w:r>
      <w:r>
        <w:t>.</w:t>
      </w:r>
    </w:p>
    <w:p>
      <w:r>
        <w:rPr>
          <w:b/>
        </w:rPr>
        <w:t>Change-feed backbone specification (§8.5 details):</w:t>
      </w:r>
      <w:r>
        <w:t xml:space="preserve"> transport is a </w:t>
      </w:r>
      <w:r>
        <w:rPr>
          <w:b/>
        </w:rPr>
        <w:t>DB-polled transactional outbox</w:t>
      </w:r>
    </w:p>
    <w:p>
      <w:r>
        <w:t>(</w:t>
      </w:r>
      <w:r>
        <w:rPr>
          <w:rFonts w:ascii="Consolas" w:hAnsi="Consolas"/>
          <w:sz w:val="20"/>
        </w:rPr>
        <w:t>outbox_events</w:t>
      </w:r>
      <w:r>
        <w:t xml:space="preserve">); </w:t>
      </w:r>
      <w:r>
        <w:rPr>
          <w:b/>
        </w:rPr>
        <w:t>ordering</w:t>
      </w:r>
      <w:r>
        <w:t xml:space="preserve"> is by monotonic </w:t>
      </w:r>
      <w:r>
        <w:rPr>
          <w:rFonts w:ascii="Consolas" w:hAnsi="Consolas"/>
          <w:sz w:val="20"/>
        </w:rPr>
        <w:t>event_id</w:t>
      </w:r>
      <w:r>
        <w:t xml:space="preserve"> (per-aggregate ordering guaranteed);</w:t>
      </w:r>
    </w:p>
    <w:p>
      <w:r>
        <w:rPr>
          <w:b/>
        </w:rPr>
        <w:t>cursor</w:t>
      </w:r>
      <w:r>
        <w:t xml:space="preserve"> semantics use </w:t>
      </w:r>
      <w:r>
        <w:rPr>
          <w:rFonts w:ascii="Consolas" w:hAnsi="Consolas"/>
          <w:sz w:val="20"/>
        </w:rPr>
        <w:t>since=&lt;event_id&gt;</w:t>
      </w:r>
      <w:r>
        <w:t xml:space="preserve">; </w:t>
      </w:r>
      <w:r>
        <w:rPr>
          <w:b/>
        </w:rPr>
        <w:t>tombstones</w:t>
      </w:r>
      <w:r>
        <w:t xml:space="preserve"> mark merged/erased records</w:t>
      </w:r>
    </w:p>
    <w:p>
      <w:r>
        <w:t>(</w:t>
      </w:r>
      <w:r>
        <w:rPr>
          <w:rFonts w:ascii="Consolas" w:hAnsi="Consolas"/>
          <w:sz w:val="20"/>
        </w:rPr>
        <w:t>is_tombstone=true</w:t>
      </w:r>
      <w:r>
        <w:t xml:space="preserve">); </w:t>
      </w:r>
      <w:r>
        <w:rPr>
          <w:b/>
        </w:rPr>
        <w:t>retention/replay window</w:t>
      </w:r>
      <w:r>
        <w:t xml:space="preserve"> default 30 days (</w:t>
      </w:r>
      <w:r>
        <w:rPr>
          <w:rFonts w:ascii="Consolas" w:hAnsi="Consolas"/>
          <w:sz w:val="20"/>
        </w:rPr>
        <w:t>retention_until</w:t>
      </w:r>
      <w:r>
        <w:t xml:space="preserve">); </w:t>
      </w:r>
      <w:r>
        <w:rPr>
          <w:b/>
        </w:rPr>
        <w:t>dead-letter</w:t>
      </w:r>
    </w:p>
    <w:p>
      <w:r>
        <w:t>after max publish attempts (</w:t>
      </w:r>
      <w:r>
        <w:rPr>
          <w:rFonts w:ascii="Consolas" w:hAnsi="Consolas"/>
          <w:sz w:val="20"/>
        </w:rPr>
        <w:t>dead_lettered=true</w:t>
      </w:r>
      <w:r>
        <w:t>); at-least-once delivery (consumers idempotent).</w:t>
      </w:r>
    </w:p>
    <w:p>
      <w:r>
        <w:rPr>
          <w:b/>
        </w:rPr>
        <w:t>Acceptance Criteria:</w:t>
      </w:r>
    </w:p>
    <w:p>
      <w:pPr>
        <w:pStyle w:val="ListNumber"/>
      </w:pPr>
      <w:r>
        <w:t>Single, batch, and search endpoints return policy-masked projections scoped to the caller's</w:t>
      </w:r>
    </w:p>
    <w:p>
      <w:r>
        <w:t>permissions; tokens/raw never returned.</w:t>
      </w:r>
    </w:p>
    <w:p>
      <w:pPr>
        <w:pStyle w:val="ListNumber"/>
      </w:pPr>
      <w:r>
        <w:t>All list/search endpoints are paginated (max page size 100) and filterable (org_unit, status, cadre,</w:t>
      </w:r>
    </w:p>
    <w:p>
      <w:r>
        <w:t xml:space="preserve">designation, updated-since) </w:t>
      </w:r>
      <w:r>
        <w:rPr>
          <w:b/>
        </w:rPr>
        <w:t>and phonetic-name searchable</w:t>
      </w:r>
      <w:r>
        <w:t xml:space="preserve"> (FR-025).</w:t>
      </w:r>
    </w:p>
    <w:p>
      <w:pPr>
        <w:pStyle w:val="ListNumber"/>
      </w:pPr>
      <w:r>
        <w:t>A change feed (</w:t>
      </w:r>
      <w:r>
        <w:rPr>
          <w:rFonts w:ascii="Consolas" w:hAnsi="Consolas"/>
          <w:sz w:val="20"/>
        </w:rPr>
        <w:t>/employees/changes?since=&lt;event_id&gt;</w:t>
      </w:r>
      <w:r>
        <w:t>) publishes master-change events</w:t>
      </w:r>
    </w:p>
    <w:p>
      <w:r>
        <w:t>(CREATED/UPDATED/PLACEMENT_CHANGED/ATTRIBUTE_CHANGED/RECORDS_MERGED/SEPARATED/DEATH) with the backbone</w:t>
      </w:r>
    </w:p>
    <w:p>
      <w:r>
        <w:t xml:space="preserve">guarantees above; </w:t>
      </w:r>
      <w:r>
        <w:rPr>
          <w:b/>
        </w:rPr>
        <w:t>`RECORDS_MERGED` carries `{survivor_id, loser_id}` and a tombstone</w:t>
      </w:r>
      <w:r>
        <w:t>.</w:t>
      </w:r>
    </w:p>
    <w:p>
      <w:pPr>
        <w:pStyle w:val="ListNumber"/>
      </w:pPr>
      <w:r>
        <w:rPr>
          <w:b/>
        </w:rPr>
        <w:t>Any merged `loser_id` is resolved to `survivor_id`</w:t>
      </w:r>
      <w:r>
        <w:t xml:space="preserve"> on every endpoint (alias-transparent).</w:t>
      </w:r>
    </w:p>
    <w:p>
      <w:pPr>
        <w:pStyle w:val="ListNumber"/>
      </w:pPr>
      <w:r>
        <w:t>Point-in-time read (</w:t>
      </w:r>
      <w:r>
        <w:rPr>
          <w:rFonts w:ascii="Consolas" w:hAnsi="Consolas"/>
          <w:sz w:val="20"/>
        </w:rPr>
        <w:t>as-of</w:t>
      </w:r>
      <w:r>
        <w:t>) is exposed for pension/audit consumers (FR-011).</w:t>
      </w:r>
    </w:p>
    <w:p>
      <w:pPr>
        <w:pStyle w:val="ListNumber"/>
      </w:pPr>
      <w:r>
        <w:t xml:space="preserve">Responses include </w:t>
      </w:r>
      <w:r>
        <w:rPr>
          <w:rFonts w:ascii="Consolas" w:hAnsi="Consolas"/>
          <w:sz w:val="20"/>
        </w:rPr>
        <w:t>etag</w:t>
      </w:r>
      <w:r>
        <w:t xml:space="preserve"> (derived from </w:t>
      </w:r>
      <w:r>
        <w:rPr>
          <w:rFonts w:ascii="Consolas" w:hAnsi="Consolas"/>
          <w:sz w:val="20"/>
        </w:rPr>
        <w:t>row_version</w:t>
      </w:r>
      <w:r>
        <w:t xml:space="preserve">) / </w:t>
      </w:r>
      <w:r>
        <w:rPr>
          <w:rFonts w:ascii="Consolas" w:hAnsi="Consolas"/>
          <w:sz w:val="20"/>
        </w:rPr>
        <w:t>updated_at</w:t>
      </w:r>
      <w:r>
        <w:t xml:space="preserve"> for conditional GET.</w:t>
      </w:r>
    </w:p>
    <w:p>
      <w:pPr>
        <w:pStyle w:val="ListNumber"/>
      </w:pPr>
      <w:r>
        <w:t xml:space="preserve">The contract is versioned under </w:t>
      </w:r>
      <w:r>
        <w:rPr>
          <w:rFonts w:ascii="Consolas" w:hAnsi="Consolas"/>
          <w:sz w:val="20"/>
        </w:rPr>
        <w:t>/api/v1</w:t>
      </w:r>
      <w:r>
        <w:t xml:space="preserve"> and changes are backward-compatible within the major.</w:t>
      </w:r>
    </w:p>
    <w:p>
      <w:r>
        <w:rPr>
          <w:b/>
        </w:rPr>
        <w:t>Business Rules:</w:t>
      </w:r>
    </w:p>
    <w:p>
      <w:pPr>
        <w:pStyle w:val="ListBullet"/>
      </w:pPr>
      <w:r>
        <w:t>Machine principals are RBAC-scoped exactly like users; no super-read bypass.</w:t>
      </w:r>
    </w:p>
    <w:p>
      <w:pPr>
        <w:pStyle w:val="ListBullet"/>
      </w:pPr>
      <w:r>
        <w:t>Consumers must not persist PII beyond TTL-bounded caches (build-instruction §4.3).</w:t>
      </w:r>
    </w:p>
    <w:p>
      <w:pPr>
        <w:pStyle w:val="ListBullet"/>
      </w:pPr>
      <w:r>
        <w:t>**Consumers MUST resolve identity through the feed/alias; they must never re-point their own FKs from</w:t>
      </w:r>
    </w:p>
    <w:p>
      <w:r>
        <w:t>a M01 merge — they re-resolve to the survivor** (improvement #1).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loser→survivor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 cursor/tombstone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(async, sampled)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consumer reads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(masked; alias-resolved)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/api/v1/employees:batch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by ids (alias-resolved)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/api/v1/employees?org_unit=&amp;status=&amp;updated_since=&amp;q_phonetic=&amp;page=&amp;limit=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search/list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/api/v1/employees/changes?since=&lt;event_id&gt;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 (backbone)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</w:t>
            </w:r>
          </w:p>
        </w:tc>
      </w:tr>
    </w:tbl>
    <w:p/>
    <w:p>
      <w:r>
        <w:rPr>
          <w:b/>
        </w:rPr>
        <w:t>UI Behavior Notes:</w:t>
      </w:r>
      <w:r>
        <w:t xml:space="preserve"> API-only; a developer portal / OpenAPI doc page describes the contract, masking,</w:t>
      </w:r>
    </w:p>
    <w:p>
      <w:r>
        <w:t>pagination, alias resolution, and the change-feed backbone (ordering, cursor, tombstones, replay, DLQ).</w:t>
      </w:r>
    </w:p>
    <w:p>
      <w:r>
        <w:rPr>
          <w:b/>
        </w:rPr>
        <w:t>Edge Cases:</w:t>
      </w:r>
      <w:r>
        <w:t xml:space="preserve"> large batch (cap size); consumer over-broad scope (filtered down); stale etag</w:t>
      </w:r>
    </w:p>
    <w:p>
      <w:r>
        <w:t>(conditional 304); change-feed gap (cursor resume by event_id); deleted/merged employee (tombstone +</w:t>
      </w:r>
    </w:p>
    <w:p>
      <w:r>
        <w:t>survivor in feed); dead-lettered event (operator replay).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UI; OpenAPI spec + developer docs; SDK client optional.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EmployeeReadApi</w:t>
            </w:r>
            <w:r>
              <w:rPr>
                <w:sz w:val="18"/>
              </w:rPr>
              <w:t xml:space="preserve"> resolves alias → applies caller scope + FieldAccessResolver to every projection; search uses indexed filters + phonetic index (FR-025) + cursor pagination; change feed reads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since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>; async sampled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Indexed SELECTs; alias resolution; masked projection; outbox read for feed; conditional GET via etag(row_version).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batch size cap (≤100); cursor validity (event_id); as-of bounds.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Machine principal RBAC + org scope identical to users; field masking always applied; no bypass.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(reads); async sampled restricted-read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filter→400; oversize batch→400 BATCH_TOO_LARGE; forbidden scope→filtered/403; stale etag→304; invalid cursor→400; feed lag→serve up to last published.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(masking), FR-011 (as-of), FR-015 (alias), FR-025 (phonetic), outbox backbone (§8.5); consumed by M02–M14.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Contract tests per consumer; pagination + filter + phonetic correctness; masking per principal; </w:t>
            </w:r>
            <w:r>
              <w:rPr>
                <w:b/>
                <w:sz w:val="18"/>
              </w:rPr>
              <w:t>alias resolution (loser→survivor)</w:t>
            </w:r>
            <w:r>
              <w:rPr>
                <w:sz w:val="18"/>
              </w:rPr>
              <w:t>; change-feed ordering/resume/tombstone/replay/DLQ; conditional GET.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FR-EPM-020 — Data Privacy, Consent &amp; Data-Principal Rights *(v2 new — improvement #4, R4)*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(oversee), HR Admin (action), Employee/heir (raise)</w:t>
      </w:r>
    </w:p>
    <w:p>
      <w:pPr>
        <w:pStyle w:val="ListBullet"/>
      </w:pPr>
      <w:r>
        <w:rPr>
          <w:b/>
        </w:rPr>
        <w:t>User Story:</w:t>
      </w:r>
      <w:r>
        <w:t xml:space="preserve"> *As a Data Protection Officer, I want consent and notices ledgered and the full set of</w:t>
      </w:r>
    </w:p>
    <w:p>
      <w:r>
        <w:t>DPDP data-principal rights, grievance, and breach-notification workflows built into the master, so that</w:t>
      </w:r>
    </w:p>
    <w:p>
      <w:r>
        <w:t>the organisation demonstrably complies with the DPDP Act 2023 rather than merely asserting it.*</w:t>
      </w:r>
    </w:p>
    <w:p>
      <w:r>
        <w:rPr>
          <w:b/>
        </w:rPr>
        <w:t>Description:</w:t>
      </w:r>
      <w:r>
        <w:t xml:space="preserve"> Implements DPDP governance: a </w:t>
      </w:r>
      <w:r>
        <w:rPr>
          <w:b/>
        </w:rPr>
        <w:t>privacy-notice catalog</w:t>
      </w:r>
      <w:r>
        <w:t xml:space="preserve"> (</w:t>
      </w:r>
      <w:r>
        <w:rPr>
          <w:rFonts w:ascii="Consolas" w:hAnsi="Consolas"/>
          <w:sz w:val="20"/>
        </w:rPr>
        <w:t>privacy_notices</w:t>
      </w:r>
      <w:r>
        <w:t>) and a</w:t>
      </w:r>
    </w:p>
    <w:p>
      <w:r>
        <w:rPr>
          <w:b/>
        </w:rPr>
        <w:t>consent ledger</w:t>
      </w:r>
      <w:r>
        <w:t xml:space="preserve"> (</w:t>
      </w:r>
      <w:r>
        <w:rPr>
          <w:rFonts w:ascii="Consolas" w:hAnsi="Consolas"/>
          <w:sz w:val="20"/>
        </w:rPr>
        <w:t>consent_records</w:t>
      </w:r>
      <w:r>
        <w:t>, grant/withdraw/renew per purpose); the **six data-principal</w:t>
      </w:r>
    </w:p>
    <w:p>
      <w:r>
        <w:t>rights beyond export** — access, correction, erasure (reconciled against retention via FR-021),</w:t>
      </w:r>
    </w:p>
    <w:p>
      <w:r>
        <w:t xml:space="preserve">grievance, nomination, and consent withdrawal — via </w:t>
      </w:r>
      <w:r>
        <w:rPr>
          <w:rFonts w:ascii="Consolas" w:hAnsi="Consolas"/>
          <w:sz w:val="20"/>
        </w:rPr>
        <w:t>data_principal_requests</w:t>
      </w:r>
      <w:r>
        <w:t xml:space="preserve"> with **statutory SLA</w:t>
      </w:r>
    </w:p>
    <w:p>
      <w:r>
        <w:t>tracking</w:t>
      </w:r>
      <w:r>
        <w:rPr>
          <w:b/>
        </w:rPr>
        <w:t xml:space="preserve">; a </w:t>
      </w:r>
      <w:r>
        <w:t>DPO role</w:t>
      </w:r>
      <w:r>
        <w:rPr>
          <w:b/>
        </w:rPr>
        <w:t xml:space="preserve">; a </w:t>
      </w:r>
      <w:r>
        <w:t>grievance/redress workflow</w:t>
      </w:r>
      <w:r>
        <w:rPr>
          <w:b/>
        </w:rPr>
        <w:t xml:space="preserve">; and a </w:t>
      </w:r>
      <w:r>
        <w:t>personal-data-breach notification</w:t>
      </w:r>
    </w:p>
    <w:p>
      <w:r>
        <w:t>workflow** (</w:t>
      </w:r>
      <w:r>
        <w:rPr>
          <w:rFonts w:ascii="Consolas" w:hAnsi="Consolas"/>
          <w:sz w:val="20"/>
        </w:rPr>
        <w:t>breach_incidents</w:t>
      </w:r>
      <w:r>
        <w:t>) to the Data Protection Board with timelines and affected-principal</w:t>
      </w:r>
    </w:p>
    <w:p>
      <w:r>
        <w:t>notification.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Active </w:t>
      </w:r>
      <w:r>
        <w:rPr>
          <w:rFonts w:ascii="Consolas" w:hAnsi="Consolas"/>
          <w:sz w:val="20"/>
        </w:rPr>
        <w:t>privacy_notices</w:t>
      </w:r>
      <w:r>
        <w:t xml:space="preserve"> (per purpose, per language) are presented at create (FR-001) and on biometric</w:t>
      </w:r>
    </w:p>
    <w:p>
      <w:r>
        <w:t xml:space="preserve">enrolment (FR-009); acceptance/withdrawal is ledgered in </w:t>
      </w:r>
      <w:r>
        <w:rPr>
          <w:rFonts w:ascii="Consolas" w:hAnsi="Consolas"/>
          <w:sz w:val="20"/>
        </w:rPr>
        <w:t>consent_records</w:t>
      </w:r>
      <w:r>
        <w:t xml:space="preserve"> with a captured artifact.</w:t>
      </w:r>
    </w:p>
    <w:p>
      <w:pPr>
        <w:pStyle w:val="ListNumber"/>
      </w:pPr>
      <w:r>
        <w:t>A data principal (or, on DECEASED, a legal heir via FR-024) can raise any of: ACCESS, CORRECTION,</w:t>
      </w:r>
    </w:p>
    <w:p>
      <w:r>
        <w:t xml:space="preserve">ERASURE, EXPORT, NOMINATION, CONSENT_WITHDRAWAL, GRIEVANCE; each gets an </w:t>
      </w:r>
      <w:r>
        <w:rPr>
          <w:rFonts w:ascii="Consolas" w:hAnsi="Consolas"/>
          <w:sz w:val="20"/>
        </w:rPr>
        <w:t>sla_due_at</w:t>
      </w:r>
      <w:r>
        <w:t>.</w:t>
      </w:r>
    </w:p>
    <w:p>
      <w:pPr>
        <w:pStyle w:val="ListNumber"/>
      </w:pPr>
      <w:r>
        <w:rPr>
          <w:b/>
        </w:rPr>
        <w:t>Erasure requests are reconciled against FR-021 retention/legal-hold</w:t>
      </w:r>
      <w:r>
        <w:t xml:space="preserve"> (R18 precedence): where</w:t>
      </w:r>
    </w:p>
    <w:p>
      <w:r>
        <w:t xml:space="preserve">retention/hold lawfully wins, the request is REJECTED with a recorded reason and </w:t>
      </w:r>
      <w:r>
        <w:rPr>
          <w:rFonts w:ascii="Consolas" w:hAnsi="Consolas"/>
          <w:sz w:val="20"/>
        </w:rPr>
        <w:t>linked_legal_hold_id</w:t>
      </w:r>
      <w:r>
        <w:t>;</w:t>
      </w:r>
    </w:p>
    <w:p>
      <w:r>
        <w:t>otherwise actioned.</w:t>
      </w:r>
    </w:p>
    <w:p>
      <w:pPr>
        <w:pStyle w:val="ListNumber"/>
      </w:pPr>
      <w:r>
        <w:t>Consent withdrawal for a purpose (e.g. BIOMETRIC_ATTENDANCE) disables that processing (FR-009) and is</w:t>
      </w:r>
    </w:p>
    <w:p>
      <w:r>
        <w:t>ledgered.</w:t>
      </w:r>
    </w:p>
    <w:p>
      <w:pPr>
        <w:pStyle w:val="ListNumber"/>
      </w:pPr>
      <w:r>
        <w:t xml:space="preserve">The </w:t>
      </w:r>
      <w:r>
        <w:rPr>
          <w:b/>
        </w:rPr>
        <w:t>DPO</w:t>
      </w:r>
      <w:r>
        <w:t xml:space="preserve"> monitors break-glass activity (FR-013), rights-request SLAs, and breach incidents.</w:t>
      </w:r>
    </w:p>
    <w:p>
      <w:pPr>
        <w:pStyle w:val="ListNumber"/>
      </w:pPr>
      <w:r>
        <w:rPr>
          <w:b/>
        </w:rPr>
        <w:t>Breach workflow:</w:t>
      </w:r>
      <w:r>
        <w:t xml:space="preserve"> an incident records detection, severity, affected principals/fields, **DPB</w:t>
      </w:r>
    </w:p>
    <w:p>
      <w:r>
        <w:t>notification timestamp**, and affected-principal notification; statutory timelines are tracked and</w:t>
      </w:r>
    </w:p>
    <w:p>
      <w:r>
        <w:t>alerted.</w:t>
      </w:r>
    </w:p>
    <w:p>
      <w:pPr>
        <w:pStyle w:val="ListNumber"/>
      </w:pPr>
      <w:r>
        <w:t>All rights actions and consent events are audited.</w:t>
      </w:r>
    </w:p>
    <w:p>
      <w:r>
        <w:rPr>
          <w:b/>
        </w:rPr>
        <w:t>Business Rules:</w:t>
      </w:r>
    </w:p>
    <w:p>
      <w:pPr>
        <w:pStyle w:val="ListBullet"/>
      </w:pPr>
      <w:r>
        <w:t>DPO is independent (no transactional HR writes); signs off erasure and privacy-policy changes (§3).</w:t>
      </w:r>
    </w:p>
    <w:p>
      <w:pPr>
        <w:pStyle w:val="ListBullet"/>
      </w:pPr>
      <w:r>
        <w:t>Notices are versioned; the version shown is captured in the consent artifact.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privacy_notices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notice_key, version, purpose, language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(append)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purpose, action, artifact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status, sla_due_at, linked_legal_hold_id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severity, affected, dpb_notified_at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/api/v1/config/privacy-notices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notices (DPO)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grant/withdraw/renew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data-principal rights &amp; grievance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/api/v1/privacy/breaches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breach incidents &amp;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/api/v1/privacy/dpo-dashboard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oversight feed</w:t>
            </w:r>
          </w:p>
        </w:tc>
      </w:tr>
    </w:tbl>
    <w:p/>
    <w:p>
      <w:r>
        <w:rPr>
          <w:b/>
        </w:rPr>
        <w:t>UI Behavior Notes:</w:t>
      </w:r>
      <w:r>
        <w:t xml:space="preserve"> Consent capture modals with notice text; a DPO console (rights SLA queue,</w:t>
      </w:r>
    </w:p>
    <w:p>
      <w:r>
        <w:t>break-glass activity, breach incidents with notification timers); employee "My Privacy &amp; Rights" panel</w:t>
      </w:r>
    </w:p>
    <w:p>
      <w:r>
        <w:t>(FR-016); grievance form with tracking.</w:t>
      </w:r>
    </w:p>
    <w:p>
      <w:r>
        <w:rPr>
          <w:b/>
        </w:rPr>
        <w:t>Edge Cases:</w:t>
      </w:r>
      <w:r>
        <w:t xml:space="preserve"> erasure blocked by legal hold; consent withdrawal for a purpose still legally required</w:t>
      </w:r>
    </w:p>
    <w:p>
      <w:r>
        <w:t>(record + explain); breach affecting many principals (bulk notification); SLA breach (escalate);</w:t>
      </w:r>
    </w:p>
    <w:p>
      <w:r>
        <w:t>heir-raised request on a deceased principal (FR-024 authorisation).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DPOConsole</w:t>
            </w:r>
            <w:r>
              <w:rPr>
                <w:sz w:val="18"/>
              </w:rPr>
              <w:t xml:space="preserve"> (rights/breach/break-glass), </w:t>
            </w:r>
            <w:r>
              <w:rPr>
                <w:rFonts w:ascii="Consolas" w:hAnsi="Consolas"/>
                <w:sz w:val="18"/>
              </w:rPr>
              <w:t>GrievanceForm</w:t>
            </w:r>
            <w:r>
              <w:rPr>
                <w:sz w:val="18"/>
              </w:rPr>
              <w:t>, breach notification timers.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ConsentService</w:t>
            </w:r>
            <w:r>
              <w:rPr>
                <w:sz w:val="18"/>
              </w:rPr>
              <w:t xml:space="preserve"> ledgers grant/withdraw; </w:t>
            </w:r>
            <w:r>
              <w:rPr>
                <w:rFonts w:ascii="Consolas" w:hAnsi="Consolas"/>
                <w:sz w:val="18"/>
              </w:rPr>
              <w:t>RightsService</w:t>
            </w:r>
            <w:r>
              <w:rPr>
                <w:sz w:val="18"/>
              </w:rPr>
              <w:t xml:space="preserve"> creates requests with SLA, routes erasure through FR-021 reconciliation; </w:t>
            </w:r>
            <w:r>
              <w:rPr>
                <w:rFonts w:ascii="Consolas" w:hAnsi="Consolas"/>
                <w:sz w:val="18"/>
              </w:rPr>
              <w:t>BreachService</w:t>
            </w:r>
            <w:r>
              <w:rPr>
                <w:sz w:val="18"/>
              </w:rPr>
              <w:t xml:space="preserve"> records, computes statutory deadlines, fires DPB + principal notifications; DPO dashboard aggregates.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notices/requests/breaches; append consent_records; SELECT legal_holds for erasure;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active/version; request type/SLA; erasure-vs-retention precedence; breach severity/timeline.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DPO oversight + sign-off; HR Admin actions; principal/heir raises; independence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state changes (may disable biometric, FR-009); rights actioned/rejected; breach notifications sent;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under hold→REJECTED with reason; missing notice→400; SLA breach→ESCALATED; notification failure→retry + alert.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FR-021 (retention/hold), FR-009 (biometric consent), FR-013 (break-glass feed), FR-024 (heir), notification,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SLA calc; erasure precedence. Integration: consent withdrawal disables biometric; breach timelines. E2E: raise each right; erasure-blocked-by-hold; breach notify DPB.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FR-EPM-021 — Retention, Legal Hold &amp; Erasure *(v2 new — improvement #5, R4/R5)*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(propose), Dept Head/SR Custodian (hold), DPO (erasure sign-off), System Admin (policy)</w:t>
      </w:r>
    </w:p>
    <w:p>
      <w:pPr>
        <w:pStyle w:val="ListBullet"/>
      </w:pPr>
      <w:r>
        <w:rPr>
          <w:b/>
        </w:rPr>
        <w:t>User Story:</w:t>
      </w:r>
      <w:r>
        <w:t xml:space="preserve"> *As a compliance owner, I want a retention schedule, legal holds, and an erasure engine</w:t>
      </w:r>
    </w:p>
    <w:p>
      <w:r>
        <w:t>that correctly reconciles the right-to-erasure against statutory retention, so that we neither delete</w:t>
      </w:r>
    </w:p>
    <w:p>
      <w:r>
        <w:t>what we must keep nor keep what we must delete.*</w:t>
      </w:r>
    </w:p>
    <w:p>
      <w:r>
        <w:rPr>
          <w:b/>
        </w:rPr>
        <w:t>Description:</w:t>
      </w:r>
      <w:r>
        <w:t xml:space="preserve"> Defines per-record-class statutory </w:t>
      </w:r>
      <w:r>
        <w:rPr>
          <w:b/>
        </w:rPr>
        <w:t>retention policies</w:t>
      </w:r>
      <w:r>
        <w:t xml:space="preserve"> (</w:t>
      </w:r>
      <w:r>
        <w:rPr>
          <w:rFonts w:ascii="Consolas" w:hAnsi="Consolas"/>
          <w:sz w:val="20"/>
        </w:rPr>
        <w:t>retention_policies</w:t>
      </w:r>
      <w:r>
        <w:t>),</w:t>
      </w:r>
    </w:p>
    <w:p>
      <w:r>
        <w:rPr>
          <w:b/>
        </w:rPr>
        <w:t>legal holds</w:t>
      </w:r>
      <w:r>
        <w:t xml:space="preserve"> (</w:t>
      </w:r>
      <w:r>
        <w:rPr>
          <w:rFonts w:ascii="Consolas" w:hAnsi="Consolas"/>
          <w:sz w:val="20"/>
        </w:rPr>
        <w:t>legal_holds</w:t>
      </w:r>
      <w:r>
        <w:t>, blocking purge/erasure for disciplinary/litigation/pension/audit/RTI),</w:t>
      </w:r>
    </w:p>
    <w:p>
      <w:r>
        <w:t xml:space="preserve">lifecycle states </w:t>
      </w:r>
      <w:r>
        <w:rPr>
          <w:b/>
        </w:rPr>
        <w:t>ARCHIVED</w:t>
      </w:r>
      <w:r>
        <w:t xml:space="preserve"> and </w:t>
      </w:r>
      <w:r>
        <w:rPr>
          <w:b/>
        </w:rPr>
        <w:t>PURGE_PENDING</w:t>
      </w:r>
      <w:r>
        <w:t>, and an erasure engine that **reconciles erasure</w:t>
      </w:r>
    </w:p>
    <w:p>
      <w:r>
        <w:t>against retention and holds — retention/hold wins where lawful, with documented precedence**</w:t>
      </w:r>
    </w:p>
    <w:p>
      <w:r>
        <w:t>(§5.6 r18). Coordinates with M13 for document purge.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employee record maps to a </w:t>
      </w:r>
      <w:r>
        <w:rPr>
          <w:rFonts w:ascii="Consolas" w:hAnsi="Consolas"/>
          <w:sz w:val="20"/>
        </w:rPr>
        <w:t>record_class</w:t>
      </w:r>
      <w:r>
        <w:t xml:space="preserve"> with a </w:t>
      </w:r>
      <w:r>
        <w:rPr>
          <w:rFonts w:ascii="Consolas" w:hAnsi="Consolas"/>
          <w:sz w:val="20"/>
        </w:rPr>
        <w:t>retain_years</w:t>
      </w:r>
      <w:r>
        <w:t xml:space="preserve"> and </w:t>
      </w:r>
      <w:r>
        <w:rPr>
          <w:rFonts w:ascii="Consolas" w:hAnsi="Consolas"/>
          <w:sz w:val="20"/>
        </w:rPr>
        <w:t>post_retention_action</w:t>
      </w:r>
    </w:p>
    <w:p>
      <w:r>
        <w:t>(ARCHIVE/ANONYMISE/PURGE).</w:t>
      </w:r>
    </w:p>
    <w:p>
      <w:pPr>
        <w:pStyle w:val="ListNumber"/>
      </w:pPr>
      <w:r>
        <w:t xml:space="preserve">On reaching the retention horizon, a record transitions to </w:t>
      </w:r>
      <w:r>
        <w:rPr>
          <w:rFonts w:ascii="Consolas" w:hAnsi="Consolas"/>
          <w:sz w:val="20"/>
        </w:rPr>
        <w:t>ARCHIVED</w:t>
      </w:r>
      <w:r>
        <w:t xml:space="preserve"> (FR-018); purge requires no</w:t>
      </w:r>
    </w:p>
    <w:p>
      <w:r>
        <w:t xml:space="preserve">ACTIVE </w:t>
      </w:r>
      <w:r>
        <w:rPr>
          <w:rFonts w:ascii="Consolas" w:hAnsi="Consolas"/>
          <w:sz w:val="20"/>
        </w:rPr>
        <w:t>legal_holds</w:t>
      </w:r>
      <w:r>
        <w:t xml:space="preserve"> and DPO sign-off, then </w:t>
      </w:r>
      <w:r>
        <w:rPr>
          <w:rFonts w:ascii="Consolas" w:hAnsi="Consolas"/>
          <w:sz w:val="20"/>
        </w:rPr>
        <w:t>PURGE_PENDING</w:t>
      </w:r>
      <w:r>
        <w:t>.</w:t>
      </w:r>
    </w:p>
    <w:p>
      <w:pPr>
        <w:pStyle w:val="ListNumber"/>
      </w:pPr>
      <w:r>
        <w:t>**An erasure request (FR-020) is honoured only if no statutory retention or ACTIVE legal hold</w:t>
      </w:r>
    </w:p>
    <w:p>
      <w:r>
        <w:t>applies; otherwise it is refused with a recorded precedence reason** (§5.6 r18).</w:t>
      </w:r>
    </w:p>
    <w:p>
      <w:pPr>
        <w:pStyle w:val="ListNumber"/>
      </w:pPr>
      <w:r>
        <w:t>A legal hold can be placed by Dept Head/SR Custodian/DPO (often from M09/M11) and blocks</w:t>
      </w:r>
    </w:p>
    <w:p>
      <w:r>
        <w:t>purge/erasure until released.</w:t>
      </w:r>
    </w:p>
    <w:p>
      <w:pPr>
        <w:pStyle w:val="ListNumber"/>
      </w:pPr>
      <w:r>
        <w:t>Post-retention ANONYMISE replaces PII with irreversible tokens while preserving aggregate analytics.</w:t>
      </w:r>
    </w:p>
    <w:p>
      <w:pPr>
        <w:pStyle w:val="ListNumber"/>
      </w:pPr>
      <w:r>
        <w:t>All retention/hold/erasure actions are audited and emit SR events where statutory.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erasure_overridable=false</w:t>
      </w:r>
      <w:r>
        <w:t xml:space="preserve"> policies always beat an erasure request.</w:t>
      </w:r>
    </w:p>
    <w:p>
      <w:pPr>
        <w:pStyle w:val="ListBullet"/>
      </w:pPr>
      <w:r>
        <w:t>Aadhaar-vault purge follows the same precedence (vault row purged only when lawful).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record_class, retain_years, action, overridable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hold_type, status, source_module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record_state ARCHIVED/PURGE_PENDING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(lawful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purge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resolution + precedence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/api/v1/config/retention-policies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/api/v1/employees/{id}/legal-holds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place/release holds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/api/v1/employees/{id}:evaluate-erasure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 erasure vs retention/hold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/api/v1/retention/run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retention sweep</w:t>
            </w:r>
          </w:p>
        </w:tc>
      </w:tr>
    </w:tbl>
    <w:p/>
    <w:p>
      <w:r>
        <w:rPr>
          <w:b/>
        </w:rPr>
        <w:t>UI Behavior Notes:</w:t>
      </w:r>
      <w:r>
        <w:t xml:space="preserve"> Retention-policy admin; legal-hold panel on the profile (active holds visible);</w:t>
      </w:r>
    </w:p>
    <w:p>
      <w:r>
        <w:t>erasure-evaluation result screen showing precedence; archived/purge-pending badges.</w:t>
      </w:r>
    </w:p>
    <w:p>
      <w:r>
        <w:rPr>
          <w:b/>
        </w:rPr>
        <w:t>Edge Cases:</w:t>
      </w:r>
      <w:r>
        <w:t xml:space="preserve"> erasure under multiple holds; hold released mid-evaluation; record spanning two</w:t>
      </w:r>
    </w:p>
    <w:p>
      <w:r>
        <w:t>record-classes (most-retentive wins); purge attempt with active hold (blocked); vault purge.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RetentionPolicyAdmin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ErasureEvaluationResult</w:t>
            </w:r>
            <w:r>
              <w:rPr>
                <w:sz w:val="18"/>
              </w:rPr>
              <w:t>, archived/purge badges.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 sweep flags records at horizon → ARCHIVE;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 place/release; </w:t>
            </w:r>
            <w:r>
              <w:rPr>
                <w:rFonts w:ascii="Consolas" w:hAnsi="Consolas"/>
                <w:sz w:val="18"/>
              </w:rPr>
              <w:t>ErasureEngine.evaluate(employee, request)</w:t>
            </w:r>
            <w:r>
              <w:rPr>
                <w:sz w:val="18"/>
              </w:rPr>
              <w:t xml:space="preserve"> → check retention (overridable?) + active holds → decision + recorded precedence; purge path coordinates M13 + aadhaar_vault under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policies/holds; UPDATE record_state; conditional vault/M13 purge; UPDATE data_principal_requests; audit; outbox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 computation; hold-active check; precedence (retention/hold &gt; erasure unless overridable); DPO sign-off for purge.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= System Admin; holds = Dept Head/SR Custodian/DPO; erasure sign-off = DPO.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record_state transitions; holds block purge; erasure decided; PII anonymised/purged when lawful.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Purge under hold→409 LEGAL_HOLD_ACTIVE; erasure refused→recorded reason; sign-off missing→403.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 (lifecycle states), FR-020 (erasure requests), M09/M11 (holds), M13 (doc purge), Aadhaar vault (FR-007),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horizon + precedence logic. Integration: erasure refused under hold/retention; lawful purge cascades vault+M13. E2E: place hold→erasure refused→release→purge.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FR-EPM-022 — Governed Statutory-Field Change Workflow (DOB / Category / Name) *(v2 new — improvement #8, R6)*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(request), HR Admin + Appointing Authority (approve), DPO (oversight)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changes to DOB, social category, and legal name to follow a</w:t>
      </w:r>
    </w:p>
    <w:p>
      <w:r>
        <w:t>governed, evidence-bound, limited-alteration process tied to an effective date and a gazette/court</w:t>
      </w:r>
    </w:p>
    <w:p>
      <w:r>
        <w:t>reference, so that the most-litigated fields in enterprise service are defensible.*</w:t>
      </w:r>
    </w:p>
    <w:p>
      <w:r>
        <w:rPr>
          <w:b/>
        </w:rPr>
        <w:t>Description:</w:t>
      </w:r>
      <w:r>
        <w:t xml:space="preserve"> A governed-change workflow (</w:t>
      </w:r>
      <w:r>
        <w:rPr>
          <w:rFonts w:ascii="Consolas" w:hAnsi="Consolas"/>
          <w:sz w:val="20"/>
        </w:rPr>
        <w:t>governed_field_change_requests</w:t>
      </w:r>
      <w:r>
        <w:t>) for statutorily-controlled</w:t>
      </w:r>
    </w:p>
    <w:p>
      <w:r>
        <w:t xml:space="preserve">fields — </w:t>
      </w:r>
      <w:r>
        <w:rPr>
          <w:b/>
        </w:rPr>
        <w:t>DOB, social category, and name/gender</w:t>
      </w:r>
      <w:r>
        <w:t xml:space="preserve"> — enforcing: a **limited (typically single)</w:t>
      </w:r>
    </w:p>
    <w:p>
      <w:r>
        <w:t>alteration</w:t>
      </w:r>
      <w:r>
        <w:rPr>
          <w:b/>
        </w:rPr>
        <w:t xml:space="preserve">, </w:t>
      </w:r>
      <w:r>
        <w:t>mandatory documentary proof</w:t>
      </w:r>
      <w:r>
        <w:rPr>
          <w:b/>
        </w:rPr>
        <w:t xml:space="preserve"> (`document_id`), a </w:t>
      </w:r>
      <w:r>
        <w:t>named approving authority**, full</w:t>
      </w:r>
    </w:p>
    <w:p>
      <w:r>
        <w:t xml:space="preserve">audit, an </w:t>
      </w:r>
      <w:r>
        <w:rPr>
          <w:b/>
        </w:rPr>
        <w:t>SR event (`GOVERNED_FIELD_CHANGED`)</w:t>
      </w:r>
      <w:r>
        <w:t>, and writing the result as an effective-dated row in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(FR-011). Direct column updates to these fields are rejected at the service</w:t>
      </w:r>
    </w:p>
    <w:p>
      <w:r>
        <w:t xml:space="preserve">layer (§5.6 r20). </w:t>
      </w:r>
      <w:r>
        <w:rPr>
          <w:b/>
        </w:rPr>
        <w:t>4-eyes mandatory</w:t>
      </w:r>
      <w:r>
        <w:t xml:space="preserve">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change to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or </w:t>
      </w:r>
      <w:r>
        <w:rPr>
          <w:rFonts w:ascii="Consolas" w:hAnsi="Consolas"/>
          <w:sz w:val="20"/>
        </w:rPr>
        <w:t>name</w:t>
      </w:r>
      <w:r>
        <w:t>/</w:t>
      </w:r>
      <w:r>
        <w:rPr>
          <w:rFonts w:ascii="Consolas" w:hAnsi="Consolas"/>
          <w:sz w:val="20"/>
        </w:rPr>
        <w:t>gender</w:t>
      </w:r>
      <w:r>
        <w:t xml:space="preserve"> can only be applied through an APPLIED</w:t>
      </w:r>
    </w:p>
    <w:p>
      <w:r>
        <w:rPr>
          <w:rFonts w:ascii="Consolas" w:hAnsi="Consolas"/>
          <w:sz w:val="20"/>
        </w:rPr>
        <w:t>governed_field_change_requests</w:t>
      </w:r>
      <w:r>
        <w:t>; a raw UPDATE of these columns is rejected (</w:t>
      </w:r>
      <w:r>
        <w:rPr>
          <w:rFonts w:ascii="Consolas" w:hAnsi="Consolas"/>
          <w:sz w:val="20"/>
        </w:rPr>
        <w:t>GOVERNED_FIELD_LOCKED</w:t>
      </w:r>
      <w:r>
        <w:t>).</w:t>
      </w:r>
    </w:p>
    <w:p>
      <w:pPr>
        <w:pStyle w:val="ListNumber"/>
      </w:pPr>
      <w:r>
        <w:t xml:space="preserve">The request requires </w:t>
      </w:r>
      <w:r>
        <w:rPr>
          <w:rFonts w:ascii="Consolas" w:hAnsi="Consolas"/>
          <w:sz w:val="20"/>
        </w:rPr>
        <w:t>justification</w:t>
      </w:r>
      <w:r>
        <w:t xml:space="preserve">, a </w:t>
      </w:r>
      <w:r>
        <w:rPr>
          <w:rFonts w:ascii="Consolas" w:hAnsi="Consolas"/>
          <w:sz w:val="20"/>
        </w:rPr>
        <w:t>proof_document_id</w:t>
      </w:r>
      <w:r>
        <w:t>, and (for name/gender/category) a</w:t>
      </w:r>
    </w:p>
    <w:p>
      <w:r>
        <w:rPr>
          <w:rFonts w:ascii="Consolas" w:hAnsi="Consolas"/>
          <w:sz w:val="20"/>
        </w:rPr>
        <w:t>gazette_ref</w:t>
      </w:r>
      <w:r>
        <w:t>; DOB changes require the documentary proof and approving authority.</w:t>
      </w:r>
    </w:p>
    <w:p>
      <w:pPr>
        <w:pStyle w:val="ListNumber"/>
      </w:pPr>
      <w:r>
        <w:rPr>
          <w:b/>
        </w:rPr>
        <w:t>`alteration_count` enforces the statutory single/limited-alteration rule</w:t>
      </w:r>
      <w:r>
        <w:t xml:space="preserve"> — a second DOB/category</w:t>
      </w:r>
    </w:p>
    <w:p>
      <w:r>
        <w:t>change beyond the permitted count requires elevated authority and is flagged.</w:t>
      </w:r>
    </w:p>
    <w:p>
      <w:pPr>
        <w:pStyle w:val="ListNumber"/>
      </w:pPr>
      <w:r>
        <w:t>Approval is 4-eyes (maker ≠ approving authority); on APPLIED, the engine writes an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 (with </w:t>
      </w:r>
      <w:r>
        <w:rPr>
          <w:rFonts w:ascii="Consolas" w:hAnsi="Consolas"/>
          <w:sz w:val="20"/>
        </w:rPr>
        <w:t>gazette_ref</w:t>
      </w:r>
      <w:r>
        <w:t xml:space="preserve">, </w:t>
      </w:r>
      <w:r>
        <w:rPr>
          <w:rFonts w:ascii="Consolas" w:hAnsi="Consolas"/>
          <w:sz w:val="20"/>
        </w:rPr>
        <w:t>change_reason</w:t>
      </w:r>
      <w:r>
        <w:t xml:space="preserve">) and updates the </w:t>
      </w:r>
      <w:r>
        <w:rPr>
          <w:rFonts w:ascii="Consolas" w:hAnsi="Consolas"/>
          <w:sz w:val="20"/>
        </w:rPr>
        <w:t>employees</w:t>
      </w:r>
    </w:p>
    <w:p>
      <w:r>
        <w:t>cache.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GOVERNED_FIELD_CHANGED</w:t>
      </w:r>
      <w:r>
        <w:t xml:space="preserve"> SR event is emitted via the outbox.</w:t>
      </w:r>
    </w:p>
    <w:p>
      <w:pPr>
        <w:pStyle w:val="ListNumber"/>
      </w:pPr>
      <w:r>
        <w:t>The change is effective-dated (</w:t>
      </w:r>
      <w:r>
        <w:rPr>
          <w:rFonts w:ascii="Consolas" w:hAnsi="Consolas"/>
          <w:sz w:val="20"/>
        </w:rPr>
        <w:t>new_effective_from</w:t>
      </w:r>
      <w:r>
        <w:t>) and visible in the point-in-time view (FR-011).</w:t>
      </w:r>
    </w:p>
    <w:p>
      <w:r>
        <w:rPr>
          <w:b/>
        </w:rPr>
        <w:t>Business Rules:</w:t>
      </w:r>
    </w:p>
    <w:p>
      <w:pPr>
        <w:pStyle w:val="ListBullet"/>
      </w:pPr>
      <w:r>
        <w:t>DOB changes alter the retirement date (read by M11) — the new value propagates via the attribute</w:t>
      </w:r>
    </w:p>
    <w:p>
      <w:r>
        <w:t>history and feed; M11 reconciles superannuation.</w:t>
      </w:r>
    </w:p>
    <w:p>
      <w:pPr>
        <w:pStyle w:val="ListBullet"/>
      </w:pPr>
      <w:r>
        <w:t>Category changes affect reservation-roster point — recorded with effective date and gazette ref.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requested_value, proof, gazette, alteration_count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(on APPLIED)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new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(cache)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current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GOVERNED_FIELD_CHANGED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/api/v1/employees/{id}/governed-changes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/api/v1/governed-changes/{id}:approve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approving-authority 4-eyes approve → 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/api/v1/governed-changes/{id}:reject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/api/v1/employees/{id}/governed-changes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history of governed changes</w:t>
            </w:r>
          </w:p>
        </w:tc>
      </w:tr>
    </w:tbl>
    <w:p/>
    <w:p>
      <w:r>
        <w:rPr>
          <w:b/>
        </w:rPr>
        <w:t>UI Behavior Notes:</w:t>
      </w:r>
      <w:r>
        <w:t xml:space="preserve"> Governed-change request form (field, current vs requested, effective date, proof</w:t>
      </w:r>
    </w:p>
    <w:p>
      <w:r>
        <w:t>upload, gazette ref); approval panel for the named authority; alteration-count warning; applied-change</w:t>
      </w:r>
    </w:p>
    <w:p>
      <w:r>
        <w:t>shows in the attribute timeline (FR-011).</w:t>
      </w:r>
    </w:p>
    <w:p>
      <w:r>
        <w:rPr>
          <w:b/>
        </w:rPr>
        <w:t>Edge Cases:</w:t>
      </w:r>
      <w:r>
        <w:t xml:space="preserve"> second DOB change (alteration cap); missing gazette ref for name change; proof document</w:t>
      </w:r>
    </w:p>
    <w:p>
      <w:r>
        <w:t>not uploaded; maker = approver; back-dated effective date crossing prior versions; rejected request.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GovernedChangeForm</w:t>
            </w:r>
            <w:r>
              <w:rPr>
                <w:sz w:val="18"/>
              </w:rPr>
              <w:t>, approval panel (named authority), alteration-count warning, timeline link.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GovernedChangeService.submit()</w:t>
            </w:r>
            <w:r>
              <w:rPr>
                <w:sz w:val="18"/>
              </w:rPr>
              <w:t xml:space="preserve"> validates proof/gazette/alteration_count → status UNDER_REVIEW; </w:t>
            </w:r>
            <w:r>
              <w:rPr>
                <w:rFonts w:ascii="Consolas" w:hAnsi="Consolas"/>
                <w:sz w:val="18"/>
              </w:rPr>
              <w:t>approve()</w:t>
            </w:r>
            <w:r>
              <w:rPr>
                <w:sz w:val="18"/>
              </w:rPr>
              <w:t xml:space="preserve"> (4-eyes) → tx{ INSERT employee_attribute_history (effective-dated), UPDATE employees cache, outbox GOVERNED_FIELD_CHANGED, link applied_attribute_history_id }.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requests; INSERT attribute_history; UPDATE employees cache; outbox; audit; M13 proof ref.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in governed set; proof + gazette presence; alteration cap; effective-date monotonicity; maker≠approver.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requests; HR Admin + Appointing Authority approve (4-eyes); raw column update blocked (§5.6 r20).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effective-dated attribute version; cache update; SR event; M11/M06 reconcile via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update of governed field→403 GOVERNED_FIELD_LOCKED; missing proof/gazette→400; cap exceeded→409; maker=approver→403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FR-011 (attribute history + as-of), M13 (proof), outbox, M11/M06 consumers,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alteration cap; governed-field lock. Integration: APPLIED writes effective-dated history + cache + SR event. E2E: request→4-eyes approve→timeline shows new value as-of date; raw update rejected.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FR-EPM-023 — Category &amp; Disability (PwD) Certificate Management *(v2 new — improvement #19, R17)*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M02)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and track the validity of category (EWS/OBC</w:t>
      </w:r>
    </w:p>
    <w:p>
      <w:r>
        <w:t>non-creamy-layer) and disability (PwD/UDID) certificates, so that reservation and disability benefits</w:t>
      </w:r>
    </w:p>
    <w:p>
      <w:r>
        <w:t>rest on current, verified evidence — not just a static enum value.*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employee_certificates</w:t>
      </w:r>
      <w:r>
        <w:t xml:space="preserve"> capturing certificate type, number, issuing authority,</w:t>
      </w:r>
    </w:p>
    <w:p>
      <w:r>
        <w:rPr>
          <w:b/>
        </w:rPr>
        <w:t>validity period</w:t>
      </w:r>
      <w:r>
        <w:t xml:space="preserve"> (EWS/OBC non-creamy-layer certificates typically expire annually), **disability</w:t>
      </w:r>
    </w:p>
    <w:p>
      <w:r>
        <w:t>percentage and UDID</w:t>
      </w:r>
      <w:r>
        <w:rPr>
          <w:b/>
        </w:rPr>
        <w:t xml:space="preserve"> (PwD; ≥40% for benefit eligibility), and </w:t>
      </w:r>
      <w:r>
        <w:t>creamy-layer status** (OBC). Expiry</w:t>
      </w:r>
    </w:p>
    <w:p>
      <w:r>
        <w:t>feeds advisory completeness/DQ (FR-014) and drives renewal alerts. This complements the governed category</w:t>
      </w:r>
    </w:p>
    <w:p>
      <w:r>
        <w:t>value (FR-022): the *value* is governed; the *certificate* proves and time-bounds it.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certificate records type, number, issuing authority, </w:t>
      </w:r>
      <w:r>
        <w:rPr>
          <w:rFonts w:ascii="Consolas" w:hAnsi="Consolas"/>
          <w:sz w:val="20"/>
        </w:rPr>
        <w:t>valid_from</w:t>
      </w:r>
      <w:r>
        <w:t>, and (where applicable)</w:t>
      </w:r>
    </w:p>
    <w:p>
      <w:r>
        <w:rPr>
          <w:rFonts w:ascii="Consolas" w:hAnsi="Consolas"/>
          <w:sz w:val="20"/>
        </w:rPr>
        <w:t>valid_to</w:t>
      </w:r>
      <w:r>
        <w:t xml:space="preserve">, </w:t>
      </w:r>
      <w:r>
        <w:rPr>
          <w:rFonts w:ascii="Consolas" w:hAnsi="Consolas"/>
          <w:sz w:val="20"/>
        </w:rPr>
        <w:t>disability_percentage</w:t>
      </w:r>
      <w:r>
        <w:t xml:space="preserve">, </w:t>
      </w:r>
      <w:r>
        <w:rPr>
          <w:rFonts w:ascii="Consolas" w:hAnsi="Consolas"/>
          <w:sz w:val="20"/>
        </w:rPr>
        <w:t>udid_number</w:t>
      </w:r>
      <w:r>
        <w:t xml:space="preserve">, </w:t>
      </w:r>
      <w:r>
        <w:rPr>
          <w:rFonts w:ascii="Consolas" w:hAnsi="Consolas"/>
          <w:sz w:val="20"/>
        </w:rPr>
        <w:t>is_creamy_layer</w:t>
      </w:r>
      <w:r>
        <w:t>.</w:t>
      </w:r>
    </w:p>
    <w:p>
      <w:pPr>
        <w:pStyle w:val="ListNumber"/>
      </w:pPr>
      <w:r>
        <w:t xml:space="preserve">EWS/OBC non-creamy-layer certificates are validity-bounded; on </w:t>
      </w:r>
      <w:r>
        <w:rPr>
          <w:rFonts w:ascii="Consolas" w:hAnsi="Consolas"/>
          <w:sz w:val="20"/>
        </w:rPr>
        <w:t>valid_to</w:t>
      </w:r>
      <w:r>
        <w:t xml:space="preserve"> passing, status → EXPIRED</w:t>
      </w:r>
    </w:p>
    <w:p>
      <w:r>
        <w:t>and a renewal nudge is raised (advisory).</w:t>
      </w:r>
    </w:p>
    <w:p>
      <w:pPr>
        <w:pStyle w:val="ListNumber"/>
      </w:pPr>
      <w:r>
        <w:t xml:space="preserve">PwD benefit eligibility requires </w:t>
      </w:r>
      <w:r>
        <w:rPr>
          <w:rFonts w:ascii="Consolas" w:hAnsi="Consolas"/>
          <w:sz w:val="20"/>
        </w:rPr>
        <w:t>disability_percentage ≥ 40</w:t>
      </w:r>
      <w:r>
        <w:t xml:space="preserve"> and a valid UDID.</w:t>
      </w:r>
    </w:p>
    <w:p>
      <w:pPr>
        <w:pStyle w:val="ListNumber"/>
      </w:pPr>
      <w:r>
        <w:t>Certificate status (VALID/EXPIRED/REVOKED) is computed and surfaced in the 360° view.</w:t>
      </w:r>
    </w:p>
    <w:p>
      <w:pPr>
        <w:pStyle w:val="ListNumber"/>
      </w:pPr>
      <w:r>
        <w:t>Expiring certificates (90/30/7 days) generate alerts to employee + HR.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audit.</w:t>
      </w:r>
    </w:p>
    <w:p>
      <w:r>
        <w:rPr>
          <w:b/>
        </w:rPr>
        <w:t>Business Rules:</w:t>
      </w:r>
    </w:p>
    <w:p>
      <w:pPr>
        <w:pStyle w:val="ListBullet"/>
      </w:pPr>
      <w:r>
        <w:t>A claimed reservation/PwD benefit with no VALID certificate raises an advisory DQ flag (never a block).</w:t>
      </w:r>
    </w:p>
    <w:p>
      <w:pPr>
        <w:pStyle w:val="ListBullet"/>
      </w:pPr>
      <w:r>
        <w:t>Category value changes still require the governed workflow (FR-022); the certificate is supporting</w:t>
      </w:r>
    </w:p>
    <w:p>
      <w:r>
        <w:t>evidence.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number, valid_from/to, percentage, udid, creamy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scan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→ advisory DQ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/api/v1/certificates/{id}:verify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/api/v1/certificates/expiring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pipeline</w:t>
            </w:r>
          </w:p>
        </w:tc>
      </w:tr>
    </w:tbl>
    <w:p/>
    <w:p>
      <w:r>
        <w:rPr>
          <w:b/>
        </w:rPr>
        <w:t>UI Behavior Notes:</w:t>
      </w:r>
      <w:r>
        <w:t xml:space="preserve"> Certificate cards with validity chips (valid/expiring/expired); PwD percentage +</w:t>
      </w:r>
    </w:p>
    <w:p>
      <w:r>
        <w:t>UDID fields; OBC creamy-layer toggle; renewal reminder banner; verify badge.</w:t>
      </w:r>
    </w:p>
    <w:p>
      <w:r>
        <w:rPr>
          <w:b/>
        </w:rPr>
        <w:t>Edge Cases:</w:t>
      </w:r>
      <w:r>
        <w:t xml:space="preserve"> expired certificate still referenced by a benefit; PwD &lt; 40% (ineligible advisory);</w:t>
      </w:r>
    </w:p>
    <w:p>
      <w:r>
        <w:t>missing UDID; future-dated certificate; revoked certificate.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CertificateList</w:t>
            </w:r>
            <w:r>
              <w:rPr>
                <w:sz w:val="18"/>
              </w:rPr>
              <w:t xml:space="preserve"> with validity chips, PwD/UDID fields, creamy-layer toggle, verify, renewal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CertificateService</w:t>
            </w:r>
            <w:r>
              <w:rPr>
                <w:sz w:val="18"/>
              </w:rPr>
              <w:t xml:space="preserve"> CRUD; nightly job recomputes status from </w:t>
            </w:r>
            <w:r>
              <w:rPr>
                <w:rFonts w:ascii="Consolas" w:hAnsi="Consolas"/>
                <w:sz w:val="18"/>
              </w:rPr>
              <w:t>valid_to</w:t>
            </w:r>
            <w:r>
              <w:rPr>
                <w:sz w:val="18"/>
              </w:rPr>
              <w:t>; expiry alerts scheduled; feeds advisory DQ (FR-014).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certificates; M13 scan ref; status recompute; advisory completeness feed;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Validity dates; percentage range; UDID presence for PwD; creamy-layer for OBC.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self-service→M02; verification HR.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transitions VALID→EXPIRED; advisory DQ flag; renewal nudges.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dates→400; missing UDID for PwD claim→advisory flag (not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FR-014 (advisory DQ), FR-022 (governed category value), notification (expiry),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status recompute; PwD eligibility threshold. Integration: expiry → advisory DQ + alerts. E2E: add certificate→expiry→nudge; PwD percentage gating (advisory).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FR-EPM-024 — Deceased-Employee Succession &amp; Family-Pension Handoff *(v2 new — improvement #18, R16)*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SR Custodian, DPO (rights succession)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when an employee dies in service, I want the system to capture/confirm</w:t>
      </w:r>
    </w:p>
    <w:p>
      <w:r>
        <w:t>legal heirs and nominees, hand the family-pension recipient off to M11, and transfer the data-principal</w:t>
      </w:r>
    </w:p>
    <w:p>
      <w:r>
        <w:t>rights to the heirs, so that benefits and privacy obligations continue lawfully after death.*</w:t>
      </w:r>
    </w:p>
    <w:p>
      <w:r>
        <w:rPr>
          <w:b/>
        </w:rPr>
        <w:t>Description:</w:t>
      </w:r>
      <w:r>
        <w:t xml:space="preserve"> Triggered by the DECEASED transition (FR-018), this FR confirms **legal heirs and</w:t>
      </w:r>
    </w:p>
    <w:p>
      <w:r>
        <w:t>succession rank</w:t>
      </w:r>
      <w:r>
        <w:rPr>
          <w:b/>
        </w:rPr>
        <w:t xml:space="preserve"> (E4) and the </w:t>
      </w:r>
      <w:r>
        <w:t xml:space="preserve">family-pension recipient** (E5 </w:t>
      </w:r>
      <w:r>
        <w:rPr>
          <w:rFonts w:ascii="Consolas" w:hAnsi="Consolas"/>
          <w:sz w:val="20"/>
        </w:rPr>
        <w:t>is_family_pension_recipient</w:t>
      </w:r>
      <w:r>
        <w:t>), emits a</w:t>
      </w:r>
    </w:p>
    <w:p>
      <w:r>
        <w:rPr>
          <w:b/>
        </w:rPr>
        <w:t>`DEATH`</w:t>
      </w:r>
      <w:r>
        <w:t xml:space="preserve"> SR event, </w:t>
      </w:r>
      <w:r>
        <w:rPr>
          <w:b/>
        </w:rPr>
        <w:t>hands the heir/nominee linkage off to M11</w:t>
      </w:r>
      <w:r>
        <w:t xml:space="preserve"> to create the family-pensioner award</w:t>
      </w:r>
    </w:p>
    <w:p>
      <w:r>
        <w:t xml:space="preserve">(M11 owns the award; M01 provides the linkage), and </w:t>
      </w:r>
      <w:r>
        <w:rPr>
          <w:b/>
        </w:rPr>
        <w:t>transfers data-principal rights</w:t>
      </w:r>
      <w:r>
        <w:t xml:space="preserve"> (access/erasure</w:t>
      </w:r>
    </w:p>
    <w:p>
      <w:r>
        <w:t>exercised by the heir) under DPDP via FR-020. M01 does not compute the pension; it provides the</w:t>
      </w:r>
    </w:p>
    <w:p>
      <w:r>
        <w:t>authoritative succession linkage.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DECEASED, the system requires confirmation of at least one legal heir (E4 </w:t>
      </w:r>
      <w:r>
        <w:rPr>
          <w:rFonts w:ascii="Consolas" w:hAnsi="Consolas"/>
          <w:sz w:val="20"/>
        </w:rPr>
        <w:t>is_legal_heir</w:t>
      </w:r>
      <w:r>
        <w:t>,</w:t>
      </w:r>
    </w:p>
    <w:p>
      <w:r>
        <w:rPr>
          <w:rFonts w:ascii="Consolas" w:hAnsi="Consolas"/>
          <w:sz w:val="20"/>
        </w:rPr>
        <w:t>heir_succession_rank</w:t>
      </w:r>
      <w:r>
        <w:t>) and the family-pension recipient (E5).</w:t>
      </w:r>
    </w:p>
    <w:p>
      <w:pPr>
        <w:pStyle w:val="ListNumber"/>
      </w:pPr>
      <w:r>
        <w:t xml:space="preserve">A </w:t>
      </w:r>
      <w:r>
        <w:rPr>
          <w:b/>
        </w:rPr>
        <w:t>`DEATH`</w:t>
      </w:r>
      <w:r>
        <w:t xml:space="preserve"> SR event is emitted via the outbox with the survivor/heir linkage payload (no raw PII).</w:t>
      </w:r>
    </w:p>
    <w:p>
      <w:pPr>
        <w:pStyle w:val="ListNumber"/>
      </w:pPr>
      <w:r>
        <w:rPr>
          <w:b/>
        </w:rPr>
        <w:t>A family-pension handoff is published to M11</w:t>
      </w:r>
      <w:r>
        <w:t xml:space="preserve"> (via the feed / a typed integration event) carrying</w:t>
      </w:r>
    </w:p>
    <w:p>
      <w:r>
        <w:t xml:space="preserve">the recipient nominee/heir reference; </w:t>
      </w:r>
      <w:r>
        <w:rPr>
          <w:b/>
        </w:rPr>
        <w:t>M11 creates the family-pensioner record</w:t>
      </w:r>
      <w:r>
        <w:t xml:space="preserve"> (M01 does not).</w:t>
      </w:r>
    </w:p>
    <w:p>
      <w:pPr>
        <w:pStyle w:val="ListNumber"/>
      </w:pPr>
      <w:r>
        <w:t>Self-service for the deceased is locked; **heir-raised data-principal requests (FR-020) are</w:t>
      </w:r>
    </w:p>
    <w:p>
      <w:r>
        <w:t>authorised** against the deceased's record under succession rules.</w:t>
      </w:r>
    </w:p>
    <w:p>
      <w:pPr>
        <w:pStyle w:val="ListNumber"/>
      </w:pPr>
      <w:r>
        <w:t>Where a new family-pensioner *person record* is needed, M01 exposes a creation hook but the pensioner</w:t>
      </w:r>
    </w:p>
    <w:p>
      <w:r>
        <w:t>master/award is owned by M11 (bounded context preserved).</w:t>
      </w:r>
    </w:p>
    <w:p>
      <w:pPr>
        <w:pStyle w:val="ListNumber"/>
      </w:pPr>
      <w:r>
        <w:t>All succession actions are audited and 4-eyes approved.</w:t>
      </w:r>
    </w:p>
    <w:p>
      <w:r>
        <w:rPr>
          <w:b/>
        </w:rPr>
        <w:t>Business Rules:</w:t>
      </w:r>
    </w:p>
    <w:p>
      <w:pPr>
        <w:pStyle w:val="ListBullet"/>
      </w:pPr>
      <w:r>
        <w:t>Heir authorisation for data-rights requires recorded proof (succession/legal-heir certificate via M13).</w:t>
      </w:r>
    </w:p>
    <w:p>
      <w:pPr>
        <w:pStyle w:val="ListBullet"/>
      </w:pPr>
      <w:r>
        <w:t>Conflicting heir claims are flagged for HR Admin/legal resolution before handoff.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is_legal_heir, heir_succession_rank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is_family_pension_recipient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DECEASED,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heir-raised rights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DEATH + family-pension handoff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/api/v1/employees/{id}/death:record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death + heir 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/api/v1/employees/{id}/heirs:confirm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heirs + succession 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/api/v1/employees/{id}/family-pension:handoff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recipient to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/api/v1/employees/{id}/heir-rights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 exercises data-principal rights</w:t>
            </w:r>
          </w:p>
        </w:tc>
      </w:tr>
    </w:tbl>
    <w:p/>
    <w:p>
      <w:r>
        <w:rPr>
          <w:b/>
        </w:rPr>
        <w:t>UI Behavior Notes:</w:t>
      </w:r>
      <w:r>
        <w:t xml:space="preserve"> Death-recording workflow with heir confirmation grid (rank, proof upload);</w:t>
      </w:r>
    </w:p>
    <w:p>
      <w:r>
        <w:t>family-pension recipient selector; handoff status to M11; heir-rights panel; conflicting-claim warning.</w:t>
      </w:r>
    </w:p>
    <w:p>
      <w:r>
        <w:rPr>
          <w:b/>
        </w:rPr>
        <w:t>Edge Cases:</w:t>
      </w:r>
      <w:r>
        <w:t xml:space="preserve"> no heir on record (block handoff, require capture); conflicting heir claims; minor heir</w:t>
      </w:r>
    </w:p>
    <w:p>
      <w:r>
        <w:t>(guardian); deceased with active legal hold (pension hold); heir requesting erasure (refused under</w:t>
      </w:r>
    </w:p>
    <w:p>
      <w:r>
        <w:t>pension retention, FR-021).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DeathRecordingWorkflow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HeirConfirmationGrid</w:t>
            </w:r>
            <w:r>
              <w:rPr>
                <w:sz w:val="18"/>
              </w:rPr>
              <w:t>, family-pension selector, handoff status, heir-rights panel, conflict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SuccessionService</w:t>
            </w:r>
            <w:r>
              <w:rPr>
                <w:sz w:val="18"/>
              </w:rPr>
              <w:t xml:space="preserve"> (invoked by FR-018 DECEASED): require heir + recipient → 4-eyes approve → tx{ UPDATE dependents/nominees, set DECEASED/record_state, outbox DEATH + family-pension handoff } → M11 consumes handoff to create family-pensioner award; heir-rights route to FR-020 with succession authorisation.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dependents/nominees/employees; INSERT data_principal_requests (heir); outbox; audit; M13 proof refs.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least one heir + recipient; proof presence; conflict detection; 4-eyes; hold-aware erasure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approve; SR Custodian SR effect; heir authorised via proof; DPO oversees rights succession.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DECEASED; heir/recipient confirmed; DEATH SR event; M11 family-pension creation (downstream); self-service locked; heir rights enabled.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heir→409 HEIR_REQUIRED; conflicting claims→flag/hold; handoff w/o recipient→409; heir erasure under pension hold→refused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 (DECEASED), FR-004 (heirs/nominees), FR-020 (rights succession), FR-021 (holds), M11 (family-pension award), outbox, M13,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heir/recipient required; conflict detection. Integration: DEATH event + M11 handoff; heir-rights authorisation; erasure refused under pension hold. E2E: record death→confirm heirs→handoff→M11 creates award.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FR-EPM-025 — Phonetic &amp; Transliteration Search &amp; Match *(v2 new — improvement #21, R19/R22)*</w:t>
      </w:r>
    </w:p>
    <w:p>
      <w:pPr>
        <w:pStyle w:val="ListBullet"/>
      </w:pPr>
      <w:r>
        <w:rPr>
          <w:b/>
        </w:rPr>
        <w:t>Module:</w:t>
      </w:r>
      <w:r>
        <w:t xml:space="preserve"> M01-EPM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machine consumers (search); dedup engine (match)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find employees by approximate name across spellings and</w:t>
      </w:r>
    </w:p>
    <w:p>
      <w:r>
        <w:t>scripts, and have the dedup engine use the same matcher, so that the directory and deduplication do not</w:t>
      </w:r>
    </w:p>
    <w:p>
      <w:r>
        <w:t xml:space="preserve">under-match Indian names spread across transliterations and </w:t>
      </w:r>
      <w:r>
        <w:rPr>
          <w:rFonts w:ascii="Consolas" w:hAnsi="Consolas"/>
          <w:sz w:val="20"/>
        </w:rPr>
        <w:t>name_local</w:t>
      </w:r>
      <w:r>
        <w:t xml:space="preserve"> scripts.*</w:t>
      </w:r>
    </w:p>
    <w:p>
      <w:r>
        <w:rPr>
          <w:b/>
        </w:rPr>
        <w:t>Description:</w:t>
      </w:r>
      <w:r>
        <w:t xml:space="preserve"> A search/match service providing </w:t>
      </w:r>
      <w:r>
        <w:rPr>
          <w:b/>
        </w:rPr>
        <w:t>phonetic</w:t>
      </w:r>
      <w:r>
        <w:t xml:space="preserve"> (e.g. Soundex/Metaphone/Indic-aware) and</w:t>
      </w:r>
    </w:p>
    <w:p>
      <w:r>
        <w:rPr>
          <w:b/>
        </w:rPr>
        <w:t>transliteration</w:t>
      </w:r>
      <w:r>
        <w:t xml:space="preserve"> matching over 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last_name</w:t>
      </w:r>
      <w:r>
        <w:t xml:space="preserve">, </w:t>
      </w:r>
      <w:r>
        <w:rPr>
          <w:rFonts w:ascii="Consolas" w:hAnsi="Consolas"/>
          <w:sz w:val="20"/>
        </w:rPr>
        <w:t>name_local</w:t>
      </w:r>
      <w:r>
        <w:t>, fed into (a) the employee</w:t>
      </w:r>
    </w:p>
    <w:p>
      <w:r>
        <w:t xml:space="preserve">directory/global search and consumption API (FR-019 </w:t>
      </w:r>
      <w:r>
        <w:rPr>
          <w:rFonts w:ascii="Consolas" w:hAnsi="Consolas"/>
          <w:sz w:val="20"/>
        </w:rPr>
        <w:t>q_phonetic</w:t>
      </w:r>
      <w:r>
        <w:t xml:space="preserve">), and (b) the </w:t>
      </w:r>
      <w:r>
        <w:rPr>
          <w:b/>
        </w:rPr>
        <w:t>dedup matcher (FR-015)</w:t>
      </w:r>
    </w:p>
    <w:p>
      <w:r>
        <w:t>so both use one algorithm. Handles cross-script equivalence (Latin ↔ Devanagari/Telugu/etc.).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phonetic index is maintained over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name_local</w:t>
      </w:r>
      <w:r>
        <w:t xml:space="preserve"> (updated on write).</w:t>
      </w:r>
    </w:p>
    <w:p>
      <w:pPr>
        <w:pStyle w:val="ListNumber"/>
      </w:pPr>
      <w:r>
        <w:t>Search by approximate name returns ranked candidates with a similarity score; supports</w:t>
      </w:r>
    </w:p>
    <w:p>
      <w:r>
        <w:t>transliterated input (Latin query matching local-script records and vice-versa).</w:t>
      </w:r>
    </w:p>
    <w:p>
      <w:pPr>
        <w:pStyle w:val="ListNumber"/>
      </w:pPr>
      <w:r>
        <w:t xml:space="preserve">The </w:t>
      </w:r>
      <w:r>
        <w:rPr>
          <w:b/>
        </w:rPr>
        <w:t>dedup engine (FR-015) uses the same matcher</w:t>
      </w:r>
      <w:r>
        <w:t xml:space="preserve"> for fuzzy name scoring.</w:t>
      </w:r>
    </w:p>
    <w:p>
      <w:pPr>
        <w:pStyle w:val="ListNumber"/>
      </w:pPr>
      <w:r>
        <w:t>Search honours row-level org scope and field-access masking (FR-013).</w:t>
      </w:r>
    </w:p>
    <w:p>
      <w:pPr>
        <w:pStyle w:val="ListNumber"/>
      </w:pPr>
      <w:r>
        <w:t>Performance: phonetic search P95 &lt; 700 ms at 500k records.</w:t>
      </w:r>
    </w:p>
    <w:p>
      <w:r>
        <w:rPr>
          <w:b/>
        </w:rPr>
        <w:t>Business Rules:</w:t>
      </w:r>
    </w:p>
    <w:p>
      <w:pPr>
        <w:pStyle w:val="ListBullet"/>
      </w:pPr>
      <w:r>
        <w:t>Phonetic match contributes to but does not alone trigger an auto-block; only composite HIGH scores do</w:t>
      </w:r>
    </w:p>
    <w:p>
      <w:r>
        <w:t>(FR-015).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+ phonetic 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first/last_name, name_local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(search index)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 codes / transliteration keys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fuzzy name score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/api/v1/employees/search?q=&amp;phonetic=true&amp;script=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phonetic/transliteration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/api/v1/employees?q_phonetic=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consumption-API phonetic filter (FR-019)</w:t>
            </w:r>
          </w:p>
        </w:tc>
      </w:tr>
    </w:tbl>
    <w:p/>
    <w:p>
      <w:r>
        <w:rPr>
          <w:b/>
        </w:rPr>
        <w:t>UI Behavior Notes:</w:t>
      </w:r>
      <w:r>
        <w:t xml:space="preserve"> Global search box accepts approximate/transliterated names; results show match</w:t>
      </w:r>
    </w:p>
    <w:p>
      <w:r>
        <w:t>score and matched-on (phonetic/transliteration); "did you mean" suggestions.</w:t>
      </w:r>
    </w:p>
    <w:p>
      <w:r>
        <w:rPr>
          <w:b/>
        </w:rPr>
        <w:t>Edge Cases:</w:t>
      </w:r>
      <w:r>
        <w:t xml:space="preserve"> mononym; mixed-script query; very common name (many candidates, ranked); empty</w:t>
      </w:r>
    </w:p>
    <w:p>
      <w:r>
        <w:rPr>
          <w:rFonts w:ascii="Consolas" w:hAnsi="Consolas"/>
          <w:sz w:val="20"/>
        </w:rPr>
        <w:t>name_local</w:t>
      </w:r>
      <w:r>
        <w:t>; homophones across different real people (ranked, not auto-merged).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Global search box, ranked results with match-on chips, "did you mean".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NameMatchService</w:t>
            </w:r>
            <w:r>
              <w:rPr>
                <w:sz w:val="18"/>
              </w:rPr>
              <w:t xml:space="preserve"> builds phonetic + transliteration keys on write (index/materialised); </w:t>
            </w:r>
            <w:r>
              <w:rPr>
                <w:rFonts w:ascii="Consolas" w:hAnsi="Consolas"/>
                <w:sz w:val="18"/>
              </w:rPr>
              <w:t>search()</w:t>
            </w:r>
            <w:r>
              <w:rPr>
                <w:sz w:val="18"/>
              </w:rPr>
              <w:t xml:space="preserve"> ranks by similarity within scope + masking; </w:t>
            </w:r>
            <w:r>
              <w:rPr>
                <w:rFonts w:ascii="Consolas" w:hAnsi="Consolas"/>
                <w:sz w:val="18"/>
              </w:rPr>
              <w:t>FR-015 DedupEngine</w:t>
            </w:r>
            <w:r>
              <w:rPr>
                <w:sz w:val="18"/>
              </w:rPr>
              <w:t xml:space="preserve"> calls the same </w:t>
            </w:r>
            <w:r>
              <w:rPr>
                <w:rFonts w:ascii="Consolas" w:hAnsi="Consolas"/>
                <w:sz w:val="18"/>
              </w:rPr>
              <w:t>score(nameA, nameB)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phonetic index; ranked SELECT; feed dedup scoring.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 detection; query normalisation; scope + masking applied to results.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Row-scope + field-access on results; machine principals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maintenance on name writes; no master mutation on search.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lag→fall back to trigram; invalid script param→400.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FR-015 (shared matcher), FR-019 (search filter), FR-013 (masking).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phonetic/transliteration equivalence (Latin↔Indic). Performance: 700 ms P95 at 500k. Integration: dedup uses same matcher. E2E: transliterated query finds local-script record.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UI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Global shell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Responsive (mobile-first), collapsible sidebar, breadcrumb, </w:t>
            </w:r>
            <w:r>
              <w:rPr>
                <w:b/>
                <w:sz w:val="18"/>
              </w:rPr>
              <w:t>phonetic/transliteration global search</w:t>
            </w:r>
            <w:r>
              <w:rPr>
                <w:sz w:val="18"/>
              </w:rPr>
              <w:t xml:space="preserve"> (by name/service_no, scoped, FR-025), dark-mode, WCAG 2.1 AA, i18n (English + local language), keyboard navigation, focus management.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directory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Paginated, filterable list (org_unit, cadre, designation, status, </w:t>
            </w:r>
            <w:r>
              <w:rPr>
                <w:b/>
                <w:sz w:val="18"/>
              </w:rPr>
              <w:t>record_state</w:t>
            </w:r>
            <w:r>
              <w:rPr>
                <w:sz w:val="18"/>
              </w:rPr>
              <w:t>); columns: photo, name (</w:t>
            </w:r>
            <w:r>
              <w:rPr>
                <w:rFonts w:ascii="Consolas" w:hAnsi="Consolas"/>
                <w:sz w:val="18"/>
              </w:rPr>
              <w:t>display_name</w:t>
            </w:r>
            <w:r>
              <w:rPr>
                <w:sz w:val="18"/>
              </w:rPr>
              <w:t>), service_no, designation, org unit, status; row → 360° view; export (logged). Empty/loading/error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Sticky header (photo, name, service_no, designation, org, status badge, advisory completeness ring, </w:t>
            </w:r>
            <w:r>
              <w:rPr>
                <w:b/>
                <w:sz w:val="18"/>
              </w:rPr>
              <w:t>staleness chip</w:t>
            </w:r>
            <w:r>
              <w:rPr>
                <w:sz w:val="18"/>
              </w:rPr>
              <w:t xml:space="preserve"> from CQRS projection); left-rail section nav; lazy-loaded panels; masked-field component with reveal-with-reason; read-only for unauthorised edits; </w:t>
            </w:r>
            <w:r>
              <w:rPr>
                <w:b/>
                <w:sz w:val="18"/>
              </w:rPr>
              <w:t>as-of jump (FR-011)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wizard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Multi-step stepper with per-step validation, save-draft, inline dedup warning, </w:t>
            </w:r>
            <w:r>
              <w:rPr>
                <w:b/>
                <w:sz w:val="18"/>
              </w:rPr>
              <w:t>consent step</w:t>
            </w:r>
            <w:r>
              <w:rPr>
                <w:sz w:val="18"/>
              </w:rPr>
              <w:t>, mononym support, review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editors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Cards/tables with add/edit modals; primary toggles; verification badges; effective-date pickers; </w:t>
            </w:r>
            <w:r>
              <w:rPr>
                <w:b/>
                <w:sz w:val="18"/>
              </w:rPr>
              <w:t>concurrency conflict prompt (row_version)</w:t>
            </w:r>
            <w:r>
              <w:rPr>
                <w:sz w:val="18"/>
              </w:rPr>
              <w:t>; self-service "request change" routing to M02.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 chart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Interactive zoom/pan/collapsible tree with </w:t>
            </w:r>
            <w:r>
              <w:rPr>
                <w:b/>
                <w:sz w:val="18"/>
              </w:rPr>
              <w:t>as-of slider</w:t>
            </w:r>
            <w:r>
              <w:rPr>
                <w:sz w:val="18"/>
              </w:rPr>
              <w:t xml:space="preserve">; vacancy heatmap; drag-to-reassign with confirmation; position detail drawer with </w:t>
            </w:r>
            <w:r>
              <w:rPr>
                <w:b/>
                <w:sz w:val="18"/>
              </w:rPr>
              <w:t>history timeline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As-of date picker/slider re-rendering the profile </w:t>
            </w:r>
            <w:r>
              <w:rPr>
                <w:b/>
                <w:sz w:val="18"/>
              </w:rPr>
              <w:t>including name/category history</w:t>
            </w:r>
            <w:r>
              <w:rPr>
                <w:sz w:val="18"/>
              </w:rPr>
              <w:t>; change timeline with reason/gazette/source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&amp;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"My Privacy &amp; Rights" panel (access/correction/erasure/export/withdraw consent/grievance); </w:t>
            </w:r>
            <w:r>
              <w:rPr>
                <w:b/>
                <w:sz w:val="18"/>
              </w:rPr>
              <w:t>DPO console</w:t>
            </w:r>
            <w:r>
              <w:rPr>
                <w:sz w:val="18"/>
              </w:rPr>
              <w:t xml:space="preserve"> (rights SLA queue, break-glass activity with reveals-remaining, breach incidents with notification timers).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Governed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Governed DOB/category/name change form (current vs requested, effective date, proof, gazette ref) + approval panel + alteration-count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Certificates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Category/PwD certificate cards with validity chips, PwD percentage/UDID, OBC creamy-layer, renewal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 screens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Field-access policy matrix editor (field × role → level + reason + </w:t>
            </w:r>
            <w:r>
              <w:rPr>
                <w:b/>
                <w:sz w:val="18"/>
              </w:rPr>
              <w:t>4-eyes + cap</w:t>
            </w:r>
            <w:r>
              <w:rPr>
                <w:sz w:val="18"/>
              </w:rPr>
              <w:t xml:space="preserve">, DPO sign-off); retention-policy admin; legal-hold panel. Section/custom-field builder is 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Side-by-side compare with field-level keep selectors; match-score (incl. phonetic) display; merge preview; </w:t>
            </w:r>
            <w:r>
              <w:rPr>
                <w:b/>
                <w:sz w:val="18"/>
              </w:rPr>
              <w:t>4-eyes panel</w:t>
            </w:r>
            <w:r>
              <w:rPr>
                <w:sz w:val="18"/>
              </w:rPr>
              <w:t>;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 with template download + </w:t>
            </w:r>
            <w:r>
              <w:rPr>
                <w:b/>
                <w:sz w:val="18"/>
              </w:rPr>
              <w:t>profile selector (STRICT/MIGRATION)</w:t>
            </w:r>
            <w:r>
              <w:rPr>
                <w:sz w:val="18"/>
              </w:rPr>
              <w:t>; validation progress; results grid with 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 xml:space="preserve">/error filters; </w:t>
            </w:r>
            <w:r>
              <w:rPr>
                <w:b/>
                <w:sz w:val="18"/>
              </w:rPr>
              <w:t>remediation worklist</w:t>
            </w:r>
            <w:r>
              <w:rPr>
                <w:sz w:val="18"/>
              </w:rPr>
              <w:t>; commit/rollback.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"My Profile", request-change buttons, pending chips, data export, advisory completeness checklist.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Deceased/succession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Death-recording workflow, heir confirmation grid (rank, proof), family-pension recipient selector, M11 handoff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screen defines empty, loading (skeleton), error, success, permission-denied, and offline-degraded states with real content (no placeholder skeleton-only UI).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Toasts for success/error; confirmation modals for destructive/sensitive actions; inline field validation; </w:t>
            </w:r>
            <w:r>
              <w:rPr>
                <w:b/>
                <w:sz w:val="18"/>
              </w:rPr>
              <w:t>no "blocked from payroll" messaging anywhere</w:t>
            </w:r>
            <w:r>
              <w:rPr>
                <w:sz w:val="18"/>
              </w:rPr>
              <w:t xml:space="preserve"> (FR-014).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Canonical Error Envelope (inherited)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"VALIDATION_ERROR", "message": "PAN format is invalid", "field": "pan" },</w:t>
        <w:br/>
        <w:t xml:space="preserve">  "requestId": "req-7f3a2c9e-..."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8.2 HTTP /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field/schema validation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role/scope/field access denied; SoD violation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employee/entity not found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invariant/state conflict (generic; incl. duplicate official email)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throttle (export; </w:t>
            </w:r>
            <w:r>
              <w:rPr>
                <w:b/>
                <w:sz w:val="18"/>
              </w:rPr>
              <w:t>break-glass volume cap, FR-013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M13/M12/notification/</w:t>
            </w:r>
            <w:r>
              <w:rPr>
                <w:b/>
                <w:sz w:val="18"/>
              </w:rPr>
              <w:t>KMS vault</w:t>
            </w:r>
            <w:r>
              <w:rPr>
                <w:sz w:val="18"/>
              </w:rPr>
              <w:t xml:space="preserve"> dependency 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DUPLICATE_CANDIDATE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 HIGH match blocks 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PRIMARY_REQUIRED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removing the only primary contact/account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SHARE_SUM_INVALID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 shares per benefit ≠ 100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ID checksum/format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 checker on 4-eyes 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OVER_STRENGTH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 exceeds sanctioned strength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POSITION_INACTIVE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 into FROZEN/ABOLISHED position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illegal employment-status transition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BLOCKING_OBLIGATIONS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 blocked by open dues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TYPE_LOCKED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custom-field type change with existing data (Phase 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REASON_REQUIRED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reveal without 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MERGE_CONFLICT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of conflicting active states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UNDO_EXPIRED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merge/import rollback past window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BATCH_TOO_LARGE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read/import chunk exceeds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IMMUTABLE_VERIFIED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editing a verified record without 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OUT_OF_RANGE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 date before DOJ / beyond retention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STALE_VERSION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optimistic-lock row_version mismatch (improvement #12)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raw update of DOB/category/name outside FR-022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biometric/processing without a valid consent (FR-009/020)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purge/erasure blocked by an active legal hold (FR-021)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HEIR_REQUIRED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v2: DECEASED handoff without a confirmed heir (FR-024)</w:t>
            </w:r>
          </w:p>
        </w:tc>
      </w:tr>
    </w:tbl>
    <w:p/>
    <w:p>
      <w:pPr>
        <w:pStyle w:val="IntenseQuote"/>
      </w:pPr>
      <w:r>
        <w:rPr>
          <w:b/>
        </w:rPr>
        <w:t>Removed semantics:</w:t>
      </w:r>
      <w:r>
        <w:t xml:space="preserve"> the v1 </w:t>
      </w:r>
      <w:r>
        <w:rPr>
          <w:rFonts w:ascii="Consolas" w:hAnsi="Consolas"/>
          <w:sz w:val="20"/>
        </w:rPr>
        <w:t>DQ_BLOCKED</w:t>
      </w:r>
      <w:r>
        <w:t xml:space="preserve">/payroll-block path is </w:t>
      </w:r>
      <w:r>
        <w:rPr>
          <w:b/>
        </w:rPr>
        <w:t>deleted</w:t>
      </w:r>
      <w:r>
        <w:t>. M10 owns the</w:t>
      </w:r>
    </w:p>
    <w:p>
      <w:pPr>
        <w:pStyle w:val="IntenseQuote"/>
      </w:pPr>
      <w:r>
        <w:rPr>
          <w:rFonts w:ascii="Consolas" w:hAnsi="Consolas"/>
          <w:sz w:val="20"/>
        </w:rPr>
        <w:t>NO_VERIFIED_BANK</w:t>
      </w:r>
      <w:r>
        <w:t xml:space="preserve"> disbursement precondition; M01 emits no payroll-blocking error (improvement #6/R3).</w:t>
      </w:r>
    </w:p>
    <w:p>
      <w:pPr>
        <w:pStyle w:val="Heading3"/>
      </w:pPr>
      <w:r>
        <w:rPr>
          <w:b/>
          <w:color w:val="2E5B9E"/>
          <w:sz w:val="26"/>
        </w:rPr>
        <w:t>8.3 JSON Examples (complex endpoints)</w:t>
      </w:r>
    </w:p>
    <w:p>
      <w:r>
        <w:rPr>
          <w:b/>
        </w:rPr>
        <w:t>(a) Create employee — `POST /api/v1/employees`</w:t>
      </w:r>
      <w:r>
        <w:t xml:space="preserve"> (mononym + Aadhaar via vault)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"salutation": "MR",</w:t>
        <w:br/>
        <w:t xml:space="preserve">  "first_name": "Lalmuanpuia",</w:t>
        <w:br/>
        <w:t xml:space="preserve">  "has_single_legal_name": true,</w:t>
        <w:br/>
        <w:t xml:space="preserve">  "dob": "1990-01-01",</w:t>
        <w:br/>
        <w:t xml:space="preserve">  "gender": "MALE",</w:t>
        <w:br/>
        <w:t xml:space="preserve">  "date_of_joining": "2014-07-01",</w:t>
        <w:br/>
        <w:t xml:space="preserve">  "employment_type": "PERMANENT",</w:t>
        <w:br/>
        <w:t xml:space="preserve">  "designation_id": "desig-110",</w:t>
        <w:br/>
        <w:t xml:space="preserve">  "org_unit_id": "org-22",</w:t>
        <w:br/>
        <w:t xml:space="preserve">  "cadre": "CADRE_C",</w:t>
        <w:br/>
        <w:t xml:space="preserve">  "appointing_authority_ref": "GO-2014-7781",</w:t>
        <w:br/>
        <w:t xml:space="preserve">  "pan": "LMNPL3344K",</w:t>
        <w:br/>
        <w:t xml:space="preserve">  "aadhaar": "XXXX-XXXX-9001",</w:t>
        <w:br/>
        <w:t xml:space="preserve">  "consent": { "notice_key": "PROFILE_PROCESSING", "version": "v1", "action": "GRANTED" }</w:t>
        <w:br/>
        <w:t>}</w:t>
      </w:r>
    </w:p>
    <w:p>
      <w:r>
        <w:t xml:space="preserve">Response </w:t>
      </w:r>
      <w:r>
        <w:rPr>
          <w:rFonts w:ascii="Consolas" w:hAnsi="Consolas"/>
          <w:sz w:val="20"/>
        </w:rPr>
        <w:t>201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"employee_id": "11111111-1111-1111-1111-111111110042",</w:t>
        <w:br/>
        <w:t xml:space="preserve">  "service_no": "PS-0042",</w:t>
        <w:br/>
        <w:t xml:space="preserve">  "employment_status": "ACTIVE",</w:t>
        <w:br/>
        <w:t xml:space="preserve">  "record_state": "ACTIVE",</w:t>
        <w:br/>
        <w:t xml:space="preserve">  "current_assignment_id": "ja-0042",</w:t>
        <w:br/>
        <w:t xml:space="preserve">  "aadhaar_ref_key": "rk-3d10…",</w:t>
        <w:br/>
        <w:t xml:space="preserve">  "aadhaar_masked": "XXXX-XXXX-9001",</w:t>
        <w:br/>
        <w:t xml:space="preserve">  "profile_completeness_pct": 71.00,</w:t>
        <w:br/>
        <w:t xml:space="preserve">  "data_quality_flag": "NEEDS_ATTENTION",</w:t>
        <w:br/>
        <w:t xml:space="preserve">  "sr_event_id": "evt-90042",</w:t>
        <w:br/>
        <w:t xml:space="preserve">  "row_version": 1,</w:t>
        <w:br/>
        <w:t xml:space="preserve">  "requestId": "req-7f3a..."</w:t>
        <w:br/>
        <w:t>}</w:t>
      </w:r>
    </w:p>
    <w:p>
      <w:r>
        <w:rPr>
          <w:b/>
        </w:rPr>
        <w:t>(b) 360° profile (masked, CQRS) — `GET /api/v1/employees/{id}/profile-360`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(caller = Reporting Manager; PAN masked, religion hidden; alias-resolved):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"employee": {</w:t>
        <w:br/>
        <w:t xml:space="preserve">    "employee_id": "11111111-...-0001", "service_no": "PS-0001",</w:t>
        <w:br/>
        <w:t xml:space="preserve">    "display_name": "Anita Sharma",</w:t>
        <w:br/>
        <w:t xml:space="preserve">    "pan": "ABCPSXXXXK", "aadhaar_masked": "XXXX-XXXX-4321", "religion": null,</w:t>
        <w:br/>
        <w:t xml:space="preserve">    "category": "[HIDDEN]",</w:t>
        <w:br/>
        <w:t xml:space="preserve">    "designation": "Deputy Officer (Finance)", "org_unit": "Finance Wing",</w:t>
        <w:br/>
        <w:t xml:space="preserve">    "employment_status": "ACTIVE", "record_state": "ACTIVE", "profile_completeness_pct": 96.0</w:t>
        <w:br/>
        <w:t xml:space="preserve">  },</w:t>
        <w:br/>
        <w:t xml:space="preserve">  "sections": {</w:t>
        <w:br/>
        <w:t xml:space="preserve">    "contacts": [ { "type": "OFFICIAL_EMAIL", "value": "anita.sharma@enterprise.in", "is_primary": true } ],</w:t>
        <w:br/>
        <w:t xml:space="preserve">    "bank_accounts": [ { "bank_name": "SBI", "account_number_masked": "XXXXXX4567", "is_primary_salary": true } ],</w:t>
        <w:br/>
        <w:t xml:space="preserve">    "certificates": [ { "type": "OBC_NON_CREAMY", "status": "VALID", "valid_to": "2026-03-31" } ]</w:t>
        <w:br/>
        <w:t xml:space="preserve">  },</w:t>
        <w:br/>
        <w:t xml:space="preserve">  "_meta": { "masked_fields": ["pan","aadhaar"], "hidden_fields": ["religion","category"],</w:t>
        <w:br/>
        <w:t xml:space="preserve">             "etag": "W/\"row-14\"", "projection_synced_at": "2026-06-30T05:12:01Z" },</w:t>
        <w:br/>
        <w:t xml:space="preserve">  "requestId": "req-7f3c..."</w:t>
        <w:br/>
        <w:t>}</w:t>
      </w:r>
    </w:p>
    <w:p>
      <w:r>
        <w:rPr>
          <w:b/>
        </w:rPr>
        <w:t>(c) Merge (alias-based) — `POST /api/v1/dedup/candidates/{id}:merge`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"survivor_id": "11111111-...-0007", "loser_id": "11111111-...-0070",</w:t>
        <w:br/>
        <w:t xml:space="preserve">  "field_picks": { "bank": "survivor", "education": "loser" },</w:t>
        <w:br/>
        <w:t xml:space="preserve">  "four_eyes_approver_id": "usr-hradmin-2"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"alias_id": "al-0001", "survivor_id": "11111111-...-0007", "loser_id": "11111111-...-0070",</w:t>
        <w:br/>
        <w:t xml:space="preserve">  "mergeable_back_until": "2026-06-27T10:00:00Z", "sr_event_id": "evt-90002",</w:t>
        <w:br/>
        <w:t xml:space="preserve">  "note": "No cross-module FKs repointed; consumers resolve via alias.", "requestId": "req-7f3d..." }</w:t>
      </w:r>
    </w:p>
    <w:p>
      <w:r>
        <w:rPr>
          <w:b/>
        </w:rPr>
        <w:t>(d) Hardened break-glass reveal — `POST /api/v1/employees/{id}/reveal-field`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"aadhaar_vault.aadhaar_number", "reason": "Pension KYC, ticket INC-4571",</w:t>
        <w:br/>
        <w:t xml:space="preserve">  "four_eyes_approver_id": "usr-hradmin-2"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"aadhaar_vault.aadhaar_number", "value": "9001",</w:t>
        <w:br/>
        <w:t xml:space="preserve">  "reveal_id": "bg-0001", "window_remaining": 22, "audit_enqueued": true, "requestId": "req-7f3e..." }</w:t>
      </w:r>
    </w:p>
    <w:p>
      <w:r>
        <w:t xml:space="preserve">Over the volume cap </w:t>
      </w:r>
      <w:r>
        <w:rPr>
          <w:rFonts w:ascii="Consolas" w:hAnsi="Consolas"/>
          <w:sz w:val="20"/>
        </w:rPr>
        <w:t>429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"RATE_LIMITED", "message": "Break-glass window cap reached; DPO clearance required",</w:t>
        <w:br/>
        <w:t xml:space="preserve">  "field": "field_path" }, "window_remaining": 0, "requestId": "req-7f3f..." }</w:t>
      </w:r>
    </w:p>
    <w:p>
      <w:r>
        <w:rPr>
          <w:b/>
        </w:rPr>
        <w:t>(e) Change feed (backbone) — `GET /api/v1/employees/changes?since=90000`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"changes": [</w:t>
        <w:br/>
        <w:t xml:space="preserve">    { "event_id": 90001, "employee_id": "11111111-...-0001", "type": "PLACEMENT_CHANGED", "at": "2026-06-30T05:12:00Z" },</w:t>
        <w:br/>
        <w:t xml:space="preserve">    { "event_id": 90002, "survivor_id": "11111111-...-0007", "loser_id": "11111111-...-0070",</w:t>
        <w:br/>
        <w:t xml:space="preserve">      "type": "RECORDS_MERGED", "tombstone": true, "at": "2026-06-20T10:00:00Z" },</w:t>
        <w:br/>
        <w:t xml:space="preserve">    { "event_id": 90003, "employee_id": "11111111-...-0002", "type": "GOVERNED_FIELD_CHANGED", "at": "2026-06-29T07:00:00Z" }</w:t>
        <w:br/>
        <w:t xml:space="preserve">  ],</w:t>
        <w:br/>
        <w:t xml:space="preserve">  "next_cursor": 90003,</w:t>
        <w:br/>
        <w:t xml:space="preserve">  "replay_window_days": 30,</w:t>
        <w:br/>
        <w:t xml:space="preserve">  "requestId": "req-7f40..." }</w:t>
      </w:r>
    </w:p>
    <w:p>
      <w:r>
        <w:rPr>
          <w:b/>
        </w:rPr>
        <w:t>(f) Erasure evaluation — `POST /api/v1/employees/{id}:evaluate-erasure`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(refused under retention/hold):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"decision": "REFUSED", "precedence": "RETENTION_WINS",</w:t>
        <w:br/>
        <w:t xml:space="preserve">  "reasons": [ { "type": "RETENTION", "record_class": "PENSIONER", "retain_years": 99 },</w:t>
        <w:br/>
        <w:t xml:space="preserve">               { "type": "LEGAL_HOLD", "hold_id": "lh-0002", "hold_type": "PENSION" } ],</w:t>
        <w:br/>
        <w:t xml:space="preserve">  "request_id_ref": "dpr-0002", "requestId": "req-7f41..."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upload binary, store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; resolve URLs; coordinated purge (FR-021)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service events via </w:t>
            </w:r>
            <w:r>
              <w:rPr>
                <w:b/>
                <w:sz w:val="18"/>
              </w:rPr>
              <w:t>`outbox_events`</w:t>
            </w:r>
            <w:r>
              <w:rPr>
                <w:sz w:val="18"/>
              </w:rPr>
              <w:t xml:space="preserve"> producer (transactional 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M02 Edit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 → 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approved edits commit via </w:t>
            </w:r>
            <w:r>
              <w:rPr>
                <w:rFonts w:ascii="Consolas" w:hAnsi="Consolas"/>
                <w:sz w:val="18"/>
              </w:rPr>
              <w:t>PATCH /employees/{id}:commit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consumption API (verified primary bank); </w:t>
            </w:r>
            <w:r>
              <w:rPr>
                <w:b/>
                <w:sz w:val="18"/>
              </w:rPr>
              <w:t>M10 owns `NO_VERIFIED_BANK` gate + cheque fallback — M01 never blocks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consumption API; </w:t>
            </w:r>
            <w:r>
              <w:rPr>
                <w:b/>
                <w:sz w:val="18"/>
              </w:rPr>
              <w:t>family-pension heir/recipient handoff (FR-024); DOB/category via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M05/M06 Transfer/Promotion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them → 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assignments via assignment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→ M01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legal holds (FR-021)</w:t>
            </w:r>
            <w:r>
              <w:rPr>
                <w:sz w:val="18"/>
              </w:rPr>
              <w:t>; reads reporting line/identity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 API + advisory completeness summary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Aadhaar Data Vault / KMS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M01-internal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Reference-Key vault; KMS envelope encryption (FR-007)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users/DPO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OTP, expiry alerts, change notices, </w:t>
            </w:r>
            <w:r>
              <w:rPr>
                <w:b/>
                <w:sz w:val="18"/>
              </w:rPr>
              <w:t>real-time break-glass/breach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OIDC/SSO + 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 for all surfaces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Change-feed consumers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→ M02–M14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DB-polled outbox backbone (§8.5); alias-transparent identity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Change-Feed Event Backbone Specification *(v2 new — improvement #13, R14)*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DB-polled transactional outbox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>); events written in the same tx as the state change (no dual-write). A drainer publishes to the change-feed endpoint and to M12.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Monotonic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 xml:space="preserve"> (BIGSERIAL); </w:t>
            </w:r>
            <w:r>
              <w:rPr>
                <w:b/>
                <w:sz w:val="18"/>
              </w:rPr>
              <w:t>per-aggregate ordering guaranteed</w:t>
            </w:r>
            <w:r>
              <w:rPr>
                <w:sz w:val="18"/>
              </w:rPr>
              <w:t>; global order is best-effort by event_id.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At-least-once; consumers must be idempotent (use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 xml:space="preserve"> as dedupe key).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Cursor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since=&lt;event_id&gt;</w:t>
            </w:r>
            <w:r>
              <w:rPr>
                <w:sz w:val="18"/>
              </w:rPr>
              <w:t xml:space="preserve">; response returns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Merged (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 xml:space="preserve">) and erased records carry </w:t>
            </w:r>
            <w:r>
              <w:rPr>
                <w:rFonts w:ascii="Consolas" w:hAnsi="Consolas"/>
                <w:sz w:val="18"/>
              </w:rPr>
              <w:t>is_tombstone=true</w:t>
            </w:r>
            <w:r>
              <w:rPr>
                <w:sz w:val="18"/>
              </w:rPr>
              <w:t xml:space="preserve"> with survivor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/ 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Default </w:t>
            </w:r>
            <w:r>
              <w:rPr>
                <w:b/>
                <w:sz w:val="18"/>
              </w:rPr>
              <w:t>30-day</w:t>
            </w:r>
            <w:r>
              <w:rPr>
                <w:sz w:val="18"/>
              </w:rPr>
              <w:t xml:space="preserve"> replay window (</w:t>
            </w:r>
            <w:r>
              <w:rPr>
                <w:rFonts w:ascii="Consolas" w:hAnsi="Consolas"/>
                <w:sz w:val="18"/>
              </w:rPr>
              <w:t>retention_until</w:t>
            </w:r>
            <w:r>
              <w:rPr>
                <w:sz w:val="18"/>
              </w:rPr>
              <w:t>); older events archived.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After </w:t>
            </w:r>
            <w:r>
              <w:rPr>
                <w:rFonts w:ascii="Consolas" w:hAnsi="Consolas"/>
                <w:sz w:val="18"/>
              </w:rPr>
              <w:t>publish_attempts</w:t>
            </w:r>
            <w:r>
              <w:rPr>
                <w:sz w:val="18"/>
              </w:rPr>
              <w:t xml:space="preserve"> ≥ max, </w:t>
            </w:r>
            <w:r>
              <w:rPr>
                <w:rFonts w:ascii="Consolas" w:hAnsi="Consolas"/>
                <w:sz w:val="18"/>
              </w:rPr>
              <w:t>dead_lettered=true</w:t>
            </w:r>
            <w:r>
              <w:rPr>
                <w:sz w:val="18"/>
              </w:rPr>
              <w:t>; operator replay endpoint; alert to 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Backpressure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Drainer batches; consumers poll with limit ≤ 100.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event resolves to the </w:t>
            </w:r>
            <w:r>
              <w:rPr>
                <w:b/>
                <w:sz w:val="18"/>
              </w:rPr>
              <w:t>survivor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P95 single-profile read &lt; 500 ms; </w:t>
            </w:r>
            <w:r>
              <w:rPr>
                <w:b/>
                <w:sz w:val="18"/>
              </w:rPr>
              <w:t>360° assembly &lt; 800 ms P95 from the CQRS projection at 500k records</w:t>
            </w:r>
            <w:r>
              <w:rPr>
                <w:sz w:val="18"/>
              </w:rPr>
              <w:t xml:space="preserve">; phonetic search &lt; 700 ms P95; import validation ≥ 5,000 rows/min. </w:t>
            </w:r>
            <w:r>
              <w:rPr>
                <w:b/>
                <w:sz w:val="18"/>
              </w:rPr>
              <w:t>Restricted-read auditing is async (off the hot path).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stateless API; ≥ 500k employee records; </w:t>
            </w:r>
            <w:r>
              <w:rPr>
                <w:b/>
                <w:sz w:val="18"/>
              </w:rPr>
              <w:t>outbox change-feed handles ≥ 14 consumer modules with 30-day replay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graceful degradation when M13/M12/KMS down (queue events, defer doc ops; Aadhaar writes fail 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≤ 15 min; RTO ≤ 4 h; PITR-capable PostgreSQL; </w:t>
            </w:r>
            <w:r>
              <w:rPr>
                <w:b/>
                <w:sz w:val="18"/>
              </w:rPr>
              <w:t>outbox guarantees no lost SR/feed events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field-level PII masking server-side; </w:t>
            </w:r>
            <w:r>
              <w:rPr>
                <w:b/>
                <w:sz w:val="18"/>
              </w:rPr>
              <w:t>Aadhaar only in the Reference-Key vault; bank numbers tokenised via KMS</w:t>
            </w:r>
            <w:r>
              <w:rPr>
                <w:sz w:val="18"/>
              </w:rPr>
              <w:t xml:space="preserve">; no raw tokens in logs/responses; least-privilege RBAC + org row-scoping; </w:t>
            </w:r>
            <w:r>
              <w:rPr>
                <w:b/>
                <w:sz w:val="18"/>
              </w:rPr>
              <w:t>hardened break-glass (caps, anomaly, real-time alert, optional 4-eyes)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/ DPDP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Engineered: consent/notice ledger; six data-principal rights + grievance + breach workflows (FR-020); retention/legal-hold/erasure reconciliation (FR-021); biometric purpose isolation (FR-009); purpose limitation &amp; data minimisation.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Optimistic locking (`row_version`) on every mutable entity; `STALE_VERSION` 409 on mismatch; etag derived from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write in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(sync); restricted reads via async sink; tamper-evident (hash chaining recommended); break-glass ledger (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keyboard operable; screen-reader labels; colour-contrast compliant.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 / locale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storage, locale display; dates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 xml:space="preserve">; INR default; English + local language; </w:t>
            </w:r>
            <w:r>
              <w:rPr>
                <w:b/>
                <w:sz w:val="18"/>
              </w:rPr>
              <w:t>transliteration-aware search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PII), metrics, traces with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; alerting on error-rate/latency SLO breach; </w:t>
            </w:r>
            <w:r>
              <w:rPr>
                <w:b/>
                <w:sz w:val="18"/>
              </w:rPr>
              <w:t>break-glass anomaly + breach alerts real-time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per statutory schedule (FR-021); SoD enforced (incl. configurable high-risk 4-eyes); access reviews; Aadhaar Act / UIDAI vault alignment.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multi-step writes transactional; effective-dating exclusion constraints (assignments, attributes, positions); FK enforcement; soft delete; </w:t>
            </w:r>
            <w:r>
              <w:rPr>
                <w:b/>
                <w:sz w:val="18"/>
              </w:rPr>
              <w:t>identity resolution via alias only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`employment_status` + `record_state` state machine — *v2 extended*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on hire (STRICT)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record_state=ACTIVE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 validations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via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/ </w:t>
            </w:r>
            <w:r>
              <w:rPr>
                <w:b/>
                <w:sz w:val="18"/>
              </w:rPr>
              <w:t>record_state=PROVISIONAL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 MIGRATION profile; login disabled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remediate &amp; promote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record_state=ACTIVE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 STRICT re-validation passes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sanctioned (M03)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long leave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(M09)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/ reinstate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out (M05)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 at 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(retire)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+ disciplinary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FR-018 + </w:t>
            </w:r>
            <w:r>
              <w:rPr>
                <w:b/>
                <w:sz w:val="18"/>
              </w:rPr>
              <w:t>FR-024 succession</w:t>
            </w:r>
            <w:r>
              <w:rPr>
                <w:sz w:val="18"/>
              </w:rPr>
              <w:t>; locks self-service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reactivation policy permits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RETIRED/RESIGNED/TERMINATED/DECEASED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horizon reached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record_state=ARCHIVED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FR-021; no active hold needed to archive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 approved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record_state=PURGE_PENDING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FR-021: no ACTIVE legal_holds + DPO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(terminal 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reactivation (policy-gated)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Bank-account 4-eyes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maker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ACTIVE+verified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penny-drop/manual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(new primary)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primary 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Dedup candidate / alias state machine — *v2 extended*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(detected)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(4-eyes, writes 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MERGED + alias 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undo (in window, restore snapshot)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OPEN + alias </w:t>
            </w:r>
            <w:r>
              <w:rPr>
                <w:rFonts w:ascii="Consolas" w:hAnsi="Consolas"/>
                <w:sz w:val="18"/>
              </w:rPr>
              <w:t>is_reversed=true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Import batch state machine — *v2 extended (PROVISIONAL)*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(STRICT/MIGRATION)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VALIDATING → VALIDATED (rows: VALID/PROVISIONAL/ERROR)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COMMITTING → COMMITTED (PROVISIONAL rows login-disabled, queued)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rollback (in window)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ROLLED_BACK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Governed-field change state machine *(v2 new — FR-022)*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(draft)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with proof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 → UNDER_REVIEW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(4-eyes)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→ APPLIED (writes attribute_history)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Data-principal request &amp; legal-hold (v2 — FR-020/021)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(raised)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RECEIVED → IN_REVIEW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(no hold/retention)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ACTIONED → 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blocked by hold/retention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 (precedence recorded)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breached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Photo approval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self/HR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(→ primary)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 &amp; Communication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created on 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employee, HR,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EPM_PROFILE_CREATED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Contact/email OTP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EPM_CONTACT_OTP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Identity/certificate expiring (90/30/7d)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EPM_ID_EXPIRY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EPM_CERT_EXPIRY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detail changed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EPM_BANK_CHANGED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Bank/nominee change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EPM_APPROVAL_PENDING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completeness nudge (advisory)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EPM_COMPLETENESS_NUDGE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Dedup candidate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EPM_DEDUP_CANDIDATE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Break-glass threshold/anomaly (real-time)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 (immediate)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EPM_BREAK_GLASS_ALERT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Personal-data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DPO; affected principals; (DPB notification logged)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EPM_BREACH_NOTIFY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Data-principal request status /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Employee/heir;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EPM_DP_REQUEST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Governed field change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EPM_GOVERNED_CHANGE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Consent granted/withdrawn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Employee;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EPM_CONSENT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Separation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EPM_SEPARATION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Death recorded / family-pension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M11, heirs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EPM_DEATH_SUCCESSION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Import completed/failed; remediation queued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EPM_IMPORT_RESULT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PROVISIONAL record needs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EPM_REMEDIATION_DUE</w:t>
            </w:r>
          </w:p>
        </w:tc>
      </w:tr>
    </w:tbl>
    <w:p/>
    <w:p>
      <w:r>
        <w:t xml:space="preserve">All notifications written to the shared </w:t>
      </w:r>
      <w:r>
        <w:rPr>
          <w:rFonts w:ascii="Consolas" w:hAnsi="Consolas"/>
          <w:sz w:val="20"/>
        </w:rPr>
        <w:t>notifications</w:t>
      </w:r>
      <w:r>
        <w:t xml:space="preserve"> ledger; </w:t>
      </w:r>
      <w:r>
        <w:rPr>
          <w:b/>
        </w:rPr>
        <w:t>no PII values in bodies</w:t>
      </w:r>
      <w:r>
        <w:t xml:space="preserve"> (reference,</w:t>
      </w:r>
    </w:p>
    <w:p>
      <w:r>
        <w:t>not content); respect user locale and channel preferences. **Break-glass/breach alerts are real-time,</w:t>
      </w:r>
    </w:p>
    <w:p>
      <w:r>
        <w:t>not digests** (improvement #10).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by org/cadre/designation/status/</w:t>
            </w:r>
            <w:r>
              <w:rPr>
                <w:b/>
                <w:sz w:val="18"/>
              </w:rPr>
              <w:t>record_state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counts with drill-down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completeness distribution (advisory)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at score bands per 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issue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DQ issues by type/severity (advisory)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per position/org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Dept Head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Position history / Pay-Commission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position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ID &amp; certificate expiry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IDs/certificates expiring in 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Duplicate/alias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Open/merged/dismissed candidates + active 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Privacy &amp; rights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status, rights-request SLAs, grievances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Break-glass &amp; breach 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Reveals by user/field, anomalies, 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Retention &amp; legal-hold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at horizon; active holds; erasure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Compliance, DPO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Demographic &amp; diversity (aggregated)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Gender/category/PwD aggregates (no row-level PII)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Leadership, compliance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Migration glide-path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VALID/PROVISIONAL/remediated over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Tenure &amp; age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length, retirement-due pipeline (uses governed DOB)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HR</w:t>
            </w:r>
          </w:p>
        </w:tc>
      </w:tr>
    </w:tbl>
    <w:p/>
    <w:p>
      <w:r>
        <w:t>Analytics served via the consumption API and the advisory completeness summary feed; all aggregate</w:t>
      </w:r>
    </w:p>
    <w:p>
      <w:r>
        <w:t>reports honour PII minimisation (no special-category row-level export to non-authorised roles).</w:t>
      </w:r>
    </w:p>
    <w:p>
      <w:pPr>
        <w:pStyle w:val="Heading2"/>
      </w:pPr>
      <w:r>
        <w:rPr>
          <w:b/>
          <w:color w:val="1F3864"/>
          <w:sz w:val="30"/>
        </w:rPr>
        <w:t>13. Migration &amp; Launch Plan</w:t>
      </w:r>
    </w:p>
    <w:p>
      <w:pPr>
        <w:pStyle w:val="IntenseQuote"/>
      </w:pPr>
      <w:r>
        <w:rPr>
          <w:b/>
        </w:rPr>
        <w:t>v2 change (improvement #11/R8):</w:t>
      </w:r>
      <w:r>
        <w:t xml:space="preserve"> the unrealistic "≥ 99.5% VALID on first/second pass" target is</w:t>
      </w:r>
    </w:p>
    <w:p>
      <w:pPr>
        <w:pStyle w:val="IntenseQuote"/>
      </w:pPr>
      <w:r>
        <w:t xml:space="preserve">replaced with a </w:t>
      </w:r>
      <w:r>
        <w:rPr>
          <w:b/>
        </w:rPr>
        <w:t>staged data-quality glide path</w:t>
      </w:r>
      <w:r>
        <w:t xml:space="preserve"> built around the PROVISIONAL/QUARANTINE state and a</w:t>
      </w:r>
    </w:p>
    <w:p>
      <w:pPr>
        <w:pStyle w:val="IntenseQuote"/>
      </w:pPr>
      <w:r>
        <w:t>remediation queue, so migration never stalls on paper-service-book gaps.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Activities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Exit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Prep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Confirm template (FR-017); load master data (org_units, designations, cadres, pay_scales, positions +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); seed field-access policies + </w:t>
            </w:r>
            <w:r>
              <w:rPr>
                <w:b/>
                <w:sz w:val="18"/>
              </w:rPr>
              <w:t>4-eyes flags</w:t>
            </w:r>
            <w:r>
              <w:rPr>
                <w:sz w:val="18"/>
              </w:rPr>
              <w:t xml:space="preserve">; seed retention policies; configure fixed completeness weighting; </w:t>
            </w:r>
            <w:r>
              <w:rPr>
                <w:b/>
                <w:sz w:val="18"/>
              </w:rPr>
              <w:t>stand up Aadhaar vault + KMS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data verified; vault + policies in place.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— Extract &amp; cleanse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 legacy records; standardise names (phonetic/transliteration aids); resolve obvious duplicates pre-import.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Cleansed dataset; mapping doc signed 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 — Dry-run import (MIGRATION profile)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Validate-only; review 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>/error report; tune validators.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Glide-path baseline measured (not a 99.5% gate).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— Dedup sweep (alias)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phonetic-aware detection; resolve candidates via alias merge (4-eyes); confirm no silent duplicates.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rate &lt; 0.1%; aliases recorded.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— Commit (with 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Chunked transactional commit; VALID→ACTIVE, gaps→</w:t>
            </w:r>
            <w:r>
              <w:rPr>
                <w:b/>
                <w:sz w:val="18"/>
              </w:rPr>
              <w:t>PROVISIONAL (login-disabled, queued)</w:t>
            </w:r>
            <w:r>
              <w:rPr>
                <w:sz w:val="18"/>
              </w:rPr>
              <w:t>; SR events via outbox; advisory completeness computed.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counts reconcile; remediation queue populated.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— Consumer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M02–M14 integrate against consumption API + </w:t>
            </w:r>
            <w:r>
              <w:rPr>
                <w:b/>
                <w:sz w:val="18"/>
              </w:rPr>
              <w:t>change-feed backbone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alias resolution</w:t>
            </w:r>
            <w:r>
              <w:rPr>
                <w:sz w:val="18"/>
              </w:rPr>
              <w:t xml:space="preserve"> contract tests pass.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consumers green on contract tests incl. alias.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— Remediation glide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 the remediation queue; promote PROVISIONAL→ACTIVE as gaps close.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≥ 80% CLEAN at cutover; ≥ 95% within 180 days.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— Cutover &amp; launch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legacy writes; enable self-service (ACTIVE only); monitor SLOs + break-glass/breach.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SLOs met; go-live sign-off.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— Hypercare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 DQ, completeness, audit, rights SLAs; rollback window available.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Stable for hypercare period.</w:t>
            </w:r>
          </w:p>
        </w:tc>
      </w:tr>
    </w:tbl>
    <w:p/>
    <w:p>
      <w:r>
        <w:rPr>
          <w:b/>
        </w:rPr>
        <w:t>Rollback strategy:</w:t>
      </w:r>
      <w:r>
        <w:t xml:space="preserve"> import batches reversible within window; outbox guarantees SR/feed delivery; PITR</w:t>
      </w:r>
    </w:p>
    <w:p>
      <w:r>
        <w:t xml:space="preserve">for catastrophic recovery; alias merges reversible via snapshot. </w:t>
      </w:r>
      <w:r>
        <w:rPr>
          <w:b/>
        </w:rPr>
        <w:t>Training:</w:t>
      </w:r>
      <w:r>
        <w:t xml:space="preserve"> HR/Admin on</w:t>
      </w:r>
    </w:p>
    <w:p>
      <w:r>
        <w:t>create/maintain/dedup(alias)/import(PROVISIONAL)/governed-change; DPO on rights/breach/retention;</w:t>
      </w:r>
    </w:p>
    <w:p>
      <w:r>
        <w:t>employees on self-service, rights, and change requests.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→ Roles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Consumes/Emits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attribute_history, job_assignments, aadhaar_vault, 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outbox PROFILE_CREATED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read_model, all employee_*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/profile-360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Mgr, Auditor,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alias, async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contacts,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/contacts, /addresses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notification, M02, row_version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/dependents, /nominees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outbox, 4-eyes, FR-024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/emergency-contacts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education, 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/education, /experience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M11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aadhaar_vault, 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/identity-docs, /aadhaar:reveal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(4-eyes)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KMS, dedup, M13, FR-013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/bank-accounts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(4-eyes),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workflow, M10/M11 (M10 owns gate)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photos, 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/photos, /biometric-ref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(Self→approval),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FR-020 consent, FR-021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positions, position_history, 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/positions, /assignments, /org-chart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M05/M06, outbox (service-layer sync)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job_assignments, attribute_history, position_history,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/as-of, /history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profile_sections, custom_field_* (Phase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/config/*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advisory completeness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field_access_policies, break_glass_reveals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/reveal-field, /config/field-access-policies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Admin, DPO (all readers)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 audit, breach (FR-020)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profile_completeness, 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 (</w:t>
            </w:r>
            <w:r>
              <w:rPr>
                <w:b/>
                <w:sz w:val="18"/>
              </w:rPr>
              <w:t>advisory; no M10 gate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dedup_candidates, employee_id_aliases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/dedup/*, /resolve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(4-eyes)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 RECORDS_MERGED, FR-025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read_model, data_principal_requests, M02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/me/*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M02, FR-020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import_batches,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/imports/*, /remediation-queue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Admin/Off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advisory completeness, outbox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job_assignments, users, 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/:separate, /:reactivate, /:archive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Head, SR Cust.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M11, FR-021, FR-024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+ satellites, aliases, outbox_events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/employees, /changes, /batch, /as-of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 principals,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alias, backbone, all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privacy_notices, consent_records, data_principal_requests, breach_incidents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/privacy/*, /consent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DPO, HR Admin, Employee/heir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FR-021, FR-009, FR-013,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retention_policies, 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/retention/*, /legal-holds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Admin, Dept Head,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FR-018, FR-020, M09/M11, M13, vault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governed_field_change_requests, attribute_history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/governed-changes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Off/Admin, Appointing Auth.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outbox, M11/M06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(Self→M02)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FR-014 advisory, 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nominees, data_principal_requests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/death:record, /family-pension:handoff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SR Cust.,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FR-018, FR-020, M11, outbox DEATH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(phonetic index), 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/employees/search?phonetic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machine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FR-015, FR-019, FR-013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Map</w:t>
      </w:r>
    </w:p>
    <w:p>
      <w:pPr>
        <w:pStyle w:val="ListBullet"/>
      </w:pPr>
      <w:r>
        <w:rPr>
          <w:b/>
        </w:rPr>
        <w:t>Build-first / freeze before parallel work:</w:t>
      </w:r>
      <w:r>
        <w:t xml:space="preserve"> </w:t>
      </w:r>
      <w:r>
        <w:rPr>
          <w:b/>
        </w:rPr>
        <w:t>`employee_id_aliases` identity contract (FR-015)</w:t>
      </w:r>
      <w:r>
        <w:t xml:space="preserve"> +</w:t>
      </w:r>
    </w:p>
    <w:p>
      <w:r>
        <w:rPr>
          <w:b/>
        </w:rPr>
        <w:t>field access (FR-013)</w:t>
      </w:r>
      <w:r>
        <w:t xml:space="preserve"> + </w:t>
      </w:r>
      <w:r>
        <w:rPr>
          <w:b/>
        </w:rPr>
        <w:t>consumption API + change-feed backbone (FR-019)</w:t>
      </w:r>
      <w:r>
        <w:t xml:space="preserve"> + </w:t>
      </w:r>
      <w:r>
        <w:rPr>
          <w:b/>
        </w:rPr>
        <w:t>FR-001 (create)</w:t>
      </w:r>
      <w:r>
        <w:t>.</w:t>
      </w:r>
    </w:p>
    <w:p>
      <w:r>
        <w:t>These three frozen contracts are "The One Thing To Do First" (council).</w:t>
      </w:r>
    </w:p>
    <w:p>
      <w:pPr>
        <w:pStyle w:val="ListBullet"/>
      </w:pPr>
      <w:r>
        <w:rPr>
          <w:b/>
        </w:rPr>
        <w:t>Internal deps:</w:t>
      </w:r>
      <w:r>
        <w:t xml:space="preserve"> FR-002 depends on FR-013 + CQRS projection; FR-011 depends on FR-010</w:t>
      </w:r>
    </w:p>
    <w:p>
      <w:r>
        <w:t>(position_history) + FR-022 (attribute_history); FR-014 depends on all write FRs + FR-023; FR-015 uses</w:t>
      </w:r>
    </w:p>
    <w:p>
      <w:r>
        <w:t>FR-025 + aliases; FR-016 depends on FR-013 + FR-020 + M02; FR-018 depends on §10 + FR-021 + FR-024;</w:t>
      </w:r>
    </w:p>
    <w:p>
      <w:r>
        <w:t>FR-020 depends on FR-021; FR-022 depends on FR-011; FR-024 depends on FR-004 + FR-018 + FR-020.</w:t>
      </w:r>
    </w:p>
    <w:p>
      <w:pPr>
        <w:pStyle w:val="ListBullet"/>
      </w:pPr>
      <w:r>
        <w:rPr>
          <w:b/>
        </w:rPr>
        <w:t>External deps:</w:t>
      </w:r>
      <w:r>
        <w:t xml:space="preserve"> M13 (documents/photos), M12 (SR events via outbox), M02 (edit approvals), KMS +</w:t>
      </w:r>
    </w:p>
    <w:p>
      <w:r>
        <w:t>Aadhaar vault, notification platform, OIDC/SSO, M10 (disbursement gate), M11 (family pension/DOB).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Master core, API, aliases, backbone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FR-019, FR-013,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data model + masters + vault ready; </w:t>
            </w:r>
            <w:r>
              <w:rPr>
                <w:b/>
                <w:sz w:val="18"/>
              </w:rPr>
              <w:t>freeze alias/field-access/API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Satellites 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FR-003, FR-004, FR-005, FR-006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A's employees table exists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Sensitive data +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FR-007, FR-008, FR-009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KMS + vault + M13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Position &amp;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FR-010, FR-011 (+ position_history, attribute_history)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Quality &amp; dedup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FR-014 (advisory), FR-025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B/C partially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Config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 (deferred)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Self-service &amp;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 (CQRS), FR-016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+ FR-020 ready (M02 stub ok)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Migration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 (PROVISIONAL), FR-018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dedup (E)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— Privacy/compliance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FR-020, FR-021, FR-022, FR-023, FR-024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+ vault ready</w:t>
            </w:r>
          </w:p>
        </w:tc>
      </w:tr>
    </w:tbl>
    <w:p/>
    <w:p>
      <w:r>
        <w:t>Shared contracts (alias/identity resolution, consumption API + backbone shape, field-access semantics)</w:t>
      </w:r>
    </w:p>
    <w:p>
      <w:r>
        <w:t>are frozen before parallel tracks begin to avoid drift.</w:t>
      </w:r>
    </w:p>
    <w:p>
      <w:pPr>
        <w:pStyle w:val="Heading3"/>
      </w:pPr>
      <w:r>
        <w:rPr>
          <w:b/>
          <w:color w:val="2E5B9E"/>
          <w:sz w:val="26"/>
        </w:rPr>
        <w:t>14.4 Open-Issues Register &amp; Final Contract Reconciliation — *honest, not "0 gaps"*</w:t>
      </w:r>
    </w:p>
    <w:p>
      <w:pPr>
        <w:pStyle w:val="IntenseQuote"/>
      </w:pPr>
      <w:r>
        <w:t>Per improvement #22/R21, v1's "0 unresolved gaps / all ✅ Resolved" is replaced with an **honest</w:t>
      </w:r>
    </w:p>
    <w:p>
      <w:pPr>
        <w:pStyle w:val="IntenseQuote"/>
      </w:pPr>
      <w:r>
        <w:t>register**: contracts that are fully resolved are marked Resolved; genuinely open items (dependent on</w:t>
      </w:r>
    </w:p>
    <w:p>
      <w:pPr>
        <w:pStyle w:val="IntenseQuote"/>
      </w:pPr>
      <w:r>
        <w:t>external owners or Phase 2) are listed openly with an owner and target.</w:t>
      </w:r>
    </w:p>
    <w:p>
      <w:r>
        <w:rPr>
          <w:b/>
        </w:rPr>
        <w:t>(a) Resolved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extended fields (v2: Aadhaar via vault, mononym, record_state)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FRs, M02–M14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 M01-owned tables (E1–E34, import pair =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FRs 001–025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 (incl. v2 enums)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 /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 (incl. v2 codes; DQ-block removed)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Field-access semantics (correct ref </w:t>
            </w:r>
            <w:r>
              <w:rPr>
                <w:b/>
                <w:sz w:val="18"/>
              </w:rPr>
              <w:t>FR-013</w:t>
            </w:r>
            <w:r>
              <w:rPr>
                <w:sz w:val="18"/>
              </w:rPr>
              <w:t>) + hardened break-glass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FR-013, §5.4 E17/E34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FR-002/007/016/019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Alias identity resolution + RECORDS_MERGED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FR-015, §5.4 E21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M02–M14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Aadhaar Data Vault (Reference-Key)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FR-007, §5.4 E22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FR-001/007/021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Effective-dated core attributes + 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FR-011/010, §5.4 E23/E24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FR-011/022, M06/M11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Optimistic concurrency (row_version)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§5.4, 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mutable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Change-feed backbone (outbox)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§8.5, §5.4 E33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all consumers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Advisory completeness (no payroll block)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DPDP consent/rights/breach + retention/legal-hold/erasure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FR-020/021, §5.4 E26–E31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M09/M11/M13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DOB/category/name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FR-022, §5.4 E32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FR-011, 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Category/PwD certificates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FR-023, §5.4 E25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FR-014, M10/M11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Deceased succession + family-pension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M11, FR-020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(M11 owns award)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Phonetic/transliteration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machines (incl. record_state, governed change, rights/hold)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FR-008/015/017/018/020/021/022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(every entity incl. E21–E34)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build/test seed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</w:tbl>
    <w:p/>
    <w:p>
      <w:r>
        <w:rPr>
          <w:b/>
        </w:rPr>
        <w:t>(b) Open items (owner + target — honest register)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 / resolution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 statutory retention years per record-class (</w:t>
            </w:r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seed values)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compliance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before go-live (Phase 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 lawful basis per cohort (AUA/KUA registration vs statute)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Legal/DPO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before vault enablement (Phase 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DPB breach-notification exact timelines/format under DPDP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 when DPDP Rules notified; workflow built, timings configurable.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Custom-field/dynamic-form engine + configurable completeness weighting + merge-undo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 xml:space="preserve"> (deferred per Clash 2); schema present, engine later.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vault API contract (opaque ref)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C + vendor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 during track C build; M01 stores only opaque ref.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family-pension award creation contract (handoff payload shape)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handoff event with M11 before FR-024 GA.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 phonetic algorithm choice + transliteration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 during FR-025 build; pluggable matcher.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Golden record / SSOT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single authoritative employee record all modules read from (this module).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Consolidated view aggregating every profile section for one employee (v2: served from a CQRS read projection).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Storing changes as time-bounded versions so any past/future state is reconstructable.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 ("as-of")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reconstruction of data as it was on a specified date (v2: includes core person attributes + positions).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sanctioned post (org design unit) with strength and reporting edges, distinct from a person (v2: effective-dated).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placement of an employee into a position/designation/org for an effective period.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Substantive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employee's primary/permanent placement (one current at a time).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Attribute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unified effective-dated spine for core person attributes (name/gender/category/DOB/etc.).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Field-access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Per-field, per-role rule (FULL/MASKED/HIDDEN) enforced server-side (FR-013).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 (hardened)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logged, reason-required reveal of a masked field, with volume caps, anomaly detection, real-time alerting, and optional 4-eyes.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4-eyes / 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Two-person control; maker ≠ checker on sensitive changes (v2: configurable high-risk field set).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Completeness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Advisory weighted measure of how fully a profile is populated (</w:t>
            </w:r>
            <w:r>
              <w:rPr>
                <w:b/>
                <w:sz w:val="18"/>
              </w:rPr>
              <w:t>never gates pay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Data-quality 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CLEAN/REVIEW/NEEDS_ATTENTION advisory indicator (no downstream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Deduplication (alias)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Detecting duplicate person records and merging into one golden record via an alias map, never re-pointing other modules' rows.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M01-owned map (</w:t>
            </w:r>
            <w:r>
              <w:rPr>
                <w:rFonts w:ascii="Consolas" w:hAnsi="Consolas"/>
                <w:sz w:val="18"/>
              </w:rPr>
              <w:t>loser_id → survivor_id</w:t>
            </w:r>
            <w:r>
              <w:rPr>
                <w:sz w:val="18"/>
              </w:rPr>
              <w:t>) every consumer resolves identity through.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Aadhaar Data Vault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hardened, KMS-encrypted store holding the Aadhaar number only, keyed by an opaque Reference Key (Aadhaar Act / UIDAI alignment).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Reference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opaque key linking a profile to its Aadhaar-vault row; the number is never stored elsewhere.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CQRS read projection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materialised, event-maintained read model serving the 360° view within the latency budget.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/ change-feed backbone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transactional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table draining ordered, replayable, tombstoned events to M12 and consumers.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Optimistic locking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Concurrency control via </w:t>
            </w:r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; mismatch →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 xml:space="preserve"> 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PROVISIONAL / QUARANTINE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migration record state: committed with known gaps, login-disabled, remediation-queued.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Governed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statutorily-controlled, evidence-bound, limited-alteration change (DOB/category/name) via FR-022.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flag blocking purge/erasure for disciplinary/litigation/pension/audit/RTI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Protection Officer (DPO)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role overseeing consent, rights, break-glass, breach, and erasure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Data-principal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rights: access, correction, erasure, export, nomination, consent withdrawal, grievance.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event emission ensuring SR/feed events are never lost.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Act 2023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India's Digital Personal Data Protection Act governing PII handling.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Aadhaar Act 2016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Act (and UIDAI Data Vault circular) governing Aadhaar storage and 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Digital Service Register (Module 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sensitive value (PAN/account no.) with an encrypted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Family pension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pension payable to a deceased employee's eligible heir/recipient (award owned by M11).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Creamy 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OBC reservation-exclusion status; tracked on the OBC certificate (FR-023).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UDID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Disability ID card; basis for PwD benefit eligibility (≥40%).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`service_no` generation pattern</w:t>
      </w:r>
    </w:p>
    <w:p>
      <w:r>
        <w:t xml:space="preserve">Configurable pattern, default </w:t>
      </w:r>
      <w:r>
        <w:rPr>
          <w:rFonts w:ascii="Consolas" w:hAnsi="Consolas"/>
          <w:sz w:val="20"/>
        </w:rPr>
        <w:t>PS-{seq:04}</w:t>
      </w:r>
      <w:r>
        <w:t xml:space="preserve"> (zero-padded sequence), with optional org/cadre prefix;</w:t>
      </w:r>
    </w:p>
    <w:p>
      <w:r>
        <w:t>uniqueness enforced; collisions retried server-side.</w:t>
      </w:r>
    </w:p>
    <w:p>
      <w:pPr>
        <w:pStyle w:val="Heading3"/>
      </w:pPr>
      <w:r>
        <w:rPr>
          <w:b/>
          <w:color w:val="2E5B9E"/>
          <w:sz w:val="26"/>
        </w:rPr>
        <w:t>Appendix B — Default field-access policy seed (illustrative, 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 path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Employee(self)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Mgr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 (4-eyes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aadhaar_vault.aadhaar_number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FULL(reason+4-eyes, capped)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MASKED(audit)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employees.religion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employees.category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(4-eyes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(governed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(governed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FULL(reason+4-eyes)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employee_photos.biometric_template_ref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FULL(consent)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</w:tbl>
    <w:p/>
    <w:p>
      <w:pPr>
        <w:pStyle w:val="IntenseQuote"/>
      </w:pPr>
      <w:r>
        <w:t>Special-category fields (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>, biometric) carry</w:t>
      </w:r>
    </w:p>
    <w:p>
      <w:pPr>
        <w:pStyle w:val="IntenseQuote"/>
      </w:pPr>
      <w:r>
        <w:rPr>
          <w:rFonts w:ascii="Consolas" w:hAnsi="Consolas"/>
          <w:sz w:val="20"/>
        </w:rPr>
        <w:t>is_special_category=true</w:t>
      </w:r>
      <w:r>
        <w:t>; reveals are capped and real-time-alerted (FR-013).</w:t>
      </w:r>
    </w:p>
    <w:p>
      <w:pPr>
        <w:pStyle w:val="Heading3"/>
      </w:pPr>
      <w:r>
        <w:rPr>
          <w:b/>
          <w:color w:val="2E5B9E"/>
          <w:sz w:val="26"/>
        </w:rPr>
        <w:t>Appendix C — Completeness weighting (default, **fixed in v1**; configurable in Phase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(mandatory core)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 &amp; 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Job/position placement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IDs (verified)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(verified primary)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Education/experience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Dependents/nominees/emergency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Import template columns (v1.2, abridged; Aadhaar loaded to vault, not profile)</w:t>
      </w:r>
    </w:p>
    <w:p>
      <w:r>
        <w:t>`legacy_id, service_no, salutation, first_name, middle_name, last_name, has_single_legal_name, dob,</w:t>
      </w:r>
    </w:p>
    <w:p>
      <w:r>
        <w:t>gender, marital_status, nationality, category, pan, aadhaar(→vault), date_of_joining, employment_type,</w:t>
      </w:r>
    </w:p>
    <w:p>
      <w:r>
        <w:t>cadre, designation_code, org_unit_code, position_code, mobile, official_email, permanent_address_*,</w:t>
      </w:r>
    </w:p>
    <w:p>
      <w:r>
        <w:t>present_address_*, bank_name, ifsc, account_number, account_type, highest_qualification,</w:t>
      </w:r>
    </w:p>
    <w:p>
      <w:r>
        <w:t>category_certificate_*, pwd_udid_*, validation_profile, ...`</w:t>
      </w:r>
    </w:p>
    <w:p>
      <w:pPr>
        <w:pStyle w:val="Heading3"/>
      </w:pPr>
      <w:r>
        <w:rPr>
          <w:b/>
          <w:color w:val="2E5B9E"/>
          <w:sz w:val="26"/>
        </w:rPr>
        <w:t>Appendix E — Assumptions &amp; open items (expanded; see also §14.4 open register)</w:t>
      </w:r>
    </w:p>
    <w:p>
      <w:pPr>
        <w:pStyle w:val="ListNumber"/>
      </w:pPr>
      <w:r>
        <w:t>Master reference data (org_units, designations, cadres, pay_scales) is loaded/owned outside M01 and</w:t>
      </w:r>
    </w:p>
    <w:p>
      <w:r>
        <w:t>available at build time.</w:t>
      </w:r>
    </w:p>
    <w:p>
      <w:pPr>
        <w:pStyle w:val="ListNumber"/>
      </w:pPr>
      <w:r>
        <w:t xml:space="preserve">M13/M12/M02/notification/KMS service contracts are available as referenced; the </w:t>
      </w:r>
      <w:r>
        <w:rPr>
          <w:b/>
        </w:rPr>
        <w:t>Aadhaar vault + KMS</w:t>
      </w:r>
    </w:p>
    <w:p>
      <w:r>
        <w:t>are provisioned in Phase 0.</w:t>
      </w:r>
    </w:p>
    <w:p>
      <w:pPr>
        <w:pStyle w:val="ListNumber"/>
      </w:pPr>
      <w:r>
        <w:t>Biometric capture/matching engine integration details (vault API) are finalised during track C build —</w:t>
      </w:r>
    </w:p>
    <w:p>
      <w:r>
        <w:t>M01 stores only opaque references (O5).</w:t>
      </w:r>
    </w:p>
    <w:p>
      <w:pPr>
        <w:pStyle w:val="ListNumber"/>
      </w:pPr>
      <w:r>
        <w:t>Exact statutory retention periods (O1), Aadhaar lawful basis (O2), and DPB breach timelines (O3) are</w:t>
      </w:r>
    </w:p>
    <w:p>
      <w:r>
        <w:t>confirmed with the program's compliance owner/DPO before go-live.</w:t>
      </w:r>
    </w:p>
    <w:p>
      <w:pPr>
        <w:pStyle w:val="ListNumber"/>
      </w:pPr>
      <w:r>
        <w:rPr>
          <w:b/>
        </w:rPr>
        <w:t>Phase 2 items</w:t>
      </w:r>
      <w:r>
        <w:t xml:space="preserve"> (custom-field engine, configurable completeness weighting, merge-undo UI beyond the</w:t>
      </w:r>
    </w:p>
    <w:p>
      <w:r>
        <w:t>alias mechanism) are deferred by design (O4, Clash 2).</w:t>
      </w:r>
    </w:p>
    <w:p>
      <w:pPr>
        <w:pStyle w:val="ListNumber"/>
      </w:pPr>
      <w:r>
        <w:rPr>
          <w:b/>
        </w:rPr>
        <w:t>M11 owns the family-pension award</w:t>
      </w:r>
      <w:r>
        <w:t>; M01 provides the heir/recipient handoff only (O6).</w:t>
      </w:r>
    </w:p>
    <w:p>
      <w:pPr>
        <w:pStyle w:val="Heading3"/>
      </w:pPr>
      <w:r>
        <w:rPr>
          <w:b/>
          <w:color w:val="2E5B9E"/>
          <w:sz w:val="26"/>
        </w:rPr>
        <w:t>Appendix F — Council Risk → Mitigation Cross-Reference (all 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Aadhaar vault / biometric 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 (E22 vault), FR-009 (biometric isolation),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Cross-module 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FR-015 + E21 aliases; §4.3 #7; §5.6 r11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 DQ blocks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FR-014 advisory; M10 owns 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>; §1.1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DPDP rights/governance unbuilt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FR-020, FR-021; E26–E31; DPO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Person attributes overwritten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 + E23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Governed DOB/category 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FR-022 + E32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Break-glass exfiltration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FR-013 hardened + E34;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Migration target infeasible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 PROVISIONAL + §13 glide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Positions not effective-dated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 + E24 position_history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Audit-on-read synchronous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§4.4/§9 async audit sink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R11 360° read model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 CQRS projection + §9 budget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Denormalisation 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 service-layer sync; §5.6 r2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No optimistic 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row_version everywhere; §5.6 r16; </w:t>
            </w:r>
            <w:r>
              <w:rPr>
                <w:rFonts w:ascii="Consolas" w:hAnsi="Consolas"/>
                <w:sz w:val="18"/>
              </w:rPr>
              <w:t>STALE_VERSION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Change-feed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§8.5 backbone + E33 outbox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Mononym rejection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 E1 nullable last_name +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Deceased succession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Category/PwD 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FR-023 + E25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Wrong FR ref / entity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§3/§4.3 cite FR-013; §5.1 count stated once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Phonetic/transliteration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4-eyes only on bank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E17 </w:t>
            </w:r>
            <w:r>
              <w:rPr>
                <w:rFonts w:ascii="Consolas" w:hAnsi="Consolas"/>
                <w:sz w:val="18"/>
              </w:rPr>
              <w:t>requires_four_eyes</w:t>
            </w:r>
            <w:r>
              <w:rPr>
                <w:sz w:val="18"/>
              </w:rPr>
              <w:t>; FR-007/022/004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 "0 gaps" overstated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§14.4 honest open-issues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 Foreign nationals / unique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 r9 conditional IDs; r17 unique official_email</w:t>
            </w:r>
          </w:p>
        </w:tc>
      </w:tr>
    </w:tbl>
    <w:p/>
    <w:p>
      <w:r>
        <w:t>*End of M01-EPM BRD v2.0 — 25 functional requirements; 34 entities (E1–E34, 35 tables); 22 council</w:t>
      </w:r>
    </w:p>
    <w:p>
      <w:r>
        <w:t>improvements incorporated; honest open-issues register (7 open items with owners/targets) replaces the</w:t>
      </w:r>
    </w:p>
    <w:p>
      <w:r>
        <w:t>v1 "0 gaps" claim.*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M01 employee profile management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