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G05 — Transfer, Relieving and Joining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G05 — Transfer, Relieving and Joining Workflow (alias GOV-M05)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docs/brd/v3/G05-transfer-relieving-joining-workflow.md</w:t>
            </w:r>
            <w:r>
              <w:rPr>
                <w:sz w:val="18"/>
              </w:rPr>
              <w:t xml:space="preserve"> (v3.1, platform-grounded)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docs/contracts/openapi/G05.yaml</w:t>
            </w:r>
            <w:r>
              <w:rPr>
                <w:sz w:val="18"/>
              </w:rPr>
              <w:t xml:space="preserve"> (v3.1.0)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(§4 </w:t>
            </w:r>
            <w:r>
              <w:rPr>
                <w:rFonts w:ascii="Consolas" w:hAnsi="Consolas"/>
                <w:sz w:val="18"/>
              </w:rPr>
              <w:t>ERR-G05-*</w:t>
            </w:r>
            <w:r>
              <w:rPr>
                <w:sz w:val="18"/>
              </w:rPr>
              <w:t xml:space="preserve">, §3 shared 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>, §2 8 platform codes)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(G05: </w:t>
            </w:r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clearance_checklist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vacancy_reservation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Auth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(§4 G05 actions, §1 roles, §2 flags, §5 P02 resolution order)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Acceptance + E2E black-box verification of all 22 FRs (FR-G05-001..022), the §5.6 data-integrity invariants (1–17), G05 state transitions (valid + invalid), the SR write-port boundary to G12 (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), and authorization/SoD enforced by P02/P01.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Internals of P01/P02/P05/P06/X.1–X.3, the G12 SR ledger itself, G10 pay computation, G01 master mutation logic, G13 storage — asserted only at the G05 boundary (outbox row / signal enqueued, correct </w:t>
            </w:r>
            <w:r>
              <w:rPr>
                <w:rFonts w:ascii="Consolas" w:hAnsi="Consolas"/>
                <w:sz w:val="18"/>
              </w:rPr>
              <w:t>event_type</w:t>
            </w:r>
            <w:r>
              <w:rPr>
                <w:sz w:val="18"/>
              </w:rPr>
              <w:t>, envelope shape).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approach</w:t>
      </w:r>
    </w:p>
    <w:p>
      <w:r>
        <w:t xml:space="preserve">Every </w:t>
      </w:r>
      <w:r>
        <w:rPr>
          <w:rFonts w:ascii="Consolas" w:hAnsi="Consolas"/>
          <w:sz w:val="20"/>
        </w:rPr>
        <w:t>TC-G05-NNN</w:t>
      </w:r>
      <w:r>
        <w:t xml:space="preserve"> cites </w:t>
      </w:r>
      <w:r>
        <w:rPr>
          <w:b/>
        </w:rPr>
        <w:t>Traces-to</w:t>
      </w:r>
      <w:r>
        <w:t xml:space="preserve"> (FR + AC number, or §5.6 invariant, or state-machine transition). Section 3 gives the FR→TC matrix with a zero-gap assertion. Negative tests assert the </w:t>
      </w:r>
      <w:r>
        <w:rPr>
          <w:b/>
        </w:rPr>
        <w:t>exact</w:t>
      </w:r>
      <w:r>
        <w:t xml:space="preserve"> wire status + </w:t>
      </w:r>
      <w:r>
        <w:rPr>
          <w:rFonts w:ascii="Consolas" w:hAnsi="Consolas"/>
          <w:sz w:val="20"/>
        </w:rPr>
        <w:t>ERR-G05-*</w:t>
      </w:r>
      <w:r>
        <w:t>/</w:t>
      </w:r>
      <w:r>
        <w:rPr>
          <w:rFonts w:ascii="Consolas" w:hAnsi="Consolas"/>
          <w:sz w:val="20"/>
        </w:rPr>
        <w:t>ERR-*</w:t>
      </w:r>
      <w:r>
        <w:t xml:space="preserve"> message id (carried in </w:t>
      </w:r>
      <w:r>
        <w:rPr>
          <w:rFonts w:ascii="Consolas" w:hAnsi="Consolas"/>
          <w:sz w:val="20"/>
        </w:rPr>
        <w:t>error.details.errorId</w:t>
      </w:r>
      <w:r>
        <w:t xml:space="preserve"> under the canonical envelope </w:t>
      </w:r>
      <w:r>
        <w:rPr>
          <w:rFonts w:ascii="Consolas" w:hAnsi="Consolas"/>
          <w:sz w:val="20"/>
        </w:rPr>
        <w:t>{error:{code,message,field,details}}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1.2 Test 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two tenants </w:t>
      </w:r>
      <w:r>
        <w:rPr>
          <w:rFonts w:ascii="Consolas" w:hAnsi="Consolas"/>
          <w:sz w:val="20"/>
        </w:rPr>
        <w:t>T1</w:t>
      </w:r>
      <w:r>
        <w:t xml:space="preserve"> (primary), </w:t>
      </w:r>
      <w:r>
        <w:rPr>
          <w:rFonts w:ascii="Consolas" w:hAnsi="Consolas"/>
          <w:sz w:val="20"/>
        </w:rPr>
        <w:t>T2</w:t>
      </w:r>
      <w:r>
        <w:t xml:space="preserve"> (isolation control). Every row carries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an unresolvable tenant scope is </w:t>
      </w:r>
      <w:r>
        <w:rPr>
          <w:b/>
        </w:rPr>
        <w:t>rejected, not defaulted</w:t>
      </w:r>
      <w:r>
        <w:t xml:space="preserve"> (Platform §0.1). All requests carry </w:t>
      </w:r>
      <w:r>
        <w:rPr>
          <w:rFonts w:ascii="Consolas" w:hAnsi="Consolas"/>
          <w:sz w:val="20"/>
        </w:rPr>
        <w:t>Authorization: Bearer &lt;JWT&gt;</w:t>
      </w:r>
      <w:r>
        <w:t xml:space="preserve"> (resolved roles + tenant/entity scope) and echo </w:t>
      </w:r>
      <w:r>
        <w:rPr>
          <w:rFonts w:ascii="Consolas" w:hAnsi="Consolas"/>
          <w:sz w:val="20"/>
        </w:rPr>
        <w:t>X-Correlation-Id</w:t>
      </w:r>
      <w:r>
        <w:t>.</w:t>
      </w:r>
    </w:p>
    <w:p>
      <w:pPr>
        <w:pStyle w:val="ListBullet"/>
      </w:pPr>
      <w:r>
        <w:rPr>
          <w:b/>
        </w:rPr>
        <w:t>Org units (P04/G01 `org_units`, plural):</w:t>
      </w:r>
      <w:r>
        <w:t xml:space="preserve"> seeded </w:t>
      </w:r>
      <w:r>
        <w:rPr>
          <w:rFonts w:ascii="Consolas" w:hAnsi="Consolas"/>
          <w:sz w:val="20"/>
        </w:rPr>
        <w:t>OU-DIST-A</w:t>
      </w:r>
      <w:r>
        <w:t xml:space="preserve">, </w:t>
      </w:r>
      <w:r>
        <w:rPr>
          <w:rFonts w:ascii="Consolas" w:hAnsi="Consolas"/>
          <w:sz w:val="20"/>
        </w:rPr>
        <w:t>OU-DIST-B</w:t>
      </w:r>
      <w:r>
        <w:t xml:space="preserve">, </w:t>
      </w:r>
      <w:r>
        <w:rPr>
          <w:rFonts w:ascii="Consolas" w:hAnsi="Consolas"/>
          <w:sz w:val="20"/>
        </w:rPr>
        <w:t>OU-DIST-C</w:t>
      </w:r>
      <w:r>
        <w:t xml:space="preserve">, </w:t>
      </w:r>
      <w:r>
        <w:rPr>
          <w:rFonts w:ascii="Consolas" w:hAnsi="Consolas"/>
          <w:sz w:val="20"/>
        </w:rPr>
        <w:t>OU-HQ</w:t>
      </w:r>
      <w:r>
        <w:t xml:space="preserve"> (all transferable type); </w:t>
      </w:r>
      <w:r>
        <w:rPr>
          <w:rFonts w:ascii="Consolas" w:hAnsi="Consolas"/>
          <w:sz w:val="20"/>
        </w:rPr>
        <w:t>OU-EXT-PSU1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 xml:space="preserve"> (deputation target); </w:t>
      </w:r>
      <w:r>
        <w:rPr>
          <w:rFonts w:ascii="Consolas" w:hAnsi="Consolas"/>
          <w:sz w:val="20"/>
        </w:rPr>
        <w:t>OU-DIST-ZERO</w:t>
      </w:r>
      <w:r>
        <w:t xml:space="preserve"> = office with </w:t>
      </w:r>
      <w:r>
        <w:rPr>
          <w:b/>
        </w:rPr>
        <w:t>zero configured clearance departments</w:t>
      </w:r>
      <w:r>
        <w:t xml:space="preserve">; </w:t>
      </w:r>
      <w:r>
        <w:rPr>
          <w:rFonts w:ascii="Consolas" w:hAnsi="Consolas"/>
          <w:sz w:val="20"/>
        </w:rPr>
        <w:t>OU-DIST-FULL</w:t>
      </w:r>
      <w:r>
        <w:t xml:space="preserve"> = office with all 7 default clearance departments (IT, Library, Accounts, Stores, Advances, Estate/Quarters, +1).</w:t>
      </w:r>
    </w:p>
    <w:p>
      <w:pPr>
        <w:pStyle w:val="ListBullet"/>
      </w:pPr>
      <w:r>
        <w:rPr>
          <w:b/>
        </w:rPr>
        <w:t>Clearance departments</w:t>
      </w:r>
      <w:r>
        <w:t xml:space="preserve"> configured per office; branches open only for configured departments.</w:t>
      </w:r>
    </w:p>
    <w:p>
      <w:pPr>
        <w:pStyle w:val="ListBullet"/>
      </w:pPr>
      <w:r>
        <w:rPr>
          <w:b/>
        </w:rPr>
        <w:t>Holiday &amp; Region master</w:t>
      </w:r>
      <w:r>
        <w:t xml:space="preserve"> seeded with regional working-day calendars for the states of </w:t>
      </w:r>
      <w:r>
        <w:rPr>
          <w:rFonts w:ascii="Consolas" w:hAnsi="Consolas"/>
          <w:sz w:val="20"/>
        </w:rPr>
        <w:t>OU-DIST-A/B/C</w:t>
      </w:r>
      <w:r>
        <w:t xml:space="preserve">; a toggle can mark the master </w:t>
      </w:r>
      <w:r>
        <w:rPr>
          <w:b/>
        </w:rPr>
        <w:t>unavailable</w:t>
      </w:r>
      <w:r>
        <w:t xml:space="preserve"> to test deferral.</w:t>
      </w:r>
    </w:p>
    <w:p>
      <w:pPr>
        <w:pStyle w:val="ListBullet"/>
      </w:pPr>
      <w:r>
        <w:rPr>
          <w:b/>
        </w:rPr>
        <w:t>Policy master</w:t>
      </w:r>
      <w:r>
        <w:t xml:space="preserve"> seeded (§5.7): </w:t>
      </w:r>
      <w:r>
        <w:rPr>
          <w:rFonts w:ascii="Consolas" w:hAnsi="Consolas"/>
          <w:sz w:val="20"/>
        </w:rPr>
        <w:t>MIN_TENURE_MONTHS={months:36}</w:t>
      </w:r>
      <w:r>
        <w:t xml:space="preserve"> HARD_BLOCK; </w:t>
      </w:r>
      <w:r>
        <w:rPr>
          <w:rFonts w:ascii="Consolas" w:hAnsi="Consolas"/>
          <w:sz w:val="20"/>
        </w:rPr>
        <w:t>NEAR_RETIREMENT_PROTECT={months_to_retire:24}</w:t>
      </w:r>
      <w:r>
        <w:t xml:space="preserve"> REQUIRE_OVERRIDE; ban window e.g. </w:t>
      </w:r>
      <w:r>
        <w:rPr>
          <w:rFonts w:ascii="Consolas" w:hAnsi="Consolas"/>
          <w:sz w:val="20"/>
        </w:rPr>
        <w:t>2026-04-01..2026-05-31</w:t>
      </w:r>
      <w:r>
        <w:t xml:space="preserve"> (model-code-of-conduct) scoped to a state; distance bands + </w:t>
      </w:r>
      <w:r>
        <w:rPr>
          <w:rFonts w:ascii="Consolas" w:hAnsi="Consolas"/>
          <w:sz w:val="20"/>
        </w:rPr>
        <w:t>JOINING_TIME_PAY</w:t>
      </w:r>
      <w:r>
        <w:t xml:space="preserve"> rule; deputation </w:t>
      </w:r>
      <w:r>
        <w:rPr>
          <w:rFonts w:ascii="Consolas" w:hAnsi="Consolas"/>
          <w:sz w:val="20"/>
        </w:rPr>
        <w:t>max_tenure_months=60</w:t>
      </w:r>
      <w:r>
        <w:t>.</w:t>
      </w:r>
    </w:p>
    <w:p>
      <w:pPr>
        <w:pStyle w:val="ListBullet"/>
      </w:pPr>
      <w:r>
        <w:rPr>
          <w:b/>
        </w:rPr>
        <w:t>Employees:</w:t>
      </w:r>
      <w:r>
        <w:t xml:space="preserve"> </w:t>
      </w:r>
      <w:r>
        <w:rPr>
          <w:rFonts w:ascii="Consolas" w:hAnsi="Consolas"/>
          <w:sz w:val="20"/>
        </w:rPr>
        <w:t>EMP-A1</w:t>
      </w:r>
      <w:r>
        <w:t xml:space="preserve"> (@OU-DIST-A, tenure 40m, spouse-ground eligible), </w:t>
      </w:r>
      <w:r>
        <w:rPr>
          <w:rFonts w:ascii="Consolas" w:hAnsi="Consolas"/>
          <w:sz w:val="20"/>
        </w:rPr>
        <w:t>EMP-B2</w:t>
      </w:r>
      <w:r>
        <w:t xml:space="preserve"> (@OU-DIST-B, mutual counterpart of A1), </w:t>
      </w:r>
      <w:r>
        <w:rPr>
          <w:rFonts w:ascii="Consolas" w:hAnsi="Consolas"/>
          <w:sz w:val="20"/>
        </w:rPr>
        <w:t>EMP-C3</w:t>
      </w:r>
      <w:r>
        <w:t xml:space="preserve"> (@OU-HQ, admin transfer, tenure 50m), </w:t>
      </w:r>
      <w:r>
        <w:rPr>
          <w:rFonts w:ascii="Consolas" w:hAnsi="Consolas"/>
          <w:sz w:val="20"/>
        </w:rPr>
        <w:t>EMP-D4</w:t>
      </w:r>
      <w:r>
        <w:t xml:space="preserve"> (deputation candidate), </w:t>
      </w:r>
      <w:r>
        <w:rPr>
          <w:rFonts w:ascii="Consolas" w:hAnsi="Consolas"/>
          <w:sz w:val="20"/>
        </w:rPr>
        <w:t>EMP-NR</w:t>
      </w:r>
      <w:r>
        <w:t xml:space="preserve"> (near-retirement, 18m to retire), </w:t>
      </w:r>
      <w:r>
        <w:rPr>
          <w:rFonts w:ascii="Consolas" w:hAnsi="Consolas"/>
          <w:sz w:val="20"/>
        </w:rPr>
        <w:t>EMP-NT</w:t>
      </w:r>
      <w:r>
        <w:t xml:space="preserve"> (tenure 10m, below min), </w:t>
      </w:r>
      <w:r>
        <w:rPr>
          <w:rFonts w:ascii="Consolas" w:hAnsi="Consolas"/>
          <w:sz w:val="20"/>
        </w:rPr>
        <w:t>EMP-Z9</w:t>
      </w:r>
      <w:r>
        <w:t xml:space="preserve"> (@OU-DIST-ZERO). Seniority read-through from G06 stubbed; strength read-through from G06/G01 stubbed and toggleable to </w:t>
      </w:r>
      <w:r>
        <w:rPr>
          <w:rFonts w:ascii="Consolas" w:hAnsi="Consolas"/>
          <w:sz w:val="20"/>
        </w:rPr>
        <w:t>unavailable</w:t>
      </w:r>
      <w:r>
        <w:t>/</w:t>
      </w:r>
      <w:r>
        <w:rPr>
          <w:rFonts w:ascii="Consolas" w:hAnsi="Consolas"/>
          <w:sz w:val="20"/>
        </w:rPr>
        <w:t>stale</w:t>
      </w:r>
      <w:r>
        <w:t>.</w:t>
      </w:r>
    </w:p>
    <w:p>
      <w:pPr>
        <w:pStyle w:val="ListBullet"/>
      </w:pPr>
      <w:r>
        <w:rPr>
          <w:b/>
        </w:rPr>
        <w:t>Users/roles (auth-matrix §1):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(hr_admin@OU-DIST-A), </w:t>
      </w:r>
      <w:r>
        <w:rPr>
          <w:rFonts w:ascii="Consolas" w:hAnsi="Consolas"/>
          <w:sz w:val="20"/>
        </w:rPr>
        <w:t>hr_dest</w:t>
      </w:r>
      <w:r>
        <w:t xml:space="preserve"> (hr_admin@OU-DIST-B), </w:t>
      </w:r>
      <w:r>
        <w:rPr>
          <w:rFonts w:ascii="Consolas" w:hAnsi="Consolas"/>
          <w:sz w:val="20"/>
        </w:rPr>
        <w:t>hrbp1</w:t>
      </w:r>
      <w:r>
        <w:t xml:space="preserve"> (hrbp/team), </w:t>
      </w:r>
      <w:r>
        <w:rPr>
          <w:rFonts w:ascii="Consolas" w:hAnsi="Consolas"/>
          <w:sz w:val="20"/>
        </w:rPr>
        <w:t>ta1</w:t>
      </w:r>
      <w:r>
        <w:t xml:space="preserve"> &amp; </w:t>
      </w:r>
      <w:r>
        <w:rPr>
          <w:rFonts w:ascii="Consolas" w:hAnsi="Consolas"/>
          <w:sz w:val="20"/>
        </w:rPr>
        <w:t>ta2</w:t>
      </w:r>
      <w:r>
        <w:t xml:space="preserve"> (</w:t>
      </w:r>
      <w:r>
        <w:rPr>
          <w:rFonts w:ascii="Consolas" w:hAnsi="Consolas"/>
          <w:sz w:val="20"/>
        </w:rPr>
        <w:t>transfer_authority</w:t>
      </w:r>
      <w:r>
        <w:t xml:space="preserve">, MFA), </w:t>
      </w:r>
      <w:r>
        <w:rPr>
          <w:rFonts w:ascii="Consolas" w:hAnsi="Consolas"/>
          <w:sz w:val="20"/>
        </w:rPr>
        <w:t>clr_it</w:t>
      </w:r>
      <w:r>
        <w:t>/</w:t>
      </w:r>
      <w:r>
        <w:rPr>
          <w:rFonts w:ascii="Consolas" w:hAnsi="Consolas"/>
          <w:sz w:val="20"/>
        </w:rPr>
        <w:t>clr_acc</w:t>
      </w:r>
      <w:r>
        <w:t xml:space="preserve"> (</w:t>
      </w:r>
      <w:r>
        <w:rPr>
          <w:rFonts w:ascii="Consolas" w:hAnsi="Consolas"/>
          <w:sz w:val="20"/>
        </w:rPr>
        <w:t>g05_clearance_officer</w:t>
      </w:r>
      <w:r>
        <w:t xml:space="preserve"> on IT/Accounts branch), </w:t>
      </w:r>
      <w:r>
        <w:rPr>
          <w:rFonts w:ascii="Consolas" w:hAnsi="Consolas"/>
          <w:sz w:val="20"/>
        </w:rPr>
        <w:t>estate1</w:t>
      </w:r>
      <w:r>
        <w:t xml:space="preserve"> (</w:t>
      </w:r>
      <w:r>
        <w:rPr>
          <w:rFonts w:ascii="Consolas" w:hAnsi="Consolas"/>
          <w:sz w:val="20"/>
        </w:rPr>
        <w:t>g05_estate_officer</w:t>
      </w:r>
      <w:r>
        <w:t xml:space="preserve">), </w:t>
      </w:r>
      <w:r>
        <w:rPr>
          <w:rFonts w:ascii="Consolas" w:hAnsi="Consolas"/>
          <w:sz w:val="20"/>
        </w:rPr>
        <w:t>preside1</w:t>
      </w:r>
      <w:r>
        <w:t xml:space="preserve"> (</w:t>
      </w:r>
      <w:r>
        <w:rPr>
          <w:rFonts w:ascii="Consolas" w:hAnsi="Consolas"/>
          <w:sz w:val="20"/>
        </w:rPr>
        <w:t>transfer_authority</w:t>
      </w:r>
      <w:r>
        <w:t xml:space="preserve"> + </w:t>
      </w:r>
      <w:r>
        <w:rPr>
          <w:rFonts w:ascii="Consolas" w:hAnsi="Consolas"/>
          <w:sz w:val="20"/>
        </w:rPr>
        <w:t>g05_presiding_officer</w:t>
      </w:r>
      <w:r>
        <w:t xml:space="preserve">), </w:t>
      </w:r>
      <w:r>
        <w:rPr>
          <w:rFonts w:ascii="Consolas" w:hAnsi="Consolas"/>
          <w:sz w:val="20"/>
        </w:rPr>
        <w:t>srcust1</w:t>
      </w:r>
      <w:r>
        <w:t xml:space="preserve"> (</w:t>
      </w:r>
      <w:r>
        <w:rPr>
          <w:rFonts w:ascii="Consolas" w:hAnsi="Consolas"/>
          <w:sz w:val="20"/>
        </w:rPr>
        <w:t>sr_custodian</w:t>
      </w:r>
      <w:r>
        <w:t xml:space="preserve">), </w:t>
      </w:r>
      <w:r>
        <w:rPr>
          <w:rFonts w:ascii="Consolas" w:hAnsi="Consolas"/>
          <w:sz w:val="20"/>
        </w:rPr>
        <w:t>payroll1</w:t>
      </w:r>
      <w:r>
        <w:t xml:space="preserve"> (payroll_admin/payroll_officer), </w:t>
      </w:r>
      <w:r>
        <w:rPr>
          <w:rFonts w:ascii="Consolas" w:hAnsi="Consolas"/>
          <w:sz w:val="20"/>
        </w:rPr>
        <w:t>aud1</w:t>
      </w:r>
      <w:r>
        <w:t xml:space="preserve"> (Auditor = org-admin read + P05 query), </w:t>
      </w:r>
      <w:r>
        <w:rPr>
          <w:rFonts w:ascii="Consolas" w:hAnsi="Consolas"/>
          <w:sz w:val="20"/>
        </w:rPr>
        <w:t>emp_a1</w:t>
      </w:r>
      <w:r>
        <w:t xml:space="preserve"> (employee self). MFA-enforced for </w:t>
      </w:r>
      <w:r>
        <w:rPr>
          <w:rFonts w:ascii="Consolas" w:hAnsi="Consolas"/>
          <w:sz w:val="20"/>
        </w:rPr>
        <w:t>transfer_authority</w:t>
      </w:r>
      <w:r>
        <w:t>.</w:t>
      </w:r>
    </w:p>
    <w:p>
      <w:pPr>
        <w:pStyle w:val="ListBullet"/>
      </w:pPr>
      <w:r>
        <w:rPr>
          <w:b/>
        </w:rPr>
        <w:t>Idempotency:</w:t>
      </w:r>
      <w:r>
        <w:t xml:space="preserve"> workflow-initiating / external-signal POSTs accept </w:t>
      </w:r>
      <w:r>
        <w:rPr>
          <w:rFonts w:ascii="Consolas" w:hAnsi="Consolas"/>
          <w:sz w:val="20"/>
        </w:rPr>
        <w:t>Idempotency-Key</w:t>
      </w:r>
      <w:r>
        <w:t>; 24h replay returns the original result. Lists are cursor-only (</w:t>
      </w:r>
      <w:r>
        <w:rPr>
          <w:rFonts w:ascii="Consolas" w:hAnsi="Consolas"/>
          <w:sz w:val="20"/>
        </w:rPr>
        <w:t>limit</w:t>
      </w:r>
      <w:r>
        <w:t xml:space="preserve"> default 25, max 100).</w:t>
      </w:r>
    </w:p>
    <w:p>
      <w:pPr>
        <w:pStyle w:val="ListBullet"/>
      </w:pPr>
      <w:r>
        <w:rPr>
          <w:b/>
        </w:rPr>
        <w:t>Priority:</w:t>
      </w:r>
      <w:r>
        <w:t xml:space="preserve"> P1 = statutory/financial/data-integrity critical (block ship); P2 = core functional; P3 = edge/secondary.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2.1 FR-G05-001 — Transfer Request Initiation</w:t>
      </w:r>
    </w:p>
    <w:p>
      <w:pPr>
        <w:pStyle w:val="Heading4"/>
      </w:pPr>
      <w:r>
        <w:rPr>
          <w:b/>
          <w:color w:val="2E5B9E"/>
          <w:sz w:val="24"/>
        </w:rPr>
        <w:t>TC-G05-001</w:t>
      </w:r>
    </w:p>
    <w:p>
      <w:pPr>
        <w:pStyle w:val="ListBullet"/>
      </w:pPr>
      <w:r>
        <w:rPr>
          <w:b/>
        </w:rPr>
        <w:t>Traces-to:</w:t>
      </w:r>
      <w:r>
        <w:t xml:space="preserve"> FR-G05-001 AC1, AC2, AC4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DRAFT request, edit, then submit generates unique </w:t>
      </w:r>
      <w:r>
        <w:rPr>
          <w:rFonts w:ascii="Consolas" w:hAnsi="Consolas"/>
          <w:sz w:val="20"/>
        </w:rPr>
        <w:t>request_no</w:t>
      </w:r>
      <w:r>
        <w:t xml:space="preserve"> and P01 instance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 xml:space="preserve"> authenticated; </w:t>
      </w:r>
      <w:r>
        <w:rPr>
          <w:rFonts w:ascii="Consolas" w:hAnsi="Consolas"/>
          <w:sz w:val="20"/>
        </w:rPr>
        <w:t>EMP-A1</w:t>
      </w:r>
      <w:r>
        <w:t xml:space="preserve"> has no active substantive order.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/transfers/requests</w:t>
      </w:r>
      <w:r>
        <w:t xml:space="preserve"> </w:t>
      </w:r>
      <w:r>
        <w:rPr>
          <w:rFonts w:ascii="Consolas" w:hAnsi="Consolas"/>
          <w:sz w:val="20"/>
        </w:rPr>
        <w:t>{transfer_type:REQUEST, request_origin:SELF, source:OU-DIST-A, requested_destination:OU-DIST-B, ground:SPOUSE}</w:t>
      </w:r>
    </w:p>
    <w:p>
      <w:pPr>
        <w:pStyle w:val="ListBullet"/>
      </w:pPr>
      <w:r>
        <w:rPr>
          <w:b/>
        </w:rPr>
        <w:t>Steps:</w:t>
      </w:r>
      <w:r>
        <w:t xml:space="preserve"> 1) POST create → 201. 2) </w:t>
      </w:r>
      <w:r>
        <w:rPr>
          <w:rFonts w:ascii="Consolas" w:hAnsi="Consolas"/>
          <w:sz w:val="20"/>
        </w:rPr>
        <w:t>PATCH /transfers/requests/{id}</w:t>
      </w:r>
      <w:r>
        <w:t xml:space="preserve"> edit destination while DRAFT → 200. 3) Upload SPOUSE evidence (G13 sensitive). 4) </w:t>
      </w:r>
      <w:r>
        <w:rPr>
          <w:rFonts w:ascii="Consolas" w:hAnsi="Consolas"/>
          <w:sz w:val="20"/>
        </w:rPr>
        <w:t>POST /transfers/requests/{id}/submit</w:t>
      </w:r>
      <w:r>
        <w:t xml:space="preserve"> with </w:t>
      </w:r>
      <w:r>
        <w:rPr>
          <w:rFonts w:ascii="Consolas" w:hAnsi="Consolas"/>
          <w:sz w:val="20"/>
        </w:rPr>
        <w:t>Idempotency-Key: K1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Create returns </w:t>
      </w:r>
      <w:r>
        <w:rPr>
          <w:rFonts w:ascii="Consolas" w:hAnsi="Consolas"/>
          <w:sz w:val="20"/>
        </w:rPr>
        <w:t>status=DRAFT</w:t>
      </w:r>
      <w:r>
        <w:t xml:space="preserve">, no </w:t>
      </w:r>
      <w:r>
        <w:rPr>
          <w:rFonts w:ascii="Consolas" w:hAnsi="Consolas"/>
          <w:sz w:val="20"/>
        </w:rPr>
        <w:t>request_no</w:t>
      </w:r>
      <w:r>
        <w:t xml:space="preserve"> yet. Submit returns </w:t>
      </w:r>
      <w:r>
        <w:rPr>
          <w:rFonts w:ascii="Consolas" w:hAnsi="Consolas"/>
          <w:sz w:val="20"/>
        </w:rPr>
        <w:t>status=SUBMITTED</w:t>
      </w:r>
      <w:r>
        <w:t xml:space="preserve">, unique </w:t>
      </w:r>
      <w:r>
        <w:rPr>
          <w:rFonts w:ascii="Consolas" w:hAnsi="Consolas"/>
          <w:sz w:val="20"/>
        </w:rPr>
        <w:t>request_no</w:t>
      </w:r>
      <w:r>
        <w:t xml:space="preserve"> matching </w:t>
      </w:r>
      <w:r>
        <w:rPr>
          <w:rFonts w:ascii="Consolas" w:hAnsi="Consolas"/>
          <w:sz w:val="20"/>
        </w:rPr>
        <w:t>TRQ-YYYY-NNNNNN</w:t>
      </w:r>
      <w:r>
        <w:t xml:space="preserve">, a P01 </w:t>
      </w:r>
      <w:r>
        <w:rPr>
          <w:rFonts w:ascii="Consolas" w:hAnsi="Consolas"/>
          <w:sz w:val="20"/>
        </w:rPr>
        <w:t>workflow_instance</w:t>
      </w:r>
      <w:r>
        <w:t xml:space="preserve"> created; response echoes </w:t>
      </w:r>
      <w:r>
        <w:rPr>
          <w:rFonts w:ascii="Consolas" w:hAnsi="Consolas"/>
          <w:sz w:val="20"/>
        </w:rPr>
        <w:t>X-Correlation-Id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TC-G05-002</w:t>
      </w:r>
    </w:p>
    <w:p>
      <w:pPr>
        <w:pStyle w:val="ListBullet"/>
      </w:pPr>
      <w:r>
        <w:rPr>
          <w:b/>
        </w:rPr>
        <w:t>Traces-to:</w:t>
      </w:r>
      <w:r>
        <w:t xml:space="preserve"> FR-G05-001 AC2 · </w:t>
      </w:r>
      <w:r>
        <w:rPr>
          <w:b/>
        </w:rPr>
        <w:t>Type:</w:t>
      </w:r>
      <w:r>
        <w:t xml:space="preserve"> Boundary / Validation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MUTUAL</w:t>
      </w:r>
      <w:r>
        <w:t xml:space="preserve"> request without counterpart is rejected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 xml:space="preserve"> authenticated.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{transfer_type:MUTUAL, request_origin:SELF}</w:t>
      </w:r>
      <w:r>
        <w:t xml:space="preserve"> with no </w:t>
      </w:r>
      <w:r>
        <w:rPr>
          <w:rFonts w:ascii="Consolas" w:hAnsi="Consolas"/>
          <w:sz w:val="20"/>
        </w:rPr>
        <w:t>mutual_counterpart_employee_id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POST create/submit.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field=mutual_counterpart_employee_id</w:t>
      </w:r>
      <w:r>
        <w:t xml:space="preserve"> (</w:t>
      </w:r>
      <w:r>
        <w:rPr>
          <w:rFonts w:ascii="Consolas" w:hAnsi="Consolas"/>
          <w:sz w:val="20"/>
        </w:rPr>
        <w:t>VAL-REQUIRED</w:t>
      </w:r>
      <w:r>
        <w:t>); request not submitted.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TC-G05-003</w:t>
      </w:r>
    </w:p>
    <w:p>
      <w:pPr>
        <w:pStyle w:val="ListBullet"/>
      </w:pPr>
      <w:r>
        <w:rPr>
          <w:b/>
        </w:rPr>
        <w:t>Traces-to:</w:t>
      </w:r>
      <w:r>
        <w:t xml:space="preserve"> FR-G05-001 AC3 · </w:t>
      </w: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Submit blocked by HARD_BLOCK eligibility (below min tenure)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EMP-NT</w:t>
      </w:r>
      <w:r>
        <w:t xml:space="preserve"> tenure 10m (&lt; 36m).</w:t>
      </w:r>
    </w:p>
    <w:p>
      <w:pPr>
        <w:pStyle w:val="ListBullet"/>
      </w:pPr>
      <w:r>
        <w:rPr>
          <w:b/>
        </w:rPr>
        <w:t>Test data:</w:t>
      </w:r>
      <w:r>
        <w:t xml:space="preserve"> Request </w:t>
      </w:r>
      <w:r>
        <w:rPr>
          <w:rFonts w:ascii="Consolas" w:hAnsi="Consolas"/>
          <w:sz w:val="20"/>
        </w:rPr>
        <w:t>REQUEST</w:t>
      </w:r>
      <w:r>
        <w:t xml:space="preserve"> OU-DIST-A→OU-DIST-B.</w:t>
      </w:r>
    </w:p>
    <w:p>
      <w:pPr>
        <w:pStyle w:val="ListBullet"/>
      </w:pPr>
      <w:r>
        <w:rPr>
          <w:b/>
        </w:rPr>
        <w:t>Steps:</w:t>
      </w:r>
      <w:r>
        <w:t xml:space="preserve"> Submit request.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details.errorId=ERR-G05-ELIGIBILITY-BLOCKED</w:t>
      </w:r>
      <w:r>
        <w:t xml:space="preserve">; request stays DRAFT; </w:t>
      </w:r>
      <w:r>
        <w:rPr>
          <w:rFonts w:ascii="Consolas" w:hAnsi="Consolas"/>
          <w:sz w:val="20"/>
        </w:rPr>
        <w:t>eligibility_result</w:t>
      </w:r>
      <w:r>
        <w:t xml:space="preserve"> stored with the failing rule.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TC-G05-004</w:t>
      </w:r>
    </w:p>
    <w:p>
      <w:pPr>
        <w:pStyle w:val="ListBullet"/>
      </w:pPr>
      <w:r>
        <w:rPr>
          <w:b/>
        </w:rPr>
        <w:t>Traces-to:</w:t>
      </w:r>
      <w:r>
        <w:t xml:space="preserve"> FR-G05-001 AC5 · </w:t>
      </w:r>
      <w:r>
        <w:rPr>
          <w:b/>
        </w:rPr>
        <w:t>Type:</w:t>
      </w:r>
      <w:r>
        <w:t xml:space="preserve"> Data-Integrity / Authorization</w:t>
      </w:r>
    </w:p>
    <w:p>
      <w:pPr>
        <w:pStyle w:val="ListBullet"/>
      </w:pPr>
      <w:r>
        <w:rPr>
          <w:b/>
        </w:rPr>
        <w:t>Title:</w:t>
      </w:r>
      <w:r>
        <w:t xml:space="preserve"> Sensitive-ground (MEDICAL/SPOUSE/COMPASSIONATE) docs mandatory, stored sensitive-class, access-logged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>, ground=SPOUSE.</w:t>
      </w:r>
    </w:p>
    <w:p>
      <w:pPr>
        <w:pStyle w:val="ListBullet"/>
      </w:pPr>
      <w:r>
        <w:rPr>
          <w:b/>
        </w:rPr>
        <w:t>Test data:</w:t>
      </w:r>
      <w:r>
        <w:t xml:space="preserve"> Submit without sensitive doc, then with doc.</w:t>
      </w:r>
    </w:p>
    <w:p>
      <w:pPr>
        <w:pStyle w:val="ListBullet"/>
      </w:pPr>
      <w:r>
        <w:rPr>
          <w:b/>
        </w:rPr>
        <w:t>Steps:</w:t>
      </w:r>
      <w:r>
        <w:t xml:space="preserve"> 1) Submit without doc → expect block. 2) Attach doc, submit. 3) </w:t>
      </w:r>
      <w:r>
        <w:rPr>
          <w:rFonts w:ascii="Consolas" w:hAnsi="Consolas"/>
          <w:sz w:val="20"/>
        </w:rPr>
        <w:t>aud1</w:t>
      </w:r>
      <w:r>
        <w:t xml:space="preserve"> reads the doc.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(</w:t>
      </w:r>
      <w:r>
        <w:rPr>
          <w:rFonts w:ascii="Consolas" w:hAnsi="Consolas"/>
          <w:sz w:val="20"/>
        </w:rPr>
        <w:t>VAL-FILE</w:t>
      </w:r>
      <w:r>
        <w:t xml:space="preserve">, mandatory sensitive-ground doc), request stays DRAFT. (2) Submit OK; </w:t>
      </w:r>
      <w:r>
        <w:rPr>
          <w:rFonts w:ascii="Consolas" w:hAnsi="Consolas"/>
          <w:sz w:val="20"/>
        </w:rPr>
        <w:t>sensitive_ground=true</w:t>
      </w:r>
      <w:r>
        <w:t>; doc in G13 sensitive class. (3) Access logged to P05 (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TC-G05-005</w:t>
      </w:r>
    </w:p>
    <w:p>
      <w:pPr>
        <w:pStyle w:val="ListBullet"/>
      </w:pPr>
      <w:r>
        <w:rPr>
          <w:b/>
        </w:rPr>
        <w:t>Traces-to:</w:t>
      </w:r>
      <w:r>
        <w:t xml:space="preserve"> FR-G05-001 AC6 · </w:t>
      </w:r>
      <w:r>
        <w:rPr>
          <w:b/>
        </w:rPr>
        <w:t>Type:</w:t>
      </w:r>
      <w:r>
        <w:t xml:space="preserve"> API-Contract / Idempotency</w:t>
      </w:r>
    </w:p>
    <w:p>
      <w:pPr>
        <w:pStyle w:val="ListBullet"/>
      </w:pPr>
      <w:r>
        <w:rPr>
          <w:b/>
        </w:rPr>
        <w:t>Title:</w:t>
      </w:r>
      <w:r>
        <w:t xml:space="preserve"> Duplicate submit with same Idempotency-Key returns original (no duplicate instance)</w:t>
      </w:r>
    </w:p>
    <w:p>
      <w:pPr>
        <w:pStyle w:val="ListBullet"/>
      </w:pPr>
      <w:r>
        <w:rPr>
          <w:b/>
        </w:rPr>
        <w:t>Preconditions:</w:t>
      </w:r>
      <w:r>
        <w:t xml:space="preserve"> TC-G05-001 submitted with </w:t>
      </w:r>
      <w:r>
        <w:rPr>
          <w:rFonts w:ascii="Consolas" w:hAnsi="Consolas"/>
          <w:sz w:val="20"/>
        </w:rPr>
        <w:t>Idempotency-Key: K1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Re-POST </w:t>
      </w:r>
      <w:r>
        <w:rPr>
          <w:rFonts w:ascii="Consolas" w:hAnsi="Consolas"/>
          <w:sz w:val="20"/>
        </w:rPr>
        <w:t>/submit</w:t>
      </w:r>
      <w:r>
        <w:t xml:space="preserve"> with </w:t>
      </w:r>
      <w:r>
        <w:rPr>
          <w:rFonts w:ascii="Consolas" w:hAnsi="Consolas"/>
          <w:sz w:val="20"/>
        </w:rPr>
        <w:t>K1</w:t>
      </w:r>
      <w:r>
        <w:t xml:space="preserve"> within 24h.</w:t>
      </w:r>
    </w:p>
    <w:p>
      <w:pPr>
        <w:pStyle w:val="ListBullet"/>
      </w:pPr>
      <w:r>
        <w:rPr>
          <w:b/>
        </w:rPr>
        <w:t>Expected:</w:t>
      </w:r>
      <w:r>
        <w:t xml:space="preserve"> Original result returned; exactly one P01 </w:t>
      </w:r>
      <w:r>
        <w:rPr>
          <w:rFonts w:ascii="Consolas" w:hAnsi="Consolas"/>
          <w:sz w:val="20"/>
        </w:rPr>
        <w:t>workflow_instance</w:t>
      </w:r>
      <w:r>
        <w:t xml:space="preserve">. A *different* key that starts a second instance for the same request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details.errorId=ERR-DUP-INSTANCE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TC-G05-006</w:t>
      </w:r>
    </w:p>
    <w:p>
      <w:pPr>
        <w:pStyle w:val="ListBullet"/>
      </w:pPr>
      <w:r>
        <w:rPr>
          <w:b/>
        </w:rPr>
        <w:t>Traces-to:</w:t>
      </w:r>
      <w:r>
        <w:t xml:space="preserve"> FR-G05-001 Business Rules; §5.6-1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Employee with active SUBSTANTIVE order blocked from a second substantive request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EMP-A1</w:t>
      </w:r>
      <w:r>
        <w:t xml:space="preserve"> has order TO/2026/04/0457 (SUBSTANTIVE, IN_TRANSIT).</w:t>
      </w:r>
    </w:p>
    <w:p>
      <w:pPr>
        <w:pStyle w:val="ListBullet"/>
      </w:pPr>
      <w:r>
        <w:rPr>
          <w:b/>
        </w:rPr>
        <w:t>Steps:</w:t>
      </w:r>
      <w:r>
        <w:t xml:space="preserve"> Submit a new SUBSTANTIVE request for EMP-A1.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details.errorId=ERR-G05-ACTIVE-TRANSFER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2.2 FR-G05-002 — Policy &amp; Eligibility</w:t>
      </w:r>
    </w:p>
    <w:p>
      <w:pPr>
        <w:pStyle w:val="Heading4"/>
      </w:pPr>
      <w:r>
        <w:rPr>
          <w:b/>
          <w:color w:val="2E5B9E"/>
          <w:sz w:val="24"/>
        </w:rPr>
        <w:t>TC-G05-007</w:t>
      </w:r>
    </w:p>
    <w:p>
      <w:pPr>
        <w:pStyle w:val="ListBullet"/>
      </w:pPr>
      <w:r>
        <w:rPr>
          <w:b/>
        </w:rPr>
        <w:t>Traces-to:</w:t>
      </w:r>
      <w:r>
        <w:t xml:space="preserve"> FR-G05-002 AC1, AC2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Eligibility evaluate returns itemised per-rule verdicts + aggregate (most-restrictive wins)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/transfers/eligibility/evaluate</w:t>
      </w:r>
      <w:r>
        <w:t xml:space="preserve"> for </w:t>
      </w:r>
      <w:r>
        <w:rPr>
          <w:rFonts w:ascii="Consolas" w:hAnsi="Consolas"/>
          <w:sz w:val="20"/>
        </w:rPr>
        <w:t>EMP-C3</w:t>
      </w:r>
      <w:r>
        <w:t xml:space="preserve"> (tenure 50m, admin).</w:t>
      </w:r>
    </w:p>
    <w:p>
      <w:pPr>
        <w:pStyle w:val="ListBullet"/>
      </w:pPr>
      <w:r>
        <w:rPr>
          <w:b/>
        </w:rPr>
        <w:t>Steps:</w:t>
      </w:r>
      <w:r>
        <w:t xml:space="preserve"> Evaluate.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array of </w:t>
      </w:r>
      <w:r>
        <w:rPr>
          <w:rFonts w:ascii="Consolas" w:hAnsi="Consolas"/>
          <w:sz w:val="20"/>
        </w:rPr>
        <w:t>{rule_code, verdict∈PASS/WARN/BLOCK/OVERRIDE_REQUIRED, message}</w:t>
      </w:r>
      <w:r>
        <w:t>; aggregate = most restrictive; min-tenure computed from last JOINED order / G01 DOJ.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TC-G05-008</w:t>
      </w:r>
    </w:p>
    <w:p>
      <w:pPr>
        <w:pStyle w:val="ListBullet"/>
      </w:pPr>
      <w:r>
        <w:rPr>
          <w:b/>
        </w:rPr>
        <w:t>Traces-to:</w:t>
      </w:r>
      <w:r>
        <w:t xml:space="preserve"> FR-G05-002 AC3 · </w:t>
      </w:r>
      <w:r>
        <w:rPr>
          <w:b/>
        </w:rPr>
        <w:t>Type:</w:t>
      </w:r>
      <w:r>
        <w:t xml:space="preserve"> Negative / Boundary</w:t>
      </w:r>
    </w:p>
    <w:p>
      <w:pPr>
        <w:pStyle w:val="ListBullet"/>
      </w:pPr>
      <w:r>
        <w:rPr>
          <w:b/>
        </w:rPr>
        <w:t>Title:</w:t>
      </w:r>
      <w:r>
        <w:t xml:space="preserve"> Transfer inside ban window blocked; protected ground in </w:t>
      </w:r>
      <w:r>
        <w:rPr>
          <w:rFonts w:ascii="Consolas" w:hAnsi="Consolas"/>
          <w:sz w:val="20"/>
        </w:rPr>
        <w:t>exception_grounds</w:t>
      </w:r>
      <w:r>
        <w:t xml:space="preserve"> passes</w:t>
      </w:r>
    </w:p>
    <w:p>
      <w:pPr>
        <w:pStyle w:val="ListBullet"/>
      </w:pPr>
      <w:r>
        <w:rPr>
          <w:b/>
        </w:rPr>
        <w:t>Preconditions:</w:t>
      </w:r>
      <w:r>
        <w:t xml:space="preserve"> Ban window </w:t>
      </w:r>
      <w:r>
        <w:rPr>
          <w:rFonts w:ascii="Consolas" w:hAnsi="Consolas"/>
          <w:sz w:val="20"/>
        </w:rPr>
        <w:t>2026-04-01..2026-05-31</w:t>
      </w:r>
      <w:r>
        <w:t xml:space="preserve"> for the state of OU-DIST-A.</w:t>
      </w:r>
    </w:p>
    <w:p>
      <w:pPr>
        <w:pStyle w:val="ListBullet"/>
      </w:pPr>
      <w:r>
        <w:rPr>
          <w:b/>
        </w:rPr>
        <w:t>Test data:</w:t>
      </w:r>
      <w:r>
        <w:t xml:space="preserve"> (a) </w:t>
      </w:r>
      <w:r>
        <w:rPr>
          <w:rFonts w:ascii="Consolas" w:hAnsi="Consolas"/>
          <w:sz w:val="20"/>
        </w:rPr>
        <w:t>ADMINISTRATIVE</w:t>
      </w:r>
      <w:r>
        <w:t xml:space="preserve"> effective 2026-04-15; (b) </w:t>
      </w:r>
      <w:r>
        <w:rPr>
          <w:rFonts w:ascii="Consolas" w:hAnsi="Consolas"/>
          <w:sz w:val="20"/>
        </w:rPr>
        <w:t>SPOUSE</w:t>
      </w:r>
      <w:r>
        <w:t xml:space="preserve"> with exception_grounds listing SPOUSE.</w:t>
      </w:r>
    </w:p>
    <w:p>
      <w:pPr>
        <w:pStyle w:val="ListBullet"/>
      </w:pPr>
      <w:r>
        <w:rPr>
          <w:b/>
        </w:rPr>
        <w:t>Steps:</w:t>
      </w:r>
      <w:r>
        <w:t xml:space="preserve"> Evaluate each.</w:t>
      </w:r>
    </w:p>
    <w:p>
      <w:pPr>
        <w:pStyle w:val="ListBullet"/>
      </w:pPr>
      <w:r>
        <w:rPr>
          <w:b/>
        </w:rPr>
        <w:t>Expected:</w:t>
      </w:r>
      <w:r>
        <w:t xml:space="preserve"> (a)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details.errorId=ERR-G05-BAN-WINDOW</w:t>
      </w:r>
      <w:r>
        <w:t>. (b) PASS (ban bypassed via exception ground).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TC-G05-009</w:t>
      </w:r>
    </w:p>
    <w:p>
      <w:pPr>
        <w:pStyle w:val="ListBullet"/>
      </w:pPr>
      <w:r>
        <w:rPr>
          <w:b/>
        </w:rPr>
        <w:t>Traces-to:</w:t>
      </w:r>
      <w:r>
        <w:t xml:space="preserve"> FR-G05-002 AC4; §5.6-13 · </w:t>
      </w:r>
      <w:r>
        <w:rPr>
          <w:b/>
        </w:rPr>
        <w:t>Type:</w:t>
      </w:r>
      <w:r>
        <w:t xml:space="preserve"> Boundary / Data-Integrity</w:t>
      </w:r>
    </w:p>
    <w:p>
      <w:pPr>
        <w:pStyle w:val="ListBullet"/>
      </w:pPr>
      <w:r>
        <w:rPr>
          <w:b/>
        </w:rPr>
        <w:t>Title:</w:t>
      </w:r>
      <w:r>
        <w:t xml:space="preserve"> Strength read-through </w:t>
      </w:r>
      <w:r>
        <w:rPr>
          <w:rFonts w:ascii="Consolas" w:hAnsi="Consolas"/>
          <w:sz w:val="20"/>
        </w:rPr>
        <w:t>vacant_count=0</w:t>
      </w:r>
      <w:r>
        <w:t xml:space="preserve"> blocks allotment; stale/unavailable degrades to SOFT_WARN</w:t>
      </w:r>
    </w:p>
    <w:p>
      <w:pPr>
        <w:pStyle w:val="ListBullet"/>
      </w:pPr>
      <w:r>
        <w:rPr>
          <w:b/>
        </w:rPr>
        <w:t>Steps:</w:t>
      </w:r>
      <w:r>
        <w:t xml:space="preserve"> 1) Set G06 read-through </w:t>
      </w:r>
      <w:r>
        <w:rPr>
          <w:rFonts w:ascii="Consolas" w:hAnsi="Consolas"/>
          <w:sz w:val="20"/>
        </w:rPr>
        <w:t>vacant_count=0</w:t>
      </w:r>
      <w:r>
        <w:t xml:space="preserve">, attempt allot. 2) Set strength service </w:t>
      </w:r>
      <w:r>
        <w:rPr>
          <w:rFonts w:ascii="Consolas" w:hAnsi="Consolas"/>
          <w:sz w:val="20"/>
        </w:rPr>
        <w:t>unavailable</w:t>
      </w:r>
      <w:r>
        <w:t>, evaluate.</w:t>
      </w:r>
    </w:p>
    <w:p>
      <w:pPr>
        <w:pStyle w:val="ListBullet"/>
      </w:pPr>
      <w:r>
        <w:rPr>
          <w:b/>
        </w:rPr>
        <w:t>Expected:</w:t>
      </w:r>
      <w:r>
        <w:t xml:space="preserve"> (1) allotment blocked (VACANCY-FULL path at allot, see TC-G05-013). (2) No hard block — verdict </w:t>
      </w:r>
      <w:r>
        <w:rPr>
          <w:rFonts w:ascii="Consolas" w:hAnsi="Consolas"/>
          <w:sz w:val="20"/>
        </w:rPr>
        <w:t>SOFT_WARN</w:t>
      </w:r>
      <w:r>
        <w:t xml:space="preserve"> with </w:t>
      </w:r>
      <w:r>
        <w:rPr>
          <w:rFonts w:ascii="Consolas" w:hAnsi="Consolas"/>
          <w:sz w:val="20"/>
        </w:rPr>
        <w:t>strength_as_of</w:t>
      </w:r>
      <w:r>
        <w:t xml:space="preserve"> staleness flag; no silent block; no 503.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TC-G05-010</w:t>
      </w:r>
    </w:p>
    <w:p>
      <w:pPr>
        <w:pStyle w:val="ListBullet"/>
      </w:pPr>
      <w:r>
        <w:rPr>
          <w:b/>
        </w:rPr>
        <w:t>Traces-to:</w:t>
      </w:r>
      <w:r>
        <w:t xml:space="preserve"> FR-G05-002 AC5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Policy override requires Transfer Authority + justification; captured for KPI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EMP-NR</w:t>
      </w:r>
      <w:r>
        <w:t xml:space="preserve"> near-retirement (REQUIRE_OVERRIDE).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/transfers/requests/{id}/override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overrides. 2) </w:t>
      </w:r>
      <w:r>
        <w:rPr>
          <w:rFonts w:ascii="Consolas" w:hAnsi="Consolas"/>
          <w:sz w:val="20"/>
        </w:rPr>
        <w:t>ta1</w:t>
      </w:r>
      <w:r>
        <w:t xml:space="preserve"> overrides with 8-char reason. 3) </w:t>
      </w:r>
      <w:r>
        <w:rPr>
          <w:rFonts w:ascii="Consolas" w:hAnsi="Consolas"/>
          <w:sz w:val="20"/>
        </w:rPr>
        <w:t>ta1</w:t>
      </w:r>
      <w:r>
        <w:t xml:space="preserve"> overrides with ≥20-char justification.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. (2)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>/</w:t>
      </w:r>
      <w:r>
        <w:rPr>
          <w:rFonts w:ascii="Consolas" w:hAnsi="Consolas"/>
          <w:sz w:val="20"/>
        </w:rPr>
        <w:t>VAL-COMMENT</w:t>
      </w:r>
      <w:r>
        <w:t xml:space="preserve">. (3) </w:t>
      </w:r>
      <w:r>
        <w:rPr>
          <w:rFonts w:ascii="Consolas" w:hAnsi="Consolas"/>
          <w:sz w:val="20"/>
        </w:rPr>
        <w:t>200</w:t>
      </w:r>
      <w:r>
        <w:t xml:space="preserve">; override + justification captured by P05 and in </w:t>
      </w:r>
      <w:r>
        <w:rPr>
          <w:rFonts w:ascii="Consolas" w:hAnsi="Consolas"/>
          <w:sz w:val="20"/>
        </w:rPr>
        <w:t>eligibility_result</w:t>
      </w:r>
      <w:r>
        <w:t>; queryable as an un-overridden-violation exclusion for the 0% KPI.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2.3 FR-G05-003 — Counselling / Vacancy Publication / Preferences (batch)</w:t>
      </w:r>
    </w:p>
    <w:p>
      <w:pPr>
        <w:pStyle w:val="Heading4"/>
      </w:pPr>
      <w:r>
        <w:rPr>
          <w:b/>
          <w:color w:val="2E5B9E"/>
          <w:sz w:val="24"/>
        </w:rPr>
        <w:t>TC-G05-011</w:t>
      </w:r>
    </w:p>
    <w:p>
      <w:pPr>
        <w:pStyle w:val="ListBullet"/>
      </w:pPr>
      <w:r>
        <w:rPr>
          <w:b/>
        </w:rPr>
        <w:t>Traces-to:</w:t>
      </w:r>
      <w:r>
        <w:t xml:space="preserve"> FR-G05-003 AC1, AC2, AC3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Only published in-scope vacancies selectable; preferences unique + contiguous within window</w:t>
      </w:r>
    </w:p>
    <w:p>
      <w:pPr>
        <w:pStyle w:val="ListBullet"/>
      </w:pPr>
      <w:r>
        <w:rPr>
          <w:b/>
        </w:rPr>
        <w:t>Steps:</w:t>
      </w:r>
      <w:r>
        <w:t xml:space="preserve"> 1) Publish vacancies for a drive. 2) </w:t>
      </w:r>
      <w:r>
        <w:rPr>
          <w:rFonts w:ascii="Consolas" w:hAnsi="Consolas"/>
          <w:sz w:val="20"/>
        </w:rPr>
        <w:t>PUT /transfers/drives/{id}/preferences</w:t>
      </w:r>
      <w:r>
        <w:t xml:space="preserve"> ranked 1,2,3. 3) Submit ranks 1,1,3 (dup) and 1,3 (gap).</w:t>
      </w:r>
    </w:p>
    <w:p>
      <w:pPr>
        <w:pStyle w:val="ListBullet"/>
      </w:pPr>
      <w:r>
        <w:rPr>
          <w:b/>
        </w:rPr>
        <w:t>Expected:</w:t>
      </w:r>
      <w:r>
        <w:t xml:space="preserve"> (1)(2) 200. (3) </w:t>
      </w:r>
      <w:r>
        <w:rPr>
          <w:rFonts w:ascii="Consolas" w:hAnsi="Consolas"/>
          <w:sz w:val="20"/>
        </w:rPr>
        <w:t>422 VALIDATION_FAILED</w:t>
      </w:r>
      <w:r>
        <w:t xml:space="preserve"> on non-unique/non-contiguous ranks; unpublished/out-of-scope vacancy not selectable.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TC-G05-012</w:t>
      </w:r>
    </w:p>
    <w:p>
      <w:pPr>
        <w:pStyle w:val="ListBullet"/>
      </w:pPr>
      <w:r>
        <w:rPr>
          <w:b/>
        </w:rPr>
        <w:t>Traces-to:</w:t>
      </w:r>
      <w:r>
        <w:t xml:space="preserve"> FR-G05-003 AC2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Preference edit blocked after window close</w:t>
      </w:r>
    </w:p>
    <w:p>
      <w:pPr>
        <w:pStyle w:val="ListBullet"/>
      </w:pPr>
      <w:r>
        <w:rPr>
          <w:b/>
        </w:rPr>
        <w:t>Preconditions:</w:t>
      </w:r>
      <w:r>
        <w:t xml:space="preserve"> Preference window closed.</w:t>
      </w:r>
    </w:p>
    <w:p>
      <w:pPr>
        <w:pStyle w:val="ListBullet"/>
      </w:pPr>
      <w:r>
        <w:rPr>
          <w:b/>
        </w:rPr>
        <w:t>Steps:</w:t>
      </w:r>
      <w:r>
        <w:t xml:space="preserve"> PUT preferences.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(window closed) — no mutation.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4"/>
      </w:pPr>
      <w:r>
        <w:rPr>
          <w:b/>
          <w:color w:val="2E5B9E"/>
          <w:sz w:val="24"/>
        </w:rPr>
        <w:t>TC-G05-013</w:t>
      </w:r>
    </w:p>
    <w:p>
      <w:pPr>
        <w:pStyle w:val="ListBullet"/>
      </w:pPr>
      <w:r>
        <w:rPr>
          <w:b/>
        </w:rPr>
        <w:t>Traces-to:</w:t>
      </w:r>
      <w:r>
        <w:t xml:space="preserve"> FR-G05-003 AC4, AC5; §5.6-6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Batch allot by SENIORITY writes RESERVED reservation; over-capacity rejected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/transfers/drives/{id}/allot {allotmentMethod:SENIORITY}</w:t>
      </w:r>
      <w:r>
        <w:t xml:space="preserve"> (Idempotency-Key). 2) Allot one more than </w:t>
      </w:r>
      <w:r>
        <w:rPr>
          <w:rFonts w:ascii="Consolas" w:hAnsi="Consolas"/>
          <w:sz w:val="20"/>
        </w:rPr>
        <w:t>vacant_count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vacancy_reservation</w:t>
      </w:r>
      <w:r>
        <w:t xml:space="preserve"> state </w:t>
      </w:r>
      <w:r>
        <w:rPr>
          <w:rFonts w:ascii="Consolas" w:hAnsi="Consolas"/>
          <w:sz w:val="20"/>
        </w:rPr>
        <w:t>RESERVED</w:t>
      </w:r>
      <w:r>
        <w:t xml:space="preserve">, </w:t>
      </w:r>
      <w:r>
        <w:rPr>
          <w:rFonts w:ascii="Consolas" w:hAnsi="Consolas"/>
          <w:sz w:val="20"/>
        </w:rPr>
        <w:t>allotted=true</w:t>
      </w:r>
      <w:r>
        <w:t xml:space="preserve">; seniority pulled from G06 at allot time. 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ERR-G05-VACANCY-FULL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2.4 FR-G05-004 — Order Generation, Gapless Numbering, Approval, Publication</w:t>
      </w:r>
    </w:p>
    <w:p>
      <w:pPr>
        <w:pStyle w:val="Heading4"/>
      </w:pPr>
      <w:r>
        <w:rPr>
          <w:b/>
          <w:color w:val="2E5B9E"/>
          <w:sz w:val="24"/>
        </w:rPr>
        <w:t>TC-G05-014</w:t>
      </w:r>
    </w:p>
    <w:p>
      <w:pPr>
        <w:pStyle w:val="ListBullet"/>
      </w:pPr>
      <w:r>
        <w:rPr>
          <w:b/>
        </w:rPr>
        <w:t>Traces-to:</w:t>
      </w:r>
      <w:r>
        <w:t xml:space="preserve"> FR-G05-004 AC1, AC2, AC3, AC4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Approve→publish issues gapless number, PDF, SR TRANSFER, clearance instance, proof-of-service</w:t>
      </w:r>
    </w:p>
    <w:p>
      <w:pPr>
        <w:pStyle w:val="ListBullet"/>
      </w:pPr>
      <w:r>
        <w:rPr>
          <w:b/>
        </w:rPr>
        <w:t>Preconditions:</w:t>
      </w:r>
      <w:r>
        <w:t xml:space="preserve"> APPROVED request for </w:t>
      </w:r>
      <w:r>
        <w:rPr>
          <w:rFonts w:ascii="Consolas" w:hAnsi="Consolas"/>
          <w:sz w:val="20"/>
        </w:rPr>
        <w:t>EMP-C3</w:t>
      </w:r>
      <w:r>
        <w:t xml:space="preserve">; </w:t>
      </w:r>
      <w:r>
        <w:rPr>
          <w:rFonts w:ascii="Consolas" w:hAnsi="Consolas"/>
          <w:sz w:val="20"/>
        </w:rPr>
        <w:t>hr_src</w:t>
      </w:r>
      <w:r>
        <w:t xml:space="preserve"> maker, </w:t>
      </w:r>
      <w:r>
        <w:rPr>
          <w:rFonts w:ascii="Consolas" w:hAnsi="Consolas"/>
          <w:sz w:val="20"/>
        </w:rPr>
        <w:t>ta1</w:t>
      </w:r>
      <w:r>
        <w:t xml:space="preserve"> checker.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/transfers/orders</w:t>
      </w:r>
      <w:r>
        <w:t xml:space="preserve"> from approved request → DRAFT/PENDING_APPROVAL. 2)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/orders/{id}/approve</w:t>
      </w:r>
      <w:r>
        <w:t xml:space="preserve">. 3) </w:t>
      </w:r>
      <w:r>
        <w:rPr>
          <w:rFonts w:ascii="Consolas" w:hAnsi="Consolas"/>
          <w:sz w:val="20"/>
        </w:rPr>
        <w:t>hr_src</w:t>
      </w:r>
      <w:r>
        <w:t xml:space="preserve"> </w:t>
      </w:r>
      <w:r>
        <w:rPr>
          <w:rFonts w:ascii="Consolas" w:hAnsi="Consolas"/>
          <w:sz w:val="20"/>
        </w:rPr>
        <w:t>POST /orders/{id}/publish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Approve → </w:t>
      </w:r>
      <w:r>
        <w:rPr>
          <w:rFonts w:ascii="Consolas" w:hAnsi="Consolas"/>
          <w:sz w:val="20"/>
        </w:rPr>
        <w:t>APPROVED</w:t>
      </w:r>
      <w:r>
        <w:t xml:space="preserve">, gapless </w:t>
      </w:r>
      <w:r>
        <w:rPr>
          <w:rFonts w:ascii="Consolas" w:hAnsi="Consolas"/>
          <w:sz w:val="20"/>
        </w:rPr>
        <w:t>order_no</w:t>
      </w:r>
      <w:r>
        <w:t xml:space="preserve"> committed, immutable PDF in G13. Publish → </w:t>
      </w:r>
      <w:r>
        <w:rPr>
          <w:rFonts w:ascii="Consolas" w:hAnsi="Consolas"/>
          <w:sz w:val="20"/>
        </w:rPr>
        <w:t>PUBLISHED</w:t>
      </w:r>
      <w:r>
        <w:t xml:space="preserve">; notifies transferee + both offices (X.2); one </w:t>
      </w:r>
      <w:r>
        <w:rPr>
          <w:rFonts w:ascii="Consolas" w:hAnsi="Consolas"/>
          <w:sz w:val="20"/>
        </w:rPr>
        <w:t>sr_outbox</w:t>
      </w:r>
      <w:r>
        <w:t xml:space="preserve"> row </w:t>
      </w:r>
      <w:r>
        <w:rPr>
          <w:rFonts w:ascii="Consolas" w:hAnsi="Consolas"/>
          <w:sz w:val="20"/>
        </w:rPr>
        <w:t>event_type=TRANSFER</w:t>
      </w:r>
      <w:r>
        <w:t xml:space="preserve"> targeting </w:t>
      </w:r>
      <w:r>
        <w:rPr>
          <w:rFonts w:ascii="Consolas" w:hAnsi="Consolas"/>
          <w:sz w:val="20"/>
        </w:rPr>
        <w:t>/sr/ingest</w:t>
      </w:r>
      <w:r>
        <w:t xml:space="preserve">; clearance </w:t>
      </w:r>
      <w:r>
        <w:rPr>
          <w:rFonts w:ascii="Consolas" w:hAnsi="Consolas"/>
          <w:sz w:val="20"/>
        </w:rPr>
        <w:t>PARALLEL_ALL_OF</w:t>
      </w:r>
      <w:r>
        <w:t xml:space="preserve"> checklist created; service-of-order initiated.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TC-G05-015</w:t>
      </w:r>
    </w:p>
    <w:p>
      <w:pPr>
        <w:pStyle w:val="ListBullet"/>
      </w:pPr>
      <w:r>
        <w:rPr>
          <w:b/>
        </w:rPr>
        <w:t>Traces-to:</w:t>
      </w:r>
      <w:r>
        <w:t xml:space="preserve"> FR-G05-004 AC2; §5.6-7 · </w:t>
      </w:r>
      <w:r>
        <w:rPr>
          <w:b/>
        </w:rPr>
        <w:t>Type:</w:t>
      </w:r>
      <w:r>
        <w:t xml:space="preserve"> Authorization / Negative (SoD)</w:t>
      </w:r>
    </w:p>
    <w:p>
      <w:pPr>
        <w:pStyle w:val="ListBullet"/>
      </w:pPr>
      <w:r>
        <w:rPr>
          <w:b/>
        </w:rPr>
        <w:t>Title:</w:t>
      </w:r>
      <w:r>
        <w:t xml:space="preserve"> Maker cannot self-approve; transferee excluded from approving own order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(maker) approves own-created order. 2) </w:t>
      </w:r>
      <w:r>
        <w:rPr>
          <w:rFonts w:ascii="Consolas" w:hAnsi="Consolas"/>
          <w:sz w:val="20"/>
        </w:rPr>
        <w:t>emp_a1</w:t>
      </w:r>
      <w:r>
        <w:t xml:space="preserve"> (transferee) approves own order.</w:t>
      </w:r>
    </w:p>
    <w:p>
      <w:pPr>
        <w:pStyle w:val="ListBullet"/>
      </w:pPr>
      <w:r>
        <w:rPr>
          <w:b/>
        </w:rPr>
        <w:t>Expected:</w:t>
      </w:r>
      <w:r>
        <w:t xml:space="preserve"> Both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(maker≠checker + transferee-exclusion via P01/P02); no state change.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TC-G05-016</w:t>
      </w:r>
    </w:p>
    <w:p>
      <w:pPr>
        <w:pStyle w:val="ListBullet"/>
      </w:pPr>
      <w:r>
        <w:rPr>
          <w:b/>
        </w:rPr>
        <w:t>Traces-to:</w:t>
      </w:r>
      <w:r>
        <w:t xml:space="preserve"> FR-G05-004 AC3; §5.6-17 · </w:t>
      </w:r>
      <w:r>
        <w:rPr>
          <w:b/>
        </w:rPr>
        <w:t>Type:</w:t>
      </w:r>
      <w:r>
        <w:t xml:space="preserve"> Data-Integrity / Concurrency</w:t>
      </w:r>
    </w:p>
    <w:p>
      <w:pPr>
        <w:pStyle w:val="ListBullet"/>
      </w:pPr>
      <w:r>
        <w:rPr>
          <w:b/>
        </w:rPr>
        <w:t>Title:</w:t>
      </w:r>
      <w:r>
        <w:t xml:space="preserve"> Gapless numbering under concurrency — no gap, no duplicate</w:t>
      </w:r>
    </w:p>
    <w:p>
      <w:pPr>
        <w:pStyle w:val="ListBullet"/>
      </w:pPr>
      <w:r>
        <w:rPr>
          <w:b/>
        </w:rPr>
        <w:t>Steps:</w:t>
      </w:r>
      <w:r>
        <w:t xml:space="preserve"> Fire 20 concurrent approve/publish for the same (scope, office, fiscal_year) sequence.</w:t>
      </w:r>
    </w:p>
    <w:p>
      <w:pPr>
        <w:pStyle w:val="ListBullet"/>
      </w:pPr>
      <w:r>
        <w:rPr>
          <w:b/>
        </w:rPr>
        <w:t>Expected:</w:t>
      </w:r>
      <w:r>
        <w:t xml:space="preserve"> All committed numbers strictly contiguous, zero duplicates; contention surfaces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ERR-G05-NUMBER-LOCKED</w:t>
      </w:r>
      <w:r>
        <w:t xml:space="preserve"> (client retries); </w:t>
      </w:r>
      <w:r>
        <w:rPr>
          <w:rFonts w:ascii="Consolas" w:hAnsi="Consolas"/>
          <w:sz w:val="20"/>
        </w:rPr>
        <w:t>JOB-G05-GAPAUDIT</w:t>
      </w:r>
      <w:r>
        <w:t xml:space="preserve"> reports zero unexplained gaps. A voided (uncommitted) reservation appears with an explicit audit void row.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TC-G05-017</w:t>
      </w:r>
    </w:p>
    <w:p>
      <w:pPr>
        <w:pStyle w:val="ListBullet"/>
      </w:pPr>
      <w:r>
        <w:rPr>
          <w:b/>
        </w:rPr>
        <w:t>Traces-to:</w:t>
      </w:r>
      <w:r>
        <w:t xml:space="preserve"> FR-G05-004 AC3, Edge (PDF render fail) · </w:t>
      </w:r>
      <w:r>
        <w:rPr>
          <w:b/>
        </w:rPr>
        <w:t>Type:</w:t>
      </w:r>
      <w:r>
        <w:t xml:space="preserve"> Negative / Data-Integrity</w:t>
      </w:r>
    </w:p>
    <w:p>
      <w:pPr>
        <w:pStyle w:val="ListBullet"/>
      </w:pPr>
      <w:r>
        <w:rPr>
          <w:b/>
        </w:rPr>
        <w:t>Title:</w:t>
      </w:r>
      <w:r>
        <w:t xml:space="preserve"> PDF render failure keeps order APPROVED, blocks publish, voids reserved number (audited)</w:t>
      </w:r>
    </w:p>
    <w:p>
      <w:pPr>
        <w:pStyle w:val="ListBullet"/>
      </w:pPr>
      <w:r>
        <w:rPr>
          <w:b/>
        </w:rPr>
        <w:t>Steps:</w:t>
      </w:r>
      <w:r>
        <w:t xml:space="preserve"> Force G13 doc-gen failure at approve/publish.</w:t>
      </w:r>
    </w:p>
    <w:p>
      <w:pPr>
        <w:pStyle w:val="ListBullet"/>
      </w:pPr>
      <w:r>
        <w:rPr>
          <w:b/>
        </w:rPr>
        <w:t>Expected:</w:t>
      </w:r>
      <w:r>
        <w:t xml:space="preserve"> Order stays </w:t>
      </w:r>
      <w:r>
        <w:rPr>
          <w:rFonts w:ascii="Consolas" w:hAnsi="Consolas"/>
          <w:sz w:val="20"/>
        </w:rPr>
        <w:t>APPROVED</w:t>
      </w:r>
      <w:r>
        <w:t>; publish blocked; reserved number voided with audit row (no gap); no SR outbox row created.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TC-G05-018</w:t>
      </w:r>
    </w:p>
    <w:p>
      <w:pPr>
        <w:pStyle w:val="ListBullet"/>
      </w:pPr>
      <w:r>
        <w:rPr>
          <w:b/>
        </w:rPr>
        <w:t>Traces-to:</w:t>
      </w:r>
      <w:r>
        <w:t xml:space="preserve"> FR-G05-004 AC5; §5.6-5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Mutual pair approved/published atomically; </w:t>
      </w:r>
      <w:r>
        <w:rPr>
          <w:rFonts w:ascii="Consolas" w:hAnsi="Consolas"/>
          <w:sz w:val="20"/>
        </w:rPr>
        <w:t>mutual_pair_order_id</w:t>
      </w:r>
      <w:r>
        <w:t xml:space="preserve"> recorded</w:t>
      </w:r>
    </w:p>
    <w:p>
      <w:pPr>
        <w:pStyle w:val="ListBullet"/>
      </w:pPr>
      <w:r>
        <w:rPr>
          <w:b/>
        </w:rPr>
        <w:t>Preconditions:</w:t>
      </w:r>
      <w:r>
        <w:t xml:space="preserve"> Reciprocal MUTUAL requests </w:t>
      </w:r>
      <w:r>
        <w:rPr>
          <w:rFonts w:ascii="Consolas" w:hAnsi="Consolas"/>
          <w:sz w:val="20"/>
        </w:rPr>
        <w:t>EMP-A1</w:t>
      </w:r>
      <w:r>
        <w:t>↔</w:t>
      </w:r>
      <w:r>
        <w:rPr>
          <w:rFonts w:ascii="Consolas" w:hAnsi="Consolas"/>
          <w:sz w:val="20"/>
        </w:rPr>
        <w:t>EMP-B2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Approve/publish the pair.</w:t>
      </w:r>
    </w:p>
    <w:p>
      <w:pPr>
        <w:pStyle w:val="ListBullet"/>
      </w:pPr>
      <w:r>
        <w:rPr>
          <w:b/>
        </w:rPr>
        <w:t>Expected:</w:t>
      </w:r>
      <w:r>
        <w:t xml:space="preserve"> Both orders transition together atomically; each records </w:t>
      </w:r>
      <w:r>
        <w:rPr>
          <w:rFonts w:ascii="Consolas" w:hAnsi="Consolas"/>
          <w:sz w:val="20"/>
        </w:rPr>
        <w:t>mutual_pair_order_id</w:t>
      </w:r>
      <w:r>
        <w:t xml:space="preserve">; SR </w:t>
      </w:r>
      <w:r>
        <w:rPr>
          <w:rFonts w:ascii="Consolas" w:hAnsi="Consolas"/>
          <w:sz w:val="20"/>
        </w:rPr>
        <w:t>event_type=MUTUAL_TRANSFER</w:t>
      </w:r>
      <w:r>
        <w:t xml:space="preserve"> (not </w:t>
      </w:r>
      <w:r>
        <w:rPr>
          <w:rFonts w:ascii="Consolas" w:hAnsi="Consolas"/>
          <w:sz w:val="20"/>
        </w:rPr>
        <w:t>TRANSFER</w:t>
      </w:r>
      <w:r>
        <w:t>) enqueued per order. A forced single-side publish is rejected.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TC-G05-019</w:t>
      </w:r>
    </w:p>
    <w:p>
      <w:pPr>
        <w:pStyle w:val="ListBullet"/>
      </w:pPr>
      <w:r>
        <w:rPr>
          <w:b/>
        </w:rPr>
        <w:t>Traces-to:</w:t>
      </w:r>
      <w:r>
        <w:t xml:space="preserve"> FR-G05-004 AC6; §5.6-1 · </w:t>
      </w: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order_class</w:t>
      </w:r>
      <w:r>
        <w:t xml:space="preserve"> mandatory; SUBSTANTIVE re-checks single-active-substantive</w:t>
      </w:r>
    </w:p>
    <w:p>
      <w:pPr>
        <w:pStyle w:val="ListBullet"/>
      </w:pPr>
      <w:r>
        <w:rPr>
          <w:b/>
        </w:rPr>
        <w:t>Steps:</w:t>
      </w:r>
      <w:r>
        <w:t xml:space="preserve"> 1) Create order without </w:t>
      </w:r>
      <w:r>
        <w:rPr>
          <w:rFonts w:ascii="Consolas" w:hAnsi="Consolas"/>
          <w:sz w:val="20"/>
        </w:rPr>
        <w:t>order_class</w:t>
      </w:r>
      <w:r>
        <w:t>. 2) Create 2nd SUBSTANTIVE for an employee already holding one.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field=order_class</w:t>
      </w:r>
      <w:r>
        <w:t xml:space="preserve">. 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ERR-G05-ACTIVE-TRANSFER</w:t>
      </w:r>
      <w:r>
        <w:t xml:space="preserve">; a </w:t>
      </w:r>
      <w:r>
        <w:rPr>
          <w:rFonts w:ascii="Consolas" w:hAnsi="Consolas"/>
          <w:sz w:val="20"/>
        </w:rPr>
        <w:t>DEPUTATION</w:t>
      </w:r>
      <w:r>
        <w:t>/</w:t>
      </w:r>
      <w:r>
        <w:rPr>
          <w:rFonts w:ascii="Consolas" w:hAnsi="Consolas"/>
          <w:sz w:val="20"/>
        </w:rPr>
        <w:t>ADDITIONAL_CHARGE</w:t>
      </w:r>
      <w:r>
        <w:t>/</w:t>
      </w:r>
      <w:r>
        <w:rPr>
          <w:rFonts w:ascii="Consolas" w:hAnsi="Consolas"/>
          <w:sz w:val="20"/>
        </w:rPr>
        <w:t>REPATRIATION</w:t>
      </w:r>
      <w:r>
        <w:t xml:space="preserve"> on same employee is allowed.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2.5 FR-G05-005 — Bulk Transfer Drive</w:t>
      </w:r>
    </w:p>
    <w:p>
      <w:pPr>
        <w:pStyle w:val="Heading4"/>
      </w:pPr>
      <w:r>
        <w:rPr>
          <w:b/>
          <w:color w:val="2E5B9E"/>
          <w:sz w:val="24"/>
        </w:rPr>
        <w:t>TC-G05-020</w:t>
      </w:r>
    </w:p>
    <w:p>
      <w:pPr>
        <w:pStyle w:val="ListBullet"/>
      </w:pPr>
      <w:r>
        <w:rPr>
          <w:b/>
        </w:rPr>
        <w:t>Traces-to:</w:t>
      </w:r>
      <w:r>
        <w:t xml:space="preserve"> FR-G05-005 AC1, AC2 · </w:t>
      </w:r>
      <w:r>
        <w:rPr>
          <w:b/>
        </w:rPr>
        <w:t>Type:</w:t>
      </w:r>
      <w:r>
        <w:t xml:space="preserve"> State-Transition / Functional</w:t>
      </w:r>
    </w:p>
    <w:p>
      <w:pPr>
        <w:pStyle w:val="ListBullet"/>
      </w:pPr>
      <w:r>
        <w:rPr>
          <w:b/>
        </w:rPr>
        <w:t>Title:</w:t>
      </w:r>
      <w:r>
        <w:t xml:space="preserve"> Drive lifecycle DRAFT→OPEN→COUNSELLING→ALLOTTED→ORDERS_ISSUED→CLOSED; pre-screen flags blocked candidates</w:t>
      </w:r>
    </w:p>
    <w:p>
      <w:pPr>
        <w:pStyle w:val="ListBullet"/>
      </w:pPr>
      <w:r>
        <w:rPr>
          <w:b/>
        </w:rPr>
        <w:t>Steps:</w:t>
      </w:r>
      <w:r>
        <w:t xml:space="preserve"> Drive through stages; run </w:t>
      </w:r>
      <w:r>
        <w:rPr>
          <w:rFonts w:ascii="Consolas" w:hAnsi="Consolas"/>
          <w:sz w:val="20"/>
        </w:rPr>
        <w:t>POST /transfers/drives/{id}/screen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Stage transitions valid &amp; ordered; pre-screen flags blocked candidates (below tenure / ban) before allotment; dashboard reflects counts.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TC-G05-021</w:t>
      </w:r>
    </w:p>
    <w:p>
      <w:pPr>
        <w:pStyle w:val="ListBullet"/>
      </w:pPr>
      <w:r>
        <w:rPr>
          <w:b/>
        </w:rPr>
        <w:t>Traces-to:</w:t>
      </w:r>
      <w:r>
        <w:t xml:space="preserve"> FR-G05-005 AC3; LLD "partial-failure isolation" · </w:t>
      </w:r>
      <w:r>
        <w:rPr>
          <w:b/>
        </w:rPr>
        <w:t>Type:</w:t>
      </w:r>
      <w:r>
        <w:t xml:space="preserve"> E2E-Flow / Scale</w:t>
      </w:r>
    </w:p>
    <w:p>
      <w:pPr>
        <w:pStyle w:val="ListBullet"/>
      </w:pPr>
      <w:r>
        <w:rPr>
          <w:b/>
        </w:rPr>
        <w:t>Title:</w:t>
      </w:r>
      <w:r>
        <w:t xml:space="preserve"> Bulk order generation at scale — resumable, per-candidate quarantine (not abort)</w:t>
      </w:r>
    </w:p>
    <w:p>
      <w:pPr>
        <w:pStyle w:val="ListBullet"/>
      </w:pPr>
      <w:r>
        <w:rPr>
          <w:b/>
        </w:rPr>
        <w:t>Preconditions:</w:t>
      </w:r>
      <w:r>
        <w:t xml:space="preserve"> Drive with 1000 allotted candidates; 5 seeded to fail (bad service no / reservation gone).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/transfers/drives/{id}/generate-orders</w:t>
      </w:r>
      <w:r>
        <w:t xml:space="preserve"> (Idempotency-Key) → </w:t>
      </w:r>
      <w:r>
        <w:rPr>
          <w:rFonts w:ascii="Consolas" w:hAnsi="Consolas"/>
          <w:sz w:val="20"/>
        </w:rPr>
        <w:t>202 BatchJobAccepted</w:t>
      </w:r>
      <w:r>
        <w:t xml:space="preserve"> (</w:t>
      </w:r>
      <w:r>
        <w:rPr>
          <w:rFonts w:ascii="Consolas" w:hAnsi="Consolas"/>
          <w:sz w:val="20"/>
        </w:rPr>
        <w:t>JOB-G05-DRIVE</w:t>
      </w:r>
      <w:r>
        <w:t>). Re-invoke to test resume.</w:t>
      </w:r>
    </w:p>
    <w:p>
      <w:pPr>
        <w:pStyle w:val="ListBullet"/>
      </w:pPr>
      <w:r>
        <w:rPr>
          <w:b/>
        </w:rPr>
        <w:t>Expected:</w:t>
      </w:r>
      <w:r>
        <w:t xml:space="preserve"> ~995 orders issued; 5 quarantined (not aborting the batch); completes &lt; 30 min/1000; re-invoke with same run key is idempotent (no duplicate orders); terminal job failure emits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TC-G05-022</w:t>
      </w:r>
    </w:p>
    <w:p>
      <w:pPr>
        <w:pStyle w:val="ListBullet"/>
      </w:pPr>
      <w:r>
        <w:rPr>
          <w:b/>
        </w:rPr>
        <w:t>Traces-to:</w:t>
      </w:r>
      <w:r>
        <w:t xml:space="preserve"> FR-G05-005 AC5, AC6; §5.6-6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Reservation→order re-checks </w:t>
      </w:r>
      <w:r>
        <w:rPr>
          <w:rFonts w:ascii="Consolas" w:hAnsi="Consolas"/>
          <w:sz w:val="20"/>
        </w:rPr>
        <w:t>vacant_count&gt;0</w:t>
      </w:r>
      <w:r>
        <w:t xml:space="preserve"> transactionally; close requires all issued/excluded</w:t>
      </w:r>
    </w:p>
    <w:p>
      <w:pPr>
        <w:pStyle w:val="ListBullet"/>
      </w:pPr>
      <w:r>
        <w:rPr>
          <w:b/>
        </w:rPr>
        <w:t>Steps:</w:t>
      </w:r>
      <w:r>
        <w:t xml:space="preserve"> 1) Free a reservation's vacancy externally then generate its order. 2) Close drive with an allotted-but-not-issued candidate.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ERR-G05-VACANCY-FULL</w:t>
      </w:r>
      <w:r>
        <w:t xml:space="preserve"> for that candidate (quarantined). (2) Close blocked until issued or explicitly excluded.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2.6 FR-G05-006 — Relieving Clearance (P01 PARALLEL_ALL_OF)</w:t>
      </w:r>
    </w:p>
    <w:p>
      <w:pPr>
        <w:pStyle w:val="Heading4"/>
      </w:pPr>
      <w:r>
        <w:rPr>
          <w:b/>
          <w:color w:val="2E5B9E"/>
          <w:sz w:val="24"/>
        </w:rPr>
        <w:t>TC-G05-023</w:t>
      </w:r>
    </w:p>
    <w:p>
      <w:pPr>
        <w:pStyle w:val="ListBullet"/>
      </w:pPr>
      <w:r>
        <w:rPr>
          <w:b/>
        </w:rPr>
        <w:t>Traces-to:</w:t>
      </w:r>
      <w:r>
        <w:t xml:space="preserve"> FR-G05-006 AC1; state-machine </w:t>
      </w:r>
      <w:r>
        <w:rPr>
          <w:rFonts w:ascii="Consolas" w:hAnsi="Consolas"/>
          <w:sz w:val="20"/>
        </w:rPr>
        <w:t>clearance_checklist</w:t>
      </w:r>
      <w:r>
        <w:t xml:space="preserve">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Checklist auto-created as PARALLEL_ALL_OF with one branch per configured department; joins only when ALL clear</w:t>
      </w:r>
    </w:p>
    <w:p>
      <w:pPr>
        <w:pStyle w:val="ListBullet"/>
      </w:pPr>
      <w:r>
        <w:rPr>
          <w:b/>
        </w:rPr>
        <w:t>Preconditions:</w:t>
      </w:r>
      <w:r>
        <w:t xml:space="preserve"> Order published from </w:t>
      </w:r>
      <w:r>
        <w:rPr>
          <w:rFonts w:ascii="Consolas" w:hAnsi="Consolas"/>
          <w:sz w:val="20"/>
        </w:rPr>
        <w:t>OU-DIST-FULL</w:t>
      </w:r>
      <w:r>
        <w:t xml:space="preserve"> (7 configured departments).</w:t>
      </w:r>
    </w:p>
    <w:p>
      <w:pPr>
        <w:pStyle w:val="ListBullet"/>
      </w:pPr>
      <w:r>
        <w:rPr>
          <w:b/>
        </w:rPr>
        <w:t>Steps:</w:t>
      </w:r>
      <w:r>
        <w:t xml:space="preserve"> GET </w:t>
      </w:r>
      <w:r>
        <w:rPr>
          <w:rFonts w:ascii="Consolas" w:hAnsi="Consolas"/>
          <w:sz w:val="20"/>
        </w:rPr>
        <w:t>/transfers/orders/{id}/clearance</w:t>
      </w:r>
      <w:r>
        <w:t xml:space="preserve">; clear 6 of 7 branches; then clear the 7th; </w:t>
      </w:r>
      <w:r>
        <w:rPr>
          <w:rFonts w:ascii="Consolas" w:hAnsi="Consolas"/>
          <w:sz w:val="20"/>
        </w:rPr>
        <w:t>POST /clearance/{checklistId}/finalize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7 branch items created (</w:t>
      </w:r>
      <w:r>
        <w:rPr>
          <w:rFonts w:ascii="Consolas" w:hAnsi="Consolas"/>
          <w:sz w:val="20"/>
        </w:rPr>
        <w:t>OPEN</w:t>
      </w:r>
      <w:r>
        <w:t xml:space="preserve">); after first update </w:t>
      </w:r>
      <w:r>
        <w:rPr>
          <w:rFonts w:ascii="Consolas" w:hAnsi="Consolas"/>
          <w:sz w:val="20"/>
        </w:rPr>
        <w:t>IN_PROGRESS</w:t>
      </w:r>
      <w:r>
        <w:t xml:space="preserve">; with 6/7 cleared the checklist does </w:t>
      </w:r>
      <w:r>
        <w:rPr>
          <w:b/>
        </w:rPr>
        <w:t>not</w:t>
      </w:r>
      <w:r>
        <w:t xml:space="preserve"> reach </w:t>
      </w:r>
      <w:r>
        <w:rPr>
          <w:rFonts w:ascii="Consolas" w:hAnsi="Consolas"/>
          <w:sz w:val="20"/>
        </w:rPr>
        <w:t>CLEARED</w:t>
      </w:r>
      <w:r>
        <w:t xml:space="preserve"> (ALL_OF join pending); after the 7th → </w:t>
      </w:r>
      <w:r>
        <w:rPr>
          <w:rFonts w:ascii="Consolas" w:hAnsi="Consolas"/>
          <w:sz w:val="20"/>
        </w:rPr>
        <w:t>CLEARED</w:t>
      </w:r>
      <w:r>
        <w:t>. Relieving remains gated until join.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TC-G05-024</w:t>
      </w:r>
    </w:p>
    <w:p>
      <w:pPr>
        <w:pStyle w:val="ListBullet"/>
      </w:pPr>
      <w:r>
        <w:rPr>
          <w:b/>
        </w:rPr>
        <w:t>Traces-to:</w:t>
      </w:r>
      <w:r>
        <w:t xml:space="preserve"> FR-G05-006 Edge (zero-department office)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Office with zero configured clearance departments → checklist auto-CLEARED (no branches)</w:t>
      </w:r>
    </w:p>
    <w:p>
      <w:pPr>
        <w:pStyle w:val="ListBullet"/>
      </w:pPr>
      <w:r>
        <w:rPr>
          <w:b/>
        </w:rPr>
        <w:t>Preconditions:</w:t>
      </w:r>
      <w:r>
        <w:t xml:space="preserve"> Order from </w:t>
      </w:r>
      <w:r>
        <w:rPr>
          <w:rFonts w:ascii="Consolas" w:hAnsi="Consolas"/>
          <w:sz w:val="20"/>
        </w:rPr>
        <w:t>OU-DIST-ZERO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GET clearance.</w:t>
      </w:r>
    </w:p>
    <w:p>
      <w:pPr>
        <w:pStyle w:val="ListBullet"/>
      </w:pPr>
      <w:r>
        <w:rPr>
          <w:b/>
        </w:rPr>
        <w:t>Expected:</w:t>
      </w:r>
      <w:r>
        <w:t xml:space="preserve"> No branch items; checklist </w:t>
      </w:r>
      <w:r>
        <w:rPr>
          <w:rFonts w:ascii="Consolas" w:hAnsi="Consolas"/>
          <w:sz w:val="20"/>
        </w:rPr>
        <w:t>CLEARED</w:t>
      </w:r>
      <w:r>
        <w:t>; relieving not gated by clearance.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TC-G05-025</w:t>
      </w:r>
    </w:p>
    <w:p>
      <w:pPr>
        <w:pStyle w:val="ListBullet"/>
      </w:pPr>
      <w:r>
        <w:rPr>
          <w:b/>
        </w:rPr>
        <w:t>Traces-to:</w:t>
      </w:r>
      <w:r>
        <w:t xml:space="preserve"> FR-G05-006 AC2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Only assigned branch officer (or HR override w/ reason) may update a branch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clr_it</w:t>
      </w:r>
      <w:r>
        <w:t xml:space="preserve"> updates the Accounts branch. 2) </w:t>
      </w:r>
      <w:r>
        <w:rPr>
          <w:rFonts w:ascii="Consolas" w:hAnsi="Consolas"/>
          <w:sz w:val="20"/>
        </w:rPr>
        <w:t>clr_acc</w:t>
      </w:r>
      <w:r>
        <w:t xml:space="preserve"> updates Accounts branch. 3) transferee </w:t>
      </w:r>
      <w:r>
        <w:rPr>
          <w:rFonts w:ascii="Consolas" w:hAnsi="Consolas"/>
          <w:sz w:val="20"/>
        </w:rPr>
        <w:t>emp_a1</w:t>
      </w:r>
      <w:r>
        <w:t xml:space="preserve"> updates any branch.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 (wrong branch scope). (2) </w:t>
      </w:r>
      <w:r>
        <w:rPr>
          <w:rFonts w:ascii="Consolas" w:hAnsi="Consolas"/>
          <w:sz w:val="20"/>
        </w:rPr>
        <w:t>200</w:t>
      </w:r>
      <w:r>
        <w:t xml:space="preserve">. (3)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(clearance officer ≠ transferee).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TC-G05-026</w:t>
      </w:r>
    </w:p>
    <w:p>
      <w:pPr>
        <w:pStyle w:val="ListBullet"/>
      </w:pPr>
      <w:r>
        <w:rPr>
          <w:b/>
        </w:rPr>
        <w:t>Traces-to:</w:t>
      </w:r>
      <w:r>
        <w:t xml:space="preserve"> FR-G05-006 AC3; state </w:t>
      </w:r>
      <w:r>
        <w:rPr>
          <w:rFonts w:ascii="Consolas" w:hAnsi="Consolas"/>
          <w:sz w:val="20"/>
        </w:rPr>
        <w:t>BLOCKED</w:t>
      </w:r>
      <w:r>
        <w:t>→</w:t>
      </w:r>
      <w:r>
        <w:rPr>
          <w:rFonts w:ascii="Consolas" w:hAnsi="Consolas"/>
          <w:sz w:val="20"/>
        </w:rPr>
        <w:t>CLEARED_WITH_DUES</w:t>
      </w:r>
      <w:r>
        <w:t xml:space="preserve">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Outstanding dues require amount+desc; cannot reach CLEARED without </w:t>
      </w:r>
      <w:r>
        <w:rPr>
          <w:rFonts w:ascii="Consolas" w:hAnsi="Consolas"/>
          <w:sz w:val="20"/>
        </w:rPr>
        <w:t>dues_recovery_ref</w:t>
      </w:r>
    </w:p>
    <w:p>
      <w:pPr>
        <w:pStyle w:val="ListBullet"/>
      </w:pPr>
      <w:r>
        <w:rPr>
          <w:b/>
        </w:rPr>
        <w:t>Steps:</w:t>
      </w:r>
      <w:r>
        <w:t xml:space="preserve"> 1) Mark Accounts branch dues outstanding without </w:t>
      </w:r>
      <w:r>
        <w:rPr>
          <w:rFonts w:ascii="Consolas" w:hAnsi="Consolas"/>
          <w:sz w:val="20"/>
        </w:rPr>
        <w:t>dues_amount</w:t>
      </w:r>
      <w:r>
        <w:t xml:space="preserve">. 2) Finalize checklist with open dues, no recovery ref. 3) Set </w:t>
      </w:r>
      <w:r>
        <w:rPr>
          <w:rFonts w:ascii="Consolas" w:hAnsi="Consolas"/>
          <w:sz w:val="20"/>
        </w:rPr>
        <w:t>dues_recovery_ref</w:t>
      </w:r>
      <w:r>
        <w:t>, finalize.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(dues fields required). (2) Checklist cannot be </w:t>
      </w:r>
      <w:r>
        <w:rPr>
          <w:rFonts w:ascii="Consolas" w:hAnsi="Consolas"/>
          <w:sz w:val="20"/>
        </w:rPr>
        <w:t>CLEARED</w:t>
      </w:r>
      <w:r>
        <w:t xml:space="preserve"> (stays </w:t>
      </w:r>
      <w:r>
        <w:rPr>
          <w:rFonts w:ascii="Consolas" w:hAnsi="Consolas"/>
          <w:sz w:val="20"/>
        </w:rPr>
        <w:t>BLOCKED</w:t>
      </w:r>
      <w:r>
        <w:t xml:space="preserve">). (3) → </w:t>
      </w:r>
      <w:r>
        <w:rPr>
          <w:rFonts w:ascii="Consolas" w:hAnsi="Consolas"/>
          <w:sz w:val="20"/>
        </w:rPr>
        <w:t>CLEARED_WITH_DUES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TC-G05-027</w:t>
      </w:r>
    </w:p>
    <w:p>
      <w:pPr>
        <w:pStyle w:val="ListBullet"/>
      </w:pPr>
      <w:r>
        <w:rPr>
          <w:b/>
        </w:rPr>
        <w:t>Traces-to:</w:t>
      </w:r>
      <w:r>
        <w:t xml:space="preserve"> FR-G05-006 AC4; P01 SLA runtime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Branch SLA breach escalates OFFICER→DEPT_HEAD→AUTHORITY with X.2 notifications</w:t>
      </w:r>
    </w:p>
    <w:p>
      <w:pPr>
        <w:pStyle w:val="ListBullet"/>
      </w:pPr>
      <w:r>
        <w:rPr>
          <w:b/>
        </w:rPr>
        <w:t>Steps:</w:t>
      </w:r>
      <w:r>
        <w:t xml:space="preserve"> Let a branch exceed </w:t>
      </w:r>
      <w:r>
        <w:rPr>
          <w:rFonts w:ascii="Consolas" w:hAnsi="Consolas"/>
          <w:sz w:val="20"/>
        </w:rPr>
        <w:t>sla_due_at</w:t>
      </w:r>
      <w:r>
        <w:t xml:space="preserve">; </w:t>
      </w:r>
      <w:r>
        <w:rPr>
          <w:rFonts w:ascii="Consolas" w:hAnsi="Consolas"/>
          <w:sz w:val="20"/>
        </w:rPr>
        <w:t>POST /clearance/items/{id}/escalate</w:t>
      </w:r>
      <w:r>
        <w:t xml:space="preserve"> (or SLA runtime auto-escalates).</w:t>
      </w:r>
    </w:p>
    <w:p>
      <w:pPr>
        <w:pStyle w:val="ListBullet"/>
      </w:pPr>
      <w:r>
        <w:rPr>
          <w:b/>
        </w:rPr>
        <w:t>Expected:</w:t>
      </w:r>
      <w:r>
        <w:t xml:space="preserve"> Escalation advances tier; X.2 notification + P05 audit at each tier; item reflects escalation badge/state.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TC-G05-028</w:t>
      </w:r>
    </w:p>
    <w:p>
      <w:pPr>
        <w:pStyle w:val="ListBullet"/>
      </w:pPr>
      <w:r>
        <w:rPr>
          <w:b/>
        </w:rPr>
        <w:t>Traces-to:</w:t>
      </w:r>
      <w:r>
        <w:t xml:space="preserve"> FR-G05-006 AC5; FR-G05-016; §5.6-7 · </w:t>
      </w:r>
      <w:r>
        <w:rPr>
          <w:b/>
        </w:rPr>
        <w:t>Type:</w:t>
      </w:r>
      <w:r>
        <w:t xml:space="preserve"> Data-Integrity / Authorization</w:t>
      </w:r>
    </w:p>
    <w:p>
      <w:pPr>
        <w:pStyle w:val="ListBullet"/>
      </w:pPr>
      <w:r>
        <w:rPr>
          <w:b/>
        </w:rPr>
        <w:t>Title:</w:t>
      </w:r>
      <w:r>
        <w:t xml:space="preserve"> Authority DEEMED_CLEARED requires reason+actor, counts toward </w:t>
      </w:r>
      <w:r>
        <w:rPr>
          <w:rFonts w:ascii="Consolas" w:hAnsi="Consolas"/>
          <w:sz w:val="20"/>
        </w:rPr>
        <w:t>deemed_items</w:t>
      </w:r>
      <w:r>
        <w:t>, checklist→CLEARED_WITH_DEEMED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/clearance/items/{id}/deem-cleared</w:t>
      </w:r>
      <w:r>
        <w:t xml:space="preserve"> without reason. 2) with ≥20-char reason after SLA/escalation exhausted.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</w:t>
      </w:r>
      <w:r>
        <w:t>/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 xml:space="preserve">. (2)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forced_action_reason</w:t>
      </w:r>
      <w:r>
        <w:t>+</w:t>
      </w:r>
      <w:r>
        <w:rPr>
          <w:rFonts w:ascii="Consolas" w:hAnsi="Consolas"/>
          <w:sz w:val="20"/>
        </w:rPr>
        <w:t>forced_action_by</w:t>
      </w:r>
      <w:r>
        <w:t xml:space="preserve"> set (P05-captured); </w:t>
      </w:r>
      <w:r>
        <w:rPr>
          <w:rFonts w:ascii="Consolas" w:hAnsi="Consolas"/>
          <w:sz w:val="20"/>
        </w:rPr>
        <w:t>deemed_items++</w:t>
      </w:r>
      <w:r>
        <w:t xml:space="preserve">; ALL_OF join → </w:t>
      </w:r>
      <w:r>
        <w:rPr>
          <w:rFonts w:ascii="Consolas" w:hAnsi="Consolas"/>
          <w:sz w:val="20"/>
        </w:rPr>
        <w:t>CLEARED_WITH_DEEMED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2.7 FR-G05-007 — Charge Handover (+ under-protest)</w:t>
      </w:r>
    </w:p>
    <w:p>
      <w:pPr>
        <w:pStyle w:val="Heading4"/>
      </w:pPr>
      <w:r>
        <w:rPr>
          <w:b/>
          <w:color w:val="2E5B9E"/>
          <w:sz w:val="24"/>
        </w:rPr>
        <w:t>TC-G05-029</w:t>
      </w:r>
    </w:p>
    <w:p>
      <w:pPr>
        <w:pStyle w:val="ListBullet"/>
      </w:pPr>
      <w:r>
        <w:rPr>
          <w:b/>
        </w:rPr>
        <w:t>Traces-to:</w:t>
      </w:r>
      <w:r>
        <w:t xml:space="preserve"> FR-G05-007 AC1, AC2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Record handover (assets/cash/files/note), receiving officer accepts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/transfers/orders/{id}/charge-handover</w:t>
      </w:r>
      <w:r>
        <w:t xml:space="preserve"> then </w:t>
      </w:r>
      <w:r>
        <w:rPr>
          <w:rFonts w:ascii="Consolas" w:hAnsi="Consolas"/>
          <w:sz w:val="20"/>
        </w:rPr>
        <w:t>POST /charge-handovers/{id}/accept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Handover captures asset inventory, cash/imprest, pending files, G13 note; on accept → </w:t>
      </w:r>
      <w:r>
        <w:rPr>
          <w:rFonts w:ascii="Consolas" w:hAnsi="Consolas"/>
          <w:sz w:val="20"/>
        </w:rPr>
        <w:t>ACCEPTED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TC-G05-030</w:t>
      </w:r>
    </w:p>
    <w:p>
      <w:pPr>
        <w:pStyle w:val="ListBullet"/>
      </w:pPr>
      <w:r>
        <w:rPr>
          <w:b/>
        </w:rPr>
        <w:t>Traces-to:</w:t>
      </w:r>
      <w:r>
        <w:t xml:space="preserve"> FR-G05-007 Business Rules; §5.6-7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Relinquisher ≠ acceptor enforced</w:t>
      </w:r>
    </w:p>
    <w:p>
      <w:pPr>
        <w:pStyle w:val="ListBullet"/>
      </w:pPr>
      <w:r>
        <w:rPr>
          <w:b/>
        </w:rPr>
        <w:t>Steps:</w:t>
      </w:r>
      <w:r>
        <w:t xml:space="preserve"> Relinquishing employee attempts to accept own handover.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TC-G05-031</w:t>
      </w:r>
    </w:p>
    <w:p>
      <w:pPr>
        <w:pStyle w:val="ListBullet"/>
      </w:pPr>
      <w:r>
        <w:rPr>
          <w:b/>
        </w:rPr>
        <w:t>Traces-to:</w:t>
      </w:r>
      <w:r>
        <w:t xml:space="preserve"> FR-G05-007 AC3; FR-G05-016 · </w:t>
      </w:r>
      <w:r>
        <w:rPr>
          <w:b/>
        </w:rPr>
        <w:t>Type:</w:t>
      </w:r>
      <w:r>
        <w:t xml:space="preserve"> State-Transition / Functional</w:t>
      </w:r>
    </w:p>
    <w:p>
      <w:pPr>
        <w:pStyle w:val="ListBullet"/>
      </w:pPr>
      <w:r>
        <w:rPr>
          <w:b/>
        </w:rPr>
        <w:t>Title:</w:t>
      </w:r>
      <w:r>
        <w:t xml:space="preserve"> Dispute opens SLA; after breach Authority certifies HANDOVER_UNDER_PROTEST (unblocks relieving, preserves dispute)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/charge-handovers/{id}/dispute</w:t>
      </w:r>
      <w:r>
        <w:t xml:space="preserve"> with reason. 2) Before </w:t>
      </w:r>
      <w:r>
        <w:rPr>
          <w:rFonts w:ascii="Consolas" w:hAnsi="Consolas"/>
          <w:sz w:val="20"/>
        </w:rPr>
        <w:t>dispute_sla_due_at</w:t>
      </w:r>
      <w:r>
        <w:t xml:space="preserve">, </w:t>
      </w:r>
      <w:r>
        <w:rPr>
          <w:rFonts w:ascii="Consolas" w:hAnsi="Consolas"/>
          <w:sz w:val="20"/>
        </w:rPr>
        <w:t>ta1</w:t>
      </w:r>
      <w:r>
        <w:t xml:space="preserve"> under-protest. 3) After breach,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/charge-handovers/{id}/under-protest</w:t>
      </w:r>
      <w:r>
        <w:t xml:space="preserve"> with reason.</w:t>
      </w:r>
    </w:p>
    <w:p>
      <w:pPr>
        <w:pStyle w:val="ListBullet"/>
      </w:pPr>
      <w:r>
        <w:rPr>
          <w:b/>
        </w:rPr>
        <w:t>Expected:</w:t>
      </w:r>
      <w:r>
        <w:t xml:space="preserve"> (1) → </w:t>
      </w:r>
      <w:r>
        <w:rPr>
          <w:rFonts w:ascii="Consolas" w:hAnsi="Consolas"/>
          <w:sz w:val="20"/>
        </w:rPr>
        <w:t>DISPUTED</w:t>
      </w:r>
      <w:r>
        <w:t xml:space="preserve">, SLA clock started. 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ERR-G05-FORCED-PRECOND</w:t>
      </w:r>
      <w:r>
        <w:t xml:space="preserve"> (precondition not exhausted). (3) </w:t>
      </w:r>
      <w:r>
        <w:rPr>
          <w:rFonts w:ascii="Consolas" w:hAnsi="Consolas"/>
          <w:sz w:val="20"/>
        </w:rPr>
        <w:t>200</w:t>
      </w:r>
      <w:r>
        <w:t xml:space="preserve"> → </w:t>
      </w:r>
      <w:r>
        <w:rPr>
          <w:rFonts w:ascii="Consolas" w:hAnsi="Consolas"/>
          <w:sz w:val="20"/>
        </w:rPr>
        <w:t>UNDER_PROTEST</w:t>
      </w:r>
      <w:r>
        <w:t>; dispute record preserved; relieving no longer blocked by handover.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TC-G05-032</w:t>
      </w:r>
    </w:p>
    <w:p>
      <w:pPr>
        <w:pStyle w:val="ListBullet"/>
      </w:pPr>
      <w:r>
        <w:rPr>
          <w:b/>
        </w:rPr>
        <w:t>Traces-to:</w:t>
      </w:r>
      <w:r>
        <w:t xml:space="preserve"> FR-G05-007 AC4, Edge (no successor)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ADDITIONAL_CHARGE never blocks substantive relieving; no-successor handover to link officer/custody-of-office</w:t>
      </w:r>
    </w:p>
    <w:p>
      <w:pPr>
        <w:pStyle w:val="ListBullet"/>
      </w:pPr>
      <w:r>
        <w:rPr>
          <w:b/>
        </w:rPr>
        <w:t>Steps:</w:t>
      </w:r>
      <w:r>
        <w:t xml:space="preserve"> 1) Relieve a substantive order that also holds an ADDITIONAL_CHARGE. 2) Handover with no successor → to link officer.</w:t>
      </w:r>
    </w:p>
    <w:p>
      <w:pPr>
        <w:pStyle w:val="ListBullet"/>
      </w:pPr>
      <w:r>
        <w:rPr>
          <w:b/>
        </w:rPr>
        <w:t>Expected:</w:t>
      </w:r>
      <w:r>
        <w:t xml:space="preserve"> (1) ADDITIONAL_CHARGE does not block substantive relieving. (2) Handover accepted by link officer / custody-of-office.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2.8 FR-G05-008 — Relieving Order, LWD, Pay-Continuity</w:t>
      </w:r>
    </w:p>
    <w:p>
      <w:pPr>
        <w:pStyle w:val="Heading4"/>
      </w:pPr>
      <w:r>
        <w:rPr>
          <w:b/>
          <w:color w:val="2E5B9E"/>
          <w:sz w:val="24"/>
        </w:rPr>
        <w:t>TC-G05-033</w:t>
      </w:r>
    </w:p>
    <w:p>
      <w:pPr>
        <w:pStyle w:val="ListBullet"/>
      </w:pPr>
      <w:r>
        <w:rPr>
          <w:b/>
        </w:rPr>
        <w:t>Traces-to:</w:t>
      </w:r>
      <w:r>
        <w:t xml:space="preserve"> FR-G05-008 AC1; §5.6-2 · </w:t>
      </w:r>
      <w:r>
        <w:rPr>
          <w:b/>
        </w:rPr>
        <w:t>Type:</w:t>
      </w:r>
      <w:r>
        <w:t xml:space="preserve"> Negative / Precondition</w:t>
      </w:r>
    </w:p>
    <w:p>
      <w:pPr>
        <w:pStyle w:val="ListBullet"/>
      </w:pPr>
      <w:r>
        <w:rPr>
          <w:b/>
        </w:rPr>
        <w:t>Title:</w:t>
      </w:r>
      <w:r>
        <w:t xml:space="preserve"> Relieving blocked before clearance/deemed complete</w:t>
      </w:r>
    </w:p>
    <w:p>
      <w:pPr>
        <w:pStyle w:val="ListBullet"/>
      </w:pPr>
      <w:r>
        <w:rPr>
          <w:b/>
        </w:rPr>
        <w:t>Preconditions:</w:t>
      </w:r>
      <w:r>
        <w:t xml:space="preserve"> Clearance still </w:t>
      </w:r>
      <w:r>
        <w:rPr>
          <w:rFonts w:ascii="Consolas" w:hAnsi="Consolas"/>
          <w:sz w:val="20"/>
        </w:rPr>
        <w:t>IN_PROGRESS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/relieving-orders/{id}/issue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 </w:t>
      </w:r>
      <w:r>
        <w:rPr>
          <w:rFonts w:ascii="Consolas" w:hAnsi="Consolas"/>
          <w:sz w:val="20"/>
        </w:rPr>
        <w:t>ERR-G05-CLEARANCE-INCOMPLETE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TC-G05-034</w:t>
      </w:r>
    </w:p>
    <w:p>
      <w:pPr>
        <w:pStyle w:val="ListBullet"/>
      </w:pPr>
      <w:r>
        <w:rPr>
          <w:b/>
        </w:rPr>
        <w:t>Traces-to:</w:t>
      </w:r>
      <w:r>
        <w:t xml:space="preserve"> FR-G05-008 AC1, AC3, AC4; §5.6-11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Issue relieving → PAY_CONTINUITY + LPC to G10, SR RELIEVING (continuity asserted), IN_TRANSIT, custody set, reservation VACATED_ON_RELIEF</w:t>
      </w:r>
    </w:p>
    <w:p>
      <w:pPr>
        <w:pStyle w:val="ListBullet"/>
      </w:pPr>
      <w:r>
        <w:rPr>
          <w:b/>
        </w:rPr>
        <w:t>Preconditions:</w:t>
      </w:r>
      <w:r>
        <w:t xml:space="preserve"> Clearance CLEARED, handover ACCEPTED, order SERVED.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/relieving-orders/{id}/issue</w:t>
      </w:r>
      <w:r>
        <w:t xml:space="preserve"> (Idempotency-Key).</w:t>
      </w:r>
    </w:p>
    <w:p>
      <w:pPr>
        <w:pStyle w:val="ListBullet"/>
      </w:pPr>
      <w:r>
        <w:rPr>
          <w:b/>
        </w:rPr>
        <w:t>Expected:</w:t>
      </w:r>
      <w:r>
        <w:t xml:space="preserve"> Relieving </w:t>
      </w:r>
      <w:r>
        <w:rPr>
          <w:rFonts w:ascii="Consolas" w:hAnsi="Consolas"/>
          <w:sz w:val="20"/>
        </w:rPr>
        <w:t>ISSUED</w:t>
      </w:r>
      <w:r>
        <w:t xml:space="preserve"> with unique gapless </w:t>
      </w:r>
      <w:r>
        <w:rPr>
          <w:rFonts w:ascii="Consolas" w:hAnsi="Consolas"/>
          <w:sz w:val="20"/>
        </w:rPr>
        <w:t>relieving_order_no</w:t>
      </w:r>
      <w:r>
        <w:t xml:space="preserve">; PDF in G13; </w:t>
      </w:r>
      <w:r>
        <w:rPr>
          <w:rFonts w:ascii="Consolas" w:hAnsi="Consolas"/>
          <w:sz w:val="20"/>
        </w:rPr>
        <w:t>sr_outbox</w:t>
      </w:r>
      <w:r>
        <w:t xml:space="preserve"> rows: </w:t>
      </w:r>
      <w:r>
        <w:rPr>
          <w:rFonts w:ascii="Consolas" w:hAnsi="Consolas"/>
          <w:sz w:val="20"/>
        </w:rPr>
        <w:t>event_type=RELIEVING</w:t>
      </w:r>
      <w:r>
        <w:t xml:space="preserve"> (</w:t>
      </w:r>
      <w:r>
        <w:rPr>
          <w:rFonts w:ascii="Consolas" w:hAnsi="Consolas"/>
          <w:sz w:val="20"/>
        </w:rPr>
        <w:t>service_continuity_asserted=true</w:t>
      </w:r>
      <w:r>
        <w:t xml:space="preserve">) to </w:t>
      </w:r>
      <w:r>
        <w:rPr>
          <w:rFonts w:ascii="Consolas" w:hAnsi="Consolas"/>
          <w:sz w:val="20"/>
        </w:rPr>
        <w:t>/sr/ingest</w:t>
      </w:r>
      <w:r>
        <w:t xml:space="preserve">, plus G10 </w:t>
      </w:r>
      <w:r>
        <w:rPr>
          <w:rFonts w:ascii="Consolas" w:hAnsi="Consolas"/>
          <w:sz w:val="20"/>
        </w:rPr>
        <w:t>PAY_CONTINUITY</w:t>
      </w:r>
      <w:r>
        <w:t>+</w:t>
      </w:r>
      <w:r>
        <w:rPr>
          <w:rFonts w:ascii="Consolas" w:hAnsi="Consolas"/>
          <w:sz w:val="20"/>
        </w:rPr>
        <w:t>LPC_REQUEST</w:t>
      </w:r>
      <w:r>
        <w:t xml:space="preserve"> (a single LPC, never a pay-stop); order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; </w:t>
      </w:r>
      <w:r>
        <w:rPr>
          <w:rFonts w:ascii="Consolas" w:hAnsi="Consolas"/>
          <w:sz w:val="20"/>
        </w:rPr>
        <w:t>in_transit_custody_org_unit_id</w:t>
      </w:r>
      <w:r>
        <w:t xml:space="preserve"> set; reservation </w:t>
      </w:r>
      <w:r>
        <w:rPr>
          <w:rFonts w:ascii="Consolas" w:hAnsi="Consolas"/>
          <w:sz w:val="20"/>
        </w:rPr>
        <w:t>VACATED_ON_RELIEF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TC-G05-035</w:t>
      </w:r>
    </w:p>
    <w:p>
      <w:pPr>
        <w:pStyle w:val="ListBullet"/>
      </w:pPr>
      <w:r>
        <w:rPr>
          <w:b/>
        </w:rPr>
        <w:t>Traces-to:</w:t>
      </w:r>
      <w:r>
        <w:t xml:space="preserve"> FR-G05-008 AC2; §5.6-4, §5.6-15 · </w:t>
      </w:r>
      <w:r>
        <w:rPr>
          <w:b/>
        </w:rPr>
        <w:t>Type:</w:t>
      </w:r>
      <w:r>
        <w:t xml:space="preserve"> Boundary / Negative</w:t>
      </w:r>
    </w:p>
    <w:p>
      <w:pPr>
        <w:pStyle w:val="ListBullet"/>
      </w:pPr>
      <w:r>
        <w:rPr>
          <w:b/>
        </w:rPr>
        <w:t>Title:</w:t>
      </w:r>
      <w:r>
        <w:t xml:space="preserve"> LWD date rules — </w:t>
      </w:r>
      <w:r>
        <w:rPr>
          <w:rFonts w:ascii="Consolas" w:hAnsi="Consolas"/>
          <w:sz w:val="20"/>
        </w:rPr>
        <w:t>served_on_date ≤ LWD ≤ relieve_by_date</w:t>
      </w:r>
      <w:r>
        <w:t>; late relief flagged not blocked; enforcement uses served date</w:t>
      </w:r>
    </w:p>
    <w:p>
      <w:pPr>
        <w:pStyle w:val="ListBullet"/>
      </w:pPr>
      <w:r>
        <w:rPr>
          <w:b/>
        </w:rPr>
        <w:t>Steps:</w:t>
      </w:r>
      <w:r>
        <w:t xml:space="preserve"> 1) LWD &lt; served_on_date. 2) LWD &gt; relieve_by_date.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ERR-G05-RELIEVE-DATE</w:t>
      </w:r>
      <w:r>
        <w:t xml:space="preserve">. (2) Allowed but </w:t>
      </w:r>
      <w:r>
        <w:rPr>
          <w:b/>
        </w:rPr>
        <w:t>flagged</w:t>
      </w:r>
      <w:r>
        <w:t xml:space="preserve"> late (requires remark); enforcement window computed from </w:t>
      </w:r>
      <w:r>
        <w:rPr>
          <w:rFonts w:ascii="Consolas" w:hAnsi="Consolas"/>
          <w:sz w:val="20"/>
        </w:rPr>
        <w:t>served_on_date</w:t>
      </w:r>
      <w:r>
        <w:t xml:space="preserve">, never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TC-G05-036</w:t>
      </w:r>
    </w:p>
    <w:p>
      <w:pPr>
        <w:pStyle w:val="ListBullet"/>
      </w:pPr>
      <w:r>
        <w:rPr>
          <w:b/>
        </w:rPr>
        <w:t>Traces-to:</w:t>
      </w:r>
      <w:r>
        <w:t xml:space="preserve"> FR-G05-008 AC5; §5.6-5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Mutual asymmetric relieving blocked</w:t>
      </w:r>
    </w:p>
    <w:p>
      <w:pPr>
        <w:pStyle w:val="ListBullet"/>
      </w:pPr>
      <w:r>
        <w:rPr>
          <w:b/>
        </w:rPr>
        <w:t>Steps:</w:t>
      </w:r>
      <w:r>
        <w:t xml:space="preserve"> Relieve one side of a mutual pair while the counterpart is not ready.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ERR-G05-MUTUAL-PAIR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TC-G05-037</w:t>
      </w:r>
    </w:p>
    <w:p>
      <w:pPr>
        <w:pStyle w:val="ListBullet"/>
      </w:pPr>
      <w:r>
        <w:rPr>
          <w:b/>
        </w:rPr>
        <w:t>Traces-to:</w:t>
      </w:r>
      <w:r>
        <w:t xml:space="preserve"> FR-G05-008; §5.6-2; FR-G05-016 AC4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DEEMED_RELIEF satisfies relieving precondition when clearance incomplete</w:t>
      </w:r>
    </w:p>
    <w:p>
      <w:pPr>
        <w:pStyle w:val="ListBullet"/>
      </w:pPr>
      <w:r>
        <w:rPr>
          <w:b/>
        </w:rPr>
        <w:t>Steps:</w:t>
      </w:r>
      <w:r>
        <w:t xml:space="preserve"> With clearance incomplete,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/relieving-orders/{id}/deemed-relieve</w:t>
      </w:r>
      <w:r>
        <w:t xml:space="preserve"> with reason.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deemed_relief=true</w:t>
      </w:r>
      <w:r>
        <w:t xml:space="preserve">, </w:t>
      </w:r>
      <w:r>
        <w:rPr>
          <w:rFonts w:ascii="Consolas" w:hAnsi="Consolas"/>
          <w:sz w:val="20"/>
        </w:rPr>
        <w:t>forced_action_reason</w:t>
      </w:r>
      <w:r>
        <w:t xml:space="preserve"> set; order proceeds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 despite incomplete clearance.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2.9 FR-G05-009 — Transit &amp; Joining-Time</w:t>
      </w:r>
    </w:p>
    <w:p>
      <w:pPr>
        <w:pStyle w:val="Heading4"/>
      </w:pPr>
      <w:r>
        <w:rPr>
          <w:b/>
          <w:color w:val="2E5B9E"/>
          <w:sz w:val="24"/>
        </w:rPr>
        <w:t>TC-G05-038</w:t>
      </w:r>
    </w:p>
    <w:p>
      <w:pPr>
        <w:pStyle w:val="ListBullet"/>
      </w:pPr>
      <w:r>
        <w:rPr>
          <w:b/>
        </w:rPr>
        <w:t>Traces-to:</w:t>
      </w:r>
      <w:r>
        <w:t xml:space="preserve"> FR-G05-009 AC1, AC2, AC4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In-transit register shows counter, admissible-by (distance-band via Holiday/Region master), custodian office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/transfers/in-transit?org_unit=OU-DIST-B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Rows show source/destination, custodian, elapsed days, admissible-by date derived from LWD + </w:t>
      </w:r>
      <w:r>
        <w:rPr>
          <w:rFonts w:ascii="Consolas" w:hAnsi="Consolas"/>
          <w:sz w:val="20"/>
        </w:rPr>
        <w:t>joining_distance_band</w:t>
      </w:r>
      <w:r>
        <w:t xml:space="preserve"> + regional working-day calendar (no silent Sat/Sun default).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TC-G05-039</w:t>
      </w:r>
    </w:p>
    <w:p>
      <w:pPr>
        <w:pStyle w:val="ListBullet"/>
      </w:pPr>
      <w:r>
        <w:rPr>
          <w:b/>
        </w:rPr>
        <w:t>Traces-to:</w:t>
      </w:r>
      <w:r>
        <w:t xml:space="preserve"> FR-G05-009 AC2, Edge (calendar down) · </w:t>
      </w:r>
      <w:r>
        <w:rPr>
          <w:b/>
        </w:rPr>
        <w:t>Type:</w:t>
      </w:r>
      <w:r>
        <w:t xml:space="preserve"> Negative / Failure-Handling</w:t>
      </w:r>
    </w:p>
    <w:p>
      <w:pPr>
        <w:pStyle w:val="ListBullet"/>
      </w:pPr>
      <w:r>
        <w:rPr>
          <w:b/>
        </w:rPr>
        <w:t>Title:</w:t>
      </w:r>
      <w:r>
        <w:t xml:space="preserve"> Holiday &amp; Region master unavailable defers joining-time compute (explicit error, no silent default)</w:t>
      </w:r>
    </w:p>
    <w:p>
      <w:pPr>
        <w:pStyle w:val="ListBullet"/>
      </w:pPr>
      <w:r>
        <w:rPr>
          <w:b/>
        </w:rPr>
        <w:t>Preconditions:</w:t>
      </w:r>
      <w:r>
        <w:t xml:space="preserve"> Calendar master toggled unavailable.</w:t>
      </w:r>
    </w:p>
    <w:p>
      <w:pPr>
        <w:pStyle w:val="ListBullet"/>
      </w:pPr>
      <w:r>
        <w:rPr>
          <w:b/>
        </w:rPr>
        <w:t>Steps:</w:t>
      </w:r>
      <w:r>
        <w:t xml:space="preserve"> Request in-transit joining-time compute.</w:t>
      </w:r>
    </w:p>
    <w:p>
      <w:pPr>
        <w:pStyle w:val="ListBullet"/>
      </w:pPr>
      <w:r>
        <w:rPr>
          <w:b/>
        </w:rPr>
        <w:t>Expected:</w:t>
      </w:r>
      <w:r>
        <w:t xml:space="preserve"> Computation deferred; </w:t>
      </w:r>
      <w:r>
        <w:rPr>
          <w:rFonts w:ascii="Consolas" w:hAnsi="Consolas"/>
          <w:sz w:val="20"/>
        </w:rPr>
        <w:t>ERR-LOADFAIL</w:t>
      </w:r>
      <w:r>
        <w:t xml:space="preserve"> (500, X.3-mapped) surfaced; </w:t>
      </w:r>
      <w:r>
        <w:rPr>
          <w:b/>
        </w:rPr>
        <w:t>no</w:t>
      </w:r>
      <w:r>
        <w:t xml:space="preserve"> silent Sat/Sun fallback; UI banner "calendar unavailable". No 503 on the wire.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TC-G05-040</w:t>
      </w:r>
    </w:p>
    <w:p>
      <w:pPr>
        <w:pStyle w:val="ListBullet"/>
      </w:pPr>
      <w:r>
        <w:rPr>
          <w:b/>
        </w:rPr>
        <w:t>Traces-to:</w:t>
      </w:r>
      <w:r>
        <w:t xml:space="preserve"> FR-G05-009 AC3; Business Rules (extension)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Overdue transit raises flag + X.2; joining-time extension requires Authority</w:t>
      </w:r>
    </w:p>
    <w:p>
      <w:pPr>
        <w:pStyle w:val="ListBullet"/>
      </w:pPr>
      <w:r>
        <w:rPr>
          <w:b/>
        </w:rPr>
        <w:t>Steps:</w:t>
      </w:r>
      <w:r>
        <w:t xml:space="preserve"> 1) Elapse beyond admissible; </w:t>
      </w:r>
      <w:r>
        <w:rPr>
          <w:rFonts w:ascii="Consolas" w:hAnsi="Consolas"/>
          <w:sz w:val="20"/>
        </w:rPr>
        <w:t>JOB-G05-TRANSIT</w:t>
      </w:r>
      <w:r>
        <w:t xml:space="preserve"> runs. 2) </w:t>
      </w:r>
      <w:r>
        <w:rPr>
          <w:rFonts w:ascii="Consolas" w:hAnsi="Consolas"/>
          <w:sz w:val="20"/>
        </w:rPr>
        <w:t>hr_src</w:t>
      </w:r>
      <w:r>
        <w:t xml:space="preserve"> extends joining time. 3) </w:t>
      </w:r>
      <w:r>
        <w:rPr>
          <w:rFonts w:ascii="Consolas" w:hAnsi="Consolas"/>
          <w:sz w:val="20"/>
        </w:rPr>
        <w:t>ta1</w:t>
      </w:r>
      <w:r>
        <w:t xml:space="preserve"> extends with reason.</w:t>
      </w:r>
    </w:p>
    <w:p>
      <w:pPr>
        <w:pStyle w:val="ListBullet"/>
      </w:pPr>
      <w:r>
        <w:rPr>
          <w:b/>
        </w:rPr>
        <w:t>Expected:</w:t>
      </w:r>
      <w:r>
        <w:t xml:space="preserve"> (1) overdue flag + X.2 to both offices. (2) </w:t>
      </w:r>
      <w:r>
        <w:rPr>
          <w:rFonts w:ascii="Consolas" w:hAnsi="Consolas"/>
          <w:sz w:val="20"/>
        </w:rPr>
        <w:t>403 FORBIDDEN</w:t>
      </w:r>
      <w:r>
        <w:t xml:space="preserve">. (3) </w:t>
      </w:r>
      <w:r>
        <w:rPr>
          <w:rFonts w:ascii="Consolas" w:hAnsi="Consolas"/>
          <w:sz w:val="20"/>
        </w:rPr>
        <w:t>200</w:t>
      </w:r>
      <w:r>
        <w:t>, extension recorded (P05).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2.10 FR-G05-010 — Joining &amp; Charge Assumption</w:t>
      </w:r>
    </w:p>
    <w:p>
      <w:pPr>
        <w:pStyle w:val="Heading4"/>
      </w:pPr>
      <w:r>
        <w:rPr>
          <w:b/>
          <w:color w:val="2E5B9E"/>
          <w:sz w:val="24"/>
        </w:rPr>
        <w:t>TC-G05-041</w:t>
      </w:r>
    </w:p>
    <w:p>
      <w:pPr>
        <w:pStyle w:val="ListBullet"/>
      </w:pPr>
      <w:r>
        <w:rPr>
          <w:b/>
        </w:rPr>
        <w:t>Traces-to:</w:t>
      </w:r>
      <w:r>
        <w:t xml:space="preserve"> FR-G05-010 AC1; §5.6-3 · </w:t>
      </w:r>
      <w:r>
        <w:rPr>
          <w:b/>
        </w:rPr>
        <w:t>Type:</w:t>
      </w:r>
      <w:r>
        <w:t xml:space="preserve"> Negative / State-Transition</w:t>
      </w:r>
    </w:p>
    <w:p>
      <w:pPr>
        <w:pStyle w:val="ListBullet"/>
      </w:pPr>
      <w:r>
        <w:rPr>
          <w:b/>
        </w:rPr>
        <w:t>Title:</w:t>
      </w:r>
      <w:r>
        <w:t xml:space="preserve"> Joining before relief (order not IN_TRANSIT) rejected</w:t>
      </w:r>
    </w:p>
    <w:p>
      <w:pPr>
        <w:pStyle w:val="ListBullet"/>
      </w:pPr>
      <w:r>
        <w:rPr>
          <w:b/>
        </w:rPr>
        <w:t>Preconditions:</w:t>
      </w:r>
      <w:r>
        <w:t xml:space="preserve"> Order </w:t>
      </w:r>
      <w:r>
        <w:rPr>
          <w:rFonts w:ascii="Consolas" w:hAnsi="Consolas"/>
          <w:sz w:val="20"/>
        </w:rPr>
        <w:t>PUBLISHED</w:t>
      </w:r>
      <w:r>
        <w:t>/</w:t>
      </w:r>
      <w:r>
        <w:rPr>
          <w:rFonts w:ascii="Consolas" w:hAnsi="Consolas"/>
          <w:sz w:val="20"/>
        </w:rPr>
        <w:t>SERVED</w:t>
      </w:r>
      <w:r>
        <w:t xml:space="preserve"> (not relieved).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/transfers/orders/{id}/joining-report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ERR-G05-NOT-IN-TRANSIT</w:t>
      </w:r>
      <w:r>
        <w:t xml:space="preserve"> (unless explicit </w:t>
      </w:r>
      <w:r>
        <w:rPr>
          <w:rFonts w:ascii="Consolas" w:hAnsi="Consolas"/>
          <w:sz w:val="20"/>
        </w:rPr>
        <w:t>JOINING_WITHOUT_RELIEF</w:t>
      </w:r>
      <w:r>
        <w:t xml:space="preserve"> flag).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TC-G05-042</w:t>
      </w:r>
    </w:p>
    <w:p>
      <w:pPr>
        <w:pStyle w:val="ListBullet"/>
      </w:pPr>
      <w:r>
        <w:rPr>
          <w:b/>
        </w:rPr>
        <w:t>Traces-to:</w:t>
      </w:r>
      <w:r>
        <w:t xml:space="preserve"> FR-G05-010 AC2, AC3, AC5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Verify→confirm joining: reservation FILLED_ON_JOIN, pay-continuity resume, G01 POSTING_UPDATE, sequence assigned, SR JOINING, order JOINED</w:t>
      </w:r>
    </w:p>
    <w:p>
      <w:pPr>
        <w:pStyle w:val="ListBullet"/>
      </w:pPr>
      <w:r>
        <w:rPr>
          <w:b/>
        </w:rPr>
        <w:t>Steps:</w:t>
      </w:r>
      <w:r>
        <w:t xml:space="preserve"> Submit joining report → </w:t>
      </w:r>
      <w:r>
        <w:rPr>
          <w:rFonts w:ascii="Consolas" w:hAnsi="Consolas"/>
          <w:sz w:val="20"/>
        </w:rPr>
        <w:t>POST /joining-reports/{id}/verify</w:t>
      </w:r>
      <w:r>
        <w:t xml:space="preserve"> → </w:t>
      </w:r>
      <w:r>
        <w:rPr>
          <w:rFonts w:ascii="Consolas" w:hAnsi="Consolas"/>
          <w:sz w:val="20"/>
        </w:rPr>
        <w:t>POST /joining-reports/{id}/confirm</w:t>
      </w:r>
      <w:r>
        <w:t xml:space="preserve"> (Idempotency-Key).</w:t>
      </w:r>
    </w:p>
    <w:p>
      <w:pPr>
        <w:pStyle w:val="ListBullet"/>
      </w:pPr>
      <w:r>
        <w:rPr>
          <w:b/>
        </w:rPr>
        <w:t>Expected:</w:t>
      </w:r>
      <w:r>
        <w:t xml:space="preserve"> Report </w:t>
      </w:r>
      <w:r>
        <w:rPr>
          <w:rFonts w:ascii="Consolas" w:hAnsi="Consolas"/>
          <w:sz w:val="20"/>
        </w:rPr>
        <w:t>SUBMITTED</w:t>
      </w:r>
      <w:r>
        <w:t>→</w:t>
      </w:r>
      <w:r>
        <w:rPr>
          <w:rFonts w:ascii="Consolas" w:hAnsi="Consolas"/>
          <w:sz w:val="20"/>
        </w:rPr>
        <w:t>UNDER_VERIFICATION</w:t>
      </w:r>
      <w:r>
        <w:t>→</w:t>
      </w:r>
      <w:r>
        <w:rPr>
          <w:rFonts w:ascii="Consolas" w:hAnsi="Consolas"/>
          <w:sz w:val="20"/>
        </w:rPr>
        <w:t>JOINED_CONFIRMED</w:t>
      </w:r>
      <w:r>
        <w:t xml:space="preserve">; order </w:t>
      </w:r>
      <w:r>
        <w:rPr>
          <w:rFonts w:ascii="Consolas" w:hAnsi="Consolas"/>
          <w:sz w:val="20"/>
        </w:rPr>
        <w:t>IN_TRANSIT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; reservation </w:t>
      </w:r>
      <w:r>
        <w:rPr>
          <w:rFonts w:ascii="Consolas" w:hAnsi="Consolas"/>
          <w:sz w:val="20"/>
        </w:rPr>
        <w:t>FILLED_ON_JOIN</w:t>
      </w:r>
      <w:r>
        <w:t xml:space="preserve">; </w:t>
      </w:r>
      <w:r>
        <w:rPr>
          <w:rFonts w:ascii="Consolas" w:hAnsi="Consolas"/>
          <w:sz w:val="20"/>
        </w:rPr>
        <w:t>sr_outbox</w:t>
      </w:r>
      <w:r>
        <w:t xml:space="preserve">: SR </w:t>
      </w:r>
      <w:r>
        <w:rPr>
          <w:rFonts w:ascii="Consolas" w:hAnsi="Consolas"/>
          <w:sz w:val="20"/>
        </w:rPr>
        <w:t>JOINING</w:t>
      </w:r>
      <w:r>
        <w:t xml:space="preserve"> (continuity asserted), G10 </w:t>
      </w:r>
      <w:r>
        <w:rPr>
          <w:rFonts w:ascii="Consolas" w:hAnsi="Consolas"/>
          <w:sz w:val="20"/>
        </w:rPr>
        <w:t>PAY_CONTINUITY</w:t>
      </w:r>
      <w:r>
        <w:t xml:space="preserve"> resume, G01 </w:t>
      </w:r>
      <w:r>
        <w:rPr>
          <w:rFonts w:ascii="Consolas" w:hAnsi="Consolas"/>
          <w:sz w:val="20"/>
        </w:rPr>
        <w:t>POSTING_UPDATE</w:t>
      </w:r>
      <w:r>
        <w:t xml:space="preserve">; </w:t>
      </w:r>
      <w:r>
        <w:rPr>
          <w:rFonts w:ascii="Consolas" w:hAnsi="Consolas"/>
          <w:sz w:val="20"/>
        </w:rPr>
        <w:t>joining_sequence_no</w:t>
      </w:r>
      <w:r>
        <w:t xml:space="preserve"> assigned; unique gapless </w:t>
      </w:r>
      <w:r>
        <w:rPr>
          <w:rFonts w:ascii="Consolas" w:hAnsi="Consolas"/>
          <w:sz w:val="20"/>
        </w:rPr>
        <w:t>joining_report_no</w:t>
      </w:r>
      <w:r>
        <w:t>; custody cleared (G01 authoritative).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TC-G05-043</w:t>
      </w:r>
    </w:p>
    <w:p>
      <w:pPr>
        <w:pStyle w:val="ListBullet"/>
      </w:pPr>
      <w:r>
        <w:rPr>
          <w:b/>
        </w:rPr>
        <w:t>Traces-to:</w:t>
      </w:r>
      <w:r>
        <w:t xml:space="preserve"> FR-G05-010 AC3; §5.6-6 · </w:t>
      </w:r>
      <w:r>
        <w:rPr>
          <w:b/>
        </w:rPr>
        <w:t>Type:</w:t>
      </w:r>
      <w:r>
        <w:t xml:space="preserve"> Data-Integrity / Concurrency</w:t>
      </w:r>
    </w:p>
    <w:p>
      <w:pPr>
        <w:pStyle w:val="ListBullet"/>
      </w:pPr>
      <w:r>
        <w:rPr>
          <w:b/>
        </w:rPr>
        <w:t>Title:</w:t>
      </w:r>
      <w:r>
        <w:t xml:space="preserve"> Reservation re-check at join blocks double-fill</w:t>
      </w:r>
    </w:p>
    <w:p>
      <w:pPr>
        <w:pStyle w:val="ListBullet"/>
      </w:pPr>
      <w:r>
        <w:rPr>
          <w:b/>
        </w:rPr>
        <w:t>Steps:</w:t>
      </w:r>
      <w:r>
        <w:t xml:space="preserve"> Two joiners confirm into the same single-vacancy reservation concurrently.</w:t>
      </w:r>
    </w:p>
    <w:p>
      <w:pPr>
        <w:pStyle w:val="ListBullet"/>
      </w:pPr>
      <w:r>
        <w:rPr>
          <w:b/>
        </w:rPr>
        <w:t>Expected:</w:t>
      </w:r>
      <w:r>
        <w:t xml:space="preserve"> Exactly one → </w:t>
      </w:r>
      <w:r>
        <w:rPr>
          <w:rFonts w:ascii="Consolas" w:hAnsi="Consolas"/>
          <w:sz w:val="20"/>
        </w:rPr>
        <w:t>FILLED_ON_JOIN</w:t>
      </w:r>
      <w:r>
        <w:t xml:space="preserve">; the other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ERR-G05-VACANCY-FULL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TC-G05-044</w:t>
      </w:r>
    </w:p>
    <w:p>
      <w:pPr>
        <w:pStyle w:val="ListBullet"/>
      </w:pPr>
      <w:r>
        <w:rPr>
          <w:b/>
        </w:rPr>
        <w:t>Traces-to:</w:t>
      </w:r>
      <w:r>
        <w:t xml:space="preserve"> FR-G05-010 AC4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Late joining (beyond admissible + grace) routes to LATE_JOINING_REVIEW before confirmation</w:t>
      </w:r>
    </w:p>
    <w:p>
      <w:pPr>
        <w:pStyle w:val="ListBullet"/>
      </w:pPr>
      <w:r>
        <w:rPr>
          <w:b/>
        </w:rPr>
        <w:t>Steps:</w:t>
      </w:r>
      <w:r>
        <w:t xml:space="preserve"> Confirm joining after admissible+grace elapsed.</w:t>
      </w:r>
    </w:p>
    <w:p>
      <w:pPr>
        <w:pStyle w:val="ListBullet"/>
      </w:pPr>
      <w:r>
        <w:rPr>
          <w:b/>
        </w:rPr>
        <w:t>Expected:</w:t>
      </w:r>
      <w:r>
        <w:t xml:space="preserve"> Verify flags late → </w:t>
      </w:r>
      <w:r>
        <w:rPr>
          <w:rFonts w:ascii="Consolas" w:hAnsi="Consolas"/>
          <w:sz w:val="20"/>
        </w:rPr>
        <w:t>LATE_JOINING_REVIEW</w:t>
      </w:r>
      <w:r>
        <w:t>; confirmation withheld until authority review (FR-018).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TC-G05-045</w:t>
      </w:r>
    </w:p>
    <w:p>
      <w:pPr>
        <w:pStyle w:val="ListBullet"/>
      </w:pPr>
      <w:r>
        <w:rPr>
          <w:b/>
        </w:rPr>
        <w:t>Traces-to:</w:t>
      </w:r>
      <w:r>
        <w:t xml:space="preserve"> FR-G05-010 Business Rules; §5.6-4 · </w:t>
      </w:r>
      <w:r>
        <w:rPr>
          <w:b/>
        </w:rPr>
        <w:t>Type:</w:t>
      </w:r>
      <w:r>
        <w:t xml:space="preserve"> Boundary / Negative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joining_date &lt; last_working_day</w:t>
      </w:r>
      <w:r>
        <w:t xml:space="preserve"> rejected</w:t>
      </w:r>
    </w:p>
    <w:p>
      <w:pPr>
        <w:pStyle w:val="ListBullet"/>
      </w:pPr>
      <w:r>
        <w:rPr>
          <w:b/>
        </w:rPr>
        <w:t>Steps:</w:t>
      </w:r>
      <w:r>
        <w:t xml:space="preserve"> Confirm joining with </w:t>
      </w:r>
      <w:r>
        <w:rPr>
          <w:rFonts w:ascii="Consolas" w:hAnsi="Consolas"/>
          <w:sz w:val="20"/>
        </w:rPr>
        <w:t>joining_date</w:t>
      </w:r>
      <w:r>
        <w:t xml:space="preserve"> before LWD.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ERR-G05-RELIEVE-DATE</w:t>
      </w:r>
      <w:r>
        <w:t xml:space="preserve"> (date monotonicity </w:t>
      </w:r>
      <w:r>
        <w:rPr>
          <w:rFonts w:ascii="Consolas" w:hAnsi="Consolas"/>
          <w:sz w:val="20"/>
        </w:rPr>
        <w:t>VAL-DATE</w:t>
      </w:r>
      <w:r>
        <w:t>/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2.11 FR-G05-011 — Deputation &amp; Repatriation</w:t>
      </w:r>
    </w:p>
    <w:p>
      <w:pPr>
        <w:pStyle w:val="Heading4"/>
      </w:pPr>
      <w:r>
        <w:rPr>
          <w:b/>
          <w:color w:val="2E5B9E"/>
          <w:sz w:val="24"/>
        </w:rPr>
        <w:t>TC-G05-046</w:t>
      </w:r>
    </w:p>
    <w:p>
      <w:pPr>
        <w:pStyle w:val="ListBullet"/>
      </w:pPr>
      <w:r>
        <w:rPr>
          <w:b/>
        </w:rPr>
        <w:t>Traces-to:</w:t>
      </w:r>
      <w:r>
        <w:t xml:space="preserve"> FR-G05-011 AC1, AC2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Deputation record auto-created; extension over </w:t>
      </w:r>
      <w:r>
        <w:rPr>
          <w:rFonts w:ascii="Consolas" w:hAnsi="Consolas"/>
          <w:sz w:val="20"/>
        </w:rPr>
        <w:t>max_tenure_months</w:t>
      </w:r>
      <w:r>
        <w:t xml:space="preserve"> blocked</w:t>
      </w:r>
    </w:p>
    <w:p>
      <w:pPr>
        <w:pStyle w:val="ListBullet"/>
      </w:pPr>
      <w:r>
        <w:rPr>
          <w:b/>
        </w:rPr>
        <w:t>Steps:</w:t>
      </w:r>
      <w:r>
        <w:t xml:space="preserve"> 1) Publish DEPUTATION order to </w:t>
      </w:r>
      <w:r>
        <w:rPr>
          <w:rFonts w:ascii="Consolas" w:hAnsi="Consolas"/>
          <w:sz w:val="20"/>
        </w:rPr>
        <w:t>OU-EXT-PSU1</w:t>
      </w:r>
      <w:r>
        <w:t xml:space="preserve"> → record created. 2) </w:t>
      </w:r>
      <w:r>
        <w:rPr>
          <w:rFonts w:ascii="Consolas" w:hAnsi="Consolas"/>
          <w:sz w:val="20"/>
        </w:rPr>
        <w:t>POST /deputations/{id}/extend</w:t>
      </w:r>
      <w:r>
        <w:t xml:space="preserve"> beyond 60m cap.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deputation_record</w:t>
      </w:r>
      <w:r>
        <w:t xml:space="preserve"> ACTIVE. (2)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ERR-G05-DEPUTATION-CAP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TC-G05-047</w:t>
      </w:r>
    </w:p>
    <w:p>
      <w:pPr>
        <w:pStyle w:val="ListBullet"/>
      </w:pPr>
      <w:r>
        <w:rPr>
          <w:b/>
        </w:rPr>
        <w:t>Traces-to:</w:t>
      </w:r>
      <w:r>
        <w:t xml:space="preserve"> FR-G05-011 AC4; §5.6-1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Repatriation creates reverse REPATRIATION-class order that co-exists with the deputation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/deputations/{id}/repatriate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Reverse </w:t>
      </w:r>
      <w:r>
        <w:rPr>
          <w:rFonts w:ascii="Consolas" w:hAnsi="Consolas"/>
          <w:sz w:val="20"/>
        </w:rPr>
        <w:t>order_class=REPATRIATION</w:t>
      </w:r>
      <w:r>
        <w:t xml:space="preserve"> order created to lending unit; legitimately co-exists with original deputation during overlap (no </w:t>
      </w:r>
      <w:r>
        <w:rPr>
          <w:rFonts w:ascii="Consolas" w:hAnsi="Consolas"/>
          <w:sz w:val="20"/>
        </w:rPr>
        <w:t>ERR-G05-ACTIVE-TRANSFER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2.12 FR-G05-012 — SR Event Posting (Outbox → G12)</w:t>
      </w:r>
    </w:p>
    <w:p>
      <w:pPr>
        <w:pStyle w:val="Heading4"/>
      </w:pPr>
      <w:r>
        <w:rPr>
          <w:b/>
          <w:color w:val="2E5B9E"/>
          <w:sz w:val="24"/>
        </w:rPr>
        <w:t>TC-G05-048</w:t>
      </w:r>
    </w:p>
    <w:p>
      <w:pPr>
        <w:pStyle w:val="ListBullet"/>
      </w:pPr>
      <w:r>
        <w:rPr>
          <w:b/>
        </w:rPr>
        <w:t>Traces-to:</w:t>
      </w:r>
      <w:r>
        <w:t xml:space="preserve"> FR-G05-012 AC1, AC3; §5.6-8 · </w:t>
      </w:r>
      <w:r>
        <w:rPr>
          <w:b/>
        </w:rPr>
        <w:t>Type:</w:t>
      </w:r>
      <w:r>
        <w:t xml:space="preserve"> API-Contract / Data-Integrity</w:t>
      </w:r>
    </w:p>
    <w:p>
      <w:pPr>
        <w:pStyle w:val="ListBullet"/>
      </w:pPr>
      <w:r>
        <w:rPr>
          <w:b/>
        </w:rPr>
        <w:t>Title:</w:t>
      </w:r>
      <w:r>
        <w:t xml:space="preserve"> Exactly one SR event per checkpoint; canonical write-port + frozen envelope</w:t>
      </w:r>
    </w:p>
    <w:p>
      <w:pPr>
        <w:pStyle w:val="ListBullet"/>
      </w:pPr>
      <w:r>
        <w:rPr>
          <w:b/>
        </w:rPr>
        <w:t>Steps:</w:t>
      </w:r>
      <w:r>
        <w:t xml:space="preserve"> Inspect </w:t>
      </w:r>
      <w:r>
        <w:rPr>
          <w:rFonts w:ascii="Consolas" w:hAnsi="Consolas"/>
          <w:sz w:val="20"/>
        </w:rPr>
        <w:t>sr_outbox</w:t>
      </w:r>
      <w:r>
        <w:t xml:space="preserve"> after publish, relieve, join.</w:t>
      </w:r>
    </w:p>
    <w:p>
      <w:pPr>
        <w:pStyle w:val="ListBullet"/>
      </w:pPr>
      <w:r>
        <w:rPr>
          <w:b/>
        </w:rPr>
        <w:t>Expected:</w:t>
      </w:r>
      <w:r>
        <w:t xml:space="preserve"> One row each </w:t>
      </w:r>
      <w:r>
        <w:rPr>
          <w:rFonts w:ascii="Consolas" w:hAnsi="Consolas"/>
          <w:sz w:val="20"/>
        </w:rPr>
        <w:t>TRANSFER</w:t>
      </w:r>
      <w:r>
        <w:t xml:space="preserve">, </w:t>
      </w:r>
      <w:r>
        <w:rPr>
          <w:rFonts w:ascii="Consolas" w:hAnsi="Consolas"/>
          <w:sz w:val="20"/>
        </w:rPr>
        <w:t>RELIEVING</w:t>
      </w:r>
      <w:r>
        <w:t xml:space="preserve">, </w:t>
      </w:r>
      <w:r>
        <w:rPr>
          <w:rFonts w:ascii="Consolas" w:hAnsi="Consolas"/>
          <w:sz w:val="20"/>
        </w:rPr>
        <w:t>JOINING</w:t>
      </w:r>
      <w:r>
        <w:t xml:space="preserve"> (verbatim G12 codes); target </w:t>
      </w:r>
      <w:r>
        <w:rPr>
          <w:rFonts w:ascii="Consolas" w:hAnsi="Consolas"/>
          <w:sz w:val="20"/>
        </w:rPr>
        <w:t>POST /api/v1/sr/ingest</w:t>
      </w:r>
      <w:r>
        <w:t xml:space="preserve">; payload populates </w:t>
      </w:r>
      <w:r>
        <w:rPr>
          <w:rFonts w:ascii="Consolas" w:hAnsi="Consolas"/>
          <w:sz w:val="20"/>
        </w:rPr>
        <w:t>source_module="G05"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event_type</w:t>
      </w:r>
      <w:r>
        <w:t xml:space="preserve">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 xml:space="preserve">, order_no, source/dest org_units, dates, and </w:t>
      </w:r>
      <w:r>
        <w:rPr>
          <w:rFonts w:ascii="Consolas" w:hAnsi="Consolas"/>
          <w:sz w:val="20"/>
        </w:rPr>
        <w:t>service_continuity_asserted=true</w:t>
      </w:r>
      <w:r>
        <w:t xml:space="preserve"> for RELIEVING/JOINING. No direct SR-table INSERT; no </w:t>
      </w:r>
      <w:r>
        <w:rPr>
          <w:rFonts w:ascii="Consolas" w:hAnsi="Consolas"/>
          <w:sz w:val="20"/>
        </w:rPr>
        <w:t>/sr/events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TC-G05-049</w:t>
      </w:r>
    </w:p>
    <w:p>
      <w:pPr>
        <w:pStyle w:val="ListBullet"/>
      </w:pPr>
      <w:r>
        <w:rPr>
          <w:b/>
        </w:rPr>
        <w:t>Traces-to:</w:t>
      </w:r>
      <w:r>
        <w:t xml:space="preserve"> FR-G05-012 AC1, Edge (idempotent retry); state-machine </w:t>
      </w:r>
      <w:r>
        <w:rPr>
          <w:rFonts w:ascii="Consolas" w:hAnsi="Consolas"/>
          <w:sz w:val="20"/>
        </w:rPr>
        <w:t>sr_outbox</w:t>
      </w:r>
      <w:r>
        <w:t xml:space="preserve"> · </w:t>
      </w:r>
      <w:r>
        <w:rPr>
          <w:b/>
        </w:rPr>
        <w:t>Type:</w:t>
      </w:r>
      <w:r>
        <w:t xml:space="preserve"> Data-Integrity / Idempotency</w:t>
      </w:r>
    </w:p>
    <w:p>
      <w:pPr>
        <w:pStyle w:val="ListBullet"/>
      </w:pPr>
      <w:r>
        <w:rPr>
          <w:b/>
        </w:rPr>
        <w:t>Title:</w:t>
      </w:r>
      <w:r>
        <w:t xml:space="preserve"> Retry is idempotent (dedup tuple); duplicate ingest is a no-op</w:t>
      </w:r>
    </w:p>
    <w:p>
      <w:pPr>
        <w:pStyle w:val="ListBullet"/>
      </w:pPr>
      <w:r>
        <w:rPr>
          <w:b/>
        </w:rPr>
        <w:t>Steps:</w:t>
      </w:r>
      <w:r>
        <w:t xml:space="preserve"> Force G12 timeout; </w:t>
      </w:r>
      <w:r>
        <w:rPr>
          <w:rFonts w:ascii="Consolas" w:hAnsi="Consolas"/>
          <w:sz w:val="20"/>
        </w:rPr>
        <w:t>JOB-G05-OUTBOX</w:t>
      </w:r>
      <w:r>
        <w:t xml:space="preserve"> retries; then G12 acks.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PENDING→IN_FLIGHT→FAILED(backoff)→...→DELIVERED</w:t>
      </w:r>
      <w:r>
        <w:t xml:space="preserve">; G12 dedup on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yields a single ledger entry despite multiple deliveries.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TC-G05-050</w:t>
      </w:r>
    </w:p>
    <w:p>
      <w:pPr>
        <w:pStyle w:val="ListBullet"/>
      </w:pPr>
      <w:r>
        <w:rPr>
          <w:b/>
        </w:rPr>
        <w:t>Traces-to:</w:t>
      </w:r>
      <w:r>
        <w:t xml:space="preserve"> FR-G05-012 AC2, AC4; state </w:t>
      </w:r>
      <w:r>
        <w:rPr>
          <w:rFonts w:ascii="Consolas" w:hAnsi="Consolas"/>
          <w:sz w:val="20"/>
        </w:rPr>
        <w:t>DEAD_LETTERED</w:t>
      </w:r>
      <w:r>
        <w:t xml:space="preserve"> · </w:t>
      </w:r>
      <w:r>
        <w:rPr>
          <w:b/>
        </w:rPr>
        <w:t>Type:</w:t>
      </w:r>
      <w:r>
        <w:t xml:space="preserve"> Functional / Failure-Handling</w:t>
      </w:r>
    </w:p>
    <w:p>
      <w:pPr>
        <w:pStyle w:val="ListBullet"/>
      </w:pPr>
      <w:r>
        <w:rPr>
          <w:b/>
        </w:rPr>
        <w:t>Title:</w:t>
      </w:r>
      <w:r>
        <w:t xml:space="preserve"> Exhausted retries → DEAD_LETTERED, surfaced to SR Custodian; reconciliation lists gaps</w:t>
      </w:r>
    </w:p>
    <w:p>
      <w:pPr>
        <w:pStyle w:val="ListBullet"/>
      </w:pPr>
      <w:r>
        <w:rPr>
          <w:b/>
        </w:rPr>
        <w:t>Steps:</w:t>
      </w:r>
      <w:r>
        <w:t xml:space="preserve"> Keep G12 failing past </w:t>
      </w:r>
      <w:r>
        <w:rPr>
          <w:rFonts w:ascii="Consolas" w:hAnsi="Consolas"/>
          <w:sz w:val="20"/>
        </w:rPr>
        <w:t>max_attempts</w:t>
      </w:r>
      <w:r>
        <w:t xml:space="preserve">; </w:t>
      </w:r>
      <w:r>
        <w:rPr>
          <w:rFonts w:ascii="Consolas" w:hAnsi="Consolas"/>
          <w:sz w:val="20"/>
        </w:rPr>
        <w:t>GET /transfers/sr-reconciliation?status=pending</w:t>
      </w:r>
      <w:r>
        <w:t xml:space="preserve">; </w:t>
      </w:r>
      <w:r>
        <w:rPr>
          <w:rFonts w:ascii="Consolas" w:hAnsi="Consolas"/>
          <w:sz w:val="20"/>
        </w:rPr>
        <w:t>srcust1</w:t>
      </w:r>
      <w:r>
        <w:t xml:space="preserve"> </w:t>
      </w:r>
      <w:r>
        <w:rPr>
          <w:rFonts w:ascii="Consolas" w:hAnsi="Consolas"/>
          <w:sz w:val="20"/>
        </w:rPr>
        <w:t>POST /transfers/sr-outbox/{id}/retry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Row </w:t>
      </w:r>
      <w:r>
        <w:rPr>
          <w:rFonts w:ascii="Consolas" w:hAnsi="Consolas"/>
          <w:sz w:val="20"/>
        </w:rPr>
        <w:t>DEAD_LETTERED</w:t>
      </w:r>
      <w:r>
        <w:t xml:space="preserve">; X.2 </w:t>
      </w:r>
      <w:r>
        <w:rPr>
          <w:rFonts w:ascii="Consolas" w:hAnsi="Consolas"/>
          <w:sz w:val="20"/>
        </w:rPr>
        <w:t>MSG-G05-SR-FAILED</w:t>
      </w:r>
      <w:r>
        <w:t xml:space="preserve"> to Custodian; reconciliation report lists the order; retry façade relays to </w:t>
      </w:r>
      <w:r>
        <w:rPr>
          <w:rFonts w:ascii="Consolas" w:hAnsi="Consolas"/>
          <w:sz w:val="20"/>
        </w:rPr>
        <w:t>/sr/ingest</w:t>
      </w:r>
      <w:r>
        <w:t xml:space="preserve"> (never direct ledger write).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TC-G05-051</w:t>
      </w:r>
    </w:p>
    <w:p>
      <w:pPr>
        <w:pStyle w:val="ListBullet"/>
      </w:pPr>
      <w:r>
        <w:rPr>
          <w:b/>
        </w:rPr>
        <w:t>Traces-to:</w:t>
      </w:r>
      <w:r>
        <w:t xml:space="preserve"> FR-G05-012 AC1; auth §4 g05.sr.post · </w:t>
      </w:r>
      <w:r>
        <w:rPr>
          <w:b/>
        </w:rPr>
        <w:t>Type:</w:t>
      </w:r>
      <w:r>
        <w:t xml:space="preserve"> Authorization</w:t>
      </w:r>
    </w:p>
    <w:p>
      <w:pPr>
        <w:pStyle w:val="ListBullet"/>
      </w:pPr>
      <w:r>
        <w:rPr>
          <w:b/>
        </w:rPr>
        <w:t>Title:</w:t>
      </w:r>
      <w:r>
        <w:t xml:space="preserve"> Only SR Custodian may retry/reconcile outbox; SR write enforces maker≠checker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calls retry; </w:t>
      </w:r>
      <w:r>
        <w:rPr>
          <w:rFonts w:ascii="Consolas" w:hAnsi="Consolas"/>
          <w:sz w:val="20"/>
        </w:rPr>
        <w:t>srcust1</w:t>
      </w:r>
      <w:r>
        <w:t xml:space="preserve"> calls retry.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→ </w:t>
      </w:r>
      <w:r>
        <w:rPr>
          <w:rFonts w:ascii="Consolas" w:hAnsi="Consolas"/>
          <w:sz w:val="20"/>
        </w:rPr>
        <w:t>403 FORBIDDEN</w:t>
      </w:r>
      <w:r>
        <w:t xml:space="preserve">; </w:t>
      </w:r>
      <w:r>
        <w:rPr>
          <w:rFonts w:ascii="Consolas" w:hAnsi="Consolas"/>
          <w:sz w:val="20"/>
        </w:rPr>
        <w:t>srcust1</w:t>
      </w:r>
      <w:r>
        <w:t xml:space="preserve"> → </w:t>
      </w:r>
      <w:r>
        <w:rPr>
          <w:rFonts w:ascii="Consolas" w:hAnsi="Consolas"/>
          <w:sz w:val="20"/>
        </w:rPr>
        <w:t>200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2.13 FR-G05-013 — Amend / Cancel / Revoke</w:t>
      </w:r>
    </w:p>
    <w:p>
      <w:pPr>
        <w:pStyle w:val="Heading4"/>
      </w:pPr>
      <w:r>
        <w:rPr>
          <w:b/>
          <w:color w:val="2E5B9E"/>
          <w:sz w:val="24"/>
        </w:rPr>
        <w:t>TC-G05-052</w:t>
      </w:r>
    </w:p>
    <w:p>
      <w:pPr>
        <w:pStyle w:val="ListBullet"/>
      </w:pPr>
      <w:r>
        <w:rPr>
          <w:b/>
        </w:rPr>
        <w:t>Traces-to:</w:t>
      </w:r>
      <w:r>
        <w:t xml:space="preserve"> FR-G05-013 AC1; state </w:t>
      </w:r>
      <w:r>
        <w:rPr>
          <w:rFonts w:ascii="Consolas" w:hAnsi="Consolas"/>
          <w:sz w:val="20"/>
        </w:rPr>
        <w:t>PUBLISHED/SERVED/RELIEVING_IN_PROGRESS→AMENDED</w:t>
      </w:r>
      <w:r>
        <w:t xml:space="preserve"> · </w:t>
      </w:r>
      <w:r>
        <w:rPr>
          <w:b/>
        </w:rPr>
        <w:t>Type:</w:t>
      </w:r>
      <w:r>
        <w:t xml:space="preserve"> State-Transition / Data-Integrity</w:t>
      </w:r>
    </w:p>
    <w:p>
      <w:pPr>
        <w:pStyle w:val="ListBullet"/>
      </w:pPr>
      <w:r>
        <w:rPr>
          <w:b/>
        </w:rPr>
        <w:t>Title:</w:t>
      </w:r>
      <w:r>
        <w:t xml:space="preserve"> Amend (pre-relief) supersedes with revision++, new gapless PDF, reversal SR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/transfers/orders/{id}/amend</w:t>
      </w:r>
      <w:r>
        <w:t xml:space="preserve"> on a PUBLISHED order.</w:t>
      </w:r>
    </w:p>
    <w:p>
      <w:pPr>
        <w:pStyle w:val="ListBullet"/>
      </w:pPr>
      <w:r>
        <w:rPr>
          <w:b/>
        </w:rPr>
        <w:t>Expected:</w:t>
      </w:r>
      <w:r>
        <w:t xml:space="preserve"> New revision via </w:t>
      </w:r>
      <w:r>
        <w:rPr>
          <w:rFonts w:ascii="Consolas" w:hAnsi="Consolas"/>
          <w:sz w:val="20"/>
        </w:rPr>
        <w:t>superseded_by_order_id</w:t>
      </w:r>
      <w:r>
        <w:t xml:space="preserve">, </w:t>
      </w:r>
      <w:r>
        <w:rPr>
          <w:rFonts w:ascii="Consolas" w:hAnsi="Consolas"/>
          <w:sz w:val="20"/>
        </w:rPr>
        <w:t>revision_no++</w:t>
      </w:r>
      <w:r>
        <w:t xml:space="preserve">, new gapless number committed/voided gaplessly; reversal SR queued to </w:t>
      </w:r>
      <w:r>
        <w:rPr>
          <w:rFonts w:ascii="Consolas" w:hAnsi="Consolas"/>
          <w:sz w:val="20"/>
        </w:rPr>
        <w:t>/sr/ingest/reversal</w:t>
      </w:r>
      <w:r>
        <w:t xml:space="preserve"> (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, </w:t>
      </w:r>
      <w:r>
        <w:rPr>
          <w:rFonts w:ascii="Consolas" w:hAnsi="Consolas"/>
          <w:sz w:val="20"/>
        </w:rPr>
        <w:t>TRANSFER_CANCELLED</w:t>
      </w:r>
      <w:r>
        <w:t>) — supersede-not-delete.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TC-G05-053</w:t>
      </w:r>
    </w:p>
    <w:p>
      <w:pPr>
        <w:pStyle w:val="ListBullet"/>
      </w:pPr>
      <w:r>
        <w:rPr>
          <w:b/>
        </w:rPr>
        <w:t>Traces-to:</w:t>
      </w:r>
      <w:r>
        <w:t xml:space="preserve"> FR-G05-013 AC2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Cancel (pre-relief) reverses clearance/handover and releases reservation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/transfers/orders/{id}/cancel</w:t>
      </w:r>
      <w:r>
        <w:t xml:space="preserve"> with justification.</w:t>
      </w:r>
    </w:p>
    <w:p>
      <w:pPr>
        <w:pStyle w:val="ListBullet"/>
      </w:pPr>
      <w:r>
        <w:rPr>
          <w:b/>
        </w:rPr>
        <w:t>Expected:</w:t>
      </w:r>
      <w:r>
        <w:t xml:space="preserve"> Order </w:t>
      </w:r>
      <w:r>
        <w:rPr>
          <w:rFonts w:ascii="Consolas" w:hAnsi="Consolas"/>
          <w:sz w:val="20"/>
        </w:rPr>
        <w:t>CANCELLED</w:t>
      </w:r>
      <w:r>
        <w:t xml:space="preserve">; clearance/handover reversed; </w:t>
      </w:r>
      <w:r>
        <w:rPr>
          <w:rFonts w:ascii="Consolas" w:hAnsi="Consolas"/>
          <w:sz w:val="20"/>
        </w:rPr>
        <w:t>vacancy_reservation</w:t>
      </w:r>
      <w:r>
        <w:t xml:space="preserve"> → </w:t>
      </w:r>
      <w:r>
        <w:rPr>
          <w:rFonts w:ascii="Consolas" w:hAnsi="Consolas"/>
          <w:sz w:val="20"/>
        </w:rPr>
        <w:t>RELEASED</w:t>
      </w:r>
      <w:r>
        <w:t xml:space="preserve">; stakeholders notified (X.2); </w:t>
      </w:r>
      <w:r>
        <w:rPr>
          <w:rFonts w:ascii="Consolas" w:hAnsi="Consolas"/>
          <w:sz w:val="20"/>
        </w:rPr>
        <w:t>TRANSFER_CANCELLED</w:t>
      </w:r>
      <w:r>
        <w:t xml:space="preserve"> reversal SR.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TC-G05-054</w:t>
      </w:r>
    </w:p>
    <w:p>
      <w:pPr>
        <w:pStyle w:val="ListBullet"/>
      </w:pPr>
      <w:r>
        <w:rPr>
          <w:b/>
        </w:rPr>
        <w:t>Traces-to:</w:t>
      </w:r>
      <w:r>
        <w:t xml:space="preserve"> FR-G05-013 AC3; §5.6-10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Revoke (post-relief/join) uses *_CANCELLED reversal (not COMPENSATING) + G01/pay reversal</w:t>
      </w:r>
    </w:p>
    <w:p>
      <w:pPr>
        <w:pStyle w:val="ListBullet"/>
      </w:pPr>
      <w:r>
        <w:rPr>
          <w:b/>
        </w:rPr>
        <w:t>Preconditions:</w:t>
      </w:r>
      <w:r>
        <w:t xml:space="preserve"> Order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ta2</w:t>
      </w:r>
      <w:r>
        <w:t xml:space="preserve"> </w:t>
      </w:r>
      <w:r>
        <w:rPr>
          <w:rFonts w:ascii="Consolas" w:hAnsi="Consolas"/>
          <w:sz w:val="20"/>
        </w:rPr>
        <w:t>POST /transfers/orders/{id}/revoke</w:t>
      </w:r>
      <w:r>
        <w:t xml:space="preserve"> with justification.</w:t>
      </w:r>
    </w:p>
    <w:p>
      <w:pPr>
        <w:pStyle w:val="ListBullet"/>
      </w:pPr>
      <w:r>
        <w:rPr>
          <w:b/>
        </w:rPr>
        <w:t>Expected:</w:t>
      </w:r>
      <w:r>
        <w:t xml:space="preserve"> Order </w:t>
      </w:r>
      <w:r>
        <w:rPr>
          <w:rFonts w:ascii="Consolas" w:hAnsi="Consolas"/>
          <w:sz w:val="20"/>
        </w:rPr>
        <w:t>REVOKED</w:t>
      </w:r>
      <w:r>
        <w:t xml:space="preserve">; reversal SR to </w:t>
      </w:r>
      <w:r>
        <w:rPr>
          <w:rFonts w:ascii="Consolas" w:hAnsi="Consolas"/>
          <w:sz w:val="20"/>
        </w:rPr>
        <w:t>/sr/ingest/reversal</w:t>
      </w:r>
      <w:r>
        <w:t xml:space="preserve"> with published partner types </w:t>
      </w:r>
      <w:r>
        <w:rPr>
          <w:rFonts w:ascii="Consolas" w:hAnsi="Consolas"/>
          <w:sz w:val="20"/>
        </w:rPr>
        <w:t>RELIEVING_CANCELLED</w:t>
      </w:r>
      <w:r>
        <w:t>/</w:t>
      </w:r>
      <w:r>
        <w:rPr>
          <w:rFonts w:ascii="Consolas" w:hAnsi="Consolas"/>
          <w:sz w:val="20"/>
        </w:rPr>
        <w:t>JOINING_CANCELLED</w:t>
      </w:r>
      <w:r>
        <w:t xml:space="preserve"> (</w:t>
      </w:r>
      <w:r>
        <w:rPr>
          <w:rFonts w:ascii="Consolas" w:hAnsi="Consolas"/>
          <w:sz w:val="20"/>
        </w:rPr>
        <w:t>is_reversal=true</w:t>
      </w:r>
      <w:r>
        <w:t xml:space="preserve">) — </w:t>
      </w:r>
      <w:r>
        <w:rPr>
          <w:b/>
        </w:rPr>
        <w:t>never</w:t>
      </w:r>
      <w:r>
        <w:t xml:space="preserve"> an invented </w:t>
      </w:r>
      <w:r>
        <w:rPr>
          <w:rFonts w:ascii="Consolas" w:hAnsi="Consolas"/>
          <w:sz w:val="20"/>
        </w:rPr>
        <w:t>COMPENSATING</w:t>
      </w:r>
      <w:r>
        <w:t xml:space="preserve"> type; G01 posting reversal + G10 pay-continuity reconciliation enqueued; original SR records superseded, not deleted.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TC-G05-055</w:t>
      </w:r>
    </w:p>
    <w:p>
      <w:pPr>
        <w:pStyle w:val="ListBullet"/>
      </w:pPr>
      <w:r>
        <w:rPr>
          <w:b/>
        </w:rPr>
        <w:t>Traces-to:</w:t>
      </w:r>
      <w:r>
        <w:t xml:space="preserve"> FR-G05-013 AC4 · </w:t>
      </w:r>
      <w:r>
        <w:rPr>
          <w:b/>
        </w:rPr>
        <w:t>Type:</w:t>
      </w:r>
      <w:r>
        <w:t xml:space="preserve"> Negative / Authorization</w:t>
      </w:r>
    </w:p>
    <w:p>
      <w:pPr>
        <w:pStyle w:val="ListBullet"/>
      </w:pPr>
      <w:r>
        <w:rPr>
          <w:b/>
        </w:rPr>
        <w:t>Title:</w:t>
      </w:r>
      <w:r>
        <w:t xml:space="preserve"> All corrective actions require justification + Authority approval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revokes. 2) </w:t>
      </w:r>
      <w:r>
        <w:rPr>
          <w:rFonts w:ascii="Consolas" w:hAnsi="Consolas"/>
          <w:sz w:val="20"/>
        </w:rPr>
        <w:t>ta1</w:t>
      </w:r>
      <w:r>
        <w:t xml:space="preserve"> amends without reason.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. (2)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2.14 FR-G05-014 — Analytics</w:t>
      </w:r>
    </w:p>
    <w:p>
      <w:pPr>
        <w:pStyle w:val="Heading4"/>
      </w:pPr>
      <w:r>
        <w:rPr>
          <w:b/>
          <w:color w:val="2E5B9E"/>
          <w:sz w:val="24"/>
        </w:rPr>
        <w:t>TC-G05-056</w:t>
      </w:r>
    </w:p>
    <w:p>
      <w:pPr>
        <w:pStyle w:val="ListBullet"/>
      </w:pPr>
      <w:r>
        <w:rPr>
          <w:b/>
        </w:rPr>
        <w:t>Traces-to:</w:t>
      </w:r>
      <w:r>
        <w:t xml:space="preserve"> FR-G05-014 AC1, AC3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Summary KPIs (stage counts, custody-integrity exceptions, un-overridden violations, dead-letters); row-level scope; Auditor global read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/transfers/analytics/summary</w:t>
      </w:r>
      <w:r>
        <w:t xml:space="preserve"> as </w:t>
      </w:r>
      <w:r>
        <w:rPr>
          <w:rFonts w:ascii="Consolas" w:hAnsi="Consolas"/>
          <w:sz w:val="20"/>
        </w:rPr>
        <w:t>hr_src</w:t>
      </w:r>
      <w:r>
        <w:t xml:space="preserve"> (scoped) and </w:t>
      </w:r>
      <w:r>
        <w:rPr>
          <w:rFonts w:ascii="Consolas" w:hAnsi="Consolas"/>
          <w:sz w:val="20"/>
        </w:rPr>
        <w:t>aud1</w:t>
      </w:r>
      <w:r>
        <w:t xml:space="preserve"> (global).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sees only OU-DIST-A-scoped figures; </w:t>
      </w:r>
      <w:r>
        <w:rPr>
          <w:rFonts w:ascii="Consolas" w:hAnsi="Consolas"/>
          <w:sz w:val="20"/>
        </w:rPr>
        <w:t>aud1</w:t>
      </w:r>
      <w:r>
        <w:t xml:space="preserve"> sees all (read-only); KPI cards include custody-integrity exceptions, un-overridden violations, dead-letter counts.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4"/>
      </w:pPr>
      <w:r>
        <w:rPr>
          <w:b/>
          <w:color w:val="2E5B9E"/>
          <w:sz w:val="24"/>
        </w:rPr>
        <w:t>TC-G05-057</w:t>
      </w:r>
    </w:p>
    <w:p>
      <w:pPr>
        <w:pStyle w:val="ListBullet"/>
      </w:pPr>
      <w:r>
        <w:rPr>
          <w:b/>
        </w:rPr>
        <w:t>Traces-to:</w:t>
      </w:r>
      <w:r>
        <w:t xml:space="preserve"> FR-G05-014 AC2, AC4 · </w:t>
      </w:r>
      <w:r>
        <w:rPr>
          <w:b/>
        </w:rPr>
        <w:t>Type:</w:t>
      </w:r>
      <w:r>
        <w:t xml:space="preserve"> Functional / API-Contract</w:t>
      </w:r>
    </w:p>
    <w:p>
      <w:pPr>
        <w:pStyle w:val="ListBullet"/>
      </w:pPr>
      <w:r>
        <w:rPr>
          <w:b/>
        </w:rPr>
        <w:t>Title:</w:t>
      </w:r>
      <w:r>
        <w:t xml:space="preserve"> Clearance bottleneck ranking + cursor-paginated export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/transfers/analytics/clearance-bottlenecks</w:t>
      </w:r>
      <w:r>
        <w:t xml:space="preserve">; export with </w:t>
      </w:r>
      <w:r>
        <w:rPr>
          <w:rFonts w:ascii="Consolas" w:hAnsi="Consolas"/>
          <w:sz w:val="20"/>
        </w:rPr>
        <w:t>limit</w:t>
      </w:r>
      <w:r>
        <w:t>/</w:t>
      </w:r>
      <w:r>
        <w:rPr>
          <w:rFonts w:ascii="Consolas" w:hAnsi="Consolas"/>
          <w:sz w:val="20"/>
        </w:rPr>
        <w:t>cursor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Departments ranked by avg clearance time + SLA-breach rate; export cursor-paginated (default 25/max 100), figures reconcile with operational records.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2.15 FR-G05-015 — Service Continuity &amp; In-Transit Custody</w:t>
      </w:r>
    </w:p>
    <w:p>
      <w:pPr>
        <w:pStyle w:val="Heading4"/>
      </w:pPr>
      <w:r>
        <w:rPr>
          <w:b/>
          <w:color w:val="2E5B9E"/>
          <w:sz w:val="24"/>
        </w:rPr>
        <w:t>TC-G05-058</w:t>
      </w:r>
    </w:p>
    <w:p>
      <w:pPr>
        <w:pStyle w:val="ListBullet"/>
      </w:pPr>
      <w:r>
        <w:rPr>
          <w:b/>
        </w:rPr>
        <w:t>Traces-to:</w:t>
      </w:r>
      <w:r>
        <w:t xml:space="preserve"> FR-G05-015 AC1, AC2, AC4; §5.6-11 · </w:t>
      </w:r>
      <w:r>
        <w:rPr>
          <w:b/>
        </w:rPr>
        <w:t>Type:</w:t>
      </w:r>
      <w:r>
        <w:t xml:space="preserve"> Data-Integrity / E2E-Flow</w:t>
      </w:r>
    </w:p>
    <w:p>
      <w:pPr>
        <w:pStyle w:val="ListBullet"/>
      </w:pPr>
      <w:r>
        <w:rPr>
          <w:b/>
        </w:rPr>
        <w:t>Title:</w:t>
      </w:r>
      <w:r>
        <w:t xml:space="preserve"> Pay-continuity (no gap) end-to-end; ENTITLEMENT keyed on type+ground; SR continuity asserted</w:t>
      </w:r>
    </w:p>
    <w:p>
      <w:pPr>
        <w:pStyle w:val="ListBullet"/>
      </w:pPr>
      <w:r>
        <w:rPr>
          <w:b/>
        </w:rPr>
        <w:t>Steps:</w:t>
      </w:r>
      <w:r>
        <w:t xml:space="preserve"> Relieve→transit→join; inspect G10 signals and SR payloads.</w:t>
      </w:r>
    </w:p>
    <w:p>
      <w:pPr>
        <w:pStyle w:val="ListBullet"/>
      </w:pPr>
      <w:r>
        <w:rPr>
          <w:b/>
        </w:rPr>
        <w:t>Expected:</w:t>
      </w:r>
      <w:r>
        <w:t xml:space="preserve"> Relieving enqueues a single </w:t>
      </w:r>
      <w:r>
        <w:rPr>
          <w:rFonts w:ascii="Consolas" w:hAnsi="Consolas"/>
          <w:sz w:val="20"/>
        </w:rPr>
        <w:t>PAY_CONTINUITY</w:t>
      </w:r>
      <w:r>
        <w:t xml:space="preserve"> (never pay-stop) + </w:t>
      </w:r>
      <w:r>
        <w:rPr>
          <w:rFonts w:ascii="Consolas" w:hAnsi="Consolas"/>
          <w:sz w:val="20"/>
        </w:rPr>
        <w:t>ENTITLEMENT</w:t>
      </w:r>
      <w:r>
        <w:t xml:space="preserve">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 xml:space="preserve">; </w:t>
      </w:r>
      <w:r>
        <w:rPr>
          <w:rFonts w:ascii="Consolas" w:hAnsi="Consolas"/>
          <w:sz w:val="20"/>
        </w:rPr>
        <w:t>joining_time_pay_admissible</w:t>
      </w:r>
      <w:r>
        <w:t xml:space="preserve"> computed by </w:t>
      </w:r>
      <w:r>
        <w:rPr>
          <w:rFonts w:ascii="Consolas" w:hAnsi="Consolas"/>
          <w:sz w:val="20"/>
        </w:rPr>
        <w:t>JOINING_TIME_PAY</w:t>
      </w:r>
      <w:r>
        <w:t xml:space="preserve"> rule and stored; SR </w:t>
      </w:r>
      <w:r>
        <w:rPr>
          <w:rFonts w:ascii="Consolas" w:hAnsi="Consolas"/>
          <w:sz w:val="20"/>
        </w:rPr>
        <w:t>RELIEVING</w:t>
      </w:r>
      <w:r>
        <w:t>/</w:t>
      </w:r>
      <w:r>
        <w:rPr>
          <w:rFonts w:ascii="Consolas" w:hAnsi="Consolas"/>
          <w:sz w:val="20"/>
        </w:rPr>
        <w:t>JOINING</w:t>
      </w:r>
      <w:r>
        <w:t xml:space="preserve"> both </w:t>
      </w:r>
      <w:r>
        <w:rPr>
          <w:rFonts w:ascii="Consolas" w:hAnsi="Consolas"/>
          <w:sz w:val="20"/>
        </w:rPr>
        <w:t>service_continuity_asserted=true</w:t>
      </w:r>
      <w:r>
        <w:t xml:space="preserve">; </w:t>
      </w:r>
      <w:r>
        <w:rPr>
          <w:b/>
        </w:rPr>
        <w:t>no dual or zero pay posting</w:t>
      </w:r>
      <w:r>
        <w:t xml:space="preserve"> across the handoff.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TC-G05-059</w:t>
      </w:r>
    </w:p>
    <w:p>
      <w:pPr>
        <w:pStyle w:val="ListBullet"/>
      </w:pPr>
      <w:r>
        <w:rPr>
          <w:b/>
        </w:rPr>
        <w:t>Traces-to:</w:t>
      </w:r>
      <w:r>
        <w:t xml:space="preserve"> FR-G05-015 AC3, AC5; §5.6-12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Single-custodian invariant — dual/zero custody blocked; headcount counts once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/transfers/orders/{id}/custody</w:t>
      </w:r>
      <w:r>
        <w:t xml:space="preserve"> setting a second custodian. 2) Clear custodian while IN_TRANSIT. 3) Run headcount report.</w:t>
      </w:r>
    </w:p>
    <w:p>
      <w:pPr>
        <w:pStyle w:val="ListBullet"/>
      </w:pPr>
      <w:r>
        <w:rPr>
          <w:b/>
        </w:rPr>
        <w:t>Expected:</w:t>
      </w:r>
      <w:r>
        <w:t xml:space="preserve"> (1)(2)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ERR-G05-DUAL-POSTING</w:t>
      </w:r>
      <w:r>
        <w:t>. (3) In-transit employee counted exactly once against the custodian office (never in both, never in neither).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TC-G05-060</w:t>
      </w:r>
    </w:p>
    <w:p>
      <w:pPr>
        <w:pStyle w:val="ListBullet"/>
      </w:pPr>
      <w:r>
        <w:rPr>
          <w:b/>
        </w:rPr>
        <w:t>Traces-to:</w:t>
      </w:r>
      <w:r>
        <w:t xml:space="preserve"> FR-G05-015 Edge (custodian dissolved)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Custodian office dissolved mid-transit → reassign + audit</w:t>
      </w:r>
    </w:p>
    <w:p>
      <w:pPr>
        <w:pStyle w:val="ListBullet"/>
      </w:pPr>
      <w:r>
        <w:rPr>
          <w:b/>
        </w:rPr>
        <w:t>Steps:</w:t>
      </w:r>
      <w:r>
        <w:t xml:space="preserve"> Dissolve custodian OU while order IN_TRANSIT; </w:t>
      </w:r>
      <w:r>
        <w:rPr>
          <w:rFonts w:ascii="Consolas" w:hAnsi="Consolas"/>
          <w:sz w:val="20"/>
        </w:rPr>
        <w:t>POST /transfers/orders/{id}/custody</w:t>
      </w:r>
      <w:r>
        <w:t xml:space="preserve"> reassign.</w:t>
      </w:r>
    </w:p>
    <w:p>
      <w:pPr>
        <w:pStyle w:val="ListBullet"/>
      </w:pPr>
      <w:r>
        <w:rPr>
          <w:b/>
        </w:rPr>
        <w:t>Expected:</w:t>
      </w:r>
      <w:r>
        <w:t xml:space="preserve"> Reassignment allowed with P05 audit; single-custodian invariant preserved.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2.16 FR-G05-016 — Authority Forced-Action Powers</w:t>
      </w:r>
    </w:p>
    <w:p>
      <w:pPr>
        <w:pStyle w:val="Heading4"/>
      </w:pPr>
      <w:r>
        <w:rPr>
          <w:b/>
          <w:color w:val="2E5B9E"/>
          <w:sz w:val="24"/>
        </w:rPr>
        <w:t>TC-G05-061</w:t>
      </w:r>
    </w:p>
    <w:p>
      <w:pPr>
        <w:pStyle w:val="ListBullet"/>
      </w:pPr>
      <w:r>
        <w:rPr>
          <w:b/>
        </w:rPr>
        <w:t>Traces-to:</w:t>
      </w:r>
      <w:r>
        <w:t xml:space="preserve"> FR-G05-016 AC1, AC5; §5.6-7 · </w:t>
      </w:r>
      <w:r>
        <w:rPr>
          <w:b/>
        </w:rPr>
        <w:t>Type:</w:t>
      </w:r>
      <w:r>
        <w:t xml:space="preserve"> Authorization / Data-Integrity</w:t>
      </w:r>
    </w:p>
    <w:p>
      <w:pPr>
        <w:pStyle w:val="ListBullet"/>
      </w:pPr>
      <w:r>
        <w:rPr>
          <w:b/>
        </w:rPr>
        <w:t>Title:</w:t>
      </w:r>
      <w:r>
        <w:t xml:space="preserve"> Each forced action gated to Transfer Authority + mandatory reason + recorded approver; independently queryable</w:t>
      </w:r>
    </w:p>
    <w:p>
      <w:pPr>
        <w:pStyle w:val="ListBullet"/>
      </w:pPr>
      <w:r>
        <w:rPr>
          <w:b/>
        </w:rPr>
        <w:t>Steps:</w:t>
      </w:r>
      <w:r>
        <w:t xml:space="preserve"> Perform deem-clear, under-protest, deemed-relieve as </w:t>
      </w:r>
      <w:r>
        <w:rPr>
          <w:rFonts w:ascii="Consolas" w:hAnsi="Consolas"/>
          <w:sz w:val="20"/>
        </w:rPr>
        <w:t>ta1</w:t>
      </w:r>
      <w:r>
        <w:t xml:space="preserve">; </w:t>
      </w:r>
      <w:r>
        <w:rPr>
          <w:rFonts w:ascii="Consolas" w:hAnsi="Consolas"/>
          <w:sz w:val="20"/>
        </w:rPr>
        <w:t>GET /transfers/forced-actions?type=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Each requires </w:t>
      </w:r>
      <w:r>
        <w:rPr>
          <w:rFonts w:ascii="Consolas" w:hAnsi="Consolas"/>
          <w:sz w:val="20"/>
        </w:rPr>
        <w:t>transfer_authority</w:t>
      </w:r>
      <w:r>
        <w:t xml:space="preserve"> (P02) + reason (P05-captured reason+actor in mutated row); all forced actions independently queryable for audit/G14.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TC-G05-062</w:t>
      </w:r>
    </w:p>
    <w:p>
      <w:pPr>
        <w:pStyle w:val="ListBullet"/>
      </w:pPr>
      <w:r>
        <w:rPr>
          <w:b/>
        </w:rPr>
        <w:t>Traces-to:</w:t>
      </w:r>
      <w:r>
        <w:t xml:space="preserve"> FR-G05-016 AC2, AC3, Edge · </w:t>
      </w:r>
      <w:r>
        <w:rPr>
          <w:b/>
        </w:rPr>
        <w:t>Type:</w:t>
      </w:r>
      <w:r>
        <w:t xml:space="preserve"> Negative / Precondition</w:t>
      </w:r>
    </w:p>
    <w:p>
      <w:pPr>
        <w:pStyle w:val="ListBullet"/>
      </w:pPr>
      <w:r>
        <w:rPr>
          <w:b/>
        </w:rPr>
        <w:t>Title:</w:t>
      </w:r>
      <w:r>
        <w:t xml:space="preserve"> Forced action before SLA/escalation/dispute exhausted is blocked</w:t>
      </w:r>
    </w:p>
    <w:p>
      <w:pPr>
        <w:pStyle w:val="ListBullet"/>
      </w:pPr>
      <w:r>
        <w:rPr>
          <w:b/>
        </w:rPr>
        <w:t>Steps:</w:t>
      </w:r>
      <w:r>
        <w:t xml:space="preserve"> Deem-clear a branch whose SLA has not breached; under-protest before </w:t>
      </w:r>
      <w:r>
        <w:rPr>
          <w:rFonts w:ascii="Consolas" w:hAnsi="Consolas"/>
          <w:sz w:val="20"/>
        </w:rPr>
        <w:t>dispute_sla_due_at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ERR-G05-FORCED-PRECOND</w:t>
      </w:r>
      <w:r>
        <w:t xml:space="preserve"> (unless emergency-justified).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TC-G05-063</w:t>
      </w:r>
    </w:p>
    <w:p>
      <w:pPr>
        <w:pStyle w:val="ListBullet"/>
      </w:pPr>
      <w:r>
        <w:rPr>
          <w:b/>
        </w:rPr>
        <w:t>Traces-to:</w:t>
      </w:r>
      <w:r>
        <w:t xml:space="preserve"> FR-G05-016 Edge (transferee self-forced-action); §5.6-7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Transferee may not grant a forced action on own case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 xml:space="preserve"> attempts deemed-relieve on own order.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(transferee-exclusion).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2.17 FR-G05-017 — Representation, Stay-Order &amp; Retention Hold</w:t>
      </w:r>
    </w:p>
    <w:p>
      <w:pPr>
        <w:pStyle w:val="Heading4"/>
      </w:pPr>
      <w:r>
        <w:rPr>
          <w:b/>
          <w:color w:val="2E5B9E"/>
          <w:sz w:val="24"/>
        </w:rPr>
        <w:t>TC-G05-064</w:t>
      </w:r>
    </w:p>
    <w:p>
      <w:pPr>
        <w:pStyle w:val="ListBullet"/>
      </w:pPr>
      <w:r>
        <w:rPr>
          <w:b/>
        </w:rPr>
        <w:t>Traces-to:</w:t>
      </w:r>
      <w:r>
        <w:t xml:space="preserve"> FR-G05-017 AC1, AC2; state </w:t>
      </w:r>
      <w:r>
        <w:rPr>
          <w:rFonts w:ascii="Consolas" w:hAnsi="Consolas"/>
          <w:sz w:val="20"/>
        </w:rPr>
        <w:t>any→STAY_HOLD</w:t>
      </w:r>
      <w:r>
        <w:t xml:space="preserve">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File representation/stay; upheld/court-stay sets STAY_HOLD, </w:t>
      </w:r>
      <w:r>
        <w:rPr>
          <w:rFonts w:ascii="Consolas" w:hAnsi="Consolas"/>
          <w:sz w:val="20"/>
        </w:rPr>
        <w:t>hold_active=true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/transfers/orders/{id}/representations</w:t>
      </w:r>
      <w:r>
        <w:t xml:space="preserve"> (G13 doc, authority/case no) → </w:t>
      </w:r>
      <w:r>
        <w:rPr>
          <w:rFonts w:ascii="Consolas" w:hAnsi="Consolas"/>
          <w:sz w:val="20"/>
        </w:rPr>
        <w:t>POST /representations/{id}/decide {ALLOW}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Order → </w:t>
      </w:r>
      <w:r>
        <w:rPr>
          <w:rFonts w:ascii="Consolas" w:hAnsi="Consolas"/>
          <w:sz w:val="20"/>
        </w:rPr>
        <w:t>STAY_HOLD</w:t>
      </w:r>
      <w:r>
        <w:t xml:space="preserve">; </w:t>
      </w:r>
      <w:r>
        <w:rPr>
          <w:rFonts w:ascii="Consolas" w:hAnsi="Consolas"/>
          <w:sz w:val="20"/>
        </w:rPr>
        <w:t>hold_active=true</w:t>
      </w:r>
      <w:r>
        <w:t>; filing referencing G13 doc + case number.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TC-G05-065</w:t>
      </w:r>
    </w:p>
    <w:p>
      <w:pPr>
        <w:pStyle w:val="ListBullet"/>
      </w:pPr>
      <w:r>
        <w:rPr>
          <w:b/>
        </w:rPr>
        <w:t>Traces-to:</w:t>
      </w:r>
      <w:r>
        <w:t xml:space="preserve"> FR-G05-017 AC3; §5.6-16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Active hold blocks ALL forward transitions (relieve/join)</w:t>
      </w:r>
    </w:p>
    <w:p>
      <w:pPr>
        <w:pStyle w:val="ListBullet"/>
      </w:pPr>
      <w:r>
        <w:rPr>
          <w:b/>
        </w:rPr>
        <w:t>Preconditions:</w:t>
      </w:r>
      <w:r>
        <w:t xml:space="preserve"> Order in </w:t>
      </w:r>
      <w:r>
        <w:rPr>
          <w:rFonts w:ascii="Consolas" w:hAnsi="Consolas"/>
          <w:sz w:val="20"/>
        </w:rPr>
        <w:t>STAY_HOLD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issue-relieving and confirm-joining.</w:t>
      </w:r>
    </w:p>
    <w:p>
      <w:pPr>
        <w:pStyle w:val="ListBullet"/>
      </w:pPr>
      <w:r>
        <w:rPr>
          <w:b/>
        </w:rPr>
        <w:t>Expected:</w:t>
      </w:r>
      <w:r>
        <w:t xml:space="preserve"> Both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ERR-G05-STAY-HOLD</w:t>
      </w:r>
      <w:r>
        <w:t>; no state change.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TC-G05-066</w:t>
      </w:r>
    </w:p>
    <w:p>
      <w:pPr>
        <w:pStyle w:val="ListBullet"/>
      </w:pPr>
      <w:r>
        <w:rPr>
          <w:b/>
        </w:rPr>
        <w:t>Traces-to:</w:t>
      </w:r>
      <w:r>
        <w:t xml:space="preserve"> FR-G05-017 AC4; state </w:t>
      </w:r>
      <w:r>
        <w:rPr>
          <w:rFonts w:ascii="Consolas" w:hAnsi="Consolas"/>
          <w:sz w:val="20"/>
        </w:rPr>
        <w:t>STAY_HOLD→(prior)</w:t>
      </w:r>
      <w:r>
        <w:t xml:space="preserve">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Vacate restores prior status via TransferOrderStateService (audited)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/representations/{id}/vacate</w:t>
      </w:r>
      <w:r>
        <w:t xml:space="preserve"> (or stay expiry job).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hold_active=false</w:t>
      </w:r>
      <w:r>
        <w:t xml:space="preserve">; order returns to prior status (e.g. </w:t>
      </w:r>
      <w:r>
        <w:rPr>
          <w:rFonts w:ascii="Consolas" w:hAnsi="Consolas"/>
          <w:sz w:val="20"/>
        </w:rPr>
        <w:t>SERVED</w:t>
      </w:r>
      <w:r>
        <w:t>); P05 audit; court stays vacate only on recorded court order/expiry.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2.18 FR-G05-018 — Non-Joining / Abandonment</w:t>
      </w:r>
    </w:p>
    <w:p>
      <w:pPr>
        <w:pStyle w:val="Heading4"/>
      </w:pPr>
      <w:r>
        <w:rPr>
          <w:b/>
          <w:color w:val="2E5B9E"/>
          <w:sz w:val="24"/>
        </w:rPr>
        <w:t>TC-G05-067</w:t>
      </w:r>
    </w:p>
    <w:p>
      <w:pPr>
        <w:pStyle w:val="ListBullet"/>
      </w:pPr>
      <w:r>
        <w:rPr>
          <w:b/>
        </w:rPr>
        <w:t>Traces-to:</w:t>
      </w:r>
      <w:r>
        <w:t xml:space="preserve"> FR-G05-018 AC1, AC3; state </w:t>
      </w:r>
      <w:r>
        <w:rPr>
          <w:rFonts w:ascii="Consolas" w:hAnsi="Consolas"/>
          <w:sz w:val="20"/>
        </w:rPr>
        <w:t>LATE_JOINING_REVIEW→REVERTED_TO_SOURCE</w:t>
      </w:r>
      <w:r>
        <w:t xml:space="preserve"> · </w:t>
      </w:r>
      <w:r>
        <w:rPr>
          <w:b/>
        </w:rPr>
        <w:t>Type:</w:t>
      </w:r>
      <w:r>
        <w:t xml:space="preserve"> State-Transition / Functional</w:t>
      </w:r>
    </w:p>
    <w:p>
      <w:pPr>
        <w:pStyle w:val="ListBullet"/>
      </w:pPr>
      <w:r>
        <w:rPr>
          <w:b/>
        </w:rPr>
        <w:t>Title:</w:t>
      </w:r>
      <w:r>
        <w:t xml:space="preserve"> REVERT_TO_SOURCE restores source posting/custody (G01), reverse joining</w:t>
      </w:r>
    </w:p>
    <w:p>
      <w:pPr>
        <w:pStyle w:val="ListBullet"/>
      </w:pPr>
      <w:r>
        <w:rPr>
          <w:b/>
        </w:rPr>
        <w:t>Steps:</w:t>
      </w:r>
      <w:r>
        <w:t xml:space="preserve"> Order in </w:t>
      </w:r>
      <w:r>
        <w:rPr>
          <w:rFonts w:ascii="Consolas" w:hAnsi="Consolas"/>
          <w:sz w:val="20"/>
        </w:rPr>
        <w:t>LATE_JOINING_REVIEW</w:t>
      </w:r>
      <w:r>
        <w:t xml:space="preserve">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/joining-reports/{id}/revert-to-source</w:t>
      </w:r>
      <w:r>
        <w:t xml:space="preserve"> with reason.</w:t>
      </w:r>
    </w:p>
    <w:p>
      <w:pPr>
        <w:pStyle w:val="ListBullet"/>
      </w:pPr>
      <w:r>
        <w:rPr>
          <w:b/>
        </w:rPr>
        <w:t>Expected:</w:t>
      </w:r>
      <w:r>
        <w:t xml:space="preserve"> Order → </w:t>
      </w:r>
      <w:r>
        <w:rPr>
          <w:rFonts w:ascii="Consolas" w:hAnsi="Consolas"/>
          <w:sz w:val="20"/>
        </w:rPr>
        <w:t>REVERTED_TO_SOURCE</w:t>
      </w:r>
      <w:r>
        <w:t>; source posting + custody restored via G01; reverse joining recorded.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TC-G05-068</w:t>
      </w:r>
    </w:p>
    <w:p>
      <w:pPr>
        <w:pStyle w:val="ListBullet"/>
      </w:pPr>
      <w:r>
        <w:rPr>
          <w:b/>
        </w:rPr>
        <w:t>Traces-to:</w:t>
      </w:r>
      <w:r>
        <w:t xml:space="preserve"> FR-G05-018 AC4, AC5; §5.6-11 (exception) · </w:t>
      </w:r>
      <w:r>
        <w:rPr>
          <w:b/>
        </w:rPr>
        <w:t>Type:</w:t>
      </w:r>
      <w:r>
        <w:t xml:space="preserve"> Data-Integrity / State-Transition</w:t>
      </w:r>
    </w:p>
    <w:p>
      <w:pPr>
        <w:pStyle w:val="ListBullet"/>
      </w:pPr>
      <w:r>
        <w:rPr>
          <w:b/>
        </w:rPr>
        <w:t>Title:</w:t>
      </w:r>
      <w:r>
        <w:t xml:space="preserve"> ABANDONED breaks continuity (</w:t>
      </w:r>
      <w:r>
        <w:rPr>
          <w:rFonts w:ascii="Consolas" w:hAnsi="Consolas"/>
          <w:sz w:val="20"/>
        </w:rPr>
        <w:t>service_continuity_asserted=false</w:t>
      </w:r>
      <w:r>
        <w:t>), raises G09 trigger, sets pay status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/joining-reports/{id}/abandon</w:t>
      </w:r>
      <w:r>
        <w:t xml:space="preserve"> with reason + pay-status.</w:t>
      </w:r>
    </w:p>
    <w:p>
      <w:pPr>
        <w:pStyle w:val="ListBullet"/>
      </w:pPr>
      <w:r>
        <w:rPr>
          <w:b/>
        </w:rPr>
        <w:t>Expected:</w:t>
      </w:r>
      <w:r>
        <w:t xml:space="preserve"> Order → </w:t>
      </w:r>
      <w:r>
        <w:rPr>
          <w:rFonts w:ascii="Consolas" w:hAnsi="Consolas"/>
          <w:sz w:val="20"/>
        </w:rPr>
        <w:t>ABANDONED</w:t>
      </w:r>
      <w:r>
        <w:t xml:space="preserve">; continuity break recorded;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DISCIPLINARY_TRIGGER</w:t>
      </w:r>
      <w:r>
        <w:t xml:space="preserve"> to G09 + G10 pay-status signal; limbo-period pay treatment recorded. Abandonment is the </w:t>
      </w:r>
      <w:r>
        <w:rPr>
          <w:b/>
        </w:rPr>
        <w:t>only</w:t>
      </w:r>
      <w:r>
        <w:t xml:space="preserve"> continuity-break path.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TC-G05-069</w:t>
      </w:r>
    </w:p>
    <w:p>
      <w:pPr>
        <w:pStyle w:val="ListBullet"/>
      </w:pPr>
      <w:r>
        <w:rPr>
          <w:b/>
        </w:rPr>
        <w:t>Traces-to:</w:t>
      </w:r>
      <w:r>
        <w:t xml:space="preserve"> FR-G05-018 AC2 · </w:t>
      </w: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Abandonment/revert decision requires mandatory reason</w:t>
      </w:r>
    </w:p>
    <w:p>
      <w:pPr>
        <w:pStyle w:val="ListBullet"/>
      </w:pPr>
      <w:r>
        <w:rPr>
          <w:b/>
        </w:rPr>
        <w:t>Steps:</w:t>
      </w:r>
      <w:r>
        <w:t xml:space="preserve"> Abandon without reason.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2.19 FR-G05-019 — Interactive Counselling Session</w:t>
      </w:r>
    </w:p>
    <w:p>
      <w:pPr>
        <w:pStyle w:val="Heading4"/>
      </w:pPr>
      <w:r>
        <w:rPr>
          <w:b/>
          <w:color w:val="2E5B9E"/>
          <w:sz w:val="24"/>
        </w:rPr>
        <w:t>TC-G05-070</w:t>
      </w:r>
    </w:p>
    <w:p>
      <w:pPr>
        <w:pStyle w:val="ListBullet"/>
      </w:pPr>
      <w:r>
        <w:rPr>
          <w:b/>
        </w:rPr>
        <w:t>Traces-to:</w:t>
      </w:r>
      <w:r>
        <w:t xml:space="preserve"> FR-G05-019 AC1, AC2 · </w:t>
      </w:r>
      <w:r>
        <w:rPr>
          <w:b/>
        </w:rPr>
        <w:t>Type:</w:t>
      </w:r>
      <w:r>
        <w:t xml:space="preserve"> Functional / Concurrency</w:t>
      </w:r>
    </w:p>
    <w:p>
      <w:pPr>
        <w:pStyle w:val="ListBullet"/>
      </w:pPr>
      <w:r>
        <w:rPr>
          <w:b/>
        </w:rPr>
        <w:t>Title:</w:t>
      </w:r>
      <w:r>
        <w:t xml:space="preserve"> Only current-turn candidate may choose; live turn locks chosen-from vacancies</w:t>
      </w:r>
    </w:p>
    <w:p>
      <w:pPr>
        <w:pStyle w:val="ListBullet"/>
      </w:pPr>
      <w:r>
        <w:rPr>
          <w:b/>
        </w:rPr>
        <w:t>Steps:</w:t>
      </w:r>
      <w:r>
        <w:t xml:space="preserve"> Create session (turn by SENIORITY); attempt </w:t>
      </w:r>
      <w:r>
        <w:rPr>
          <w:rFonts w:ascii="Consolas" w:hAnsi="Consolas"/>
          <w:sz w:val="20"/>
        </w:rPr>
        <w:t>record-choice</w:t>
      </w:r>
      <w:r>
        <w:t xml:space="preserve"> for a non-current candidate; then for the current candidate.</w:t>
      </w:r>
    </w:p>
    <w:p>
      <w:pPr>
        <w:pStyle w:val="ListBullet"/>
      </w:pPr>
      <w:r>
        <w:rPr>
          <w:b/>
        </w:rPr>
        <w:t>Expected:</w:t>
      </w:r>
      <w:r>
        <w:t xml:space="preserve"> Non-current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ERR-G05-COUNSEL-TURN</w:t>
      </w:r>
      <w:r>
        <w:t xml:space="preserve">; current → </w:t>
      </w:r>
      <w:r>
        <w:rPr>
          <w:rFonts w:ascii="Consolas" w:hAnsi="Consolas"/>
          <w:sz w:val="20"/>
        </w:rPr>
        <w:t>201</w:t>
      </w:r>
      <w:r>
        <w:t>; vacancy set locked (no concurrent allotment of same vacancy).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TC-G05-071</w:t>
      </w:r>
    </w:p>
    <w:p>
      <w:pPr>
        <w:pStyle w:val="ListBullet"/>
      </w:pPr>
      <w:r>
        <w:rPr>
          <w:b/>
        </w:rPr>
        <w:t>Traces-to:</w:t>
      </w:r>
      <w:r>
        <w:t xml:space="preserve"> FR-G05-019 AC3, AC5; §5.6-10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Immutable append-only choice log; CHOSEN converts to RESERVED reservation</w:t>
      </w:r>
    </w:p>
    <w:p>
      <w:pPr>
        <w:pStyle w:val="ListBullet"/>
      </w:pPr>
      <w:r>
        <w:rPr>
          <w:b/>
        </w:rPr>
        <w:t>Steps:</w:t>
      </w:r>
      <w:r>
        <w:t xml:space="preserve"> Record </w:t>
      </w:r>
      <w:r>
        <w:rPr>
          <w:rFonts w:ascii="Consolas" w:hAnsi="Consolas"/>
          <w:sz w:val="20"/>
        </w:rPr>
        <w:t>CHOSEN</w:t>
      </w:r>
      <w:r>
        <w:t xml:space="preserve">; attempt to edit/delete the choice row; </w:t>
      </w:r>
      <w:r>
        <w:rPr>
          <w:rFonts w:ascii="Consolas" w:hAnsi="Consolas"/>
          <w:sz w:val="20"/>
        </w:rPr>
        <w:t>GET /counselling-sessions/{id}/choices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Choice recorded immutably (timestamp + recording officer, P05); no edit/delete permitted; chosen vacancy → </w:t>
      </w:r>
      <w:r>
        <w:rPr>
          <w:rFonts w:ascii="Consolas" w:hAnsi="Consolas"/>
          <w:sz w:val="20"/>
        </w:rPr>
        <w:t>vacancy_reservation</w:t>
      </w:r>
      <w:r>
        <w:t xml:space="preserve"> </w:t>
      </w:r>
      <w:r>
        <w:rPr>
          <w:rFonts w:ascii="Consolas" w:hAnsi="Consolas"/>
          <w:sz w:val="20"/>
        </w:rPr>
        <w:t>RESERVED</w:t>
      </w:r>
      <w:r>
        <w:t>; log exportable/cursor-paginated.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TC-G05-072</w:t>
      </w:r>
    </w:p>
    <w:p>
      <w:pPr>
        <w:pStyle w:val="ListBullet"/>
      </w:pPr>
      <w:r>
        <w:rPr>
          <w:b/>
        </w:rPr>
        <w:t>Traces-to:</w:t>
      </w:r>
      <w:r>
        <w:t xml:space="preserve"> FR-G05-019 AC4, Edge (timeout/absent)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Turn timeout → AUTO_PASS_TIMEOUT; absent candidate → ABSENT, turn advances</w:t>
      </w:r>
    </w:p>
    <w:p>
      <w:pPr>
        <w:pStyle w:val="ListBullet"/>
      </w:pPr>
      <w:r>
        <w:rPr>
          <w:b/>
        </w:rPr>
        <w:t>Steps:</w:t>
      </w:r>
      <w:r>
        <w:t xml:space="preserve"> Let </w:t>
      </w:r>
      <w:r>
        <w:rPr>
          <w:rFonts w:ascii="Consolas" w:hAnsi="Consolas"/>
          <w:sz w:val="20"/>
        </w:rPr>
        <w:t>turn_timeout_seconds</w:t>
      </w:r>
      <w:r>
        <w:t xml:space="preserve"> elapse (</w:t>
      </w:r>
      <w:r>
        <w:rPr>
          <w:rFonts w:ascii="Consolas" w:hAnsi="Consolas"/>
          <w:sz w:val="20"/>
        </w:rPr>
        <w:t>JOB-G05-COUNSEL-TIMEOUT</w:t>
      </w:r>
      <w:r>
        <w:t xml:space="preserve">); mark next candidate ABSENT; </w:t>
      </w:r>
      <w:r>
        <w:rPr>
          <w:rFonts w:ascii="Consolas" w:hAnsi="Consolas"/>
          <w:sz w:val="20"/>
        </w:rPr>
        <w:t>advance-turn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Choice </w:t>
      </w:r>
      <w:r>
        <w:rPr>
          <w:rFonts w:ascii="Consolas" w:hAnsi="Consolas"/>
          <w:sz w:val="20"/>
        </w:rPr>
        <w:t>AUTO_PASS_TIMEOUT</w:t>
      </w:r>
      <w:r>
        <w:t xml:space="preserve"> recorded; ABSENT recorded; single-live-turn lock preserved through advances.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2.20 FR-G05-020 — Order Proof-of-Service &amp; Acknowledgement</w:t>
      </w:r>
    </w:p>
    <w:p>
      <w:pPr>
        <w:pStyle w:val="Heading4"/>
      </w:pPr>
      <w:r>
        <w:rPr>
          <w:b/>
          <w:color w:val="2E5B9E"/>
          <w:sz w:val="24"/>
        </w:rPr>
        <w:t>TC-G05-073</w:t>
      </w:r>
    </w:p>
    <w:p>
      <w:pPr>
        <w:pStyle w:val="ListBullet"/>
      </w:pPr>
      <w:r>
        <w:rPr>
          <w:b/>
        </w:rPr>
        <w:t>Traces-to:</w:t>
      </w:r>
      <w:r>
        <w:t xml:space="preserve"> FR-G05-020 AC1, AC2, AC5; §5.6-15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Publish creates service record; employee acknowledges; </w:t>
      </w:r>
      <w:r>
        <w:rPr>
          <w:rFonts w:ascii="Consolas" w:hAnsi="Consolas"/>
          <w:sz w:val="20"/>
        </w:rPr>
        <w:t>relieve_by_date</w:t>
      </w:r>
      <w:r>
        <w:t xml:space="preserve"> computed from served date</w:t>
      </w:r>
    </w:p>
    <w:p>
      <w:pPr>
        <w:pStyle w:val="ListBullet"/>
      </w:pPr>
      <w:r>
        <w:rPr>
          <w:b/>
        </w:rPr>
        <w:t>Steps:</w:t>
      </w:r>
      <w:r>
        <w:t xml:space="preserve"> After publish, </w:t>
      </w:r>
      <w:r>
        <w:rPr>
          <w:rFonts w:ascii="Consolas" w:hAnsi="Consolas"/>
          <w:sz w:val="20"/>
        </w:rPr>
        <w:t>POST /transfers/orders/{id}/serve</w:t>
      </w:r>
      <w:r>
        <w:t xml:space="preserve"> (channel+served_on_date) → </w:t>
      </w:r>
      <w:r>
        <w:rPr>
          <w:rFonts w:ascii="Consolas" w:hAnsi="Consolas"/>
          <w:sz w:val="20"/>
        </w:rPr>
        <w:t>emp_a1</w:t>
      </w:r>
      <w:r>
        <w:t xml:space="preserve"> </w:t>
      </w:r>
      <w:r>
        <w:rPr>
          <w:rFonts w:ascii="Consolas" w:hAnsi="Consolas"/>
          <w:sz w:val="20"/>
        </w:rPr>
        <w:t>POST /orders/{id}/acknowledge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Service record with channel + </w:t>
      </w:r>
      <w:r>
        <w:rPr>
          <w:rFonts w:ascii="Consolas" w:hAnsi="Consolas"/>
          <w:sz w:val="20"/>
        </w:rPr>
        <w:t>served_on_date</w:t>
      </w:r>
      <w:r>
        <w:t xml:space="preserve">; ack → </w:t>
      </w:r>
      <w:r>
        <w:rPr>
          <w:rFonts w:ascii="Consolas" w:hAnsi="Consolas"/>
          <w:sz w:val="20"/>
        </w:rPr>
        <w:t>ACKNOWLEDGED</w:t>
      </w:r>
      <w:r>
        <w:t xml:space="preserve"> + </w:t>
      </w:r>
      <w:r>
        <w:rPr>
          <w:rFonts w:ascii="Consolas" w:hAnsi="Consolas"/>
          <w:sz w:val="20"/>
        </w:rPr>
        <w:t>acknowledged_at</w:t>
      </w:r>
      <w:r>
        <w:t xml:space="preserve">; </w:t>
      </w:r>
      <w:r>
        <w:rPr>
          <w:rFonts w:ascii="Consolas" w:hAnsi="Consolas"/>
          <w:sz w:val="20"/>
        </w:rPr>
        <w:t>relieve_by_date</w:t>
      </w:r>
      <w:r>
        <w:t xml:space="preserve"> computed from </w:t>
      </w:r>
      <w:r>
        <w:rPr>
          <w:rFonts w:ascii="Consolas" w:hAnsi="Consolas"/>
          <w:sz w:val="20"/>
        </w:rPr>
        <w:t>served_on_date</w:t>
      </w:r>
      <w:r>
        <w:t xml:space="preserve">, not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TC-G05-074</w:t>
      </w:r>
    </w:p>
    <w:p>
      <w:pPr>
        <w:pStyle w:val="ListBullet"/>
      </w:pPr>
      <w:r>
        <w:rPr>
          <w:b/>
        </w:rPr>
        <w:t>Traces-to:</w:t>
      </w:r>
      <w:r>
        <w:t xml:space="preserve"> FR-G05-020 AC4; §5.6-15 · </w:t>
      </w:r>
      <w:r>
        <w:rPr>
          <w:b/>
        </w:rPr>
        <w:t>Type:</w:t>
      </w:r>
      <w:r>
        <w:t xml:space="preserve"> Negative / Precondition</w:t>
      </w:r>
    </w:p>
    <w:p>
      <w:pPr>
        <w:pStyle w:val="ListBullet"/>
      </w:pPr>
      <w:r>
        <w:rPr>
          <w:b/>
        </w:rPr>
        <w:t>Title:</w:t>
      </w:r>
      <w:r>
        <w:t xml:space="preserve"> Cannot enter RELIEVING_IN_PROGRESS without SERVED/DEEMED_SERVED/ACKNOWLEDGED</w:t>
      </w:r>
    </w:p>
    <w:p>
      <w:pPr>
        <w:pStyle w:val="ListBullet"/>
      </w:pPr>
      <w:r>
        <w:rPr>
          <w:b/>
        </w:rPr>
        <w:t>Preconditions:</w:t>
      </w:r>
      <w:r>
        <w:t xml:space="preserve"> Published order, no service row.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</w:t>
      </w:r>
      <w:r>
        <w:t xml:space="preserve"> start-relieving (or issue relieving).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ERR-G05-NOT-SERVED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TC-G05-075</w:t>
      </w:r>
    </w:p>
    <w:p>
      <w:pPr>
        <w:pStyle w:val="ListBullet"/>
      </w:pPr>
      <w:r>
        <w:rPr>
          <w:b/>
        </w:rPr>
        <w:t>Traces-to:</w:t>
      </w:r>
      <w:r>
        <w:t xml:space="preserve"> FR-G05-020 AC3, Business Rules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Deemed-served (returned post / published notice) requires reason; refusal → REFUSED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/orders/{id}/deem-served</w:t>
      </w:r>
      <w:r>
        <w:t xml:space="preserve"> without reason. 2) with reason + proof doc. 3) record refusal.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(reason/</w:t>
      </w:r>
      <w:r>
        <w:rPr>
          <w:rFonts w:ascii="Consolas" w:hAnsi="Consolas"/>
          <w:sz w:val="20"/>
        </w:rPr>
        <w:t>VAL-FILE</w:t>
      </w:r>
      <w:r>
        <w:t xml:space="preserve"> for postal). (2) </w:t>
      </w:r>
      <w:r>
        <w:rPr>
          <w:rFonts w:ascii="Consolas" w:hAnsi="Consolas"/>
          <w:sz w:val="20"/>
        </w:rPr>
        <w:t>DEEMED_SERVED</w:t>
      </w:r>
      <w:r>
        <w:t xml:space="preserve">. (3) </w:t>
      </w:r>
      <w:r>
        <w:rPr>
          <w:rFonts w:ascii="Consolas" w:hAnsi="Consolas"/>
          <w:sz w:val="20"/>
        </w:rPr>
        <w:t>REFUSED</w:t>
      </w:r>
      <w:r>
        <w:t>; served date remains statutory basis for relieve-by.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2.21 FR-G05-021 — Joining-Sequence &amp; Inter-se Seniority</w:t>
      </w:r>
    </w:p>
    <w:p>
      <w:pPr>
        <w:pStyle w:val="Heading4"/>
      </w:pPr>
      <w:r>
        <w:rPr>
          <w:b/>
          <w:color w:val="2E5B9E"/>
          <w:sz w:val="24"/>
        </w:rPr>
        <w:t>TC-G05-076</w:t>
      </w:r>
    </w:p>
    <w:p>
      <w:pPr>
        <w:pStyle w:val="ListBullet"/>
      </w:pPr>
      <w:r>
        <w:rPr>
          <w:b/>
        </w:rPr>
        <w:t>Traces-to:</w:t>
      </w:r>
      <w:r>
        <w:t xml:space="preserve"> FR-G05-021 AC1, AC2, AC3; §5.6-14 · </w:t>
      </w:r>
      <w:r>
        <w:rPr>
          <w:b/>
        </w:rPr>
        <w:t>Type:</w:t>
      </w:r>
      <w:r>
        <w:t xml:space="preserve"> Data-Integrity / Boundary</w:t>
      </w:r>
    </w:p>
    <w:p>
      <w:pPr>
        <w:pStyle w:val="ListBullet"/>
      </w:pPr>
      <w:r>
        <w:rPr>
          <w:b/>
        </w:rPr>
        <w:t>Title:</w:t>
      </w:r>
      <w:r>
        <w:t xml:space="preserve"> Concurrent same-cadre/post joinings get distinct contiguous sequence; deterministic ordering; tuple unique</w:t>
      </w:r>
    </w:p>
    <w:p>
      <w:pPr>
        <w:pStyle w:val="ListBullet"/>
      </w:pPr>
      <w:r>
        <w:rPr>
          <w:b/>
        </w:rPr>
        <w:t>Steps:</w:t>
      </w:r>
      <w:r>
        <w:t xml:space="preserve"> Two joiners, same </w:t>
      </w:r>
      <w:r>
        <w:rPr>
          <w:rFonts w:ascii="Consolas" w:hAnsi="Consolas"/>
          <w:sz w:val="20"/>
        </w:rPr>
        <w:t>(dest_org_unit, dest_designation, joining_date)</w:t>
      </w:r>
      <w:r>
        <w:t xml:space="preserve">, differing </w:t>
      </w:r>
      <w:r>
        <w:rPr>
          <w:rFonts w:ascii="Consolas" w:hAnsi="Consolas"/>
          <w:sz w:val="20"/>
        </w:rPr>
        <w:t>joining_time</w:t>
      </w:r>
      <w:r>
        <w:t xml:space="preserve"> (FN/AN) and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Distinct contiguous </w:t>
      </w:r>
      <w:r>
        <w:rPr>
          <w:rFonts w:ascii="Consolas" w:hAnsi="Consolas"/>
          <w:sz w:val="20"/>
        </w:rPr>
        <w:t>joining_sequence_no</w:t>
      </w:r>
      <w:r>
        <w:t xml:space="preserve"> ordered </w:t>
      </w:r>
      <w:r>
        <w:rPr>
          <w:rFonts w:ascii="Consolas" w:hAnsi="Consolas"/>
          <w:sz w:val="20"/>
        </w:rPr>
        <w:t>reported_date</w:t>
      </w:r>
      <w:r>
        <w:t>→</w:t>
      </w:r>
      <w:r>
        <w:rPr>
          <w:rFonts w:ascii="Consolas" w:hAnsi="Consolas"/>
          <w:sz w:val="20"/>
        </w:rPr>
        <w:t>joining_time</w:t>
      </w:r>
      <w:r>
        <w:t xml:space="preserve"> (FN&lt;AN)→</w:t>
      </w:r>
      <w:r>
        <w:rPr>
          <w:rFonts w:ascii="Consolas" w:hAnsi="Consolas"/>
          <w:sz w:val="20"/>
        </w:rPr>
        <w:t>inter_se_tiebreak_key</w:t>
      </w:r>
      <w:r>
        <w:t xml:space="preserve"> (</w:t>
      </w:r>
      <w:r>
        <w:rPr>
          <w:rFonts w:ascii="Consolas" w:hAnsi="Consolas"/>
          <w:sz w:val="20"/>
        </w:rPr>
        <w:t>service_no</w:t>
      </w:r>
      <w:r>
        <w:t>); tuple unique per (dest_org_unit_id, dest_designation_id, joining_date).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TC-G05-077</w:t>
      </w:r>
    </w:p>
    <w:p>
      <w:pPr>
        <w:pStyle w:val="ListBullet"/>
      </w:pPr>
      <w:r>
        <w:rPr>
          <w:b/>
        </w:rPr>
        <w:t>Traces-to:</w:t>
      </w:r>
      <w:r>
        <w:t xml:space="preserve"> FR-G05-021 AC4, AC5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Sequence fed to G06 (outbox); Authority resequence audited</w:t>
      </w:r>
    </w:p>
    <w:p>
      <w:pPr>
        <w:pStyle w:val="ListBullet"/>
      </w:pPr>
      <w:r>
        <w:rPr>
          <w:b/>
        </w:rPr>
        <w:t>Steps:</w:t>
      </w:r>
      <w:r>
        <w:t xml:space="preserve"> Confirm joining (SENIORITY_FEED enqueued); </w:t>
      </w:r>
      <w:r>
        <w:rPr>
          <w:rFonts w:ascii="Consolas" w:hAnsi="Consolas"/>
          <w:sz w:val="20"/>
        </w:rPr>
        <w:t>hr_dest</w:t>
      </w:r>
      <w:r>
        <w:t xml:space="preserve"> resequence;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/joining-reports/{id}/resequence</w:t>
      </w:r>
      <w:r>
        <w:t xml:space="preserve"> with justification.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SENIORITY_FEED</w:t>
      </w:r>
      <w:r>
        <w:t xml:space="preserve"> outbox event to G06; </w:t>
      </w:r>
      <w:r>
        <w:rPr>
          <w:rFonts w:ascii="Consolas" w:hAnsi="Consolas"/>
          <w:sz w:val="20"/>
        </w:rPr>
        <w:t>hr_dest</w:t>
      </w:r>
      <w:r>
        <w:t xml:space="preserve"> resequence </w:t>
      </w:r>
      <w:r>
        <w:rPr>
          <w:rFonts w:ascii="Consolas" w:hAnsi="Consolas"/>
          <w:sz w:val="20"/>
        </w:rPr>
        <w:t>403 FORBIDDEN</w:t>
      </w:r>
      <w:r>
        <w:t xml:space="preserve">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recorded justification (P05).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2.22 FR-G05-022 — Quarters / Estate Retention &amp; Licence-Fee</w:t>
      </w:r>
    </w:p>
    <w:p>
      <w:pPr>
        <w:pStyle w:val="Heading4"/>
      </w:pPr>
      <w:r>
        <w:rPr>
          <w:b/>
          <w:color w:val="2E5B9E"/>
          <w:sz w:val="24"/>
        </w:rPr>
        <w:t>TC-G05-078</w:t>
      </w:r>
    </w:p>
    <w:p>
      <w:pPr>
        <w:pStyle w:val="ListBullet"/>
      </w:pPr>
      <w:r>
        <w:rPr>
          <w:b/>
        </w:rPr>
        <w:t>Traces-to:</w:t>
      </w:r>
      <w:r>
        <w:t xml:space="preserve"> FR-G05-022 AC1, AC5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Retention approved (Authority) with vacate-by + rate; estate branch does NOT hard-block relieving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estate1</w:t>
      </w:r>
      <w:r>
        <w:t xml:space="preserve"> </w:t>
      </w:r>
      <w:r>
        <w:rPr>
          <w:rFonts w:ascii="Consolas" w:hAnsi="Consolas"/>
          <w:sz w:val="20"/>
        </w:rPr>
        <w:t>POST /transfers/orders/{id}/quarter-retention</w:t>
      </w:r>
      <w:r>
        <w:t xml:space="preserve">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/quarter-allotments/{id}/approve-retention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quarter_allotment</w:t>
      </w:r>
      <w:r>
        <w:t xml:space="preserve"> with </w:t>
      </w:r>
      <w:r>
        <w:rPr>
          <w:rFonts w:ascii="Consolas" w:hAnsi="Consolas"/>
          <w:sz w:val="20"/>
        </w:rPr>
        <w:t>vacate_by_date</w:t>
      </w:r>
      <w:r>
        <w:t xml:space="preserve"> + </w:t>
      </w:r>
      <w:r>
        <w:rPr>
          <w:rFonts w:ascii="Consolas" w:hAnsi="Consolas"/>
          <w:sz w:val="20"/>
        </w:rPr>
        <w:t>licence_fee_rate</w:t>
      </w:r>
      <w:r>
        <w:t xml:space="preserve">; estate clearance branch resolves as </w:t>
      </w:r>
      <w:r>
        <w:rPr>
          <w:rFonts w:ascii="Consolas" w:hAnsi="Consolas"/>
          <w:sz w:val="20"/>
        </w:rPr>
        <w:t>CLEARED_WITH_DUES</w:t>
      </w:r>
      <w:r>
        <w:t xml:space="preserve"> (retention tracked) rather than blocking relieving; </w:t>
      </w:r>
      <w:r>
        <w:rPr>
          <w:rFonts w:ascii="Consolas" w:hAnsi="Consolas"/>
          <w:sz w:val="20"/>
        </w:rPr>
        <w:t>estate1</w:t>
      </w:r>
      <w:r>
        <w:t xml:space="preserve"> cannot self-approve retention (Authority-gated).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TC-G05-079</w:t>
      </w:r>
    </w:p>
    <w:p>
      <w:pPr>
        <w:pStyle w:val="ListBullet"/>
      </w:pPr>
      <w:r>
        <w:rPr>
          <w:b/>
        </w:rPr>
        <w:t>Traces-to:</w:t>
      </w:r>
      <w:r>
        <w:t xml:space="preserve"> FR-G05-022 AC2, AC3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Overstay flips penal rate + status OVERSTAY, raises G10 licence-fee-recovery signal</w:t>
      </w:r>
    </w:p>
    <w:p>
      <w:pPr>
        <w:pStyle w:val="ListBullet"/>
      </w:pPr>
      <w:r>
        <w:rPr>
          <w:b/>
        </w:rPr>
        <w:t>Steps:</w:t>
      </w:r>
      <w:r>
        <w:t xml:space="preserve"> Elapse beyond permissible; </w:t>
      </w:r>
      <w:r>
        <w:rPr>
          <w:rFonts w:ascii="Consolas" w:hAnsi="Consolas"/>
          <w:sz w:val="20"/>
        </w:rPr>
        <w:t>JOB-G05-QTR-OVERSTAY</w:t>
      </w:r>
      <w:r>
        <w:t xml:space="preserve"> runs.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penal_rate_applies=true</w:t>
      </w:r>
      <w:r>
        <w:t xml:space="preserve">, status </w:t>
      </w:r>
      <w:r>
        <w:rPr>
          <w:rFonts w:ascii="Consolas" w:hAnsi="Consolas"/>
          <w:sz w:val="20"/>
        </w:rPr>
        <w:t>OVERSTAY</w:t>
      </w:r>
      <w:r>
        <w:t xml:space="preserve">;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LICENCE_FEE_RECOVERY</w:t>
      </w:r>
      <w:r>
        <w:t xml:space="preserve"> signal to G10; validation on overstay beyond limits →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ERR-G05-QUARTER-OVERSTAY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TC-G05-080</w:t>
      </w:r>
    </w:p>
    <w:p>
      <w:pPr>
        <w:pStyle w:val="ListBullet"/>
      </w:pPr>
      <w:r>
        <w:rPr>
          <w:b/>
        </w:rPr>
        <w:t>Traces-to:</w:t>
      </w:r>
      <w:r>
        <w:t xml:space="preserve"> FR-G05-022 AC4; §5.6-4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Vacation recording sets VACATED + closes estate clearance; </w:t>
      </w:r>
      <w:r>
        <w:rPr>
          <w:rFonts w:ascii="Consolas" w:hAnsi="Consolas"/>
          <w:sz w:val="20"/>
        </w:rPr>
        <w:t>vacate_by_date ≥ LWD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/quarter-allotments/{id}/record-vacation</w:t>
      </w:r>
      <w:r>
        <w:t xml:space="preserve">; also attempt </w:t>
      </w:r>
      <w:r>
        <w:rPr>
          <w:rFonts w:ascii="Consolas" w:hAnsi="Consolas"/>
          <w:sz w:val="20"/>
        </w:rPr>
        <w:t>vacate_by_date &lt; LWD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Vacation → </w:t>
      </w:r>
      <w:r>
        <w:rPr>
          <w:rFonts w:ascii="Consolas" w:hAnsi="Consolas"/>
          <w:sz w:val="20"/>
        </w:rPr>
        <w:t>VACATED</w:t>
      </w:r>
      <w:r>
        <w:t xml:space="preserve"> + </w:t>
      </w:r>
      <w:r>
        <w:rPr>
          <w:rFonts w:ascii="Consolas" w:hAnsi="Consolas"/>
          <w:sz w:val="20"/>
        </w:rPr>
        <w:t>vacated_on</w:t>
      </w:r>
      <w:r>
        <w:t xml:space="preserve">; closes estate clearance dependency; </w:t>
      </w:r>
      <w:r>
        <w:rPr>
          <w:rFonts w:ascii="Consolas" w:hAnsi="Consolas"/>
          <w:sz w:val="20"/>
        </w:rPr>
        <w:t>vacate_by_date &lt; LWD</w:t>
      </w:r>
      <w:r>
        <w:t xml:space="preserve"> → </w:t>
      </w:r>
      <w:r>
        <w:rPr>
          <w:rFonts w:ascii="Consolas" w:hAnsi="Consolas"/>
          <w:sz w:val="20"/>
        </w:rPr>
        <w:t>422 VALIDATION_FAILED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2.23 Cross-cutting Authorization (P02 / RBAC v1.7 / MFA / tenant isolation)</w:t>
      </w:r>
    </w:p>
    <w:p>
      <w:pPr>
        <w:pStyle w:val="Heading4"/>
      </w:pPr>
      <w:r>
        <w:rPr>
          <w:b/>
          <w:color w:val="2E5B9E"/>
          <w:sz w:val="24"/>
        </w:rPr>
        <w:t>TC-G05-081</w:t>
      </w:r>
    </w:p>
    <w:p>
      <w:pPr>
        <w:pStyle w:val="ListBullet"/>
      </w:pPr>
      <w:r>
        <w:rPr>
          <w:b/>
        </w:rPr>
        <w:t>Traces-to:</w:t>
      </w:r>
      <w:r>
        <w:t xml:space="preserve"> Auth §5 deny-by-default; envelope §1 scope_safety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Unauthenticated and out-of-scope access are correctly denied without leaking existence</w:t>
      </w:r>
    </w:p>
    <w:p>
      <w:pPr>
        <w:pStyle w:val="ListBullet"/>
      </w:pPr>
      <w:r>
        <w:rPr>
          <w:b/>
        </w:rPr>
        <w:t>Steps:</w:t>
      </w:r>
      <w:r>
        <w:t xml:space="preserve"> 1) Call any endpoint with no/expired Bearer. 2) </w:t>
      </w:r>
      <w:r>
        <w:rPr>
          <w:rFonts w:ascii="Consolas" w:hAnsi="Consolas"/>
          <w:sz w:val="20"/>
        </w:rPr>
        <w:t>hr_dest</w:t>
      </w:r>
      <w:r>
        <w:t xml:space="preserve"> (OU-DIST-B) GETs an OU-DIST-A-only order.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401 UNAUTHENTICATED</w:t>
      </w:r>
      <w:r>
        <w:t xml:space="preserve">. (2) </w:t>
      </w:r>
      <w:r>
        <w:rPr>
          <w:rFonts w:ascii="Consolas" w:hAnsi="Consolas"/>
          <w:sz w:val="20"/>
        </w:rPr>
        <w:t>404 NOT_FOUND</w:t>
      </w:r>
      <w:r>
        <w:t xml:space="preserve"> (out-of-scope never leaks existence; not 403-with-detail).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TC-G05-082</w:t>
      </w:r>
    </w:p>
    <w:p>
      <w:pPr>
        <w:pStyle w:val="ListBullet"/>
      </w:pPr>
      <w:r>
        <w:rPr>
          <w:b/>
        </w:rPr>
        <w:t>Traces-to:</w:t>
      </w:r>
      <w:r>
        <w:t xml:space="preserve"> Auth §4 g05.transfer.sanction (MFA); role </w:t>
      </w:r>
      <w:r>
        <w:rPr>
          <w:rFonts w:ascii="Consolas" w:hAnsi="Consolas"/>
          <w:sz w:val="20"/>
        </w:rPr>
        <w:t>transfer_authority</w:t>
      </w:r>
      <w:r>
        <w:t xml:space="preserve"> · </w:t>
      </w:r>
      <w:r>
        <w:rPr>
          <w:b/>
        </w:rPr>
        <w:t>Type:</w:t>
      </w:r>
      <w:r>
        <w:t xml:space="preserve"> Authorization</w:t>
      </w:r>
    </w:p>
    <w:p>
      <w:pPr>
        <w:pStyle w:val="ListBullet"/>
      </w:pPr>
      <w:r>
        <w:rPr>
          <w:b/>
        </w:rPr>
        <w:t>Title:</w:t>
      </w:r>
      <w:r>
        <w:t xml:space="preserve"> High-privilege sanction requires </w:t>
      </w:r>
      <w:r>
        <w:rPr>
          <w:rFonts w:ascii="Consolas" w:hAnsi="Consolas"/>
          <w:sz w:val="20"/>
        </w:rPr>
        <w:t>transfer_authority</w:t>
      </w:r>
      <w:r>
        <w:t xml:space="preserve"> + MFA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approves order. 2) </w:t>
      </w:r>
      <w:r>
        <w:rPr>
          <w:rFonts w:ascii="Consolas" w:hAnsi="Consolas"/>
          <w:sz w:val="20"/>
        </w:rPr>
        <w:t>ta1</w:t>
      </w:r>
      <w:r>
        <w:t xml:space="preserve"> without MFA step-up. 3) </w:t>
      </w:r>
      <w:r>
        <w:rPr>
          <w:rFonts w:ascii="Consolas" w:hAnsi="Consolas"/>
          <w:sz w:val="20"/>
        </w:rPr>
        <w:t>ta1</w:t>
      </w:r>
      <w:r>
        <w:t xml:space="preserve"> with MFA.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. (2)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412</w:t>
      </w:r>
      <w:r>
        <w:t xml:space="preserve"> MFA precondition. (3) </w:t>
      </w:r>
      <w:r>
        <w:rPr>
          <w:rFonts w:ascii="Consolas" w:hAnsi="Consolas"/>
          <w:sz w:val="20"/>
        </w:rPr>
        <w:t>200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TC-G05-083</w:t>
      </w:r>
    </w:p>
    <w:p>
      <w:pPr>
        <w:pStyle w:val="ListBullet"/>
      </w:pPr>
      <w:r>
        <w:rPr>
          <w:b/>
        </w:rPr>
        <w:t>Traces-to:</w:t>
      </w:r>
      <w:r>
        <w:t xml:space="preserve"> Auth §4 g05.clearance.grant (</w:t>
      </w:r>
      <w:r>
        <w:rPr>
          <w:rFonts w:ascii="Consolas" w:hAnsi="Consolas"/>
          <w:sz w:val="20"/>
        </w:rPr>
        <w:t>g05_clearance_officer</w:t>
      </w:r>
      <w:r>
        <w:t>), g05.estate.record (</w:t>
      </w:r>
      <w:r>
        <w:rPr>
          <w:rFonts w:ascii="Consolas" w:hAnsi="Consolas"/>
          <w:sz w:val="20"/>
        </w:rPr>
        <w:t>g05_estate_officer</w:t>
      </w:r>
      <w:r>
        <w:t>), g05.counselling.conduct (</w:t>
      </w:r>
      <w:r>
        <w:rPr>
          <w:rFonts w:ascii="Consolas" w:hAnsi="Consolas"/>
          <w:sz w:val="20"/>
        </w:rPr>
        <w:t>g05_presiding_officer</w:t>
      </w:r>
      <w:r>
        <w:t xml:space="preserve">) · </w:t>
      </w:r>
      <w:r>
        <w:rPr>
          <w:b/>
        </w:rPr>
        <w:t>Type:</w:t>
      </w:r>
      <w:r>
        <w:t xml:space="preserve"> Authorization</w:t>
      </w:r>
    </w:p>
    <w:p>
      <w:pPr>
        <w:pStyle w:val="ListBullet"/>
      </w:pPr>
      <w:r>
        <w:rPr>
          <w:b/>
        </w:rPr>
        <w:t>Title:</w:t>
      </w:r>
      <w:r>
        <w:t xml:space="preserve"> Capability-flag gating for clearance / estate / presiding actions</w:t>
      </w:r>
    </w:p>
    <w:p>
      <w:pPr>
        <w:pStyle w:val="ListBullet"/>
      </w:pPr>
      <w:r>
        <w:rPr>
          <w:b/>
        </w:rPr>
        <w:t>Steps:</w:t>
      </w:r>
      <w:r>
        <w:t xml:space="preserve"> Call each action with and without the required flag.</w:t>
      </w:r>
    </w:p>
    <w:p>
      <w:pPr>
        <w:pStyle w:val="ListBullet"/>
      </w:pPr>
      <w:r>
        <w:rPr>
          <w:b/>
        </w:rPr>
        <w:t>Expected:</w:t>
      </w:r>
      <w:r>
        <w:t xml:space="preserve"> Without flag → </w:t>
      </w:r>
      <w:r>
        <w:rPr>
          <w:rFonts w:ascii="Consolas" w:hAnsi="Consolas"/>
          <w:sz w:val="20"/>
        </w:rPr>
        <w:t>403 FORBIDDEN</w:t>
      </w:r>
      <w:r>
        <w:t xml:space="preserve">; with flag (correct scope) → success; flags are opt-in on the role assignment (P02 step-5), branch-scoped per </w:t>
      </w:r>
      <w:r>
        <w:rPr>
          <w:rFonts w:ascii="Consolas" w:hAnsi="Consolas"/>
          <w:sz w:val="20"/>
        </w:rPr>
        <w:t>org_unit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TC-G05-084</w:t>
      </w:r>
    </w:p>
    <w:p>
      <w:pPr>
        <w:pStyle w:val="ListBullet"/>
      </w:pPr>
      <w:r>
        <w:rPr>
          <w:b/>
        </w:rPr>
        <w:t>Traces-to:</w:t>
      </w:r>
      <w:r>
        <w:t xml:space="preserve"> Platform §0.1 tenant scoping; header contract · </w:t>
      </w:r>
      <w:r>
        <w:rPr>
          <w:b/>
        </w:rPr>
        <w:t>Type:</w:t>
      </w:r>
      <w:r>
        <w:t xml:space="preserve"> Authorization / Data-Integrity</w:t>
      </w:r>
    </w:p>
    <w:p>
      <w:pPr>
        <w:pStyle w:val="ListBullet"/>
      </w:pPr>
      <w:r>
        <w:rPr>
          <w:b/>
        </w:rPr>
        <w:t>Title:</w:t>
      </w:r>
      <w:r>
        <w:t xml:space="preserve"> Cross-tenant access denied; unscoped query rejected; correlation id echoed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T1</w:t>
      </w:r>
      <w:r>
        <w:t xml:space="preserve"> user GETs a </w:t>
      </w:r>
      <w:r>
        <w:rPr>
          <w:rFonts w:ascii="Consolas" w:hAnsi="Consolas"/>
          <w:sz w:val="20"/>
        </w:rPr>
        <w:t>T2</w:t>
      </w:r>
      <w:r>
        <w:t xml:space="preserve"> order id. 2) Issue a list query with no resolvable tenant scope. 3) Inspect any response headers.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404 NOT_FOUND</w:t>
      </w:r>
      <w:r>
        <w:t xml:space="preserve"> (tenant isolation). (2) rejected, not defaulted to all tenants. (3) every response echoes </w:t>
      </w:r>
      <w:r>
        <w:rPr>
          <w:rFonts w:ascii="Consolas" w:hAnsi="Consolas"/>
          <w:sz w:val="20"/>
        </w:rPr>
        <w:t>X-Correlation-Id</w:t>
      </w:r>
      <w:r>
        <w:t xml:space="preserve"> (no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2.24 Cross-cutting State-Transition (valid + invalid guards)</w:t>
      </w:r>
    </w:p>
    <w:p>
      <w:pPr>
        <w:pStyle w:val="Heading4"/>
      </w:pPr>
      <w:r>
        <w:rPr>
          <w:b/>
          <w:color w:val="2E5B9E"/>
          <w:sz w:val="24"/>
        </w:rPr>
        <w:t>TC-G05-085</w:t>
      </w:r>
    </w:p>
    <w:p>
      <w:pPr>
        <w:pStyle w:val="ListBullet"/>
      </w:pPr>
      <w:r>
        <w:rPr>
          <w:b/>
        </w:rPr>
        <w:t>Traces-to:</w:t>
      </w:r>
      <w:r>
        <w:t xml:space="preserve"> state-machine </w:t>
      </w:r>
      <w:r>
        <w:rPr>
          <w:rFonts w:ascii="Consolas" w:hAnsi="Consolas"/>
          <w:sz w:val="20"/>
        </w:rPr>
        <w:t>transfer_order</w:t>
      </w:r>
      <w:r>
        <w:t xml:space="preserve"> transitions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Full valid happy-path transition chain</w:t>
      </w:r>
    </w:p>
    <w:p>
      <w:pPr>
        <w:pStyle w:val="ListBullet"/>
      </w:pPr>
      <w:r>
        <w:rPr>
          <w:b/>
        </w:rPr>
        <w:t>Steps:</w:t>
      </w:r>
      <w:r>
        <w:t xml:space="preserve"> Drive one order DRAFT→PENDING_APPROVAL→APPROVED→PUBLISHED→SERVED→RELIEVING_IN_PROGRESS→RELIEVED→IN_TRANSIT→JOINED.</w:t>
      </w:r>
    </w:p>
    <w:p>
      <w:pPr>
        <w:pStyle w:val="ListBullet"/>
      </w:pPr>
      <w:r>
        <w:rPr>
          <w:b/>
        </w:rPr>
        <w:t>Expected:</w:t>
      </w:r>
      <w:r>
        <w:t xml:space="preserve"> Every transition succeeds with the documented guard + side-effects; each writes one </w:t>
      </w:r>
      <w:r>
        <w:rPr>
          <w:rFonts w:ascii="Consolas" w:hAnsi="Consolas"/>
          <w:sz w:val="20"/>
        </w:rPr>
        <w:t>workflow_actions</w:t>
      </w:r>
      <w:r>
        <w:t xml:space="preserve"> row + P05 audit; terminal </w:t>
      </w:r>
      <w:r>
        <w:rPr>
          <w:rFonts w:ascii="Consolas" w:hAnsi="Consolas"/>
          <w:sz w:val="20"/>
        </w:rPr>
        <w:t>JOINED</w:t>
      </w:r>
      <w:r>
        <w:t xml:space="preserve"> immutable.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TC-G05-086</w:t>
      </w:r>
    </w:p>
    <w:p>
      <w:pPr>
        <w:pStyle w:val="ListBullet"/>
      </w:pPr>
      <w:r>
        <w:rPr>
          <w:b/>
        </w:rPr>
        <w:t>Traces-to:</w:t>
      </w:r>
      <w:r>
        <w:t xml:space="preserve"> §5.6-3; state guard </w:t>
      </w:r>
      <w:r>
        <w:rPr>
          <w:rFonts w:ascii="Consolas" w:hAnsi="Consolas"/>
          <w:sz w:val="20"/>
        </w:rPr>
        <w:t>confirm-joining requires IN_TRANSIT</w:t>
      </w:r>
      <w:r>
        <w:t xml:space="preserve">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Cannot join before relieved (invalid transition)</w:t>
      </w:r>
    </w:p>
    <w:p>
      <w:pPr>
        <w:pStyle w:val="ListBullet"/>
      </w:pPr>
      <w:r>
        <w:rPr>
          <w:b/>
        </w:rPr>
        <w:t>Steps:</w:t>
      </w:r>
      <w:r>
        <w:t xml:space="preserve"> Attempt confirm-joining on an order in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PUBLISHED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ERR-G05-NOT-IN-TRANSIT</w:t>
      </w:r>
      <w:r>
        <w:t>; order unchanged.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TC-G05-087</w:t>
      </w:r>
    </w:p>
    <w:p>
      <w:pPr>
        <w:pStyle w:val="ListBullet"/>
      </w:pPr>
      <w:r>
        <w:rPr>
          <w:b/>
        </w:rPr>
        <w:t>Traces-to:</w:t>
      </w:r>
      <w:r>
        <w:t xml:space="preserve"> state </w:t>
      </w:r>
      <w:r>
        <w:rPr>
          <w:rFonts w:ascii="Consolas" w:hAnsi="Consolas"/>
          <w:sz w:val="20"/>
        </w:rPr>
        <w:t>transfer_order</w:t>
      </w:r>
      <w:r>
        <w:t xml:space="preserve"> (amend/cancel guard "pre-relief")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Amend/cancel rejected post-relief (stage-gating)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amend</w:t>
      </w:r>
      <w:r>
        <w:t xml:space="preserve"> and </w:t>
      </w:r>
      <w:r>
        <w:rPr>
          <w:rFonts w:ascii="Consolas" w:hAnsi="Consolas"/>
          <w:sz w:val="20"/>
        </w:rPr>
        <w:t>cancel</w:t>
      </w:r>
      <w:r>
        <w:t xml:space="preserve"> on an order in </w:t>
      </w:r>
      <w:r>
        <w:rPr>
          <w:rFonts w:ascii="Consolas" w:hAnsi="Consolas"/>
          <w:sz w:val="20"/>
        </w:rPr>
        <w:t>RELIEVED</w:t>
      </w:r>
      <w:r>
        <w:t>/</w:t>
      </w:r>
      <w:r>
        <w:rPr>
          <w:rFonts w:ascii="Consolas" w:hAnsi="Consolas"/>
          <w:sz w:val="20"/>
        </w:rPr>
        <w:t>IN_TRANSIT</w:t>
      </w:r>
      <w:r>
        <w:t>/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(or </w:t>
      </w:r>
      <w:r>
        <w:rPr>
          <w:rFonts w:ascii="Consolas" w:hAnsi="Consolas"/>
          <w:sz w:val="20"/>
        </w:rPr>
        <w:t>412</w:t>
      </w:r>
      <w:r>
        <w:t xml:space="preserve">) — only </w:t>
      </w:r>
      <w:r>
        <w:rPr>
          <w:rFonts w:ascii="Consolas" w:hAnsi="Consolas"/>
          <w:sz w:val="20"/>
        </w:rPr>
        <w:t>revoke</w:t>
      </w:r>
      <w:r>
        <w:t xml:space="preserve"> is valid post-relief; amend/cancel are pre-relief only.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TC-G05-088</w:t>
      </w:r>
    </w:p>
    <w:p>
      <w:pPr>
        <w:pStyle w:val="ListBullet"/>
      </w:pPr>
      <w:r>
        <w:rPr>
          <w:b/>
        </w:rPr>
        <w:t>Traces-to:</w:t>
      </w:r>
      <w:r>
        <w:t xml:space="preserve"> state </w:t>
      </w:r>
      <w:r>
        <w:rPr>
          <w:rFonts w:ascii="Consolas" w:hAnsi="Consolas"/>
          <w:sz w:val="20"/>
        </w:rPr>
        <w:t>clearance_checklist</w:t>
      </w:r>
      <w:r>
        <w:t xml:space="preserve"> (BLOCKED guard); §5.6-2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Checklist with a BLOCKED branch cannot finalize to CLEARED</w:t>
      </w:r>
    </w:p>
    <w:p>
      <w:pPr>
        <w:pStyle w:val="ListBullet"/>
      </w:pPr>
      <w:r>
        <w:rPr>
          <w:b/>
        </w:rPr>
        <w:t>Steps:</w:t>
      </w:r>
      <w:r>
        <w:t xml:space="preserve"> One branch </w:t>
      </w:r>
      <w:r>
        <w:rPr>
          <w:rFonts w:ascii="Consolas" w:hAnsi="Consolas"/>
          <w:sz w:val="20"/>
        </w:rPr>
        <w:t>BLOCKED</w:t>
      </w:r>
      <w:r>
        <w:t xml:space="preserve"> (dues, no recovery ref); </w:t>
      </w:r>
      <w:r>
        <w:rPr>
          <w:rFonts w:ascii="Consolas" w:hAnsi="Consolas"/>
          <w:sz w:val="20"/>
        </w:rPr>
        <w:t>POST /clearance/{checklistId}/finalize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>/</w:t>
      </w:r>
      <w:r>
        <w:rPr>
          <w:rFonts w:ascii="Consolas" w:hAnsi="Consolas"/>
          <w:sz w:val="20"/>
        </w:rPr>
        <w:t>409</w:t>
      </w:r>
      <w:r>
        <w:t xml:space="preserve"> — cannot reach </w:t>
      </w:r>
      <w:r>
        <w:rPr>
          <w:rFonts w:ascii="Consolas" w:hAnsi="Consolas"/>
          <w:sz w:val="20"/>
        </w:rPr>
        <w:t>CLEARED</w:t>
      </w:r>
      <w:r>
        <w:t>; ALL_OF join not satisfied.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2.25 Cross-cutting Data-Integrity invariants</w:t>
      </w:r>
    </w:p>
    <w:p>
      <w:pPr>
        <w:pStyle w:val="Heading4"/>
      </w:pPr>
      <w:r>
        <w:rPr>
          <w:b/>
          <w:color w:val="2E5B9E"/>
          <w:sz w:val="24"/>
        </w:rPr>
        <w:t>TC-G05-089</w:t>
      </w:r>
    </w:p>
    <w:p>
      <w:pPr>
        <w:pStyle w:val="ListBullet"/>
      </w:pPr>
      <w:r>
        <w:rPr>
          <w:b/>
        </w:rPr>
        <w:t>Traces-to:</w:t>
      </w:r>
      <w:r>
        <w:t xml:space="preserve"> §5.6-10; R4/R2 (reversal via *_CANCELLED not COMPENSATING)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SR/append-only records are never hard-deleted; reversal is supersede-via-*_CANCELLED</w:t>
      </w:r>
    </w:p>
    <w:p>
      <w:pPr>
        <w:pStyle w:val="ListBullet"/>
      </w:pPr>
      <w:r>
        <w:rPr>
          <w:b/>
        </w:rPr>
        <w:t>Steps:</w:t>
      </w:r>
      <w:r>
        <w:t xml:space="preserve"> Attempt delete on an SR-posted order / </w:t>
      </w:r>
      <w:r>
        <w:rPr>
          <w:rFonts w:ascii="Consolas" w:hAnsi="Consolas"/>
          <w:sz w:val="20"/>
        </w:rPr>
        <w:t>sr_outbox</w:t>
      </w:r>
      <w:r>
        <w:t xml:space="preserve"> / </w:t>
      </w:r>
      <w:r>
        <w:rPr>
          <w:rFonts w:ascii="Consolas" w:hAnsi="Consolas"/>
          <w:sz w:val="20"/>
        </w:rPr>
        <w:t>counselling_choices</w:t>
      </w:r>
      <w:r>
        <w:t xml:space="preserve"> row; revoke a joined order and inspect the reversal envelope.</w:t>
      </w:r>
    </w:p>
    <w:p>
      <w:pPr>
        <w:pStyle w:val="ListBullet"/>
      </w:pPr>
      <w:r>
        <w:rPr>
          <w:b/>
        </w:rPr>
        <w:t>Expected:</w:t>
      </w:r>
      <w:r>
        <w:t xml:space="preserve"> No hard delete (soft-delete not applied to these); revocation posts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with </w:t>
      </w:r>
      <w:r>
        <w:rPr>
          <w:rFonts w:ascii="Consolas" w:hAnsi="Consolas"/>
          <w:sz w:val="20"/>
        </w:rPr>
        <w:t>RELIEVING_CANCELLED</w:t>
      </w:r>
      <w:r>
        <w:t>/</w:t>
      </w:r>
      <w:r>
        <w:rPr>
          <w:rFonts w:ascii="Consolas" w:hAnsi="Consolas"/>
          <w:sz w:val="20"/>
        </w:rPr>
        <w:t>JOINING_CANCELLED</w:t>
      </w:r>
      <w:r>
        <w:t xml:space="preserve">; a </w:t>
      </w:r>
      <w:r>
        <w:rPr>
          <w:rFonts w:ascii="Consolas" w:hAnsi="Consolas"/>
          <w:sz w:val="20"/>
        </w:rPr>
        <w:t>COMPENSATING</w:t>
      </w:r>
      <w:r>
        <w:t xml:space="preserve"> </w:t>
      </w:r>
      <w:r>
        <w:rPr>
          <w:rFonts w:ascii="Consolas" w:hAnsi="Consolas"/>
          <w:sz w:val="20"/>
        </w:rPr>
        <w:t>event_type</w:t>
      </w:r>
      <w:r>
        <w:t xml:space="preserve"> is </w:t>
      </w:r>
      <w:r>
        <w:rPr>
          <w:b/>
        </w:rPr>
        <w:t>never</w:t>
      </w:r>
      <w:r>
        <w:t xml:space="preserve"> emitted.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TC-G05-090</w:t>
      </w:r>
    </w:p>
    <w:p>
      <w:pPr>
        <w:pStyle w:val="ListBullet"/>
      </w:pPr>
      <w:r>
        <w:rPr>
          <w:b/>
        </w:rPr>
        <w:t>Traces-to:</w:t>
      </w:r>
      <w:r>
        <w:t xml:space="preserve"> §5.6-1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Exactly one active SUBSTANTIVE order per employee; non-substantive classes co-exist</w:t>
      </w:r>
    </w:p>
    <w:p>
      <w:pPr>
        <w:pStyle w:val="ListBullet"/>
      </w:pPr>
      <w:r>
        <w:rPr>
          <w:b/>
        </w:rPr>
        <w:t>Steps:</w:t>
      </w:r>
      <w:r>
        <w:t xml:space="preserve"> Hold a SUBSTANTIVE IN_TRANSIT order; issue DEPUTATION + ADDITIONAL_CHARGE + REPATRIATION + a 2nd SUBSTANTIVE.</w:t>
      </w:r>
    </w:p>
    <w:p>
      <w:pPr>
        <w:pStyle w:val="ListBullet"/>
      </w:pPr>
      <w:r>
        <w:rPr>
          <w:b/>
        </w:rPr>
        <w:t>Expected:</w:t>
      </w:r>
      <w:r>
        <w:t xml:space="preserve"> Non-substantive classes co-exist; 2nd SUBSTANTIVE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ERR-G05-ACTIVE-TRANSFER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TC-G05-091</w:t>
      </w:r>
    </w:p>
    <w:p>
      <w:pPr>
        <w:pStyle w:val="ListBullet"/>
      </w:pPr>
      <w:r>
        <w:rPr>
          <w:b/>
        </w:rPr>
        <w:t>Traces-to:</w:t>
      </w:r>
      <w:r>
        <w:t xml:space="preserve"> §5.6-8; state </w:t>
      </w:r>
      <w:r>
        <w:rPr>
          <w:rFonts w:ascii="Consolas" w:hAnsi="Consolas"/>
          <w:sz w:val="20"/>
        </w:rPr>
        <w:t>sr_outbox</w:t>
      </w:r>
      <w:r>
        <w:t xml:space="preserve">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 posting completeness — exactly one DELIVERED outbox row per checkpoint per order</w:t>
      </w:r>
    </w:p>
    <w:p>
      <w:pPr>
        <w:pStyle w:val="ListBullet"/>
      </w:pPr>
      <w:r>
        <w:rPr>
          <w:b/>
        </w:rPr>
        <w:t>Steps:</w:t>
      </w:r>
      <w:r>
        <w:t xml:space="preserve"> Complete publish/relieve/join; query outbox delivery status.</w:t>
      </w:r>
    </w:p>
    <w:p>
      <w:pPr>
        <w:pStyle w:val="ListBullet"/>
      </w:pPr>
      <w:r>
        <w:rPr>
          <w:b/>
        </w:rPr>
        <w:t>Expected:</w:t>
      </w:r>
      <w:r>
        <w:t xml:space="preserve"> Exactly one </w:t>
      </w:r>
      <w:r>
        <w:rPr>
          <w:rFonts w:ascii="Consolas" w:hAnsi="Consolas"/>
          <w:sz w:val="20"/>
        </w:rPr>
        <w:t>DELIVERED</w:t>
      </w:r>
      <w:r>
        <w:t xml:space="preserve"> row for each of </w:t>
      </w:r>
      <w:r>
        <w:rPr>
          <w:rFonts w:ascii="Consolas" w:hAnsi="Consolas"/>
          <w:sz w:val="20"/>
        </w:rPr>
        <w:t>TRANSFER</w:t>
      </w:r>
      <w:r>
        <w:t xml:space="preserve">, </w:t>
      </w:r>
      <w:r>
        <w:rPr>
          <w:rFonts w:ascii="Consolas" w:hAnsi="Consolas"/>
          <w:sz w:val="20"/>
        </w:rPr>
        <w:t>RELIEVING</w:t>
      </w:r>
      <w:r>
        <w:t xml:space="preserve">, </w:t>
      </w:r>
      <w:r>
        <w:rPr>
          <w:rFonts w:ascii="Consolas" w:hAnsi="Consolas"/>
          <w:sz w:val="20"/>
        </w:rPr>
        <w:t>JOINING</w:t>
      </w:r>
      <w:r>
        <w:t xml:space="preserve"> (idempotency-key unique); failures retried then dead-lettered + surfaced — never silently dropped, never duplicated in the ledger.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2.26 End-to-End Flow</w:t>
      </w:r>
    </w:p>
    <w:p>
      <w:pPr>
        <w:pStyle w:val="Heading4"/>
      </w:pPr>
      <w:r>
        <w:rPr>
          <w:b/>
          <w:color w:val="2E5B9E"/>
          <w:sz w:val="24"/>
        </w:rPr>
        <w:t>TC-G05-092</w:t>
      </w:r>
    </w:p>
    <w:p>
      <w:pPr>
        <w:pStyle w:val="ListBullet"/>
      </w:pPr>
      <w:r>
        <w:rPr>
          <w:b/>
        </w:rPr>
        <w:t>Traces-to:</w:t>
      </w:r>
      <w:r>
        <w:t xml:space="preserve"> FR-G05-004/006/007/008/009/010/012/015; state-machine </w:t>
      </w:r>
      <w:r>
        <w:rPr>
          <w:rFonts w:ascii="Consolas" w:hAnsi="Consolas"/>
          <w:sz w:val="20"/>
        </w:rPr>
        <w:t>transfer_order</w:t>
      </w:r>
      <w:r>
        <w:t xml:space="preserve">; §5.6-8/11/12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Master E2E — transfer order → relieving → transit → joining with SR TRANSFER/RELIEVING/JOINING posted to </w:t>
      </w:r>
      <w:r>
        <w:rPr>
          <w:rFonts w:ascii="Consolas" w:hAnsi="Consolas"/>
          <w:sz w:val="20"/>
        </w:rPr>
        <w:t>/sr/ingest</w:t>
      </w:r>
      <w:r>
        <w:t xml:space="preserve"> and pay-continuity intact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EMP-C3</w:t>
      </w:r>
      <w:r>
        <w:t xml:space="preserve"> eligible; clearances configured at OU-HQ; </w:t>
      </w:r>
      <w:r>
        <w:rPr>
          <w:rFonts w:ascii="Consolas" w:hAnsi="Consolas"/>
          <w:sz w:val="20"/>
        </w:rPr>
        <w:t>ta1</w:t>
      </w:r>
      <w:r>
        <w:t xml:space="preserve"> (MFA), </w:t>
      </w:r>
      <w:r>
        <w:rPr>
          <w:rFonts w:ascii="Consolas" w:hAnsi="Consolas"/>
          <w:sz w:val="20"/>
        </w:rPr>
        <w:t>hr_src</w:t>
      </w:r>
      <w:r>
        <w:t xml:space="preserve">, </w:t>
      </w:r>
      <w:r>
        <w:rPr>
          <w:rFonts w:ascii="Consolas" w:hAnsi="Consolas"/>
          <w:sz w:val="20"/>
        </w:rPr>
        <w:t>hr_dest</w:t>
      </w:r>
      <w:r>
        <w:t xml:space="preserve">, </w:t>
      </w:r>
      <w:r>
        <w:rPr>
          <w:rFonts w:ascii="Consolas" w:hAnsi="Consolas"/>
          <w:sz w:val="20"/>
        </w:rPr>
        <w:t>srcust1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Substantive administrative transfer OU-HQ → OU-DIST-C.</w:t>
      </w:r>
    </w:p>
    <w:p>
      <w:pPr>
        <w:pStyle w:val="ListBullet"/>
      </w:pPr>
      <w:r>
        <w:rPr>
          <w:b/>
        </w:rPr>
        <w:t>Steps:</w:t>
      </w:r>
    </w:p>
    <w:p>
      <w:pPr>
        <w:pStyle w:val="ListNumber"/>
        <w:ind w:left="720"/>
      </w:pPr>
      <w:r>
        <w:t>Create request → submit (eligibility PASS).</w:t>
      </w:r>
    </w:p>
    <w:p>
      <w:pPr>
        <w:pStyle w:val="ListNumber"/>
        <w:ind w:left="720"/>
      </w:pPr>
      <w:r>
        <w:t xml:space="preserve">Create order → </w:t>
      </w:r>
      <w:r>
        <w:rPr>
          <w:rFonts w:ascii="Consolas" w:hAnsi="Consolas"/>
          <w:sz w:val="20"/>
        </w:rPr>
        <w:t>ta1</w:t>
      </w:r>
      <w:r>
        <w:t xml:space="preserve"> approve (gapless number, PDF) → </w:t>
      </w:r>
      <w:r>
        <w:rPr>
          <w:rFonts w:ascii="Consolas" w:hAnsi="Consolas"/>
          <w:sz w:val="20"/>
        </w:rPr>
        <w:t>hr_src</w:t>
      </w:r>
      <w:r>
        <w:t xml:space="preserve"> publish.</w:t>
      </w:r>
    </w:p>
    <w:p>
      <w:pPr>
        <w:pStyle w:val="ListNumber"/>
        <w:ind w:left="720"/>
      </w:pPr>
      <w:r>
        <w:t xml:space="preserve">Assert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event_type=TRANSFER</w:t>
      </w:r>
      <w:r>
        <w:t xml:space="preserve"> → </w:t>
      </w:r>
      <w:r>
        <w:rPr>
          <w:rFonts w:ascii="Consolas" w:hAnsi="Consolas"/>
          <w:sz w:val="20"/>
        </w:rPr>
        <w:t>/sr/ingest</w:t>
      </w:r>
      <w:r>
        <w:t>; clearance PARALLEL_ALL_OF created; service initiated.</w:t>
      </w:r>
    </w:p>
    <w:p>
      <w:pPr>
        <w:pStyle w:val="ListNumber"/>
        <w:ind w:left="720"/>
      </w:pPr>
      <w:r>
        <w:t>Serve order → employee acknowledge (</w:t>
      </w:r>
      <w:r>
        <w:rPr>
          <w:rFonts w:ascii="Consolas" w:hAnsi="Consolas"/>
          <w:sz w:val="20"/>
        </w:rPr>
        <w:t>relieve_by_date</w:t>
      </w:r>
      <w:r>
        <w:t xml:space="preserve"> from served date).</w:t>
      </w:r>
    </w:p>
    <w:p>
      <w:pPr>
        <w:pStyle w:val="ListNumber"/>
        <w:ind w:left="720"/>
      </w:pPr>
      <w:r>
        <w:t>Clear all clearance branches (ALL_OF join → CLEARED); charge handover accepted.</w:t>
      </w:r>
    </w:p>
    <w:p>
      <w:pPr>
        <w:pStyle w:val="ListNumber"/>
        <w:ind w:left="720"/>
      </w:pPr>
      <w:r>
        <w:t xml:space="preserve">Issue relieving → assert SR </w:t>
      </w:r>
      <w:r>
        <w:rPr>
          <w:rFonts w:ascii="Consolas" w:hAnsi="Consolas"/>
          <w:sz w:val="20"/>
        </w:rPr>
        <w:t>RELIEVING</w:t>
      </w:r>
      <w:r>
        <w:t xml:space="preserve"> (</w:t>
      </w:r>
      <w:r>
        <w:rPr>
          <w:rFonts w:ascii="Consolas" w:hAnsi="Consolas"/>
          <w:sz w:val="20"/>
        </w:rPr>
        <w:t>service_continuity_asserted=true</w:t>
      </w:r>
      <w:r>
        <w:t xml:space="preserve">), G10 </w:t>
      </w:r>
      <w:r>
        <w:rPr>
          <w:rFonts w:ascii="Consolas" w:hAnsi="Consolas"/>
          <w:sz w:val="20"/>
        </w:rPr>
        <w:t>PAY_CONTINUITY</w:t>
      </w:r>
      <w:r>
        <w:t>+</w:t>
      </w:r>
      <w:r>
        <w:rPr>
          <w:rFonts w:ascii="Consolas" w:hAnsi="Consolas"/>
          <w:sz w:val="20"/>
        </w:rPr>
        <w:t>LPC</w:t>
      </w:r>
      <w:r>
        <w:t xml:space="preserve">, order </w:t>
      </w:r>
      <w:r>
        <w:rPr>
          <w:rFonts w:ascii="Consolas" w:hAnsi="Consolas"/>
          <w:sz w:val="20"/>
        </w:rPr>
        <w:t>IN_TRANSIT</w:t>
      </w:r>
      <w:r>
        <w:t xml:space="preserve">, single custodian set, reservation </w:t>
      </w:r>
      <w:r>
        <w:rPr>
          <w:rFonts w:ascii="Consolas" w:hAnsi="Consolas"/>
          <w:sz w:val="20"/>
        </w:rPr>
        <w:t>VACATED_ON_RELIEF</w:t>
      </w:r>
      <w:r>
        <w:t>.</w:t>
      </w:r>
    </w:p>
    <w:p>
      <w:pPr>
        <w:pStyle w:val="ListNumber"/>
        <w:ind w:left="720"/>
      </w:pPr>
      <w:r>
        <w:t>In-transit register shows the employee once under custodian; joining-time admissible-by computed via Holiday/Region master.</w:t>
      </w:r>
    </w:p>
    <w:p>
      <w:pPr>
        <w:pStyle w:val="ListNumber"/>
        <w:ind w:left="720"/>
      </w:pPr>
      <w:r>
        <w:t xml:space="preserve">Submit joining report → verify → confirm → assert SR </w:t>
      </w:r>
      <w:r>
        <w:rPr>
          <w:rFonts w:ascii="Consolas" w:hAnsi="Consolas"/>
          <w:sz w:val="20"/>
        </w:rPr>
        <w:t>JOINING</w:t>
      </w:r>
      <w:r>
        <w:t xml:space="preserve"> (continuity asserted), G10 continuity resume, G01 </w:t>
      </w:r>
      <w:r>
        <w:rPr>
          <w:rFonts w:ascii="Consolas" w:hAnsi="Consolas"/>
          <w:sz w:val="20"/>
        </w:rPr>
        <w:t>POSTING_UPDATE</w:t>
      </w:r>
      <w:r>
        <w:t xml:space="preserve">, </w:t>
      </w:r>
      <w:r>
        <w:rPr>
          <w:rFonts w:ascii="Consolas" w:hAnsi="Consolas"/>
          <w:sz w:val="20"/>
        </w:rPr>
        <w:t>joining_sequence_no</w:t>
      </w:r>
      <w:r>
        <w:t xml:space="preserve"> assigned, reservation </w:t>
      </w:r>
      <w:r>
        <w:rPr>
          <w:rFonts w:ascii="Consolas" w:hAnsi="Consolas"/>
          <w:sz w:val="20"/>
        </w:rPr>
        <w:t>FILLED_ON_JOIN</w:t>
      </w:r>
      <w:r>
        <w:t xml:space="preserve">, order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All three SR events posted to the canonical </w:t>
      </w:r>
      <w:r>
        <w:rPr>
          <w:rFonts w:ascii="Consolas" w:hAnsi="Consolas"/>
          <w:sz w:val="20"/>
        </w:rPr>
        <w:t>/sr/ingest</w:t>
      </w:r>
      <w:r>
        <w:t xml:space="preserve"> write-port with the frozen envelope; </w:t>
      </w:r>
      <w:r>
        <w:rPr>
          <w:b/>
        </w:rPr>
        <w:t>no dual/zero pay or headcount posting</w:t>
      </w:r>
      <w:r>
        <w:t xml:space="preserve"> at any point; continuity asserted end-to-end; every transition audited (P05); order terminal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TC-G05-093</w:t>
      </w:r>
    </w:p>
    <w:p>
      <w:pPr>
        <w:pStyle w:val="ListBullet"/>
      </w:pPr>
      <w:r>
        <w:rPr>
          <w:b/>
        </w:rPr>
        <w:t>Traces-to:</w:t>
      </w:r>
      <w:r>
        <w:t xml:space="preserve"> FR-G05-004/008/010/012 (mutual coupling); §5.6-5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Mutual-transfer E2E — paired approve/publish/relieve/join; </w:t>
      </w:r>
      <w:r>
        <w:rPr>
          <w:rFonts w:ascii="Consolas" w:hAnsi="Consolas"/>
          <w:sz w:val="20"/>
        </w:rPr>
        <w:t>MUTUAL_TRANSFER</w:t>
      </w:r>
      <w:r>
        <w:t xml:space="preserve"> SR; asymmetric completion blocked</w:t>
      </w:r>
    </w:p>
    <w:p>
      <w:pPr>
        <w:pStyle w:val="ListBullet"/>
      </w:pPr>
      <w:r>
        <w:rPr>
          <w:b/>
        </w:rPr>
        <w:t>Preconditions:</w:t>
      </w:r>
      <w:r>
        <w:t xml:space="preserve"> Reciprocal MUTUAL requests </w:t>
      </w:r>
      <w:r>
        <w:rPr>
          <w:rFonts w:ascii="Consolas" w:hAnsi="Consolas"/>
          <w:sz w:val="20"/>
        </w:rPr>
        <w:t>EMP-A1</w:t>
      </w:r>
      <w:r>
        <w:t>↔</w:t>
      </w:r>
      <w:r>
        <w:rPr>
          <w:rFonts w:ascii="Consolas" w:hAnsi="Consolas"/>
          <w:sz w:val="20"/>
        </w:rPr>
        <w:t>EMP-B2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Approve/publish pair atomically → relieve one side while counterpart not ready (expect block) → relieve both → join both.</w:t>
      </w:r>
    </w:p>
    <w:p>
      <w:pPr>
        <w:pStyle w:val="ListBullet"/>
      </w:pPr>
      <w:r>
        <w:rPr>
          <w:b/>
        </w:rPr>
        <w:t>Expected:</w:t>
      </w:r>
      <w:r>
        <w:t xml:space="preserve"> SR </w:t>
      </w:r>
      <w:r>
        <w:rPr>
          <w:rFonts w:ascii="Consolas" w:hAnsi="Consolas"/>
          <w:sz w:val="20"/>
        </w:rPr>
        <w:t>event_type=MUTUAL_TRANSFER</w:t>
      </w:r>
      <w:r>
        <w:t xml:space="preserve"> per order; asymmetric relieving/joining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ERR-G05-MUTUAL-PAIR</w:t>
      </w:r>
      <w:r>
        <w:t>; pair completes only when both progress in lock-step.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TC-G05-094</w:t>
      </w:r>
    </w:p>
    <w:p>
      <w:pPr>
        <w:pStyle w:val="ListBullet"/>
      </w:pPr>
      <w:r>
        <w:rPr>
          <w:b/>
        </w:rPr>
        <w:t>Traces-to:</w:t>
      </w:r>
      <w:r>
        <w:t xml:space="preserve"> FR-G05-009/010/018; state </w:t>
      </w:r>
      <w:r>
        <w:rPr>
          <w:rFonts w:ascii="Consolas" w:hAnsi="Consolas"/>
          <w:sz w:val="20"/>
        </w:rPr>
        <w:t>IN_TRANSIT→LATE_JOINING_REVIEW→ABANDONED</w:t>
      </w:r>
      <w:r>
        <w:t xml:space="preserve">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Non-joining E2E — overdue transit → late review → abandonment breaks continuity + G09 trigger</w:t>
      </w:r>
    </w:p>
    <w:p>
      <w:pPr>
        <w:pStyle w:val="ListBullet"/>
      </w:pPr>
      <w:r>
        <w:rPr>
          <w:b/>
        </w:rPr>
        <w:t>Steps:</w:t>
      </w:r>
      <w:r>
        <w:t xml:space="preserve"> Relieve → let transit exceed admissible+grace (</w:t>
      </w:r>
      <w:r>
        <w:rPr>
          <w:rFonts w:ascii="Consolas" w:hAnsi="Consolas"/>
          <w:sz w:val="20"/>
        </w:rPr>
        <w:t>JOB-G05-TRANSIT</w:t>
      </w:r>
      <w:r>
        <w:t xml:space="preserve">) → </w:t>
      </w:r>
      <w:r>
        <w:rPr>
          <w:rFonts w:ascii="Consolas" w:hAnsi="Consolas"/>
          <w:sz w:val="20"/>
        </w:rPr>
        <w:t>LATE_JOINING_REVIEW</w:t>
      </w:r>
      <w:r>
        <w:t xml:space="preserve"> → </w:t>
      </w:r>
      <w:r>
        <w:rPr>
          <w:rFonts w:ascii="Consolas" w:hAnsi="Consolas"/>
          <w:sz w:val="20"/>
        </w:rPr>
        <w:t>ta1</w:t>
      </w:r>
      <w:r>
        <w:t xml:space="preserve"> abandon.</w:t>
      </w:r>
    </w:p>
    <w:p>
      <w:pPr>
        <w:pStyle w:val="ListBullet"/>
      </w:pPr>
      <w:r>
        <w:rPr>
          <w:b/>
        </w:rPr>
        <w:t>Expected:</w:t>
      </w:r>
      <w:r>
        <w:t xml:space="preserve"> Order </w:t>
      </w:r>
      <w:r>
        <w:rPr>
          <w:rFonts w:ascii="Consolas" w:hAnsi="Consolas"/>
          <w:sz w:val="20"/>
        </w:rPr>
        <w:t>ABANDONED</w:t>
      </w:r>
      <w:r>
        <w:t xml:space="preserve">; </w:t>
      </w:r>
      <w:r>
        <w:rPr>
          <w:rFonts w:ascii="Consolas" w:hAnsi="Consolas"/>
          <w:sz w:val="20"/>
        </w:rPr>
        <w:t>service_continuity_asserted=false</w:t>
      </w:r>
      <w:r>
        <w:t xml:space="preserve">; </w:t>
      </w:r>
      <w:r>
        <w:rPr>
          <w:rFonts w:ascii="Consolas" w:hAnsi="Consolas"/>
          <w:sz w:val="20"/>
        </w:rPr>
        <w:t>DISCIPLINARY_TRIGGER</w:t>
      </w:r>
      <w:r>
        <w:t xml:space="preserve"> to G09 + G10 pay-status via outbox; limbo pay recorded; alternative </w:t>
      </w:r>
      <w:r>
        <w:rPr>
          <w:rFonts w:ascii="Consolas" w:hAnsi="Consolas"/>
          <w:sz w:val="20"/>
        </w:rPr>
        <w:t>revert-to-source</w:t>
      </w:r>
      <w:r>
        <w:t xml:space="preserve"> path restores source posting (control check).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TC-G05-095</w:t>
      </w:r>
    </w:p>
    <w:p>
      <w:pPr>
        <w:pStyle w:val="ListBullet"/>
      </w:pPr>
      <w:r>
        <w:rPr>
          <w:b/>
        </w:rPr>
        <w:t>Traces-to:</w:t>
      </w:r>
      <w:r>
        <w:t xml:space="preserve"> FR-G05-017 + FR-G05-008/010; §5.6-16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Stay-hold E2E — hold blocks forward transitions, vacate resumes lifecycle</w:t>
      </w:r>
    </w:p>
    <w:p>
      <w:pPr>
        <w:pStyle w:val="ListBullet"/>
      </w:pPr>
      <w:r>
        <w:rPr>
          <w:b/>
        </w:rPr>
        <w:t>Steps:</w:t>
      </w:r>
      <w:r>
        <w:t xml:space="preserve"> Publish+serve order → file court stay, decide upheld → attempt relieve (blocked) → vacate on recorded court order → relieve → join.</w:t>
      </w:r>
    </w:p>
    <w:p>
      <w:pPr>
        <w:pStyle w:val="ListBullet"/>
      </w:pPr>
      <w:r>
        <w:rPr>
          <w:b/>
        </w:rPr>
        <w:t>Expected:</w:t>
      </w:r>
      <w:r>
        <w:t xml:space="preserve"> During hold: relieve/join →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ERR-G05-STAY-HOLD</w:t>
      </w:r>
      <w:r>
        <w:t xml:space="preserve">; on vacate the order returns to prior status and the lifecycle completes to </w:t>
      </w:r>
      <w:r>
        <w:rPr>
          <w:rFonts w:ascii="Consolas" w:hAnsi="Consolas"/>
          <w:sz w:val="20"/>
        </w:rPr>
        <w:t>JOINED</w:t>
      </w:r>
      <w:r>
        <w:t>; all audited.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TC, zero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request initiation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002, 003, 004, 005, 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&amp; 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TC-007, 008, 009, 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Counselling/vacancy/preferences (batch)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TC-011, 012, 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gen, gapless numbering, approval, publication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TC-014, 015, 016, 017, 018, 019, 092, 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Bulk transfer drive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TC-020, 021, 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clearance (PARALLEL_ALL_OF)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TC-023, 024, 025, 026, 027, 028, 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 handover (+ under-protest)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TC-029, 030, 031, 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order, LWD, pay-continuity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TC-033, 034, 035, 036, 037, 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&amp; joining-time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TC-038, 039, 040, 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&amp; charge assumption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TC-041, 042, 043, 044, 045, 092, 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Deputation &amp; repatriation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TC-046, 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event posting (outbox → G12)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TC-048, 049, 050, 051, 091, 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Amend / cancel / 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TC-052, 053, 054, 055, 087, 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&amp;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TC-056, 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continuity &amp; in-transit 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TC-058, 059, 060, 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forced-action powers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TC-028, 031, 037, 061, 062, 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Representation, stay-order, retention 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TC-064, 065, 066, 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Non-joining / abandonment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TC-067, 068, 069, 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counselling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TC-070, 071, 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proof-of-service &amp; acknowledgement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TC-073, 074, 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Joining-sequence &amp; inter-se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TC-076, 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FR-G05-022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Quarters/estate retention &amp; licence-fee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TC-078, 079, 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Cross-cutting coverage:</w:t>
      </w:r>
      <w:r>
        <w:t xml:space="preserve"> Authorization/tenancy/MFA — TC-081..084 (+ inline auth in TC-010/015/025/030/040/051/055/063/077/078/082/083). State-transition (valid+invalid) — TC-085..088 (+ TC-014/020/031/037/041/044/064/065/066/067/068). Data-integrity invariants §5.6 (1–17) — TC-089..091 (+ TC-006/016/018/019/022/026/028/034/036/043/054/058/059/068/071/076/090). E2E — TC-092..095.</w:t>
      </w:r>
    </w:p>
    <w:p>
      <w:r>
        <w:rPr>
          <w:b/>
        </w:rPr>
        <w:t>Invariant → TC map (§5.6):</w:t>
      </w:r>
      <w:r>
        <w:t xml:space="preserve"> 1→TC-006/019/090; 2→TC-033/037/088; 3→TC-041/086; 4→TC-035/045/080; 5→TC-018/036/093; 6→TC-013/022/043; 7→TC-015/025/030/061/063; 8→TC-048/091; 9→TC-023/024; 10→TC-071/089; 11→TC-034/058/068; 12→TC-059; 13→TC-009; 14→TC-076; 15→TC-035/073/074; 16→TC-065/095; 17→TC-016.</w:t>
      </w:r>
    </w:p>
    <w:p>
      <w:r>
        <w:rPr>
          <w:b/>
        </w:rPr>
        <w:t>Gap assertion:</w:t>
      </w:r>
      <w:r>
        <w:t xml:space="preserve"> 22 of 22 FRs covered. </w:t>
      </w:r>
      <w:r>
        <w:rPr>
          <w:b/>
        </w:rPr>
        <w:t>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95</w:t>
      </w:r>
      <w:r>
        <w:t xml:space="preserve"> (TC-G05-001 … TC-G05-095)</w:t>
      </w:r>
    </w:p>
    <w:p>
      <w:pPr>
        <w:pStyle w:val="Heading3"/>
      </w:pPr>
      <w:r>
        <w:rPr>
          <w:b/>
          <w:color w:val="2E5B9E"/>
          <w:sz w:val="26"/>
        </w:rPr>
        <w:t>4.1 By type (primary type per TC)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001, 007, 011, 020, 029, 038, 040, 042, 046, 047, 056, 057, 064, 067, 070, 072, 073, 075, 077, 078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 /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002, 009, 012, 032, 035, 045, 060, 076, 080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003, 019, 026, 030, 033, 036, 041, 055, 062, 069, 074, 079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010, 015, 025, 051, 061, 063, 081, 082, 083, 084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014, 023, 031, 037, 044, 052, 065, 066, 085, 086, 087, 088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004, 006, 016, 017, 018, 022, 028, 034, 043, 053, 054, 059, 068, 071, 089, 090, 091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 / 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005, 048, 049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092, 093, 094, 095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 / Failure-Handling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021, 050</w:t>
            </w:r>
          </w:p>
        </w:tc>
      </w:tr>
    </w:tbl>
    <w:p/>
    <w:p>
      <w:pPr>
        <w:pStyle w:val="IntenseQuote"/>
      </w:pPr>
      <w:r>
        <w:t>Note: several TCs are multi-type (e.g. data-integrity + authorization); the table above assigns each TC its single dominant type so counts sum to 95. Secondary types are noted inline in each case.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/ financial / data-integrity critical — ship-blocking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functional &amp;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/ secondary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Negative-path error-code coverage (asserted exact codes)</w:t>
      </w:r>
    </w:p>
    <w:p>
      <w:r>
        <w:rPr>
          <w:rFonts w:ascii="Consolas" w:hAnsi="Consolas"/>
          <w:sz w:val="20"/>
        </w:rPr>
        <w:t>ERR-G05-ACTIVE-TRANSFER</w:t>
      </w:r>
      <w:r>
        <w:t xml:space="preserve"> (TC-006/019/090) · </w:t>
      </w:r>
      <w:r>
        <w:rPr>
          <w:rFonts w:ascii="Consolas" w:hAnsi="Consolas"/>
          <w:sz w:val="20"/>
        </w:rPr>
        <w:t>ERR-G05-ELIGIBILITY-BLOCKED</w:t>
      </w:r>
      <w:r>
        <w:t xml:space="preserve"> (TC-003) · </w:t>
      </w:r>
      <w:r>
        <w:rPr>
          <w:rFonts w:ascii="Consolas" w:hAnsi="Consolas"/>
          <w:sz w:val="20"/>
        </w:rPr>
        <w:t>ERR-G05-BAN-WINDOW</w:t>
      </w:r>
      <w:r>
        <w:t xml:space="preserve"> (TC-008) · </w:t>
      </w:r>
      <w:r>
        <w:rPr>
          <w:rFonts w:ascii="Consolas" w:hAnsi="Consolas"/>
          <w:sz w:val="20"/>
        </w:rPr>
        <w:t>ERR-G05-CLEARANCE-INCOMPLETE</w:t>
      </w:r>
      <w:r>
        <w:t xml:space="preserve"> (TC-033) · </w:t>
      </w:r>
      <w:r>
        <w:rPr>
          <w:rFonts w:ascii="Consolas" w:hAnsi="Consolas"/>
          <w:sz w:val="20"/>
        </w:rPr>
        <w:t>ERR-G05-HANDOVER-DISPUTED</w:t>
      </w:r>
      <w:r>
        <w:t xml:space="preserve">* · </w:t>
      </w:r>
      <w:r>
        <w:rPr>
          <w:rFonts w:ascii="Consolas" w:hAnsi="Consolas"/>
          <w:sz w:val="20"/>
        </w:rPr>
        <w:t>ERR-G05-NOT-IN-TRANSIT</w:t>
      </w:r>
      <w:r>
        <w:t xml:space="preserve"> (TC-041/086) · </w:t>
      </w:r>
      <w:r>
        <w:rPr>
          <w:rFonts w:ascii="Consolas" w:hAnsi="Consolas"/>
          <w:sz w:val="20"/>
        </w:rPr>
        <w:t>ERR-G05-DEPUTATION-CAP</w:t>
      </w:r>
      <w:r>
        <w:t xml:space="preserve"> (TC-046) · </w:t>
      </w:r>
      <w:r>
        <w:rPr>
          <w:rFonts w:ascii="Consolas" w:hAnsi="Consolas"/>
          <w:sz w:val="20"/>
        </w:rPr>
        <w:t>ERR-G05-VACANCY-FULL</w:t>
      </w:r>
      <w:r>
        <w:t xml:space="preserve"> (TC-013/022/043) · </w:t>
      </w:r>
      <w:r>
        <w:rPr>
          <w:rFonts w:ascii="Consolas" w:hAnsi="Consolas"/>
          <w:sz w:val="20"/>
        </w:rPr>
        <w:t>ERR-G05-DUAL-POSTING</w:t>
      </w:r>
      <w:r>
        <w:t xml:space="preserve"> (TC-059) · </w:t>
      </w:r>
      <w:r>
        <w:rPr>
          <w:rFonts w:ascii="Consolas" w:hAnsi="Consolas"/>
          <w:sz w:val="20"/>
        </w:rPr>
        <w:t>ERR-G05-STAY-HOLD</w:t>
      </w:r>
      <w:r>
        <w:t xml:space="preserve"> (TC-065/095) · </w:t>
      </w:r>
      <w:r>
        <w:rPr>
          <w:rFonts w:ascii="Consolas" w:hAnsi="Consolas"/>
          <w:sz w:val="20"/>
        </w:rPr>
        <w:t>ERR-G05-MUTUAL-PAIR</w:t>
      </w:r>
      <w:r>
        <w:t xml:space="preserve"> (TC-036/093) · </w:t>
      </w:r>
      <w:r>
        <w:rPr>
          <w:rFonts w:ascii="Consolas" w:hAnsi="Consolas"/>
          <w:sz w:val="20"/>
        </w:rPr>
        <w:t>ERR-G05-NOT-SERVED</w:t>
      </w:r>
      <w:r>
        <w:t xml:space="preserve"> (TC-074) · </w:t>
      </w:r>
      <w:r>
        <w:rPr>
          <w:rFonts w:ascii="Consolas" w:hAnsi="Consolas"/>
          <w:sz w:val="20"/>
        </w:rPr>
        <w:t>ERR-G05-NUMBER-LOCKED</w:t>
      </w:r>
      <w:r>
        <w:t xml:space="preserve"> (TC-016) · </w:t>
      </w:r>
      <w:r>
        <w:rPr>
          <w:rFonts w:ascii="Consolas" w:hAnsi="Consolas"/>
          <w:sz w:val="20"/>
        </w:rPr>
        <w:t>ERR-G05-COUNSEL-TURN</w:t>
      </w:r>
      <w:r>
        <w:t xml:space="preserve"> (TC-070) · </w:t>
      </w:r>
      <w:r>
        <w:rPr>
          <w:rFonts w:ascii="Consolas" w:hAnsi="Consolas"/>
          <w:sz w:val="20"/>
        </w:rPr>
        <w:t>ERR-G05-FORCED-PRECOND</w:t>
      </w:r>
      <w:r>
        <w:t xml:space="preserve"> (TC-031/062) · </w:t>
      </w:r>
      <w:r>
        <w:rPr>
          <w:rFonts w:ascii="Consolas" w:hAnsi="Consolas"/>
          <w:sz w:val="20"/>
        </w:rPr>
        <w:t>ERR-G05-RELIEVE-DATE</w:t>
      </w:r>
      <w:r>
        <w:t xml:space="preserve"> (TC-035/045) · </w:t>
      </w:r>
      <w:r>
        <w:rPr>
          <w:rFonts w:ascii="Consolas" w:hAnsi="Consolas"/>
          <w:sz w:val="20"/>
        </w:rPr>
        <w:t>ERR-G05-QUARTER-OVERSTAY</w:t>
      </w:r>
      <w:r>
        <w:t xml:space="preserve"> (TC-079). Shared: </w:t>
      </w:r>
      <w:r>
        <w:rPr>
          <w:rFonts w:ascii="Consolas" w:hAnsi="Consolas"/>
          <w:sz w:val="20"/>
        </w:rPr>
        <w:t>ERR-DUP-INSTANCE</w:t>
      </w:r>
      <w:r>
        <w:t xml:space="preserve"> (TC-005) · </w:t>
      </w:r>
      <w:r>
        <w:rPr>
          <w:rFonts w:ascii="Consolas" w:hAnsi="Consolas"/>
          <w:sz w:val="20"/>
        </w:rPr>
        <w:t>ERR-REASON-REQ</w:t>
      </w:r>
      <w:r>
        <w:t xml:space="preserve"> (TC-010/028/055/069) · </w:t>
      </w:r>
      <w:r>
        <w:rPr>
          <w:rFonts w:ascii="Consolas" w:hAnsi="Consolas"/>
          <w:sz w:val="20"/>
        </w:rPr>
        <w:t>ERR-FORBIDDEN</w:t>
      </w:r>
      <w:r>
        <w:t xml:space="preserve"> (TC-015/025/030/063) · </w:t>
      </w:r>
      <w:r>
        <w:rPr>
          <w:rFonts w:ascii="Consolas" w:hAnsi="Consolas"/>
          <w:sz w:val="20"/>
        </w:rPr>
        <w:t>ERR-LOADFAIL</w:t>
      </w:r>
      <w:r>
        <w:t xml:space="preserve"> (TC-039) · platform </w:t>
      </w:r>
      <w:r>
        <w:rPr>
          <w:rFonts w:ascii="Consolas" w:hAnsi="Consolas"/>
          <w:sz w:val="20"/>
        </w:rPr>
        <w:t>UNAUTHENTICATED</w:t>
      </w:r>
      <w:r>
        <w:t>/</w:t>
      </w:r>
      <w:r>
        <w:rPr>
          <w:rFonts w:ascii="Consolas" w:hAnsi="Consolas"/>
          <w:sz w:val="20"/>
        </w:rPr>
        <w:t>NOT_FOUND</w:t>
      </w:r>
      <w:r>
        <w:t xml:space="preserve"> (TC-081/084).</w:t>
      </w:r>
    </w:p>
    <w:p>
      <w:pPr>
        <w:pStyle w:val="IntenseQuote"/>
      </w:pPr>
      <w:r>
        <w:t>*</w:t>
      </w:r>
      <w:r>
        <w:rPr>
          <w:rFonts w:ascii="Consolas" w:hAnsi="Consolas"/>
          <w:sz w:val="20"/>
        </w:rPr>
        <w:t>ERR-G05-HANDOVER-DISPUTED</w:t>
      </w:r>
      <w:r>
        <w:t xml:space="preserve"> (409) is exercised implicitly by the dispute→under-protest gating in TC-031 (a relieving attempt while a handover is </w:t>
      </w:r>
      <w:r>
        <w:rPr>
          <w:rFonts w:ascii="Consolas" w:hAnsi="Consolas"/>
          <w:sz w:val="20"/>
        </w:rPr>
        <w:t>DISPUTED</w:t>
      </w:r>
      <w:r>
        <w:t>/not accepted returns this code); it can be split into a dedicated negative case if a standalone assertion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G05 — Transfer, Relieving and Joining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