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PrimeSoft</w:t>
      </w:r>
      <w:r>
        <w:t xml:space="preserve"> </w:t>
      </w:r>
      <w:r>
        <w:t xml:space="preserve">HRMS</w:t>
      </w:r>
      <w:r>
        <w:t xml:space="preserve"> </w:t>
      </w:r>
      <w:r>
        <w:t xml:space="preserve">—</w:t>
      </w:r>
      <w:r>
        <w:t xml:space="preserve"> </w:t>
      </w:r>
      <w:r>
        <w:t xml:space="preserve">Phase</w:t>
      </w:r>
      <w:r>
        <w:t xml:space="preserve"> </w:t>
      </w:r>
      <w:r>
        <w:t xml:space="preserve">1</w:t>
      </w:r>
      <w:r>
        <w:t xml:space="preserve"> </w:t>
      </w:r>
      <w:r>
        <w:t xml:space="preserve">Business</w:t>
      </w:r>
      <w:r>
        <w:t xml:space="preserve"> </w:t>
      </w:r>
      <w:r>
        <w:t xml:space="preserve">Requirements</w:t>
      </w:r>
      <w:r>
        <w:t xml:space="preserve"> </w:t>
      </w:r>
      <w:r>
        <w:t xml:space="preserve">Document</w:t>
      </w:r>
      <w:r>
        <w:t xml:space="preserve"> </w:t>
      </w:r>
      <w:r>
        <w:t xml:space="preserve">(v2.1)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PrimeSoft Solutions, Inc.</w:t>
      </w:r>
    </w:p>
    <w:p>
      <w:pPr>
        <w:pStyle w:val="BodyText"/>
      </w:pPr>
      <w:r>
        <w:rPr>
          <w:bCs/>
          <w:b/>
        </w:rPr>
        <w:t xml:space="preserve">PrimeSoft HRMS</w:t>
      </w:r>
    </w:p>
    <w:p>
      <w:pPr>
        <w:pStyle w:val="BodyText"/>
      </w:pPr>
      <w:r>
        <w:rPr>
          <w:bCs/>
          <w:b/>
        </w:rPr>
        <w:t xml:space="preserve">Phase 1 Business Requirements Document</w:t>
      </w:r>
    </w:p>
    <w:p>
      <w:pPr>
        <w:pStyle w:val="BodyText"/>
      </w:pPr>
      <w:r>
        <w:rPr>
          <w:iCs/>
          <w:i/>
        </w:rPr>
        <w:t xml:space="preserve">Foundation &amp; Core Operations</w:t>
      </w:r>
    </w:p>
    <w:p>
      <w:pPr>
        <w:pStyle w:val="BodyText"/>
      </w:pPr>
      <w:r>
        <w:t xml:space="preserve">Prepared for: PrimeSoft — PrimeSoft HRMS Platform</w:t>
      </w:r>
    </w:p>
    <w:p>
      <w:pPr>
        <w:pStyle w:val="BodyText"/>
      </w:pPr>
      <w:r>
        <w:t xml:space="preserve">Document Version: 2.1</w:t>
      </w:r>
    </w:p>
    <w:p>
      <w:pPr>
        <w:pStyle w:val="BodyText"/>
      </w:pPr>
      <w:r>
        <w:t xml:space="preserve">Date: May 2026</w:t>
      </w:r>
    </w:p>
    <w:p>
      <w:pPr>
        <w:pStyle w:val="BodyText"/>
      </w:pPr>
      <w:r>
        <w:rPr>
          <w:bCs/>
          <w:b/>
        </w:rPr>
        <w:t xml:space="preserve">Classification: Confidential</w:t>
      </w:r>
    </w:p>
    <w:p>
      <w:pPr>
        <w:pStyle w:val="BodyText"/>
      </w:pPr>
      <w:r>
        <w:t xml:space="preserve">Audience: CEO · CTO · Head of HR · Product Architect · Implementation Lead · AI Builder</w:t>
      </w:r>
    </w:p>
    <w:p>
      <w:pPr>
        <w:pStyle w:val="BodyText"/>
      </w:pPr>
      <w:r>
        <w:rPr>
          <w:iCs/>
          <w:i/>
        </w:rPr>
        <w:t xml:space="preserve">Companion documents: Product Vision v2.6 · Platform Specification v1.6 · RBAC Design v1.7 · Foundation FS v1.7 · module Functional Specs (M01–M17) · Clickable Prototype v2.6. See the Engineering Handoff — Start Here for the full document index and authority order.</w:t>
      </w:r>
    </w:p>
    <w:p>
      <w:pPr>
        <w:pStyle w:val="BodyText"/>
      </w:pPr>
      <w:r>
        <w:rPr>
          <w:iCs/>
          <w:i/>
        </w:rPr>
        <w:t xml:space="preserve">© PrimeSoft Solutions, Inc. All rights reserved.</w:t>
      </w:r>
    </w:p>
    <w:p>
      <w:pPr>
        <w:pStyle w:val="BodyText"/>
      </w:pPr>
      <w:r>
        <w:rPr>
          <w:bCs/>
          <w:b/>
        </w:rPr>
        <w:t xml:space="preserve">Table of 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t>
            </w:r>
          </w:p>
        </w:tc>
        <w:tc>
          <w:tcPr/>
          <w:p>
            <w:pPr>
              <w:pStyle w:val="Compact"/>
              <w:jc w:val="left"/>
            </w:pPr>
            <w:r>
              <w:rPr>
                <w:bCs/>
                <w:b/>
              </w:rPr>
              <w:t xml:space="preserve">Section</w:t>
            </w:r>
          </w:p>
        </w:tc>
      </w:tr>
      <w:tr>
        <w:tc>
          <w:tcPr/>
          <w:p>
            <w:pPr>
              <w:pStyle w:val="Compact"/>
              <w:jc w:val="left"/>
            </w:pPr>
            <w:r>
              <w:rPr>
                <w:bCs/>
                <w:b/>
              </w:rPr>
              <w:t xml:space="preserve">1</w:t>
            </w:r>
          </w:p>
        </w:tc>
        <w:tc>
          <w:tcPr/>
          <w:p>
            <w:pPr>
              <w:pStyle w:val="Compact"/>
              <w:jc w:val="left"/>
            </w:pPr>
            <w:r>
              <w:rPr>
                <w:bCs/>
                <w:b/>
              </w:rPr>
              <w:t xml:space="preserve">Executive Summary</w:t>
            </w:r>
          </w:p>
        </w:tc>
      </w:tr>
      <w:tr>
        <w:tc>
          <w:tcPr/>
          <w:p>
            <w:pPr>
              <w:pStyle w:val="Compact"/>
              <w:jc w:val="left"/>
            </w:pPr>
            <w:r>
              <w:t xml:space="preserve">1.1</w:t>
            </w:r>
          </w:p>
        </w:tc>
        <w:tc>
          <w:tcPr/>
          <w:p>
            <w:pPr>
              <w:pStyle w:val="Compact"/>
              <w:jc w:val="left"/>
            </w:pPr>
            <w:r>
              <w:t xml:space="preserve">Project Name</w:t>
            </w:r>
          </w:p>
        </w:tc>
      </w:tr>
      <w:tr>
        <w:tc>
          <w:tcPr/>
          <w:p>
            <w:pPr>
              <w:pStyle w:val="Compact"/>
              <w:jc w:val="left"/>
            </w:pPr>
            <w:r>
              <w:t xml:space="preserve">1.2</w:t>
            </w:r>
          </w:p>
        </w:tc>
        <w:tc>
          <w:tcPr/>
          <w:p>
            <w:pPr>
              <w:pStyle w:val="Compact"/>
              <w:jc w:val="left"/>
            </w:pPr>
            <w:r>
              <w:t xml:space="preserve">Project Description</w:t>
            </w:r>
          </w:p>
        </w:tc>
      </w:tr>
      <w:tr>
        <w:tc>
          <w:tcPr/>
          <w:p>
            <w:pPr>
              <w:pStyle w:val="Compact"/>
              <w:jc w:val="left"/>
            </w:pPr>
            <w:r>
              <w:t xml:space="preserve">1.3</w:t>
            </w:r>
          </w:p>
        </w:tc>
        <w:tc>
          <w:tcPr/>
          <w:p>
            <w:pPr>
              <w:pStyle w:val="Compact"/>
              <w:jc w:val="left"/>
            </w:pPr>
            <w:r>
              <w:t xml:space="preserve">Business Objectives</w:t>
            </w:r>
          </w:p>
        </w:tc>
      </w:tr>
      <w:tr>
        <w:tc>
          <w:tcPr/>
          <w:p>
            <w:pPr>
              <w:pStyle w:val="Compact"/>
              <w:jc w:val="left"/>
            </w:pPr>
            <w:r>
              <w:t xml:space="preserve">1.4</w:t>
            </w:r>
          </w:p>
        </w:tc>
        <w:tc>
          <w:tcPr/>
          <w:p>
            <w:pPr>
              <w:pStyle w:val="Compact"/>
              <w:jc w:val="left"/>
            </w:pPr>
            <w:r>
              <w:t xml:space="preserve">Target Users and Pain Points</w:t>
            </w:r>
          </w:p>
        </w:tc>
      </w:tr>
      <w:tr>
        <w:tc>
          <w:tcPr/>
          <w:p>
            <w:pPr>
              <w:pStyle w:val="Compact"/>
              <w:jc w:val="left"/>
            </w:pPr>
            <w:r>
              <w:t xml:space="preserve">1.5</w:t>
            </w:r>
          </w:p>
        </w:tc>
        <w:tc>
          <w:tcPr/>
          <w:p>
            <w:pPr>
              <w:pStyle w:val="Compact"/>
              <w:jc w:val="left"/>
            </w:pPr>
            <w:r>
              <w:t xml:space="preserve">Success Metrics</w:t>
            </w:r>
          </w:p>
        </w:tc>
      </w:tr>
      <w:tr>
        <w:tc>
          <w:tcPr/>
          <w:p>
            <w:pPr>
              <w:pStyle w:val="Compact"/>
              <w:jc w:val="left"/>
            </w:pPr>
            <w:r>
              <w:rPr>
                <w:bCs/>
                <w:b/>
              </w:rPr>
              <w:t xml:space="preserve">2</w:t>
            </w:r>
          </w:p>
        </w:tc>
        <w:tc>
          <w:tcPr/>
          <w:p>
            <w:pPr>
              <w:pStyle w:val="Compact"/>
              <w:jc w:val="left"/>
            </w:pPr>
            <w:r>
              <w:rPr>
                <w:bCs/>
                <w:b/>
              </w:rPr>
              <w:t xml:space="preserve">Scope &amp; Boundaries</w:t>
            </w:r>
          </w:p>
        </w:tc>
      </w:tr>
      <w:tr>
        <w:tc>
          <w:tcPr/>
          <w:p>
            <w:pPr>
              <w:pStyle w:val="Compact"/>
              <w:jc w:val="left"/>
            </w:pPr>
            <w:r>
              <w:t xml:space="preserve">2.1</w:t>
            </w:r>
          </w:p>
        </w:tc>
        <w:tc>
          <w:tcPr/>
          <w:p>
            <w:pPr>
              <w:pStyle w:val="Compact"/>
              <w:jc w:val="left"/>
            </w:pPr>
            <w:r>
              <w:t xml:space="preserve">In Scope — Phase 1</w:t>
            </w:r>
          </w:p>
        </w:tc>
      </w:tr>
      <w:tr>
        <w:tc>
          <w:tcPr/>
          <w:p>
            <w:pPr>
              <w:pStyle w:val="Compact"/>
              <w:jc w:val="left"/>
            </w:pPr>
            <w:r>
              <w:t xml:space="preserve">2.2</w:t>
            </w:r>
          </w:p>
        </w:tc>
        <w:tc>
          <w:tcPr/>
          <w:p>
            <w:pPr>
              <w:pStyle w:val="Compact"/>
              <w:jc w:val="left"/>
            </w:pPr>
            <w:r>
              <w:t xml:space="preserve">Out of Scope — Explicitly Excluded from Phase 1</w:t>
            </w:r>
          </w:p>
        </w:tc>
      </w:tr>
      <w:tr>
        <w:tc>
          <w:tcPr/>
          <w:p>
            <w:pPr>
              <w:pStyle w:val="Compact"/>
              <w:jc w:val="left"/>
            </w:pPr>
            <w:r>
              <w:t xml:space="preserve">2.3</w:t>
            </w:r>
          </w:p>
        </w:tc>
        <w:tc>
          <w:tcPr/>
          <w:p>
            <w:pPr>
              <w:pStyle w:val="Compact"/>
              <w:jc w:val="left"/>
            </w:pPr>
            <w:r>
              <w:t xml:space="preserve">Assumptions</w:t>
            </w:r>
          </w:p>
        </w:tc>
      </w:tr>
      <w:tr>
        <w:tc>
          <w:tcPr/>
          <w:p>
            <w:pPr>
              <w:pStyle w:val="Compact"/>
              <w:jc w:val="left"/>
            </w:pPr>
            <w:r>
              <w:t xml:space="preserve">2.4</w:t>
            </w:r>
          </w:p>
        </w:tc>
        <w:tc>
          <w:tcPr/>
          <w:p>
            <w:pPr>
              <w:pStyle w:val="Compact"/>
              <w:jc w:val="left"/>
            </w:pPr>
            <w:r>
              <w:t xml:space="preserve">Constraints</w:t>
            </w:r>
          </w:p>
        </w:tc>
      </w:tr>
      <w:tr>
        <w:tc>
          <w:tcPr/>
          <w:p>
            <w:pPr>
              <w:pStyle w:val="Compact"/>
              <w:jc w:val="left"/>
            </w:pPr>
            <w:r>
              <w:rPr>
                <w:bCs/>
                <w:b/>
              </w:rPr>
              <w:t xml:space="preserve">3</w:t>
            </w:r>
          </w:p>
        </w:tc>
        <w:tc>
          <w:tcPr/>
          <w:p>
            <w:pPr>
              <w:pStyle w:val="Compact"/>
              <w:jc w:val="left"/>
            </w:pPr>
            <w:r>
              <w:rPr>
                <w:bCs/>
                <w:b/>
              </w:rPr>
              <w:t xml:space="preserve">User Roles &amp; Permissions</w:t>
            </w:r>
          </w:p>
        </w:tc>
      </w:tr>
      <w:tr>
        <w:tc>
          <w:tcPr/>
          <w:p>
            <w:pPr>
              <w:pStyle w:val="Compact"/>
              <w:jc w:val="left"/>
            </w:pPr>
            <w:r>
              <w:t xml:space="preserve">3.1</w:t>
            </w:r>
          </w:p>
        </w:tc>
        <w:tc>
          <w:tcPr/>
          <w:p>
            <w:pPr>
              <w:pStyle w:val="Compact"/>
              <w:jc w:val="left"/>
            </w:pPr>
            <w:r>
              <w:t xml:space="preserve">Role Taxonomy Overview</w:t>
            </w:r>
          </w:p>
        </w:tc>
      </w:tr>
      <w:tr>
        <w:tc>
          <w:tcPr/>
          <w:p>
            <w:pPr>
              <w:pStyle w:val="Compact"/>
              <w:jc w:val="left"/>
            </w:pPr>
            <w:r>
              <w:t xml:space="preserve">3.2</w:t>
            </w:r>
          </w:p>
        </w:tc>
        <w:tc>
          <w:tcPr/>
          <w:p>
            <w:pPr>
              <w:pStyle w:val="Compact"/>
              <w:jc w:val="left"/>
            </w:pPr>
            <w:r>
              <w:t xml:space="preserve">Platform Roles</w:t>
            </w:r>
          </w:p>
        </w:tc>
      </w:tr>
      <w:tr>
        <w:tc>
          <w:tcPr/>
          <w:p>
            <w:pPr>
              <w:pStyle w:val="Compact"/>
              <w:jc w:val="left"/>
            </w:pPr>
            <w:r>
              <w:t xml:space="preserve">3.3</w:t>
            </w:r>
          </w:p>
        </w:tc>
        <w:tc>
          <w:tcPr/>
          <w:p>
            <w:pPr>
              <w:pStyle w:val="Compact"/>
              <w:jc w:val="left"/>
            </w:pPr>
            <w:r>
              <w:t xml:space="preserve">Entity-Scoped Operational Roles</w:t>
            </w:r>
          </w:p>
        </w:tc>
      </w:tr>
      <w:tr>
        <w:tc>
          <w:tcPr/>
          <w:p>
            <w:pPr>
              <w:pStyle w:val="Compact"/>
              <w:jc w:val="left"/>
            </w:pPr>
            <w:r>
              <w:t xml:space="preserve">3.4</w:t>
            </w:r>
          </w:p>
        </w:tc>
        <w:tc>
          <w:tcPr/>
          <w:p>
            <w:pPr>
              <w:pStyle w:val="Compact"/>
              <w:jc w:val="left"/>
            </w:pPr>
            <w:r>
              <w:t xml:space="preserve">Manager Hierarchy Roles</w:t>
            </w:r>
          </w:p>
        </w:tc>
      </w:tr>
      <w:tr>
        <w:tc>
          <w:tcPr/>
          <w:p>
            <w:pPr>
              <w:pStyle w:val="Compact"/>
              <w:jc w:val="left"/>
            </w:pPr>
            <w:r>
              <w:t xml:space="preserve">3.5</w:t>
            </w:r>
          </w:p>
        </w:tc>
        <w:tc>
          <w:tcPr/>
          <w:p>
            <w:pPr>
              <w:pStyle w:val="Compact"/>
              <w:jc w:val="left"/>
            </w:pPr>
            <w:r>
              <w:t xml:space="preserve">Individual Access Roles</w:t>
            </w:r>
          </w:p>
        </w:tc>
      </w:tr>
      <w:tr>
        <w:tc>
          <w:tcPr/>
          <w:p>
            <w:pPr>
              <w:pStyle w:val="Compact"/>
              <w:jc w:val="left"/>
            </w:pPr>
            <w:r>
              <w:t xml:space="preserve">3.6</w:t>
            </w:r>
          </w:p>
        </w:tc>
        <w:tc>
          <w:tcPr/>
          <w:p>
            <w:pPr>
              <w:pStyle w:val="Compact"/>
              <w:jc w:val="left"/>
            </w:pPr>
            <w:r>
              <w:t xml:space="preserve">Data Scoping Dimensions</w:t>
            </w:r>
          </w:p>
        </w:tc>
      </w:tr>
      <w:tr>
        <w:tc>
          <w:tcPr/>
          <w:p>
            <w:pPr>
              <w:pStyle w:val="Compact"/>
              <w:jc w:val="left"/>
            </w:pPr>
            <w:r>
              <w:t xml:space="preserve">3.7</w:t>
            </w:r>
          </w:p>
        </w:tc>
        <w:tc>
          <w:tcPr/>
          <w:p>
            <w:pPr>
              <w:pStyle w:val="Compact"/>
              <w:jc w:val="left"/>
            </w:pPr>
            <w:r>
              <w:t xml:space="preserve">Action-Level Permissions Matrix — by Role and Module (Phase 1)</w:t>
            </w:r>
          </w:p>
        </w:tc>
      </w:tr>
      <w:tr>
        <w:tc>
          <w:tcPr/>
          <w:p>
            <w:pPr>
              <w:pStyle w:val="Compact"/>
              <w:jc w:val="left"/>
            </w:pPr>
            <w:r>
              <w:t xml:space="preserve">3.8</w:t>
            </w:r>
          </w:p>
        </w:tc>
        <w:tc>
          <w:tcPr/>
          <w:p>
            <w:pPr>
              <w:pStyle w:val="Compact"/>
              <w:jc w:val="left"/>
            </w:pPr>
            <w:r>
              <w:t xml:space="preserve">Sensitive Data Restrictions</w:t>
            </w:r>
          </w:p>
        </w:tc>
      </w:tr>
      <w:tr>
        <w:tc>
          <w:tcPr/>
          <w:p>
            <w:pPr>
              <w:pStyle w:val="Compact"/>
              <w:jc w:val="left"/>
            </w:pPr>
            <w:r>
              <w:t xml:space="preserve">3.9</w:t>
            </w:r>
          </w:p>
        </w:tc>
        <w:tc>
          <w:tcPr/>
          <w:p>
            <w:pPr>
              <w:pStyle w:val="Compact"/>
              <w:jc w:val="left"/>
            </w:pPr>
            <w:r>
              <w:t xml:space="preserve">Field-Level Access — Employment Details (M01 Employee Profile)</w:t>
            </w:r>
          </w:p>
        </w:tc>
      </w:tr>
      <w:tr>
        <w:tc>
          <w:tcPr/>
          <w:p>
            <w:pPr>
              <w:pStyle w:val="Compact"/>
              <w:jc w:val="left"/>
            </w:pPr>
            <w:r>
              <w:t xml:space="preserve">3.10</w:t>
            </w:r>
          </w:p>
        </w:tc>
        <w:tc>
          <w:tcPr/>
          <w:p>
            <w:pPr>
              <w:pStyle w:val="Compact"/>
              <w:jc w:val="left"/>
            </w:pPr>
            <w:r>
              <w:t xml:space="preserve">Capability Flag Registry</w:t>
            </w:r>
          </w:p>
        </w:tc>
      </w:tr>
      <w:tr>
        <w:tc>
          <w:tcPr/>
          <w:p>
            <w:pPr>
              <w:pStyle w:val="Compact"/>
              <w:jc w:val="left"/>
            </w:pPr>
            <w:r>
              <w:rPr>
                <w:bCs/>
                <w:b/>
              </w:rPr>
              <w:t xml:space="preserve">4</w:t>
            </w:r>
          </w:p>
        </w:tc>
        <w:tc>
          <w:tcPr/>
          <w:p>
            <w:pPr>
              <w:pStyle w:val="Compact"/>
              <w:jc w:val="left"/>
            </w:pPr>
            <w:r>
              <w:rPr>
                <w:bCs/>
                <w:b/>
              </w:rPr>
              <w:t xml:space="preserve">Data Model</w:t>
            </w:r>
          </w:p>
        </w:tc>
      </w:tr>
      <w:tr>
        <w:tc>
          <w:tcPr/>
          <w:p>
            <w:pPr>
              <w:pStyle w:val="Compact"/>
              <w:jc w:val="left"/>
            </w:pPr>
            <w:r>
              <w:t xml:space="preserve">4.1</w:t>
            </w:r>
          </w:p>
        </w:tc>
        <w:tc>
          <w:tcPr/>
          <w:p>
            <w:pPr>
              <w:pStyle w:val="Compact"/>
              <w:jc w:val="left"/>
            </w:pPr>
            <w:r>
              <w:t xml:space="preserve">Platform Audit Columns — Required on Every Entity</w:t>
            </w:r>
          </w:p>
        </w:tc>
      </w:tr>
      <w:tr>
        <w:tc>
          <w:tcPr/>
          <w:p>
            <w:pPr>
              <w:pStyle w:val="Compact"/>
              <w:jc w:val="left"/>
            </w:pPr>
            <w:r>
              <w:t xml:space="preserve">4.2</w:t>
            </w:r>
          </w:p>
        </w:tc>
        <w:tc>
          <w:tcPr/>
          <w:p>
            <w:pPr>
              <w:pStyle w:val="Compact"/>
              <w:jc w:val="left"/>
            </w:pPr>
            <w:r>
              <w:t xml:space="preserve">Tenancy &amp; Organisation Entities</w:t>
            </w:r>
          </w:p>
        </w:tc>
      </w:tr>
      <w:tr>
        <w:tc>
          <w:tcPr/>
          <w:p>
            <w:pPr>
              <w:pStyle w:val="Compact"/>
              <w:jc w:val="left"/>
            </w:pPr>
            <w:r>
              <w:t xml:space="preserve">4.3</w:t>
            </w:r>
          </w:p>
        </w:tc>
        <w:tc>
          <w:tcPr/>
          <w:p>
            <w:pPr>
              <w:pStyle w:val="Compact"/>
              <w:jc w:val="left"/>
            </w:pPr>
            <w:r>
              <w:t xml:space="preserve">Users, Roles &amp; RBAC Entities</w:t>
            </w:r>
          </w:p>
        </w:tc>
      </w:tr>
      <w:tr>
        <w:tc>
          <w:tcPr/>
          <w:p>
            <w:pPr>
              <w:pStyle w:val="Compact"/>
              <w:jc w:val="left"/>
            </w:pPr>
            <w:r>
              <w:t xml:space="preserve">4.4</w:t>
            </w:r>
          </w:p>
        </w:tc>
        <w:tc>
          <w:tcPr/>
          <w:p>
            <w:pPr>
              <w:pStyle w:val="Compact"/>
              <w:jc w:val="left"/>
            </w:pPr>
            <w:r>
              <w:t xml:space="preserve">Employee Master Entities (M01)</w:t>
            </w:r>
          </w:p>
        </w:tc>
      </w:tr>
      <w:tr>
        <w:tc>
          <w:tcPr/>
          <w:p>
            <w:pPr>
              <w:pStyle w:val="Compact"/>
              <w:jc w:val="left"/>
            </w:pPr>
            <w:r>
              <w:t xml:space="preserve">4.5</w:t>
            </w:r>
          </w:p>
        </w:tc>
        <w:tc>
          <w:tcPr/>
          <w:p>
            <w:pPr>
              <w:pStyle w:val="Compact"/>
              <w:jc w:val="left"/>
            </w:pPr>
            <w:r>
              <w:t xml:space="preserve">Leave Management Entities (M04)</w:t>
            </w:r>
          </w:p>
        </w:tc>
      </w:tr>
      <w:tr>
        <w:tc>
          <w:tcPr/>
          <w:p>
            <w:pPr>
              <w:pStyle w:val="Compact"/>
              <w:jc w:val="left"/>
            </w:pPr>
            <w:r>
              <w:t xml:space="preserve">4.6</w:t>
            </w:r>
          </w:p>
        </w:tc>
        <w:tc>
          <w:tcPr/>
          <w:p>
            <w:pPr>
              <w:pStyle w:val="Compact"/>
              <w:jc w:val="left"/>
            </w:pPr>
            <w:r>
              <w:t xml:space="preserve">Attendance Entities (M05)</w:t>
            </w:r>
          </w:p>
        </w:tc>
      </w:tr>
      <w:tr>
        <w:tc>
          <w:tcPr/>
          <w:p>
            <w:pPr>
              <w:pStyle w:val="Compact"/>
              <w:jc w:val="left"/>
            </w:pPr>
            <w:r>
              <w:t xml:space="preserve">4.7</w:t>
            </w:r>
          </w:p>
        </w:tc>
        <w:tc>
          <w:tcPr/>
          <w:p>
            <w:pPr>
              <w:pStyle w:val="Compact"/>
              <w:jc w:val="left"/>
            </w:pPr>
            <w:r>
              <w:t xml:space="preserve">Onboarding Entities (M02)</w:t>
            </w:r>
          </w:p>
        </w:tc>
      </w:tr>
      <w:tr>
        <w:tc>
          <w:tcPr/>
          <w:p>
            <w:pPr>
              <w:pStyle w:val="Compact"/>
              <w:jc w:val="left"/>
            </w:pPr>
            <w:r>
              <w:t xml:space="preserve">4.8</w:t>
            </w:r>
          </w:p>
        </w:tc>
        <w:tc>
          <w:tcPr/>
          <w:p>
            <w:pPr>
              <w:pStyle w:val="Compact"/>
              <w:jc w:val="left"/>
            </w:pPr>
            <w:r>
              <w:t xml:space="preserve">Exits &amp; Offboarding Entities (M03)</w:t>
            </w:r>
          </w:p>
        </w:tc>
      </w:tr>
      <w:tr>
        <w:tc>
          <w:tcPr/>
          <w:p>
            <w:pPr>
              <w:pStyle w:val="Compact"/>
              <w:jc w:val="left"/>
            </w:pPr>
            <w:r>
              <w:t xml:space="preserve">4.9</w:t>
            </w:r>
          </w:p>
        </w:tc>
        <w:tc>
          <w:tcPr/>
          <w:p>
            <w:pPr>
              <w:pStyle w:val="Compact"/>
              <w:jc w:val="left"/>
            </w:pPr>
            <w:r>
              <w:t xml:space="preserve">Recruitment Entities (M08)</w:t>
            </w:r>
          </w:p>
        </w:tc>
      </w:tr>
      <w:tr>
        <w:tc>
          <w:tcPr/>
          <w:p>
            <w:pPr>
              <w:pStyle w:val="Compact"/>
              <w:jc w:val="left"/>
            </w:pPr>
            <w:r>
              <w:t xml:space="preserve">4.10</w:t>
            </w:r>
          </w:p>
        </w:tc>
        <w:tc>
          <w:tcPr/>
          <w:p>
            <w:pPr>
              <w:pStyle w:val="Compact"/>
              <w:jc w:val="left"/>
            </w:pPr>
            <w:r>
              <w:t xml:space="preserve">Performance Management Entities (M09)</w:t>
            </w:r>
          </w:p>
        </w:tc>
      </w:tr>
      <w:tr>
        <w:tc>
          <w:tcPr/>
          <w:p>
            <w:pPr>
              <w:pStyle w:val="Compact"/>
              <w:jc w:val="left"/>
            </w:pPr>
            <w:r>
              <w:t xml:space="preserve">4.11</w:t>
            </w:r>
          </w:p>
        </w:tc>
        <w:tc>
          <w:tcPr/>
          <w:p>
            <w:pPr>
              <w:pStyle w:val="Compact"/>
              <w:jc w:val="left"/>
            </w:pPr>
            <w:r>
              <w:t xml:space="preserve">Document Management Entities (M11)</w:t>
            </w:r>
          </w:p>
        </w:tc>
      </w:tr>
      <w:tr>
        <w:tc>
          <w:tcPr/>
          <w:p>
            <w:pPr>
              <w:pStyle w:val="Compact"/>
              <w:jc w:val="left"/>
            </w:pPr>
            <w:r>
              <w:t xml:space="preserve">4.12</w:t>
            </w:r>
          </w:p>
        </w:tc>
        <w:tc>
          <w:tcPr/>
          <w:p>
            <w:pPr>
              <w:pStyle w:val="Compact"/>
              <w:jc w:val="left"/>
            </w:pPr>
            <w:r>
              <w:t xml:space="preserve">Analytics &amp; Reports Entities (M16)</w:t>
            </w:r>
          </w:p>
        </w:tc>
      </w:tr>
      <w:tr>
        <w:tc>
          <w:tcPr/>
          <w:p>
            <w:pPr>
              <w:pStyle w:val="Compact"/>
              <w:jc w:val="left"/>
            </w:pPr>
            <w:r>
              <w:t xml:space="preserve">4.13</w:t>
            </w:r>
          </w:p>
        </w:tc>
        <w:tc>
          <w:tcPr/>
          <w:p>
            <w:pPr>
              <w:pStyle w:val="Compact"/>
              <w:jc w:val="left"/>
            </w:pPr>
            <w:r>
              <w:t xml:space="preserve">Assets &amp; IT Entities (M17)</w:t>
            </w:r>
          </w:p>
        </w:tc>
      </w:tr>
      <w:tr>
        <w:tc>
          <w:tcPr/>
          <w:p>
            <w:pPr>
              <w:pStyle w:val="Compact"/>
              <w:jc w:val="left"/>
            </w:pPr>
            <w:r>
              <w:t xml:space="preserve">4.14</w:t>
            </w:r>
          </w:p>
        </w:tc>
        <w:tc>
          <w:tcPr/>
          <w:p>
            <w:pPr>
              <w:pStyle w:val="Compact"/>
              <w:jc w:val="left"/>
            </w:pPr>
            <w:r>
              <w:t xml:space="preserve">Platform Entities (P01–P06)</w:t>
            </w:r>
          </w:p>
        </w:tc>
      </w:tr>
      <w:tr>
        <w:tc>
          <w:tcPr/>
          <w:p>
            <w:pPr>
              <w:pStyle w:val="Compact"/>
              <w:jc w:val="left"/>
            </w:pPr>
            <w:r>
              <w:rPr>
                <w:bCs/>
                <w:b/>
              </w:rPr>
              <w:t xml:space="preserve">5</w:t>
            </w:r>
          </w:p>
        </w:tc>
        <w:tc>
          <w:tcPr/>
          <w:p>
            <w:pPr>
              <w:pStyle w:val="Compact"/>
              <w:jc w:val="left"/>
            </w:pPr>
            <w:r>
              <w:rPr>
                <w:bCs/>
                <w:b/>
              </w:rPr>
              <w:t xml:space="preserve">Functional Requirements</w:t>
            </w:r>
          </w:p>
        </w:tc>
      </w:tr>
      <w:tr>
        <w:tc>
          <w:tcPr/>
          <w:p>
            <w:pPr>
              <w:pStyle w:val="Compact"/>
              <w:jc w:val="left"/>
            </w:pPr>
            <w:r>
              <w:t xml:space="preserve">5.1</w:t>
            </w:r>
          </w:p>
        </w:tc>
        <w:tc>
          <w:tcPr/>
          <w:p>
            <w:pPr>
              <w:pStyle w:val="Compact"/>
              <w:jc w:val="left"/>
            </w:pPr>
            <w:r>
              <w:t xml:space="preserve">Platform Modules (P01–P06)</w:t>
            </w:r>
          </w:p>
        </w:tc>
      </w:tr>
      <w:tr>
        <w:tc>
          <w:tcPr/>
          <w:p>
            <w:pPr>
              <w:pStyle w:val="Compact"/>
              <w:jc w:val="left"/>
            </w:pPr>
            <w:r>
              <w:t xml:space="preserve">5.2</w:t>
            </w:r>
          </w:p>
        </w:tc>
        <w:tc>
          <w:tcPr/>
          <w:p>
            <w:pPr>
              <w:pStyle w:val="Compact"/>
              <w:jc w:val="left"/>
            </w:pPr>
            <w:r>
              <w:t xml:space="preserve">M01 — Employee Master</w:t>
            </w:r>
          </w:p>
        </w:tc>
      </w:tr>
      <w:tr>
        <w:tc>
          <w:tcPr/>
          <w:p>
            <w:pPr>
              <w:pStyle w:val="Compact"/>
              <w:jc w:val="left"/>
            </w:pPr>
            <w:r>
              <w:t xml:space="preserve">5.3</w:t>
            </w:r>
          </w:p>
        </w:tc>
        <w:tc>
          <w:tcPr/>
          <w:p>
            <w:pPr>
              <w:pStyle w:val="Compact"/>
              <w:jc w:val="left"/>
            </w:pPr>
            <w:r>
              <w:t xml:space="preserve">M02 — Onboarding</w:t>
            </w:r>
          </w:p>
        </w:tc>
      </w:tr>
      <w:tr>
        <w:tc>
          <w:tcPr/>
          <w:p>
            <w:pPr>
              <w:pStyle w:val="Compact"/>
              <w:jc w:val="left"/>
            </w:pPr>
            <w:r>
              <w:t xml:space="preserve">5.4</w:t>
            </w:r>
          </w:p>
        </w:tc>
        <w:tc>
          <w:tcPr/>
          <w:p>
            <w:pPr>
              <w:pStyle w:val="Compact"/>
              <w:jc w:val="left"/>
            </w:pPr>
            <w:r>
              <w:t xml:space="preserve">M03 — Exits &amp; Offboarding</w:t>
            </w:r>
          </w:p>
        </w:tc>
      </w:tr>
      <w:tr>
        <w:tc>
          <w:tcPr/>
          <w:p>
            <w:pPr>
              <w:pStyle w:val="Compact"/>
              <w:jc w:val="left"/>
            </w:pPr>
            <w:r>
              <w:t xml:space="preserve">5.5</w:t>
            </w:r>
          </w:p>
        </w:tc>
        <w:tc>
          <w:tcPr/>
          <w:p>
            <w:pPr>
              <w:pStyle w:val="Compact"/>
              <w:jc w:val="left"/>
            </w:pPr>
            <w:r>
              <w:t xml:space="preserve">M04 — Leave Management</w:t>
            </w:r>
          </w:p>
        </w:tc>
      </w:tr>
      <w:tr>
        <w:tc>
          <w:tcPr/>
          <w:p>
            <w:pPr>
              <w:pStyle w:val="Compact"/>
              <w:jc w:val="left"/>
            </w:pPr>
            <w:r>
              <w:t xml:space="preserve">5.6</w:t>
            </w:r>
          </w:p>
        </w:tc>
        <w:tc>
          <w:tcPr/>
          <w:p>
            <w:pPr>
              <w:pStyle w:val="Compact"/>
              <w:jc w:val="left"/>
            </w:pPr>
            <w:r>
              <w:t xml:space="preserve">M05 — Attendance</w:t>
            </w:r>
          </w:p>
        </w:tc>
      </w:tr>
      <w:tr>
        <w:tc>
          <w:tcPr/>
          <w:p>
            <w:pPr>
              <w:pStyle w:val="Compact"/>
              <w:jc w:val="left"/>
            </w:pPr>
            <w:r>
              <w:t xml:space="preserve">5.7</w:t>
            </w:r>
          </w:p>
        </w:tc>
        <w:tc>
          <w:tcPr/>
          <w:p>
            <w:pPr>
              <w:pStyle w:val="Compact"/>
              <w:jc w:val="left"/>
            </w:pPr>
            <w:r>
              <w:t xml:space="preserve">M08 — Recruitment (ATS)</w:t>
            </w:r>
          </w:p>
        </w:tc>
      </w:tr>
      <w:tr>
        <w:tc>
          <w:tcPr/>
          <w:p>
            <w:pPr>
              <w:pStyle w:val="Compact"/>
              <w:jc w:val="left"/>
            </w:pPr>
            <w:r>
              <w:t xml:space="preserve">5.8</w:t>
            </w:r>
          </w:p>
        </w:tc>
        <w:tc>
          <w:tcPr/>
          <w:p>
            <w:pPr>
              <w:pStyle w:val="Compact"/>
              <w:jc w:val="left"/>
            </w:pPr>
            <w:r>
              <w:t xml:space="preserve">M09 — Performance Management</w:t>
            </w:r>
          </w:p>
        </w:tc>
      </w:tr>
      <w:tr>
        <w:tc>
          <w:tcPr/>
          <w:p>
            <w:pPr>
              <w:pStyle w:val="Compact"/>
              <w:jc w:val="left"/>
            </w:pPr>
            <w:r>
              <w:t xml:space="preserve">5.9</w:t>
            </w:r>
          </w:p>
        </w:tc>
        <w:tc>
          <w:tcPr/>
          <w:p>
            <w:pPr>
              <w:pStyle w:val="Compact"/>
              <w:jc w:val="left"/>
            </w:pPr>
            <w:r>
              <w:t xml:space="preserve">M11 — Document Management</w:t>
            </w:r>
          </w:p>
        </w:tc>
      </w:tr>
      <w:tr>
        <w:tc>
          <w:tcPr/>
          <w:p>
            <w:pPr>
              <w:pStyle w:val="Compact"/>
              <w:jc w:val="left"/>
            </w:pPr>
            <w:r>
              <w:t xml:space="preserve">5.10</w:t>
            </w:r>
          </w:p>
        </w:tc>
        <w:tc>
          <w:tcPr/>
          <w:p>
            <w:pPr>
              <w:pStyle w:val="Compact"/>
              <w:jc w:val="left"/>
            </w:pPr>
            <w:r>
              <w:t xml:space="preserve">M-CAL — Calendar (cross-module surface)</w:t>
            </w:r>
          </w:p>
        </w:tc>
      </w:tr>
      <w:tr>
        <w:tc>
          <w:tcPr/>
          <w:p>
            <w:pPr>
              <w:pStyle w:val="Compact"/>
              <w:jc w:val="left"/>
            </w:pPr>
            <w:r>
              <w:t xml:space="preserve">5.11</w:t>
            </w:r>
          </w:p>
        </w:tc>
        <w:tc>
          <w:tcPr/>
          <w:p>
            <w:pPr>
              <w:pStyle w:val="Compact"/>
              <w:jc w:val="left"/>
            </w:pPr>
            <w:r>
              <w:t xml:space="preserve">M16 — Analytics &amp; Reports</w:t>
            </w:r>
          </w:p>
        </w:tc>
      </w:tr>
      <w:tr>
        <w:tc>
          <w:tcPr/>
          <w:p>
            <w:pPr>
              <w:pStyle w:val="Compact"/>
              <w:jc w:val="left"/>
            </w:pPr>
            <w:r>
              <w:t xml:space="preserve">5.12</w:t>
            </w:r>
          </w:p>
        </w:tc>
        <w:tc>
          <w:tcPr/>
          <w:p>
            <w:pPr>
              <w:pStyle w:val="Compact"/>
              <w:jc w:val="left"/>
            </w:pPr>
            <w:r>
              <w:t xml:space="preserve">M17 — Assets &amp; IT</w:t>
            </w:r>
          </w:p>
        </w:tc>
      </w:tr>
      <w:tr>
        <w:tc>
          <w:tcPr/>
          <w:p>
            <w:pPr>
              <w:pStyle w:val="Compact"/>
              <w:jc w:val="left"/>
            </w:pPr>
            <w:r>
              <w:rPr>
                <w:bCs/>
                <w:b/>
              </w:rPr>
              <w:t xml:space="preserve">6</w:t>
            </w:r>
          </w:p>
        </w:tc>
        <w:tc>
          <w:tcPr/>
          <w:p>
            <w:pPr>
              <w:pStyle w:val="Compact"/>
              <w:jc w:val="left"/>
            </w:pPr>
            <w:r>
              <w:rPr>
                <w:bCs/>
                <w:b/>
              </w:rPr>
              <w:t xml:space="preserve">API &amp; Integration Specifications</w:t>
            </w:r>
          </w:p>
        </w:tc>
      </w:tr>
      <w:tr>
        <w:tc>
          <w:tcPr/>
          <w:p>
            <w:pPr>
              <w:pStyle w:val="Compact"/>
              <w:jc w:val="left"/>
            </w:pPr>
            <w:r>
              <w:t xml:space="preserve">6.1</w:t>
            </w:r>
          </w:p>
        </w:tc>
        <w:tc>
          <w:tcPr/>
          <w:p>
            <w:pPr>
              <w:pStyle w:val="Compact"/>
              <w:jc w:val="left"/>
            </w:pPr>
            <w:r>
              <w:t xml:space="preserve">Authentication &amp; Authorisation</w:t>
            </w:r>
          </w:p>
        </w:tc>
      </w:tr>
      <w:tr>
        <w:tc>
          <w:tcPr/>
          <w:p>
            <w:pPr>
              <w:pStyle w:val="Compact"/>
              <w:jc w:val="left"/>
            </w:pPr>
            <w:r>
              <w:t xml:space="preserve">6.2</w:t>
            </w:r>
          </w:p>
        </w:tc>
        <w:tc>
          <w:tcPr/>
          <w:p>
            <w:pPr>
              <w:pStyle w:val="Compact"/>
              <w:jc w:val="left"/>
            </w:pPr>
            <w:r>
              <w:t xml:space="preserve">Standard Response Format</w:t>
            </w:r>
          </w:p>
        </w:tc>
      </w:tr>
      <w:tr>
        <w:tc>
          <w:tcPr/>
          <w:p>
            <w:pPr>
              <w:pStyle w:val="Compact"/>
              <w:jc w:val="left"/>
            </w:pPr>
            <w:r>
              <w:t xml:space="preserve">6.3</w:t>
            </w:r>
          </w:p>
        </w:tc>
        <w:tc>
          <w:tcPr/>
          <w:p>
            <w:pPr>
              <w:pStyle w:val="Compact"/>
              <w:jc w:val="left"/>
            </w:pPr>
            <w:r>
              <w:t xml:space="preserve">Rate Limiting</w:t>
            </w:r>
          </w:p>
        </w:tc>
      </w:tr>
      <w:tr>
        <w:tc>
          <w:tcPr/>
          <w:p>
            <w:pPr>
              <w:pStyle w:val="Compact"/>
              <w:jc w:val="left"/>
            </w:pPr>
            <w:r>
              <w:t xml:space="preserve">6.4</w:t>
            </w:r>
          </w:p>
        </w:tc>
        <w:tc>
          <w:tcPr/>
          <w:p>
            <w:pPr>
              <w:pStyle w:val="Compact"/>
              <w:jc w:val="left"/>
            </w:pPr>
            <w:r>
              <w:t xml:space="preserve">API Endpoints — Phase 1 Inventory by Module</w:t>
            </w:r>
          </w:p>
        </w:tc>
      </w:tr>
      <w:tr>
        <w:tc>
          <w:tcPr/>
          <w:p>
            <w:pPr>
              <w:pStyle w:val="Compact"/>
              <w:jc w:val="left"/>
            </w:pPr>
            <w:r>
              <w:t xml:space="preserve">6.5</w:t>
            </w:r>
          </w:p>
        </w:tc>
        <w:tc>
          <w:tcPr/>
          <w:p>
            <w:pPr>
              <w:pStyle w:val="Compact"/>
              <w:jc w:val="left"/>
            </w:pPr>
            <w:r>
              <w:t xml:space="preserve">Example API Contracts</w:t>
            </w:r>
          </w:p>
        </w:tc>
      </w:tr>
      <w:tr>
        <w:tc>
          <w:tcPr/>
          <w:p>
            <w:pPr>
              <w:pStyle w:val="Compact"/>
              <w:jc w:val="left"/>
            </w:pPr>
            <w:r>
              <w:t xml:space="preserve">6.6</w:t>
            </w:r>
          </w:p>
        </w:tc>
        <w:tc>
          <w:tcPr/>
          <w:p>
            <w:pPr>
              <w:pStyle w:val="Compact"/>
              <w:jc w:val="left"/>
            </w:pPr>
            <w:r>
              <w:t xml:space="preserve">External Integrations</w:t>
            </w:r>
          </w:p>
        </w:tc>
      </w:tr>
      <w:tr>
        <w:tc>
          <w:tcPr/>
          <w:p>
            <w:pPr>
              <w:pStyle w:val="Compact"/>
              <w:jc w:val="left"/>
            </w:pPr>
            <w:r>
              <w:rPr>
                <w:bCs/>
                <w:b/>
              </w:rPr>
              <w:t xml:space="preserve">7</w:t>
            </w:r>
          </w:p>
        </w:tc>
        <w:tc>
          <w:tcPr/>
          <w:p>
            <w:pPr>
              <w:pStyle w:val="Compact"/>
              <w:jc w:val="left"/>
            </w:pPr>
            <w:r>
              <w:rPr>
                <w:bCs/>
                <w:b/>
              </w:rPr>
              <w:t xml:space="preserve">Non-Functional Requirements</w:t>
            </w:r>
          </w:p>
        </w:tc>
      </w:tr>
      <w:tr>
        <w:tc>
          <w:tcPr/>
          <w:p>
            <w:pPr>
              <w:pStyle w:val="Compact"/>
              <w:jc w:val="left"/>
            </w:pPr>
            <w:r>
              <w:t xml:space="preserve">7.1</w:t>
            </w:r>
          </w:p>
        </w:tc>
        <w:tc>
          <w:tcPr/>
          <w:p>
            <w:pPr>
              <w:pStyle w:val="Compact"/>
              <w:jc w:val="left"/>
            </w:pPr>
            <w:r>
              <w:t xml:space="preserve">Performance</w:t>
            </w:r>
          </w:p>
        </w:tc>
      </w:tr>
      <w:tr>
        <w:tc>
          <w:tcPr/>
          <w:p>
            <w:pPr>
              <w:pStyle w:val="Compact"/>
              <w:jc w:val="left"/>
            </w:pPr>
            <w:r>
              <w:t xml:space="preserve">7.2</w:t>
            </w:r>
          </w:p>
        </w:tc>
        <w:tc>
          <w:tcPr/>
          <w:p>
            <w:pPr>
              <w:pStyle w:val="Compact"/>
              <w:jc w:val="left"/>
            </w:pPr>
            <w:r>
              <w:t xml:space="preserve">Availability &amp; Reliability</w:t>
            </w:r>
          </w:p>
        </w:tc>
      </w:tr>
      <w:tr>
        <w:tc>
          <w:tcPr/>
          <w:p>
            <w:pPr>
              <w:pStyle w:val="Compact"/>
              <w:jc w:val="left"/>
            </w:pPr>
            <w:r>
              <w:t xml:space="preserve">7.3</w:t>
            </w:r>
          </w:p>
        </w:tc>
        <w:tc>
          <w:tcPr/>
          <w:p>
            <w:pPr>
              <w:pStyle w:val="Compact"/>
              <w:jc w:val="left"/>
            </w:pPr>
            <w:r>
              <w:t xml:space="preserve">Scalability</w:t>
            </w:r>
          </w:p>
        </w:tc>
      </w:tr>
      <w:tr>
        <w:tc>
          <w:tcPr/>
          <w:p>
            <w:pPr>
              <w:pStyle w:val="Compact"/>
              <w:jc w:val="left"/>
            </w:pPr>
            <w:r>
              <w:t xml:space="preserve">7.4</w:t>
            </w:r>
          </w:p>
        </w:tc>
        <w:tc>
          <w:tcPr/>
          <w:p>
            <w:pPr>
              <w:pStyle w:val="Compact"/>
              <w:jc w:val="left"/>
            </w:pPr>
            <w:r>
              <w:t xml:space="preserve">Security</w:t>
            </w:r>
          </w:p>
        </w:tc>
      </w:tr>
      <w:tr>
        <w:tc>
          <w:tcPr/>
          <w:p>
            <w:pPr>
              <w:pStyle w:val="Compact"/>
              <w:jc w:val="left"/>
            </w:pPr>
            <w:r>
              <w:t xml:space="preserve">7.5</w:t>
            </w:r>
          </w:p>
        </w:tc>
        <w:tc>
          <w:tcPr/>
          <w:p>
            <w:pPr>
              <w:pStyle w:val="Compact"/>
              <w:jc w:val="left"/>
            </w:pPr>
            <w:r>
              <w:t xml:space="preserve">Data Integrity</w:t>
            </w:r>
          </w:p>
        </w:tc>
      </w:tr>
      <w:tr>
        <w:tc>
          <w:tcPr/>
          <w:p>
            <w:pPr>
              <w:pStyle w:val="Compact"/>
              <w:jc w:val="left"/>
            </w:pPr>
            <w:r>
              <w:t xml:space="preserve">7.6</w:t>
            </w:r>
          </w:p>
        </w:tc>
        <w:tc>
          <w:tcPr/>
          <w:p>
            <w:pPr>
              <w:pStyle w:val="Compact"/>
              <w:jc w:val="left"/>
            </w:pPr>
            <w:r>
              <w:t xml:space="preserve">Compliance</w:t>
            </w:r>
          </w:p>
        </w:tc>
      </w:tr>
      <w:tr>
        <w:tc>
          <w:tcPr/>
          <w:p>
            <w:pPr>
              <w:pStyle w:val="Compact"/>
              <w:jc w:val="left"/>
            </w:pPr>
            <w:r>
              <w:t xml:space="preserve">7.7</w:t>
            </w:r>
          </w:p>
        </w:tc>
        <w:tc>
          <w:tcPr/>
          <w:p>
            <w:pPr>
              <w:pStyle w:val="Compact"/>
              <w:jc w:val="left"/>
            </w:pPr>
            <w:r>
              <w:t xml:space="preserve">Accessibility</w:t>
            </w:r>
          </w:p>
        </w:tc>
      </w:tr>
      <w:tr>
        <w:tc>
          <w:tcPr/>
          <w:p>
            <w:pPr>
              <w:pStyle w:val="Compact"/>
              <w:jc w:val="left"/>
            </w:pPr>
            <w:r>
              <w:t xml:space="preserve">7.8</w:t>
            </w:r>
          </w:p>
        </w:tc>
        <w:tc>
          <w:tcPr/>
          <w:p>
            <w:pPr>
              <w:pStyle w:val="Compact"/>
              <w:jc w:val="left"/>
            </w:pPr>
            <w:r>
              <w:t xml:space="preserve">Browser &amp; Platform Support</w:t>
            </w:r>
          </w:p>
        </w:tc>
      </w:tr>
      <w:tr>
        <w:tc>
          <w:tcPr/>
          <w:p>
            <w:pPr>
              <w:pStyle w:val="Compact"/>
              <w:jc w:val="left"/>
            </w:pPr>
            <w:r>
              <w:t xml:space="preserve">7.9</w:t>
            </w:r>
          </w:p>
        </w:tc>
        <w:tc>
          <w:tcPr/>
          <w:p>
            <w:pPr>
              <w:pStyle w:val="Compact"/>
              <w:jc w:val="left"/>
            </w:pPr>
            <w:r>
              <w:t xml:space="preserve">Maintainability</w:t>
            </w:r>
          </w:p>
        </w:tc>
      </w:tr>
      <w:tr>
        <w:tc>
          <w:tcPr/>
          <w:p>
            <w:pPr>
              <w:pStyle w:val="Compact"/>
              <w:jc w:val="left"/>
            </w:pPr>
            <w:r>
              <w:rPr>
                <w:bCs/>
                <w:b/>
              </w:rPr>
              <w:t xml:space="preserve">8</w:t>
            </w:r>
          </w:p>
        </w:tc>
        <w:tc>
          <w:tcPr/>
          <w:p>
            <w:pPr>
              <w:pStyle w:val="Compact"/>
              <w:jc w:val="left"/>
            </w:pPr>
            <w:r>
              <w:rPr>
                <w:bCs/>
                <w:b/>
              </w:rPr>
              <w:t xml:space="preserve">Workflow &amp; State Diagrams</w:t>
            </w:r>
          </w:p>
        </w:tc>
      </w:tr>
      <w:tr>
        <w:tc>
          <w:tcPr/>
          <w:p>
            <w:pPr>
              <w:pStyle w:val="Compact"/>
              <w:jc w:val="left"/>
            </w:pPr>
            <w:r>
              <w:t xml:space="preserve">8.1</w:t>
            </w:r>
          </w:p>
        </w:tc>
        <w:tc>
          <w:tcPr/>
          <w:p>
            <w:pPr>
              <w:pStyle w:val="Compact"/>
              <w:jc w:val="left"/>
            </w:pPr>
            <w:r>
              <w:t xml:space="preserve">Employee Lifecycle State Machine (M01)</w:t>
            </w:r>
          </w:p>
        </w:tc>
      </w:tr>
      <w:tr>
        <w:tc>
          <w:tcPr/>
          <w:p>
            <w:pPr>
              <w:pStyle w:val="Compact"/>
              <w:jc w:val="left"/>
            </w:pPr>
            <w:r>
              <w:t xml:space="preserve">8.2</w:t>
            </w:r>
          </w:p>
        </w:tc>
        <w:tc>
          <w:tcPr/>
          <w:p>
            <w:pPr>
              <w:pStyle w:val="Compact"/>
              <w:jc w:val="left"/>
            </w:pPr>
            <w:r>
              <w:t xml:space="preserve">Leave Application Workflow (M04)</w:t>
            </w:r>
          </w:p>
        </w:tc>
      </w:tr>
      <w:tr>
        <w:tc>
          <w:tcPr/>
          <w:p>
            <w:pPr>
              <w:pStyle w:val="Compact"/>
              <w:jc w:val="left"/>
            </w:pPr>
            <w:r>
              <w:t xml:space="preserve">8.3</w:t>
            </w:r>
          </w:p>
        </w:tc>
        <w:tc>
          <w:tcPr/>
          <w:p>
            <w:pPr>
              <w:pStyle w:val="Compact"/>
              <w:jc w:val="left"/>
            </w:pPr>
            <w:r>
              <w:t xml:space="preserve">Attendance Request Workflow (M05)</w:t>
            </w:r>
          </w:p>
        </w:tc>
      </w:tr>
      <w:tr>
        <w:tc>
          <w:tcPr/>
          <w:p>
            <w:pPr>
              <w:pStyle w:val="Compact"/>
              <w:jc w:val="left"/>
            </w:pPr>
            <w:r>
              <w:t xml:space="preserve">8.4</w:t>
            </w:r>
          </w:p>
        </w:tc>
        <w:tc>
          <w:tcPr/>
          <w:p>
            <w:pPr>
              <w:pStyle w:val="Compact"/>
              <w:jc w:val="left"/>
            </w:pPr>
            <w:r>
              <w:t xml:space="preserve">Separation Workflow (M03)</w:t>
            </w:r>
          </w:p>
        </w:tc>
      </w:tr>
      <w:tr>
        <w:tc>
          <w:tcPr/>
          <w:p>
            <w:pPr>
              <w:pStyle w:val="Compact"/>
              <w:jc w:val="left"/>
            </w:pPr>
            <w:r>
              <w:t xml:space="preserve">8.5</w:t>
            </w:r>
          </w:p>
        </w:tc>
        <w:tc>
          <w:tcPr/>
          <w:p>
            <w:pPr>
              <w:pStyle w:val="Compact"/>
              <w:jc w:val="left"/>
            </w:pPr>
            <w:r>
              <w:t xml:space="preserve">Onboarding State Machine (M02)</w:t>
            </w:r>
          </w:p>
        </w:tc>
      </w:tr>
      <w:tr>
        <w:tc>
          <w:tcPr/>
          <w:p>
            <w:pPr>
              <w:pStyle w:val="Compact"/>
              <w:jc w:val="left"/>
            </w:pPr>
            <w:r>
              <w:t xml:space="preserve">8.6</w:t>
            </w:r>
          </w:p>
        </w:tc>
        <w:tc>
          <w:tcPr/>
          <w:p>
            <w:pPr>
              <w:pStyle w:val="Compact"/>
              <w:jc w:val="left"/>
            </w:pPr>
            <w:r>
              <w:t xml:space="preserve">Candidate State Machine (M08)</w:t>
            </w:r>
          </w:p>
        </w:tc>
      </w:tr>
      <w:tr>
        <w:tc>
          <w:tcPr/>
          <w:p>
            <w:pPr>
              <w:pStyle w:val="Compact"/>
              <w:jc w:val="left"/>
            </w:pPr>
            <w:r>
              <w:t xml:space="preserve">8.7</w:t>
            </w:r>
          </w:p>
        </w:tc>
        <w:tc>
          <w:tcPr/>
          <w:p>
            <w:pPr>
              <w:pStyle w:val="Compact"/>
              <w:jc w:val="left"/>
            </w:pPr>
            <w:r>
              <w:t xml:space="preserve">Requisition State Machine (M08)</w:t>
            </w:r>
          </w:p>
        </w:tc>
      </w:tr>
      <w:tr>
        <w:tc>
          <w:tcPr/>
          <w:p>
            <w:pPr>
              <w:pStyle w:val="Compact"/>
              <w:jc w:val="left"/>
            </w:pPr>
            <w:r>
              <w:t xml:space="preserve">8.8</w:t>
            </w:r>
          </w:p>
        </w:tc>
        <w:tc>
          <w:tcPr/>
          <w:p>
            <w:pPr>
              <w:pStyle w:val="Compact"/>
              <w:jc w:val="left"/>
            </w:pPr>
            <w:r>
              <w:t xml:space="preserve">Performance Review State Machine (M09)</w:t>
            </w:r>
          </w:p>
        </w:tc>
      </w:tr>
      <w:tr>
        <w:tc>
          <w:tcPr/>
          <w:p>
            <w:pPr>
              <w:pStyle w:val="Compact"/>
              <w:jc w:val="left"/>
            </w:pPr>
            <w:r>
              <w:rPr>
                <w:bCs/>
                <w:b/>
              </w:rPr>
              <w:t xml:space="preserve">9</w:t>
            </w:r>
          </w:p>
        </w:tc>
        <w:tc>
          <w:tcPr/>
          <w:p>
            <w:pPr>
              <w:pStyle w:val="Compact"/>
              <w:jc w:val="left"/>
            </w:pPr>
            <w:r>
              <w:rPr>
                <w:bCs/>
                <w:b/>
              </w:rPr>
              <w:t xml:space="preserve">Notification &amp; Communication</w:t>
            </w:r>
          </w:p>
        </w:tc>
      </w:tr>
      <w:tr>
        <w:tc>
          <w:tcPr/>
          <w:p>
            <w:pPr>
              <w:pStyle w:val="Compact"/>
              <w:jc w:val="left"/>
            </w:pPr>
            <w:r>
              <w:t xml:space="preserve">9.1</w:t>
            </w:r>
          </w:p>
        </w:tc>
        <w:tc>
          <w:tcPr/>
          <w:p>
            <w:pPr>
              <w:pStyle w:val="Compact"/>
              <w:jc w:val="left"/>
            </w:pPr>
            <w:r>
              <w:t xml:space="preserve">Notification Channels and Defaults</w:t>
            </w:r>
          </w:p>
        </w:tc>
      </w:tr>
      <w:tr>
        <w:tc>
          <w:tcPr/>
          <w:p>
            <w:pPr>
              <w:pStyle w:val="Compact"/>
              <w:jc w:val="left"/>
            </w:pPr>
            <w:r>
              <w:t xml:space="preserve">9.2</w:t>
            </w:r>
          </w:p>
        </w:tc>
        <w:tc>
          <w:tcPr/>
          <w:p>
            <w:pPr>
              <w:pStyle w:val="Compact"/>
              <w:jc w:val="left"/>
            </w:pPr>
            <w:r>
              <w:t xml:space="preserve">Leave Management (M04) — Notification Matrix</w:t>
            </w:r>
          </w:p>
        </w:tc>
      </w:tr>
      <w:tr>
        <w:tc>
          <w:tcPr/>
          <w:p>
            <w:pPr>
              <w:pStyle w:val="Compact"/>
              <w:jc w:val="left"/>
            </w:pPr>
            <w:r>
              <w:t xml:space="preserve">9.3</w:t>
            </w:r>
          </w:p>
        </w:tc>
        <w:tc>
          <w:tcPr/>
          <w:p>
            <w:pPr>
              <w:pStyle w:val="Compact"/>
              <w:jc w:val="left"/>
            </w:pPr>
            <w:r>
              <w:t xml:space="preserve">Attendance (M05) — Notification Matrix</w:t>
            </w:r>
          </w:p>
        </w:tc>
      </w:tr>
      <w:tr>
        <w:tc>
          <w:tcPr/>
          <w:p>
            <w:pPr>
              <w:pStyle w:val="Compact"/>
              <w:jc w:val="left"/>
            </w:pPr>
            <w:r>
              <w:t xml:space="preserve">9.4</w:t>
            </w:r>
          </w:p>
        </w:tc>
        <w:tc>
          <w:tcPr/>
          <w:p>
            <w:pPr>
              <w:pStyle w:val="Compact"/>
              <w:jc w:val="left"/>
            </w:pPr>
            <w:r>
              <w:t xml:space="preserve">Exits &amp; Offboarding (M03) — Notification Matrix</w:t>
            </w:r>
          </w:p>
        </w:tc>
      </w:tr>
      <w:tr>
        <w:tc>
          <w:tcPr/>
          <w:p>
            <w:pPr>
              <w:pStyle w:val="Compact"/>
              <w:jc w:val="left"/>
            </w:pPr>
            <w:r>
              <w:t xml:space="preserve">9.5</w:t>
            </w:r>
          </w:p>
        </w:tc>
        <w:tc>
          <w:tcPr/>
          <w:p>
            <w:pPr>
              <w:pStyle w:val="Compact"/>
              <w:jc w:val="left"/>
            </w:pPr>
            <w:r>
              <w:t xml:space="preserve">Onboarding (M02) and Recruitment (M08) — Notification Matrix</w:t>
            </w:r>
          </w:p>
        </w:tc>
      </w:tr>
      <w:tr>
        <w:tc>
          <w:tcPr/>
          <w:p>
            <w:pPr>
              <w:pStyle w:val="Compact"/>
              <w:jc w:val="left"/>
            </w:pPr>
            <w:r>
              <w:t xml:space="preserve">9.6</w:t>
            </w:r>
          </w:p>
        </w:tc>
        <w:tc>
          <w:tcPr/>
          <w:p>
            <w:pPr>
              <w:pStyle w:val="Compact"/>
              <w:jc w:val="left"/>
            </w:pPr>
            <w:r>
              <w:t xml:space="preserve">Employee Master (M01) and Document Management (M11) — Notification Matrix</w:t>
            </w:r>
          </w:p>
        </w:tc>
      </w:tr>
      <w:tr>
        <w:tc>
          <w:tcPr/>
          <w:p>
            <w:pPr>
              <w:pStyle w:val="Compact"/>
              <w:jc w:val="left"/>
            </w:pPr>
            <w:r>
              <w:t xml:space="preserve">9.7</w:t>
            </w:r>
          </w:p>
        </w:tc>
        <w:tc>
          <w:tcPr/>
          <w:p>
            <w:pPr>
              <w:pStyle w:val="Compact"/>
              <w:jc w:val="left"/>
            </w:pPr>
            <w:r>
              <w:t xml:space="preserve">Performance Management (M09) — Notification Matrix</w:t>
            </w:r>
          </w:p>
        </w:tc>
      </w:tr>
      <w:tr>
        <w:tc>
          <w:tcPr/>
          <w:p>
            <w:pPr>
              <w:pStyle w:val="Compact"/>
              <w:jc w:val="left"/>
            </w:pPr>
            <w:r>
              <w:t xml:space="preserve">9.8</w:t>
            </w:r>
          </w:p>
        </w:tc>
        <w:tc>
          <w:tcPr/>
          <w:p>
            <w:pPr>
              <w:pStyle w:val="Compact"/>
              <w:jc w:val="left"/>
            </w:pPr>
            <w:r>
              <w:t xml:space="preserve">Calendar-driven and Milestone Notifications</w:t>
            </w:r>
          </w:p>
        </w:tc>
      </w:tr>
      <w:tr>
        <w:tc>
          <w:tcPr/>
          <w:p>
            <w:pPr>
              <w:pStyle w:val="Compact"/>
              <w:jc w:val="left"/>
            </w:pPr>
            <w:r>
              <w:t xml:space="preserve">9.9</w:t>
            </w:r>
          </w:p>
        </w:tc>
        <w:tc>
          <w:tcPr/>
          <w:p>
            <w:pPr>
              <w:pStyle w:val="Compact"/>
              <w:jc w:val="left"/>
            </w:pPr>
            <w:r>
              <w:t xml:space="preserve">Notification Governance</w:t>
            </w:r>
          </w:p>
        </w:tc>
      </w:tr>
      <w:tr>
        <w:tc>
          <w:tcPr/>
          <w:p>
            <w:pPr>
              <w:pStyle w:val="Compact"/>
              <w:jc w:val="left"/>
            </w:pPr>
            <w:r>
              <w:rPr>
                <w:bCs/>
                <w:b/>
              </w:rPr>
              <w:t xml:space="preserve">10</w:t>
            </w:r>
          </w:p>
        </w:tc>
        <w:tc>
          <w:tcPr/>
          <w:p>
            <w:pPr>
              <w:pStyle w:val="Compact"/>
              <w:jc w:val="left"/>
            </w:pPr>
            <w:r>
              <w:rPr>
                <w:bCs/>
                <w:b/>
              </w:rPr>
              <w:t xml:space="preserve">Reporting &amp; Analytics</w:t>
            </w:r>
          </w:p>
        </w:tc>
      </w:tr>
      <w:tr>
        <w:tc>
          <w:tcPr/>
          <w:p>
            <w:pPr>
              <w:pStyle w:val="Compact"/>
              <w:jc w:val="left"/>
            </w:pPr>
            <w:r>
              <w:t xml:space="preserve">10.1</w:t>
            </w:r>
          </w:p>
        </w:tc>
        <w:tc>
          <w:tcPr/>
          <w:p>
            <w:pPr>
              <w:pStyle w:val="Compact"/>
              <w:jc w:val="left"/>
            </w:pPr>
            <w:r>
              <w:t xml:space="preserve">Pre-built Reports — Phase 1 Catalogue</w:t>
            </w:r>
          </w:p>
        </w:tc>
      </w:tr>
      <w:tr>
        <w:tc>
          <w:tcPr/>
          <w:p>
            <w:pPr>
              <w:pStyle w:val="Compact"/>
              <w:jc w:val="left"/>
            </w:pPr>
            <w:r>
              <w:t xml:space="preserve">10.2</w:t>
            </w:r>
          </w:p>
        </w:tc>
        <w:tc>
          <w:tcPr/>
          <w:p>
            <w:pPr>
              <w:pStyle w:val="Compact"/>
              <w:jc w:val="left"/>
            </w:pPr>
            <w:r>
              <w:t xml:space="preserve">Role-Aware Dashboard Widgets — Phase 1 Inventory</w:t>
            </w:r>
          </w:p>
        </w:tc>
      </w:tr>
      <w:tr>
        <w:tc>
          <w:tcPr/>
          <w:p>
            <w:pPr>
              <w:pStyle w:val="Compact"/>
              <w:jc w:val="left"/>
            </w:pPr>
            <w:r>
              <w:t xml:space="preserve">10.3</w:t>
            </w:r>
          </w:p>
        </w:tc>
        <w:tc>
          <w:tcPr/>
          <w:p>
            <w:pPr>
              <w:pStyle w:val="Compact"/>
              <w:jc w:val="left"/>
            </w:pPr>
            <w:r>
              <w:t xml:space="preserve">Custom Report Builder</w:t>
            </w:r>
          </w:p>
        </w:tc>
      </w:tr>
      <w:tr>
        <w:tc>
          <w:tcPr/>
          <w:p>
            <w:pPr>
              <w:pStyle w:val="Compact"/>
              <w:jc w:val="left"/>
            </w:pPr>
            <w:r>
              <w:t xml:space="preserve">10.4</w:t>
            </w:r>
          </w:p>
        </w:tc>
        <w:tc>
          <w:tcPr/>
          <w:p>
            <w:pPr>
              <w:pStyle w:val="Compact"/>
              <w:jc w:val="left"/>
            </w:pPr>
            <w:r>
              <w:t xml:space="preserve">Data Freshness and Caching</w:t>
            </w:r>
          </w:p>
        </w:tc>
      </w:tr>
      <w:tr>
        <w:tc>
          <w:tcPr/>
          <w:p>
            <w:pPr>
              <w:pStyle w:val="Compact"/>
              <w:jc w:val="left"/>
            </w:pPr>
            <w:r>
              <w:t xml:space="preserve">10.5</w:t>
            </w:r>
          </w:p>
        </w:tc>
        <w:tc>
          <w:tcPr/>
          <w:p>
            <w:pPr>
              <w:pStyle w:val="Compact"/>
              <w:jc w:val="left"/>
            </w:pPr>
            <w:r>
              <w:t xml:space="preserve">Export and Delivery</w:t>
            </w:r>
          </w:p>
        </w:tc>
      </w:tr>
      <w:tr>
        <w:tc>
          <w:tcPr/>
          <w:p>
            <w:pPr>
              <w:pStyle w:val="Compact"/>
              <w:jc w:val="left"/>
            </w:pPr>
            <w:r>
              <w:rPr>
                <w:bCs/>
                <w:b/>
              </w:rPr>
              <w:t xml:space="preserve">11</w:t>
            </w:r>
          </w:p>
        </w:tc>
        <w:tc>
          <w:tcPr/>
          <w:p>
            <w:pPr>
              <w:pStyle w:val="Compact"/>
              <w:jc w:val="left"/>
            </w:pPr>
            <w:r>
              <w:rPr>
                <w:bCs/>
                <w:b/>
              </w:rPr>
              <w:t xml:space="preserve">Migration &amp; Launch</w:t>
            </w:r>
          </w:p>
        </w:tc>
      </w:tr>
      <w:tr>
        <w:tc>
          <w:tcPr/>
          <w:p>
            <w:pPr>
              <w:pStyle w:val="Compact"/>
              <w:jc w:val="left"/>
            </w:pPr>
            <w:r>
              <w:t xml:space="preserve">11.1</w:t>
            </w:r>
          </w:p>
        </w:tc>
        <w:tc>
          <w:tcPr/>
          <w:p>
            <w:pPr>
              <w:pStyle w:val="Compact"/>
              <w:jc w:val="left"/>
            </w:pPr>
            <w:r>
              <w:t xml:space="preserve">Migration Approach — Darwinbox as Source System</w:t>
            </w:r>
          </w:p>
        </w:tc>
      </w:tr>
      <w:tr>
        <w:tc>
          <w:tcPr/>
          <w:p>
            <w:pPr>
              <w:pStyle w:val="Compact"/>
              <w:jc w:val="left"/>
            </w:pPr>
            <w:r>
              <w:t xml:space="preserve">11.2</w:t>
            </w:r>
          </w:p>
        </w:tc>
        <w:tc>
          <w:tcPr/>
          <w:p>
            <w:pPr>
              <w:pStyle w:val="Compact"/>
              <w:jc w:val="left"/>
            </w:pPr>
            <w:r>
              <w:t xml:space="preserve">Migration Waves</w:t>
            </w:r>
          </w:p>
        </w:tc>
      </w:tr>
      <w:tr>
        <w:tc>
          <w:tcPr/>
          <w:p>
            <w:pPr>
              <w:pStyle w:val="Compact"/>
              <w:jc w:val="left"/>
            </w:pPr>
            <w:r>
              <w:t xml:space="preserve">11.3</w:t>
            </w:r>
          </w:p>
        </w:tc>
        <w:tc>
          <w:tcPr/>
          <w:p>
            <w:pPr>
              <w:pStyle w:val="Compact"/>
              <w:jc w:val="left"/>
            </w:pPr>
            <w:r>
              <w:t xml:space="preserve">ETL+V Pattern — Per-Wave Execution</w:t>
            </w:r>
          </w:p>
        </w:tc>
      </w:tr>
      <w:tr>
        <w:tc>
          <w:tcPr/>
          <w:p>
            <w:pPr>
              <w:pStyle w:val="Compact"/>
              <w:jc w:val="left"/>
            </w:pPr>
            <w:r>
              <w:t xml:space="preserve">11.4</w:t>
            </w:r>
          </w:p>
        </w:tc>
        <w:tc>
          <w:tcPr/>
          <w:p>
            <w:pPr>
              <w:pStyle w:val="Compact"/>
              <w:jc w:val="left"/>
            </w:pPr>
            <w:r>
              <w:t xml:space="preserve">Dry Run Schedule and Exit Criteria</w:t>
            </w:r>
          </w:p>
        </w:tc>
      </w:tr>
      <w:tr>
        <w:tc>
          <w:tcPr/>
          <w:p>
            <w:pPr>
              <w:pStyle w:val="Compact"/>
              <w:jc w:val="left"/>
            </w:pPr>
            <w:r>
              <w:t xml:space="preserve">11.5</w:t>
            </w:r>
          </w:p>
        </w:tc>
        <w:tc>
          <w:tcPr/>
          <w:p>
            <w:pPr>
              <w:pStyle w:val="Compact"/>
              <w:jc w:val="left"/>
            </w:pPr>
            <w:r>
              <w:t xml:space="preserve">Phased Product Rollout</w:t>
            </w:r>
          </w:p>
        </w:tc>
      </w:tr>
      <w:tr>
        <w:tc>
          <w:tcPr/>
          <w:p>
            <w:pPr>
              <w:pStyle w:val="Compact"/>
              <w:jc w:val="left"/>
            </w:pPr>
            <w:r>
              <w:t xml:space="preserve">11.6</w:t>
            </w:r>
          </w:p>
        </w:tc>
        <w:tc>
          <w:tcPr/>
          <w:p>
            <w:pPr>
              <w:pStyle w:val="Compact"/>
              <w:jc w:val="left"/>
            </w:pPr>
            <w:r>
              <w:t xml:space="preserve">Phase 1 Go-Live Checklist</w:t>
            </w:r>
          </w:p>
        </w:tc>
      </w:tr>
      <w:tr>
        <w:tc>
          <w:tcPr/>
          <w:p>
            <w:pPr>
              <w:pStyle w:val="Compact"/>
              <w:jc w:val="left"/>
            </w:pPr>
            <w:r>
              <w:t xml:space="preserve">11.7</w:t>
            </w:r>
          </w:p>
        </w:tc>
        <w:tc>
          <w:tcPr/>
          <w:p>
            <w:pPr>
              <w:pStyle w:val="Compact"/>
              <w:jc w:val="left"/>
            </w:pPr>
            <w:r>
              <w:t xml:space="preserve">Rollback Plan</w:t>
            </w:r>
          </w:p>
        </w:tc>
      </w:tr>
      <w:tr>
        <w:tc>
          <w:tcPr/>
          <w:p>
            <w:pPr>
              <w:pStyle w:val="Compact"/>
              <w:jc w:val="left"/>
            </w:pPr>
            <w:r>
              <w:rPr>
                <w:bCs/>
                <w:b/>
              </w:rPr>
              <w:t xml:space="preserve">12</w:t>
            </w:r>
          </w:p>
        </w:tc>
        <w:tc>
          <w:tcPr/>
          <w:p>
            <w:pPr>
              <w:pStyle w:val="Compact"/>
              <w:jc w:val="left"/>
            </w:pPr>
            <w:r>
              <w:rPr>
                <w:bCs/>
                <w:b/>
              </w:rPr>
              <w:t xml:space="preserve">Glossary</w:t>
            </w:r>
          </w:p>
        </w:tc>
      </w:tr>
      <w:tr>
        <w:tc>
          <w:tcPr/>
          <w:p>
            <w:pPr>
              <w:pStyle w:val="Compact"/>
              <w:jc w:val="left"/>
            </w:pPr>
            <w:r>
              <w:t xml:space="preserve">12.1</w:t>
            </w:r>
          </w:p>
        </w:tc>
        <w:tc>
          <w:tcPr/>
          <w:p>
            <w:pPr>
              <w:pStyle w:val="Compact"/>
              <w:jc w:val="left"/>
            </w:pPr>
            <w:r>
              <w:t xml:space="preserve">Tenancy and Organisation</w:t>
            </w:r>
          </w:p>
        </w:tc>
      </w:tr>
      <w:tr>
        <w:tc>
          <w:tcPr/>
          <w:p>
            <w:pPr>
              <w:pStyle w:val="Compact"/>
              <w:jc w:val="left"/>
            </w:pPr>
            <w:r>
              <w:t xml:space="preserve">12.2</w:t>
            </w:r>
          </w:p>
        </w:tc>
        <w:tc>
          <w:tcPr/>
          <w:p>
            <w:pPr>
              <w:pStyle w:val="Compact"/>
              <w:jc w:val="left"/>
            </w:pPr>
            <w:r>
              <w:t xml:space="preserve">Employee Lifecycle</w:t>
            </w:r>
          </w:p>
        </w:tc>
      </w:tr>
      <w:tr>
        <w:tc>
          <w:tcPr/>
          <w:p>
            <w:pPr>
              <w:pStyle w:val="Compact"/>
              <w:jc w:val="left"/>
            </w:pPr>
            <w:r>
              <w:t xml:space="preserve">12.3</w:t>
            </w:r>
          </w:p>
        </w:tc>
        <w:tc>
          <w:tcPr/>
          <w:p>
            <w:pPr>
              <w:pStyle w:val="Compact"/>
              <w:jc w:val="left"/>
            </w:pPr>
            <w:r>
              <w:t xml:space="preserve">Recruitment and Onboarding</w:t>
            </w:r>
          </w:p>
        </w:tc>
      </w:tr>
      <w:tr>
        <w:tc>
          <w:tcPr/>
          <w:p>
            <w:pPr>
              <w:pStyle w:val="Compact"/>
              <w:jc w:val="left"/>
            </w:pPr>
            <w:r>
              <w:t xml:space="preserve">12.4</w:t>
            </w:r>
          </w:p>
        </w:tc>
        <w:tc>
          <w:tcPr/>
          <w:p>
            <w:pPr>
              <w:pStyle w:val="Compact"/>
              <w:jc w:val="left"/>
            </w:pPr>
            <w:r>
              <w:t xml:space="preserve">Performance Management</w:t>
            </w:r>
          </w:p>
        </w:tc>
      </w:tr>
      <w:tr>
        <w:tc>
          <w:tcPr/>
          <w:p>
            <w:pPr>
              <w:pStyle w:val="Compact"/>
              <w:jc w:val="left"/>
            </w:pPr>
            <w:r>
              <w:t xml:space="preserve">12.5</w:t>
            </w:r>
          </w:p>
        </w:tc>
        <w:tc>
          <w:tcPr/>
          <w:p>
            <w:pPr>
              <w:pStyle w:val="Compact"/>
              <w:jc w:val="left"/>
            </w:pPr>
            <w:r>
              <w:t xml:space="preserve">Leave and Attendance</w:t>
            </w:r>
          </w:p>
        </w:tc>
      </w:tr>
      <w:tr>
        <w:tc>
          <w:tcPr/>
          <w:p>
            <w:pPr>
              <w:pStyle w:val="Compact"/>
              <w:jc w:val="left"/>
            </w:pPr>
            <w:r>
              <w:t xml:space="preserve">12.6</w:t>
            </w:r>
          </w:p>
        </w:tc>
        <w:tc>
          <w:tcPr/>
          <w:p>
            <w:pPr>
              <w:pStyle w:val="Compact"/>
              <w:jc w:val="left"/>
            </w:pPr>
            <w:r>
              <w:t xml:space="preserve">Security, RBAC, and Privacy</w:t>
            </w:r>
          </w:p>
        </w:tc>
      </w:tr>
      <w:tr>
        <w:tc>
          <w:tcPr/>
          <w:p>
            <w:pPr>
              <w:pStyle w:val="Compact"/>
              <w:jc w:val="left"/>
            </w:pPr>
            <w:r>
              <w:t xml:space="preserve">12.7</w:t>
            </w:r>
          </w:p>
        </w:tc>
        <w:tc>
          <w:tcPr/>
          <w:p>
            <w:pPr>
              <w:pStyle w:val="Compact"/>
              <w:jc w:val="left"/>
            </w:pPr>
            <w:r>
              <w:t xml:space="preserve">Compliance and Statutory</w:t>
            </w:r>
          </w:p>
        </w:tc>
      </w:tr>
      <w:tr>
        <w:tc>
          <w:tcPr/>
          <w:p>
            <w:pPr>
              <w:pStyle w:val="Compact"/>
              <w:jc w:val="left"/>
            </w:pPr>
            <w:r>
              <w:t xml:space="preserve">12.8</w:t>
            </w:r>
          </w:p>
        </w:tc>
        <w:tc>
          <w:tcPr/>
          <w:p>
            <w:pPr>
              <w:pStyle w:val="Compact"/>
              <w:jc w:val="left"/>
            </w:pPr>
            <w:r>
              <w:t xml:space="preserve">Platform and Architecture</w:t>
            </w:r>
          </w:p>
        </w:tc>
      </w:tr>
      <w:tr>
        <w:tc>
          <w:tcPr/>
          <w:p>
            <w:pPr>
              <w:pStyle w:val="Compact"/>
              <w:jc w:val="left"/>
            </w:pPr>
            <w:r>
              <w:rPr>
                <w:bCs/>
                <w:b/>
              </w:rPr>
              <w:t xml:space="preserve">13</w:t>
            </w:r>
          </w:p>
        </w:tc>
        <w:tc>
          <w:tcPr/>
          <w:p>
            <w:pPr>
              <w:pStyle w:val="Compact"/>
              <w:jc w:val="left"/>
            </w:pPr>
            <w:r>
              <w:rPr>
                <w:bCs/>
                <w:b/>
              </w:rPr>
              <w:t xml:space="preserve">Appendices</w:t>
            </w:r>
          </w:p>
        </w:tc>
      </w:tr>
      <w:tr>
        <w:tc>
          <w:tcPr/>
          <w:p>
            <w:pPr>
              <w:pStyle w:val="Compact"/>
              <w:jc w:val="left"/>
            </w:pPr>
            <w:r>
              <w:t xml:space="preserve">App A</w:t>
            </w:r>
          </w:p>
        </w:tc>
        <w:tc>
          <w:tcPr/>
          <w:p>
            <w:pPr>
              <w:pStyle w:val="Compact"/>
              <w:jc w:val="left"/>
            </w:pPr>
            <w:r>
              <w:t xml:space="preserve">Appendix A — Indian Statutory Compliance (Phase 1 Summary)</w:t>
            </w:r>
          </w:p>
        </w:tc>
      </w:tr>
      <w:tr>
        <w:tc>
          <w:tcPr/>
          <w:p>
            <w:pPr>
              <w:pStyle w:val="Compact"/>
              <w:jc w:val="left"/>
            </w:pPr>
            <w:r>
              <w:t xml:space="preserve">App B</w:t>
            </w:r>
          </w:p>
        </w:tc>
        <w:tc>
          <w:tcPr/>
          <w:p>
            <w:pPr>
              <w:pStyle w:val="Compact"/>
              <w:jc w:val="left"/>
            </w:pPr>
            <w:r>
              <w:t xml:space="preserve">Appendix B — PII Classification Tiers (Detail)</w:t>
            </w:r>
          </w:p>
        </w:tc>
      </w:tr>
      <w:tr>
        <w:tc>
          <w:tcPr/>
          <w:p>
            <w:pPr>
              <w:pStyle w:val="Compact"/>
              <w:jc w:val="left"/>
            </w:pPr>
            <w:r>
              <w:t xml:space="preserve">App C</w:t>
            </w:r>
          </w:p>
        </w:tc>
        <w:tc>
          <w:tcPr/>
          <w:p>
            <w:pPr>
              <w:pStyle w:val="Compact"/>
              <w:jc w:val="left"/>
            </w:pPr>
            <w:r>
              <w:t xml:space="preserve">Appendix C — Audit Log Structure</w:t>
            </w:r>
          </w:p>
        </w:tc>
      </w:tr>
      <w:tr>
        <w:tc>
          <w:tcPr/>
          <w:p>
            <w:pPr>
              <w:pStyle w:val="Compact"/>
              <w:jc w:val="left"/>
            </w:pPr>
            <w:r>
              <w:t xml:space="preserve">App D</w:t>
            </w:r>
          </w:p>
        </w:tc>
        <w:tc>
          <w:tcPr/>
          <w:p>
            <w:pPr>
              <w:pStyle w:val="Compact"/>
              <w:jc w:val="left"/>
            </w:pPr>
            <w:r>
              <w:t xml:space="preserve">Appendix D — Workflow Engine Pattern Reference</w:t>
            </w:r>
          </w:p>
        </w:tc>
      </w:tr>
      <w:tr>
        <w:tc>
          <w:tcPr/>
          <w:p>
            <w:pPr>
              <w:pStyle w:val="Compact"/>
              <w:jc w:val="left"/>
            </w:pPr>
            <w:r>
              <w:t xml:space="preserve">App E</w:t>
            </w:r>
          </w:p>
        </w:tc>
        <w:tc>
          <w:tcPr/>
          <w:p>
            <w:pPr>
              <w:pStyle w:val="Compact"/>
              <w:jc w:val="left"/>
            </w:pPr>
            <w:r>
              <w:t xml:space="preserve">Appendix E — Migration Wave Detail</w:t>
            </w:r>
          </w:p>
        </w:tc>
      </w:tr>
      <w:tr>
        <w:tc>
          <w:tcPr/>
          <w:p>
            <w:pPr>
              <w:pStyle w:val="Compact"/>
              <w:jc w:val="left"/>
            </w:pPr>
            <w:r>
              <w:t xml:space="preserve">App F</w:t>
            </w:r>
          </w:p>
        </w:tc>
        <w:tc>
          <w:tcPr/>
          <w:p>
            <w:pPr>
              <w:pStyle w:val="Compact"/>
              <w:jc w:val="left"/>
            </w:pPr>
            <w:r>
              <w:t xml:space="preserve">Appendix F — External Integration Register</w:t>
            </w:r>
          </w:p>
        </w:tc>
      </w:tr>
      <w:tr>
        <w:tc>
          <w:tcPr/>
          <w:p>
            <w:pPr>
              <w:pStyle w:val="Compact"/>
              <w:jc w:val="left"/>
            </w:pPr>
            <w:r>
              <w:t xml:space="preserve">App G</w:t>
            </w:r>
          </w:p>
        </w:tc>
        <w:tc>
          <w:tcPr/>
          <w:p>
            <w:pPr>
              <w:pStyle w:val="Compact"/>
              <w:jc w:val="left"/>
            </w:pPr>
            <w:r>
              <w:t xml:space="preserve">Appendix G — Phase 1 Binding Decisions</w:t>
            </w:r>
          </w:p>
        </w:tc>
      </w:tr>
      <w:tr>
        <w:tc>
          <w:tcPr/>
          <w:p>
            <w:pPr>
              <w:pStyle w:val="Compact"/>
              <w:jc w:val="left"/>
            </w:pPr>
            <w:r>
              <w:t xml:space="preserve">App H</w:t>
            </w:r>
          </w:p>
        </w:tc>
        <w:tc>
          <w:tcPr/>
          <w:p>
            <w:pPr>
              <w:pStyle w:val="Compact"/>
              <w:jc w:val="left"/>
            </w:pPr>
            <w:r>
              <w:t xml:space="preserve">Appendix H — Scope Decisions &amp; Boundaries</w:t>
            </w:r>
          </w:p>
        </w:tc>
      </w:tr>
    </w:tbl>
    <w:bookmarkStart w:id="25" w:name="X102b2e9de4183984340b81b0bb402a984d3925a"/>
    <w:p>
      <w:pPr>
        <w:pStyle w:val="Heading1"/>
      </w:pPr>
      <w:r>
        <w:t xml:space="preserve">1. Executive Summary</w:t>
      </w:r>
    </w:p>
    <w:p>
      <w:pPr>
        <w:pStyle w:val="FirstParagraph"/>
      </w:pPr>
      <w:r>
        <w:rPr>
          <w:iCs/>
          <w:i/>
        </w:rPr>
        <w:t xml:space="preserve">Document positioning. This Business Requirements Document specifies what the system must do. It is read alongside the companion artefacts that specify how the system is designed, built, and operated, under the authority order in the Engineering Handoff — Start Here (RBAC → BRD → FS → Foundation/Platform Spec → prototype): the Clickable Prototype v2.6 is the authority for screens and flows (321 screens); the module and Foundation Functional Specs define screen behaviour, validations, and shared services; the named configuration exports define the complete field inventory and allowed values for each configuration screen; and the RBAC Design Document is the single source for roles, permissions, and field-level access. Physical implementation choices — database engine, application framework, cloud provider, object storage, messaging, search/indexing, secrets management, observability, and deployment topology — are owned by the engineering team within the logical architecture in Product Vision Part 2 and the Platform Specification, and within the non-functional targets in §1.5. Where this BRD and a companion document conflict on intent, the authority order above governs.</w:t>
      </w:r>
    </w:p>
    <w:bookmarkStart w:id="20" w:name="X1c60a8156fa5355e0c3c3b1b05f8bf7735c4e98"/>
    <w:p>
      <w:pPr>
        <w:pStyle w:val="Heading2"/>
      </w:pPr>
      <w:r>
        <w:t xml:space="preserve">1.1 Project Name</w:t>
      </w:r>
    </w:p>
    <w:p>
      <w:pPr>
        <w:pStyle w:val="FirstParagraph"/>
      </w:pPr>
      <w:r>
        <w:t xml:space="preserve">PrimeSoft HRMS — Phase 1 (Foundation &amp; Core Operations).</w:t>
      </w:r>
    </w:p>
    <w:bookmarkEnd w:id="20"/>
    <w:bookmarkStart w:id="21" w:name="Xacfe61c1a23d86a0a3df65818d81f33d2526aec"/>
    <w:p>
      <w:pPr>
        <w:pStyle w:val="Heading2"/>
      </w:pPr>
      <w:r>
        <w:t xml:space="preserve">1.2 Project Description</w:t>
      </w:r>
    </w:p>
    <w:p>
      <w:pPr>
        <w:pStyle w:val="FirstParagraph"/>
      </w:pPr>
      <w:r>
        <w:t xml:space="preserve">PrimeSoft HRMS is a commercial-grade, enterprise-class Human Resource Management platform built as owned intellectual property of PrimeSoft Solutions, Inc. Phase 1 delivers the operational backbone of the platform: the complete hire-to-retire lifecycle (employee master, onboarding, exits), time management (leave, attendance), talent acquisition (recruitment ATS), performance management, document management, analytics, and IT asset management, supported by six cross-cutting platform modules (workflow engine, RBAC, AI chat agent, tenant administration, audit logging, migration toolkit). The platform is delivered as a responsive web application supporting three deployment models from a single codebase: Standalone (single organisation, single legal entity), Multi-Tenant SaaS (shared infrastructure with tenant-level data isolation), and Group Company (one parent with multiple legal entities sharing one HRMS instance).</w:t>
      </w:r>
    </w:p>
    <w:bookmarkEnd w:id="21"/>
    <w:bookmarkStart w:id="22" w:name="X4d257b09b0d32c2b7236879f36cda251f214611"/>
    <w:p>
      <w:pPr>
        <w:pStyle w:val="Heading2"/>
      </w:pPr>
      <w:r>
        <w:t xml:space="preserve">1.3 Business Objectives</w:t>
      </w:r>
    </w:p>
    <w:p>
      <w:pPr>
        <w:numPr>
          <w:ilvl w:val="0"/>
          <w:numId w:val="1001"/>
        </w:numPr>
      </w:pPr>
      <w:r>
        <w:t xml:space="preserve">Own vs Rent — Eliminate perpetual subscription dependency. Built once, owned permanently. Operational costs reduce to hosting and maintenance, not per-employee licensing.</w:t>
      </w:r>
    </w:p>
    <w:p>
      <w:pPr>
        <w:numPr>
          <w:ilvl w:val="0"/>
          <w:numId w:val="1001"/>
        </w:numPr>
      </w:pPr>
      <w:r>
        <w:t xml:space="preserve">Migration Advantage — Provide a structured, tooled migration pathway from Darwinbox (the primary source system for Release 1 migration) with less than 0.5% data error rate on Dry Run 3.</w:t>
      </w:r>
    </w:p>
    <w:p>
      <w:pPr>
        <w:numPr>
          <w:ilvl w:val="0"/>
          <w:numId w:val="1001"/>
        </w:numPr>
      </w:pPr>
      <w:r>
        <w:t xml:space="preserve">Configuration over Code — Serve any industry segment and geography through configuration, not customisation. Segment and geography selection at provisioning drives all defaults.</w:t>
      </w:r>
    </w:p>
    <w:p>
      <w:pPr>
        <w:numPr>
          <w:ilvl w:val="0"/>
          <w:numId w:val="1001"/>
        </w:numPr>
      </w:pPr>
      <w:r>
        <w:t xml:space="preserve">Compliance First — India’s statutory compliance landscape (EPF, ESI, TDS, PT, LWF, Gratuity, POSH, DPDPA, Shops &amp; Establishments) is a first-class concern, built into the data model from Day 1.</w:t>
      </w:r>
    </w:p>
    <w:p>
      <w:pPr>
        <w:numPr>
          <w:ilvl w:val="0"/>
          <w:numId w:val="1001"/>
        </w:numPr>
      </w:pPr>
      <w:r>
        <w:t xml:space="preserve">SaaS Readiness — Onboard a new tenant in hours through automated provisioning and segment-driven default loading.</w:t>
      </w:r>
    </w:p>
    <w:p>
      <w:pPr>
        <w:numPr>
          <w:ilvl w:val="0"/>
          <w:numId w:val="1001"/>
        </w:numPr>
      </w:pPr>
      <w:r>
        <w:t xml:space="preserve">AI Native — Intelligence embedded in the core. Every module benefits from AI-assisted guidance and insight via the document-grounded Chat Agent.</w:t>
      </w:r>
    </w:p>
    <w:bookmarkEnd w:id="22"/>
    <w:bookmarkStart w:id="23" w:name="X9e9927bbd34e4c78ad60a004bfaa7a57abb29a8"/>
    <w:p>
      <w:pPr>
        <w:pStyle w:val="Heading2"/>
      </w:pPr>
      <w:r>
        <w:t xml:space="preserve">1.4 Target Users and Pain Points</w:t>
      </w:r>
    </w:p>
    <w:p>
      <w:pPr>
        <w:pStyle w:val="FirstParagraph"/>
      </w:pPr>
      <w:r>
        <w:t xml:space="preserve">Phase 1 Release 1 target: IT Services organisations operating in India with up to 500 employees per tenant, transacting in Indian Rupees, with English as the working language.</w:t>
      </w:r>
    </w:p>
    <w:p>
      <w:pPr>
        <w:pStyle w:val="BodyText"/>
      </w:pPr>
      <w:r>
        <w:t xml:space="preserve">Primary user constituencies and their pain points: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User</w:t>
            </w:r>
          </w:p>
        </w:tc>
        <w:tc>
          <w:tcPr/>
          <w:p>
            <w:pPr>
              <w:pStyle w:val="Compact"/>
              <w:jc w:val="left"/>
            </w:pPr>
            <w:r>
              <w:rPr>
                <w:bCs/>
                <w:b/>
              </w:rPr>
              <w:t xml:space="preserve">Pain points addressed</w:t>
            </w:r>
          </w:p>
        </w:tc>
      </w:tr>
      <w:tr>
        <w:tc>
          <w:tcPr/>
          <w:p>
            <w:pPr>
              <w:pStyle w:val="Compact"/>
              <w:jc w:val="left"/>
            </w:pPr>
            <w:r>
              <w:t xml:space="preserve">Head of HR</w:t>
            </w:r>
          </w:p>
        </w:tc>
        <w:tc>
          <w:tcPr/>
          <w:p>
            <w:pPr>
              <w:pStyle w:val="Compact"/>
              <w:jc w:val="left"/>
            </w:pPr>
            <w:r>
              <w:t xml:space="preserve">Lack of single source of truth across HR data; inability to consolidate multiple legal entities; perpetual SaaS licence fees with no data ownership.</w:t>
            </w:r>
          </w:p>
        </w:tc>
      </w:tr>
      <w:tr>
        <w:tc>
          <w:tcPr/>
          <w:p>
            <w:pPr>
              <w:pStyle w:val="Compact"/>
              <w:jc w:val="left"/>
            </w:pPr>
            <w:r>
              <w:t xml:space="preserve">HR Administrator</w:t>
            </w:r>
          </w:p>
        </w:tc>
        <w:tc>
          <w:tcPr/>
          <w:p>
            <w:pPr>
              <w:pStyle w:val="Compact"/>
              <w:jc w:val="left"/>
            </w:pPr>
            <w:r>
              <w:t xml:space="preserve">Manual reconciliation between onboarding, payroll, and statutory filings; absence of audit-grade trails for every data change; difficulty enforcing PII protection at field level.</w:t>
            </w:r>
          </w:p>
        </w:tc>
      </w:tr>
      <w:tr>
        <w:tc>
          <w:tcPr/>
          <w:p>
            <w:pPr>
              <w:pStyle w:val="Compact"/>
              <w:jc w:val="left"/>
            </w:pPr>
            <w:r>
              <w:t xml:space="preserve">Hiring Manager / Recruiter</w:t>
            </w:r>
          </w:p>
        </w:tc>
        <w:tc>
          <w:tcPr/>
          <w:p>
            <w:pPr>
              <w:pStyle w:val="Compact"/>
              <w:jc w:val="left"/>
            </w:pPr>
            <w:r>
              <w:t xml:space="preserve">Disconnected ATS, no integrated offer-to-onboarding handover, fragmented BGC vendor management.</w:t>
            </w:r>
          </w:p>
        </w:tc>
      </w:tr>
      <w:tr>
        <w:tc>
          <w:tcPr/>
          <w:p>
            <w:pPr>
              <w:pStyle w:val="Compact"/>
              <w:jc w:val="left"/>
            </w:pPr>
            <w:r>
              <w:t xml:space="preserve">Line Manager (L1)</w:t>
            </w:r>
          </w:p>
        </w:tc>
        <w:tc>
          <w:tcPr/>
          <w:p>
            <w:pPr>
              <w:pStyle w:val="Compact"/>
              <w:jc w:val="left"/>
            </w:pPr>
            <w:r>
              <w:t xml:space="preserve">No unified team dashboard for approvals; inability to see team leave or attendance at a glance.</w:t>
            </w:r>
          </w:p>
        </w:tc>
      </w:tr>
      <w:tr>
        <w:tc>
          <w:tcPr/>
          <w:p>
            <w:pPr>
              <w:pStyle w:val="Compact"/>
              <w:jc w:val="left"/>
            </w:pPr>
            <w:r>
              <w:t xml:space="preserve">Employee</w:t>
            </w:r>
          </w:p>
        </w:tc>
        <w:tc>
          <w:tcPr/>
          <w:p>
            <w:pPr>
              <w:pStyle w:val="Compact"/>
              <w:jc w:val="left"/>
            </w:pPr>
            <w:r>
              <w:t xml:space="preserve">Disjointed self-service across leave, attendance, documents, and payslips; opaque policies; no conversational policy guidance.</w:t>
            </w:r>
          </w:p>
        </w:tc>
      </w:tr>
      <w:tr>
        <w:tc>
          <w:tcPr/>
          <w:p>
            <w:pPr>
              <w:pStyle w:val="Compact"/>
              <w:jc w:val="left"/>
            </w:pPr>
            <w:r>
              <w:t xml:space="preserve">Finance Admin</w:t>
            </w:r>
          </w:p>
        </w:tc>
        <w:tc>
          <w:tcPr/>
          <w:p>
            <w:pPr>
              <w:pStyle w:val="Compact"/>
              <w:jc w:val="left"/>
            </w:pPr>
            <w:r>
              <w:t xml:space="preserve">Lack of integrated payroll approval workflow; inability to view cost-centre-level compensation data for budgeting.</w:t>
            </w:r>
          </w:p>
        </w:tc>
      </w:tr>
      <w:tr>
        <w:tc>
          <w:tcPr/>
          <w:p>
            <w:pPr>
              <w:pStyle w:val="Compact"/>
              <w:jc w:val="left"/>
            </w:pPr>
            <w:r>
              <w:t xml:space="preserve">Compliance Officer / DPO</w:t>
            </w:r>
          </w:p>
        </w:tc>
        <w:tc>
          <w:tcPr/>
          <w:p>
            <w:pPr>
              <w:pStyle w:val="Compact"/>
              <w:jc w:val="left"/>
            </w:pPr>
            <w:r>
              <w:t xml:space="preserve">Manual statutory compliance reporting; insufficient consent capture and right-to-erasure tracking under DPDPA 2023.</w:t>
            </w:r>
          </w:p>
        </w:tc>
      </w:tr>
      <w:tr>
        <w:tc>
          <w:tcPr/>
          <w:p>
            <w:pPr>
              <w:pStyle w:val="Compact"/>
              <w:jc w:val="left"/>
            </w:pPr>
            <w:r>
              <w:t xml:space="preserve">Candidate / Pre-joiner</w:t>
            </w:r>
          </w:p>
        </w:tc>
        <w:tc>
          <w:tcPr/>
          <w:p>
            <w:pPr>
              <w:pStyle w:val="Compact"/>
              <w:jc w:val="left"/>
            </w:pPr>
            <w:r>
              <w:t xml:space="preserve">No structured pre-joining experience; manual document collection; no policy access before joining.</w:t>
            </w:r>
          </w:p>
        </w:tc>
      </w:tr>
    </w:tbl>
    <w:bookmarkEnd w:id="23"/>
    <w:bookmarkStart w:id="24" w:name="X8e58ab83b7a0723dfec61af5e64d15a1b3b72e8"/>
    <w:p>
      <w:pPr>
        <w:pStyle w:val="Heading2"/>
      </w:pPr>
      <w:r>
        <w:t xml:space="preserve">1.5 Success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KPI</w:t>
            </w:r>
          </w:p>
        </w:tc>
        <w:tc>
          <w:tcPr/>
          <w:p>
            <w:pPr>
              <w:pStyle w:val="Compact"/>
              <w:jc w:val="left"/>
            </w:pPr>
            <w:r>
              <w:rPr>
                <w:bCs/>
                <w:b/>
              </w:rPr>
              <w:t xml:space="preserve">Target</w:t>
            </w:r>
          </w:p>
        </w:tc>
      </w:tr>
      <w:tr>
        <w:tc>
          <w:tcPr/>
          <w:p>
            <w:pPr>
              <w:pStyle w:val="Compact"/>
              <w:jc w:val="left"/>
            </w:pPr>
            <w:r>
              <w:t xml:space="preserve">Tenant provisioning time (IT Services segment, India)</w:t>
            </w:r>
          </w:p>
        </w:tc>
        <w:tc>
          <w:tcPr/>
          <w:p>
            <w:pPr>
              <w:pStyle w:val="Compact"/>
              <w:jc w:val="left"/>
            </w:pPr>
            <w:r>
              <w:t xml:space="preserve">&lt; 1 business day</w:t>
            </w:r>
          </w:p>
        </w:tc>
      </w:tr>
      <w:tr>
        <w:tc>
          <w:tcPr/>
          <w:p>
            <w:pPr>
              <w:pStyle w:val="Compact"/>
              <w:jc w:val="left"/>
            </w:pPr>
            <w:r>
              <w:t xml:space="preserve">Darwinbox migration data error rate (Dry Run 3 — Wave 1)</w:t>
            </w:r>
          </w:p>
        </w:tc>
        <w:tc>
          <w:tcPr/>
          <w:p>
            <w:pPr>
              <w:pStyle w:val="Compact"/>
              <w:jc w:val="left"/>
            </w:pPr>
            <w:r>
              <w:t xml:space="preserve">&lt; 0.5%</w:t>
            </w:r>
          </w:p>
        </w:tc>
      </w:tr>
      <w:tr>
        <w:tc>
          <w:tcPr/>
          <w:p>
            <w:pPr>
              <w:pStyle w:val="Compact"/>
              <w:jc w:val="left"/>
            </w:pPr>
            <w:r>
              <w:t xml:space="preserve">Production uptime</w:t>
            </w:r>
          </w:p>
        </w:tc>
        <w:tc>
          <w:tcPr/>
          <w:p>
            <w:pPr>
              <w:pStyle w:val="Compact"/>
              <w:jc w:val="left"/>
            </w:pPr>
            <w:r>
              <w:t xml:space="preserve">≥ 99.5% per calendar month (≤ 3.6 hours downtime)</w:t>
            </w:r>
          </w:p>
        </w:tc>
      </w:tr>
      <w:tr>
        <w:tc>
          <w:tcPr/>
          <w:p>
            <w:pPr>
              <w:pStyle w:val="Compact"/>
              <w:jc w:val="left"/>
            </w:pPr>
            <w:r>
              <w:t xml:space="preserve">Recovery Time Objective (RTO)</w:t>
            </w:r>
          </w:p>
        </w:tc>
        <w:tc>
          <w:tcPr/>
          <w:p>
            <w:pPr>
              <w:pStyle w:val="Compact"/>
              <w:jc w:val="left"/>
            </w:pPr>
            <w:r>
              <w:t xml:space="preserve">&lt; 4 hours for any failure scenario</w:t>
            </w:r>
          </w:p>
        </w:tc>
      </w:tr>
      <w:tr>
        <w:tc>
          <w:tcPr/>
          <w:p>
            <w:pPr>
              <w:pStyle w:val="Compact"/>
              <w:jc w:val="left"/>
            </w:pPr>
            <w:r>
              <w:t xml:space="preserve">Recovery Point Objective (RPO)</w:t>
            </w:r>
          </w:p>
        </w:tc>
        <w:tc>
          <w:tcPr/>
          <w:p>
            <w:pPr>
              <w:pStyle w:val="Compact"/>
              <w:jc w:val="left"/>
            </w:pPr>
            <w:r>
              <w:t xml:space="preserve">&lt; 1 hour data loss maximum</w:t>
            </w:r>
          </w:p>
        </w:tc>
      </w:tr>
      <w:tr>
        <w:tc>
          <w:tcPr/>
          <w:p>
            <w:pPr>
              <w:pStyle w:val="Compact"/>
              <w:jc w:val="left"/>
            </w:pPr>
            <w:r>
              <w:t xml:space="preserve">Standard API p95 latency</w:t>
            </w:r>
          </w:p>
        </w:tc>
        <w:tc>
          <w:tcPr/>
          <w:p>
            <w:pPr>
              <w:pStyle w:val="Compact"/>
              <w:jc w:val="left"/>
            </w:pPr>
            <w:r>
              <w:t xml:space="preserve">&lt; 500 ms under 300 concurrent users</w:t>
            </w:r>
          </w:p>
        </w:tc>
      </w:tr>
      <w:tr>
        <w:tc>
          <w:tcPr/>
          <w:p>
            <w:pPr>
              <w:pStyle w:val="Compact"/>
              <w:jc w:val="left"/>
            </w:pPr>
            <w:r>
              <w:t xml:space="preserve">Web page load (Largest Contentful Paint, 4G)</w:t>
            </w:r>
          </w:p>
        </w:tc>
        <w:tc>
          <w:tcPr/>
          <w:p>
            <w:pPr>
              <w:pStyle w:val="Compact"/>
              <w:jc w:val="left"/>
            </w:pPr>
            <w:r>
              <w:t xml:space="preserve">&lt; 2.5 seconds</w:t>
            </w:r>
          </w:p>
        </w:tc>
      </w:tr>
      <w:tr>
        <w:tc>
          <w:tcPr/>
          <w:p>
            <w:pPr>
              <w:pStyle w:val="Compact"/>
              <w:jc w:val="left"/>
            </w:pPr>
            <w:r>
              <w:t xml:space="preserve">Bulk upload — 500 employee records</w:t>
            </w:r>
          </w:p>
        </w:tc>
        <w:tc>
          <w:tcPr/>
          <w:p>
            <w:pPr>
              <w:pStyle w:val="Compact"/>
              <w:jc w:val="left"/>
            </w:pPr>
            <w:r>
              <w:t xml:space="preserve">&lt; 90 seconds end-to-end</w:t>
            </w:r>
          </w:p>
        </w:tc>
      </w:tr>
      <w:tr>
        <w:tc>
          <w:tcPr/>
          <w:p>
            <w:pPr>
              <w:pStyle w:val="Compact"/>
              <w:jc w:val="left"/>
            </w:pPr>
            <w:r>
              <w:t xml:space="preserve">Chat Agent response</w:t>
            </w:r>
          </w:p>
        </w:tc>
        <w:tc>
          <w:tcPr/>
          <w:p>
            <w:pPr>
              <w:pStyle w:val="Compact"/>
              <w:jc w:val="left"/>
            </w:pPr>
            <w:r>
              <w:t xml:space="preserve">&lt; 8 seconds end-to-end including AI API call</w:t>
            </w:r>
          </w:p>
        </w:tc>
      </w:tr>
      <w:tr>
        <w:tc>
          <w:tcPr/>
          <w:p>
            <w:pPr>
              <w:pStyle w:val="Compact"/>
              <w:jc w:val="left"/>
            </w:pPr>
            <w:r>
              <w:t xml:space="preserve">VAPT findings at Phase 1 go-live (offensive security testing findings)</w:t>
            </w:r>
          </w:p>
        </w:tc>
        <w:tc>
          <w:tcPr/>
          <w:p>
            <w:pPr>
              <w:pStyle w:val="Compact"/>
              <w:jc w:val="left"/>
            </w:pPr>
            <w:r>
              <w:t xml:space="preserve">Zero Critical, zero High unresolved</w:t>
            </w:r>
          </w:p>
        </w:tc>
      </w:tr>
      <w:tr>
        <w:tc>
          <w:tcPr/>
          <w:p>
            <w:pPr>
              <w:pStyle w:val="Compact"/>
              <w:jc w:val="left"/>
            </w:pPr>
            <w:r>
              <w:t xml:space="preserve">CVE exposure in production at Phase 1 go-live (catalogued dependency vulnerabilities)</w:t>
            </w:r>
          </w:p>
        </w:tc>
        <w:tc>
          <w:tcPr/>
          <w:p>
            <w:pPr>
              <w:pStyle w:val="Compact"/>
              <w:jc w:val="left"/>
            </w:pPr>
            <w:r>
              <w:t xml:space="preserve">Zero Critical, zero High CVEs unpatched</w:t>
            </w:r>
          </w:p>
        </w:tc>
      </w:tr>
      <w:tr>
        <w:tc>
          <w:tcPr/>
          <w:p>
            <w:pPr>
              <w:pStyle w:val="Compact"/>
              <w:jc w:val="left"/>
            </w:pPr>
            <w:r>
              <w:t xml:space="preserve">Concurrent active sessions supported</w:t>
            </w:r>
          </w:p>
        </w:tc>
        <w:tc>
          <w:tcPr/>
          <w:p>
            <w:pPr>
              <w:pStyle w:val="Compact"/>
              <w:jc w:val="left"/>
            </w:pPr>
            <w:r>
              <w:t xml:space="preserve">300 without degradation</w:t>
            </w:r>
          </w:p>
        </w:tc>
      </w:tr>
      <w:tr>
        <w:tc>
          <w:tcPr/>
          <w:p>
            <w:pPr>
              <w:pStyle w:val="Compact"/>
              <w:jc w:val="left"/>
            </w:pPr>
            <w:r>
              <w:t xml:space="preserve">WCAG accessibility level</w:t>
            </w:r>
          </w:p>
        </w:tc>
        <w:tc>
          <w:tcPr/>
          <w:p>
            <w:pPr>
              <w:pStyle w:val="Compact"/>
              <w:jc w:val="left"/>
            </w:pPr>
            <w:r>
              <w:t xml:space="preserve">2.1 AA — all web screens pass automated checks</w:t>
            </w:r>
          </w:p>
        </w:tc>
      </w:tr>
      <w:tr>
        <w:tc>
          <w:tcPr/>
          <w:p>
            <w:pPr>
              <w:pStyle w:val="Compact"/>
              <w:jc w:val="left"/>
            </w:pPr>
            <w:r>
              <w:t xml:space="preserve">P1 defects outstanding at Phase 1 UAT exit</w:t>
            </w:r>
          </w:p>
        </w:tc>
        <w:tc>
          <w:tcPr/>
          <w:p>
            <w:pPr>
              <w:pStyle w:val="Compact"/>
              <w:jc w:val="left"/>
            </w:pPr>
            <w:r>
              <w:t xml:space="preserve">Zero</w:t>
            </w:r>
          </w:p>
        </w:tc>
      </w:tr>
    </w:tbl>
    <w:bookmarkEnd w:id="24"/>
    <w:bookmarkEnd w:id="25"/>
    <w:bookmarkStart w:id="33" w:name="Xdae5f25d933d7a4a4c4db953ed1aa683ff0ad9c"/>
    <w:p>
      <w:pPr>
        <w:pStyle w:val="Heading1"/>
      </w:pPr>
      <w:r>
        <w:t xml:space="preserve">2. Scope &amp; Boundaries</w:t>
      </w:r>
    </w:p>
    <w:bookmarkStart w:id="29" w:name="Xf20eb1186a4c38e89db24ec3a9c4c15b0c83b40"/>
    <w:p>
      <w:pPr>
        <w:pStyle w:val="Heading2"/>
      </w:pPr>
      <w:r>
        <w:t xml:space="preserve">2.1 In Scope — Phase 1</w:t>
      </w:r>
    </w:p>
    <w:p>
      <w:pPr>
        <w:pStyle w:val="FirstParagraph"/>
      </w:pPr>
      <w:r>
        <w:t xml:space="preserve">Phase 1 delivers ten functional modules and six platform modules. All modules are delivered as a responsive web application supporting 375 px (mobile), 768 px (tablet), and 1280 px (desktop) breakpoints. Native mobile applications and offline capability are Phase 2 deliverables and therefore out of scope for this Phase 1 BRD.</w:t>
      </w:r>
    </w:p>
    <w:bookmarkStart w:id="26" w:name="Xba877f99f8c92f2b45adacd1a125b191006a5e8"/>
    <w:p>
      <w:pPr>
        <w:pStyle w:val="Heading3"/>
      </w:pPr>
      <w:r>
        <w:t xml:space="preserve">2.1.1 Functional Modules (Phase 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Sub-modules in scope</w:t>
            </w:r>
          </w:p>
        </w:tc>
      </w:tr>
      <w:tr>
        <w:tc>
          <w:tcPr/>
          <w:p>
            <w:pPr>
              <w:pStyle w:val="Compact"/>
              <w:jc w:val="left"/>
            </w:pPr>
            <w:r>
              <w:t xml:space="preserve">M01</w:t>
            </w:r>
          </w:p>
        </w:tc>
        <w:tc>
          <w:tcPr/>
          <w:p>
            <w:pPr>
              <w:pStyle w:val="Compact"/>
              <w:jc w:val="left"/>
            </w:pPr>
            <w:r>
              <w:t xml:space="preserve">Employee Master</w:t>
            </w:r>
          </w:p>
        </w:tc>
        <w:tc>
          <w:tcPr/>
          <w:p>
            <w:pPr>
              <w:pStyle w:val="Compact"/>
              <w:jc w:val="left"/>
            </w:pPr>
            <w:r>
              <w:t xml:space="preserve">Personal &amp; employment profile · Lifecycle state machine (7 states; probation tracked as a flag on employment_history) · Organisation position · Document vault · Org chart (group-wide) · Dependent &amp; nominee records · Grievance register</w:t>
            </w:r>
          </w:p>
        </w:tc>
      </w:tr>
      <w:tr>
        <w:tc>
          <w:tcPr/>
          <w:p>
            <w:pPr>
              <w:pStyle w:val="Compact"/>
              <w:jc w:val="left"/>
            </w:pPr>
            <w:r>
              <w:t xml:space="preserve">M02</w:t>
            </w:r>
          </w:p>
        </w:tc>
        <w:tc>
          <w:tcPr/>
          <w:p>
            <w:pPr>
              <w:pStyle w:val="Compact"/>
              <w:jc w:val="left"/>
            </w:pPr>
            <w:r>
              <w:t xml:space="preserve">Onboarding</w:t>
            </w:r>
          </w:p>
        </w:tc>
        <w:tc>
          <w:tcPr/>
          <w:p>
            <w:pPr>
              <w:pStyle w:val="Compact"/>
              <w:jc w:val="left"/>
            </w:pPr>
            <w:r>
              <w:t xml:space="preserve">Pre-joining portal (candidate-facing) · Document collection &amp; verification · IT &amp; asset provisioning task list · Induction &amp; orientation task management · Buddy assignment · BGV integration · Welcome communication</w:t>
            </w:r>
          </w:p>
        </w:tc>
      </w:tr>
      <w:tr>
        <w:tc>
          <w:tcPr/>
          <w:p>
            <w:pPr>
              <w:pStyle w:val="Compact"/>
              <w:jc w:val="left"/>
            </w:pPr>
            <w:r>
              <w:t xml:space="preserve">M03</w:t>
            </w:r>
          </w:p>
        </w:tc>
        <w:tc>
          <w:tcPr/>
          <w:p>
            <w:pPr>
              <w:pStyle w:val="Compact"/>
              <w:jc w:val="left"/>
            </w:pPr>
            <w:r>
              <w:t xml:space="preserve">Exits &amp; Offboarding</w:t>
            </w:r>
          </w:p>
        </w:tc>
        <w:tc>
          <w:tcPr/>
          <w:p>
            <w:pPr>
              <w:pStyle w:val="Compact"/>
              <w:jc w:val="left"/>
            </w:pPr>
            <w:r>
              <w:t xml:space="preserve">Resignation submission &amp; acceptance workflow · Notice period management · Exit interview · FnF clearance (parallel multi-department) · Rehire eligibility determination · Separation letter generation · Absconding handling · Termination policy</w:t>
            </w:r>
          </w:p>
        </w:tc>
      </w:tr>
      <w:tr>
        <w:tc>
          <w:tcPr/>
          <w:p>
            <w:pPr>
              <w:pStyle w:val="Compact"/>
              <w:jc w:val="left"/>
            </w:pPr>
            <w:r>
              <w:t xml:space="preserve">M04</w:t>
            </w:r>
          </w:p>
        </w:tc>
        <w:tc>
          <w:tcPr/>
          <w:p>
            <w:pPr>
              <w:pStyle w:val="Compact"/>
              <w:jc w:val="left"/>
            </w:pPr>
            <w:r>
              <w:t xml:space="preserve">Leave Management</w:t>
            </w:r>
          </w:p>
        </w:tc>
        <w:tc>
          <w:tcPr/>
          <w:p>
            <w:pPr>
              <w:pStyle w:val="Compact"/>
              <w:jc w:val="left"/>
            </w:pPr>
            <w:r>
              <w:t xml:space="preserve">Leave types &amp; policies · Application &amp; approval · Balance &amp; accrual engine · Holiday calendar · Comp-off · Encashment (HR-Admin authorised, case-by-case) · LOP feed to Payroll</w:t>
            </w:r>
          </w:p>
        </w:tc>
      </w:tr>
      <w:tr>
        <w:tc>
          <w:tcPr/>
          <w:p>
            <w:pPr>
              <w:pStyle w:val="Compact"/>
              <w:jc w:val="left"/>
            </w:pPr>
            <w:r>
              <w:t xml:space="preserve">M05</w:t>
            </w:r>
          </w:p>
        </w:tc>
        <w:tc>
          <w:tcPr/>
          <w:p>
            <w:pPr>
              <w:pStyle w:val="Compact"/>
              <w:jc w:val="left"/>
            </w:pPr>
            <w:r>
              <w:t xml:space="preserve">Attendance</w:t>
            </w:r>
          </w:p>
        </w:tc>
        <w:tc>
          <w:tcPr/>
          <w:p>
            <w:pPr>
              <w:pStyle w:val="Compact"/>
              <w:jc w:val="left"/>
            </w:pPr>
            <w:r>
              <w:t xml:space="preserve">Shift &amp; roster management · GPS / biometric / app check-in · Regularisation workflow · Out Duty · Planned overtime · Attendance lock &amp; LOP feed · Absconding detection · Overnight punch handling</w:t>
            </w:r>
          </w:p>
        </w:tc>
      </w:tr>
      <w:tr>
        <w:tc>
          <w:tcPr/>
          <w:p>
            <w:pPr>
              <w:pStyle w:val="Compact"/>
              <w:jc w:val="left"/>
            </w:pPr>
            <w:r>
              <w:t xml:space="preserve">M08</w:t>
            </w:r>
          </w:p>
        </w:tc>
        <w:tc>
          <w:tcPr/>
          <w:p>
            <w:pPr>
              <w:pStyle w:val="Compact"/>
              <w:jc w:val="left"/>
            </w:pPr>
            <w:r>
              <w:t xml:space="preserve">Recruitment (ATS)</w:t>
            </w:r>
          </w:p>
        </w:tc>
        <w:tc>
          <w:tcPr/>
          <w:p>
            <w:pPr>
              <w:pStyle w:val="Compact"/>
              <w:jc w:val="left"/>
            </w:pPr>
            <w:r>
              <w:t xml:space="preserve">Job requisition · Pipeline &amp; candidate management · Interview scheduling · Offer letter · BGC trigger · Job board integrations (Naukri, LinkedIn, careers portal) · Agency / vendor management · Candidate portal · Internal Job Posting</w:t>
            </w:r>
          </w:p>
        </w:tc>
      </w:tr>
      <w:tr>
        <w:tc>
          <w:tcPr/>
          <w:p>
            <w:pPr>
              <w:pStyle w:val="Compact"/>
              <w:jc w:val="left"/>
            </w:pPr>
            <w:r>
              <w:t xml:space="preserve">M09</w:t>
            </w:r>
          </w:p>
        </w:tc>
        <w:tc>
          <w:tcPr/>
          <w:p>
            <w:pPr>
              <w:pStyle w:val="Compact"/>
              <w:jc w:val="left"/>
            </w:pPr>
            <w:r>
              <w:t xml:space="preserve">Performance Management</w:t>
            </w:r>
          </w:p>
        </w:tc>
        <w:tc>
          <w:tcPr/>
          <w:p>
            <w:pPr>
              <w:pStyle w:val="Compact"/>
              <w:jc w:val="left"/>
            </w:pPr>
            <w:r>
              <w:t xml:space="preserve">Appraisal period configuration (per-employee, defined by Performance Admin or HR Admin; 12-month default, editable) · 12 monthly goal cycles and 12 monthly review cycles (tenant-level cohorts) · Goal setting (OKR — one active plan per employee, scoped to appraisal period; next plan auto-opens 30 days before current ends) · Continuous manager feedback within cycle · Two-way feedback thread (employee response to manager feedback) · Self &amp; manager review · Skip-level &amp; HR calibration · Rating &amp; contribution level assignment · Probation confirmation · Performance improvement plan tracking · Multi-Source Feedback</w:t>
            </w:r>
          </w:p>
        </w:tc>
      </w:tr>
      <w:tr>
        <w:tc>
          <w:tcPr/>
          <w:p>
            <w:pPr>
              <w:pStyle w:val="Compact"/>
              <w:jc w:val="left"/>
            </w:pPr>
            <w:r>
              <w:t xml:space="preserve">M11</w:t>
            </w:r>
          </w:p>
        </w:tc>
        <w:tc>
          <w:tcPr/>
          <w:p>
            <w:pPr>
              <w:pStyle w:val="Compact"/>
              <w:jc w:val="left"/>
            </w:pPr>
            <w:r>
              <w:t xml:space="preserve">Document Management</w:t>
            </w:r>
          </w:p>
        </w:tc>
        <w:tc>
          <w:tcPr/>
          <w:p>
            <w:pPr>
              <w:pStyle w:val="Compact"/>
              <w:jc w:val="left"/>
            </w:pPr>
            <w:r>
              <w:t xml:space="preserve">Policy library &amp; versioning · Acknowledgement tracking · Employee document vault (storage substrate for M01) · POSH policy &amp; compliance · Statutory document management · Letter templates with merge fields</w:t>
            </w:r>
          </w:p>
        </w:tc>
      </w:tr>
      <w:tr>
        <w:tc>
          <w:tcPr/>
          <w:p>
            <w:pPr>
              <w:pStyle w:val="Compact"/>
              <w:jc w:val="left"/>
            </w:pPr>
            <w:r>
              <w:t xml:space="preserve">M16</w:t>
            </w:r>
          </w:p>
        </w:tc>
        <w:tc>
          <w:tcPr/>
          <w:p>
            <w:pPr>
              <w:pStyle w:val="Compact"/>
              <w:jc w:val="left"/>
            </w:pPr>
            <w:r>
              <w:t xml:space="preserve">Analytics &amp; Reports</w:t>
            </w:r>
          </w:p>
        </w:tc>
        <w:tc>
          <w:tcPr/>
          <w:p>
            <w:pPr>
              <w:pStyle w:val="Compact"/>
              <w:jc w:val="left"/>
            </w:pPr>
            <w:r>
              <w:t xml:space="preserve">Pre-built HR reports · Workforce dashboard · Compliance reports · Custom report builder · Role-scoped data visibility · Manager Hub team dashboard</w:t>
            </w:r>
          </w:p>
        </w:tc>
      </w:tr>
      <w:tr>
        <w:tc>
          <w:tcPr/>
          <w:p>
            <w:pPr>
              <w:pStyle w:val="Compact"/>
              <w:jc w:val="left"/>
            </w:pPr>
            <w:r>
              <w:t xml:space="preserve">M17</w:t>
            </w:r>
          </w:p>
        </w:tc>
        <w:tc>
          <w:tcPr/>
          <w:p>
            <w:pPr>
              <w:pStyle w:val="Compact"/>
              <w:jc w:val="left"/>
            </w:pPr>
            <w:r>
              <w:t xml:space="preserve">Assets &amp; IT</w:t>
            </w:r>
          </w:p>
        </w:tc>
        <w:tc>
          <w:tcPr/>
          <w:p>
            <w:pPr>
              <w:pStyle w:val="Compact"/>
              <w:jc w:val="left"/>
            </w:pPr>
            <w:r>
              <w:t xml:space="preserve">Asset master (type, make, serial number, value, condition) · Assignment &amp; return tracking · IT provisioning tasks (M02 integrated) · Asset clearance queue (M03 FnF integrated)</w:t>
            </w:r>
          </w:p>
        </w:tc>
      </w:tr>
    </w:tbl>
    <w:bookmarkEnd w:id="26"/>
    <w:bookmarkStart w:id="27" w:name="X78e3086290c94b5e06bb4bd9171034da3823eb4"/>
    <w:p>
      <w:pPr>
        <w:pStyle w:val="Heading3"/>
      </w:pPr>
      <w:r>
        <w:t xml:space="preserve">2.1.2 Platform Modules (Day 1 — operational before functional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Module</w:t>
            </w:r>
          </w:p>
        </w:tc>
        <w:tc>
          <w:tcPr/>
          <w:p>
            <w:pPr>
              <w:pStyle w:val="Compact"/>
              <w:jc w:val="left"/>
            </w:pPr>
            <w:r>
              <w:rPr>
                <w:bCs/>
                <w:b/>
              </w:rPr>
              <w:t xml:space="preserve">Capabilities in scope</w:t>
            </w:r>
          </w:p>
        </w:tc>
      </w:tr>
      <w:tr>
        <w:tc>
          <w:tcPr/>
          <w:p>
            <w:pPr>
              <w:pStyle w:val="Compact"/>
              <w:jc w:val="left"/>
            </w:pPr>
            <w:r>
              <w:t xml:space="preserve">P01</w:t>
            </w:r>
          </w:p>
        </w:tc>
        <w:tc>
          <w:tcPr/>
          <w:p>
            <w:pPr>
              <w:pStyle w:val="Compact"/>
              <w:jc w:val="left"/>
            </w:pPr>
            <w:r>
              <w:t xml:space="preserve">Workflow Engine</w:t>
            </w:r>
          </w:p>
        </w:tc>
        <w:tc>
          <w:tcPr/>
          <w:p>
            <w:pPr>
              <w:pStyle w:val="Compact"/>
              <w:jc w:val="left"/>
            </w:pPr>
            <w:r>
              <w:t xml:space="preserve">Approval flow configuration · Notification engine · SLA &amp; escalation · Delegation · Bulk approval · Multi-stage sequential, parallel all-of, parallel any-of, conditional routing, dynamic approver resolution</w:t>
            </w:r>
          </w:p>
        </w:tc>
      </w:tr>
      <w:tr>
        <w:tc>
          <w:tcPr/>
          <w:p>
            <w:pPr>
              <w:pStyle w:val="Compact"/>
              <w:jc w:val="left"/>
            </w:pPr>
            <w:r>
              <w:t xml:space="preserve">P02</w:t>
            </w:r>
          </w:p>
        </w:tc>
        <w:tc>
          <w:tcPr/>
          <w:p>
            <w:pPr>
              <w:pStyle w:val="Compact"/>
              <w:jc w:val="left"/>
            </w:pPr>
            <w:r>
              <w:t xml:space="preserve">RBAC &amp; Security</w:t>
            </w:r>
          </w:p>
        </w:tc>
        <w:tc>
          <w:tcPr/>
          <w:p>
            <w:pPr>
              <w:pStyle w:val="Compact"/>
              <w:jc w:val="left"/>
            </w:pPr>
            <w:r>
              <w:t xml:space="preserve">Role &amp; permission configuration · Field-level access rules · Row-level security · SSO (Google) &amp; MFA (TOTP, SMS OTP) · Session management · IP restriction · Password policy · Account lockout</w:t>
            </w:r>
          </w:p>
        </w:tc>
      </w:tr>
      <w:tr>
        <w:tc>
          <w:tcPr/>
          <w:p>
            <w:pPr>
              <w:pStyle w:val="Compact"/>
              <w:jc w:val="left"/>
            </w:pPr>
            <w:r>
              <w:t xml:space="preserve">P03</w:t>
            </w:r>
          </w:p>
        </w:tc>
        <w:tc>
          <w:tcPr/>
          <w:p>
            <w:pPr>
              <w:pStyle w:val="Compact"/>
              <w:jc w:val="left"/>
            </w:pPr>
            <w:r>
              <w:t xml:space="preserve">Chat Agent (AI)</w:t>
            </w:r>
          </w:p>
        </w:tc>
        <w:tc>
          <w:tcPr/>
          <w:p>
            <w:pPr>
              <w:pStyle w:val="Compact"/>
              <w:jc w:val="left"/>
            </w:pPr>
            <w:r>
              <w:t xml:space="preserve">Document-grounded policy Q&amp;A · Process guidance · Pre-joining access · PII-stripped backend calls only · Available to all active employee roles and Candidates in pre-joining state</w:t>
            </w:r>
          </w:p>
        </w:tc>
      </w:tr>
      <w:tr>
        <w:tc>
          <w:tcPr/>
          <w:p>
            <w:pPr>
              <w:pStyle w:val="Compact"/>
              <w:jc w:val="left"/>
            </w:pPr>
            <w:r>
              <w:t xml:space="preserve">P04</w:t>
            </w:r>
          </w:p>
        </w:tc>
        <w:tc>
          <w:tcPr/>
          <w:p>
            <w:pPr>
              <w:pStyle w:val="Compact"/>
              <w:jc w:val="left"/>
            </w:pPr>
            <w:r>
              <w:t xml:space="preserve">Tenant &amp; Org Admin</w:t>
            </w:r>
          </w:p>
        </w:tc>
        <w:tc>
          <w:tcPr/>
          <w:p>
            <w:pPr>
              <w:pStyle w:val="Compact"/>
              <w:jc w:val="left"/>
            </w:pPr>
            <w:r>
              <w:t xml:space="preserve">Tenant provisioning · Master data configuration · Integration settings · Segment &amp; geography defaults · Device registration · Location master · User management</w:t>
            </w:r>
          </w:p>
        </w:tc>
      </w:tr>
      <w:tr>
        <w:tc>
          <w:tcPr/>
          <w:p>
            <w:pPr>
              <w:pStyle w:val="Compact"/>
              <w:jc w:val="left"/>
            </w:pPr>
            <w:r>
              <w:t xml:space="preserve">P05</w:t>
            </w:r>
          </w:p>
        </w:tc>
        <w:tc>
          <w:tcPr/>
          <w:p>
            <w:pPr>
              <w:pStyle w:val="Compact"/>
              <w:jc w:val="left"/>
            </w:pPr>
            <w:r>
              <w:t xml:space="preserve">Audit &amp; Compliance Log</w:t>
            </w:r>
          </w:p>
        </w:tc>
        <w:tc>
          <w:tcPr/>
          <w:p>
            <w:pPr>
              <w:pStyle w:val="Compact"/>
              <w:jc w:val="left"/>
            </w:pPr>
            <w:r>
              <w:t xml:space="preserve">Immutable data mutation log (database trigger) · Security event log · Access control audit · Integration event log · Export for regulatory and audit purposes · 7-year minimum retention</w:t>
            </w:r>
          </w:p>
        </w:tc>
      </w:tr>
      <w:tr>
        <w:tc>
          <w:tcPr/>
          <w:p>
            <w:pPr>
              <w:pStyle w:val="Compact"/>
              <w:jc w:val="left"/>
            </w:pPr>
            <w:r>
              <w:t xml:space="preserve">P06</w:t>
            </w:r>
          </w:p>
        </w:tc>
        <w:tc>
          <w:tcPr/>
          <w:p>
            <w:pPr>
              <w:pStyle w:val="Compact"/>
              <w:jc w:val="left"/>
            </w:pPr>
            <w:r>
              <w:t xml:space="preserve">Migration Toolkit</w:t>
            </w:r>
          </w:p>
        </w:tc>
        <w:tc>
          <w:tcPr/>
          <w:p>
            <w:pPr>
              <w:pStyle w:val="Compact"/>
              <w:jc w:val="left"/>
            </w:pPr>
            <w:r>
              <w:t xml:space="preserve">Darwinbox ETL framework · Data archaeology &amp; profiling · Field mapping management · Dry-run &amp; verification framework · Source ID traceability (darwinbox_source_id column on every migrated record)</w:t>
            </w:r>
          </w:p>
        </w:tc>
      </w:tr>
    </w:tbl>
    <w:bookmarkEnd w:id="27"/>
    <w:bookmarkStart w:id="28" w:name="Xa21475e4c2e6337ecb128185842f13ec1c85d5f"/>
    <w:p>
      <w:pPr>
        <w:pStyle w:val="Heading3"/>
      </w:pPr>
      <w:r>
        <w:t xml:space="preserve">2.1.3 Indian Statutory Compliance (Phase 1 elements only)</w:t>
      </w:r>
    </w:p>
    <w:p>
      <w:pPr>
        <w:pStyle w:val="FirstParagraph"/>
      </w:pPr>
      <w:r>
        <w:t xml:space="preserve">Full statutory deduction calculation and government filing outputs (PF/EPF, ESI, TDS, PT, LWF, Gratuity payout) are Phase 2 (M06 Payroll + M07 Statutory Compliance) and out of scope for Phase 1. Two statutory obligations are embedded in Phase 1 modules:</w:t>
      </w:r>
    </w:p>
    <w:p>
      <w:pPr>
        <w:numPr>
          <w:ilvl w:val="0"/>
          <w:numId w:val="1002"/>
        </w:numPr>
      </w:pPr>
      <w:r>
        <w:t xml:space="preserve">POSH Act 2013 — Mandatory policy publication and acknowledgement · Complaint intake via M01 Grievance Register (anonymous opt-in) · ICC routing for POSH-category grievances · Training completion tracking via M11.</w:t>
      </w:r>
    </w:p>
    <w:p>
      <w:pPr>
        <w:numPr>
          <w:ilvl w:val="0"/>
          <w:numId w:val="1002"/>
        </w:numPr>
      </w:pPr>
      <w:r>
        <w:t xml:space="preserve">DPDPA 2023 — Consent capture at onboarding · Right of access (employee can export their own record with PII unmasked) · Right of correction (via sensitive-field change workflow) · Right of erasure (non-statutory data only, statutory data has legally mandated retention) · Data principal request register · Data fiduciary obligations · Audit log redaction marker for erased PII.</w:t>
      </w:r>
    </w:p>
    <w:p>
      <w:pPr>
        <w:numPr>
          <w:ilvl w:val="0"/>
          <w:numId w:val="1002"/>
        </w:numPr>
      </w:pPr>
      <w:r>
        <w:t xml:space="preserve">Shops &amp; Establishments Act — State-wise leave entitlements and working hour rules · Location-based policy overrides.</w:t>
      </w:r>
    </w:p>
    <w:bookmarkEnd w:id="28"/>
    <w:bookmarkEnd w:id="29"/>
    <w:bookmarkStart w:id="30" w:name="X76d0f071f65aa1da63bf1c5e581b856c719bffb"/>
    <w:p>
      <w:pPr>
        <w:pStyle w:val="Heading2"/>
      </w:pPr>
      <w:r>
        <w:t xml:space="preserve">2.2 Out of Scope — Explicitly Excluded from Phase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Excluded item</w:t>
            </w:r>
          </w:p>
        </w:tc>
        <w:tc>
          <w:tcPr/>
          <w:p>
            <w:pPr>
              <w:pStyle w:val="Compact"/>
              <w:jc w:val="left"/>
            </w:pPr>
            <w:r>
              <w:rPr>
                <w:bCs/>
                <w:b/>
              </w:rPr>
              <w:t xml:space="preserve">Reason / Future phase</w:t>
            </w:r>
          </w:p>
        </w:tc>
      </w:tr>
      <w:tr>
        <w:tc>
          <w:tcPr/>
          <w:p>
            <w:pPr>
              <w:pStyle w:val="Compact"/>
              <w:jc w:val="left"/>
            </w:pPr>
            <w:r>
              <w:t xml:space="preserve">M06 Payroll (monthly run, payslip, bank disbursement file, FnF settlement)</w:t>
            </w:r>
          </w:p>
        </w:tc>
        <w:tc>
          <w:tcPr/>
          <w:p>
            <w:pPr>
              <w:pStyle w:val="Compact"/>
              <w:jc w:val="left"/>
            </w:pPr>
            <w:r>
              <w:t xml:space="preserve">Phase 2</w:t>
            </w:r>
          </w:p>
        </w:tc>
      </w:tr>
      <w:tr>
        <w:tc>
          <w:tcPr/>
          <w:p>
            <w:pPr>
              <w:pStyle w:val="Compact"/>
              <w:jc w:val="left"/>
            </w:pPr>
            <w:r>
              <w:t xml:space="preserve">M07 Statutory Compliance outputs (EPF/ECR, ESI/ESIC, TDS/Form 24Q/Form 16, PT, LWF, Gratuity payout)</w:t>
            </w:r>
          </w:p>
        </w:tc>
        <w:tc>
          <w:tcPr/>
          <w:p>
            <w:pPr>
              <w:pStyle w:val="Compact"/>
              <w:jc w:val="left"/>
            </w:pPr>
            <w:r>
              <w:t xml:space="preserve">Phase 2</w:t>
            </w:r>
          </w:p>
        </w:tc>
      </w:tr>
      <w:tr>
        <w:tc>
          <w:tcPr/>
          <w:p>
            <w:pPr>
              <w:pStyle w:val="Compact"/>
              <w:jc w:val="left"/>
            </w:pPr>
            <w:r>
              <w:t xml:space="preserve">M10 Hikes &amp; Compensation (hike cycle, salary revision, increment letters, revised structure push)</w:t>
            </w:r>
          </w:p>
        </w:tc>
        <w:tc>
          <w:tcPr/>
          <w:p>
            <w:pPr>
              <w:pStyle w:val="Compact"/>
              <w:jc w:val="left"/>
            </w:pPr>
            <w:r>
              <w:t xml:space="preserve">Phase 2</w:t>
            </w:r>
          </w:p>
        </w:tc>
      </w:tr>
      <w:tr>
        <w:tc>
          <w:tcPr/>
          <w:p>
            <w:pPr>
              <w:pStyle w:val="Compact"/>
              <w:jc w:val="left"/>
            </w:pPr>
            <w:r>
              <w:t xml:space="preserve">Native mobile applications (iOS, Android)</w:t>
            </w:r>
          </w:p>
        </w:tc>
        <w:tc>
          <w:tcPr/>
          <w:p>
            <w:pPr>
              <w:pStyle w:val="Compact"/>
              <w:jc w:val="left"/>
            </w:pPr>
            <w:r>
              <w:t xml:space="preserve">Phase 2 — responsive web only for Phase 1</w:t>
            </w:r>
          </w:p>
        </w:tc>
      </w:tr>
      <w:tr>
        <w:tc>
          <w:tcPr/>
          <w:p>
            <w:pPr>
              <w:pStyle w:val="Compact"/>
              <w:jc w:val="left"/>
            </w:pPr>
            <w:r>
              <w:t xml:space="preserve">Offline capability</w:t>
            </w:r>
          </w:p>
        </w:tc>
        <w:tc>
          <w:tcPr/>
          <w:p>
            <w:pPr>
              <w:pStyle w:val="Compact"/>
              <w:jc w:val="left"/>
            </w:pPr>
            <w:r>
              <w:t xml:space="preserve">Phase 2</w:t>
            </w:r>
          </w:p>
        </w:tc>
      </w:tr>
      <w:tr>
        <w:tc>
          <w:tcPr/>
          <w:p>
            <w:pPr>
              <w:pStyle w:val="Compact"/>
              <w:jc w:val="left"/>
            </w:pPr>
            <w:r>
              <w:t xml:space="preserve">M12 Expense &amp; Travel (claim submission, receipt OCR, travel advance)</w:t>
            </w:r>
          </w:p>
        </w:tc>
        <w:tc>
          <w:tcPr/>
          <w:p>
            <w:pPr>
              <w:pStyle w:val="Compact"/>
              <w:jc w:val="left"/>
            </w:pPr>
            <w:r>
              <w:t xml:space="preserve">Phase 3</w:t>
            </w:r>
          </w:p>
        </w:tc>
      </w:tr>
      <w:tr>
        <w:tc>
          <w:tcPr/>
          <w:p>
            <w:pPr>
              <w:pStyle w:val="Compact"/>
              <w:jc w:val="left"/>
            </w:pPr>
            <w:r>
              <w:t xml:space="preserve">M14 Benefits &amp; Insurance (group health enrolment, TPA integration, flexi benefits)</w:t>
            </w:r>
          </w:p>
        </w:tc>
        <w:tc>
          <w:tcPr/>
          <w:p>
            <w:pPr>
              <w:pStyle w:val="Compact"/>
              <w:jc w:val="left"/>
            </w:pPr>
            <w:r>
              <w:t xml:space="preserve">Phase 3. Phase 1 captures benefit-preference intent during M02 Onboarding only — operational consumption deferred to Phase 3.</w:t>
            </w:r>
          </w:p>
        </w:tc>
      </w:tr>
      <w:tr>
        <w:tc>
          <w:tcPr/>
          <w:p>
            <w:pPr>
              <w:pStyle w:val="Compact"/>
              <w:jc w:val="left"/>
            </w:pPr>
            <w:r>
              <w:t xml:space="preserve">M15 Engagement &amp; Surveys (pulse surveys, sentiment analysis, eNPS)</w:t>
            </w:r>
          </w:p>
        </w:tc>
        <w:tc>
          <w:tcPr/>
          <w:p>
            <w:pPr>
              <w:pStyle w:val="Compact"/>
              <w:jc w:val="left"/>
            </w:pPr>
            <w:r>
              <w:t xml:space="preserve">Phase 3</w:t>
            </w:r>
          </w:p>
        </w:tc>
      </w:tr>
      <w:tr>
        <w:tc>
          <w:tcPr/>
          <w:p>
            <w:pPr>
              <w:pStyle w:val="Compact"/>
              <w:jc w:val="left"/>
            </w:pPr>
            <w:r>
              <w:t xml:space="preserve">M18 Internal Social (announcements feed, recognition wall)</w:t>
            </w:r>
          </w:p>
        </w:tc>
        <w:tc>
          <w:tcPr/>
          <w:p>
            <w:pPr>
              <w:pStyle w:val="Compact"/>
              <w:jc w:val="left"/>
            </w:pPr>
            <w:r>
              <w:t xml:space="preserve">Phase 3</w:t>
            </w:r>
          </w:p>
        </w:tc>
      </w:tr>
      <w:tr>
        <w:tc>
          <w:tcPr/>
          <w:p>
            <w:pPr>
              <w:pStyle w:val="Compact"/>
              <w:jc w:val="left"/>
            </w:pPr>
            <w:r>
              <w:t xml:space="preserve">Resume parsing / OCR for ATS</w:t>
            </w:r>
          </w:p>
        </w:tc>
        <w:tc>
          <w:tcPr/>
          <w:p>
            <w:pPr>
              <w:pStyle w:val="Compact"/>
              <w:jc w:val="left"/>
            </w:pPr>
            <w:r>
              <w:t xml:space="preserve">Phase 3 (AI capability roadmap). Phase 1 manual entry only.</w:t>
            </w:r>
          </w:p>
        </w:tc>
      </w:tr>
      <w:tr>
        <w:tc>
          <w:tcPr/>
          <w:p>
            <w:pPr>
              <w:pStyle w:val="Compact"/>
              <w:jc w:val="left"/>
            </w:pPr>
            <w:r>
              <w:t xml:space="preserve">ID verification package (separate from BGV)</w:t>
            </w:r>
          </w:p>
        </w:tc>
        <w:tc>
          <w:tcPr/>
          <w:p>
            <w:pPr>
              <w:pStyle w:val="Compact"/>
              <w:jc w:val="left"/>
            </w:pPr>
            <w:r>
              <w:t xml:space="preserve">Phase 2 (subject to ID verification partner selection)</w:t>
            </w:r>
          </w:p>
        </w:tc>
      </w:tr>
      <w:tr>
        <w:tc>
          <w:tcPr/>
          <w:p>
            <w:pPr>
              <w:pStyle w:val="Compact"/>
              <w:jc w:val="left"/>
            </w:pPr>
            <w:r>
              <w:t xml:space="preserve">E-Verify (US employment-eligibility verification)</w:t>
            </w:r>
          </w:p>
        </w:tc>
        <w:tc>
          <w:tcPr/>
          <w:p>
            <w:pPr>
              <w:pStyle w:val="Compact"/>
              <w:jc w:val="left"/>
            </w:pPr>
            <w:r>
              <w:t xml:space="preserve">Permanent exclusion — Phase 1 is India-first; toggle to be removed from UI</w:t>
            </w:r>
          </w:p>
        </w:tc>
      </w:tr>
      <w:tr>
        <w:tc>
          <w:tcPr/>
          <w:p>
            <w:pPr>
              <w:pStyle w:val="Compact"/>
              <w:jc w:val="left"/>
            </w:pPr>
            <w:r>
              <w:t xml:space="preserve">Multi-currency support</w:t>
            </w:r>
          </w:p>
        </w:tc>
        <w:tc>
          <w:tcPr/>
          <w:p>
            <w:pPr>
              <w:pStyle w:val="Compact"/>
              <w:jc w:val="left"/>
            </w:pPr>
            <w:r>
              <w:t xml:space="preserve">Future — Phase 1 is INR-only</w:t>
            </w:r>
          </w:p>
        </w:tc>
      </w:tr>
      <w:tr>
        <w:tc>
          <w:tcPr/>
          <w:p>
            <w:pPr>
              <w:pStyle w:val="Compact"/>
              <w:jc w:val="left"/>
            </w:pPr>
            <w:r>
              <w:t xml:space="preserve">Multi-language support (Hindi, regional Indian languages, Arabic, French)</w:t>
            </w:r>
          </w:p>
        </w:tc>
        <w:tc>
          <w:tcPr/>
          <w:p>
            <w:pPr>
              <w:pStyle w:val="Compact"/>
              <w:jc w:val="left"/>
            </w:pPr>
            <w:r>
              <w:t xml:space="preserve">Future — Phase 1 is English-only</w:t>
            </w:r>
          </w:p>
        </w:tc>
      </w:tr>
      <w:tr>
        <w:tc>
          <w:tcPr/>
          <w:p>
            <w:pPr>
              <w:pStyle w:val="Compact"/>
              <w:jc w:val="left"/>
            </w:pPr>
            <w:r>
              <w:t xml:space="preserve">Geographies beyond India</w:t>
            </w:r>
          </w:p>
        </w:tc>
        <w:tc>
          <w:tcPr/>
          <w:p>
            <w:pPr>
              <w:pStyle w:val="Compact"/>
              <w:jc w:val="left"/>
            </w:pPr>
            <w:r>
              <w:t xml:space="preserve">Future — Phase 1 covers India only (all states and UTs)</w:t>
            </w:r>
          </w:p>
        </w:tc>
      </w:tr>
      <w:tr>
        <w:tc>
          <w:tcPr/>
          <w:p>
            <w:pPr>
              <w:pStyle w:val="Compact"/>
              <w:jc w:val="left"/>
            </w:pPr>
            <w:r>
              <w:t xml:space="preserve">Direct API filing with government portals (EPFO, ESIC, Income Tax)</w:t>
            </w:r>
          </w:p>
        </w:tc>
        <w:tc>
          <w:tcPr/>
          <w:p>
            <w:pPr>
              <w:pStyle w:val="Compact"/>
              <w:jc w:val="left"/>
            </w:pPr>
            <w:r>
              <w:t xml:space="preserve">Future — Phase 2 generates portal-upload files only; direct API filing depends on portal availability</w:t>
            </w:r>
          </w:p>
        </w:tc>
      </w:tr>
      <w:tr>
        <w:tc>
          <w:tcPr/>
          <w:p>
            <w:pPr>
              <w:pStyle w:val="Compact"/>
              <w:jc w:val="left"/>
            </w:pPr>
            <w:r>
              <w:t xml:space="preserve">Competency framework · Normalisation · Custom scoring (M09)</w:t>
            </w:r>
          </w:p>
        </w:tc>
        <w:tc>
          <w:tcPr/>
          <w:p>
            <w:pPr>
              <w:pStyle w:val="Compact"/>
              <w:jc w:val="left"/>
            </w:pPr>
            <w:r>
              <w:t xml:space="preserve">Phase 2</w:t>
            </w:r>
          </w:p>
        </w:tc>
      </w:tr>
      <w:tr>
        <w:tc>
          <w:tcPr/>
          <w:p>
            <w:pPr>
              <w:pStyle w:val="Compact"/>
              <w:jc w:val="left"/>
            </w:pPr>
            <w:r>
              <w:t xml:space="preserve">Interview Guides (M08 §D.2)</w:t>
            </w:r>
          </w:p>
        </w:tc>
        <w:tc>
          <w:tcPr/>
          <w:p>
            <w:pPr>
              <w:pStyle w:val="Compact"/>
              <w:jc w:val="left"/>
            </w:pPr>
            <w:r>
              <w:t xml:space="preserve">Out of Phase 1 scope — empty source register</w:t>
            </w:r>
          </w:p>
        </w:tc>
      </w:tr>
      <w:tr>
        <w:tc>
          <w:tcPr/>
          <w:p>
            <w:pPr>
              <w:pStyle w:val="Compact"/>
              <w:jc w:val="left"/>
            </w:pPr>
            <w:r>
              <w:t xml:space="preserve">Assessments (M08 §D.3)</w:t>
            </w:r>
          </w:p>
        </w:tc>
        <w:tc>
          <w:tcPr/>
          <w:p>
            <w:pPr>
              <w:pStyle w:val="Compact"/>
              <w:jc w:val="left"/>
            </w:pPr>
            <w:r>
              <w:t xml:space="preserve">Out of Phase 1 scope — empty source register</w:t>
            </w:r>
          </w:p>
        </w:tc>
      </w:tr>
      <w:tr>
        <w:tc>
          <w:tcPr/>
          <w:p>
            <w:pPr>
              <w:pStyle w:val="Compact"/>
              <w:jc w:val="left"/>
            </w:pPr>
            <w:r>
              <w:t xml:space="preserve">Manager-initiated hike recommendation</w:t>
            </w:r>
          </w:p>
        </w:tc>
        <w:tc>
          <w:tcPr/>
          <w:p>
            <w:pPr>
              <w:pStyle w:val="Compact"/>
              <w:jc w:val="left"/>
            </w:pPr>
            <w:r>
              <w:t xml:space="preserve">Not a feature — hike approval rests solely with CEO; HR Admin initiates; manager has no role</w:t>
            </w:r>
          </w:p>
        </w:tc>
      </w:tr>
      <w:tr>
        <w:tc>
          <w:tcPr/>
          <w:p>
            <w:pPr>
              <w:pStyle w:val="Compact"/>
              <w:jc w:val="left"/>
            </w:pPr>
            <w:r>
              <w:t xml:space="preserve">Auto-approval of leave or attendance requests</w:t>
            </w:r>
          </w:p>
        </w:tc>
        <w:tc>
          <w:tcPr/>
          <w:p>
            <w:pPr>
              <w:pStyle w:val="Compact"/>
              <w:jc w:val="left"/>
            </w:pPr>
            <w:r>
              <w:t xml:space="preserve">Disabled platform-wide — no request auto-approves under any configuration</w:t>
            </w:r>
          </w:p>
        </w:tc>
      </w:tr>
      <w:tr>
        <w:tc>
          <w:tcPr/>
          <w:p>
            <w:pPr>
              <w:pStyle w:val="Compact"/>
              <w:jc w:val="left"/>
            </w:pPr>
            <w:r>
              <w:t xml:space="preserve">Hard delete of any record</w:t>
            </w:r>
          </w:p>
        </w:tc>
        <w:tc>
          <w:tcPr/>
          <w:p>
            <w:pPr>
              <w:pStyle w:val="Compact"/>
              <w:jc w:val="left"/>
            </w:pPr>
            <w:r>
              <w:t xml:space="preserve">Permanently excluded — soft delete only on all tables; statutory data may be archived but never hard-deleted</w:t>
            </w:r>
          </w:p>
        </w:tc>
      </w:tr>
    </w:tbl>
    <w:bookmarkEnd w:id="30"/>
    <w:bookmarkStart w:id="31" w:name="X35095239198621da1f3b921f97e74eca888f179"/>
    <w:p>
      <w:pPr>
        <w:pStyle w:val="Heading2"/>
      </w:pPr>
      <w:r>
        <w:t xml:space="preserve">2.3 Assumptions</w:t>
      </w:r>
    </w:p>
    <w:p>
      <w:pPr>
        <w:numPr>
          <w:ilvl w:val="0"/>
          <w:numId w:val="1003"/>
        </w:numPr>
      </w:pPr>
      <w:r>
        <w:t xml:space="preserve">Tenant home region is India; data residency requirement flag is set to India with a DR replica in a second Indian region.</w:t>
      </w:r>
    </w:p>
    <w:p>
      <w:pPr>
        <w:numPr>
          <w:ilvl w:val="0"/>
          <w:numId w:val="1003"/>
        </w:numPr>
      </w:pPr>
      <w:r>
        <w:t xml:space="preserve">Release 1 tenants operate at a scale of up to 500 active employees plus 5 years of historical records.</w:t>
      </w:r>
    </w:p>
    <w:p>
      <w:pPr>
        <w:numPr>
          <w:ilvl w:val="0"/>
          <w:numId w:val="1003"/>
        </w:numPr>
      </w:pPr>
      <w:r>
        <w:t xml:space="preserve">Architecture must support up to 100 tenants without re-engineering, but Phase 1 go-live will operate at a single-tenant scale.</w:t>
      </w:r>
    </w:p>
    <w:p>
      <w:pPr>
        <w:numPr>
          <w:ilvl w:val="0"/>
          <w:numId w:val="1003"/>
        </w:numPr>
      </w:pPr>
      <w:r>
        <w:t xml:space="preserve">Google Workspace is the assumed identity provider for tenants choosing SSO. Tenants on username/password may opt for self-hosted credentials.</w:t>
      </w:r>
    </w:p>
    <w:p>
      <w:pPr>
        <w:numPr>
          <w:ilvl w:val="0"/>
          <w:numId w:val="1003"/>
        </w:numPr>
      </w:pPr>
      <w:r>
        <w:t xml:space="preserve">Biometric devices and IP-based attendance restrictions require prior device and location registration in P04 Tenant &amp; Org Admin by Organisation Admin or Platform Super Admin before M05 configuration can be activated.</w:t>
      </w:r>
    </w:p>
    <w:p>
      <w:pPr>
        <w:numPr>
          <w:ilvl w:val="0"/>
          <w:numId w:val="1003"/>
        </w:numPr>
      </w:pPr>
      <w:r>
        <w:t xml:space="preserve">BGV vendor selection (primary plus configurable additional vendors) and bank file format (NEFT / RTGS — Phase 2) are confirmed by the customer at provisioning.</w:t>
      </w:r>
    </w:p>
    <w:p>
      <w:pPr>
        <w:numPr>
          <w:ilvl w:val="0"/>
          <w:numId w:val="1003"/>
        </w:numPr>
      </w:pPr>
      <w:r>
        <w:t xml:space="preserve">All AI calls are made from the backend; the AI API key is never exposed to the browser, and PII is stripped from prompts server-side.</w:t>
      </w:r>
    </w:p>
    <w:bookmarkEnd w:id="31"/>
    <w:bookmarkStart w:id="32" w:name="X1d37ca2cf2c6517ebe12098404c292ffcd35a5b"/>
    <w:p>
      <w:pPr>
        <w:pStyle w:val="Heading2"/>
      </w:pPr>
      <w:r>
        <w:t xml:space="preserve">2.4 Constraints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Constraint type</w:t>
            </w:r>
          </w:p>
        </w:tc>
        <w:tc>
          <w:tcPr/>
          <w:p>
            <w:pPr>
              <w:pStyle w:val="Compact"/>
              <w:jc w:val="left"/>
            </w:pPr>
            <w:r>
              <w:rPr>
                <w:bCs/>
                <w:b/>
              </w:rPr>
              <w:t xml:space="preserve">Detail</w:t>
            </w:r>
          </w:p>
        </w:tc>
      </w:tr>
      <w:tr>
        <w:tc>
          <w:tcPr/>
          <w:p>
            <w:pPr>
              <w:pStyle w:val="Compact"/>
              <w:jc w:val="left"/>
            </w:pPr>
            <w:r>
              <w:t xml:space="preserve">Technical — page size &amp; breakpoints</w:t>
            </w:r>
          </w:p>
        </w:tc>
        <w:tc>
          <w:tcPr/>
          <w:p>
            <w:pPr>
              <w:pStyle w:val="Compact"/>
              <w:jc w:val="left"/>
            </w:pPr>
            <w:r>
              <w:t xml:space="preserve">Responsive web supporting 375 px (mobile), 768 px (tablet), 1280 px (desktop). Mobile touch targets minimum 44 × 44 px on all interactive elements.</w:t>
            </w:r>
          </w:p>
        </w:tc>
      </w:tr>
      <w:tr>
        <w:tc>
          <w:tcPr/>
          <w:p>
            <w:pPr>
              <w:pStyle w:val="Compact"/>
              <w:jc w:val="left"/>
            </w:pPr>
            <w:r>
              <w:t xml:space="preserve">Technical — accessibility</w:t>
            </w:r>
          </w:p>
        </w:tc>
        <w:tc>
          <w:tcPr/>
          <w:p>
            <w:pPr>
              <w:pStyle w:val="Compact"/>
              <w:jc w:val="left"/>
            </w:pPr>
            <w:r>
              <w:t xml:space="preserve">WCAG 2.1 AA compliance — all web screens must pass automated checks.</w:t>
            </w:r>
          </w:p>
        </w:tc>
      </w:tr>
      <w:tr>
        <w:tc>
          <w:tcPr/>
          <w:p>
            <w:pPr>
              <w:pStyle w:val="Compact"/>
              <w:jc w:val="left"/>
            </w:pPr>
            <w:r>
              <w:t xml:space="preserve">Technical — browser support</w:t>
            </w:r>
          </w:p>
        </w:tc>
        <w:tc>
          <w:tcPr/>
          <w:p>
            <w:pPr>
              <w:pStyle w:val="Compact"/>
              <w:jc w:val="left"/>
            </w:pPr>
            <w:r>
              <w:t xml:space="preserve">Modern evergreen browsers (latest two major versions of Chrome, Edge, Firefox, Safari). No support for Internet Explorer.</w:t>
            </w:r>
          </w:p>
        </w:tc>
      </w:tr>
      <w:tr>
        <w:tc>
          <w:tcPr/>
          <w:p>
            <w:pPr>
              <w:pStyle w:val="Compact"/>
              <w:jc w:val="left"/>
            </w:pPr>
            <w:r>
              <w:t xml:space="preserve">Technical — encryption</w:t>
            </w:r>
          </w:p>
        </w:tc>
        <w:tc>
          <w:tcPr/>
          <w:p>
            <w:pPr>
              <w:pStyle w:val="Compact"/>
              <w:jc w:val="left"/>
            </w:pPr>
            <w:r>
              <w:t xml:space="preserve">TLS minimum version enforced across all connections. AES-256-GCM for PII at rest. Per-tenant KMS keys with envelope encryption pattern.</w:t>
            </w:r>
          </w:p>
        </w:tc>
      </w:tr>
      <w:tr>
        <w:tc>
          <w:tcPr/>
          <w:p>
            <w:pPr>
              <w:pStyle w:val="Compact"/>
              <w:jc w:val="left"/>
            </w:pPr>
            <w:r>
              <w:t xml:space="preserve">Operational — deployment</w:t>
            </w:r>
          </w:p>
        </w:tc>
        <w:tc>
          <w:tcPr/>
          <w:p>
            <w:pPr>
              <w:pStyle w:val="Compact"/>
              <w:jc w:val="left"/>
            </w:pPr>
            <w:r>
              <w:t xml:space="preserve">Zero-downtime production deployments. Scheduled maintenance window Sundays 01:00 – 04:00 IST only.</w:t>
            </w:r>
          </w:p>
        </w:tc>
      </w:tr>
      <w:tr>
        <w:tc>
          <w:tcPr/>
          <w:p>
            <w:pPr>
              <w:pStyle w:val="Compact"/>
              <w:jc w:val="left"/>
            </w:pPr>
            <w:r>
              <w:t xml:space="preserve">Regulatory — DPDPA 2023</w:t>
            </w:r>
          </w:p>
        </w:tc>
        <w:tc>
          <w:tcPr/>
          <w:p>
            <w:pPr>
              <w:pStyle w:val="Compact"/>
              <w:jc w:val="left"/>
            </w:pPr>
            <w:r>
              <w:t xml:space="preserve">Consent capture, right of access, right of correction, right of erasure (non-statutory data), data fiduciary obligations are all mandatory from Day 1.</w:t>
            </w:r>
          </w:p>
        </w:tc>
      </w:tr>
      <w:tr>
        <w:tc>
          <w:tcPr/>
          <w:p>
            <w:pPr>
              <w:pStyle w:val="Compact"/>
              <w:jc w:val="left"/>
            </w:pPr>
            <w:r>
              <w:t xml:space="preserve">Regulatory — POSH Act 2013</w:t>
            </w:r>
          </w:p>
        </w:tc>
        <w:tc>
          <w:tcPr/>
          <w:p>
            <w:pPr>
              <w:pStyle w:val="Compact"/>
              <w:jc w:val="left"/>
            </w:pPr>
            <w:r>
              <w:t xml:space="preserve">Mandatory policy, complaint intake, ICC routing, and training tracking from Day 1.</w:t>
            </w:r>
          </w:p>
        </w:tc>
      </w:tr>
      <w:tr>
        <w:tc>
          <w:tcPr/>
          <w:p>
            <w:pPr>
              <w:pStyle w:val="Compact"/>
              <w:jc w:val="left"/>
            </w:pPr>
            <w:r>
              <w:t xml:space="preserve">Regulatory — statutory retention</w:t>
            </w:r>
          </w:p>
        </w:tc>
        <w:tc>
          <w:tcPr/>
          <w:p>
            <w:pPr>
              <w:pStyle w:val="Compact"/>
              <w:jc w:val="left"/>
            </w:pPr>
            <w:r>
              <w:t xml:space="preserve">Statutory data (payroll, PF, TDS) has legally mandated minimum retention; hard delete is blocked at both application and database layers.</w:t>
            </w:r>
          </w:p>
        </w:tc>
      </w:tr>
      <w:tr>
        <w:tc>
          <w:tcPr/>
          <w:p>
            <w:pPr>
              <w:pStyle w:val="Compact"/>
              <w:jc w:val="left"/>
            </w:pPr>
            <w:r>
              <w:t xml:space="preserve">Regulatory — audit log retention</w:t>
            </w:r>
          </w:p>
        </w:tc>
        <w:tc>
          <w:tcPr/>
          <w:p>
            <w:pPr>
              <w:pStyle w:val="Compact"/>
              <w:jc w:val="left"/>
            </w:pPr>
            <w:r>
              <w:t xml:space="preserve">Minimum 7 years. After 2 years entries may be archived to cold storage but must remain queryable within 24 hours.</w:t>
            </w:r>
          </w:p>
        </w:tc>
      </w:tr>
      <w:tr>
        <w:tc>
          <w:tcPr/>
          <w:p>
            <w:pPr>
              <w:pStyle w:val="Compact"/>
              <w:jc w:val="left"/>
            </w:pPr>
            <w:r>
              <w:t xml:space="preserve">Security — VAPT</w:t>
            </w:r>
          </w:p>
        </w:tc>
        <w:tc>
          <w:tcPr/>
          <w:p>
            <w:pPr>
              <w:pStyle w:val="Compact"/>
              <w:jc w:val="left"/>
            </w:pPr>
            <w:r>
              <w:t xml:space="preserve">External Vulnerability Assessment &amp; Penetration Testing before Phase 1 go-live. All Critical and High findings must be resolved before live data is loaded. Zero Critical or High CVEs in production at go-live.</w:t>
            </w:r>
          </w:p>
        </w:tc>
      </w:tr>
      <w:tr>
        <w:tc>
          <w:tcPr/>
          <w:p>
            <w:pPr>
              <w:pStyle w:val="Compact"/>
              <w:jc w:val="left"/>
            </w:pPr>
            <w:r>
              <w:t xml:space="preserve">Security — MFA</w:t>
            </w:r>
          </w:p>
        </w:tc>
        <w:tc>
          <w:tcPr/>
          <w:p>
            <w:pPr>
              <w:pStyle w:val="Compact"/>
              <w:jc w:val="left"/>
            </w:pPr>
            <w:r>
              <w:t xml:space="preserve">Multi-Factor Authentication enforced by default for HR Admin and Organisation Admin roles.</w:t>
            </w:r>
          </w:p>
        </w:tc>
      </w:tr>
      <w:tr>
        <w:tc>
          <w:tcPr/>
          <w:p>
            <w:pPr>
              <w:pStyle w:val="Compact"/>
              <w:jc w:val="left"/>
            </w:pPr>
            <w:r>
              <w:t xml:space="preserve">Data integrity — deletes</w:t>
            </w:r>
          </w:p>
        </w:tc>
        <w:tc>
          <w:tcPr/>
          <w:p>
            <w:pPr>
              <w:pStyle w:val="Compact"/>
              <w:jc w:val="left"/>
            </w:pPr>
            <w:r>
              <w:t xml:space="preserve">No hard deletes on any table — soft delete with timestamp only.</w:t>
            </w:r>
          </w:p>
        </w:tc>
      </w:tr>
      <w:tr>
        <w:tc>
          <w:tcPr/>
          <w:p>
            <w:pPr>
              <w:pStyle w:val="Compact"/>
              <w:jc w:val="left"/>
            </w:pPr>
            <w:r>
              <w:t xml:space="preserve">Data integrity — referential integrity</w:t>
            </w:r>
          </w:p>
        </w:tc>
        <w:tc>
          <w:tcPr/>
          <w:p>
            <w:pPr>
              <w:pStyle w:val="Compact"/>
              <w:jc w:val="left"/>
            </w:pPr>
            <w:r>
              <w:t xml:space="preserve">All foreign key constraints enforced at the database layer.</w:t>
            </w:r>
          </w:p>
        </w:tc>
      </w:tr>
      <w:tr>
        <w:tc>
          <w:tcPr/>
          <w:p>
            <w:pPr>
              <w:pStyle w:val="Compact"/>
              <w:jc w:val="left"/>
            </w:pPr>
            <w:r>
              <w:t xml:space="preserve">Data integrity — uniqueness</w:t>
            </w:r>
          </w:p>
        </w:tc>
        <w:tc>
          <w:tcPr/>
          <w:p>
            <w:pPr>
              <w:pStyle w:val="Compact"/>
              <w:jc w:val="left"/>
            </w:pPr>
            <w:r>
              <w:t xml:space="preserve">Employee ID, company email, PAN (per active employees), and Aadhaar are unique constraints enforced at the database layer.</w:t>
            </w:r>
          </w:p>
        </w:tc>
      </w:tr>
      <w:tr>
        <w:tc>
          <w:tcPr/>
          <w:p>
            <w:pPr>
              <w:pStyle w:val="Compact"/>
              <w:jc w:val="left"/>
            </w:pPr>
            <w:r>
              <w:t xml:space="preserve">Audit completeness</w:t>
            </w:r>
          </w:p>
        </w:tc>
        <w:tc>
          <w:tcPr/>
          <w:p>
            <w:pPr>
              <w:pStyle w:val="Compact"/>
              <w:jc w:val="left"/>
            </w:pPr>
            <w:r>
              <w:t xml:space="preserve">100% of mutations captured via database-level trigger; zero gaps permitted. No application bug, developer action, or API bypass can suppress an audit entry.</w:t>
            </w:r>
          </w:p>
        </w:tc>
      </w:tr>
    </w:tbl>
    <w:bookmarkEnd w:id="32"/>
    <w:bookmarkEnd w:id="33"/>
    <w:bookmarkStart w:id="62" w:name="X1890e9a41c529be06deccc84ec5daf6266fb9ea"/>
    <w:p>
      <w:pPr>
        <w:pStyle w:val="Heading1"/>
      </w:pPr>
      <w:r>
        <w:t xml:space="preserve">3. User Roles &amp; Permissions</w:t>
      </w:r>
    </w:p>
    <w:p>
      <w:pPr>
        <w:pStyle w:val="FirstParagraph"/>
      </w:pPr>
      <w:r>
        <w:t xml:space="preserve">[RBAC — single source of truth] The RBAC Design Document v1.7 is the authoritative single source for the access-control model: role taxonomy, the permission matrix, field-level access, capability flags, individual entitlements, and User Assignment Groups. Sections 3.2–3.10 below are retained as business context; where they differ from the RBAC Design Document, the RBAC Design Document governs. Phase-1 capability flags are four — BGV review, Letter Admin, Asset Custodian, and Department Head — Asset Audit Certify — plus two HOD configurable grants (report visibility; per-workflow approval authority). Change Manager is not a Phase-1 flag.</w:t>
      </w:r>
    </w:p>
    <w:bookmarkStart w:id="34" w:name="Xb6e35b87fd19e5922a7579acdc8c9bd7c9a2a24"/>
    <w:p>
      <w:pPr>
        <w:pStyle w:val="Heading2"/>
      </w:pPr>
      <w:r>
        <w:t xml:space="preserve">3.1 Role Taxonomy Overview</w:t>
      </w:r>
    </w:p>
    <w:p>
      <w:pPr>
        <w:pStyle w:val="FirstParagraph"/>
      </w:pPr>
      <w:r>
        <w:t xml:space="preserve">PrimeSoft HRMS Phase 1 defines 18 distinct roles spanning platform administration, organisational administration, HR operations, module administration, manager hierarchy, specialist functions, and individual access. A user may hold more than one role simultaneously. Where a user holds more than one role, the more restrictive permission applies — a less permissive role never elevates access granted by a more permissive one (Conflict Resolution Rule).</w:t>
      </w:r>
      <w:r>
        <w:t xml:space="preserve"> </w:t>
      </w:r>
      <w:r>
        <w:rPr>
          <w:bCs/>
          <w:b/>
        </w:rPr>
        <w:t xml:space="preserve">Exception — defined inheritance:</w:t>
      </w:r>
      <w:r>
        <w:t xml:space="preserve"> </w:t>
      </w:r>
      <w:r>
        <w:t xml:space="preserve">HR Admin is a defined superset of the nine operational module-admin roles (§3.1.1); its inherited permissions are part of the HR Admin role definition itself, not a multi-role combination, so the Conflict Resolution Rule does not down-scope HR Admin to a module admin’s narrower reach.</w:t>
      </w:r>
    </w:p>
    <w:p>
      <w:pPr>
        <w:pStyle w:val="BodyText"/>
      </w:pPr>
      <w:r>
        <w:t xml:space="preserve">Access control operates at four layers, applied in combination for every user session: (a) Module-level — whether a module is visible at all; (b) Field &amp; Section level — visibility and editability of fields and form sections; (c) Data-level (row-level security) — which records a role can see, scoped by reporting chain, department, contribution level, UAG, or entity; (d) Action-level — what a user can do within a record (View Only, Edit, Approve/Reject, Download, Admin Rights).</w:t>
      </w:r>
    </w:p>
    <w:p>
      <w:pPr>
        <w:pStyle w:val="BodyText"/>
      </w:pPr>
      <w:r>
        <w:rPr>
          <w:bCs/>
          <w:b/>
        </w:rPr>
        <w:t xml:space="preserve">PII Protection Ceiling — PII fields carry system-enforced protection ceilings. No Organisation Admin, Module Admin, or any other role can override these ceilings upward. Exceptions are explicit platform-level grants (e.g. Office Admin national ID access) and are fixed — not configurable.</w:t>
      </w:r>
    </w:p>
    <w:bookmarkEnd w:id="34"/>
    <w:bookmarkStart w:id="35" w:name="X28dc9fa81c9c8c58fffaa600f4fd6fe9f04df1a"/>
    <w:p>
      <w:pPr>
        <w:pStyle w:val="Heading2"/>
      </w:pPr>
      <w:r>
        <w:t xml:space="preserve">3.2 Platform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Platform Super Admin</w:t>
            </w:r>
          </w:p>
        </w:tc>
        <w:tc>
          <w:tcPr/>
          <w:p>
            <w:pPr>
              <w:pStyle w:val="Compact"/>
              <w:jc w:val="left"/>
            </w:pPr>
            <w:r>
              <w:t xml:space="preserve">platform_super_admin</w:t>
            </w:r>
          </w:p>
        </w:tc>
        <w:tc>
          <w:tcPr/>
          <w:p>
            <w:pPr>
              <w:pStyle w:val="Compact"/>
              <w:jc w:val="left"/>
            </w:pPr>
            <w:r>
              <w:t xml:space="preserve">All tenants</w:t>
            </w:r>
          </w:p>
        </w:tc>
        <w:tc>
          <w:tcPr/>
          <w:p>
            <w:pPr>
              <w:pStyle w:val="Compact"/>
              <w:jc w:val="left"/>
            </w:pPr>
            <w:r>
              <w:t xml:space="preserve">Tenant provisioning · segment and geography selection · platform master data · cross-tenant analytics · migration tooling tenant-level operations (provisioning, staging environment, dry run execution)</w:t>
            </w:r>
          </w:p>
        </w:tc>
      </w:tr>
      <w:tr>
        <w:tc>
          <w:tcPr/>
          <w:p>
            <w:pPr>
              <w:pStyle w:val="Compact"/>
              <w:jc w:val="left"/>
            </w:pPr>
            <w:r>
              <w:t xml:space="preserve">Organisation Admin</w:t>
            </w:r>
          </w:p>
        </w:tc>
        <w:tc>
          <w:tcPr/>
          <w:p>
            <w:pPr>
              <w:pStyle w:val="Compact"/>
              <w:jc w:val="left"/>
            </w:pPr>
            <w:r>
              <w:t xml:space="preserve">org_admin</w:t>
            </w:r>
          </w:p>
        </w:tc>
        <w:tc>
          <w:tcPr/>
          <w:p>
            <w:pPr>
              <w:pStyle w:val="Compact"/>
              <w:jc w:val="left"/>
            </w:pPr>
            <w:r>
              <w:t xml:space="preserve">Single tenant — all entities</w:t>
            </w:r>
          </w:p>
        </w:tc>
        <w:tc>
          <w:tcPr/>
          <w:p>
            <w:pPr>
              <w:pStyle w:val="Compact"/>
              <w:jc w:val="left"/>
            </w:pPr>
            <w:r>
              <w:t xml:space="preserve">Org structure ·</w:t>
            </w:r>
            <w:r>
              <w:t xml:space="preserve"> </w:t>
            </w:r>
            <w:r>
              <w:rPr>
                <w:bCs/>
                <w:b/>
              </w:rPr>
              <w:t xml:space="preserve">User Assignment Group (UAG) creation (shared with HR Admin)</w:t>
            </w:r>
            <w:r>
              <w:t xml:space="preserve"> </w:t>
            </w:r>
            <w:r>
              <w:t xml:space="preserve">· workflow configuration · field-level RBAC · integration credentials · SSO policy · individual entitlement grants (mandatory expiry, audit-logged) ·</w:t>
            </w:r>
            <w:r>
              <w:t xml:space="preserve"> </w:t>
            </w:r>
            <w:r>
              <w:rPr>
                <w:bCs/>
                <w:b/>
              </w:rPr>
              <w:t xml:space="preserve">cross-entity HR data visibility within the tenant</w:t>
            </w:r>
            <w:r>
              <w:t xml:space="preserve"> </w:t>
            </w:r>
            <w:r>
              <w:t xml:space="preserve">(consolidated reports, group-level org chart, group attrition view, internal mobility across entities) — the only role with cross-entity visibility inside a tenant. Org Admin does NOT perform per-employee HR transactions; those remain with the entity-scoped HR Admin. ·</w:t>
            </w:r>
            <w:r>
              <w:t xml:space="preserve"> </w:t>
            </w:r>
            <w:r>
              <w:rPr>
                <w:bCs/>
                <w:b/>
              </w:rPr>
              <w:t xml:space="preserve">cross-entity HR data visibility within the tenant</w:t>
            </w:r>
            <w:r>
              <w:t xml:space="preserve"> </w:t>
            </w:r>
            <w:r>
              <w:t xml:space="preserve">(group-level headcount, attrition, mobility, ex-employee history). Operates above the entity boundary; does NOT replace per-entity HR Admins for entity-scoped HR operations.</w:t>
            </w:r>
          </w:p>
        </w:tc>
      </w:tr>
    </w:tbl>
    <w:bookmarkEnd w:id="35"/>
    <w:bookmarkStart w:id="37" w:name="X05250cd538c79d86b9e9e8359ee509c30abb069"/>
    <w:p>
      <w:pPr>
        <w:pStyle w:val="Heading2"/>
      </w:pPr>
      <w:r>
        <w:t xml:space="preserve">3.3 Entity-Scoped Operational Roles</w:t>
      </w:r>
    </w:p>
    <w:p>
      <w:pPr>
        <w:pStyle w:val="FirstParagraph"/>
      </w:pPr>
      <w:r>
        <w:rPr>
          <w:bCs/>
          <w:b/>
        </w:rPr>
        <w:t xml:space="preserve">Entity scope reminder.</w:t>
      </w:r>
      <w:r>
        <w:t xml:space="preserve"> </w:t>
      </w:r>
      <w:r>
        <w:t xml:space="preserve">All roles in this section operate within a single legal entity. The HR Administrator, Finance Admin, HRBP, Office Admin, CEO, and the module-specific admins (Onboarding, Offboarding, Leave, Attendance, Performance, Document, Recruitment) all have single-entity scope.</w:t>
      </w:r>
      <w:r>
        <w:t xml:space="preserve"> </w:t>
      </w:r>
      <w:r>
        <w:rPr>
          <w:bCs/>
          <w:b/>
        </w:rPr>
        <w:t xml:space="preserve">No HR transaction crosses entity boundaries</w:t>
      </w:r>
      <w:r>
        <w:t xml:space="preserve"> </w:t>
      </w:r>
      <w:r>
        <w:t xml:space="preserve">— every leave application, separation, payroll run, statutory return, and employee record edit stays within the entity that owns the employee.</w:t>
      </w:r>
      <w:r>
        <w:t xml:space="preserve"> </w:t>
      </w:r>
      <w:r>
        <w:rPr>
          <w:bCs/>
          <w:b/>
        </w:rPr>
        <w:t xml:space="preserve">Cross-entity visibility within a tenant is owned by Org Admin alone</w:t>
      </w:r>
      <w:r>
        <w:t xml:space="preserve"> </w:t>
      </w:r>
      <w:r>
        <w:t xml:space="preserve">(see §3.2 Platform Roles).</w:t>
      </w:r>
      <w:r>
        <w:t xml:space="preserve"> </w:t>
      </w:r>
      <w:r>
        <w:rPr>
          <w:bCs/>
          <w:b/>
        </w:rPr>
        <w:t xml:space="preserve">Platform Super Admin is cross-tenant, not cross-entity</w:t>
      </w:r>
      <w:r>
        <w:t xml:space="preserve"> </w:t>
      </w:r>
      <w:r>
        <w:t xml:space="preserve">— it should not be used to bridge entities within a single tenant. If an HR Administrator needs cross-entity insight (e.g. a group-wide attrition report or to check whether a separated employee from Entity A has been rehired into Entity B), the request is routed to Org Admin, who provides the consolidated view.</w:t>
      </w:r>
    </w:p>
    <w:p>
      <w:pPr>
        <w:pStyle w:val="BodyText"/>
      </w:pPr>
      <w:r>
        <w:rPr>
          <w:bCs/>
          <w:b/>
        </w:rPr>
        <w:t xml:space="preserve">Entity scope reminder.</w:t>
      </w:r>
      <w:r>
        <w:t xml:space="preserve"> </w:t>
      </w:r>
      <w:r>
        <w:t xml:space="preserve">All operational roles in this section are scoped to a</w:t>
      </w:r>
      <w:r>
        <w:t xml:space="preserve"> </w:t>
      </w:r>
      <w:r>
        <w:rPr>
          <w:bCs/>
          <w:b/>
        </w:rPr>
        <w:t xml:space="preserve">single legal entity</w:t>
      </w:r>
      <w:r>
        <w:t xml:space="preserve"> </w:t>
      </w:r>
      <w:r>
        <w:t xml:space="preserve">within the tenant. In a Group Company deployment with multiple entities (e.g. a holding company with subsidiaries across geographies — Solutions Pvt Ltd in India, Global Inc in the US, Services Pte Ltd in Singapore), each entity is staffed with its own HR Admin, Finance Admin, Office Admin and module admins (Onboarding, Leave, Attendance, Performance, Document, Offboarding, Recruitment).</w:t>
      </w:r>
      <w:r>
        <w:t xml:space="preserve"> </w:t>
      </w:r>
      <w:r>
        <w:rPr>
          <w:bCs/>
          <w:b/>
        </w:rPr>
        <w:t xml:space="preserve">No transactional flow crosses entity boundaries</w:t>
      </w:r>
      <w:r>
        <w:t xml:space="preserve"> </w:t>
      </w:r>
      <w:r>
        <w:t xml:space="preserve">— every leave application, attendance regularisation, payroll component, statutory filing, separation FnF, and grievance stays within the employee’s entity of record. Cross-entity activities (group headcount reports, group attrition, ex-employee lookup across entities, internal mobility scouting across entities) are owned by</w:t>
      </w:r>
      <w:r>
        <w:t xml:space="preserve"> </w:t>
      </w:r>
      <w:r>
        <w:rPr>
          <w:bCs/>
          <w:b/>
        </w:rPr>
        <w:t xml:space="preserve">Org Admin</w:t>
      </w:r>
      <w:r>
        <w:t xml:space="preserve"> </w:t>
      </w:r>
      <w:r>
        <w:t xml:space="preserve">per §3.2; HR Admin is</w:t>
      </w:r>
      <w:r>
        <w:t xml:space="preserve"> </w:t>
      </w:r>
      <w:r>
        <w:rPr>
          <w:bCs/>
          <w:b/>
        </w:rPr>
        <w:t xml:space="preserve">not</w:t>
      </w:r>
      <w:r>
        <w:t xml:space="preserve"> </w:t>
      </w:r>
      <w:r>
        <w:t xml:space="preserve">the channel for cross-entity visibility. Platform Super Admin is cross-tenant (all customers) and is also</w:t>
      </w:r>
      <w:r>
        <w:t xml:space="preserve"> </w:t>
      </w:r>
      <w:r>
        <w:rPr>
          <w:bCs/>
          <w:b/>
        </w:rPr>
        <w:t xml:space="preserve">not</w:t>
      </w:r>
      <w:r>
        <w:t xml:space="preserve"> </w:t>
      </w:r>
      <w:r>
        <w:t xml:space="preserve">the channel for cross-entity visibility within a single tenant.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Scope</w:t>
            </w:r>
          </w:p>
        </w:tc>
        <w:tc>
          <w:tcPr/>
          <w:p>
            <w:pPr>
              <w:pStyle w:val="Compact"/>
              <w:jc w:val="left"/>
            </w:pPr>
            <w:r>
              <w:rPr>
                <w:bCs/>
                <w:b/>
              </w:rPr>
              <w:t xml:space="preserve">Core mandate</w:t>
            </w:r>
          </w:p>
        </w:tc>
      </w:tr>
      <w:tr>
        <w:tc>
          <w:tcPr/>
          <w:p>
            <w:pPr>
              <w:pStyle w:val="Compact"/>
              <w:jc w:val="left"/>
            </w:pPr>
            <w:r>
              <w:t xml:space="preserve">HR Administrator</w:t>
            </w:r>
          </w:p>
        </w:tc>
        <w:tc>
          <w:tcPr/>
          <w:p>
            <w:pPr>
              <w:pStyle w:val="Compact"/>
              <w:jc w:val="left"/>
            </w:pPr>
            <w:r>
              <w:t xml:space="preserve">hr_admin</w:t>
            </w:r>
          </w:p>
        </w:tc>
        <w:tc>
          <w:tcPr/>
          <w:p>
            <w:pPr>
              <w:pStyle w:val="Compact"/>
              <w:jc w:val="left"/>
            </w:pPr>
            <w:r>
              <w:t xml:space="preserve">Single entity</w:t>
            </w:r>
          </w:p>
        </w:tc>
        <w:tc>
          <w:tcPr/>
          <w:p>
            <w:pPr>
              <w:pStyle w:val="Compact"/>
              <w:jc w:val="left"/>
            </w:pPr>
            <w:r>
              <w:rPr>
                <w:bCs/>
                <w:b/>
              </w:rPr>
              <w:t xml:space="preserve">Superset operational role — HR Admin can perform all functions of every module admin within the entity.</w:t>
            </w:r>
            <w:r>
              <w:t xml:space="preserve"> </w:t>
            </w:r>
            <w:r>
              <w:t xml:space="preserve">Full employee lifecycle · policy and document management ·</w:t>
            </w:r>
            <w:r>
              <w:t xml:space="preserve"> </w:t>
            </w:r>
            <w:r>
              <w:rPr>
                <w:bCs/>
                <w:b/>
              </w:rPr>
              <w:t xml:space="preserve">project master (§4.2.21, entity-scoped)</w:t>
            </w:r>
            <w:r>
              <w:t xml:space="preserve"> </w:t>
            </w:r>
            <w:r>
              <w:t xml:space="preserve">·</w:t>
            </w:r>
            <w:r>
              <w:t xml:space="preserve"> </w:t>
            </w:r>
            <w:r>
              <w:rPr>
                <w:bCs/>
                <w:b/>
              </w:rPr>
              <w:t xml:space="preserve">User Assignment Group (UAG) creation and management — including project-scoped UAGs, location selection, and employee tagging (one employee → one UAG). UAG is access-control only; leave / shift / holiday are assigned via the Assignment Framework (§4.2.17), not the UAG</w:t>
            </w:r>
            <w:r>
              <w:t xml:space="preserve"> </w:t>
            </w:r>
            <w:r>
              <w:t xml:space="preserve">·</w:t>
            </w:r>
            <w:r>
              <w:t xml:space="preserve"> </w:t>
            </w:r>
            <w:r>
              <w:rPr>
                <w:bCs/>
                <w:b/>
              </w:rPr>
              <w:t xml:space="preserve">offer letter generation (jointly with Recruitment Admin)</w:t>
            </w:r>
            <w:r>
              <w:t xml:space="preserve"> </w:t>
            </w:r>
            <w:r>
              <w:t xml:space="preserve">· audit log access · leave encashment case-by-case authorisation (HR Admin only). HR Admin inherits the complete permission set of Recruitment Admin, Onboarding Admin, Leave Admin, Attendance Admin, Document Admin, Performance Admin, Offboarding Admin, Office Admin, and Analytics Admin (see §3.1.1). Module admins remain available for delegation, but any task a module admin can do, HR Admin can also do directly.</w:t>
            </w:r>
          </w:p>
        </w:tc>
      </w:tr>
      <w:tr>
        <w:tc>
          <w:tcPr/>
          <w:p>
            <w:pPr>
              <w:pStyle w:val="Compact"/>
              <w:jc w:val="left"/>
            </w:pPr>
            <w:r>
              <w:t xml:space="preserve">Finance Admin</w:t>
            </w:r>
          </w:p>
        </w:tc>
        <w:tc>
          <w:tcPr/>
          <w:p>
            <w:pPr>
              <w:pStyle w:val="Compact"/>
              <w:jc w:val="left"/>
            </w:pPr>
            <w:r>
              <w:t xml:space="preserve">finance_admin</w:t>
            </w:r>
          </w:p>
        </w:tc>
        <w:tc>
          <w:tcPr/>
          <w:p>
            <w:pPr>
              <w:pStyle w:val="Compact"/>
              <w:jc w:val="left"/>
            </w:pPr>
            <w:r>
              <w:t xml:space="preserve">Single entity</w:t>
            </w:r>
          </w:p>
        </w:tc>
        <w:tc>
          <w:tcPr/>
          <w:p>
            <w:pPr>
              <w:pStyle w:val="Compact"/>
              <w:jc w:val="left"/>
            </w:pPr>
            <w:r>
              <w:t xml:space="preserve">Cost centre management. Phase 2 adds payroll approval and individual payslip view/download. Joint module admin on M10 for configuration purposes only (no hike approval authority in Phase 1 scope).</w:t>
            </w:r>
          </w:p>
        </w:tc>
      </w:tr>
      <w:tr>
        <w:tc>
          <w:tcPr/>
          <w:p>
            <w:pPr>
              <w:pStyle w:val="Compact"/>
              <w:jc w:val="left"/>
            </w:pPr>
            <w:r>
              <w:t xml:space="preserve">HRBP</w:t>
            </w:r>
          </w:p>
        </w:tc>
        <w:tc>
          <w:tcPr/>
          <w:p>
            <w:pPr>
              <w:pStyle w:val="Compact"/>
              <w:jc w:val="left"/>
            </w:pPr>
            <w:r>
              <w:t xml:space="preserve">hrbp</w:t>
            </w:r>
          </w:p>
        </w:tc>
        <w:tc>
          <w:tcPr/>
          <w:p>
            <w:pPr>
              <w:pStyle w:val="Compact"/>
              <w:jc w:val="left"/>
            </w:pPr>
            <w:r>
              <w:t xml:space="preserve">Directly assigned employees (individually or via UAG)</w:t>
            </w:r>
          </w:p>
        </w:tc>
        <w:tc>
          <w:tcPr/>
          <w:p>
            <w:pPr>
              <w:pStyle w:val="Compact"/>
              <w:jc w:val="left"/>
            </w:pPr>
            <w:r>
              <w:t xml:space="preserve">HR operations for assigned employees · grievance intake · policy advisory · engagement oversight · leave application approval and rejection for directly assigned employees · attendance request approval. Business unit assignment optional.</w:t>
            </w:r>
          </w:p>
        </w:tc>
      </w:tr>
      <w:tr>
        <w:tc>
          <w:tcPr/>
          <w:p>
            <w:pPr>
              <w:pStyle w:val="Compact"/>
              <w:jc w:val="left"/>
            </w:pPr>
            <w:r>
              <w:t xml:space="preserve">Office Admin</w:t>
            </w:r>
          </w:p>
        </w:tc>
        <w:tc>
          <w:tcPr/>
          <w:p>
            <w:pPr>
              <w:pStyle w:val="Compact"/>
              <w:jc w:val="left"/>
            </w:pPr>
            <w:r>
              <w:t xml:space="preserve">office_admin</w:t>
            </w:r>
          </w:p>
        </w:tc>
        <w:tc>
          <w:tcPr/>
          <w:p>
            <w:pPr>
              <w:pStyle w:val="Compact"/>
              <w:jc w:val="left"/>
            </w:pPr>
            <w:r>
              <w:t xml:space="preserve">Single entity</w:t>
            </w:r>
          </w:p>
        </w:tc>
        <w:tc>
          <w:tcPr/>
          <w:p>
            <w:pPr>
              <w:pStyle w:val="Compact"/>
              <w:jc w:val="left"/>
            </w:pPr>
            <w:r>
              <w:t xml:space="preserve">Employee directory · date of birth view · national ID view and upload (PAN, Aadhaar, Passport, Driving Licence) · bank account entry and update (masked after entry). No payroll, compensation, performance, leave, or attendance access.</w:t>
            </w:r>
          </w:p>
        </w:tc>
      </w:tr>
      <w:tr>
        <w:tc>
          <w:tcPr/>
          <w:p>
            <w:pPr>
              <w:pStyle w:val="Compact"/>
              <w:jc w:val="left"/>
            </w:pPr>
            <w:r>
              <w:t xml:space="preserve">CEO</w:t>
            </w:r>
          </w:p>
        </w:tc>
        <w:tc>
          <w:tcPr/>
          <w:p>
            <w:pPr>
              <w:pStyle w:val="Compact"/>
              <w:jc w:val="left"/>
            </w:pPr>
            <w:r>
              <w:t xml:space="preserve">ceo</w:t>
            </w:r>
          </w:p>
        </w:tc>
        <w:tc>
          <w:tcPr/>
          <w:p>
            <w:pPr>
              <w:pStyle w:val="Compact"/>
              <w:jc w:val="left"/>
            </w:pPr>
            <w:r>
              <w:t xml:space="preserve">Single entity</w:t>
            </w:r>
          </w:p>
        </w:tc>
        <w:tc>
          <w:tcPr/>
          <w:p>
            <w:pPr>
              <w:pStyle w:val="Compact"/>
              <w:jc w:val="left"/>
            </w:pPr>
            <w:r>
              <w:t xml:space="preserve">Standard employee self-service access otherwise. (Final approver for hike and compensation decisions — Phase 2.)</w:t>
            </w:r>
          </w:p>
        </w:tc>
      </w:tr>
      <w:tr>
        <w:tc>
          <w:tcPr/>
          <w:p>
            <w:pPr>
              <w:pStyle w:val="Compact"/>
              <w:jc w:val="left"/>
            </w:pPr>
            <w:r>
              <w:t xml:space="preserve">Onboarding Admin</w:t>
            </w:r>
          </w:p>
        </w:tc>
        <w:tc>
          <w:tcPr/>
          <w:p>
            <w:pPr>
              <w:pStyle w:val="Compact"/>
              <w:jc w:val="left"/>
            </w:pPr>
            <w:r>
              <w:t xml:space="preserve">onboarding_admin</w:t>
            </w:r>
          </w:p>
        </w:tc>
        <w:tc>
          <w:tcPr/>
          <w:p>
            <w:pPr>
              <w:pStyle w:val="Compact"/>
              <w:jc w:val="left"/>
            </w:pPr>
            <w:r>
              <w:t xml:space="preserve">M02 only — single entity</w:t>
            </w:r>
          </w:p>
        </w:tc>
        <w:tc>
          <w:tcPr/>
          <w:p>
            <w:pPr>
              <w:pStyle w:val="Compact"/>
              <w:jc w:val="left"/>
            </w:pPr>
            <w:r>
              <w:t xml:space="preserve">Configure onboarding checklists · manage task assignments · configure buddy assignments · track onboarding completion · manage BGV vendor profiles · assign verification packages. Capability flag: BGV review (grantable by Org Admin).</w:t>
            </w:r>
          </w:p>
        </w:tc>
      </w:tr>
      <w:tr>
        <w:tc>
          <w:tcPr/>
          <w:p>
            <w:pPr>
              <w:pStyle w:val="Compact"/>
              <w:jc w:val="left"/>
            </w:pPr>
            <w:r>
              <w:t xml:space="preserve">Separation Admin (Offboarding Admin)</w:t>
            </w:r>
          </w:p>
        </w:tc>
        <w:tc>
          <w:tcPr/>
          <w:p>
            <w:pPr>
              <w:pStyle w:val="Compact"/>
              <w:jc w:val="left"/>
            </w:pPr>
            <w:r>
              <w:t xml:space="preserve">offboarding_admin</w:t>
            </w:r>
          </w:p>
        </w:tc>
        <w:tc>
          <w:tcPr/>
          <w:p>
            <w:pPr>
              <w:pStyle w:val="Compact"/>
              <w:jc w:val="left"/>
            </w:pPr>
            <w:r>
              <w:t xml:space="preserve">M03 only — single entity</w:t>
            </w:r>
          </w:p>
        </w:tc>
        <w:tc>
          <w:tcPr/>
          <w:p>
            <w:pPr>
              <w:pStyle w:val="Compact"/>
              <w:jc w:val="left"/>
            </w:pPr>
            <w:r>
              <w:t xml:space="preserve">Owns the separation surface: configure FnF clearance workflows and separation checklists · build and version the exit interview form (M11 form-builder) · read exit interview raw responses (Exit Interview Reader, within UAG) · schedule / track the exit interview · oversee the FnF clearance board and clear/hold per stage · initiate org-side termination (Separation Initiator) · track offboarding completion. Confidentiality of raw exit responses is hard-coded to HR Admin, Separation Admin, and HRBP (within UAG) (F.3 / DE11; CHRO removed — no CHRO role exists per DE16). FnF payroll settlement remains with HR Admin (Phase 2 with Finance Admin). HR Admin retains this full surface as a superset role (§3.1.1).</w:t>
            </w:r>
          </w:p>
        </w:tc>
      </w:tr>
      <w:tr>
        <w:tc>
          <w:tcPr/>
          <w:p>
            <w:pPr>
              <w:pStyle w:val="Compact"/>
              <w:jc w:val="left"/>
            </w:pPr>
            <w:r>
              <w:t xml:space="preserve">Leave Admin</w:t>
            </w:r>
          </w:p>
        </w:tc>
        <w:tc>
          <w:tcPr/>
          <w:p>
            <w:pPr>
              <w:pStyle w:val="Compact"/>
              <w:jc w:val="left"/>
            </w:pPr>
            <w:r>
              <w:t xml:space="preserve">leave_admin</w:t>
            </w:r>
          </w:p>
        </w:tc>
        <w:tc>
          <w:tcPr/>
          <w:p>
            <w:pPr>
              <w:pStyle w:val="Compact"/>
              <w:jc w:val="left"/>
            </w:pPr>
            <w:r>
              <w:t xml:space="preserve">M04 only — single entity</w:t>
            </w:r>
          </w:p>
        </w:tc>
        <w:tc>
          <w:tcPr/>
          <w:p>
            <w:pPr>
              <w:pStyle w:val="Compact"/>
              <w:jc w:val="left"/>
            </w:pPr>
            <w:r>
              <w:t xml:space="preserve">Configure leave types, policies, accrual rules · override balances · manage holiday calendar · approve and reject individual leave requests within entity scope. Encashment authorisation is HR Admin only — Leave Admin cannot authorise individual encashment requests. Leave-type DEFINITION and leave-policy ASSIGNMENT (Assignment-Framework targeting) are shared functions: Leave Admin, Org Admin and HR Admin all have full define-and-assign access, RBAC-configurable (default: full edit for all three).</w:t>
            </w:r>
          </w:p>
        </w:tc>
      </w:tr>
      <w:tr>
        <w:tc>
          <w:tcPr/>
          <w:p>
            <w:pPr>
              <w:pStyle w:val="Compact"/>
              <w:jc w:val="left"/>
            </w:pPr>
            <w:r>
              <w:t xml:space="preserve">Attendance Admin</w:t>
            </w:r>
          </w:p>
        </w:tc>
        <w:tc>
          <w:tcPr/>
          <w:p>
            <w:pPr>
              <w:pStyle w:val="Compact"/>
              <w:jc w:val="left"/>
            </w:pPr>
            <w:r>
              <w:t xml:space="preserve">attendance_admin</w:t>
            </w:r>
          </w:p>
        </w:tc>
        <w:tc>
          <w:tcPr/>
          <w:p>
            <w:pPr>
              <w:pStyle w:val="Compact"/>
              <w:jc w:val="left"/>
            </w:pPr>
            <w:r>
              <w:t xml:space="preserve">M05 only — single entity</w:t>
            </w:r>
          </w:p>
        </w:tc>
        <w:tc>
          <w:tcPr/>
          <w:p>
            <w:pPr>
              <w:pStyle w:val="Compact"/>
              <w:jc w:val="left"/>
            </w:pPr>
            <w:r>
              <w:t xml:space="preserve">Configure shifts and rosters · manage biometric device mapping · lock and unlock attendance periods · override punch records · approve and reject all attendance request types · eligible approver from Stage 1.</w:t>
            </w:r>
          </w:p>
        </w:tc>
      </w:tr>
      <w:tr>
        <w:tc>
          <w:tcPr/>
          <w:p>
            <w:pPr>
              <w:pStyle w:val="Compact"/>
              <w:jc w:val="left"/>
            </w:pPr>
            <w:r>
              <w:t xml:space="preserve">Performance Admin</w:t>
            </w:r>
          </w:p>
        </w:tc>
        <w:tc>
          <w:tcPr/>
          <w:p>
            <w:pPr>
              <w:pStyle w:val="Compact"/>
              <w:jc w:val="left"/>
            </w:pPr>
            <w:r>
              <w:t xml:space="preserve">performance_admin</w:t>
            </w:r>
          </w:p>
        </w:tc>
        <w:tc>
          <w:tcPr/>
          <w:p>
            <w:pPr>
              <w:pStyle w:val="Compact"/>
              <w:jc w:val="left"/>
            </w:pPr>
            <w:r>
              <w:t xml:space="preserve">M09 only — single entity</w:t>
            </w:r>
          </w:p>
        </w:tc>
        <w:tc>
          <w:tcPr/>
          <w:p>
            <w:pPr>
              <w:pStyle w:val="Compact"/>
              <w:jc w:val="left"/>
            </w:pPr>
            <w:r>
              <w:t xml:space="preserve">Configure appraisal cycles · manage goal frameworks · initiate and close cycles · manage calibration sessions. Subject to contribution level, department, field, and section entitlement configuration per user.</w:t>
            </w:r>
          </w:p>
        </w:tc>
      </w:tr>
      <w:tr>
        <w:tc>
          <w:tcPr/>
          <w:p>
            <w:pPr>
              <w:pStyle w:val="Compact"/>
              <w:jc w:val="left"/>
            </w:pPr>
            <w:r>
              <w:t xml:space="preserve">Recruitment Admin</w:t>
            </w:r>
          </w:p>
        </w:tc>
        <w:tc>
          <w:tcPr/>
          <w:p>
            <w:pPr>
              <w:pStyle w:val="Compact"/>
              <w:jc w:val="left"/>
            </w:pPr>
            <w:r>
              <w:t xml:space="preserve">recruitment_admin</w:t>
            </w:r>
          </w:p>
        </w:tc>
        <w:tc>
          <w:tcPr/>
          <w:p>
            <w:pPr>
              <w:pStyle w:val="Compact"/>
              <w:jc w:val="left"/>
            </w:pPr>
            <w:r>
              <w:t xml:space="preserve">Recruitment module — all requisitions within entity</w:t>
            </w:r>
          </w:p>
        </w:tc>
        <w:tc>
          <w:tcPr/>
          <w:p>
            <w:pPr>
              <w:pStyle w:val="Compact"/>
              <w:jc w:val="left"/>
            </w:pPr>
            <w:r>
              <w:t xml:space="preserve">Full ATS visibility · offer letter generation (jointly with HR Admin) · recruiter assignment · pipeline oversight · reporting. Subject to all five entitlement dimensions.</w:t>
            </w:r>
          </w:p>
        </w:tc>
      </w:tr>
      <w:tr>
        <w:tc>
          <w:tcPr/>
          <w:p>
            <w:pPr>
              <w:pStyle w:val="Compact"/>
              <w:jc w:val="left"/>
            </w:pPr>
            <w:r>
              <w:t xml:space="preserve">Recruiter</w:t>
            </w:r>
          </w:p>
        </w:tc>
        <w:tc>
          <w:tcPr/>
          <w:p>
            <w:pPr>
              <w:pStyle w:val="Compact"/>
              <w:jc w:val="left"/>
            </w:pPr>
            <w:r>
              <w:t xml:space="preserve">recruiter</w:t>
            </w:r>
          </w:p>
        </w:tc>
        <w:tc>
          <w:tcPr/>
          <w:p>
            <w:pPr>
              <w:pStyle w:val="Compact"/>
              <w:jc w:val="left"/>
            </w:pPr>
            <w:r>
              <w:t xml:space="preserve">Recruitment module — assigned requisitions only</w:t>
            </w:r>
          </w:p>
        </w:tc>
        <w:tc>
          <w:tcPr/>
          <w:p>
            <w:pPr>
              <w:pStyle w:val="Compact"/>
              <w:jc w:val="left"/>
            </w:pPr>
            <w:r>
              <w:t xml:space="preserve">ATS and pipeline management · candidate communication · BGC initiation.</w:t>
            </w:r>
            <w:r>
              <w:t xml:space="preserve"> </w:t>
            </w:r>
            <w:r>
              <w:rPr>
                <w:bCs/>
                <w:b/>
              </w:rPr>
              <w:t xml:space="preserve">Cannot generate offer letters</w:t>
            </w:r>
            <w:r>
              <w:t xml:space="preserve"> </w:t>
            </w:r>
            <w:r>
              <w:t xml:space="preserve">(Recruitment Admin or HR Admin only). Visibility restricted to assigned requisitions only.</w:t>
            </w:r>
          </w:p>
        </w:tc>
      </w:tr>
      <w:tr>
        <w:tc>
          <w:tcPr/>
          <w:p>
            <w:pPr>
              <w:pStyle w:val="Compact"/>
              <w:jc w:val="left"/>
            </w:pPr>
            <w:r>
              <w:t xml:space="preserve">Document Admin</w:t>
            </w:r>
          </w:p>
        </w:tc>
        <w:tc>
          <w:tcPr/>
          <w:p>
            <w:pPr>
              <w:pStyle w:val="Compact"/>
              <w:jc w:val="left"/>
            </w:pPr>
            <w:r>
              <w:t xml:space="preserve">document_admin</w:t>
            </w:r>
          </w:p>
        </w:tc>
        <w:tc>
          <w:tcPr/>
          <w:p>
            <w:pPr>
              <w:pStyle w:val="Compact"/>
              <w:jc w:val="left"/>
            </w:pPr>
            <w:r>
              <w:t xml:space="preserve">M11 only — single entity</w:t>
            </w:r>
          </w:p>
        </w:tc>
        <w:tc>
          <w:tcPr/>
          <w:p>
            <w:pPr>
              <w:pStyle w:val="Compact"/>
              <w:jc w:val="left"/>
            </w:pPr>
            <w:r>
              <w:t xml:space="preserve">Configure policy library register · manage policy clusters and acknowledgement requirements · configure letter template register and merge fields · manage employee document vault settings · manage sign-off engine · manage versioning rules. Capability flag: Letter Admin (grantable by Org Admin).</w:t>
            </w:r>
          </w:p>
        </w:tc>
      </w:tr>
      <w:tr>
        <w:tc>
          <w:tcPr/>
          <w:p>
            <w:pPr>
              <w:pStyle w:val="Compact"/>
              <w:jc w:val="left"/>
            </w:pPr>
            <w:r>
              <w:t xml:space="preserve">Analytics Admin</w:t>
            </w:r>
          </w:p>
        </w:tc>
        <w:tc>
          <w:tcPr/>
          <w:p>
            <w:pPr>
              <w:pStyle w:val="Compact"/>
              <w:jc w:val="left"/>
            </w:pPr>
            <w:r>
              <w:t xml:space="preserve">analytics_admin</w:t>
            </w:r>
          </w:p>
        </w:tc>
        <w:tc>
          <w:tcPr/>
          <w:p>
            <w:pPr>
              <w:pStyle w:val="Compact"/>
              <w:jc w:val="left"/>
            </w:pPr>
            <w:r>
              <w:t xml:space="preserve">M16 only — entity-scoped by default</w:t>
            </w:r>
          </w:p>
        </w:tc>
        <w:tc>
          <w:tcPr/>
          <w:p>
            <w:pPr>
              <w:pStyle w:val="Compact"/>
              <w:jc w:val="left"/>
            </w:pPr>
            <w:r>
              <w:t xml:space="preserve">Create and publish custom report definitions · schedule report delivery · manage dashboard layouts. Analytics is available to all users — data visibility for every user governed by their own role entitlements. Tenant-wide configuration available via individual entitlement granted by Org Admin.</w:t>
            </w:r>
          </w:p>
        </w:tc>
      </w:tr>
      <w:tr>
        <w:tc>
          <w:tcPr/>
          <w:p>
            <w:pPr>
              <w:pStyle w:val="Compact"/>
              <w:jc w:val="left"/>
            </w:pPr>
            <w:r>
              <w:t xml:space="preserve">IT Admin</w:t>
            </w:r>
          </w:p>
        </w:tc>
        <w:tc>
          <w:tcPr/>
          <w:p>
            <w:pPr>
              <w:pStyle w:val="Compact"/>
              <w:jc w:val="left"/>
            </w:pPr>
            <w:r>
              <w:t xml:space="preserve">it_admin</w:t>
            </w:r>
          </w:p>
        </w:tc>
        <w:tc>
          <w:tcPr/>
          <w:p>
            <w:pPr>
              <w:pStyle w:val="Compact"/>
              <w:jc w:val="left"/>
            </w:pPr>
            <w:r>
              <w:t xml:space="preserve">M17 only — single entity</w:t>
            </w:r>
          </w:p>
        </w:tc>
        <w:tc>
          <w:tcPr/>
          <w:p>
            <w:pPr>
              <w:pStyle w:val="Compact"/>
              <w:jc w:val="left"/>
            </w:pPr>
            <w:r>
              <w:t xml:space="preserve">Asset master · device assignment and return · IT provisioning tasks · FnF clearance queue.</w:t>
            </w:r>
          </w:p>
        </w:tc>
      </w:tr>
      <w:tr>
        <w:tc>
          <w:tcPr/>
          <w:p>
            <w:pPr>
              <w:pStyle w:val="Compact"/>
              <w:jc w:val="left"/>
            </w:pPr>
            <w:r>
              <w:t xml:space="preserve">Service Desk Admin</w:t>
            </w:r>
          </w:p>
        </w:tc>
        <w:tc>
          <w:tcPr/>
          <w:p>
            <w:pPr>
              <w:pStyle w:val="Compact"/>
              <w:jc w:val="left"/>
            </w:pPr>
            <w:r>
              <w:t xml:space="preserve">service_desk_admin</w:t>
            </w:r>
          </w:p>
        </w:tc>
        <w:tc>
          <w:tcPr/>
          <w:p>
            <w:pPr>
              <w:pStyle w:val="Compact"/>
              <w:jc w:val="left"/>
            </w:pPr>
            <w:r>
              <w:t xml:space="preserve">M17 service desk — entity-scoped</w:t>
            </w:r>
          </w:p>
        </w:tc>
        <w:tc>
          <w:tcPr/>
          <w:p>
            <w:pPr>
              <w:pStyle w:val="Compact"/>
              <w:jc w:val="left"/>
            </w:pPr>
            <w:r>
              <w:t xml:space="preserve">Configures service desk: categories, queues, SLAs, escalation chains, catalog items, KB taxonomy. Marks tickets Out-of-Scope. Joint module ownership with IT Admin.</w:t>
            </w:r>
          </w:p>
        </w:tc>
      </w:tr>
      <w:tr>
        <w:tc>
          <w:tcPr/>
          <w:p>
            <w:pPr>
              <w:pStyle w:val="Compact"/>
              <w:jc w:val="left"/>
            </w:pPr>
            <w:r>
              <w:t xml:space="preserve">Service Desk Agent</w:t>
            </w:r>
          </w:p>
        </w:tc>
        <w:tc>
          <w:tcPr/>
          <w:p>
            <w:pPr>
              <w:pStyle w:val="Compact"/>
              <w:jc w:val="left"/>
            </w:pPr>
            <w:r>
              <w:t xml:space="preserve">service_desk_agent</w:t>
            </w:r>
          </w:p>
        </w:tc>
        <w:tc>
          <w:tcPr/>
          <w:p>
            <w:pPr>
              <w:pStyle w:val="Compact"/>
              <w:jc w:val="left"/>
            </w:pPr>
            <w:r>
              <w:t xml:space="preserve">M17 — assigned queues only</w:t>
            </w:r>
          </w:p>
        </w:tc>
        <w:tc>
          <w:tcPr/>
          <w:p>
            <w:pPr>
              <w:pStyle w:val="Compact"/>
              <w:jc w:val="left"/>
            </w:pPr>
            <w:r>
              <w:t xml:space="preserve">Acts on tickets in assigned queues: pick up, reply, transition states. Cannot reassign cross-queue without Queue Lead approval.</w:t>
            </w:r>
          </w:p>
        </w:tc>
      </w:tr>
    </w:tbl>
    <w:p>
      <w:pPr>
        <w:pStyle w:val="BodyText"/>
      </w:pPr>
      <w:r>
        <w:t xml:space="preserve">**M17 Assets &amp; IT roles and capability flags. **M17 introduces two distinct operational roles — Service Desk Admin (module-admin for the service desk surface) and Service Desk Agent (queue-bound operational role) — alongside the existing IT Admin role that owns the asset master, provisioning, and FnF clearance. Three capability flags support M17:</w:t>
      </w:r>
    </w:p>
    <w:p>
      <w:pPr>
        <w:numPr>
          <w:ilvl w:val="0"/>
          <w:numId w:val="1004"/>
        </w:numPr>
      </w:pPr>
      <w:r>
        <w:rPr>
          <w:bCs/>
          <w:b/>
        </w:rPr>
        <w:t xml:space="preserve">Asset Custodian</w:t>
      </w:r>
      <w:r>
        <w:t xml:space="preserve"> </w:t>
      </w:r>
      <w:r>
        <w:t xml:space="preserve">— granted by Org Admin to named users at locations or for asset classes; location-scoped asset handling (assignment, return, periodic stock count); cannot configure module-level settings.</w:t>
      </w:r>
    </w:p>
    <w:p>
      <w:pPr>
        <w:numPr>
          <w:ilvl w:val="0"/>
          <w:numId w:val="1004"/>
        </w:numPr>
      </w:pPr>
      <w:r>
        <w:rPr>
          <w:bCs/>
          <w:b/>
        </w:rPr>
        <w:t xml:space="preserve">Department Head — Asset Audit Certify</w:t>
      </w:r>
      <w:r>
        <w:t xml:space="preserve"> </w:t>
      </w:r>
      <w:r>
        <w:t xml:space="preserve">— granted by default to every HOD at provisioning; receives the annual asset list scoped to their department, verifies or delegates, flags discrepancies, and certifies the team's reconciliation within 10 business days. HODs cannot edit asset records — flagging produces an audit-exception ticket to IT Admin.</w:t>
      </w:r>
    </w:p>
    <w:p>
      <w:pPr>
        <w:numPr>
          <w:ilvl w:val="0"/>
          <w:numId w:val="1004"/>
        </w:numPr>
      </w:pPr>
      <w:r>
        <w:rPr>
          <w:bCs/>
          <w:b/>
        </w:rPr>
        <w:t xml:space="preserve">Change Manager (Phase 1.5)</w:t>
      </w:r>
      <w:r>
        <w:t xml:space="preserve"> </w:t>
      </w:r>
      <w:r>
        <w:t xml:space="preserve">— Phase 1 the IT Asset Manager double-hats; whether this becomes a distinct role or a capability flag is decided at Phase 1.5 design.</w:t>
      </w:r>
    </w:p>
    <w:p>
      <w:pPr>
        <w:pStyle w:val="FirstParagraph"/>
      </w:pPr>
      <w:r>
        <w:t xml:space="preserve">**PII handling for M17 fields. **Tier 1 (licence keys) is encrypted at rest with view events audited. Tier 2 (purchase cost, serial number, MAC address, IP / management IP, insurance policy reference) is masked in list responses to non-privileged roles. Insurance Policy Reference is visible only to Finance Admin and IT Asset Manager; Server IP and Network Infrastructure Management IP are visible to Infra Ops / Network Ops custodians, IT Asset Manager, and CISO.</w:t>
      </w:r>
    </w:p>
    <w:bookmarkStart w:id="36" w:name="X9f41618acabee761e6f6bdb31f70b4dc2fa958b"/>
    <w:p>
      <w:pPr>
        <w:pStyle w:val="Heading3"/>
      </w:pPr>
      <w:r>
        <w:t xml:space="preserve">3.1.1 HR Admin as the operational superset role</w:t>
      </w:r>
    </w:p>
    <w:p>
      <w:pPr>
        <w:pStyle w:val="FirstParagraph"/>
      </w:pPr>
      <w:r>
        <w:t xml:space="preserve">HR Admin is the</w:t>
      </w:r>
      <w:r>
        <w:t xml:space="preserve"> </w:t>
      </w:r>
      <w:r>
        <w:rPr>
          <w:bCs/>
          <w:b/>
        </w:rPr>
        <w:t xml:space="preserve">single operational superset role</w:t>
      </w:r>
      <w:r>
        <w:t xml:space="preserve"> </w:t>
      </w:r>
      <w:r>
        <w:t xml:space="preserve">within an entity. Every permission held by any of the nine module-specific admin roles is also held by HR Admin. This means HR Admin can directly perform every configuration, approval, override, and oversight action that the following roles can perform, without needing the module-admin role to be separately assigned: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Module admin role</w:t>
            </w:r>
          </w:p>
        </w:tc>
        <w:tc>
          <w:tcPr/>
          <w:p>
            <w:pPr>
              <w:pStyle w:val="Compact"/>
              <w:jc w:val="left"/>
            </w:pPr>
            <w:r>
              <w:rPr>
                <w:bCs/>
                <w:b/>
              </w:rPr>
              <w:t xml:space="preserve">Module</w:t>
            </w:r>
          </w:p>
        </w:tc>
        <w:tc>
          <w:tcPr/>
          <w:p>
            <w:pPr>
              <w:pStyle w:val="Compact"/>
              <w:jc w:val="left"/>
            </w:pPr>
            <w:r>
              <w:rPr>
                <w:bCs/>
                <w:b/>
              </w:rPr>
              <w:t xml:space="preserve">Functions HR Admin inherits</w:t>
            </w:r>
          </w:p>
        </w:tc>
      </w:tr>
      <w:tr>
        <w:tc>
          <w:tcPr/>
          <w:p>
            <w:pPr>
              <w:pStyle w:val="Compact"/>
              <w:jc w:val="left"/>
            </w:pPr>
            <w:r>
              <w:t xml:space="preserve">Recruitment Admin</w:t>
            </w:r>
          </w:p>
        </w:tc>
        <w:tc>
          <w:tcPr/>
          <w:p>
            <w:pPr>
              <w:pStyle w:val="Compact"/>
              <w:jc w:val="left"/>
            </w:pPr>
            <w:r>
              <w:t xml:space="preserve">M08</w:t>
            </w:r>
          </w:p>
        </w:tc>
        <w:tc>
          <w:tcPr/>
          <w:p>
            <w:pPr>
              <w:pStyle w:val="Compact"/>
              <w:jc w:val="left"/>
            </w:pPr>
            <w:r>
              <w:t xml:space="preserve">Full ATS visibility · requisition management · recruiter assignment · pre-offer issuance · document review · offer letter generation · pipeline oversight · recruitment reporting</w:t>
            </w:r>
          </w:p>
        </w:tc>
      </w:tr>
      <w:tr>
        <w:tc>
          <w:tcPr/>
          <w:p>
            <w:pPr>
              <w:pStyle w:val="Compact"/>
              <w:jc w:val="left"/>
            </w:pPr>
            <w:r>
              <w:t xml:space="preserve">Onboarding Admin</w:t>
            </w:r>
          </w:p>
        </w:tc>
        <w:tc>
          <w:tcPr/>
          <w:p>
            <w:pPr>
              <w:pStyle w:val="Compact"/>
              <w:jc w:val="left"/>
            </w:pPr>
            <w:r>
              <w:t xml:space="preserve">M02</w:t>
            </w:r>
          </w:p>
        </w:tc>
        <w:tc>
          <w:tcPr/>
          <w:p>
            <w:pPr>
              <w:pStyle w:val="Compact"/>
              <w:jc w:val="left"/>
            </w:pPr>
            <w:r>
              <w:t xml:space="preserve">Configure onboarding checklists · task assignments · buddy assignments · BGV vendor profiles · verification packages · onboarding completion tracking</w:t>
            </w:r>
          </w:p>
        </w:tc>
      </w:tr>
      <w:tr>
        <w:tc>
          <w:tcPr/>
          <w:p>
            <w:pPr>
              <w:pStyle w:val="Compact"/>
              <w:jc w:val="left"/>
            </w:pPr>
            <w:r>
              <w:t xml:space="preserve">Leave Admin</w:t>
            </w:r>
          </w:p>
        </w:tc>
        <w:tc>
          <w:tcPr/>
          <w:p>
            <w:pPr>
              <w:pStyle w:val="Compact"/>
              <w:jc w:val="left"/>
            </w:pPr>
            <w:r>
              <w:t xml:space="preserve">M04</w:t>
            </w:r>
          </w:p>
        </w:tc>
        <w:tc>
          <w:tcPr/>
          <w:p>
            <w:pPr>
              <w:pStyle w:val="Compact"/>
              <w:jc w:val="left"/>
            </w:pPr>
            <w:r>
              <w:t xml:space="preserve">Configure leave types / policies / accrual rules · override balances · manage holiday calendar · approve and reject leave requests · (plus HR Admin’s exclusive encashment authorisation)</w:t>
            </w:r>
          </w:p>
        </w:tc>
      </w:tr>
      <w:tr>
        <w:tc>
          <w:tcPr/>
          <w:p>
            <w:pPr>
              <w:pStyle w:val="Compact"/>
              <w:jc w:val="left"/>
            </w:pPr>
            <w:r>
              <w:t xml:space="preserve">Attendance Admin</w:t>
            </w:r>
          </w:p>
        </w:tc>
        <w:tc>
          <w:tcPr/>
          <w:p>
            <w:pPr>
              <w:pStyle w:val="Compact"/>
              <w:jc w:val="left"/>
            </w:pPr>
            <w:r>
              <w:t xml:space="preserve">M05</w:t>
            </w:r>
          </w:p>
        </w:tc>
        <w:tc>
          <w:tcPr/>
          <w:p>
            <w:pPr>
              <w:pStyle w:val="Compact"/>
              <w:jc w:val="left"/>
            </w:pPr>
            <w:r>
              <w:t xml:space="preserve">Configure shifts and rosters · biometric device mapping · lock / unlock attendance periods · override punch records · approve and reject attendance request types</w:t>
            </w:r>
          </w:p>
        </w:tc>
      </w:tr>
      <w:tr>
        <w:tc>
          <w:tcPr/>
          <w:p>
            <w:pPr>
              <w:pStyle w:val="Compact"/>
              <w:jc w:val="left"/>
            </w:pPr>
            <w:r>
              <w:t xml:space="preserve">Document Admin</w:t>
            </w:r>
          </w:p>
        </w:tc>
        <w:tc>
          <w:tcPr/>
          <w:p>
            <w:pPr>
              <w:pStyle w:val="Compact"/>
              <w:jc w:val="left"/>
            </w:pPr>
            <w:r>
              <w:t xml:space="preserve">M11</w:t>
            </w:r>
          </w:p>
        </w:tc>
        <w:tc>
          <w:tcPr/>
          <w:p>
            <w:pPr>
              <w:pStyle w:val="Compact"/>
              <w:jc w:val="left"/>
            </w:pPr>
            <w:r>
              <w:t xml:space="preserve">Configure policy library register · policy clusters and acknowledgement requirements · letter template register and merge fields · employee document vault settings · sign-off engine · versioning rules</w:t>
            </w:r>
          </w:p>
        </w:tc>
      </w:tr>
      <w:tr>
        <w:tc>
          <w:tcPr/>
          <w:p>
            <w:pPr>
              <w:pStyle w:val="Compact"/>
              <w:jc w:val="left"/>
            </w:pPr>
            <w:r>
              <w:t xml:space="preserve">Performance Admin</w:t>
            </w:r>
          </w:p>
        </w:tc>
        <w:tc>
          <w:tcPr/>
          <w:p>
            <w:pPr>
              <w:pStyle w:val="Compact"/>
              <w:jc w:val="left"/>
            </w:pPr>
            <w:r>
              <w:t xml:space="preserve">M09</w:t>
            </w:r>
          </w:p>
        </w:tc>
        <w:tc>
          <w:tcPr/>
          <w:p>
            <w:pPr>
              <w:pStyle w:val="Compact"/>
              <w:jc w:val="left"/>
            </w:pPr>
            <w:r>
              <w:t xml:space="preserve">Configure appraisal periods and cycles · manage goal frameworks · initiate and close cycles · manage calibration sessions · (jointly owns appraisal-period definition with Performance Admin per FR-M09-001)</w:t>
            </w:r>
          </w:p>
        </w:tc>
      </w:tr>
      <w:tr>
        <w:tc>
          <w:tcPr/>
          <w:p>
            <w:pPr>
              <w:pStyle w:val="Compact"/>
              <w:jc w:val="left"/>
            </w:pPr>
            <w:r>
              <w:t xml:space="preserve">Offboarding Admin (Exit Admin)</w:t>
            </w:r>
          </w:p>
        </w:tc>
        <w:tc>
          <w:tcPr/>
          <w:p>
            <w:pPr>
              <w:pStyle w:val="Compact"/>
              <w:jc w:val="left"/>
            </w:pPr>
            <w:r>
              <w:t xml:space="preserve">M03</w:t>
            </w:r>
          </w:p>
        </w:tc>
        <w:tc>
          <w:tcPr/>
          <w:p>
            <w:pPr>
              <w:pStyle w:val="Compact"/>
              <w:jc w:val="left"/>
            </w:pPr>
            <w:r>
              <w:t xml:space="preserve">Configure FnF clearance workflows · exit interview templates · separation checklists · offboarding completion tracking · (plus HR Admin’s FnF settlement authority)</w:t>
            </w:r>
          </w:p>
        </w:tc>
      </w:tr>
      <w:tr>
        <w:tc>
          <w:tcPr/>
          <w:p>
            <w:pPr>
              <w:pStyle w:val="Compact"/>
              <w:jc w:val="left"/>
            </w:pPr>
            <w:r>
              <w:t xml:space="preserve">Office Admin</w:t>
            </w:r>
          </w:p>
        </w:tc>
        <w:tc>
          <w:tcPr/>
          <w:p>
            <w:pPr>
              <w:pStyle w:val="Compact"/>
              <w:jc w:val="left"/>
            </w:pPr>
            <w:r>
              <w:t xml:space="preserve">M01</w:t>
            </w:r>
          </w:p>
        </w:tc>
        <w:tc>
          <w:tcPr/>
          <w:p>
            <w:pPr>
              <w:pStyle w:val="Compact"/>
              <w:jc w:val="left"/>
            </w:pPr>
            <w:r>
              <w:t xml:space="preserve">Employee directory · date-of-birth view · national ID view and upload (PAN, Aadhaar, Passport, Driving Licence) · bank account entry and update</w:t>
            </w:r>
          </w:p>
        </w:tc>
      </w:tr>
      <w:tr>
        <w:tc>
          <w:tcPr/>
          <w:p>
            <w:pPr>
              <w:pStyle w:val="Compact"/>
              <w:jc w:val="left"/>
            </w:pPr>
            <w:r>
              <w:t xml:space="preserve">Analytics Admin</w:t>
            </w:r>
          </w:p>
        </w:tc>
        <w:tc>
          <w:tcPr/>
          <w:p>
            <w:pPr>
              <w:pStyle w:val="Compact"/>
              <w:jc w:val="left"/>
            </w:pPr>
            <w:r>
              <w:t xml:space="preserve">M16</w:t>
            </w:r>
          </w:p>
        </w:tc>
        <w:tc>
          <w:tcPr/>
          <w:p>
            <w:pPr>
              <w:pStyle w:val="Compact"/>
              <w:jc w:val="left"/>
            </w:pPr>
            <w:r>
              <w:t xml:space="preserve">Create and publish custom report definitions · schedule report delivery · manage dashboard layouts (entity-scoped)</w:t>
            </w:r>
          </w:p>
        </w:tc>
      </w:tr>
    </w:tbl>
    <w:p>
      <w:pPr>
        <w:pStyle w:val="BodyText"/>
      </w:pPr>
      <w:r>
        <w:rPr>
          <w:bCs/>
          <w:b/>
        </w:rPr>
        <w:t xml:space="preserve">Rules governing the superset:</w:t>
      </w:r>
    </w:p>
    <w:p>
      <w:pPr>
        <w:numPr>
          <w:ilvl w:val="0"/>
          <w:numId w:val="1005"/>
        </w:numPr>
      </w:pPr>
      <w:r>
        <w:rPr>
          <w:bCs/>
          <w:b/>
        </w:rPr>
        <w:t xml:space="preserve">Inheritance is one-directional.</w:t>
      </w:r>
      <w:r>
        <w:t xml:space="preserve"> </w:t>
      </w:r>
      <w:r>
        <w:t xml:space="preserve">HR Admin ⊇ each module admin. No module admin inherits HR Admin’s broader permissions (e.g. Leave Admin cannot do recruitment tasks; Onboarding Admin cannot do attendance tasks).</w:t>
      </w:r>
    </w:p>
    <w:p>
      <w:pPr>
        <w:numPr>
          <w:ilvl w:val="0"/>
          <w:numId w:val="1005"/>
        </w:numPr>
      </w:pPr>
      <w:r>
        <w:rPr>
          <w:bCs/>
          <w:b/>
        </w:rPr>
        <w:t xml:space="preserve">Module admins remain assignable for delegation.</w:t>
      </w:r>
      <w:r>
        <w:t xml:space="preserve"> </w:t>
      </w:r>
      <w:r>
        <w:t xml:space="preserve">An entity may still appoint a dedicated Leave Admin, Attendance Admin, etc. to distribute operational load. The superset relationship does not remove the module-admin roles — it means HR Admin does not</w:t>
      </w:r>
      <w:r>
        <w:t xml:space="preserve"> </w:t>
      </w:r>
      <w:r>
        <w:rPr>
          <w:iCs/>
          <w:i/>
        </w:rPr>
        <w:t xml:space="preserve">require</w:t>
      </w:r>
      <w:r>
        <w:t xml:space="preserve"> </w:t>
      </w:r>
      <w:r>
        <w:t xml:space="preserve">them to act in those areas.</w:t>
      </w:r>
    </w:p>
    <w:p>
      <w:pPr>
        <w:numPr>
          <w:ilvl w:val="0"/>
          <w:numId w:val="1005"/>
        </w:numPr>
      </w:pPr>
      <w:r>
        <w:rPr>
          <w:bCs/>
          <w:b/>
        </w:rPr>
        <w:t xml:space="preserve">PII protection ceilings still apply.</w:t>
      </w:r>
      <w:r>
        <w:t xml:space="preserve"> </w:t>
      </w:r>
      <w:r>
        <w:t xml:space="preserve">The superset does not elevate HR Admin above any system-enforced PII ceiling. HR Admin’s PII access is governed by §3.1’s PII Protection Ceiling rules, not widened by inheriting module-admin permissions.</w:t>
      </w:r>
    </w:p>
    <w:p>
      <w:pPr>
        <w:numPr>
          <w:ilvl w:val="0"/>
          <w:numId w:val="1005"/>
        </w:numPr>
      </w:pPr>
      <w:r>
        <w:rPr>
          <w:bCs/>
          <w:b/>
        </w:rPr>
        <w:t xml:space="preserve">Entity scope is preserved.</w:t>
      </w:r>
      <w:r>
        <w:t xml:space="preserve"> </w:t>
      </w:r>
      <w:r>
        <w:t xml:space="preserve">HR Admin’s superset applies only within their own entity. Cross-entity visibility remains with Org Admin per §3.2 — inheriting module-admin permissions does not grant cross-entity reach.</w:t>
      </w:r>
    </w:p>
    <w:p>
      <w:pPr>
        <w:numPr>
          <w:ilvl w:val="0"/>
          <w:numId w:val="1005"/>
        </w:numPr>
      </w:pPr>
      <w:r>
        <w:rPr>
          <w:bCs/>
          <w:b/>
        </w:rPr>
        <w:t xml:space="preserve">Joint-authority patterns are unaffected.</w:t>
      </w:r>
      <w:r>
        <w:t xml:space="preserve"> </w:t>
      </w:r>
      <w:r>
        <w:t xml:space="preserve">Where a function is explicitly joint (offer letter generation with Recruitment Admin; appraisal-period definition with Performance Admin), HR Admin’s inherited permission satisfies one side of the joint authority; it does not bypass approvals that require a second distinct role (e.g. CEO co-signature on above-threshold offers).</w:t>
      </w:r>
    </w:p>
    <w:bookmarkEnd w:id="36"/>
    <w:bookmarkEnd w:id="37"/>
    <w:bookmarkStart w:id="38" w:name="X223b4c56fded9ab4f504048cc14f772931b18b9"/>
    <w:p>
      <w:pPr>
        <w:pStyle w:val="Heading2"/>
      </w:pPr>
      <w:r>
        <w:t xml:space="preserve">3.4 Manager Hierarchy Roles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Data scope</w:t>
            </w:r>
          </w:p>
        </w:tc>
        <w:tc>
          <w:tcPr/>
          <w:p>
            <w:pPr>
              <w:pStyle w:val="Compact"/>
              <w:jc w:val="left"/>
            </w:pPr>
            <w:r>
              <w:rPr>
                <w:bCs/>
                <w:b/>
              </w:rPr>
              <w:t xml:space="preserve">Action level</w:t>
            </w:r>
          </w:p>
        </w:tc>
      </w:tr>
      <w:tr>
        <w:tc>
          <w:tcPr/>
          <w:p>
            <w:pPr>
              <w:pStyle w:val="Compact"/>
              <w:jc w:val="left"/>
            </w:pPr>
            <w:r>
              <w:t xml:space="preserve">Manager (L1)</w:t>
            </w:r>
          </w:p>
        </w:tc>
        <w:tc>
          <w:tcPr/>
          <w:p>
            <w:pPr>
              <w:pStyle w:val="Compact"/>
              <w:jc w:val="left"/>
            </w:pPr>
            <w:r>
              <w:t xml:space="preserve">l1_manager</w:t>
            </w:r>
          </w:p>
        </w:tc>
        <w:tc>
          <w:tcPr/>
          <w:p>
            <w:pPr>
              <w:pStyle w:val="Compact"/>
              <w:jc w:val="left"/>
            </w:pPr>
            <w:r>
              <w:t xml:space="preserve">Direct and indirect reports</w:t>
            </w:r>
          </w:p>
        </w:tc>
        <w:tc>
          <w:tcPr/>
          <w:p>
            <w:pPr>
              <w:pStyle w:val="Compact"/>
              <w:jc w:val="left"/>
            </w:pPr>
            <w:r>
              <w:t xml:space="preserve">Full operational permissions — attendance, leave, performance, workflow approvals · team analytics scoped to reporting chain</w:t>
            </w:r>
          </w:p>
        </w:tc>
      </w:tr>
      <w:tr>
        <w:tc>
          <w:tcPr/>
          <w:p>
            <w:pPr>
              <w:pStyle w:val="Compact"/>
              <w:jc w:val="left"/>
            </w:pPr>
            <w:r>
              <w:t xml:space="preserve">L2 Manager</w:t>
            </w:r>
          </w:p>
        </w:tc>
        <w:tc>
          <w:tcPr/>
          <w:p>
            <w:pPr>
              <w:pStyle w:val="Compact"/>
              <w:jc w:val="left"/>
            </w:pPr>
            <w:r>
              <w:t xml:space="preserve">l2_manager</w:t>
            </w:r>
          </w:p>
        </w:tc>
        <w:tc>
          <w:tcPr/>
          <w:p>
            <w:pPr>
              <w:pStyle w:val="Compact"/>
              <w:jc w:val="left"/>
            </w:pPr>
            <w:r>
              <w:t xml:space="preserve">Reporting subtree</w:t>
            </w:r>
          </w:p>
        </w:tc>
        <w:tc>
          <w:tcPr/>
          <w:p>
            <w:pPr>
              <w:pStyle w:val="Compact"/>
              <w:jc w:val="left"/>
            </w:pPr>
            <w:r>
              <w:t xml:space="preserve">Progressively reduced vs L1</w:t>
            </w:r>
          </w:p>
        </w:tc>
      </w:tr>
      <w:tr>
        <w:tc>
          <w:tcPr/>
          <w:p>
            <w:pPr>
              <w:pStyle w:val="Compact"/>
              <w:jc w:val="left"/>
            </w:pPr>
            <w:r>
              <w:t xml:space="preserve">L3 Manager</w:t>
            </w:r>
          </w:p>
        </w:tc>
        <w:tc>
          <w:tcPr/>
          <w:p>
            <w:pPr>
              <w:pStyle w:val="Compact"/>
              <w:jc w:val="left"/>
            </w:pPr>
            <w:r>
              <w:t xml:space="preserve">l3_manager</w:t>
            </w:r>
          </w:p>
        </w:tc>
        <w:tc>
          <w:tcPr/>
          <w:p>
            <w:pPr>
              <w:pStyle w:val="Compact"/>
              <w:jc w:val="left"/>
            </w:pPr>
            <w:r>
              <w:t xml:space="preserve">Reporting subtree</w:t>
            </w:r>
          </w:p>
        </w:tc>
        <w:tc>
          <w:tcPr/>
          <w:p>
            <w:pPr>
              <w:pStyle w:val="Compact"/>
              <w:jc w:val="left"/>
            </w:pPr>
            <w:r>
              <w:t xml:space="preserve">Progressively reduced vs L2</w:t>
            </w:r>
          </w:p>
        </w:tc>
      </w:tr>
      <w:tr>
        <w:tc>
          <w:tcPr/>
          <w:p>
            <w:pPr>
              <w:pStyle w:val="Compact"/>
              <w:jc w:val="left"/>
            </w:pPr>
            <w:r>
              <w:t xml:space="preserve">L4 Manager</w:t>
            </w:r>
          </w:p>
        </w:tc>
        <w:tc>
          <w:tcPr/>
          <w:p>
            <w:pPr>
              <w:pStyle w:val="Compact"/>
              <w:jc w:val="left"/>
            </w:pPr>
            <w:r>
              <w:t xml:space="preserve">l4_manager</w:t>
            </w:r>
          </w:p>
        </w:tc>
        <w:tc>
          <w:tcPr/>
          <w:p>
            <w:pPr>
              <w:pStyle w:val="Compact"/>
              <w:jc w:val="left"/>
            </w:pPr>
            <w:r>
              <w:t xml:space="preserve">Reporting subtree</w:t>
            </w:r>
          </w:p>
        </w:tc>
        <w:tc>
          <w:tcPr/>
          <w:p>
            <w:pPr>
              <w:pStyle w:val="Compact"/>
              <w:jc w:val="left"/>
            </w:pPr>
            <w:r>
              <w:t xml:space="preserve">Progressively reduced vs L3</w:t>
            </w:r>
          </w:p>
        </w:tc>
      </w:tr>
      <w:tr>
        <w:tc>
          <w:tcPr/>
          <w:p>
            <w:pPr>
              <w:pStyle w:val="Compact"/>
              <w:jc w:val="left"/>
            </w:pPr>
            <w:r>
              <w:t xml:space="preserve">L5 Manager+</w:t>
            </w:r>
          </w:p>
        </w:tc>
        <w:tc>
          <w:tcPr/>
          <w:p>
            <w:pPr>
              <w:pStyle w:val="Compact"/>
              <w:jc w:val="left"/>
            </w:pPr>
            <w:r>
              <w:t xml:space="preserve">l5_manager</w:t>
            </w:r>
          </w:p>
        </w:tc>
        <w:tc>
          <w:tcPr/>
          <w:p>
            <w:pPr>
              <w:pStyle w:val="Compact"/>
              <w:jc w:val="left"/>
            </w:pPr>
            <w:r>
              <w:t xml:space="preserve">Reporting subtree</w:t>
            </w:r>
          </w:p>
        </w:tc>
        <w:tc>
          <w:tcPr/>
          <w:p>
            <w:pPr>
              <w:pStyle w:val="Compact"/>
              <w:jc w:val="left"/>
            </w:pPr>
            <w:r>
              <w:t xml:space="preserve">Minimal permissions — read-only</w:t>
            </w:r>
          </w:p>
        </w:tc>
      </w:tr>
      <w:tr>
        <w:tc>
          <w:tcPr/>
          <w:p>
            <w:pPr>
              <w:pStyle w:val="Compact"/>
              <w:jc w:val="left"/>
            </w:pPr>
            <w:r>
              <w:t xml:space="preserve">HOD</w:t>
            </w:r>
          </w:p>
        </w:tc>
        <w:tc>
          <w:tcPr/>
          <w:p>
            <w:pPr>
              <w:pStyle w:val="Compact"/>
              <w:jc w:val="left"/>
            </w:pPr>
            <w:r>
              <w:t xml:space="preserve">hod</w:t>
            </w:r>
          </w:p>
        </w:tc>
        <w:tc>
          <w:tcPr/>
          <w:p>
            <w:pPr>
              <w:pStyle w:val="Compact"/>
              <w:jc w:val="left"/>
            </w:pPr>
            <w:r>
              <w:t xml:space="preserve">Entire assigned department</w:t>
            </w:r>
          </w:p>
        </w:tc>
        <w:tc>
          <w:tcPr/>
          <w:p>
            <w:pPr>
              <w:pStyle w:val="Compact"/>
              <w:jc w:val="left"/>
            </w:pPr>
            <w:r>
              <w:t xml:space="preserve">Department-wide read visibility · minimal write · workflow tab access · compensation and rating visibility off by default (Org Admin per-user configurable) · workflow approval authority off by default (Org Admin per-workflow per-user configurable)</w:t>
            </w:r>
          </w:p>
        </w:tc>
      </w:tr>
      <w:tr>
        <w:tc>
          <w:tcPr/>
          <w:p>
            <w:pPr>
              <w:pStyle w:val="Compact"/>
              <w:jc w:val="left"/>
            </w:pPr>
            <w:r>
              <w:t xml:space="preserve">UAG Head</w:t>
            </w:r>
          </w:p>
        </w:tc>
        <w:tc>
          <w:tcPr/>
          <w:p>
            <w:pPr>
              <w:pStyle w:val="Compact"/>
              <w:jc w:val="left"/>
            </w:pPr>
            <w:r>
              <w:t xml:space="preserve">uag_head</w:t>
            </w:r>
          </w:p>
        </w:tc>
        <w:tc>
          <w:tcPr/>
          <w:p>
            <w:pPr>
              <w:pStyle w:val="Compact"/>
              <w:jc w:val="left"/>
            </w:pPr>
            <w:r>
              <w:t xml:space="preserve">Assigned User Assignment Group</w:t>
            </w:r>
          </w:p>
        </w:tc>
        <w:tc>
          <w:tcPr/>
          <w:p>
            <w:pPr>
              <w:pStyle w:val="Compact"/>
              <w:jc w:val="left"/>
            </w:pPr>
            <w:r>
              <w:t xml:space="preserve">Same entitlements as HOD scoped to assigned group · compensation and rating visibility off by default (Org Admin per-user configurable) · workflow approval authority cannot be granted under any configuration (hard system ceiling)</w:t>
            </w:r>
          </w:p>
        </w:tc>
      </w:tr>
      <w:tr>
        <w:tc>
          <w:tcPr/>
          <w:p>
            <w:pPr>
              <w:pStyle w:val="Compact"/>
              <w:jc w:val="left"/>
            </w:pPr>
            <w:r>
              <w:t xml:space="preserve">Skip-level Manager</w:t>
            </w:r>
          </w:p>
        </w:tc>
        <w:tc>
          <w:tcPr/>
          <w:p>
            <w:pPr>
              <w:pStyle w:val="Compact"/>
              <w:jc w:val="left"/>
            </w:pPr>
            <w:r>
              <w:t xml:space="preserve">skip_level_manager</w:t>
            </w:r>
          </w:p>
        </w:tc>
        <w:tc>
          <w:tcPr/>
          <w:p>
            <w:pPr>
              <w:pStyle w:val="Compact"/>
              <w:jc w:val="left"/>
            </w:pPr>
            <w:r>
              <w:t xml:space="preserve">Full reporting subtree</w:t>
            </w:r>
          </w:p>
        </w:tc>
        <w:tc>
          <w:tcPr/>
          <w:p>
            <w:pPr>
              <w:pStyle w:val="Compact"/>
              <w:jc w:val="left"/>
            </w:pPr>
            <w:r>
              <w:t xml:space="preserve">Read visibility only — no write or approval actions · retains access to published ratings after calibration window closes</w:t>
            </w:r>
          </w:p>
        </w:tc>
      </w:tr>
      <w:tr>
        <w:tc>
          <w:tcPr/>
          <w:p>
            <w:pPr>
              <w:pStyle w:val="Compact"/>
              <w:jc w:val="left"/>
            </w:pPr>
            <w:r>
              <w:t xml:space="preserve">Dotted Line Manager</w:t>
            </w:r>
          </w:p>
        </w:tc>
        <w:tc>
          <w:tcPr/>
          <w:p>
            <w:pPr>
              <w:pStyle w:val="Compact"/>
              <w:jc w:val="left"/>
            </w:pPr>
            <w:r>
              <w:t xml:space="preserve">dotted_line_manager</w:t>
            </w:r>
          </w:p>
        </w:tc>
        <w:tc>
          <w:tcPr/>
          <w:p>
            <w:pPr>
              <w:pStyle w:val="Compact"/>
              <w:jc w:val="left"/>
            </w:pPr>
            <w:r>
              <w:t xml:space="preserve">Dotted-line reportees</w:t>
            </w:r>
          </w:p>
        </w:tc>
        <w:tc>
          <w:tcPr/>
          <w:p>
            <w:pPr>
              <w:pStyle w:val="Compact"/>
              <w:jc w:val="left"/>
            </w:pPr>
            <w:r>
              <w:t xml:space="preserve">Limited read visibility — personal and employment details only. No appraisal access.</w:t>
            </w:r>
          </w:p>
        </w:tc>
      </w:tr>
    </w:tbl>
    <w:bookmarkEnd w:id="38"/>
    <w:bookmarkStart w:id="39" w:name="X8da6c69c77e457e1d7b657e37e5a0aaaee21f0d"/>
    <w:p>
      <w:pPr>
        <w:pStyle w:val="Heading2"/>
      </w:pPr>
      <w:r>
        <w:t xml:space="preserve">3.5 Individual Access Roles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w:t>
            </w:r>
          </w:p>
        </w:tc>
        <w:tc>
          <w:tcPr/>
          <w:p>
            <w:pPr>
              <w:pStyle w:val="Compact"/>
              <w:jc w:val="left"/>
            </w:pPr>
            <w:r>
              <w:rPr>
                <w:bCs/>
                <w:b/>
              </w:rPr>
              <w:t xml:space="preserve">Code</w:t>
            </w:r>
          </w:p>
        </w:tc>
        <w:tc>
          <w:tcPr/>
          <w:p>
            <w:pPr>
              <w:pStyle w:val="Compact"/>
              <w:jc w:val="left"/>
            </w:pPr>
            <w:r>
              <w:rPr>
                <w:bCs/>
                <w:b/>
              </w:rPr>
              <w:t xml:space="preserve">Access boundary</w:t>
            </w:r>
          </w:p>
        </w:tc>
      </w:tr>
      <w:tr>
        <w:tc>
          <w:tcPr/>
          <w:p>
            <w:pPr>
              <w:pStyle w:val="Compact"/>
              <w:jc w:val="left"/>
            </w:pPr>
            <w:r>
              <w:t xml:space="preserve">Employee</w:t>
            </w:r>
          </w:p>
        </w:tc>
        <w:tc>
          <w:tcPr/>
          <w:p>
            <w:pPr>
              <w:pStyle w:val="Compact"/>
              <w:jc w:val="left"/>
            </w:pPr>
            <w:r>
              <w:t xml:space="preserve">employee</w:t>
            </w:r>
          </w:p>
        </w:tc>
        <w:tc>
          <w:tcPr/>
          <w:p>
            <w:pPr>
              <w:pStyle w:val="Compact"/>
              <w:jc w:val="left"/>
            </w:pPr>
            <w:r>
              <w:t xml:space="preserve">Own data within entity — self-service profile · leave and expense requests · payslip and document access · Chat Agent · appraisals · employee directory and org chart · own analytics</w:t>
            </w:r>
          </w:p>
        </w:tc>
      </w:tr>
      <w:tr>
        <w:tc>
          <w:tcPr/>
          <w:p>
            <w:pPr>
              <w:pStyle w:val="Compact"/>
              <w:jc w:val="left"/>
            </w:pPr>
            <w:r>
              <w:t xml:space="preserve">Candidate / Pre-joining</w:t>
            </w:r>
          </w:p>
        </w:tc>
        <w:tc>
          <w:tcPr/>
          <w:p>
            <w:pPr>
              <w:pStyle w:val="Compact"/>
              <w:jc w:val="left"/>
            </w:pPr>
            <w:r>
              <w:t xml:space="preserve">candidate</w:t>
            </w:r>
          </w:p>
        </w:tc>
        <w:tc>
          <w:tcPr/>
          <w:p>
            <w:pPr>
              <w:pStyle w:val="Compact"/>
              <w:jc w:val="left"/>
            </w:pPr>
            <w:r>
              <w:t xml:space="preserve">Recruitment portal (candidate state) · Pre-joining portal (post-offer acceptance state). Candidate: own application status · document upload · BGC consent. Pre-joining: offer letter · onboarding forms · policy documents · Chat Agent. No live HRMS access in either state.</w:t>
            </w:r>
          </w:p>
        </w:tc>
      </w:tr>
    </w:tbl>
    <w:bookmarkEnd w:id="39"/>
    <w:bookmarkStart w:id="40" w:name="Xc8b0598f17877a47008c5a66c48d91c736f0d75"/>
    <w:p>
      <w:pPr>
        <w:pStyle w:val="Heading2"/>
      </w:pPr>
      <w:r>
        <w:t xml:space="preserve">3.6 Data Scoping Dimensions</w:t>
      </w:r>
    </w:p>
    <w:p>
      <w:pPr>
        <w:pStyle w:val="FirstParagraph"/>
      </w:pPr>
      <w:r>
        <w:t xml:space="preserve">Five dimensions can be combined to define what records a user can see:</w:t>
      </w:r>
    </w:p>
    <w:p>
      <w:pPr>
        <w:numPr>
          <w:ilvl w:val="0"/>
          <w:numId w:val="1006"/>
        </w:numPr>
      </w:pPr>
      <w:r>
        <w:t xml:space="preserve">Reporting Chain — Manager roles see records of their direct and indirect reports only. Skip-level Managers see their full subtree but cannot approve or edit.</w:t>
      </w:r>
    </w:p>
    <w:p>
      <w:pPr>
        <w:numPr>
          <w:ilvl w:val="0"/>
          <w:numId w:val="1006"/>
        </w:numPr>
      </w:pPr>
      <w:r>
        <w:t xml:space="preserve">Department — HOD sees all employees in their assigned department regardless of reporting line.</w:t>
      </w:r>
    </w:p>
    <w:p>
      <w:pPr>
        <w:numPr>
          <w:ilvl w:val="0"/>
          <w:numId w:val="1006"/>
        </w:numPr>
      </w:pPr>
      <w:r>
        <w:t xml:space="preserve">User Assignment Group (UAG) — A named group of one or more employees, optionally scoped to a project and its locations. Created and managed by HR Admin or Organisation Admin. An employee belongs to at most one UAG. UAG is an RBAC (access-control) construct only — it defines who can see and act on a population (e.g. UAG Head scope). It does NOT carry leave, shift, or holiday entitlement; those are assigned via the Assignment Framework (§4.2.17). UAG Head has same entitlements as HOD scoped to their group, except workflow approval authority (hard ceiling).</w:t>
      </w:r>
    </w:p>
    <w:p>
      <w:pPr>
        <w:numPr>
          <w:ilvl w:val="0"/>
          <w:numId w:val="1006"/>
        </w:numPr>
      </w:pPr>
      <w:r>
        <w:t xml:space="preserve">HRBP Assignment — HRBPs are assigned employees directly, individually or via UAG. Data scope limited to directly assigned employees, refined by entitlement dimensions.</w:t>
      </w:r>
    </w:p>
    <w:p>
      <w:pPr>
        <w:numPr>
          <w:ilvl w:val="0"/>
          <w:numId w:val="1006"/>
        </w:numPr>
      </w:pPr>
      <w:r>
        <w:t xml:space="preserve">Contribution Level — Additional filter applied within a role’s normal scope. Levels: Intern, Associate, Individual Contributor, Lead, Senior Lead, Manager, Senior Manager, CEO. Used in performance calibration scoping, hike recommendation banding (Phase 2), and recruitment entitlement configuration.</w:t>
      </w:r>
    </w:p>
    <w:p>
      <w:pPr>
        <w:numPr>
          <w:ilvl w:val="0"/>
          <w:numId w:val="1006"/>
        </w:numPr>
      </w:pPr>
      <w:r>
        <w:t xml:space="preserve">Entity — HR Admin, Finance Admin, and Office Admin are scoped to their single entity. Cross-entity access requires explicit privilege granted by Organisation Admin and is audit-logged.</w:t>
      </w:r>
    </w:p>
    <w:p>
      <w:pPr>
        <w:numPr>
          <w:ilvl w:val="0"/>
          <w:numId w:val="1006"/>
        </w:numPr>
      </w:pPr>
      <w:r>
        <w:t xml:space="preserve">Individual Entitlement — Time-bound access beyond a role’s default profile, granted by Organisation Admin within PII protection ceilings. All individual entitlements require Org Admin approval, are audit-logged, carry a mandatory expiry date, and are automatically revoked on expiry.</w:t>
      </w:r>
    </w:p>
    <w:bookmarkEnd w:id="40"/>
    <w:bookmarkStart w:id="58" w:name="Xb28dfc104a410dc437286373b5a8960a599d982"/>
    <w:p>
      <w:pPr>
        <w:pStyle w:val="Heading2"/>
      </w:pPr>
      <w:r>
        <w:t xml:space="preserve">3.7 Action-Level Permissions Matrix — by Role and Module (Phase 1)</w:t>
      </w:r>
    </w:p>
    <w:p>
      <w:pPr>
        <w:pStyle w:val="FirstParagraph"/>
      </w:pPr>
      <w:r>
        <w:t xml:space="preserve">Legend: V = View Only · E = Edit · A = Approve/Reject · D = Download · Adm = Admin Rights · — = No Access · * = Conditional (see notes)</w:t>
      </w:r>
    </w:p>
    <w:bookmarkStart w:id="41" w:name="Xcc8e2816c339f5a961adc06d662922d8a7a89f6"/>
    <w:p>
      <w:pPr>
        <w:pStyle w:val="Heading3"/>
      </w:pPr>
      <w:r>
        <w:t xml:space="preserve">3.7.1 Core Operational Modules</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Module / Scope</w:t>
            </w:r>
          </w:p>
        </w:tc>
        <w:tc>
          <w:tcPr/>
          <w:p>
            <w:pPr>
              <w:pStyle w:val="Compact"/>
              <w:jc w:val="left"/>
            </w:pPr>
            <w:r>
              <w:rPr>
                <w:bCs/>
                <w:b/>
              </w:rPr>
              <w:t xml:space="preserve">Employee</w:t>
            </w:r>
          </w:p>
        </w:tc>
        <w:tc>
          <w:tcPr/>
          <w:p>
            <w:pPr>
              <w:pStyle w:val="Compact"/>
              <w:jc w:val="left"/>
            </w:pPr>
            <w:r>
              <w:rPr>
                <w:bCs/>
                <w:b/>
              </w:rPr>
              <w:t xml:space="preserve">L1 Mgr</w:t>
            </w:r>
          </w:p>
        </w:tc>
        <w:tc>
          <w:tcPr/>
          <w:p>
            <w:pPr>
              <w:pStyle w:val="Compact"/>
              <w:jc w:val="left"/>
            </w:pPr>
            <w:r>
              <w:rPr>
                <w:bCs/>
                <w:b/>
              </w:rPr>
              <w:t xml:space="preserve">HOD/UAG Head</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Finance Admin</w:t>
            </w:r>
          </w:p>
        </w:tc>
        <w:tc>
          <w:tcPr/>
          <w:p>
            <w:pPr>
              <w:pStyle w:val="Compact"/>
              <w:jc w:val="left"/>
            </w:pPr>
            <w:r>
              <w:rPr>
                <w:bCs/>
                <w:b/>
              </w:rPr>
              <w:t xml:space="preserve">Office Admin</w:t>
            </w:r>
          </w:p>
        </w:tc>
        <w:tc>
          <w:tcPr/>
          <w:p>
            <w:pPr>
              <w:pStyle w:val="Compact"/>
              <w:jc w:val="left"/>
            </w:pPr>
            <w:r>
              <w:rPr>
                <w:bCs/>
                <w:b/>
              </w:rPr>
              <w:t xml:space="preserve">Skip-level Mgr</w:t>
            </w:r>
          </w:p>
        </w:tc>
        <w:tc>
          <w:tcPr/>
          <w:p>
            <w:pPr>
              <w:pStyle w:val="Compact"/>
              <w:jc w:val="left"/>
            </w:pPr>
            <w:r>
              <w:rPr>
                <w:bCs/>
                <w:b/>
              </w:rPr>
              <w:t xml:space="preserve">Dotted Line Mgr</w:t>
            </w:r>
          </w:p>
        </w:tc>
      </w:tr>
      <w:tr>
        <w:tc>
          <w:tcPr/>
          <w:p>
            <w:pPr>
              <w:pStyle w:val="Compact"/>
              <w:jc w:val="left"/>
            </w:pPr>
            <w:r>
              <w:t xml:space="preserve">Own profile (M01)</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profile (M01)</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Own leave (M04)</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leave (M04)</w:t>
            </w:r>
          </w:p>
        </w:tc>
        <w:tc>
          <w:tcPr/>
          <w:p>
            <w:pPr>
              <w:pStyle w:val="Compact"/>
              <w:jc w:val="left"/>
            </w:pPr>
            <w:r>
              <w:t xml:space="preserve">—</w:t>
            </w:r>
          </w:p>
        </w:tc>
        <w:tc>
          <w:tcPr/>
          <w:p>
            <w:pPr>
              <w:pStyle w:val="Compact"/>
              <w:jc w:val="left"/>
            </w:pPr>
            <w:r>
              <w:t xml:space="preserve">A</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 raise on behalf (M04)</w:t>
            </w:r>
          </w:p>
        </w:tc>
        <w:tc>
          <w:tcPr/>
          <w:p>
            <w:pPr>
              <w:pStyle w:val="Compact"/>
              <w:jc w:val="left"/>
            </w:pPr>
            <w:r>
              <w:t xml:space="preserve">—</w:t>
            </w:r>
          </w:p>
        </w:tc>
        <w:tc>
          <w:tcPr/>
          <w:p>
            <w:pPr>
              <w:pStyle w:val="Compact"/>
              <w:jc w:val="left"/>
            </w:pPr>
            <w:r>
              <w:t xml:space="preserve">E</w:t>
            </w:r>
          </w:p>
        </w:tc>
        <w:tc>
          <w:tcPr/>
          <w:p>
            <w:pPr>
              <w:pStyle w:val="Compact"/>
              <w:jc w:val="left"/>
            </w:pPr>
            <w:r>
              <w:t xml:space="preserve">—</w:t>
            </w:r>
          </w:p>
        </w:tc>
        <w:tc>
          <w:tcPr/>
          <w:p>
            <w:pPr>
              <w:pStyle w:val="Compact"/>
              <w:jc w:val="left"/>
            </w:pPr>
            <w:r>
              <w:t xml:space="preserve">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 revocation (M04)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Leave Settings (M04 config)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attendance (M05)</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attendance (M05)</w:t>
            </w:r>
          </w:p>
        </w:tc>
        <w:tc>
          <w:tcPr/>
          <w:p>
            <w:pPr>
              <w:pStyle w:val="Compact"/>
              <w:jc w:val="left"/>
            </w:pPr>
            <w:r>
              <w:t xml:space="preserve">—</w:t>
            </w:r>
          </w:p>
        </w:tc>
        <w:tc>
          <w:tcPr/>
          <w:p>
            <w:pPr>
              <w:pStyle w:val="Compact"/>
              <w:jc w:val="left"/>
            </w:pPr>
            <w:r>
              <w:t xml:space="preserve">E · A</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payslip (M01 vault, Phase 2 generated)</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Individual payslips (Phase 2)</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 · D · Adm</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1"/>
    <w:bookmarkStart w:id="42" w:name="X6804688ed8f0bf063655e02a062fa8bb045b499"/>
    <w:p>
      <w:pPr>
        <w:pStyle w:val="Heading3"/>
      </w:pPr>
      <w:r>
        <w:t xml:space="preserve">3.7.2 Performance, Recruitment, Documents, Analytics, Assets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Module / Scope</w:t>
            </w:r>
          </w:p>
        </w:tc>
        <w:tc>
          <w:tcPr/>
          <w:p>
            <w:pPr>
              <w:pStyle w:val="Compact"/>
              <w:jc w:val="left"/>
            </w:pPr>
            <w:r>
              <w:rPr>
                <w:bCs/>
                <w:b/>
              </w:rPr>
              <w:t xml:space="preserve">Employee</w:t>
            </w:r>
          </w:p>
        </w:tc>
        <w:tc>
          <w:tcPr/>
          <w:p>
            <w:pPr>
              <w:pStyle w:val="Compact"/>
              <w:jc w:val="left"/>
            </w:pPr>
            <w:r>
              <w:rPr>
                <w:bCs/>
                <w:b/>
              </w:rPr>
              <w:t xml:space="preserve">L1 Mgr</w:t>
            </w:r>
          </w:p>
        </w:tc>
        <w:tc>
          <w:tcPr/>
          <w:p>
            <w:pPr>
              <w:pStyle w:val="Compact"/>
              <w:jc w:val="left"/>
            </w:pPr>
            <w:r>
              <w:rPr>
                <w:bCs/>
                <w:b/>
              </w:rPr>
              <w:t xml:space="preserve">HOD/UAG Head</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Recruiter</w:t>
            </w:r>
          </w:p>
        </w:tc>
        <w:tc>
          <w:tcPr/>
          <w:p>
            <w:pPr>
              <w:pStyle w:val="Compact"/>
              <w:jc w:val="left"/>
            </w:pPr>
            <w:r>
              <w:rPr>
                <w:bCs/>
                <w:b/>
              </w:rPr>
              <w:t xml:space="preserve">Recruitment Admin</w:t>
            </w:r>
          </w:p>
        </w:tc>
      </w:tr>
      <w:tr>
        <w:tc>
          <w:tcPr/>
          <w:p>
            <w:pPr>
              <w:pStyle w:val="Compact"/>
              <w:jc w:val="left"/>
            </w:pPr>
            <w:r>
              <w:t xml:space="preserve">Own performance (M09)</w:t>
            </w:r>
          </w:p>
        </w:tc>
        <w:tc>
          <w:tcPr/>
          <w:p>
            <w:pPr>
              <w:pStyle w:val="Compact"/>
              <w:jc w:val="left"/>
            </w:pPr>
            <w:r>
              <w:t xml:space="preserve">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performance (M09)</w:t>
            </w:r>
          </w:p>
        </w:tc>
        <w:tc>
          <w:tcPr/>
          <w:p>
            <w:pPr>
              <w:pStyle w:val="Compact"/>
              <w:jc w:val="left"/>
            </w:pPr>
            <w:r>
              <w:t xml:space="preserve">—</w:t>
            </w:r>
          </w:p>
        </w:tc>
        <w:tc>
          <w:tcPr/>
          <w:p>
            <w:pPr>
              <w:pStyle w:val="Compact"/>
              <w:jc w:val="left"/>
            </w:pPr>
            <w:r>
              <w:t xml:space="preserve">E · A</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Performance calibration (M09)</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Own documents (M11/M01)</w:t>
            </w:r>
          </w:p>
        </w:tc>
        <w:tc>
          <w:tcPr/>
          <w:p>
            <w:pPr>
              <w:pStyle w:val="Compact"/>
              <w:jc w:val="left"/>
            </w:pPr>
            <w:r>
              <w:t xml:space="preserve">V · 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Team / assigned documents</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V · 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Policy library (M11)</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V · D</w:t>
            </w:r>
          </w:p>
        </w:tc>
        <w:tc>
          <w:tcPr/>
          <w:p>
            <w:pPr>
              <w:pStyle w:val="Compact"/>
              <w:jc w:val="left"/>
            </w:pPr>
            <w:r>
              <w:t xml:space="preserve">Adm</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Letter templates (M11)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Adm*</w:t>
            </w:r>
          </w:p>
        </w:tc>
        <w:tc>
          <w:tcPr/>
          <w:p>
            <w:pPr>
              <w:pStyle w:val="Compact"/>
              <w:jc w:val="left"/>
            </w:pPr>
            <w:r>
              <w:t xml:space="preserve">—</w:t>
            </w:r>
          </w:p>
        </w:tc>
        <w:tc>
          <w:tcPr/>
          <w:p>
            <w:pPr>
              <w:pStyle w:val="Compact"/>
              <w:jc w:val="left"/>
            </w:pPr>
            <w:r>
              <w:t xml:space="preserve">V</w:t>
            </w:r>
          </w:p>
        </w:tc>
      </w:tr>
      <w:tr>
        <w:tc>
          <w:tcPr/>
          <w:p>
            <w:pPr>
              <w:pStyle w:val="Compact"/>
              <w:jc w:val="left"/>
            </w:pPr>
            <w:r>
              <w:t xml:space="preserve">Recruitment — requisitions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V*</w:t>
            </w:r>
          </w:p>
        </w:tc>
        <w:tc>
          <w:tcPr/>
          <w:p>
            <w:pPr>
              <w:pStyle w:val="Compact"/>
              <w:jc w:val="left"/>
            </w:pPr>
            <w:r>
              <w:t xml:space="preserve">Adm</w:t>
            </w:r>
          </w:p>
        </w:tc>
      </w:tr>
      <w:tr>
        <w:tc>
          <w:tcPr/>
          <w:p>
            <w:pPr>
              <w:pStyle w:val="Compact"/>
              <w:jc w:val="left"/>
            </w:pPr>
            <w:r>
              <w:t xml:space="preserve">Recruitment — candidates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w:t>
            </w:r>
          </w:p>
        </w:tc>
        <w:tc>
          <w:tcPr/>
          <w:p>
            <w:pPr>
              <w:pStyle w:val="Compact"/>
              <w:jc w:val="left"/>
            </w:pPr>
            <w:r>
              <w:t xml:space="preserve">E · A*</w:t>
            </w:r>
          </w:p>
        </w:tc>
        <w:tc>
          <w:tcPr/>
          <w:p>
            <w:pPr>
              <w:pStyle w:val="Compact"/>
              <w:jc w:val="left"/>
            </w:pPr>
            <w:r>
              <w:t xml:space="preserve">Adm</w:t>
            </w:r>
          </w:p>
        </w:tc>
      </w:tr>
      <w:tr>
        <w:tc>
          <w:tcPr/>
          <w:p>
            <w:pPr>
              <w:pStyle w:val="Compact"/>
              <w:jc w:val="left"/>
            </w:pPr>
            <w:r>
              <w:t xml:space="preserve">Recruitment — offer letters (M08)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 · D</w:t>
            </w:r>
          </w:p>
        </w:tc>
        <w:tc>
          <w:tcPr/>
          <w:p>
            <w:pPr>
              <w:pStyle w:val="Compact"/>
              <w:jc w:val="left"/>
            </w:pPr>
            <w:r>
              <w:t xml:space="preserve">—</w:t>
            </w:r>
          </w:p>
        </w:tc>
        <w:tc>
          <w:tcPr/>
          <w:p>
            <w:pPr>
              <w:pStyle w:val="Compact"/>
              <w:jc w:val="left"/>
            </w:pPr>
            <w:r>
              <w:t xml:space="preserve">E · D · Adm</w:t>
            </w:r>
          </w:p>
        </w:tc>
      </w:tr>
      <w:tr>
        <w:tc>
          <w:tcPr/>
          <w:p>
            <w:pPr>
              <w:pStyle w:val="Compact"/>
              <w:jc w:val="left"/>
            </w:pPr>
            <w:r>
              <w:t xml:space="preserve">Onboarding (M02)</w:t>
            </w:r>
          </w:p>
        </w:tc>
        <w:tc>
          <w:tcPr/>
          <w:p>
            <w:pPr>
              <w:pStyle w:val="Compact"/>
              <w:jc w:val="left"/>
            </w:pPr>
            <w:r>
              <w:t xml:space="preserve">—</w:t>
            </w:r>
          </w:p>
        </w:tc>
        <w:tc>
          <w:tcPr/>
          <w:p>
            <w:pPr>
              <w:pStyle w:val="Compact"/>
              <w:jc w:val="left"/>
            </w:pPr>
            <w:r>
              <w:t xml:space="preserve">V*</w:t>
            </w:r>
          </w:p>
        </w:tc>
        <w:tc>
          <w:tcPr/>
          <w:p>
            <w:pPr>
              <w:pStyle w:val="Compact"/>
              <w:jc w:val="left"/>
            </w:pPr>
            <w:r>
              <w:t xml:space="preserve">—</w:t>
            </w:r>
          </w:p>
        </w:tc>
        <w:tc>
          <w:tcPr/>
          <w:p>
            <w:pPr>
              <w:pStyle w:val="Compact"/>
              <w:jc w:val="left"/>
            </w:pPr>
            <w:r>
              <w:t xml:space="preserve">V</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Exits &amp; Offboarding (M03)</w:t>
            </w:r>
          </w:p>
        </w:tc>
        <w:tc>
          <w:tcPr/>
          <w:p>
            <w:pPr>
              <w:pStyle w:val="Compact"/>
              <w:jc w:val="left"/>
            </w:pPr>
            <w:r>
              <w:t xml:space="preserve">E*</w:t>
            </w:r>
          </w:p>
        </w:tc>
        <w:tc>
          <w:tcPr/>
          <w:p>
            <w:pPr>
              <w:pStyle w:val="Compact"/>
              <w:jc w:val="left"/>
            </w:pPr>
            <w:r>
              <w:t xml:space="preserve">A*</w:t>
            </w:r>
          </w:p>
        </w:tc>
        <w:tc>
          <w:tcPr/>
          <w:p>
            <w:pPr>
              <w:pStyle w:val="Compact"/>
              <w:jc w:val="left"/>
            </w:pPr>
            <w:r>
              <w:t xml:space="preserve">V</w:t>
            </w:r>
          </w:p>
        </w:tc>
        <w:tc>
          <w:tcPr/>
          <w:p>
            <w:pPr>
              <w:pStyle w:val="Compact"/>
              <w:jc w:val="left"/>
            </w:pPr>
            <w:r>
              <w:t xml:space="preserve">V · E</w:t>
            </w:r>
          </w:p>
        </w:tc>
        <w:tc>
          <w:tcPr/>
          <w:p>
            <w:pPr>
              <w:pStyle w:val="Compact"/>
              <w:jc w:val="left"/>
            </w:pPr>
            <w:r>
              <w:t xml:space="preserve">Adm</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Analytics &amp; Reports (M16)</w:t>
            </w:r>
          </w:p>
        </w:tc>
        <w:tc>
          <w:tcPr/>
          <w:p>
            <w:pPr>
              <w:pStyle w:val="Compact"/>
              <w:jc w:val="left"/>
            </w:pPr>
            <w:r>
              <w:t xml:space="preserve">V (own)</w:t>
            </w:r>
          </w:p>
        </w:tc>
        <w:tc>
          <w:tcPr/>
          <w:p>
            <w:pPr>
              <w:pStyle w:val="Compact"/>
              <w:jc w:val="left"/>
            </w:pPr>
            <w:r>
              <w:t xml:space="preserve">V (team)</w:t>
            </w:r>
          </w:p>
        </w:tc>
        <w:tc>
          <w:tcPr/>
          <w:p>
            <w:pPr>
              <w:pStyle w:val="Compact"/>
              <w:jc w:val="left"/>
            </w:pPr>
            <w:r>
              <w:t xml:space="preserve">V (dept)</w:t>
            </w:r>
          </w:p>
        </w:tc>
        <w:tc>
          <w:tcPr/>
          <w:p>
            <w:pPr>
              <w:pStyle w:val="Compact"/>
              <w:jc w:val="left"/>
            </w:pPr>
            <w:r>
              <w:t xml:space="preserve">V (assigned)</w:t>
            </w:r>
          </w:p>
        </w:tc>
        <w:tc>
          <w:tcPr/>
          <w:p>
            <w:pPr>
              <w:pStyle w:val="Compact"/>
              <w:jc w:val="left"/>
            </w:pPr>
            <w:r>
              <w:t xml:space="preserve">V (entity) · Adm</w:t>
            </w:r>
          </w:p>
        </w:tc>
        <w:tc>
          <w:tcPr/>
          <w:p>
            <w:pPr>
              <w:pStyle w:val="Compact"/>
              <w:jc w:val="left"/>
            </w:pPr>
            <w:r>
              <w:t xml:space="preserve">V (own reqs)</w:t>
            </w:r>
          </w:p>
        </w:tc>
        <w:tc>
          <w:tcPr/>
          <w:p>
            <w:pPr>
              <w:pStyle w:val="Compact"/>
              <w:jc w:val="left"/>
            </w:pPr>
            <w:r>
              <w:t xml:space="preserve">V (assigned reqs)</w:t>
            </w:r>
          </w:p>
        </w:tc>
      </w:tr>
      <w:tr>
        <w:tc>
          <w:tcPr/>
          <w:p>
            <w:pPr>
              <w:pStyle w:val="Compact"/>
              <w:jc w:val="left"/>
            </w:pPr>
            <w:r>
              <w:t xml:space="preserve">Assets &amp; IT (M17)</w:t>
            </w:r>
          </w:p>
        </w:tc>
        <w:tc>
          <w:tcPr/>
          <w:p>
            <w:pPr>
              <w:pStyle w:val="Compact"/>
              <w:jc w:val="left"/>
            </w:pPr>
            <w:r>
              <w:t xml:space="preserve">V (own)</w:t>
            </w:r>
          </w:p>
        </w:tc>
        <w:tc>
          <w:tcPr/>
          <w:p>
            <w:pPr>
              <w:pStyle w:val="Compact"/>
              <w:jc w:val="left"/>
            </w:pPr>
            <w:r>
              <w:t xml:space="preserve">V (team)</w:t>
            </w:r>
          </w:p>
        </w:tc>
        <w:tc>
          <w:tcPr/>
          <w:p>
            <w:pPr>
              <w:pStyle w:val="Compact"/>
              <w:jc w:val="left"/>
            </w:pPr>
            <w:r>
              <w:t xml:space="preserve">—</w:t>
            </w:r>
          </w:p>
        </w:tc>
        <w:tc>
          <w:tcPr/>
          <w:p>
            <w:pPr>
              <w:pStyle w:val="Compact"/>
              <w:jc w:val="left"/>
            </w:pPr>
            <w:r>
              <w:t xml:space="preserve">V (assigned)</w:t>
            </w:r>
          </w:p>
        </w:tc>
        <w:tc>
          <w:tcPr/>
          <w:p>
            <w:pPr>
              <w:pStyle w:val="Compact"/>
              <w:jc w:val="left"/>
            </w:pPr>
            <w:r>
              <w:t xml:space="preserve">V</w:t>
            </w:r>
          </w:p>
        </w:tc>
        <w:tc>
          <w:tcPr/>
          <w:p>
            <w:pPr>
              <w:pStyle w:val="Compact"/>
              <w:jc w:val="left"/>
            </w:pPr>
            <w:r>
              <w:t xml:space="preserve">—</w:t>
            </w:r>
          </w:p>
        </w:tc>
        <w:tc>
          <w:tcPr/>
          <w:p>
            <w:pPr>
              <w:pStyle w:val="Compact"/>
              <w:jc w:val="left"/>
            </w:pPr>
            <w:r>
              <w:t xml:space="preserve">—</w:t>
            </w:r>
          </w:p>
        </w:tc>
      </w:tr>
    </w:tbl>
    <w:bookmarkEnd w:id="42"/>
    <w:bookmarkStart w:id="55" w:name="X0353cad0d16a9c38582db23bdb00eb7364d4b92"/>
    <w:p>
      <w:pPr>
        <w:pStyle w:val="Heading3"/>
      </w:pPr>
      <w:r>
        <w:t xml:space="preserve">3.7.4 Full Permission Matrix (152 × 18)</w:t>
      </w:r>
    </w:p>
    <w:p>
      <w:pPr>
        <w:pStyle w:val="FirstParagraph"/>
      </w:pPr>
      <w:r>
        <w:t xml:space="preserve">This appendix provides the full permission-grain matrix.</w:t>
      </w:r>
    </w:p>
    <w:p>
      <w:pPr>
        <w:pStyle w:val="BodyText"/>
      </w:pPr>
      <w:r>
        <w:t xml:space="preserve">Each permission is shown on a row; each role on a column. ✓ indicates the permission is enabled by default for that role; blank indicates disabled. All defaults are configurable by Org Admin within PII protection ceilings (see §3.7.1).</w:t>
      </w:r>
    </w:p>
    <w:p>
      <w:pPr>
        <w:pStyle w:val="BodyText"/>
      </w:pPr>
      <w:r>
        <w:rPr>
          <w:bCs/>
          <w:b/>
        </w:rPr>
        <w:t xml:space="preserve">Role abbreviations: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Code</w:t>
            </w:r>
          </w:p>
        </w:tc>
        <w:tc>
          <w:tcPr/>
          <w:p>
            <w:pPr>
              <w:pStyle w:val="Compact"/>
              <w:jc w:val="left"/>
            </w:pPr>
            <w:r>
              <w:t xml:space="preserve">Role</w:t>
            </w:r>
          </w:p>
        </w:tc>
      </w:tr>
      <w:tr>
        <w:tc>
          <w:tcPr/>
          <w:p>
            <w:pPr>
              <w:pStyle w:val="Compact"/>
              <w:jc w:val="left"/>
            </w:pPr>
            <w:r>
              <w:t xml:space="preserve">Platform Super Admin</w:t>
            </w:r>
          </w:p>
        </w:tc>
        <w:tc>
          <w:tcPr/>
          <w:p>
            <w:pPr>
              <w:pStyle w:val="Compact"/>
              <w:jc w:val="left"/>
            </w:pPr>
            <w:r>
              <w:t xml:space="preserve">Platform Super Admin</w:t>
            </w:r>
          </w:p>
        </w:tc>
      </w:tr>
      <w:tr>
        <w:tc>
          <w:tcPr/>
          <w:p>
            <w:pPr>
              <w:pStyle w:val="Compact"/>
              <w:jc w:val="left"/>
            </w:pPr>
            <w:r>
              <w:t xml:space="preserve">Org Admin</w:t>
            </w:r>
          </w:p>
        </w:tc>
        <w:tc>
          <w:tcPr/>
          <w:p>
            <w:pPr>
              <w:pStyle w:val="Compact"/>
              <w:jc w:val="left"/>
            </w:pPr>
            <w:r>
              <w:t xml:space="preserve">Org Admin</w:t>
            </w:r>
          </w:p>
        </w:tc>
      </w:tr>
      <w:tr>
        <w:tc>
          <w:tcPr/>
          <w:p>
            <w:pPr>
              <w:pStyle w:val="Compact"/>
              <w:jc w:val="left"/>
            </w:pPr>
            <w:r>
              <w:t xml:space="preserve">HR Admin</w:t>
            </w:r>
          </w:p>
        </w:tc>
        <w:tc>
          <w:tcPr/>
          <w:p>
            <w:pPr>
              <w:pStyle w:val="Compact"/>
              <w:jc w:val="left"/>
            </w:pPr>
            <w:r>
              <w:t xml:space="preserve">Hr Admin</w:t>
            </w:r>
          </w:p>
        </w:tc>
      </w:tr>
      <w:tr>
        <w:tc>
          <w:tcPr/>
          <w:p>
            <w:pPr>
              <w:pStyle w:val="Compact"/>
              <w:jc w:val="left"/>
            </w:pPr>
            <w:r>
              <w:t xml:space="preserve">Finance Admin</w:t>
            </w:r>
          </w:p>
        </w:tc>
        <w:tc>
          <w:tcPr/>
          <w:p>
            <w:pPr>
              <w:pStyle w:val="Compact"/>
              <w:jc w:val="left"/>
            </w:pPr>
            <w:r>
              <w:t xml:space="preserve">Finance Admin</w:t>
            </w:r>
          </w:p>
        </w:tc>
      </w:tr>
      <w:tr>
        <w:tc>
          <w:tcPr/>
          <w:p>
            <w:pPr>
              <w:pStyle w:val="Compact"/>
              <w:jc w:val="left"/>
            </w:pPr>
            <w:r>
              <w:t xml:space="preserve">HRBP</w:t>
            </w:r>
          </w:p>
        </w:tc>
        <w:tc>
          <w:tcPr/>
          <w:p>
            <w:pPr>
              <w:pStyle w:val="Compact"/>
              <w:jc w:val="left"/>
            </w:pPr>
            <w:r>
              <w:t xml:space="preserve">Hrbp</w:t>
            </w:r>
          </w:p>
        </w:tc>
      </w:tr>
      <w:tr>
        <w:tc>
          <w:tcPr/>
          <w:p>
            <w:pPr>
              <w:pStyle w:val="Compact"/>
              <w:jc w:val="left"/>
            </w:pPr>
            <w:r>
              <w:t xml:space="preserve">Office Admin</w:t>
            </w:r>
          </w:p>
        </w:tc>
        <w:tc>
          <w:tcPr/>
          <w:p>
            <w:pPr>
              <w:pStyle w:val="Compact"/>
              <w:jc w:val="left"/>
            </w:pPr>
            <w:r>
              <w:t xml:space="preserve">Office Admin</w:t>
            </w:r>
          </w:p>
        </w:tc>
      </w:tr>
      <w:tr>
        <w:tc>
          <w:tcPr/>
          <w:p>
            <w:pPr>
              <w:pStyle w:val="Compact"/>
              <w:jc w:val="left"/>
            </w:pPr>
            <w:r>
              <w:t xml:space="preserve">Onboarding Admin</w:t>
            </w:r>
          </w:p>
        </w:tc>
        <w:tc>
          <w:tcPr/>
          <w:p>
            <w:pPr>
              <w:pStyle w:val="Compact"/>
              <w:jc w:val="left"/>
            </w:pPr>
            <w:r>
              <w:t xml:space="preserve">Onboarding Admin</w:t>
            </w:r>
          </w:p>
        </w:tc>
      </w:tr>
      <w:tr>
        <w:tc>
          <w:tcPr/>
          <w:p>
            <w:pPr>
              <w:pStyle w:val="Compact"/>
              <w:jc w:val="left"/>
            </w:pPr>
            <w:r>
              <w:t xml:space="preserve">Leave Admin</w:t>
            </w:r>
          </w:p>
        </w:tc>
        <w:tc>
          <w:tcPr/>
          <w:p>
            <w:pPr>
              <w:pStyle w:val="Compact"/>
              <w:jc w:val="left"/>
            </w:pPr>
            <w:r>
              <w:t xml:space="preserve">Leave Admin</w:t>
            </w:r>
          </w:p>
        </w:tc>
      </w:tr>
      <w:tr>
        <w:tc>
          <w:tcPr/>
          <w:p>
            <w:pPr>
              <w:pStyle w:val="Compact"/>
              <w:jc w:val="left"/>
            </w:pPr>
            <w:r>
              <w:t xml:space="preserve">Attendance Admin</w:t>
            </w:r>
          </w:p>
        </w:tc>
        <w:tc>
          <w:tcPr/>
          <w:p>
            <w:pPr>
              <w:pStyle w:val="Compact"/>
              <w:jc w:val="left"/>
            </w:pPr>
            <w:r>
              <w:t xml:space="preserve">Attendance Admin</w:t>
            </w:r>
          </w:p>
        </w:tc>
      </w:tr>
      <w:tr>
        <w:tc>
          <w:tcPr/>
          <w:p>
            <w:pPr>
              <w:pStyle w:val="Compact"/>
              <w:jc w:val="left"/>
            </w:pPr>
            <w:r>
              <w:t xml:space="preserve">Document Admin</w:t>
            </w:r>
          </w:p>
        </w:tc>
        <w:tc>
          <w:tcPr/>
          <w:p>
            <w:pPr>
              <w:pStyle w:val="Compact"/>
              <w:jc w:val="left"/>
            </w:pPr>
            <w:r>
              <w:t xml:space="preserve">Document Admin</w:t>
            </w:r>
          </w:p>
        </w:tc>
      </w:tr>
      <w:tr>
        <w:tc>
          <w:tcPr/>
          <w:p>
            <w:pPr>
              <w:pStyle w:val="Compact"/>
              <w:jc w:val="left"/>
            </w:pPr>
            <w:r>
              <w:t xml:space="preserve">L1 Mgr</w:t>
            </w:r>
          </w:p>
        </w:tc>
        <w:tc>
          <w:tcPr/>
          <w:p>
            <w:pPr>
              <w:pStyle w:val="Compact"/>
              <w:jc w:val="left"/>
            </w:pPr>
            <w:r>
              <w:t xml:space="preserve">L1 Manager</w:t>
            </w:r>
          </w:p>
        </w:tc>
      </w:tr>
      <w:tr>
        <w:tc>
          <w:tcPr/>
          <w:p>
            <w:pPr>
              <w:pStyle w:val="Compact"/>
              <w:jc w:val="left"/>
            </w:pPr>
            <w:r>
              <w:t xml:space="preserve">L2 Mgr</w:t>
            </w:r>
          </w:p>
        </w:tc>
        <w:tc>
          <w:tcPr/>
          <w:p>
            <w:pPr>
              <w:pStyle w:val="Compact"/>
              <w:jc w:val="left"/>
            </w:pPr>
            <w:r>
              <w:t xml:space="preserve">L2 Manager</w:t>
            </w:r>
          </w:p>
        </w:tc>
      </w:tr>
      <w:tr>
        <w:tc>
          <w:tcPr/>
          <w:p>
            <w:pPr>
              <w:pStyle w:val="Compact"/>
              <w:jc w:val="left"/>
            </w:pPr>
            <w:r>
              <w:t xml:space="preserve">L3 Mgr</w:t>
            </w:r>
          </w:p>
        </w:tc>
        <w:tc>
          <w:tcPr/>
          <w:p>
            <w:pPr>
              <w:pStyle w:val="Compact"/>
              <w:jc w:val="left"/>
            </w:pPr>
            <w:r>
              <w:t xml:space="preserve">L3 Manager</w:t>
            </w:r>
          </w:p>
        </w:tc>
      </w:tr>
      <w:tr>
        <w:tc>
          <w:tcPr/>
          <w:p>
            <w:pPr>
              <w:pStyle w:val="Compact"/>
              <w:jc w:val="left"/>
            </w:pPr>
            <w:r>
              <w:t xml:space="preserve">L4 Mgr</w:t>
            </w:r>
          </w:p>
        </w:tc>
        <w:tc>
          <w:tcPr/>
          <w:p>
            <w:pPr>
              <w:pStyle w:val="Compact"/>
              <w:jc w:val="left"/>
            </w:pPr>
            <w:r>
              <w:t xml:space="preserve">L4 Manager</w:t>
            </w:r>
          </w:p>
        </w:tc>
      </w:tr>
      <w:tr>
        <w:tc>
          <w:tcPr/>
          <w:p>
            <w:pPr>
              <w:pStyle w:val="Compact"/>
              <w:jc w:val="left"/>
            </w:pPr>
            <w:r>
              <w:t xml:space="preserve">L5 Mgr</w:t>
            </w:r>
          </w:p>
        </w:tc>
        <w:tc>
          <w:tcPr/>
          <w:p>
            <w:pPr>
              <w:pStyle w:val="Compact"/>
              <w:jc w:val="left"/>
            </w:pPr>
            <w:r>
              <w:t xml:space="preserve">L5 Manager</w:t>
            </w:r>
          </w:p>
        </w:tc>
      </w:tr>
      <w:tr>
        <w:tc>
          <w:tcPr/>
          <w:p>
            <w:pPr>
              <w:pStyle w:val="Compact"/>
              <w:jc w:val="left"/>
            </w:pPr>
            <w:r>
              <w:t xml:space="preserve">HOD</w:t>
            </w:r>
          </w:p>
        </w:tc>
        <w:tc>
          <w:tcPr/>
          <w:p>
            <w:pPr>
              <w:pStyle w:val="Compact"/>
              <w:jc w:val="left"/>
            </w:pPr>
            <w:r>
              <w:t xml:space="preserve">Hod</w:t>
            </w:r>
          </w:p>
        </w:tc>
      </w:tr>
      <w:tr>
        <w:tc>
          <w:tcPr/>
          <w:p>
            <w:pPr>
              <w:pStyle w:val="Compact"/>
              <w:jc w:val="left"/>
            </w:pPr>
            <w:r>
              <w:t xml:space="preserve">Skip-Lvl</w:t>
            </w:r>
          </w:p>
        </w:tc>
        <w:tc>
          <w:tcPr/>
          <w:p>
            <w:pPr>
              <w:pStyle w:val="Compact"/>
              <w:jc w:val="left"/>
            </w:pPr>
            <w:r>
              <w:t xml:space="preserve">Skip Level Manager</w:t>
            </w:r>
          </w:p>
        </w:tc>
      </w:tr>
      <w:tr>
        <w:tc>
          <w:tcPr/>
          <w:p>
            <w:pPr>
              <w:pStyle w:val="Compact"/>
              <w:jc w:val="left"/>
            </w:pPr>
            <w:r>
              <w:t xml:space="preserve">Dotted</w:t>
            </w:r>
          </w:p>
        </w:tc>
        <w:tc>
          <w:tcPr/>
          <w:p>
            <w:pPr>
              <w:pStyle w:val="Compact"/>
              <w:jc w:val="left"/>
            </w:pPr>
            <w:r>
              <w:t xml:space="preserve">Dotted Line Manager</w:t>
            </w:r>
          </w:p>
        </w:tc>
      </w:tr>
    </w:tbl>
    <w:bookmarkStart w:id="43" w:name="core"/>
    <w:p>
      <w:pPr>
        <w:pStyle w:val="Heading4"/>
      </w:pPr>
      <w:r>
        <w:t xml:space="preserve">Core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profile flag</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Access Org Units Hover Experience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Migrate Position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Position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Future Transactions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Future Transactions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Assigned Policies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Profile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Replacement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Download Profile PDF</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Personal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Employment Details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View Assigned Permissions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Position Budget Status in Position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Focus View - Org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Focus View - Functional Structure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Position Update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3"/>
    <w:bookmarkStart w:id="44" w:name="time-management"/>
    <w:p>
      <w:pPr>
        <w:pStyle w:val="Heading4"/>
      </w:pPr>
      <w:r>
        <w:t xml:space="preserve">Time Management</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attendance &amp; leave data in one view</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Overtime Credited List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Attendance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Edit attendance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Shift &amp; Weekly off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Attendance in attendance page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On behalf attendance application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Roster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Roster Calendar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Shift, Attendance Policy and Weekly off</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Overview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Assign Shift / Shift Block</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Weekly Off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Web Clock-In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Check-In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Employee contractual hours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One View Access</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Backdated Attendance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Compensatory off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Regularization</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Assignment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Shifts, Policy, weeklyoff, IP network, Fencing, check in</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Attendance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Attendance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Optional Holiday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Planned Overtime Requests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Bulk Import Attendance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Delete Face Enrollment Import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Leave Balance on leave page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Apply leave in one view</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 out in comp-off history</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leave request on behalf of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 off credited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Leave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an Employee’s Leave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Edit Flexible Holiday Date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Act as admin in leave requests</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leave request on behalf of without restrictions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Carry Forward Balance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Leaves</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 Adjustment Balance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Leave Encashment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Deactivated Employee Leave Update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Recalculate Leave Balances</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Flexible Holiday Date</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Optional Holiday Policy</w:t>
            </w:r>
          </w:p>
        </w:tc>
        <w:tc>
          <w:tcPr/>
          <w:p>
            <w:pPr>
              <w:pStyle w:val="Compact"/>
              <w:jc w:val="left"/>
            </w:pPr>
            <w:r>
              <w:t xml:space="preserve">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Org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Unit Groups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Scheduling Tags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Schedule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On behalf Open Shift Request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Assign Cover Shift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Open Shift 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Assign TimeSheet Policy</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Raise On-Behalf Timesheet Entries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TimeSheets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TimeSheet Admin</w:t>
            </w:r>
          </w:p>
        </w:tc>
        <w:tc>
          <w:tcPr/>
          <w:p>
            <w:pPr>
              <w:pStyle w:val="Compact"/>
              <w:jc w:val="left"/>
            </w:pPr>
            <w:r>
              <w:t xml:space="preserve">Administration</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Import TimeSheet Policy Assignment</w:t>
            </w:r>
          </w:p>
        </w:tc>
        <w:tc>
          <w:tcPr/>
          <w:p>
            <w:pPr>
              <w:pStyle w:val="Compact"/>
              <w:jc w:val="left"/>
            </w:pPr>
            <w:r>
              <w:t xml:space="preserve">Import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Import TimeSheet</w:t>
            </w:r>
          </w:p>
        </w:tc>
        <w:tc>
          <w:tcPr/>
          <w:p>
            <w:pPr>
              <w:pStyle w:val="Compact"/>
              <w:jc w:val="left"/>
            </w:pPr>
            <w:r>
              <w:t xml:space="preserve">Import</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4"/>
    <w:bookmarkStart w:id="45" w:name="onboarding"/>
    <w:p>
      <w:pPr>
        <w:pStyle w:val="Heading4"/>
      </w:pPr>
      <w:r>
        <w:t xml:space="preserve">Onboarding</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Lifecycle - Onboarding</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Onboarding</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5"/>
    <w:bookmarkStart w:id="46" w:name="workflows"/>
    <w:p>
      <w:pPr>
        <w:pStyle w:val="Heading4"/>
      </w:pPr>
      <w:r>
        <w:t xml:space="preserve">Workflows</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Lifecycle - Probation Confirmation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Employee Lifecycle - Contract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Employee Lifecycle Separation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Separation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Lifecycle - WorkFlow</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46"/>
    <w:bookmarkStart w:id="47" w:name="performance"/>
    <w:p>
      <w:pPr>
        <w:pStyle w:val="Heading4"/>
      </w:pPr>
      <w:r>
        <w:t xml:space="preserve">Performance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Performance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Goal Plan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Goal Plan</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7"/>
    <w:bookmarkStart w:id="48" w:name="hr-documents"/>
    <w:p>
      <w:pPr>
        <w:pStyle w:val="Heading4"/>
      </w:pPr>
      <w:r>
        <w:t xml:space="preserve">HR Documents</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Employee Documents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8"/>
    <w:bookmarkStart w:id="49" w:name="payroll"/>
    <w:p>
      <w:pPr>
        <w:pStyle w:val="Heading4"/>
      </w:pPr>
      <w:r>
        <w:t xml:space="preserve">Payroll</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Edit Pay Package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IT/POI Declaration Access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IT/POI Declaration</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Extra Payments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Loan &amp; Advances / ExtraDeductions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Hold Salary</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Perquisite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Benefits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Flexi Declarations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Flexi Declarations</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Create Form12b</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Loans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Advances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Edit Component Pay Package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Component Extra Payments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Manage Component Advances</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 Package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Benefits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IT/POI Declarations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Payslips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Extra Payments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Loans &amp; Advances/Extra Deductions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Hold Salary / Repayment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Taxsheet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12B</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16B</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Form 12BA</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Perquisite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Flexi Components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Loans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Pay Package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Proration</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Extra Payments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Component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9"/>
    <w:bookmarkStart w:id="50" w:name="helpdesk"/>
    <w:p>
      <w:pPr>
        <w:pStyle w:val="Heading4"/>
      </w:pPr>
      <w:r>
        <w:t xml:space="preserve">Helpdesk</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Allow ticket creation on behalf</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Ticket created by employee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0"/>
    <w:bookmarkStart w:id="51" w:name="travel--expense"/>
    <w:p>
      <w:pPr>
        <w:pStyle w:val="Heading4"/>
      </w:pPr>
      <w:r>
        <w:t xml:space="preserve">Travel &amp; Expense</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View User Expenses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Reimbursement Advances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View Trip Summary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View Travel Requests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bookmarkEnd w:id="51"/>
    <w:bookmarkStart w:id="52" w:name="rewards--recognition"/>
    <w:p>
      <w:pPr>
        <w:pStyle w:val="Heading4"/>
      </w:pPr>
      <w:r>
        <w:t xml:space="preserve">Rewards &amp; Recognition</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Appreciations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Appreciations Leaderboard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 programs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 programs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 Winners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 Winners</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Individual Awards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Team Awards history</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Individual Nominations Raised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Individual Nominations Received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Nominations Workflows - Team Nominations Raised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Earned Points Summary page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2"/>
    <w:bookmarkStart w:id="53" w:name="talent-management"/>
    <w:p>
      <w:pPr>
        <w:pStyle w:val="Heading4"/>
      </w:pPr>
      <w:r>
        <w:t xml:space="preserve">Talent Management</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Employee Career and Development</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Career and Development</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Learning Center</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Learning Center</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Skill Profile</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Employee Skill Profile</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Talent Pool Reviewer</w:t>
            </w:r>
          </w:p>
        </w:tc>
        <w:tc>
          <w:tcPr/>
          <w:p>
            <w:pPr>
              <w:pStyle w:val="Compact"/>
              <w:jc w:val="left"/>
            </w:pPr>
            <w:r>
              <w:t xml:space="preserve">Edit/Action</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Person/Position based Succession Dashboard</w:t>
            </w:r>
          </w:p>
        </w:tc>
        <w:tc>
          <w:tcPr/>
          <w:p>
            <w:pPr>
              <w:pStyle w:val="Compact"/>
              <w:jc w:val="left"/>
            </w:pPr>
            <w:r>
              <w:t xml:space="preserve">View</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Role-based Succession Dashboard</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Manager Hub</w:t>
            </w:r>
          </w:p>
        </w:tc>
        <w:tc>
          <w:tcPr/>
          <w:p>
            <w:pPr>
              <w:pStyle w:val="Compact"/>
              <w:jc w:val="left"/>
            </w:pPr>
            <w:r>
              <w:t xml:space="preserve">View</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bookmarkEnd w:id="53"/>
    <w:bookmarkStart w:id="54" w:name="msf"/>
    <w:p>
      <w:pPr>
        <w:pStyle w:val="Heading4"/>
      </w:pPr>
      <w:r>
        <w:t xml:space="preserve">MSF</w:t>
      </w:r>
    </w:p>
    <w:tbl>
      <w:tblPr>
        <w:tblStyle w:val="Table"/>
        <w:tblW w:type="auto" w:w="0"/>
        <w:tblLook w:firstRow="1" w:lastRow="0" w:firstColumn="0" w:lastColumn="0" w:noHBand="0" w:noVBand="0" w:val="0020"/>
        <w:jc w:val="start"/>
      </w:tblPr>
      <w:tblGrid>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gridCol w:w="396"/>
      </w:tblGrid>
      <w:tr>
        <w:trPr>
          <w:tblHeader w:val="true"/>
        </w:trPr>
        <w:tc>
          <w:tcPr/>
          <w:p>
            <w:pPr>
              <w:pStyle w:val="Compact"/>
              <w:jc w:val="left"/>
            </w:pPr>
            <w:r>
              <w:t xml:space="preserve">Permission</w:t>
            </w:r>
          </w:p>
        </w:tc>
        <w:tc>
          <w:tcPr/>
          <w:p>
            <w:pPr>
              <w:pStyle w:val="Compact"/>
              <w:jc w:val="left"/>
            </w:pPr>
            <w:r>
              <w:t xml:space="preserve">Action</w:t>
            </w:r>
          </w:p>
        </w:tc>
        <w:tc>
          <w:tcPr/>
          <w:p>
            <w:pPr>
              <w:pStyle w:val="Compact"/>
              <w:jc w:val="left"/>
            </w:pPr>
            <w:r>
              <w:t xml:space="preserve">Platform Super Admin</w:t>
            </w:r>
          </w:p>
        </w:tc>
        <w:tc>
          <w:tcPr/>
          <w:p>
            <w:pPr>
              <w:pStyle w:val="Compact"/>
              <w:jc w:val="left"/>
            </w:pPr>
            <w:r>
              <w:t xml:space="preserve">Org Admin</w:t>
            </w:r>
          </w:p>
        </w:tc>
        <w:tc>
          <w:tcPr/>
          <w:p>
            <w:pPr>
              <w:pStyle w:val="Compact"/>
              <w:jc w:val="left"/>
            </w:pPr>
            <w:r>
              <w:t xml:space="preserve">HR Admin</w:t>
            </w:r>
          </w:p>
        </w:tc>
        <w:tc>
          <w:tcPr/>
          <w:p>
            <w:pPr>
              <w:pStyle w:val="Compact"/>
              <w:jc w:val="left"/>
            </w:pPr>
            <w:r>
              <w:t xml:space="preserve">Finance Admin</w:t>
            </w:r>
          </w:p>
        </w:tc>
        <w:tc>
          <w:tcPr/>
          <w:p>
            <w:pPr>
              <w:pStyle w:val="Compact"/>
              <w:jc w:val="left"/>
            </w:pPr>
            <w:r>
              <w:t xml:space="preserve">HRBP</w:t>
            </w:r>
          </w:p>
        </w:tc>
        <w:tc>
          <w:tcPr/>
          <w:p>
            <w:pPr>
              <w:pStyle w:val="Compact"/>
              <w:jc w:val="left"/>
            </w:pPr>
            <w:r>
              <w:t xml:space="preserve">Office Admin</w:t>
            </w:r>
          </w:p>
        </w:tc>
        <w:tc>
          <w:tcPr/>
          <w:p>
            <w:pPr>
              <w:pStyle w:val="Compact"/>
              <w:jc w:val="left"/>
            </w:pPr>
            <w:r>
              <w:t xml:space="preserve">Onboarding Admin</w:t>
            </w:r>
          </w:p>
        </w:tc>
        <w:tc>
          <w:tcPr/>
          <w:p>
            <w:pPr>
              <w:pStyle w:val="Compact"/>
              <w:jc w:val="left"/>
            </w:pPr>
            <w:r>
              <w:t xml:space="preserve">Leave Admin</w:t>
            </w:r>
          </w:p>
        </w:tc>
        <w:tc>
          <w:tcPr/>
          <w:p>
            <w:pPr>
              <w:pStyle w:val="Compact"/>
              <w:jc w:val="left"/>
            </w:pPr>
            <w:r>
              <w:t xml:space="preserve">Attendance Admin</w:t>
            </w:r>
          </w:p>
        </w:tc>
        <w:tc>
          <w:tcPr/>
          <w:p>
            <w:pPr>
              <w:pStyle w:val="Compact"/>
              <w:jc w:val="left"/>
            </w:pPr>
            <w:r>
              <w:t xml:space="preserve">Document Admin</w:t>
            </w:r>
          </w:p>
        </w:tc>
        <w:tc>
          <w:tcPr/>
          <w:p>
            <w:pPr>
              <w:pStyle w:val="Compact"/>
              <w:jc w:val="left"/>
            </w:pPr>
            <w:r>
              <w:t xml:space="preserve">L1 Mgr</w:t>
            </w:r>
          </w:p>
        </w:tc>
        <w:tc>
          <w:tcPr/>
          <w:p>
            <w:pPr>
              <w:pStyle w:val="Compact"/>
              <w:jc w:val="left"/>
            </w:pPr>
            <w:r>
              <w:t xml:space="preserve">L2 Mgr</w:t>
            </w:r>
          </w:p>
        </w:tc>
        <w:tc>
          <w:tcPr/>
          <w:p>
            <w:pPr>
              <w:pStyle w:val="Compact"/>
              <w:jc w:val="left"/>
            </w:pPr>
            <w:r>
              <w:t xml:space="preserve">L3 Mgr</w:t>
            </w:r>
          </w:p>
        </w:tc>
        <w:tc>
          <w:tcPr/>
          <w:p>
            <w:pPr>
              <w:pStyle w:val="Compact"/>
              <w:jc w:val="left"/>
            </w:pPr>
            <w:r>
              <w:t xml:space="preserve">L4 Mgr</w:t>
            </w:r>
          </w:p>
        </w:tc>
        <w:tc>
          <w:tcPr/>
          <w:p>
            <w:pPr>
              <w:pStyle w:val="Compact"/>
              <w:jc w:val="left"/>
            </w:pPr>
            <w:r>
              <w:t xml:space="preserve">L5 Mgr</w:t>
            </w:r>
          </w:p>
        </w:tc>
        <w:tc>
          <w:tcPr/>
          <w:p>
            <w:pPr>
              <w:pStyle w:val="Compact"/>
              <w:jc w:val="left"/>
            </w:pPr>
            <w:r>
              <w:t xml:space="preserve">HOD</w:t>
            </w:r>
          </w:p>
        </w:tc>
        <w:tc>
          <w:tcPr/>
          <w:p>
            <w:pPr>
              <w:pStyle w:val="Compact"/>
              <w:jc w:val="left"/>
            </w:pPr>
            <w:r>
              <w:t xml:space="preserve">Skip-Lvl</w:t>
            </w:r>
          </w:p>
        </w:tc>
        <w:tc>
          <w:tcPr/>
          <w:p>
            <w:pPr>
              <w:pStyle w:val="Compact"/>
              <w:jc w:val="left"/>
            </w:pPr>
            <w:r>
              <w:t xml:space="preserve">Dotted</w:t>
            </w:r>
          </w:p>
        </w:tc>
      </w:tr>
      <w:tr>
        <w:tc>
          <w:tcPr/>
          <w:p>
            <w:pPr>
              <w:pStyle w:val="Compact"/>
              <w:jc w:val="left"/>
            </w:pPr>
            <w:r>
              <w:t xml:space="preserve">Manage MSF</w:t>
            </w:r>
          </w:p>
        </w:tc>
        <w:tc>
          <w:tcPr/>
          <w:p>
            <w:pPr>
              <w:pStyle w:val="Compact"/>
              <w:jc w:val="left"/>
            </w:pPr>
            <w:r>
              <w:t xml:space="preserve">Edit/Action</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4"/>
    <w:bookmarkEnd w:id="55"/>
    <w:bookmarkStart w:id="56" w:name="X7818a2fdfd5b35fa028c5f5fd0dcade5d673576"/>
    <w:p>
      <w:pPr>
        <w:pStyle w:val="Heading3"/>
      </w:pPr>
      <w:r>
        <w:t xml:space="preserve">3.7.5 M09 Performance — Phase 1 Action Codes</w:t>
      </w:r>
    </w:p>
    <w:p>
      <w:pPr>
        <w:pStyle w:val="FirstParagraph"/>
      </w:pPr>
      <w:r>
        <w:t xml:space="preserve">The action codes below are added to the Phase 1 permission set (§3.7.4) for Performance Management. They bind the per-screen actions in the M09 Functional Specification to concrete §3.7 permissions; data scoping follows §3.6.</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Action code</w:t>
            </w:r>
          </w:p>
        </w:tc>
        <w:tc>
          <w:tcPr/>
          <w:p>
            <w:pPr>
              <w:pStyle w:val="Compact"/>
              <w:jc w:val="left"/>
            </w:pPr>
            <w:r>
              <w:rPr>
                <w:bCs/>
                <w:b/>
              </w:rPr>
              <w:t xml:space="preserve">Action</w:t>
            </w:r>
          </w:p>
        </w:tc>
        <w:tc>
          <w:tcPr/>
          <w:p>
            <w:pPr>
              <w:pStyle w:val="Compact"/>
              <w:jc w:val="left"/>
            </w:pPr>
            <w:r>
              <w:rPr>
                <w:bCs/>
                <w:b/>
              </w:rPr>
              <w:t xml:space="preserve">Roles (ref §3.2–3.5)</w:t>
            </w:r>
          </w:p>
        </w:tc>
        <w:tc>
          <w:tcPr/>
          <w:p>
            <w:pPr>
              <w:pStyle w:val="Compact"/>
              <w:jc w:val="left"/>
            </w:pPr>
            <w:r>
              <w:rPr>
                <w:bCs/>
                <w:b/>
              </w:rPr>
              <w:t xml:space="preserve">FR (§5.8)</w:t>
            </w:r>
          </w:p>
        </w:tc>
      </w:tr>
      <w:tr>
        <w:tc>
          <w:tcPr/>
          <w:p>
            <w:pPr>
              <w:pStyle w:val="Compact"/>
              <w:jc w:val="left"/>
            </w:pPr>
            <w:r>
              <w:t xml:space="preserve">performance.self.view</w:t>
            </w:r>
          </w:p>
        </w:tc>
        <w:tc>
          <w:tcPr/>
          <w:p>
            <w:pPr>
              <w:pStyle w:val="Compact"/>
              <w:jc w:val="left"/>
            </w:pPr>
            <w:r>
              <w:t xml:space="preserve">View own goals &amp; reviews</w:t>
            </w:r>
          </w:p>
        </w:tc>
        <w:tc>
          <w:tcPr/>
          <w:p>
            <w:pPr>
              <w:pStyle w:val="Compact"/>
              <w:jc w:val="left"/>
            </w:pPr>
            <w:r>
              <w:t xml:space="preserve">Employee</w:t>
            </w:r>
          </w:p>
        </w:tc>
        <w:tc>
          <w:tcPr/>
          <w:p>
            <w:pPr>
              <w:pStyle w:val="Compact"/>
              <w:jc w:val="left"/>
            </w:pPr>
            <w:r>
              <w:t xml:space="preserve">FR-M09-001/003</w:t>
            </w:r>
          </w:p>
        </w:tc>
      </w:tr>
      <w:tr>
        <w:tc>
          <w:tcPr/>
          <w:p>
            <w:pPr>
              <w:pStyle w:val="Compact"/>
              <w:jc w:val="left"/>
            </w:pPr>
            <w:r>
              <w:t xml:space="preserve">performance.goal.author</w:t>
            </w:r>
          </w:p>
        </w:tc>
        <w:tc>
          <w:tcPr/>
          <w:p>
            <w:pPr>
              <w:pStyle w:val="Compact"/>
              <w:jc w:val="left"/>
            </w:pPr>
            <w:r>
              <w:t xml:space="preserve">Create / edit own goals</w:t>
            </w:r>
          </w:p>
        </w:tc>
        <w:tc>
          <w:tcPr/>
          <w:p>
            <w:pPr>
              <w:pStyle w:val="Compact"/>
              <w:jc w:val="left"/>
            </w:pPr>
            <w:r>
              <w:t xml:space="preserve">Employee</w:t>
            </w:r>
          </w:p>
        </w:tc>
        <w:tc>
          <w:tcPr/>
          <w:p>
            <w:pPr>
              <w:pStyle w:val="Compact"/>
              <w:jc w:val="left"/>
            </w:pPr>
            <w:r>
              <w:t xml:space="preserve">FR-M09-015</w:t>
            </w:r>
          </w:p>
        </w:tc>
      </w:tr>
      <w:tr>
        <w:tc>
          <w:tcPr/>
          <w:p>
            <w:pPr>
              <w:pStyle w:val="Compact"/>
              <w:jc w:val="left"/>
            </w:pPr>
            <w:r>
              <w:t xml:space="preserve">performance.goal.approve</w:t>
            </w:r>
          </w:p>
        </w:tc>
        <w:tc>
          <w:tcPr/>
          <w:p>
            <w:pPr>
              <w:pStyle w:val="Compact"/>
              <w:jc w:val="left"/>
            </w:pPr>
            <w:r>
              <w:t xml:space="preserve">Approve/reject/sendback/edit reportee goals</w:t>
            </w:r>
          </w:p>
        </w:tc>
        <w:tc>
          <w:tcPr/>
          <w:p>
            <w:pPr>
              <w:pStyle w:val="Compact"/>
              <w:jc w:val="left"/>
            </w:pPr>
            <w:r>
              <w:t xml:space="preserve">L1 Manager</w:t>
            </w:r>
          </w:p>
        </w:tc>
        <w:tc>
          <w:tcPr/>
          <w:p>
            <w:pPr>
              <w:pStyle w:val="Compact"/>
              <w:jc w:val="left"/>
            </w:pPr>
            <w:r>
              <w:t xml:space="preserve">FR-M09-015/016</w:t>
            </w:r>
          </w:p>
        </w:tc>
      </w:tr>
      <w:tr>
        <w:tc>
          <w:tcPr/>
          <w:p>
            <w:pPr>
              <w:pStyle w:val="Compact"/>
              <w:jc w:val="left"/>
            </w:pPr>
            <w:r>
              <w:t xml:space="preserve">performance.goal.admin_edit</w:t>
            </w:r>
          </w:p>
        </w:tc>
        <w:tc>
          <w:tcPr/>
          <w:p>
            <w:pPr>
              <w:pStyle w:val="Compact"/>
              <w:jc w:val="left"/>
            </w:pPr>
            <w:r>
              <w:t xml:space="preserve">Enable &amp; edit goals anytime, any employee</w:t>
            </w:r>
          </w:p>
        </w:tc>
        <w:tc>
          <w:tcPr/>
          <w:p>
            <w:pPr>
              <w:pStyle w:val="Compact"/>
              <w:jc w:val="left"/>
            </w:pPr>
            <w:r>
              <w:t xml:space="preserve">Performance Admin, HR Admin</w:t>
            </w:r>
          </w:p>
        </w:tc>
        <w:tc>
          <w:tcPr/>
          <w:p>
            <w:pPr>
              <w:pStyle w:val="Compact"/>
              <w:jc w:val="left"/>
            </w:pPr>
            <w:r>
              <w:t xml:space="preserve">FR-M09-029</w:t>
            </w:r>
          </w:p>
        </w:tc>
      </w:tr>
      <w:tr>
        <w:tc>
          <w:tcPr/>
          <w:p>
            <w:pPr>
              <w:pStyle w:val="Compact"/>
              <w:jc w:val="left"/>
            </w:pPr>
            <w:r>
              <w:t xml:space="preserve">performance.review.self_submit</w:t>
            </w:r>
          </w:p>
        </w:tc>
        <w:tc>
          <w:tcPr/>
          <w:p>
            <w:pPr>
              <w:pStyle w:val="Compact"/>
              <w:jc w:val="left"/>
            </w:pPr>
            <w:r>
              <w:t xml:space="preserve">Submit self review</w:t>
            </w:r>
          </w:p>
        </w:tc>
        <w:tc>
          <w:tcPr/>
          <w:p>
            <w:pPr>
              <w:pStyle w:val="Compact"/>
              <w:jc w:val="left"/>
            </w:pPr>
            <w:r>
              <w:t xml:space="preserve">Employee</w:t>
            </w:r>
          </w:p>
        </w:tc>
        <w:tc>
          <w:tcPr/>
          <w:p>
            <w:pPr>
              <w:pStyle w:val="Compact"/>
              <w:jc w:val="left"/>
            </w:pPr>
            <w:r>
              <w:t xml:space="preserve">FR-M09-003</w:t>
            </w:r>
          </w:p>
        </w:tc>
      </w:tr>
      <w:tr>
        <w:tc>
          <w:tcPr/>
          <w:p>
            <w:pPr>
              <w:pStyle w:val="Compact"/>
              <w:jc w:val="left"/>
            </w:pPr>
            <w:r>
              <w:t xml:space="preserve">performance.review.l1</w:t>
            </w:r>
          </w:p>
        </w:tc>
        <w:tc>
          <w:tcPr/>
          <w:p>
            <w:pPr>
              <w:pStyle w:val="Compact"/>
              <w:jc w:val="left"/>
            </w:pPr>
            <w:r>
              <w:t xml:space="preserve">Evaluate &amp; submit/sendback reportee review</w:t>
            </w:r>
          </w:p>
        </w:tc>
        <w:tc>
          <w:tcPr/>
          <w:p>
            <w:pPr>
              <w:pStyle w:val="Compact"/>
              <w:jc w:val="left"/>
            </w:pPr>
            <w:r>
              <w:t xml:space="preserve">L1 Manager</w:t>
            </w:r>
          </w:p>
        </w:tc>
        <w:tc>
          <w:tcPr/>
          <w:p>
            <w:pPr>
              <w:pStyle w:val="Compact"/>
              <w:jc w:val="left"/>
            </w:pPr>
            <w:r>
              <w:t xml:space="preserve">FR-M09-025/016</w:t>
            </w:r>
          </w:p>
        </w:tc>
      </w:tr>
      <w:tr>
        <w:tc>
          <w:tcPr/>
          <w:p>
            <w:pPr>
              <w:pStyle w:val="Compact"/>
              <w:jc w:val="left"/>
            </w:pPr>
            <w:r>
              <w:t xml:space="preserve">performance.review.open_ondemand</w:t>
            </w:r>
          </w:p>
        </w:tc>
        <w:tc>
          <w:tcPr/>
          <w:p>
            <w:pPr>
              <w:pStyle w:val="Compact"/>
              <w:jc w:val="left"/>
            </w:pPr>
            <w:r>
              <w:t xml:space="preserve">Open a review on demand</w:t>
            </w:r>
          </w:p>
        </w:tc>
        <w:tc>
          <w:tcPr/>
          <w:p>
            <w:pPr>
              <w:pStyle w:val="Compact"/>
              <w:jc w:val="left"/>
            </w:pPr>
            <w:r>
              <w:t xml:space="preserve">Performance Admin, HR Admin</w:t>
            </w:r>
          </w:p>
        </w:tc>
        <w:tc>
          <w:tcPr/>
          <w:p>
            <w:pPr>
              <w:pStyle w:val="Compact"/>
              <w:jc w:val="left"/>
            </w:pPr>
            <w:r>
              <w:t xml:space="preserve">FR-M09-030</w:t>
            </w:r>
          </w:p>
        </w:tc>
      </w:tr>
      <w:tr>
        <w:tc>
          <w:tcPr/>
          <w:p>
            <w:pPr>
              <w:pStyle w:val="Compact"/>
              <w:jc w:val="left"/>
            </w:pPr>
            <w:r>
              <w:t xml:space="preserve">performance.review.hold_resume</w:t>
            </w:r>
          </w:p>
        </w:tc>
        <w:tc>
          <w:tcPr/>
          <w:p>
            <w:pPr>
              <w:pStyle w:val="Compact"/>
              <w:jc w:val="left"/>
            </w:pPr>
            <w:r>
              <w:t xml:space="preserve">Pause / resume a review</w:t>
            </w:r>
          </w:p>
        </w:tc>
        <w:tc>
          <w:tcPr/>
          <w:p>
            <w:pPr>
              <w:pStyle w:val="Compact"/>
              <w:jc w:val="left"/>
            </w:pPr>
            <w:r>
              <w:t xml:space="preserve">Performance Admin, HR Admin</w:t>
            </w:r>
          </w:p>
        </w:tc>
        <w:tc>
          <w:tcPr/>
          <w:p>
            <w:pPr>
              <w:pStyle w:val="Compact"/>
              <w:jc w:val="left"/>
            </w:pPr>
            <w:r>
              <w:t xml:space="preserve">FR-M09-030</w:t>
            </w:r>
          </w:p>
        </w:tc>
      </w:tr>
      <w:tr>
        <w:tc>
          <w:tcPr/>
          <w:p>
            <w:pPr>
              <w:pStyle w:val="Compact"/>
              <w:jc w:val="left"/>
            </w:pPr>
            <w:r>
              <w:t xml:space="preserve">performance.calibration.moderate</w:t>
            </w:r>
          </w:p>
        </w:tc>
        <w:tc>
          <w:tcPr/>
          <w:p>
            <w:pPr>
              <w:pStyle w:val="Compact"/>
              <w:jc w:val="left"/>
            </w:pPr>
            <w:r>
              <w:t xml:space="preserve">Calibrate, publish, un-publish, close</w:t>
            </w:r>
          </w:p>
        </w:tc>
        <w:tc>
          <w:tcPr/>
          <w:p>
            <w:pPr>
              <w:pStyle w:val="Compact"/>
              <w:jc w:val="left"/>
            </w:pPr>
            <w:r>
              <w:t xml:space="preserve">HR Admin, Performance Admin</w:t>
            </w:r>
          </w:p>
        </w:tc>
        <w:tc>
          <w:tcPr/>
          <w:p>
            <w:pPr>
              <w:pStyle w:val="Compact"/>
              <w:jc w:val="left"/>
            </w:pPr>
            <w:r>
              <w:t xml:space="preserve">FR-M09-009/022/024</w:t>
            </w:r>
          </w:p>
        </w:tc>
      </w:tr>
      <w:tr>
        <w:tc>
          <w:tcPr/>
          <w:p>
            <w:pPr>
              <w:pStyle w:val="Compact"/>
              <w:jc w:val="left"/>
            </w:pPr>
            <w:r>
              <w:t xml:space="preserve">performance.feedback.author</w:t>
            </w:r>
          </w:p>
        </w:tc>
        <w:tc>
          <w:tcPr/>
          <w:p>
            <w:pPr>
              <w:pStyle w:val="Compact"/>
              <w:jc w:val="left"/>
            </w:pPr>
            <w:r>
              <w:t xml:space="preserve">Post continuous feedback</w:t>
            </w:r>
          </w:p>
        </w:tc>
        <w:tc>
          <w:tcPr/>
          <w:p>
            <w:pPr>
              <w:pStyle w:val="Compact"/>
              <w:jc w:val="left"/>
            </w:pPr>
            <w:r>
              <w:t xml:space="preserve">L1 Manager</w:t>
            </w:r>
          </w:p>
        </w:tc>
        <w:tc>
          <w:tcPr/>
          <w:p>
            <w:pPr>
              <w:pStyle w:val="Compact"/>
              <w:jc w:val="left"/>
            </w:pPr>
            <w:r>
              <w:t xml:space="preserve">FR-M09-026</w:t>
            </w:r>
          </w:p>
        </w:tc>
      </w:tr>
      <w:tr>
        <w:tc>
          <w:tcPr/>
          <w:p>
            <w:pPr>
              <w:pStyle w:val="Compact"/>
              <w:jc w:val="left"/>
            </w:pPr>
            <w:r>
              <w:t xml:space="preserve">performance.feedback.respond</w:t>
            </w:r>
          </w:p>
        </w:tc>
        <w:tc>
          <w:tcPr/>
          <w:p>
            <w:pPr>
              <w:pStyle w:val="Compact"/>
              <w:jc w:val="left"/>
            </w:pPr>
            <w:r>
              <w:t xml:space="preserve">Respond to manager feedback</w:t>
            </w:r>
          </w:p>
        </w:tc>
        <w:tc>
          <w:tcPr/>
          <w:p>
            <w:pPr>
              <w:pStyle w:val="Compact"/>
              <w:jc w:val="left"/>
            </w:pPr>
            <w:r>
              <w:t xml:space="preserve">Employee</w:t>
            </w:r>
          </w:p>
        </w:tc>
        <w:tc>
          <w:tcPr/>
          <w:p>
            <w:pPr>
              <w:pStyle w:val="Compact"/>
              <w:jc w:val="left"/>
            </w:pPr>
            <w:r>
              <w:t xml:space="preserve">FR-M09-027</w:t>
            </w:r>
          </w:p>
        </w:tc>
      </w:tr>
      <w:tr>
        <w:tc>
          <w:tcPr/>
          <w:p>
            <w:pPr>
              <w:pStyle w:val="Compact"/>
              <w:jc w:val="left"/>
            </w:pPr>
            <w:r>
              <w:t xml:space="preserve">performance.probation.recommend</w:t>
            </w:r>
          </w:p>
        </w:tc>
        <w:tc>
          <w:tcPr/>
          <w:p>
            <w:pPr>
              <w:pStyle w:val="Compact"/>
              <w:jc w:val="left"/>
            </w:pPr>
            <w:r>
              <w:t xml:space="preserve">Recommend probation outcome</w:t>
            </w:r>
          </w:p>
        </w:tc>
        <w:tc>
          <w:tcPr/>
          <w:p>
            <w:pPr>
              <w:pStyle w:val="Compact"/>
              <w:jc w:val="left"/>
            </w:pPr>
            <w:r>
              <w:t xml:space="preserve">L1 Manager</w:t>
            </w:r>
          </w:p>
        </w:tc>
        <w:tc>
          <w:tcPr/>
          <w:p>
            <w:pPr>
              <w:pStyle w:val="Compact"/>
              <w:jc w:val="left"/>
            </w:pPr>
            <w:r>
              <w:t xml:space="preserve">FR-M09-005</w:t>
            </w:r>
          </w:p>
        </w:tc>
      </w:tr>
      <w:tr>
        <w:tc>
          <w:tcPr/>
          <w:p>
            <w:pPr>
              <w:pStyle w:val="Compact"/>
              <w:jc w:val="left"/>
            </w:pPr>
            <w:r>
              <w:t xml:space="preserve">performance.probation.confirm</w:t>
            </w:r>
          </w:p>
        </w:tc>
        <w:tc>
          <w:tcPr/>
          <w:p>
            <w:pPr>
              <w:pStyle w:val="Compact"/>
              <w:jc w:val="left"/>
            </w:pPr>
            <w:r>
              <w:t xml:space="preserve">Confirm probation</w:t>
            </w:r>
          </w:p>
        </w:tc>
        <w:tc>
          <w:tcPr/>
          <w:p>
            <w:pPr>
              <w:pStyle w:val="Compact"/>
              <w:jc w:val="left"/>
            </w:pPr>
            <w:r>
              <w:t xml:space="preserve">HR Admin</w:t>
            </w:r>
          </w:p>
        </w:tc>
        <w:tc>
          <w:tcPr/>
          <w:p>
            <w:pPr>
              <w:pStyle w:val="Compact"/>
              <w:jc w:val="left"/>
            </w:pPr>
            <w:r>
              <w:t xml:space="preserve">FR-M09-005</w:t>
            </w:r>
          </w:p>
        </w:tc>
      </w:tr>
      <w:tr>
        <w:tc>
          <w:tcPr/>
          <w:p>
            <w:pPr>
              <w:pStyle w:val="Compact"/>
              <w:jc w:val="left"/>
            </w:pPr>
            <w:r>
              <w:t xml:space="preserve">performance.pip.manage</w:t>
            </w:r>
          </w:p>
        </w:tc>
        <w:tc>
          <w:tcPr/>
          <w:p>
            <w:pPr>
              <w:pStyle w:val="Compact"/>
              <w:jc w:val="left"/>
            </w:pPr>
            <w:r>
              <w:t xml:space="preserve">Create / manage PIPs</w:t>
            </w:r>
          </w:p>
        </w:tc>
        <w:tc>
          <w:tcPr/>
          <w:p>
            <w:pPr>
              <w:pStyle w:val="Compact"/>
              <w:jc w:val="left"/>
            </w:pPr>
            <w:r>
              <w:t xml:space="preserve">HR Admin, Performance Admin, HRBP</w:t>
            </w:r>
          </w:p>
        </w:tc>
        <w:tc>
          <w:tcPr/>
          <w:p>
            <w:pPr>
              <w:pStyle w:val="Compact"/>
              <w:jc w:val="left"/>
            </w:pPr>
            <w:r>
              <w:t xml:space="preserve">FR-M09-PIP</w:t>
            </w:r>
          </w:p>
        </w:tc>
      </w:tr>
      <w:tr>
        <w:tc>
          <w:tcPr/>
          <w:p>
            <w:pPr>
              <w:pStyle w:val="Compact"/>
              <w:jc w:val="left"/>
            </w:pPr>
            <w:r>
              <w:t xml:space="preserve">performance.config</w:t>
            </w:r>
          </w:p>
        </w:tc>
        <w:tc>
          <w:tcPr/>
          <w:p>
            <w:pPr>
              <w:pStyle w:val="Compact"/>
              <w:jc w:val="left"/>
            </w:pPr>
            <w:r>
              <w:t xml:space="preserve">Manage performance templates &amp; config</w:t>
            </w:r>
          </w:p>
        </w:tc>
        <w:tc>
          <w:tcPr/>
          <w:p>
            <w:pPr>
              <w:pStyle w:val="Compact"/>
              <w:jc w:val="left"/>
            </w:pPr>
            <w:r>
              <w:t xml:space="preserve">Performance Admin</w:t>
            </w:r>
          </w:p>
        </w:tc>
        <w:tc>
          <w:tcPr/>
          <w:p>
            <w:pPr>
              <w:pStyle w:val="Compact"/>
              <w:jc w:val="left"/>
            </w:pPr>
            <w:r>
              <w:t xml:space="preserve">FR-M09-006/007/023</w:t>
            </w:r>
          </w:p>
        </w:tc>
      </w:tr>
      <w:tr>
        <w:tc>
          <w:tcPr/>
          <w:p>
            <w:pPr>
              <w:pStyle w:val="Compact"/>
              <w:jc w:val="left"/>
            </w:pPr>
            <w:r>
              <w:t xml:space="preserve">performance.admin.ops</w:t>
            </w:r>
          </w:p>
        </w:tc>
        <w:tc>
          <w:tcPr/>
          <w:p>
            <w:pPr>
              <w:pStyle w:val="Compact"/>
              <w:jc w:val="left"/>
            </w:pPr>
            <w:r>
              <w:t xml:space="preserve">Cycle / plan / calibration operations</w:t>
            </w:r>
          </w:p>
        </w:tc>
        <w:tc>
          <w:tcPr/>
          <w:p>
            <w:pPr>
              <w:pStyle w:val="Compact"/>
              <w:jc w:val="left"/>
            </w:pPr>
            <w:r>
              <w:t xml:space="preserve">Performance Admin, HR Admin</w:t>
            </w:r>
          </w:p>
        </w:tc>
        <w:tc>
          <w:tcPr/>
          <w:p>
            <w:pPr>
              <w:pStyle w:val="Compact"/>
              <w:jc w:val="left"/>
            </w:pPr>
            <w:r>
              <w:t xml:space="preserve">FR-M09-028/021</w:t>
            </w:r>
          </w:p>
        </w:tc>
      </w:tr>
    </w:tbl>
    <w:bookmarkEnd w:id="56"/>
    <w:bookmarkStart w:id="57" w:name="X9f2f2203a038d819ebc100c83549d9292e60473"/>
    <w:p>
      <w:pPr>
        <w:pStyle w:val="Heading3"/>
      </w:pPr>
      <w:r>
        <w:t xml:space="preserve">3.7.6 M17 Assets &amp; IT — Operational Roles</w:t>
      </w:r>
    </w:p>
    <w:p>
      <w:pPr>
        <w:pStyle w:val="FirstParagraph"/>
      </w:pPr>
      <w:r>
        <w:t xml:space="preserve">The §3.7.2 matrix row 'Assets &amp; IT (M17)' governs the HR-side personas (Employee V own · L1 Manager V team · HRBP V assigned · HR Admin V). The IT-side operational roles below are entity-scoped operational roles (§3.3) carrying the capability flags in §3.10. L1 Manager reportee-ticket visibility is V (team).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Operational role</w:t>
            </w:r>
          </w:p>
        </w:tc>
        <w:tc>
          <w:tcPr/>
          <w:p>
            <w:pPr>
              <w:pStyle w:val="Compact"/>
              <w:jc w:val="left"/>
            </w:pPr>
            <w:r>
              <w:rPr>
                <w:bCs/>
                <w:b/>
              </w:rPr>
              <w:t xml:space="preserve">Scope</w:t>
            </w:r>
          </w:p>
        </w:tc>
        <w:tc>
          <w:tcPr/>
          <w:p>
            <w:pPr>
              <w:pStyle w:val="Compact"/>
              <w:jc w:val="left"/>
            </w:pPr>
            <w:r>
              <w:rPr>
                <w:bCs/>
                <w:b/>
              </w:rPr>
              <w:t xml:space="preserve">Module access</w:t>
            </w:r>
          </w:p>
        </w:tc>
      </w:tr>
      <w:tr>
        <w:tc>
          <w:tcPr/>
          <w:p>
            <w:pPr>
              <w:pStyle w:val="Compact"/>
              <w:jc w:val="left"/>
            </w:pPr>
            <w:r>
              <w:t xml:space="preserve">IT Admin / IT Asset Manager</w:t>
            </w:r>
          </w:p>
        </w:tc>
        <w:tc>
          <w:tcPr/>
          <w:p>
            <w:pPr>
              <w:pStyle w:val="Compact"/>
              <w:jc w:val="left"/>
            </w:pPr>
            <w:r>
              <w:t xml:space="preserve">Entity</w:t>
            </w:r>
          </w:p>
        </w:tc>
        <w:tc>
          <w:tcPr/>
          <w:p>
            <w:pPr>
              <w:pStyle w:val="Compact"/>
              <w:jc w:val="left"/>
            </w:pPr>
            <w:r>
              <w:t xml:space="preserve">Asset master, assignment, provisioning requests, masters, lifecycle transitions, tag re-issue, bulk import — Edit</w:t>
            </w:r>
          </w:p>
        </w:tc>
      </w:tr>
      <w:tr>
        <w:tc>
          <w:tcPr/>
          <w:p>
            <w:pPr>
              <w:pStyle w:val="Compact"/>
              <w:jc w:val="left"/>
            </w:pPr>
            <w:r>
              <w:t xml:space="preserve">Service Desk Agent</w:t>
            </w:r>
          </w:p>
        </w:tc>
        <w:tc>
          <w:tcPr/>
          <w:p>
            <w:pPr>
              <w:pStyle w:val="Compact"/>
              <w:jc w:val="left"/>
            </w:pPr>
            <w:r>
              <w:t xml:space="preserve">Queue</w:t>
            </w:r>
          </w:p>
        </w:tc>
        <w:tc>
          <w:tcPr/>
          <w:p>
            <w:pPr>
              <w:pStyle w:val="Compact"/>
              <w:jc w:val="left"/>
            </w:pPr>
            <w:r>
              <w:t xml:space="preserve">Tickets in assigned queue — Edit; resolution notes; state transitions</w:t>
            </w:r>
          </w:p>
        </w:tc>
      </w:tr>
      <w:tr>
        <w:tc>
          <w:tcPr/>
          <w:p>
            <w:pPr>
              <w:pStyle w:val="Compact"/>
              <w:jc w:val="left"/>
            </w:pPr>
            <w:r>
              <w:t xml:space="preserve">Service Desk Lead</w:t>
            </w:r>
          </w:p>
        </w:tc>
        <w:tc>
          <w:tcPr/>
          <w:p>
            <w:pPr>
              <w:pStyle w:val="Compact"/>
              <w:jc w:val="left"/>
            </w:pPr>
            <w:r>
              <w:t xml:space="preserve">Queue</w:t>
            </w:r>
          </w:p>
        </w:tc>
        <w:tc>
          <w:tcPr/>
          <w:p>
            <w:pPr>
              <w:pStyle w:val="Compact"/>
              <w:jc w:val="left"/>
            </w:pPr>
            <w:r>
              <w:t xml:space="preserve">Queue + ticket Edit/Approve; CMDB Edit; post-mortem draft</w:t>
            </w:r>
          </w:p>
        </w:tc>
      </w:tr>
      <w:tr>
        <w:tc>
          <w:tcPr/>
          <w:p>
            <w:pPr>
              <w:pStyle w:val="Compact"/>
              <w:jc w:val="left"/>
            </w:pPr>
            <w:r>
              <w:t xml:space="preserve">Service Desk Admin</w:t>
            </w:r>
          </w:p>
        </w:tc>
        <w:tc>
          <w:tcPr/>
          <w:p>
            <w:pPr>
              <w:pStyle w:val="Compact"/>
              <w:jc w:val="left"/>
            </w:pPr>
            <w:r>
              <w:t xml:space="preserve">Entity</w:t>
            </w:r>
          </w:p>
        </w:tc>
        <w:tc>
          <w:tcPr/>
          <w:p>
            <w:pPr>
              <w:pStyle w:val="Compact"/>
              <w:jc w:val="left"/>
            </w:pPr>
            <w:r>
              <w:t xml:space="preserve">Catalog items, KB authoring, SD config (categories/queues/SLA/escalation) — Edit; IT Grievance visibility</w:t>
            </w:r>
          </w:p>
        </w:tc>
      </w:tr>
      <w:tr>
        <w:tc>
          <w:tcPr/>
          <w:p>
            <w:pPr>
              <w:pStyle w:val="Compact"/>
              <w:jc w:val="left"/>
            </w:pPr>
            <w:r>
              <w:t xml:space="preserve">Finance Admin</w:t>
            </w:r>
          </w:p>
        </w:tc>
        <w:tc>
          <w:tcPr/>
          <w:p>
            <w:pPr>
              <w:pStyle w:val="Compact"/>
              <w:jc w:val="left"/>
            </w:pPr>
            <w:r>
              <w:t xml:space="preserve">Entity</w:t>
            </w:r>
          </w:p>
        </w:tc>
        <w:tc>
          <w:tcPr/>
          <w:p>
            <w:pPr>
              <w:pStyle w:val="Compact"/>
              <w:jc w:val="left"/>
            </w:pPr>
            <w:r>
              <w:t xml:space="preserve">Capitalisation/write-off booking; joint sign-off on manual write-off and Written-Off reversal</w:t>
            </w:r>
          </w:p>
        </w:tc>
      </w:tr>
      <w:tr>
        <w:tc>
          <w:tcPr/>
          <w:p>
            <w:pPr>
              <w:pStyle w:val="Compact"/>
              <w:jc w:val="left"/>
            </w:pPr>
            <w:r>
              <w:t xml:space="preserve">CTO / IT Director</w:t>
            </w:r>
          </w:p>
        </w:tc>
        <w:tc>
          <w:tcPr/>
          <w:p>
            <w:pPr>
              <w:pStyle w:val="Compact"/>
              <w:jc w:val="left"/>
            </w:pPr>
            <w:r>
              <w:t xml:space="preserve">Entity</w:t>
            </w:r>
          </w:p>
        </w:tc>
        <w:tc>
          <w:tcPr/>
          <w:p>
            <w:pPr>
              <w:pStyle w:val="Compact"/>
              <w:jc w:val="left"/>
            </w:pPr>
            <w:r>
              <w:t xml:space="preserve">Post-mortem review/sign-off; audit-exception escalation target</w:t>
            </w:r>
          </w:p>
        </w:tc>
      </w:tr>
      <w:tr>
        <w:tc>
          <w:tcPr/>
          <w:p>
            <w:pPr>
              <w:pStyle w:val="Compact"/>
              <w:jc w:val="left"/>
            </w:pPr>
            <w:r>
              <w:t xml:space="preserve">CISO / InfoSec Lead</w:t>
            </w:r>
          </w:p>
        </w:tc>
        <w:tc>
          <w:tcPr/>
          <w:p>
            <w:pPr>
              <w:pStyle w:val="Compact"/>
              <w:jc w:val="left"/>
            </w:pPr>
            <w:r>
              <w:t xml:space="preserve">Entity</w:t>
            </w:r>
          </w:p>
        </w:tc>
        <w:tc>
          <w:tcPr/>
          <w:p>
            <w:pPr>
              <w:pStyle w:val="Compact"/>
              <w:jc w:val="left"/>
            </w:pPr>
            <w:r>
              <w:t xml:space="preserve">Security-category ticket bypass; security-adjacent post-mortem input</w:t>
            </w:r>
          </w:p>
        </w:tc>
      </w:tr>
    </w:tbl>
    <w:bookmarkEnd w:id="57"/>
    <w:bookmarkEnd w:id="58"/>
    <w:bookmarkStart w:id="59" w:name="X6807430118803df6881bac485ba8c094c3560a4"/>
    <w:p>
      <w:pPr>
        <w:pStyle w:val="Heading2"/>
      </w:pPr>
      <w:r>
        <w:t xml:space="preserve">3.8 Sensitive Data Restrictions</w:t>
      </w:r>
    </w:p>
    <w:p>
      <w:pPr>
        <w:pStyle w:val="FirstParagraph"/>
      </w:pPr>
      <w:r>
        <w:t xml:space="preserve">System-enforced restrictions subject to PII protection ceilings. Exceptions are explicitly noted.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 category</w:t>
            </w:r>
          </w:p>
        </w:tc>
        <w:tc>
          <w:tcPr/>
          <w:p>
            <w:pPr>
              <w:pStyle w:val="Compact"/>
              <w:jc w:val="left"/>
            </w:pPr>
            <w:r>
              <w:rPr>
                <w:bCs/>
                <w:b/>
              </w:rPr>
              <w:t xml:space="preserve">Permitted access</w:t>
            </w:r>
          </w:p>
        </w:tc>
        <w:tc>
          <w:tcPr/>
          <w:p>
            <w:pPr>
              <w:pStyle w:val="Compact"/>
              <w:jc w:val="left"/>
            </w:pPr>
            <w:r>
              <w:rPr>
                <w:bCs/>
                <w:b/>
              </w:rPr>
              <w:t xml:space="preserve">Restricted from</w:t>
            </w:r>
          </w:p>
        </w:tc>
      </w:tr>
      <w:tr>
        <w:tc>
          <w:tcPr/>
          <w:p>
            <w:pPr>
              <w:pStyle w:val="Compact"/>
              <w:jc w:val="left"/>
            </w:pPr>
            <w:r>
              <w:t xml:space="preserve">Salary / CTC</w:t>
            </w:r>
          </w:p>
        </w:tc>
        <w:tc>
          <w:tcPr/>
          <w:p>
            <w:pPr>
              <w:pStyle w:val="Compact"/>
              <w:jc w:val="left"/>
            </w:pPr>
            <w:r>
              <w:t xml:space="preserve">Employee (own) · HR Admin · Finance Admin (view only for budgeting)</w:t>
            </w:r>
          </w:p>
        </w:tc>
        <w:tc>
          <w:tcPr/>
          <w:p>
            <w:pPr>
              <w:pStyle w:val="Compact"/>
              <w:jc w:val="left"/>
            </w:pPr>
            <w:r>
              <w:t xml:space="preserve">All manager tiers · HOD · UAG Head · HRBP · Recruiter · Recruitment Admin · Office Admin. HOD and UAG Head compensation visibility configurable per user by Org Admin — off by default.</w:t>
            </w:r>
          </w:p>
        </w:tc>
      </w:tr>
      <w:tr>
        <w:tc>
          <w:tcPr/>
          <w:p>
            <w:pPr>
              <w:pStyle w:val="Compact"/>
              <w:jc w:val="left"/>
            </w:pPr>
            <w:r>
              <w:t xml:space="preserve">Bank account details</w:t>
            </w:r>
          </w:p>
        </w:tc>
        <w:tc>
          <w:tcPr/>
          <w:p>
            <w:pPr>
              <w:pStyle w:val="Compact"/>
              <w:jc w:val="left"/>
            </w:pPr>
            <w:r>
              <w:t xml:space="preserve">Employee (own, masked) · HR Admin · Office Admin (entry only) · Payroll processing at runtime (Phase 2)</w:t>
            </w:r>
          </w:p>
        </w:tc>
        <w:tc>
          <w:tcPr/>
          <w:p>
            <w:pPr>
              <w:pStyle w:val="Compact"/>
              <w:jc w:val="left"/>
            </w:pPr>
            <w:r>
              <w:t xml:space="preserve">All other roles. Masked to last 4 digits for all display contexts.</w:t>
            </w:r>
          </w:p>
        </w:tc>
      </w:tr>
      <w:tr>
        <w:tc>
          <w:tcPr/>
          <w:p>
            <w:pPr>
              <w:pStyle w:val="Compact"/>
              <w:jc w:val="left"/>
            </w:pPr>
            <w:r>
              <w:t xml:space="preserve">Government IDs (PAN, Aadhaar, Passport, Driving Licence)</w:t>
            </w:r>
          </w:p>
        </w:tc>
        <w:tc>
          <w:tcPr/>
          <w:p>
            <w:pPr>
              <w:pStyle w:val="Compact"/>
              <w:jc w:val="left"/>
            </w:pPr>
            <w:r>
              <w:t xml:space="preserve">Employee (own, masked) · HR Admin · Office Admin (view and upload)</w:t>
            </w:r>
          </w:p>
        </w:tc>
        <w:tc>
          <w:tcPr/>
          <w:p>
            <w:pPr>
              <w:pStyle w:val="Compact"/>
              <w:jc w:val="left"/>
            </w:pPr>
            <w:r>
              <w:t xml:space="preserve">All other roles. Office Admin grant is platform-level and fixed — not configurable upward or downward. Changes require HR Admin approval via workflow.</w:t>
            </w:r>
          </w:p>
        </w:tc>
      </w:tr>
      <w:tr>
        <w:tc>
          <w:tcPr/>
          <w:p>
            <w:pPr>
              <w:pStyle w:val="Compact"/>
              <w:jc w:val="left"/>
            </w:pPr>
            <w:r>
              <w:t xml:space="preserve">Date of Birth</w:t>
            </w:r>
          </w:p>
        </w:tc>
        <w:tc>
          <w:tcPr/>
          <w:p>
            <w:pPr>
              <w:pStyle w:val="Compact"/>
              <w:jc w:val="left"/>
            </w:pPr>
            <w:r>
              <w:t xml:space="preserve">Employee (own) · HR Admin · Office Admin (view only)</w:t>
            </w:r>
          </w:p>
        </w:tc>
        <w:tc>
          <w:tcPr/>
          <w:p>
            <w:pPr>
              <w:pStyle w:val="Compact"/>
              <w:jc w:val="left"/>
            </w:pPr>
            <w:r>
              <w:t xml:space="preserve">All other roles. Office Admin grant is platform-level and fixed.</w:t>
            </w:r>
          </w:p>
        </w:tc>
      </w:tr>
      <w:tr>
        <w:tc>
          <w:tcPr/>
          <w:p>
            <w:pPr>
              <w:pStyle w:val="Compact"/>
              <w:jc w:val="left"/>
            </w:pPr>
            <w:r>
              <w:t xml:space="preserve">Performance ratings — draft</w:t>
            </w:r>
          </w:p>
        </w:tc>
        <w:tc>
          <w:tcPr/>
          <w:p>
            <w:pPr>
              <w:pStyle w:val="Compact"/>
              <w:jc w:val="left"/>
            </w:pPr>
            <w:r>
              <w:t xml:space="preserve">Reviewer only</w:t>
            </w:r>
          </w:p>
        </w:tc>
        <w:tc>
          <w:tcPr/>
          <w:p>
            <w:pPr>
              <w:pStyle w:val="Compact"/>
              <w:jc w:val="left"/>
            </w:pPr>
            <w:r>
              <w:t xml:space="preserve">All other roles including HR Admin. No entitlement grant can expose draft ratings prior to publish event.</w:t>
            </w:r>
          </w:p>
        </w:tc>
      </w:tr>
      <w:tr>
        <w:tc>
          <w:tcPr/>
          <w:p>
            <w:pPr>
              <w:pStyle w:val="Compact"/>
              <w:jc w:val="left"/>
            </w:pPr>
            <w:r>
              <w:t xml:space="preserve">Performance ratings — published</w:t>
            </w:r>
          </w:p>
        </w:tc>
        <w:tc>
          <w:tcPr/>
          <w:p>
            <w:pPr>
              <w:pStyle w:val="Compact"/>
              <w:jc w:val="left"/>
            </w:pPr>
            <w:r>
              <w:t xml:space="preserve">Employee (own) · Manager (own team) · HR Admin · Skip-level (full subtree, retained post-calibration) · HOD/UAG Head (own dept/group — off by default)</w:t>
            </w:r>
          </w:p>
        </w:tc>
        <w:tc>
          <w:tcPr/>
          <w:p>
            <w:pPr>
              <w:pStyle w:val="Compact"/>
              <w:jc w:val="left"/>
            </w:pPr>
            <w:r>
              <w:t xml:space="preserve">Peers · Finance Admin · HRBP. HOD and UAG Head published rating visibility configurable per user by Org Admin.</w:t>
            </w:r>
          </w:p>
        </w:tc>
      </w:tr>
      <w:tr>
        <w:tc>
          <w:tcPr/>
          <w:p>
            <w:pPr>
              <w:pStyle w:val="Compact"/>
              <w:jc w:val="left"/>
            </w:pPr>
            <w:r>
              <w:t xml:space="preserve">Performance ratings — calibration</w:t>
            </w:r>
          </w:p>
        </w:tc>
        <w:tc>
          <w:tcPr/>
          <w:p>
            <w:pPr>
              <w:pStyle w:val="Compact"/>
              <w:jc w:val="left"/>
            </w:pPr>
            <w:r>
              <w:t xml:space="preserve">Skip-level Manager (full subtree) · HR Admin · HOD (module-level entitlement grant required)</w:t>
            </w:r>
          </w:p>
        </w:tc>
        <w:tc>
          <w:tcPr/>
          <w:p>
            <w:pPr>
              <w:pStyle w:val="Compact"/>
              <w:jc w:val="left"/>
            </w:pPr>
            <w:r>
              <w:t xml:space="preserve">All other roles.</w:t>
            </w:r>
          </w:p>
        </w:tc>
      </w:tr>
      <w:tr>
        <w:tc>
          <w:tcPr/>
          <w:p>
            <w:pPr>
              <w:pStyle w:val="Compact"/>
              <w:jc w:val="left"/>
            </w:pPr>
            <w:r>
              <w:t xml:space="preserve">Payslips (Phase 2 generated)</w:t>
            </w:r>
          </w:p>
        </w:tc>
        <w:tc>
          <w:tcPr/>
          <w:p>
            <w:pPr>
              <w:pStyle w:val="Compact"/>
              <w:jc w:val="left"/>
            </w:pPr>
            <w:r>
              <w:t xml:space="preserve">Employee (own) · HR Admin · Finance Admin</w:t>
            </w:r>
          </w:p>
        </w:tc>
        <w:tc>
          <w:tcPr/>
          <w:p>
            <w:pPr>
              <w:pStyle w:val="Compact"/>
              <w:jc w:val="left"/>
            </w:pPr>
            <w:r>
              <w:t xml:space="preserve">All manager tiers · HOD · UAG Head · HRBP · Office Admin.</w:t>
            </w:r>
          </w:p>
        </w:tc>
      </w:tr>
      <w:tr>
        <w:tc>
          <w:tcPr/>
          <w:p>
            <w:pPr>
              <w:pStyle w:val="Compact"/>
              <w:jc w:val="left"/>
            </w:pPr>
            <w:r>
              <w:t xml:space="preserve">Medical / health data</w:t>
            </w:r>
          </w:p>
        </w:tc>
        <w:tc>
          <w:tcPr/>
          <w:p>
            <w:pPr>
              <w:pStyle w:val="Compact"/>
              <w:jc w:val="left"/>
            </w:pPr>
            <w:r>
              <w:t xml:space="preserve">Employee (own) · HR Admin</w:t>
            </w:r>
          </w:p>
        </w:tc>
        <w:tc>
          <w:tcPr/>
          <w:p>
            <w:pPr>
              <w:pStyle w:val="Compact"/>
              <w:jc w:val="left"/>
            </w:pPr>
            <w:r>
              <w:t xml:space="preserve">All other roles. Not transmitted externally without explicit consent.</w:t>
            </w:r>
          </w:p>
        </w:tc>
      </w:tr>
      <w:tr>
        <w:tc>
          <w:tcPr/>
          <w:p>
            <w:pPr>
              <w:pStyle w:val="Compact"/>
              <w:jc w:val="left"/>
            </w:pPr>
            <w:r>
              <w:t xml:space="preserve">Biometric data (device punch ID, facial recognition data)</w:t>
            </w:r>
          </w:p>
        </w:tc>
        <w:tc>
          <w:tcPr/>
          <w:p>
            <w:pPr>
              <w:pStyle w:val="Compact"/>
              <w:jc w:val="left"/>
            </w:pPr>
            <w:r>
              <w:t xml:space="preserve">No UI display for any role</w:t>
            </w:r>
          </w:p>
        </w:tc>
        <w:tc>
          <w:tcPr/>
          <w:p>
            <w:pPr>
              <w:pStyle w:val="Compact"/>
              <w:jc w:val="left"/>
            </w:pPr>
            <w:r>
              <w:t xml:space="preserve">All roles. Managed at device integration layer only.</w:t>
            </w:r>
          </w:p>
        </w:tc>
      </w:tr>
      <w:tr>
        <w:tc>
          <w:tcPr/>
          <w:p>
            <w:pPr>
              <w:pStyle w:val="Compact"/>
              <w:jc w:val="left"/>
            </w:pPr>
            <w:r>
              <w:t xml:space="preserve">Compensation bands</w:t>
            </w:r>
          </w:p>
        </w:tc>
        <w:tc>
          <w:tcPr/>
          <w:p>
            <w:pPr>
              <w:pStyle w:val="Compact"/>
              <w:jc w:val="left"/>
            </w:pPr>
            <w:r>
              <w:t xml:space="preserve">HR Admin · Finance Admin (view for budgeting) · Recruitment Admin (offer benchmarking) · Recruiters (band range for assigned requisition only)</w:t>
            </w:r>
          </w:p>
        </w:tc>
        <w:tc>
          <w:tcPr/>
          <w:p>
            <w:pPr>
              <w:pStyle w:val="Compact"/>
              <w:jc w:val="left"/>
            </w:pPr>
            <w:r>
              <w:t xml:space="preserve">Employees · Candidates · Office Admin · All manager tiers.</w:t>
            </w:r>
          </w:p>
        </w:tc>
      </w:tr>
    </w:tbl>
    <w:bookmarkEnd w:id="59"/>
    <w:bookmarkStart w:id="60" w:name="X28afc555515c35fd910fee82ca69d8fba8855ca"/>
    <w:p>
      <w:pPr>
        <w:pStyle w:val="Heading2"/>
      </w:pPr>
      <w:r>
        <w:t xml:space="preserve">3.9 Field-Level Access — Employment Details (M01 Employee Profile)</w:t>
      </w:r>
    </w:p>
    <w:p>
      <w:pPr>
        <w:pStyle w:val="FirstParagraph"/>
      </w:pPr>
      <w:r>
        <w:t xml:space="preserve">Legend: V = Visible · M = Masked · H = Hidden · E = Editable · AR = Approval Required to edit</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rPr>
                <w:bCs/>
                <w:b/>
              </w:rPr>
              <w:t xml:space="preserve">Field</w:t>
            </w:r>
          </w:p>
        </w:tc>
        <w:tc>
          <w:tcPr/>
          <w:p>
            <w:pPr>
              <w:pStyle w:val="Compact"/>
              <w:jc w:val="left"/>
            </w:pPr>
            <w:r>
              <w:rPr>
                <w:bCs/>
                <w:b/>
              </w:rPr>
              <w:t xml:space="preserve">Employee (own)</w:t>
            </w:r>
          </w:p>
        </w:tc>
        <w:tc>
          <w:tcPr/>
          <w:p>
            <w:pPr>
              <w:pStyle w:val="Compact"/>
              <w:jc w:val="left"/>
            </w:pPr>
            <w:r>
              <w:rPr>
                <w:bCs/>
                <w:b/>
              </w:rPr>
              <w:t xml:space="preserve">L1 Mgr</w:t>
            </w:r>
          </w:p>
        </w:tc>
        <w:tc>
          <w:tcPr/>
          <w:p>
            <w:pPr>
              <w:pStyle w:val="Compact"/>
              <w:jc w:val="left"/>
            </w:pPr>
            <w:r>
              <w:rPr>
                <w:bCs/>
                <w:b/>
              </w:rPr>
              <w:t xml:space="preserve">HOD/UAG</w:t>
            </w:r>
          </w:p>
        </w:tc>
        <w:tc>
          <w:tcPr/>
          <w:p>
            <w:pPr>
              <w:pStyle w:val="Compact"/>
              <w:jc w:val="left"/>
            </w:pPr>
            <w:r>
              <w:rPr>
                <w:bCs/>
                <w:b/>
              </w:rPr>
              <w:t xml:space="preserve">HRBP</w:t>
            </w:r>
          </w:p>
        </w:tc>
        <w:tc>
          <w:tcPr/>
          <w:p>
            <w:pPr>
              <w:pStyle w:val="Compact"/>
              <w:jc w:val="left"/>
            </w:pPr>
            <w:r>
              <w:rPr>
                <w:bCs/>
                <w:b/>
              </w:rPr>
              <w:t xml:space="preserve">HR Admin</w:t>
            </w:r>
          </w:p>
        </w:tc>
        <w:tc>
          <w:tcPr/>
          <w:p>
            <w:pPr>
              <w:pStyle w:val="Compact"/>
              <w:jc w:val="left"/>
            </w:pPr>
            <w:r>
              <w:rPr>
                <w:bCs/>
                <w:b/>
              </w:rPr>
              <w:t xml:space="preserve">Finance Admin</w:t>
            </w:r>
          </w:p>
        </w:tc>
        <w:tc>
          <w:tcPr/>
          <w:p>
            <w:pPr>
              <w:pStyle w:val="Compact"/>
              <w:jc w:val="left"/>
            </w:pPr>
            <w:r>
              <w:rPr>
                <w:bCs/>
                <w:b/>
              </w:rPr>
              <w:t xml:space="preserve">Office Admin</w:t>
            </w:r>
          </w:p>
        </w:tc>
        <w:tc>
          <w:tcPr/>
          <w:p>
            <w:pPr>
              <w:pStyle w:val="Compact"/>
              <w:jc w:val="left"/>
            </w:pPr>
            <w:r>
              <w:rPr>
                <w:bCs/>
                <w:b/>
              </w:rPr>
              <w:t xml:space="preserve">Skip-Lvl</w:t>
            </w:r>
          </w:p>
        </w:tc>
        <w:tc>
          <w:tcPr/>
          <w:p>
            <w:pPr>
              <w:pStyle w:val="Compact"/>
              <w:jc w:val="left"/>
            </w:pPr>
            <w:r>
              <w:rPr>
                <w:bCs/>
                <w:b/>
              </w:rPr>
              <w:t xml:space="preserve">Dotted</w:t>
            </w:r>
          </w:p>
        </w:tc>
      </w:tr>
      <w:tr>
        <w:tc>
          <w:tcPr/>
          <w:p>
            <w:pPr>
              <w:pStyle w:val="Compact"/>
              <w:jc w:val="left"/>
            </w:pPr>
            <w:r>
              <w:t xml:space="preserve">Employee ID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Designation</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Department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Business Unit</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Legal Entity</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Office Location</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Reporting Manager</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Dotted Line Manager</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Cost Centre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Employment Type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Employment Status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Date of Joining</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Probation Status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Confirmation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Contract Start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Contract End Date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Notice Period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Grade / Band</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Contribution Level</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r>
      <w:tr>
        <w:tc>
          <w:tcPr/>
          <w:p>
            <w:pPr>
              <w:pStyle w:val="Compact"/>
              <w:jc w:val="left"/>
            </w:pPr>
            <w:r>
              <w:t xml:space="preserve">CTC / Salary</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PAN</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Aadhaar</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Passport Number</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Driving Licence</w:t>
            </w:r>
          </w:p>
        </w:tc>
        <w:tc>
          <w:tcPr/>
          <w:p>
            <w:pPr>
              <w:pStyle w:val="Compact"/>
              <w:jc w:val="left"/>
            </w:pPr>
            <w:r>
              <w:t xml:space="preserve">M</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E · AR</w:t>
            </w:r>
          </w:p>
        </w:tc>
        <w:tc>
          <w:tcPr/>
          <w:p>
            <w:pPr>
              <w:pStyle w:val="Compact"/>
              <w:jc w:val="left"/>
            </w:pPr>
            <w:r>
              <w:t xml:space="preserve">H</w:t>
            </w:r>
          </w:p>
        </w:tc>
        <w:tc>
          <w:tcPr/>
          <w:p>
            <w:pPr>
              <w:pStyle w:val="Compact"/>
              <w:jc w:val="left"/>
            </w:pPr>
            <w:r>
              <w:t xml:space="preserve">V · E</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Previous Employment History</w:t>
            </w:r>
          </w:p>
        </w:tc>
        <w:tc>
          <w:tcPr/>
          <w:p>
            <w:pPr>
              <w:pStyle w:val="Compact"/>
              <w:jc w:val="left"/>
            </w:pPr>
            <w:r>
              <w:t xml:space="preserve">V</w:t>
            </w:r>
          </w:p>
        </w:tc>
        <w:tc>
          <w:tcPr/>
          <w:p>
            <w:pPr>
              <w:pStyle w:val="Compact"/>
              <w:jc w:val="left"/>
            </w:pPr>
            <w:r>
              <w:t xml:space="preserve">H</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Internal Job History / Promotions</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E</w:t>
            </w:r>
          </w:p>
        </w:tc>
        <w:tc>
          <w:tcPr/>
          <w:p>
            <w:pPr>
              <w:pStyle w:val="Compact"/>
              <w:jc w:val="left"/>
            </w:pPr>
            <w:r>
              <w:t xml:space="preserve">H</w:t>
            </w:r>
          </w:p>
        </w:tc>
        <w:tc>
          <w:tcPr/>
          <w:p>
            <w:pPr>
              <w:pStyle w:val="Compact"/>
              <w:jc w:val="left"/>
            </w:pPr>
            <w:r>
              <w:t xml:space="preserve">H</w:t>
            </w:r>
          </w:p>
        </w:tc>
        <w:tc>
          <w:tcPr/>
          <w:p>
            <w:pPr>
              <w:pStyle w:val="Compact"/>
              <w:jc w:val="left"/>
            </w:pPr>
            <w:r>
              <w:t xml:space="preserve">V</w:t>
            </w:r>
          </w:p>
        </w:tc>
        <w:tc>
          <w:tcPr/>
          <w:p>
            <w:pPr>
              <w:pStyle w:val="Compact"/>
              <w:jc w:val="left"/>
            </w:pPr>
            <w:r>
              <w:t xml:space="preserve">H</w:t>
            </w:r>
          </w:p>
        </w:tc>
      </w:tr>
      <w:tr>
        <w:tc>
          <w:tcPr/>
          <w:p>
            <w:pPr>
              <w:pStyle w:val="Compact"/>
              <w:jc w:val="left"/>
            </w:pPr>
            <w:r>
              <w:t xml:space="preserve">Skills / Competency Profile</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r>
        <w:tc>
          <w:tcPr/>
          <w:p>
            <w:pPr>
              <w:pStyle w:val="Compact"/>
              <w:jc w:val="left"/>
            </w:pPr>
            <w:r>
              <w:t xml:space="preserve">Assigned Assets (M17)</w:t>
            </w:r>
          </w:p>
        </w:tc>
        <w:tc>
          <w:tcPr/>
          <w:p>
            <w:pPr>
              <w:pStyle w:val="Compact"/>
              <w:jc w:val="left"/>
            </w:pPr>
            <w:r>
              <w:t xml:space="preserve">V</w:t>
            </w:r>
          </w:p>
        </w:tc>
        <w:tc>
          <w:tcPr/>
          <w:p>
            <w:pPr>
              <w:pStyle w:val="Compact"/>
              <w:jc w:val="left"/>
            </w:pPr>
            <w:r>
              <w:t xml:space="preserve">V</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c>
          <w:tcPr/>
          <w:p>
            <w:pPr>
              <w:pStyle w:val="Compact"/>
              <w:jc w:val="left"/>
            </w:pPr>
            <w:r>
              <w:t xml:space="preserve">H</w:t>
            </w:r>
          </w:p>
        </w:tc>
      </w:tr>
    </w:tbl>
    <w:bookmarkEnd w:id="60"/>
    <w:bookmarkStart w:id="61" w:name="X5a03962acd07b1e331af7843613911b4d11d7bb"/>
    <w:p>
      <w:pPr>
        <w:pStyle w:val="Heading2"/>
      </w:pPr>
      <w:r>
        <w:t xml:space="preserve">3.10 Capability Flag Registry</w:t>
      </w:r>
    </w:p>
    <w:p>
      <w:pPr>
        <w:pStyle w:val="FirstParagraph"/>
      </w:pPr>
      <w:r>
        <w:t xml:space="preserve">Capability flags are grantable extensions to existing roles. A flag is NOT a role — it is an opt-in capability that an Organisation Admin grants to a specific user’s existing role assignment. Grant and revoke events are audit-logged to P05.</w:t>
      </w:r>
    </w:p>
    <w:p>
      <w:pPr>
        <w:pStyle w:val="BodyText"/>
      </w:pPr>
      <w:r>
        <w:rPr>
          <w:bCs/>
          <w:b/>
        </w:rPr>
        <w:t xml:space="preserve">Skills &amp; Assets visibility.</w:t>
      </w:r>
      <w:r>
        <w:t xml:space="preserve"> </w:t>
      </w:r>
      <w:r>
        <w:t xml:space="preserve">An employee’s</w:t>
      </w:r>
      <w:r>
        <w:t xml:space="preserve"> </w:t>
      </w:r>
      <w:r>
        <w:rPr>
          <w:bCs/>
          <w:b/>
        </w:rPr>
        <w:t xml:space="preserve">Skills / Competency Profile</w:t>
      </w:r>
      <w:r>
        <w:t xml:space="preserve"> </w:t>
      </w:r>
      <w:r>
        <w:t xml:space="preserve">is visible to the employee, their management chain (L1–L5, HOD/UAG Head) for deployment and development decisions, but</w:t>
      </w:r>
      <w:r>
        <w:t xml:space="preserve"> </w:t>
      </w:r>
      <w:r>
        <w:rPr>
          <w:bCs/>
          <w:b/>
        </w:rPr>
        <w:t xml:space="preserve">not to HR Admin, HRBP, or Finance Admin</w:t>
      </w:r>
      <w:r>
        <w:t xml:space="preserve"> </w:t>
      </w:r>
      <w:r>
        <w:t xml:space="preserve">on the employee record.</w:t>
      </w:r>
      <w:r>
        <w:t xml:space="preserve"> </w:t>
      </w:r>
      <w:r>
        <w:rPr>
          <w:bCs/>
          <w:b/>
        </w:rPr>
        <w:t xml:space="preserve">Assigned Assets</w:t>
      </w:r>
      <w:r>
        <w:t xml:space="preserve"> </w:t>
      </w:r>
      <w:r>
        <w:t xml:space="preserve">are owned by</w:t>
      </w:r>
      <w:r>
        <w:t xml:space="preserve"> </w:t>
      </w:r>
      <w:r>
        <w:rPr>
          <w:bCs/>
          <w:b/>
        </w:rPr>
        <w:t xml:space="preserve">IT Admin (M17)</w:t>
      </w:r>
      <w:r>
        <w:t xml:space="preserve"> </w:t>
      </w:r>
      <w:r>
        <w:t xml:space="preserve">and are visible to the employee and their direct manager (via Team Assets); they are</w:t>
      </w:r>
      <w:r>
        <w:t xml:space="preserve"> </w:t>
      </w:r>
      <w:r>
        <w:rPr>
          <w:bCs/>
          <w:b/>
        </w:rPr>
        <w:t xml:space="preserve">not surfaced on the HR Admin or HRBP employee-detail view</w:t>
      </w:r>
      <w:r>
        <w:t xml:space="preserve"> </w:t>
      </w:r>
      <w:r>
        <w:t xml:space="preserve">— HR Admin engages with assets only for FnF recovery escalation (FR-M17-004). This keeps the HR employee record focused on HR-domain data and avoids HR seeing IT asset inventory or skills taxonomy by default.</w:t>
      </w:r>
    </w:p>
    <w:p>
      <w:pPr>
        <w:pStyle w:val="BodyText"/>
      </w:pPr>
      <w:r>
        <w:rPr>
          <w:bCs/>
          <w:b/>
        </w:rPr>
        <w:t xml:space="preserve">FY26 HOD visibility revision.</w:t>
      </w:r>
      <w:r>
        <w:t xml:space="preserve"> </w:t>
      </w:r>
      <w:r>
        <w:t xml:space="preserve">Education Qualifications and Certifications are visible to the HOD / UAG Head — in addition to the employee and the L1–L5 management chain — for development and deployment decisions, consistent with the Skills / Competency Profile rule above. Education and Certifications are visible to HR Admin, HRBP, Managers (L1–L5), and the HOD / UAG Head, plus the employee on their own record. By contrast, the Skills / Competency Profile and date of birth remain restricted: Skills are visible to the employee and the L1–L5 / HOD chain but not to HR Admin, HRBP or Finance; date of birth is visible only to HR Admin, Office Admin and the employee (no manager, HOD, HRBP, peer or social-surface visibility, and no year-masking). Previous-employment, references and languages follow the same chain visibility as Education / Certifications; the statutory detail entities (PF / EPS / ESIC / gratuity / LWF / PT / insurance) are visible to the employee, HR Admin and Finance / Payroll Admin only. Full per-entity rows are added to the §3.9 matrix in the M01 functional specification. This revision also flips Probation Status, Confirmation Date, Contract Start Date, Contract End Date, Notice Period, and Previous Employment History from H to V for the HOD / UAG Head in the field-level access matrix above.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Flag</w:t>
            </w:r>
          </w:p>
        </w:tc>
        <w:tc>
          <w:tcPr/>
          <w:p>
            <w:pPr>
              <w:pStyle w:val="Compact"/>
              <w:jc w:val="left"/>
            </w:pPr>
            <w:r>
              <w:rPr>
                <w:bCs/>
                <w:b/>
              </w:rPr>
              <w:t xml:space="preserve">Grantable on</w:t>
            </w:r>
          </w:p>
        </w:tc>
        <w:tc>
          <w:tcPr/>
          <w:p>
            <w:pPr>
              <w:pStyle w:val="Compact"/>
              <w:jc w:val="left"/>
            </w:pPr>
            <w:r>
              <w:rPr>
                <w:bCs/>
                <w:b/>
              </w:rPr>
              <w:t xml:space="preserve">Capability granted</w:t>
            </w:r>
          </w:p>
        </w:tc>
        <w:tc>
          <w:tcPr/>
          <w:p>
            <w:pPr>
              <w:pStyle w:val="Compact"/>
              <w:jc w:val="left"/>
            </w:pPr>
            <w:r>
              <w:rPr>
                <w:bCs/>
                <w:b/>
              </w:rPr>
              <w:t xml:space="preserve">Capability NOT granted</w:t>
            </w:r>
          </w:p>
        </w:tc>
      </w:tr>
      <w:tr>
        <w:tc>
          <w:tcPr/>
          <w:p>
            <w:pPr>
              <w:pStyle w:val="Compact"/>
              <w:jc w:val="left"/>
            </w:pPr>
            <w:r>
              <w:t xml:space="preserve">BGV review</w:t>
            </w:r>
          </w:p>
        </w:tc>
        <w:tc>
          <w:tcPr/>
          <w:p>
            <w:pPr>
              <w:pStyle w:val="Compact"/>
              <w:jc w:val="left"/>
            </w:pPr>
            <w:r>
              <w:t xml:space="preserve">Onboarding Admin · HR Admin</w:t>
            </w:r>
          </w:p>
        </w:tc>
        <w:tc>
          <w:tcPr/>
          <w:p>
            <w:pPr>
              <w:pStyle w:val="Compact"/>
              <w:jc w:val="left"/>
            </w:pPr>
            <w:r>
              <w:t xml:space="preserve">View Verification Reports tab on candidate records · view vendor BGV results per check (Verified · Discrepancy · Pending · Unable to Verify) · record disposition on Discrepancy alerts (retain, investigate, initiate separation) · view BGV result history on Employee Profile post-completion</w:t>
            </w:r>
          </w:p>
        </w:tc>
        <w:tc>
          <w:tcPr/>
          <w:p>
            <w:pPr>
              <w:pStyle w:val="Compact"/>
              <w:jc w:val="left"/>
            </w:pPr>
            <w:r>
              <w:t xml:space="preserve">Edit candidate-submitted form fields (Allow BGV Admin to edit user inputs = No per M02 §A.1) · view BGV results for employees outside the role’s existing data scope · approve onboarding completion</w:t>
            </w:r>
          </w:p>
        </w:tc>
      </w:tr>
      <w:tr>
        <w:tc>
          <w:tcPr/>
          <w:p>
            <w:pPr>
              <w:pStyle w:val="Compact"/>
              <w:jc w:val="left"/>
            </w:pPr>
            <w:r>
              <w:t xml:space="preserve">Letter Admin</w:t>
            </w:r>
          </w:p>
        </w:tc>
        <w:tc>
          <w:tcPr/>
          <w:p>
            <w:pPr>
              <w:pStyle w:val="Compact"/>
              <w:jc w:val="left"/>
            </w:pPr>
            <w:r>
              <w:t xml:space="preserve">Document Admin · HR Admin</w:t>
            </w:r>
          </w:p>
        </w:tc>
        <w:tc>
          <w:tcPr/>
          <w:p>
            <w:pPr>
              <w:pStyle w:val="Compact"/>
              <w:jc w:val="left"/>
            </w:pPr>
            <w:r>
              <w:t xml:space="preserve">Author and manage letter templates in M11 register · configure merge-field bindings · designate additional editors per template · approve template content for activation · publish and unpublish templates · manage template versioning</w:t>
            </w:r>
          </w:p>
        </w:tc>
        <w:tc>
          <w:tcPr/>
          <w:p>
            <w:pPr>
              <w:pStyle w:val="Compact"/>
              <w:jc w:val="left"/>
            </w:pPr>
            <w:r>
              <w:t xml:space="preserve">Edit policy library content · manage employee document vault contents · alter retention or disposal rules · access documents outside the role’s existing data scope</w:t>
            </w:r>
          </w:p>
        </w:tc>
      </w:tr>
      <w:tr>
        <w:tc>
          <w:tcPr/>
          <w:p>
            <w:pPr>
              <w:pStyle w:val="Compact"/>
              <w:jc w:val="left"/>
            </w:pPr>
            <w:r>
              <w:t xml:space="preserve">Asset Custodian</w:t>
            </w:r>
          </w:p>
        </w:tc>
        <w:tc>
          <w:tcPr/>
          <w:p>
            <w:pPr>
              <w:pStyle w:val="Compact"/>
              <w:jc w:val="left"/>
            </w:pPr>
            <w:r>
              <w:t xml:space="preserve">IT Admin · IT Asset Manager</w:t>
            </w:r>
          </w:p>
        </w:tc>
        <w:tc>
          <w:tcPr/>
          <w:p>
            <w:pPr>
              <w:pStyle w:val="Compact"/>
              <w:jc w:val="left"/>
            </w:pPr>
            <w:r>
              <w:t xml:space="preserve">Hold custodial responsibility for assigned assets · confirm periodic asset audit for held assets</w:t>
            </w:r>
          </w:p>
        </w:tc>
        <w:tc>
          <w:tcPr/>
          <w:p>
            <w:pPr>
              <w:pStyle w:val="Compact"/>
              <w:jc w:val="left"/>
            </w:pPr>
            <w:r>
              <w:t xml:space="preserve">Edit the asset register · reassign or write-off assets (IT Admin only)</w:t>
            </w:r>
          </w:p>
        </w:tc>
      </w:tr>
      <w:tr>
        <w:tc>
          <w:tcPr/>
          <w:p>
            <w:pPr>
              <w:pStyle w:val="Compact"/>
              <w:jc w:val="left"/>
            </w:pPr>
            <w:r>
              <w:t xml:space="preserve">Department Head — Asset Audit Certify</w:t>
            </w:r>
          </w:p>
        </w:tc>
        <w:tc>
          <w:tcPr/>
          <w:p>
            <w:pPr>
              <w:pStyle w:val="Compact"/>
              <w:jc w:val="left"/>
            </w:pPr>
            <w:r>
              <w:t xml:space="preserve">HOD / UAG Head</w:t>
            </w:r>
          </w:p>
        </w:tc>
        <w:tc>
          <w:tcPr/>
          <w:p>
            <w:pPr>
              <w:pStyle w:val="Compact"/>
              <w:jc w:val="left"/>
            </w:pPr>
            <w:r>
              <w:t xml:space="preserve">Certify the periodic asset-audit attestation for the department's assigned assets</w:t>
            </w:r>
          </w:p>
        </w:tc>
        <w:tc>
          <w:tcPr/>
          <w:p>
            <w:pPr>
              <w:pStyle w:val="Compact"/>
              <w:jc w:val="left"/>
            </w:pPr>
            <w:r>
              <w:t xml:space="preserve">Edit the asset register · reassign/write-off</w:t>
            </w:r>
          </w:p>
        </w:tc>
      </w:tr>
    </w:tbl>
    <w:bookmarkEnd w:id="61"/>
    <w:bookmarkEnd w:id="62"/>
    <w:bookmarkStart w:id="264" w:name="Xf0fb98bec68fd89ab4f146c62e34ba4ad0ec31e"/>
    <w:p>
      <w:pPr>
        <w:pStyle w:val="Heading1"/>
      </w:pPr>
      <w:r>
        <w:t xml:space="preserve">4. Data Model</w:t>
      </w:r>
    </w:p>
    <w:p>
      <w:pPr>
        <w:pStyle w:val="FirstParagraph"/>
      </w:pPr>
      <w:r>
        <w:t xml:space="preserve">This section defines every entity in the PrimeSoft HRMS Phase 1 platform. Every entity supports soft-delete only — no hard deletes anywhere in the platform. Every entity carries the platform audit columns described below in §4.1. Every entity within a tenant context carries tenant_id (non-nullable); every entity holding organisational data also carries entity_id as a child of tenant_id. All foreign-key relationships are enforced at the database layer. Every entity migrated from Darwinbox carries a darwinbox_source_id column for permanent source-to-state traceability.</w:t>
      </w:r>
    </w:p>
    <w:bookmarkStart w:id="63" w:name="Xff3a7a7432d48e797cf016c617f7b30d9e11544"/>
    <w:p>
      <w:pPr>
        <w:pStyle w:val="Heading2"/>
      </w:pPr>
      <w:r>
        <w:t xml:space="preserve">4.1 Platform Audit Columns — Required on Every Entity</w:t>
      </w:r>
    </w:p>
    <w:p>
      <w:pPr>
        <w:pStyle w:val="FirstParagraph"/>
      </w:pPr>
      <w:r>
        <w:t xml:space="preserve">Every entity below extends a base column set. To avoid repetition, the column set is defined once here and referenced throughout. Field tables in §4.2 onward show only the entity-specific columns; the audit columns are implied.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 UUID v4.</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Non-nullable on every table. All queries automatically scoped — no query may return data from another tenant.</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Conditional</w:t>
            </w:r>
          </w:p>
        </w:tc>
        <w:tc>
          <w:tcPr/>
          <w:p>
            <w:pPr>
              <w:pStyle w:val="Compact"/>
              <w:jc w:val="left"/>
            </w:pPr>
            <w:r>
              <w:t xml:space="preserve">FK → entities.id. Required on all tables holding organisational data (employee-affiliated, payroll-affiliated, etc.).</w:t>
            </w:r>
          </w:p>
        </w:tc>
        <w:tc>
          <w:tcPr/>
          <w:p>
            <w:pPr>
              <w:pStyle w:val="Compact"/>
              <w:jc w:val="left"/>
            </w:pPr>
            <w:r>
              <w:t xml:space="preserv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Insertion timestamp. Set by database default.</w:t>
            </w:r>
          </w:p>
        </w:tc>
        <w:tc>
          <w:tcPr/>
          <w:p>
            <w:pPr>
              <w:pStyle w:val="Compact"/>
              <w:jc w:val="left"/>
            </w:pPr>
            <w:r>
              <w:t xml:space="preserve">now()</w:t>
            </w:r>
          </w:p>
        </w:tc>
      </w:tr>
      <w:tr>
        <w:tc>
          <w:tcPr/>
          <w:p>
            <w:pPr>
              <w:pStyle w:val="Compact"/>
              <w:jc w:val="left"/>
            </w:pPr>
            <w:r>
              <w:t xml:space="preserve">created_by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created the record. System events use the well-known SYSTEM user id.</w:t>
            </w:r>
          </w:p>
        </w:tc>
        <w:tc>
          <w:tcPr/>
          <w:p>
            <w:pPr>
              <w:pStyle w:val="Compact"/>
              <w:jc w:val="left"/>
            </w:pPr>
            <w:r>
              <w:t xml:space="preserve">—</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Last mutation timestamp. Set by database trigger on every UPDATE.</w:t>
            </w:r>
          </w:p>
        </w:tc>
        <w:tc>
          <w:tcPr/>
          <w:p>
            <w:pPr>
              <w:pStyle w:val="Compact"/>
              <w:jc w:val="left"/>
            </w:pPr>
            <w:r>
              <w:t xml:space="preserve">now()</w:t>
            </w:r>
          </w:p>
        </w:tc>
      </w:tr>
      <w:tr>
        <w:tc>
          <w:tcPr/>
          <w:p>
            <w:pPr>
              <w:pStyle w:val="Compact"/>
              <w:jc w:val="left"/>
            </w:pPr>
            <w:r>
              <w:t xml:space="preserve">updated_by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last mutated the record.</w:t>
            </w:r>
          </w:p>
        </w:tc>
        <w:tc>
          <w:tcPr/>
          <w:p>
            <w:pPr>
              <w:pStyle w:val="Compact"/>
              <w:jc w:val="left"/>
            </w:pPr>
            <w:r>
              <w:t xml:space="preserve">—</w:t>
            </w:r>
          </w:p>
        </w:tc>
      </w:tr>
      <w:tr>
        <w:tc>
          <w:tcPr/>
          <w:p>
            <w:pPr>
              <w:pStyle w:val="Compact"/>
              <w:jc w:val="left"/>
            </w:pPr>
            <w:r>
              <w:t xml:space="preserve">deleted_at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Soft-delete timestamp. NULL means active. Hard delete blocked at database layer.</w:t>
            </w:r>
          </w:p>
        </w:tc>
        <w:tc>
          <w:tcPr/>
          <w:p>
            <w:pPr>
              <w:pStyle w:val="Compact"/>
              <w:jc w:val="left"/>
            </w:pPr>
            <w:r>
              <w:t xml:space="preserve">NULL</w:t>
            </w:r>
          </w:p>
        </w:tc>
      </w:tr>
      <w:tr>
        <w:tc>
          <w:tcPr/>
          <w:p>
            <w:pPr>
              <w:pStyle w:val="Compact"/>
              <w:jc w:val="left"/>
            </w:pPr>
            <w:r>
              <w:t xml:space="preserve">deleted_by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the actor who soft-deleted the record.</w:t>
            </w:r>
          </w:p>
        </w:tc>
        <w:tc>
          <w:tcPr/>
          <w:p>
            <w:pPr>
              <w:pStyle w:val="Compact"/>
              <w:jc w:val="left"/>
            </w:pPr>
            <w:r>
              <w:t xml:space="preserve">NULL</w:t>
            </w:r>
          </w:p>
        </w:tc>
      </w:tr>
      <w:tr>
        <w:tc>
          <w:tcPr/>
          <w:p>
            <w:pPr>
              <w:pStyle w:val="Compact"/>
              <w:jc w:val="left"/>
            </w:pPr>
            <w:r>
              <w:t xml:space="preserve">darwinbox_source_id</w:t>
            </w:r>
          </w:p>
        </w:tc>
        <w:tc>
          <w:tcPr/>
          <w:p>
            <w:pPr>
              <w:pStyle w:val="Compact"/>
              <w:jc w:val="left"/>
            </w:pPr>
            <w:r>
              <w:t xml:space="preserve">string(64)</w:t>
            </w:r>
          </w:p>
        </w:tc>
        <w:tc>
          <w:tcPr/>
          <w:p>
            <w:pPr>
              <w:pStyle w:val="Compact"/>
              <w:jc w:val="left"/>
            </w:pPr>
            <w:r>
              <w:t xml:space="preserve">N</w:t>
            </w:r>
          </w:p>
        </w:tc>
        <w:tc>
          <w:tcPr/>
          <w:p>
            <w:pPr>
              <w:pStyle w:val="Compact"/>
              <w:jc w:val="left"/>
            </w:pPr>
            <w:r>
              <w:t xml:space="preserve">Source-system identifier from Darwinbox. Populated on migrated rows; NULL for natively created records. Indexed.</w:t>
            </w:r>
          </w:p>
        </w:tc>
        <w:tc>
          <w:tcPr/>
          <w:p>
            <w:pPr>
              <w:pStyle w:val="Compact"/>
              <w:jc w:val="left"/>
            </w:pPr>
            <w:r>
              <w:t xml:space="preserve">NULL</w:t>
            </w:r>
          </w:p>
        </w:tc>
      </w:tr>
    </w:tbl>
    <w:bookmarkEnd w:id="63"/>
    <w:bookmarkStart w:id="75" w:name="Xd43eaff3910dba810a23f35d64b098037b0a487"/>
    <w:p>
      <w:pPr>
        <w:pStyle w:val="Heading2"/>
      </w:pPr>
      <w:r>
        <w:t xml:space="preserve">4.2 Tenancy &amp; Organisation Entities</w:t>
      </w:r>
    </w:p>
    <w:bookmarkStart w:id="64" w:name="X3077a03ac0e12f63d275db4589a48daeed598af"/>
    <w:p>
      <w:pPr>
        <w:pStyle w:val="Heading3"/>
      </w:pPr>
      <w:r>
        <w:t xml:space="preserve">4.2.1 tenants</w:t>
      </w:r>
    </w:p>
    <w:p>
      <w:pPr>
        <w:pStyle w:val="FirstParagraph"/>
      </w:pPr>
      <w:r>
        <w:t xml:space="preserve">Top-level multi-tenant container. One row per customer organisation. Created by Platform Super Admin at provisioning.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tenant_name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Legal name of the organisation.</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Short name for UI headers and notifications.</w:t>
            </w:r>
          </w:p>
        </w:tc>
        <w:tc>
          <w:tcPr/>
          <w:p>
            <w:pPr>
              <w:pStyle w:val="Compact"/>
              <w:jc w:val="left"/>
            </w:pPr>
            <w:r>
              <w:t xml:space="preserve">—</w:t>
            </w:r>
          </w:p>
        </w:tc>
      </w:tr>
      <w:tr>
        <w:tc>
          <w:tcPr/>
          <w:p>
            <w:pPr>
              <w:pStyle w:val="Compact"/>
              <w:jc w:val="left"/>
            </w:pPr>
            <w:r>
              <w:t xml:space="preserve">logo_url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PNG/JPG, max 2MB, recommended 300×100 px.</w:t>
            </w:r>
          </w:p>
        </w:tc>
        <w:tc>
          <w:tcPr/>
          <w:p>
            <w:pPr>
              <w:pStyle w:val="Compact"/>
              <w:jc w:val="left"/>
            </w:pPr>
            <w:r>
              <w:t xml:space="preserve">NULL</w:t>
            </w:r>
          </w:p>
        </w:tc>
      </w:tr>
      <w:tr>
        <w:tc>
          <w:tcPr/>
          <w:p>
            <w:pPr>
              <w:pStyle w:val="Compact"/>
              <w:jc w:val="left"/>
            </w:pPr>
            <w:r>
              <w:t xml:space="preserve">registration_number</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CIN or equivalent.</w:t>
            </w:r>
          </w:p>
        </w:tc>
        <w:tc>
          <w:tcPr/>
          <w:p>
            <w:pPr>
              <w:pStyle w:val="Compact"/>
              <w:jc w:val="left"/>
            </w:pPr>
            <w:r>
              <w:t xml:space="preserve">NULL</w:t>
            </w:r>
          </w:p>
        </w:tc>
      </w:tr>
      <w:tr>
        <w:tc>
          <w:tcPr/>
          <w:p>
            <w:pPr>
              <w:pStyle w:val="Compact"/>
              <w:jc w:val="left"/>
            </w:pPr>
            <w:r>
              <w:t xml:space="preserve">company_pan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Employer PAN (10-char alphanumeric).</w:t>
            </w:r>
          </w:p>
        </w:tc>
        <w:tc>
          <w:tcPr/>
          <w:p>
            <w:pPr>
              <w:pStyle w:val="Compact"/>
              <w:jc w:val="left"/>
            </w:pPr>
            <w:r>
              <w:t xml:space="preserve">NULL</w:t>
            </w:r>
          </w:p>
        </w:tc>
      </w:tr>
      <w:tr>
        <w:tc>
          <w:tcPr/>
          <w:p>
            <w:pPr>
              <w:pStyle w:val="Compact"/>
              <w:jc w:val="left"/>
            </w:pPr>
            <w:r>
              <w:t xml:space="preserve">registered_address</w:t>
            </w:r>
          </w:p>
        </w:tc>
        <w:tc>
          <w:tcPr/>
          <w:p>
            <w:pPr>
              <w:pStyle w:val="Compact"/>
              <w:jc w:val="left"/>
            </w:pPr>
            <w:r>
              <w:t xml:space="preserve">text</w:t>
            </w:r>
          </w:p>
        </w:tc>
        <w:tc>
          <w:tcPr/>
          <w:p>
            <w:pPr>
              <w:pStyle w:val="Compact"/>
              <w:jc w:val="left"/>
            </w:pPr>
            <w:r>
              <w:t xml:space="preserve">N</w:t>
            </w:r>
          </w:p>
        </w:tc>
        <w:tc>
          <w:tcPr/>
          <w:p>
            <w:pPr>
              <w:pStyle w:val="Compact"/>
              <w:jc w:val="left"/>
            </w:pPr>
            <w:r>
              <w:t xml:space="preserve">Multi-line address.</w:t>
            </w:r>
          </w:p>
        </w:tc>
        <w:tc>
          <w:tcPr/>
          <w:p>
            <w:pPr>
              <w:pStyle w:val="Compact"/>
              <w:jc w:val="left"/>
            </w:pPr>
            <w:r>
              <w:t xml:space="preserve">NULL</w:t>
            </w:r>
          </w:p>
        </w:tc>
      </w:tr>
      <w:tr>
        <w:tc>
          <w:tcPr/>
          <w:p>
            <w:pPr>
              <w:pStyle w:val="Compact"/>
              <w:jc w:val="left"/>
            </w:pPr>
            <w:r>
              <w:t xml:space="preserve">deployment_model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STANDALONE · MULTI_TENANT_SAAS · GROUP_COMPANY. Set at provisioning. Upgradeable through configuration only — no data migration required.</w:t>
            </w:r>
          </w:p>
        </w:tc>
        <w:tc>
          <w:tcPr/>
          <w:p>
            <w:pPr>
              <w:pStyle w:val="Compact"/>
              <w:jc w:val="left"/>
            </w:pPr>
            <w:r>
              <w:t xml:space="preserve">STANDALONE</w:t>
            </w:r>
          </w:p>
        </w:tc>
      </w:tr>
      <w:tr>
        <w:tc>
          <w:tcPr/>
          <w:p>
            <w:pPr>
              <w:pStyle w:val="Compact"/>
              <w:jc w:val="left"/>
            </w:pPr>
            <w:r>
              <w:t xml:space="preserve">industry_segment</w:t>
            </w:r>
          </w:p>
        </w:tc>
        <w:tc>
          <w:tcPr/>
          <w:p>
            <w:pPr>
              <w:pStyle w:val="Compact"/>
              <w:jc w:val="left"/>
            </w:pPr>
            <w:r>
              <w:t xml:space="preserve">enum</w:t>
            </w:r>
          </w:p>
        </w:tc>
        <w:tc>
          <w:tcPr/>
          <w:p>
            <w:pPr>
              <w:pStyle w:val="Compact"/>
              <w:jc w:val="left"/>
            </w:pPr>
            <w:r>
              <w:t xml:space="preserve">Y</w:t>
            </w:r>
          </w:p>
        </w:tc>
        <w:tc>
          <w:tcPr/>
          <w:p>
            <w:pPr>
              <w:pStyle w:val="Compact"/>
              <w:jc w:val="left"/>
            </w:pPr>
            <w:r>
              <w:t xml:space="preserve">IT_SERVICES (Phase 1 target) · BFSI · MANUFACTURING · RETAIL · HEALTHCARE. Locked at provisioning. Drives default cascade.</w:t>
            </w:r>
          </w:p>
        </w:tc>
        <w:tc>
          <w:tcPr/>
          <w:p>
            <w:pPr>
              <w:pStyle w:val="Compact"/>
              <w:jc w:val="left"/>
            </w:pPr>
            <w:r>
              <w:t xml:space="preserve">IT_SERVICES</w:t>
            </w:r>
          </w:p>
        </w:tc>
      </w:tr>
      <w:tr>
        <w:tc>
          <w:tcPr/>
          <w:p>
            <w:pPr>
              <w:pStyle w:val="Compact"/>
              <w:jc w:val="left"/>
            </w:pPr>
            <w:r>
              <w:t xml:space="preserve">primary_geography</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INDIA (Phase 1 target). Locked at provisioning. Drives tax slabs, social security, labour law defaults.</w:t>
            </w:r>
          </w:p>
        </w:tc>
        <w:tc>
          <w:tcPr/>
          <w:p>
            <w:pPr>
              <w:pStyle w:val="Compact"/>
              <w:jc w:val="left"/>
            </w:pPr>
            <w:r>
              <w:t xml:space="preserve">INDIA</w:t>
            </w:r>
          </w:p>
        </w:tc>
      </w:tr>
      <w:tr>
        <w:tc>
          <w:tcPr/>
          <w:p>
            <w:pPr>
              <w:pStyle w:val="Compact"/>
              <w:jc w:val="left"/>
            </w:pPr>
            <w:r>
              <w:t xml:space="preserve">financial_year_start_month</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Month number 1-12. Locked to 4 (April) for Indian entities.</w:t>
            </w:r>
          </w:p>
        </w:tc>
        <w:tc>
          <w:tcPr/>
          <w:p>
            <w:pPr>
              <w:pStyle w:val="Compact"/>
              <w:jc w:val="left"/>
            </w:pPr>
            <w:r>
              <w:t xml:space="preserve">4</w:t>
            </w:r>
          </w:p>
        </w:tc>
      </w:tr>
      <w:tr>
        <w:tc>
          <w:tcPr/>
          <w:p>
            <w:pPr>
              <w:pStyle w:val="Compact"/>
              <w:jc w:val="left"/>
            </w:pPr>
            <w:r>
              <w:t xml:space="preserve">calendar_week_start_day</w:t>
            </w:r>
          </w:p>
        </w:tc>
        <w:tc>
          <w:tcPr/>
          <w:p>
            <w:pPr>
              <w:pStyle w:val="Compact"/>
              <w:jc w:val="left"/>
            </w:pPr>
            <w:r>
              <w:t xml:space="preserve">enum</w:t>
            </w:r>
          </w:p>
        </w:tc>
        <w:tc>
          <w:tcPr/>
          <w:p>
            <w:pPr>
              <w:pStyle w:val="Compact"/>
              <w:jc w:val="left"/>
            </w:pPr>
            <w:r>
              <w:t xml:space="preserve">Y</w:t>
            </w:r>
          </w:p>
        </w:tc>
        <w:tc>
          <w:tcPr/>
          <w:p>
            <w:pPr>
              <w:pStyle w:val="Compact"/>
              <w:jc w:val="left"/>
            </w:pPr>
            <w:r>
              <w:t xml:space="preserve">MONDAY · SUNDAY.</w:t>
            </w:r>
          </w:p>
        </w:tc>
        <w:tc>
          <w:tcPr/>
          <w:p>
            <w:pPr>
              <w:pStyle w:val="Compact"/>
              <w:jc w:val="left"/>
            </w:pPr>
            <w:r>
              <w:t xml:space="preserve">MONDAY</w:t>
            </w:r>
          </w:p>
        </w:tc>
      </w:tr>
      <w:tr>
        <w:tc>
          <w:tcPr/>
          <w:p>
            <w:pPr>
              <w:pStyle w:val="Compact"/>
              <w:jc w:val="left"/>
            </w:pPr>
            <w:r>
              <w:t xml:space="preserve">working_days_per_week</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5 or 6. Overridable per location.</w:t>
            </w:r>
          </w:p>
        </w:tc>
        <w:tc>
          <w:tcPr/>
          <w:p>
            <w:pPr>
              <w:pStyle w:val="Compact"/>
              <w:jc w:val="left"/>
            </w:pPr>
            <w:r>
              <w:t xml:space="preserve">5</w:t>
            </w:r>
          </w:p>
        </w:tc>
      </w:tr>
      <w:tr>
        <w:tc>
          <w:tcPr/>
          <w:p>
            <w:pPr>
              <w:pStyle w:val="Compact"/>
              <w:jc w:val="left"/>
            </w:pPr>
            <w:r>
              <w:t xml:space="preserve">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 INR for Phase 1.</w:t>
            </w:r>
          </w:p>
        </w:tc>
        <w:tc>
          <w:tcPr/>
          <w:p>
            <w:pPr>
              <w:pStyle w:val="Compact"/>
              <w:jc w:val="left"/>
            </w:pPr>
            <w:r>
              <w:t xml:space="preserve">INR</w:t>
            </w:r>
          </w:p>
        </w:tc>
      </w:tr>
      <w:tr>
        <w:tc>
          <w:tcPr/>
          <w:p>
            <w:pPr>
              <w:pStyle w:val="Compact"/>
              <w:jc w:val="left"/>
            </w:pPr>
            <w:r>
              <w:t xml:space="preserve">language</w:t>
            </w:r>
          </w:p>
        </w:tc>
        <w:tc>
          <w:tcPr/>
          <w:p>
            <w:pPr>
              <w:pStyle w:val="Compact"/>
              <w:jc w:val="left"/>
            </w:pPr>
            <w:r>
              <w:t xml:space="preserve">string(5)</w:t>
            </w:r>
          </w:p>
        </w:tc>
        <w:tc>
          <w:tcPr/>
          <w:p>
            <w:pPr>
              <w:pStyle w:val="Compact"/>
              <w:jc w:val="left"/>
            </w:pPr>
            <w:r>
              <w:t xml:space="preserve">Y</w:t>
            </w:r>
          </w:p>
        </w:tc>
        <w:tc>
          <w:tcPr/>
          <w:p>
            <w:pPr>
              <w:pStyle w:val="Compact"/>
              <w:jc w:val="left"/>
            </w:pPr>
            <w:r>
              <w:t xml:space="preserve">BCP 47. en-IN for Phase 1.</w:t>
            </w:r>
          </w:p>
        </w:tc>
        <w:tc>
          <w:tcPr/>
          <w:p>
            <w:pPr>
              <w:pStyle w:val="Compact"/>
              <w:jc w:val="left"/>
            </w:pPr>
            <w:r>
              <w:t xml:space="preserve">en-IN</w:t>
            </w:r>
          </w:p>
        </w:tc>
      </w:tr>
      <w:tr>
        <w:tc>
          <w:tcPr/>
          <w:p>
            <w:pPr>
              <w:pStyle w:val="Compact"/>
              <w:jc w:val="left"/>
            </w:pPr>
            <w:r>
              <w:t xml:space="preserve">data_residency_region</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India home region with DR replica in second Indian region.</w:t>
            </w:r>
          </w:p>
        </w:tc>
        <w:tc>
          <w:tcPr/>
          <w:p>
            <w:pPr>
              <w:pStyle w:val="Compact"/>
              <w:jc w:val="left"/>
            </w:pPr>
            <w:r>
              <w:t xml:space="preserve">IN-1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PROVISIONING · ACTIVE · SUSPENDED · DEPROVISIONED.</w:t>
            </w:r>
          </w:p>
        </w:tc>
        <w:tc>
          <w:tcPr/>
          <w:p>
            <w:pPr>
              <w:pStyle w:val="Compact"/>
              <w:jc w:val="left"/>
            </w:pPr>
            <w:r>
              <w:t xml:space="preserve">PROVISIONING</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tenant_name</w:t>
            </w:r>
          </w:p>
        </w:tc>
        <w:tc>
          <w:tcPr/>
          <w:p>
            <w:pPr>
              <w:pStyle w:val="Compact"/>
              <w:jc w:val="left"/>
            </w:pPr>
            <w:r>
              <w:rPr>
                <w:bCs/>
                <w:b/>
              </w:rPr>
              <w:t xml:space="preserve">deployment_model</w:t>
            </w:r>
          </w:p>
        </w:tc>
        <w:tc>
          <w:tcPr/>
          <w:p>
            <w:pPr>
              <w:pStyle w:val="Compact"/>
              <w:jc w:val="left"/>
            </w:pPr>
            <w:r>
              <w:rPr>
                <w:bCs/>
                <w:b/>
              </w:rPr>
              <w:t xml:space="preserve">industry_segment</w:t>
            </w:r>
          </w:p>
        </w:tc>
        <w:tc>
          <w:tcPr/>
          <w:p>
            <w:pPr>
              <w:pStyle w:val="Compact"/>
              <w:jc w:val="left"/>
            </w:pPr>
            <w:r>
              <w:rPr>
                <w:bCs/>
                <w:b/>
              </w:rPr>
              <w:t xml:space="preserve">primary_geography</w:t>
            </w:r>
          </w:p>
        </w:tc>
        <w:tc>
          <w:tcPr/>
          <w:p>
            <w:pPr>
              <w:pStyle w:val="Compact"/>
              <w:jc w:val="left"/>
            </w:pPr>
            <w:r>
              <w:rPr>
                <w:bCs/>
                <w:b/>
              </w:rPr>
              <w:t xml:space="preserve">status</w:t>
            </w:r>
          </w:p>
        </w:tc>
      </w:tr>
      <w:tr>
        <w:tc>
          <w:tcPr/>
          <w:p>
            <w:pPr>
              <w:pStyle w:val="Compact"/>
              <w:jc w:val="left"/>
            </w:pPr>
            <w:r>
              <w:t xml:space="preserve">Group Company 1</w:t>
            </w:r>
          </w:p>
        </w:tc>
        <w:tc>
          <w:tcPr/>
          <w:p>
            <w:pPr>
              <w:pStyle w:val="Compact"/>
              <w:jc w:val="left"/>
            </w:pPr>
            <w:r>
              <w:t xml:space="preserve">STANDALONE</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ACTIVE</w:t>
            </w:r>
          </w:p>
        </w:tc>
      </w:tr>
      <w:tr>
        <w:tc>
          <w:tcPr/>
          <w:p>
            <w:pPr>
              <w:pStyle w:val="Compact"/>
              <w:jc w:val="left"/>
            </w:pPr>
            <w:r>
              <w:t xml:space="preserve">Acme Technologies India Pvt Ltd</w:t>
            </w:r>
          </w:p>
        </w:tc>
        <w:tc>
          <w:tcPr/>
          <w:p>
            <w:pPr>
              <w:pStyle w:val="Compact"/>
              <w:jc w:val="left"/>
            </w:pPr>
            <w:r>
              <w:t xml:space="preserve">MULTI_TENANT_SAAS</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ACTIVE</w:t>
            </w:r>
          </w:p>
        </w:tc>
      </w:tr>
      <w:tr>
        <w:tc>
          <w:tcPr/>
          <w:p>
            <w:pPr>
              <w:pStyle w:val="Compact"/>
              <w:jc w:val="left"/>
            </w:pPr>
            <w:r>
              <w:t xml:space="preserve">PrimeSoft Group</w:t>
            </w:r>
          </w:p>
        </w:tc>
        <w:tc>
          <w:tcPr/>
          <w:p>
            <w:pPr>
              <w:pStyle w:val="Compact"/>
              <w:jc w:val="left"/>
            </w:pPr>
            <w:r>
              <w:t xml:space="preserve">GROUP_COMPANY</w:t>
            </w:r>
          </w:p>
        </w:tc>
        <w:tc>
          <w:tcPr/>
          <w:p>
            <w:pPr>
              <w:pStyle w:val="Compact"/>
              <w:jc w:val="left"/>
            </w:pPr>
            <w:r>
              <w:t xml:space="preserve">IT_SERVICES</w:t>
            </w:r>
          </w:p>
        </w:tc>
        <w:tc>
          <w:tcPr/>
          <w:p>
            <w:pPr>
              <w:pStyle w:val="Compact"/>
              <w:jc w:val="left"/>
            </w:pPr>
            <w:r>
              <w:t xml:space="preserve">INDIA</w:t>
            </w:r>
          </w:p>
        </w:tc>
        <w:tc>
          <w:tcPr/>
          <w:p>
            <w:pPr>
              <w:pStyle w:val="Compact"/>
              <w:jc w:val="left"/>
            </w:pPr>
            <w:r>
              <w:t xml:space="preserve">PROVISIONING</w:t>
            </w:r>
          </w:p>
        </w:tc>
      </w:tr>
    </w:tbl>
    <w:bookmarkEnd w:id="64"/>
    <w:bookmarkStart w:id="65" w:name="X262f630a4c4d051e5e0c4edb46db94760f47436"/>
    <w:p>
      <w:pPr>
        <w:pStyle w:val="Heading3"/>
      </w:pPr>
      <w:r>
        <w:t xml:space="preserve">4.2.2 entities</w:t>
      </w:r>
    </w:p>
    <w:p>
      <w:pPr>
        <w:pStyle w:val="FirstParagraph"/>
      </w:pPr>
      <w:r>
        <w:t xml:space="preserve">Legal entity within a tenant. In a Group Company deployment, one tenant has multiple legal entities sharing master data while maintaining their own compliance, payroll, and leave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entity_name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Full legal name of the entity as it appears in statutory filings.</w:t>
            </w:r>
          </w:p>
        </w:tc>
        <w:tc>
          <w:tcPr/>
          <w:p>
            <w:pPr>
              <w:pStyle w:val="Compact"/>
              <w:jc w:val="left"/>
            </w:pPr>
            <w:r>
              <w:t xml:space="preserve">—</w:t>
            </w:r>
          </w:p>
        </w:tc>
      </w:tr>
      <w:tr>
        <w:tc>
          <w:tcPr/>
          <w:p>
            <w:pPr>
              <w:pStyle w:val="Compact"/>
              <w:jc w:val="left"/>
            </w:pPr>
            <w:r>
              <w:t xml:space="preserve">entity_short_code</w:t>
            </w:r>
          </w:p>
        </w:tc>
        <w:tc>
          <w:tcPr/>
          <w:p>
            <w:pPr>
              <w:pStyle w:val="Compact"/>
              <w:jc w:val="left"/>
            </w:pPr>
            <w:r>
              <w:t xml:space="preserve">string(6)</w:t>
            </w:r>
          </w:p>
        </w:tc>
        <w:tc>
          <w:tcPr/>
          <w:p>
            <w:pPr>
              <w:pStyle w:val="Compact"/>
              <w:jc w:val="left"/>
            </w:pPr>
            <w:r>
              <w:t xml:space="preserve">Y</w:t>
            </w:r>
          </w:p>
        </w:tc>
        <w:tc>
          <w:tcPr/>
          <w:p>
            <w:pPr>
              <w:pStyle w:val="Compact"/>
              <w:jc w:val="left"/>
            </w:pPr>
            <w:r>
              <w:t xml:space="preserve">3–6 uppercase chars. Used in employee ID generation.</w:t>
            </w:r>
          </w:p>
        </w:tc>
        <w:tc>
          <w:tcPr/>
          <w:p>
            <w:pPr>
              <w:pStyle w:val="Compact"/>
              <w:jc w:val="left"/>
            </w:pPr>
            <w:r>
              <w:t xml:space="preserve">—</w:t>
            </w:r>
          </w:p>
        </w:tc>
      </w:tr>
      <w:tr>
        <w:tc>
          <w:tcPr/>
          <w:p>
            <w:pPr>
              <w:pStyle w:val="Compact"/>
              <w:jc w:val="left"/>
            </w:pPr>
            <w:r>
              <w:t xml:space="preserve">entity_pan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Employer PAN for this entity (10-char alphanumeric).</w:t>
            </w:r>
          </w:p>
        </w:tc>
        <w:tc>
          <w:tcPr/>
          <w:p>
            <w:pPr>
              <w:pStyle w:val="Compact"/>
              <w:jc w:val="left"/>
            </w:pPr>
            <w:r>
              <w:t xml:space="preserve">NULL</w:t>
            </w:r>
          </w:p>
        </w:tc>
      </w:tr>
      <w:tr>
        <w:tc>
          <w:tcPr/>
          <w:p>
            <w:pPr>
              <w:pStyle w:val="Compact"/>
              <w:jc w:val="left"/>
            </w:pPr>
            <w:r>
              <w:t xml:space="preserve">entity_tan</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Tax Deduction Account Number for TDS filings.</w:t>
            </w:r>
          </w:p>
        </w:tc>
        <w:tc>
          <w:tcPr/>
          <w:p>
            <w:pPr>
              <w:pStyle w:val="Compact"/>
              <w:jc w:val="left"/>
            </w:pPr>
            <w:r>
              <w:t xml:space="preserve">NULL</w:t>
            </w:r>
          </w:p>
        </w:tc>
      </w:tr>
      <w:tr>
        <w:tc>
          <w:tcPr/>
          <w:p>
            <w:pPr>
              <w:pStyle w:val="Compact"/>
              <w:jc w:val="left"/>
            </w:pPr>
            <w:r>
              <w:t xml:space="preserve">pf_registration_number</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EPFO establishment code for ECR challan (Phase 2).</w:t>
            </w:r>
          </w:p>
        </w:tc>
        <w:tc>
          <w:tcPr/>
          <w:p>
            <w:pPr>
              <w:pStyle w:val="Compact"/>
              <w:jc w:val="left"/>
            </w:pPr>
            <w:r>
              <w:t xml:space="preserve">NULL</w:t>
            </w:r>
          </w:p>
        </w:tc>
      </w:tr>
      <w:tr>
        <w:tc>
          <w:tcPr/>
          <w:p>
            <w:pPr>
              <w:pStyle w:val="Compact"/>
              <w:jc w:val="left"/>
            </w:pPr>
            <w:r>
              <w:t xml:space="preserve">esi_code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ESIC employer code for ESI challan (Phase 2).</w:t>
            </w:r>
          </w:p>
        </w:tc>
        <w:tc>
          <w:tcPr/>
          <w:p>
            <w:pPr>
              <w:pStyle w:val="Compact"/>
              <w:jc w:val="left"/>
            </w:pPr>
            <w:r>
              <w:t xml:space="preserve">NULL</w:t>
            </w:r>
          </w:p>
        </w:tc>
      </w:tr>
      <w:tr>
        <w:tc>
          <w:tcPr/>
          <w:p>
            <w:pPr>
              <w:pStyle w:val="Compact"/>
              <w:jc w:val="left"/>
            </w:pPr>
            <w:r>
              <w:t xml:space="preserve">pt_state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Professional Tax state — drives slab applicability.</w:t>
            </w:r>
          </w:p>
        </w:tc>
        <w:tc>
          <w:tcPr/>
          <w:p>
            <w:pPr>
              <w:pStyle w:val="Compact"/>
              <w:jc w:val="left"/>
            </w:pPr>
            <w:r>
              <w:t xml:space="preserve">NULL</w:t>
            </w:r>
          </w:p>
        </w:tc>
      </w:tr>
      <w:tr>
        <w:tc>
          <w:tcPr/>
          <w:p>
            <w:pPr>
              <w:pStyle w:val="Compact"/>
              <w:jc w:val="left"/>
            </w:pPr>
            <w:r>
              <w:t xml:space="preserve">lwf_state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Labour Welfare Fund state.</w:t>
            </w:r>
          </w:p>
        </w:tc>
        <w:tc>
          <w:tcPr/>
          <w:p>
            <w:pPr>
              <w:pStyle w:val="Compact"/>
              <w:jc w:val="left"/>
            </w:pPr>
            <w:r>
              <w:t xml:space="preserve">NULL</w:t>
            </w:r>
          </w:p>
        </w:tc>
      </w:tr>
      <w:tr>
        <w:tc>
          <w:tcPr/>
          <w:p>
            <w:pPr>
              <w:pStyle w:val="Compact"/>
              <w:jc w:val="left"/>
            </w:pPr>
            <w:r>
              <w:t xml:space="preserve">registered_address</w:t>
            </w:r>
          </w:p>
        </w:tc>
        <w:tc>
          <w:tcPr/>
          <w:p>
            <w:pPr>
              <w:pStyle w:val="Compact"/>
              <w:jc w:val="left"/>
            </w:pPr>
            <w:r>
              <w:t xml:space="preserve">text</w:t>
            </w:r>
          </w:p>
        </w:tc>
        <w:tc>
          <w:tcPr/>
          <w:p>
            <w:pPr>
              <w:pStyle w:val="Compact"/>
              <w:jc w:val="left"/>
            </w:pPr>
            <w:r>
              <w:t xml:space="preserve">N</w:t>
            </w:r>
          </w:p>
        </w:tc>
        <w:tc>
          <w:tcPr/>
          <w:p>
            <w:pPr>
              <w:pStyle w:val="Compact"/>
              <w:jc w:val="left"/>
            </w:pPr>
            <w:r>
              <w:t xml:space="preserve">Entity-level registered office address.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tenants (one tenant has many entities).</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entity_name</w:t>
            </w:r>
          </w:p>
        </w:tc>
        <w:tc>
          <w:tcPr/>
          <w:p>
            <w:pPr>
              <w:pStyle w:val="Compact"/>
              <w:jc w:val="left"/>
            </w:pPr>
            <w:r>
              <w:rPr>
                <w:bCs/>
                <w:b/>
              </w:rPr>
              <w:t xml:space="preserve">entity_short_code</w:t>
            </w:r>
          </w:p>
        </w:tc>
        <w:tc>
          <w:tcPr/>
          <w:p>
            <w:pPr>
              <w:pStyle w:val="Compact"/>
              <w:jc w:val="left"/>
            </w:pPr>
            <w:r>
              <w:rPr>
                <w:bCs/>
                <w:b/>
              </w:rPr>
              <w:t xml:space="preserve">pt_state</w:t>
            </w:r>
          </w:p>
        </w:tc>
        <w:tc>
          <w:tcPr/>
          <w:p>
            <w:pPr>
              <w:pStyle w:val="Compact"/>
              <w:jc w:val="left"/>
            </w:pPr>
            <w:r>
              <w:rPr>
                <w:bCs/>
                <w:b/>
              </w:rPr>
              <w:t xml:space="preserve">status</w:t>
            </w:r>
          </w:p>
        </w:tc>
      </w:tr>
      <w:tr>
        <w:tc>
          <w:tcPr/>
          <w:p>
            <w:pPr>
              <w:pStyle w:val="Compact"/>
              <w:jc w:val="left"/>
            </w:pPr>
            <w:r>
              <w:t xml:space="preserve">Group Company 1</w:t>
            </w:r>
          </w:p>
        </w:tc>
        <w:tc>
          <w:tcPr/>
          <w:p>
            <w:pPr>
              <w:pStyle w:val="Compact"/>
              <w:jc w:val="left"/>
            </w:pPr>
            <w:r>
              <w:t xml:space="preserve">PSI</w:t>
            </w:r>
          </w:p>
        </w:tc>
        <w:tc>
          <w:tcPr/>
          <w:p>
            <w:pPr>
              <w:pStyle w:val="Compact"/>
              <w:jc w:val="left"/>
            </w:pPr>
            <w:r>
              <w:t xml:space="preserve">Telangana</w:t>
            </w:r>
          </w:p>
        </w:tc>
        <w:tc>
          <w:tcPr/>
          <w:p>
            <w:pPr>
              <w:pStyle w:val="Compact"/>
              <w:jc w:val="left"/>
            </w:pPr>
            <w:r>
              <w:t xml:space="preserve">ACTIVE</w:t>
            </w:r>
          </w:p>
        </w:tc>
      </w:tr>
      <w:tr>
        <w:tc>
          <w:tcPr/>
          <w:p>
            <w:pPr>
              <w:pStyle w:val="Compact"/>
              <w:jc w:val="left"/>
            </w:pPr>
            <w:r>
              <w:t xml:space="preserve">PrimeSoft Engineering Mauritius</w:t>
            </w:r>
          </w:p>
        </w:tc>
        <w:tc>
          <w:tcPr/>
          <w:p>
            <w:pPr>
              <w:pStyle w:val="Compact"/>
              <w:jc w:val="left"/>
            </w:pPr>
            <w:r>
              <w:t xml:space="preserve">PEM</w:t>
            </w:r>
          </w:p>
        </w:tc>
        <w:tc>
          <w:tcPr/>
          <w:p>
            <w:pPr>
              <w:pStyle w:val="Compact"/>
              <w:jc w:val="left"/>
            </w:pPr>
            <w:r>
              <w:t xml:space="preserve">Karnataka</w:t>
            </w:r>
          </w:p>
        </w:tc>
        <w:tc>
          <w:tcPr/>
          <w:p>
            <w:pPr>
              <w:pStyle w:val="Compact"/>
              <w:jc w:val="left"/>
            </w:pPr>
            <w:r>
              <w:t xml:space="preserve">ACTIVE</w:t>
            </w:r>
          </w:p>
        </w:tc>
      </w:tr>
      <w:tr>
        <w:tc>
          <w:tcPr/>
          <w:p>
            <w:pPr>
              <w:pStyle w:val="Compact"/>
              <w:jc w:val="left"/>
            </w:pPr>
            <w:r>
              <w:t xml:space="preserve">Group Company 1</w:t>
            </w:r>
          </w:p>
        </w:tc>
        <w:tc>
          <w:tcPr/>
          <w:p>
            <w:pPr>
              <w:pStyle w:val="Compact"/>
              <w:jc w:val="left"/>
            </w:pPr>
            <w:r>
              <w:t xml:space="preserve">PSI</w:t>
            </w:r>
          </w:p>
        </w:tc>
        <w:tc>
          <w:tcPr/>
          <w:p>
            <w:pPr>
              <w:pStyle w:val="Compact"/>
              <w:jc w:val="left"/>
            </w:pPr>
            <w:r>
              <w:t xml:space="preserve">Maharashtra</w:t>
            </w:r>
          </w:p>
        </w:tc>
        <w:tc>
          <w:tcPr/>
          <w:p>
            <w:pPr>
              <w:pStyle w:val="Compact"/>
              <w:jc w:val="left"/>
            </w:pPr>
            <w:r>
              <w:t xml:space="preserve">ACTIVE</w:t>
            </w:r>
          </w:p>
        </w:tc>
      </w:tr>
    </w:tbl>
    <w:bookmarkEnd w:id="65"/>
    <w:bookmarkStart w:id="66" w:name="X070ab2c275cc7074f7d00df77c6e325cc93fe57"/>
    <w:p>
      <w:pPr>
        <w:pStyle w:val="Heading3"/>
      </w:pPr>
      <w:r>
        <w:t xml:space="preserve">4.2.3 departments</w:t>
      </w:r>
    </w:p>
    <w:p>
      <w:pPr>
        <w:pStyle w:val="FirstParagraph"/>
      </w:pPr>
      <w:r>
        <w:t xml:space="preserve">Hierarchical department structure. Maximum depth of 9 levels supported in Phase 1. Departments roll up to top-level departments through parent_department_id. Each department can carry multiple head-role assignments distinct from the operational HOD.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department_code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department_name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parent_department_id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departments.id. NULL for top-level departments. Recursive depth capped at 9 levels.</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 (legal entity scope).</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 (optional grouping above department).</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linkage to project.</w:t>
            </w:r>
          </w:p>
        </w:tc>
        <w:tc>
          <w:tcPr/>
          <w:p>
            <w:pPr>
              <w:pStyle w:val="Compact"/>
              <w:jc w:val="left"/>
            </w:pPr>
            <w:r>
              <w:t xml:space="preserve">NULL</w:t>
            </w:r>
          </w:p>
        </w:tc>
      </w:tr>
      <w:tr>
        <w:tc>
          <w:tcPr/>
          <w:p>
            <w:pPr>
              <w:pStyle w:val="Compact"/>
              <w:jc w:val="left"/>
            </w:pPr>
            <w:r>
              <w:t xml:space="preserve">top_department_flag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a level-1 department (computed from parent_department_id IS NULL).</w:t>
            </w:r>
          </w:p>
        </w:tc>
        <w:tc>
          <w:tcPr/>
          <w:p>
            <w:pPr>
              <w:pStyle w:val="Compact"/>
              <w:jc w:val="left"/>
            </w:pPr>
            <w:r>
              <w:t xml:space="preserve">FALSE</w:t>
            </w:r>
          </w:p>
        </w:tc>
      </w:tr>
      <w:tr>
        <w:tc>
          <w:tcPr/>
          <w:p>
            <w:pPr>
              <w:pStyle w:val="Compact"/>
              <w:jc w:val="left"/>
            </w:pPr>
            <w:r>
              <w:t xml:space="preserve">hod_user_id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Head of Department — operational lead. Drives approval routing and reporting hierarchy.</w:t>
            </w:r>
          </w:p>
        </w:tc>
        <w:tc>
          <w:tcPr/>
          <w:p>
            <w:pPr>
              <w:pStyle w:val="Compact"/>
              <w:jc w:val="left"/>
            </w:pPr>
            <w:r>
              <w:t xml:space="preserve">NULL</w:t>
            </w:r>
          </w:p>
        </w:tc>
      </w:tr>
      <w:tr>
        <w:tc>
          <w:tcPr/>
          <w:p>
            <w:pPr>
              <w:pStyle w:val="Compact"/>
              <w:jc w:val="left"/>
            </w:pPr>
            <w:r>
              <w:t xml:space="preserve">performance_hod_user_id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Distinct head responsible for performance reviews if different from operational HOD.</w:t>
            </w:r>
          </w:p>
        </w:tc>
        <w:tc>
          <w:tcPr/>
          <w:p>
            <w:pPr>
              <w:pStyle w:val="Compact"/>
              <w:jc w:val="left"/>
            </w:pPr>
            <w:r>
              <w:t xml:space="preserve">NULL</w:t>
            </w:r>
          </w:p>
        </w:tc>
      </w:tr>
      <w:tr>
        <w:tc>
          <w:tcPr/>
          <w:p>
            <w:pPr>
              <w:pStyle w:val="Compact"/>
              <w:jc w:val="left"/>
            </w:pPr>
            <w:r>
              <w:t xml:space="preserve">functional_head_user_id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Functional head (technical/practice leader).</w:t>
            </w:r>
          </w:p>
        </w:tc>
        <w:tc>
          <w:tcPr/>
          <w:p>
            <w:pPr>
              <w:pStyle w:val="Compact"/>
              <w:jc w:val="left"/>
            </w:pPr>
            <w:r>
              <w:t xml:space="preserve">NULL</w:t>
            </w:r>
          </w:p>
        </w:tc>
      </w:tr>
      <w:tr>
        <w:tc>
          <w:tcPr/>
          <w:p>
            <w:pPr>
              <w:pStyle w:val="Compact"/>
              <w:jc w:val="left"/>
            </w:pPr>
            <w:r>
              <w:t xml:space="preserve">head_hr_user_id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Dedicated HR head for this department (HRBP supervisor level).</w:t>
            </w:r>
          </w:p>
        </w:tc>
        <w:tc>
          <w:tcPr/>
          <w:p>
            <w:pPr>
              <w:pStyle w:val="Compact"/>
              <w:jc w:val="left"/>
            </w:pPr>
            <w:r>
              <w:t xml:space="preserve">NULL</w:t>
            </w:r>
          </w:p>
        </w:tc>
      </w:tr>
      <w:tr>
        <w:tc>
          <w:tcPr/>
          <w:p>
            <w:pPr>
              <w:pStyle w:val="Compact"/>
              <w:jc w:val="left"/>
            </w:pPr>
            <w:r>
              <w:t xml:space="preserve">group_hr_head_user_id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Group-level HR head (cross-department).</w:t>
            </w:r>
          </w:p>
        </w:tc>
        <w:tc>
          <w:tcPr/>
          <w:p>
            <w:pPr>
              <w:pStyle w:val="Compact"/>
              <w:jc w:val="left"/>
            </w:pPr>
            <w:r>
              <w:t xml:space="preserve">NULL</w:t>
            </w:r>
          </w:p>
        </w:tc>
      </w:tr>
      <w:tr>
        <w:tc>
          <w:tcPr/>
          <w:p>
            <w:pPr>
              <w:pStyle w:val="Compact"/>
              <w:jc w:val="left"/>
            </w:pPr>
            <w:r>
              <w:t xml:space="preserve">head_level_access</w:t>
            </w:r>
          </w:p>
        </w:tc>
        <w:tc>
          <w:tcPr/>
          <w:p>
            <w:pPr>
              <w:pStyle w:val="Compact"/>
              <w:jc w:val="left"/>
            </w:pPr>
            <w:r>
              <w:t xml:space="preserve">enum</w:t>
            </w:r>
          </w:p>
        </w:tc>
        <w:tc>
          <w:tcPr/>
          <w:p>
            <w:pPr>
              <w:pStyle w:val="Compact"/>
              <w:jc w:val="left"/>
            </w:pPr>
            <w:r>
              <w:t xml:space="preserve">N</w:t>
            </w:r>
          </w:p>
        </w:tc>
        <w:tc>
          <w:tcPr/>
          <w:p>
            <w:pPr>
              <w:pStyle w:val="Compact"/>
              <w:jc w:val="left"/>
            </w:pPr>
            <w:r>
              <w:t xml:space="preserve">Access scope grant for the head roles above: DEPARTMENT_ONLY · DEPARTMENT_AND_SUB · BUSINESS_UNIT · ENTITY · TENANT.</w:t>
            </w:r>
          </w:p>
        </w:tc>
        <w:tc>
          <w:tcPr/>
          <w:p>
            <w:pPr>
              <w:pStyle w:val="Compact"/>
              <w:jc w:val="left"/>
            </w:pPr>
            <w:r>
              <w:t xml:space="preserve">DEPARTMENT_AND_SUB</w:t>
            </w:r>
          </w:p>
        </w:tc>
      </w:tr>
      <w:tr>
        <w:tc>
          <w:tcPr/>
          <w:p>
            <w:pPr>
              <w:pStyle w:val="Compact"/>
              <w:jc w:val="left"/>
            </w:pPr>
            <w:r>
              <w:t xml:space="preserve">level_1_label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Tenant-configurable display label for hierarchy level 1 (e.g. “Division”, “Vertical”).</w:t>
            </w:r>
          </w:p>
        </w:tc>
        <w:tc>
          <w:tcPr/>
          <w:p>
            <w:pPr>
              <w:pStyle w:val="Compact"/>
              <w:jc w:val="left"/>
            </w:pPr>
            <w:r>
              <w:t xml:space="preserve">“Department”</w:t>
            </w:r>
          </w:p>
        </w:tc>
      </w:tr>
      <w:tr>
        <w:tc>
          <w:tcPr/>
          <w:p>
            <w:pPr>
              <w:pStyle w:val="Compact"/>
              <w:jc w:val="left"/>
            </w:pPr>
            <w:r>
              <w:t xml:space="preserve">level_2_label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2 label (e.g. “Sub-Department”, “Practice”).</w:t>
            </w:r>
          </w:p>
        </w:tc>
        <w:tc>
          <w:tcPr/>
          <w:p>
            <w:pPr>
              <w:pStyle w:val="Compact"/>
              <w:jc w:val="left"/>
            </w:pPr>
            <w:r>
              <w:t xml:space="preserve">“Sub-Department”</w:t>
            </w:r>
          </w:p>
        </w:tc>
      </w:tr>
      <w:tr>
        <w:tc>
          <w:tcPr/>
          <w:p>
            <w:pPr>
              <w:pStyle w:val="Compact"/>
              <w:jc w:val="left"/>
            </w:pPr>
            <w:r>
              <w:t xml:space="preserve">level_3_label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3 label.</w:t>
            </w:r>
          </w:p>
        </w:tc>
        <w:tc>
          <w:tcPr/>
          <w:p>
            <w:pPr>
              <w:pStyle w:val="Compact"/>
              <w:jc w:val="left"/>
            </w:pPr>
            <w:r>
              <w:t xml:space="preserve">“Team”</w:t>
            </w:r>
          </w:p>
        </w:tc>
      </w:tr>
      <w:tr>
        <w:tc>
          <w:tcPr/>
          <w:p>
            <w:pPr>
              <w:pStyle w:val="Compact"/>
              <w:jc w:val="left"/>
            </w:pPr>
            <w:r>
              <w:t xml:space="preserve">level_4_label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4 label.</w:t>
            </w:r>
          </w:p>
        </w:tc>
        <w:tc>
          <w:tcPr/>
          <w:p>
            <w:pPr>
              <w:pStyle w:val="Compact"/>
              <w:jc w:val="left"/>
            </w:pPr>
            <w:r>
              <w:t xml:space="preserve">“Sub-Team”</w:t>
            </w:r>
          </w:p>
        </w:tc>
      </w:tr>
      <w:tr>
        <w:tc>
          <w:tcPr/>
          <w:p>
            <w:pPr>
              <w:pStyle w:val="Compact"/>
              <w:jc w:val="left"/>
            </w:pPr>
            <w:r>
              <w:t xml:space="preserve">level_5_label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5 label.</w:t>
            </w:r>
          </w:p>
        </w:tc>
        <w:tc>
          <w:tcPr/>
          <w:p>
            <w:pPr>
              <w:pStyle w:val="Compact"/>
              <w:jc w:val="left"/>
            </w:pPr>
            <w:r>
              <w:t xml:space="preserve">NULL</w:t>
            </w:r>
          </w:p>
        </w:tc>
      </w:tr>
      <w:tr>
        <w:tc>
          <w:tcPr/>
          <w:p>
            <w:pPr>
              <w:pStyle w:val="Compact"/>
              <w:jc w:val="left"/>
            </w:pPr>
            <w:r>
              <w:t xml:space="preserve">level_6_label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6 label.</w:t>
            </w:r>
          </w:p>
        </w:tc>
        <w:tc>
          <w:tcPr/>
          <w:p>
            <w:pPr>
              <w:pStyle w:val="Compact"/>
              <w:jc w:val="left"/>
            </w:pPr>
            <w:r>
              <w:t xml:space="preserve">NULL</w:t>
            </w:r>
          </w:p>
        </w:tc>
      </w:tr>
      <w:tr>
        <w:tc>
          <w:tcPr/>
          <w:p>
            <w:pPr>
              <w:pStyle w:val="Compact"/>
              <w:jc w:val="left"/>
            </w:pPr>
            <w:r>
              <w:t xml:space="preserve">level_7_label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7 label.</w:t>
            </w:r>
          </w:p>
        </w:tc>
        <w:tc>
          <w:tcPr/>
          <w:p>
            <w:pPr>
              <w:pStyle w:val="Compact"/>
              <w:jc w:val="left"/>
            </w:pPr>
            <w:r>
              <w:t xml:space="preserve">NULL</w:t>
            </w:r>
          </w:p>
        </w:tc>
      </w:tr>
      <w:tr>
        <w:tc>
          <w:tcPr/>
          <w:p>
            <w:pPr>
              <w:pStyle w:val="Compact"/>
              <w:jc w:val="left"/>
            </w:pPr>
            <w:r>
              <w:t xml:space="preserve">level_8_label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8 label.</w:t>
            </w:r>
          </w:p>
        </w:tc>
        <w:tc>
          <w:tcPr/>
          <w:p>
            <w:pPr>
              <w:pStyle w:val="Compact"/>
              <w:jc w:val="left"/>
            </w:pPr>
            <w:r>
              <w:t xml:space="preserve">NULL</w:t>
            </w:r>
          </w:p>
        </w:tc>
      </w:tr>
      <w:tr>
        <w:tc>
          <w:tcPr/>
          <w:p>
            <w:pPr>
              <w:pStyle w:val="Compact"/>
              <w:jc w:val="left"/>
            </w:pPr>
            <w:r>
              <w:t xml:space="preserve">level_9_label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Level 9 label.</w:t>
            </w:r>
          </w:p>
        </w:tc>
        <w:tc>
          <w:tcPr/>
          <w:p>
            <w:pPr>
              <w:pStyle w:val="Compact"/>
              <w:jc w:val="left"/>
            </w:pPr>
            <w:r>
              <w:t xml:space="preserve">NULL</w:t>
            </w:r>
          </w:p>
        </w:tc>
      </w:tr>
      <w:tr>
        <w:tc>
          <w:tcPr/>
          <w:p>
            <w:pPr>
              <w:pStyle w:val="Compact"/>
              <w:jc w:val="left"/>
            </w:pPr>
            <w:r>
              <w:t xml:space="preserve">capability_tag</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Optional capability classification (e.g. “Engineering”, “Operations”).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Self-referencing via parent_department_id. Many-to-one with entities. Referenced by employment_history.department_id. The five head-role FKs (hod, performance_hod, functional_head, head_hr, group_hr_head) all link to users.id and are scoped by head_level_access for permission resolution.</w:t>
      </w:r>
    </w:p>
    <w:p>
      <w:pPr>
        <w:pStyle w:val="BodyText"/>
      </w:pPr>
      <w:r>
        <w:rPr>
          <w:bCs/>
          <w:b/>
        </w:rPr>
        <w:t xml:space="preserve">Constraints:</w:t>
      </w:r>
    </w:p>
    <w:p>
      <w:pPr>
        <w:numPr>
          <w:ilvl w:val="0"/>
          <w:numId w:val="1007"/>
        </w:numPr>
      </w:pPr>
      <w:r>
        <w:t xml:space="preserve">Cycle prevention enforced on parent_department_id (no department can be its own ancestor).</w:t>
      </w:r>
    </w:p>
    <w:p>
      <w:pPr>
        <w:numPr>
          <w:ilvl w:val="0"/>
          <w:numId w:val="1007"/>
        </w:numPr>
      </w:pPr>
      <w:r>
        <w:t xml:space="preserve">Hierarchy depth capped at 9; deeper inserts rejected with validation error.</w:t>
      </w:r>
    </w:p>
    <w:p>
      <w:pPr>
        <w:numPr>
          <w:ilvl w:val="0"/>
          <w:numId w:val="1007"/>
        </w:numPr>
      </w:pPr>
      <w:r>
        <w:t xml:space="preserve">Department codes immutable post-creation; renames affect display name only.</w:t>
      </w:r>
    </w:p>
    <w:bookmarkEnd w:id="66"/>
    <w:bookmarkStart w:id="67" w:name="Xc8df0ab063a50676a2678b18d137c15e248bd95"/>
    <w:p>
      <w:pPr>
        <w:pStyle w:val="Heading3"/>
      </w:pPr>
      <w:r>
        <w:t xml:space="preserve">4.2.4 designations</w:t>
      </w:r>
    </w:p>
    <w:p>
      <w:pPr>
        <w:pStyle w:val="FirstParagraph"/>
      </w:pPr>
      <w:r>
        <w:t xml:space="preserve">Tenant-level master list of job titles. Created by Organisation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designation_name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Job title label.</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 Tenant-level designation→grade mapping for compensation, leave policy assignment, entitlement defaults.</w:t>
            </w:r>
          </w:p>
        </w:tc>
        <w:tc>
          <w:tcPr/>
          <w:p>
            <w:pPr>
              <w:pStyle w:val="Compact"/>
              <w:jc w:val="left"/>
            </w:pPr>
            <w:r>
              <w:t xml:space="preserve">NULL</w:t>
            </w:r>
          </w:p>
        </w:tc>
      </w:tr>
      <w:tr>
        <w:tc>
          <w:tcPr/>
          <w:p>
            <w:pPr>
              <w:pStyle w:val="Compact"/>
              <w:jc w:val="left"/>
            </w:pPr>
            <w:r>
              <w:t xml:space="preserve">contribution_level</w:t>
            </w:r>
          </w:p>
        </w:tc>
        <w:tc>
          <w:tcPr/>
          <w:p>
            <w:pPr>
              <w:pStyle w:val="Compact"/>
              <w:jc w:val="left"/>
            </w:pPr>
            <w:r>
              <w:t xml:space="preserve">enum</w:t>
            </w:r>
          </w:p>
        </w:tc>
        <w:tc>
          <w:tcPr/>
          <w:p>
            <w:pPr>
              <w:pStyle w:val="Compact"/>
              <w:jc w:val="left"/>
            </w:pPr>
            <w:r>
              <w:t xml:space="preserve">N</w:t>
            </w:r>
          </w:p>
        </w:tc>
        <w:tc>
          <w:tcPr/>
          <w:p>
            <w:pPr>
              <w:pStyle w:val="Compact"/>
              <w:jc w:val="left"/>
            </w:pPr>
            <w:r>
              <w:t xml:space="preserve">INTERN · ASSOCIATE · INDIVIDUAL_CONTRIBUTOR · LEAD · SENIOR_LEAD · MANAGER · SENIOR_MANAGER · CEO. Tenant-level mapping. HR Admin can override per employee.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Inactive designations removed from new assignment selectors.</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designation_name</w:t>
            </w:r>
          </w:p>
        </w:tc>
        <w:tc>
          <w:tcPr/>
          <w:p>
            <w:pPr>
              <w:pStyle w:val="Compact"/>
              <w:jc w:val="left"/>
            </w:pPr>
            <w:r>
              <w:rPr>
                <w:bCs/>
                <w:b/>
              </w:rPr>
              <w:t xml:space="preserve">contribution_level</w:t>
            </w:r>
          </w:p>
        </w:tc>
        <w:tc>
          <w:tcPr/>
          <w:p>
            <w:pPr>
              <w:pStyle w:val="Compact"/>
              <w:jc w:val="left"/>
            </w:pPr>
            <w:r>
              <w:rPr>
                <w:bCs/>
                <w:b/>
              </w:rPr>
              <w:t xml:space="preserve">status</w:t>
            </w:r>
          </w:p>
        </w:tc>
      </w:tr>
      <w:tr>
        <w:tc>
          <w:tcPr/>
          <w:p>
            <w:pPr>
              <w:pStyle w:val="Compact"/>
              <w:jc w:val="left"/>
            </w:pPr>
            <w:r>
              <w:t xml:space="preserve">Senior Software Engineer</w:t>
            </w:r>
          </w:p>
        </w:tc>
        <w:tc>
          <w:tcPr/>
          <w:p>
            <w:pPr>
              <w:pStyle w:val="Compact"/>
              <w:jc w:val="left"/>
            </w:pPr>
            <w:r>
              <w:t xml:space="preserve">LEAD</w:t>
            </w:r>
          </w:p>
        </w:tc>
        <w:tc>
          <w:tcPr/>
          <w:p>
            <w:pPr>
              <w:pStyle w:val="Compact"/>
              <w:jc w:val="left"/>
            </w:pPr>
            <w:r>
              <w:t xml:space="preserve">ACTIVE</w:t>
            </w:r>
          </w:p>
        </w:tc>
      </w:tr>
      <w:tr>
        <w:tc>
          <w:tcPr/>
          <w:p>
            <w:pPr>
              <w:pStyle w:val="Compact"/>
              <w:jc w:val="left"/>
            </w:pPr>
            <w:r>
              <w:t xml:space="preserve">HR Business Partner</w:t>
            </w:r>
          </w:p>
        </w:tc>
        <w:tc>
          <w:tcPr/>
          <w:p>
            <w:pPr>
              <w:pStyle w:val="Compact"/>
              <w:jc w:val="left"/>
            </w:pPr>
            <w:r>
              <w:t xml:space="preserve">SENIOR_LEAD</w:t>
            </w:r>
          </w:p>
        </w:tc>
        <w:tc>
          <w:tcPr/>
          <w:p>
            <w:pPr>
              <w:pStyle w:val="Compact"/>
              <w:jc w:val="left"/>
            </w:pPr>
            <w:r>
              <w:t xml:space="preserve">ACTIVE</w:t>
            </w:r>
          </w:p>
        </w:tc>
      </w:tr>
      <w:tr>
        <w:tc>
          <w:tcPr/>
          <w:p>
            <w:pPr>
              <w:pStyle w:val="Compact"/>
              <w:jc w:val="left"/>
            </w:pPr>
            <w:r>
              <w:t xml:space="preserve">Engineering Manager</w:t>
            </w:r>
          </w:p>
        </w:tc>
        <w:tc>
          <w:tcPr/>
          <w:p>
            <w:pPr>
              <w:pStyle w:val="Compact"/>
              <w:jc w:val="left"/>
            </w:pPr>
            <w:r>
              <w:t xml:space="preserve">MANAGER</w:t>
            </w:r>
          </w:p>
        </w:tc>
        <w:tc>
          <w:tcPr/>
          <w:p>
            <w:pPr>
              <w:pStyle w:val="Compact"/>
              <w:jc w:val="left"/>
            </w:pPr>
            <w:r>
              <w:t xml:space="preserve">ACTIVE</w:t>
            </w:r>
          </w:p>
        </w:tc>
      </w:tr>
    </w:tbl>
    <w:bookmarkEnd w:id="67"/>
    <w:bookmarkStart w:id="68" w:name="X08fca5a47fc5a4434b11a215fa1e1db12f34d5b"/>
    <w:p>
      <w:pPr>
        <w:pStyle w:val="Heading3"/>
      </w:pPr>
      <w:r>
        <w:t xml:space="preserve">4.2.5 grades</w:t>
      </w:r>
    </w:p>
    <w:p>
      <w:pPr>
        <w:pStyle w:val="FirstParagraph"/>
      </w:pPr>
      <w:r>
        <w:t xml:space="preserve">Tenant-level grade master. Drives compensation, leave policy assignment, and entitlement defaults.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grade_code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grade identifier.</w:t>
            </w:r>
          </w:p>
        </w:tc>
        <w:tc>
          <w:tcPr/>
          <w:p>
            <w:pPr>
              <w:pStyle w:val="Compact"/>
              <w:jc w:val="left"/>
            </w:pPr>
            <w:r>
              <w:t xml:space="preserve">—</w:t>
            </w:r>
          </w:p>
        </w:tc>
      </w:tr>
      <w:tr>
        <w:tc>
          <w:tcPr/>
          <w:p>
            <w:pPr>
              <w:pStyle w:val="Compact"/>
              <w:jc w:val="left"/>
            </w:pPr>
            <w:r>
              <w:t xml:space="preserve">grade_name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Hierarchy ordering for analytics and selectors.</w:t>
            </w:r>
          </w:p>
        </w:tc>
        <w:tc>
          <w:tcPr/>
          <w:p>
            <w:pPr>
              <w:pStyle w:val="Compact"/>
              <w:jc w:val="left"/>
            </w:pPr>
            <w:r>
              <w:t xml:space="preserve">—</w:t>
            </w:r>
          </w:p>
        </w:tc>
      </w:tr>
      <w:tr>
        <w:tc>
          <w:tcPr/>
          <w:p>
            <w:pPr>
              <w:pStyle w:val="Compact"/>
              <w:jc w:val="left"/>
            </w:pPr>
            <w:r>
              <w:t xml:space="preserve">leave_policy_group_id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leave_policy_groups.id (grade-level leave entitlement).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grade_code</w:t>
            </w:r>
          </w:p>
        </w:tc>
        <w:tc>
          <w:tcPr/>
          <w:p>
            <w:pPr>
              <w:pStyle w:val="Compact"/>
              <w:jc w:val="left"/>
            </w:pPr>
            <w:r>
              <w:rPr>
                <w:bCs/>
                <w:b/>
              </w:rPr>
              <w:t xml:space="preserve">grade_name</w:t>
            </w:r>
          </w:p>
        </w:tc>
        <w:tc>
          <w:tcPr/>
          <w:p>
            <w:pPr>
              <w:pStyle w:val="Compact"/>
              <w:jc w:val="left"/>
            </w:pPr>
            <w:r>
              <w:rPr>
                <w:bCs/>
                <w:b/>
              </w:rPr>
              <w:t xml:space="preserve">sort_order</w:t>
            </w:r>
          </w:p>
        </w:tc>
        <w:tc>
          <w:tcPr/>
          <w:p>
            <w:pPr>
              <w:pStyle w:val="Compact"/>
              <w:jc w:val="left"/>
            </w:pPr>
            <w:r>
              <w:rPr>
                <w:bCs/>
                <w:b/>
              </w:rPr>
              <w:t xml:space="preserve">status</w:t>
            </w:r>
          </w:p>
        </w:tc>
      </w:tr>
      <w:tr>
        <w:tc>
          <w:tcPr/>
          <w:p>
            <w:pPr>
              <w:pStyle w:val="Compact"/>
              <w:jc w:val="left"/>
            </w:pPr>
            <w:r>
              <w:t xml:space="preserve">B1</w:t>
            </w:r>
          </w:p>
        </w:tc>
        <w:tc>
          <w:tcPr/>
          <w:p>
            <w:pPr>
              <w:pStyle w:val="Compact"/>
              <w:jc w:val="left"/>
            </w:pPr>
            <w:r>
              <w:t xml:space="preserve">Band 1 — Entry</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B3</w:t>
            </w:r>
          </w:p>
        </w:tc>
        <w:tc>
          <w:tcPr/>
          <w:p>
            <w:pPr>
              <w:pStyle w:val="Compact"/>
              <w:jc w:val="left"/>
            </w:pPr>
            <w:r>
              <w:t xml:space="preserve">Band 3 — Mid</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B6</w:t>
            </w:r>
          </w:p>
        </w:tc>
        <w:tc>
          <w:tcPr/>
          <w:p>
            <w:pPr>
              <w:pStyle w:val="Compact"/>
              <w:jc w:val="left"/>
            </w:pPr>
            <w:r>
              <w:t xml:space="preserve">Band 6 — Director</w:t>
            </w:r>
          </w:p>
        </w:tc>
        <w:tc>
          <w:tcPr/>
          <w:p>
            <w:pPr>
              <w:pStyle w:val="Compact"/>
              <w:jc w:val="left"/>
            </w:pPr>
            <w:r>
              <w:t xml:space="preserve">6</w:t>
            </w:r>
          </w:p>
        </w:tc>
        <w:tc>
          <w:tcPr/>
          <w:p>
            <w:pPr>
              <w:pStyle w:val="Compact"/>
              <w:jc w:val="left"/>
            </w:pPr>
            <w:r>
              <w:t xml:space="preserve">ACTIVE</w:t>
            </w:r>
          </w:p>
        </w:tc>
      </w:tr>
    </w:tbl>
    <w:bookmarkEnd w:id="68"/>
    <w:bookmarkStart w:id="69" w:name="X8dc07eaa34a2ad0d863850f23064751fdc27615"/>
    <w:p>
      <w:pPr>
        <w:pStyle w:val="Heading3"/>
      </w:pPr>
      <w:r>
        <w:t xml:space="preserve">4.2.6 locations</w:t>
      </w:r>
    </w:p>
    <w:p>
      <w:pPr>
        <w:pStyle w:val="FirstParagraph"/>
      </w:pPr>
      <w:r>
        <w:t xml:space="preserve">Physical or registered work locations. Drives statutory location overrides, geofencing, and IP whitelist scoping. Linked to geo_master for validated country/state/city pick-lists (replacing free-text entry).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work_area_code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 Drives biometric mapping and IP scoping.</w:t>
            </w:r>
          </w:p>
        </w:tc>
        <w:tc>
          <w:tcPr/>
          <w:p>
            <w:pPr>
              <w:pStyle w:val="Compact"/>
              <w:jc w:val="left"/>
            </w:pPr>
            <w:r>
              <w:t xml:space="preserve">—</w:t>
            </w:r>
          </w:p>
        </w:tc>
      </w:tr>
      <w:tr>
        <w:tc>
          <w:tcPr/>
          <w:p>
            <w:pPr>
              <w:pStyle w:val="Compact"/>
              <w:jc w:val="left"/>
            </w:pPr>
            <w:r>
              <w:t xml:space="preserve">location_name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office_area</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Sub-area / locality name.</w:t>
            </w:r>
          </w:p>
        </w:tc>
        <w:tc>
          <w:tcPr/>
          <w:p>
            <w:pPr>
              <w:pStyle w:val="Compact"/>
              <w:jc w:val="left"/>
            </w:pPr>
            <w:r>
              <w:t xml:space="preserve">NULL</w:t>
            </w:r>
          </w:p>
        </w:tc>
      </w:tr>
      <w:tr>
        <w:tc>
          <w:tcPr/>
          <w:p>
            <w:pPr>
              <w:pStyle w:val="Compact"/>
              <w:jc w:val="left"/>
            </w:pPr>
            <w:r>
              <w:t xml:space="preserve">address_line_1</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Street address.</w:t>
            </w:r>
          </w:p>
        </w:tc>
        <w:tc>
          <w:tcPr/>
          <w:p>
            <w:pPr>
              <w:pStyle w:val="Compact"/>
              <w:jc w:val="left"/>
            </w:pPr>
            <w:r>
              <w:t xml:space="preserve">—</w:t>
            </w:r>
          </w:p>
        </w:tc>
      </w:tr>
      <w:tr>
        <w:tc>
          <w:tcPr/>
          <w:p>
            <w:pPr>
              <w:pStyle w:val="Compact"/>
              <w:jc w:val="left"/>
            </w:pPr>
            <w:r>
              <w:t xml:space="preserve">address_line_2</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Suite / floor / landmark.</w:t>
            </w:r>
          </w:p>
        </w:tc>
        <w:tc>
          <w:tcPr/>
          <w:p>
            <w:pPr>
              <w:pStyle w:val="Compact"/>
              <w:jc w:val="left"/>
            </w:pPr>
            <w:r>
              <w:t xml:space="preserve">NULL</w:t>
            </w:r>
          </w:p>
        </w:tc>
      </w:tr>
      <w:tr>
        <w:tc>
          <w:tcPr/>
          <w:p>
            <w:pPr>
              <w:pStyle w:val="Compact"/>
              <w:jc w:val="left"/>
            </w:pPr>
            <w:r>
              <w:t xml:space="preserve">office_email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Contact email for the location.</w:t>
            </w:r>
          </w:p>
        </w:tc>
        <w:tc>
          <w:tcPr/>
          <w:p>
            <w:pPr>
              <w:pStyle w:val="Compact"/>
              <w:jc w:val="left"/>
            </w:pPr>
            <w:r>
              <w:t xml:space="preserve">NULL</w:t>
            </w:r>
          </w:p>
        </w:tc>
      </w:tr>
      <w:tr>
        <w:tc>
          <w:tcPr/>
          <w:p>
            <w:pPr>
              <w:pStyle w:val="Compact"/>
              <w:jc w:val="left"/>
            </w:pPr>
            <w:r>
              <w:t xml:space="preserve">office_mobile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Contact mobile.</w:t>
            </w:r>
          </w:p>
        </w:tc>
        <w:tc>
          <w:tcPr/>
          <w:p>
            <w:pPr>
              <w:pStyle w:val="Compact"/>
              <w:jc w:val="left"/>
            </w:pPr>
            <w:r>
              <w:t xml:space="preserve">NULL</w:t>
            </w:r>
          </w:p>
        </w:tc>
      </w:tr>
      <w:tr>
        <w:tc>
          <w:tcPr/>
          <w:p>
            <w:pPr>
              <w:pStyle w:val="Compact"/>
              <w:jc w:val="left"/>
            </w:pPr>
            <w:r>
              <w:t xml:space="preserve">office_telephone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Landline.</w:t>
            </w:r>
          </w:p>
        </w:tc>
        <w:tc>
          <w:tcPr/>
          <w:p>
            <w:pPr>
              <w:pStyle w:val="Compact"/>
              <w:jc w:val="left"/>
            </w:pPr>
            <w:r>
              <w:t xml:space="preserve">NULL</w:t>
            </w:r>
          </w:p>
        </w:tc>
      </w:tr>
      <w:tr>
        <w:tc>
          <w:tcPr/>
          <w:p>
            <w:pPr>
              <w:pStyle w:val="Compact"/>
              <w:jc w:val="left"/>
            </w:pPr>
            <w:r>
              <w:t xml:space="preserve">pincode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Postal code.</w:t>
            </w:r>
          </w:p>
        </w:tc>
        <w:tc>
          <w:tcPr/>
          <w:p>
            <w:pPr>
              <w:pStyle w:val="Compact"/>
              <w:jc w:val="left"/>
            </w:pPr>
            <w:r>
              <w:t xml:space="preserve">—</w:t>
            </w:r>
          </w:p>
        </w:tc>
      </w:tr>
      <w:tr>
        <w:tc>
          <w:tcPr/>
          <w:p>
            <w:pPr>
              <w:pStyle w:val="Compact"/>
              <w:jc w:val="left"/>
            </w:pPr>
            <w:r>
              <w:t xml:space="preserve">city_geo_id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geo_type=CITY.</w:t>
            </w:r>
          </w:p>
        </w:tc>
        <w:tc>
          <w:tcPr/>
          <w:p>
            <w:pPr>
              <w:pStyle w:val="Compact"/>
              <w:jc w:val="left"/>
            </w:pPr>
            <w:r>
              <w:t xml:space="preserve">—</w:t>
            </w:r>
          </w:p>
        </w:tc>
      </w:tr>
      <w:tr>
        <w:tc>
          <w:tcPr/>
          <w:p>
            <w:pPr>
              <w:pStyle w:val="Compact"/>
              <w:jc w:val="left"/>
            </w:pPr>
            <w:r>
              <w:t xml:space="preserve">state_geo_id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geo_type=STATE.</w:t>
            </w:r>
          </w:p>
        </w:tc>
        <w:tc>
          <w:tcPr/>
          <w:p>
            <w:pPr>
              <w:pStyle w:val="Compact"/>
              <w:jc w:val="left"/>
            </w:pPr>
            <w:r>
              <w:t xml:space="preserve">—</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geo_type=COUNTRY.</w:t>
            </w:r>
          </w:p>
        </w:tc>
        <w:tc>
          <w:tcPr/>
          <w:p>
            <w:pPr>
              <w:pStyle w:val="Compact"/>
              <w:jc w:val="left"/>
            </w:pPr>
            <w:r>
              <w:t xml:space="preserve">—</w:t>
            </w:r>
          </w:p>
        </w:tc>
      </w:tr>
      <w:tr>
        <w:tc>
          <w:tcPr/>
          <w:p>
            <w:pPr>
              <w:pStyle w:val="Compact"/>
              <w:jc w:val="left"/>
            </w:pPr>
            <w:r>
              <w:t xml:space="preserve">region_id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regions.id.</w:t>
            </w:r>
          </w:p>
        </w:tc>
        <w:tc>
          <w:tcPr/>
          <w:p>
            <w:pPr>
              <w:pStyle w:val="Compact"/>
              <w:jc w:val="left"/>
            </w:pPr>
            <w:r>
              <w:t xml:space="preserve">NULL</w:t>
            </w:r>
          </w:p>
        </w:tc>
      </w:tr>
      <w:tr>
        <w:tc>
          <w:tcPr/>
          <w:p>
            <w:pPr>
              <w:pStyle w:val="Compact"/>
              <w:jc w:val="left"/>
            </w:pPr>
            <w:r>
              <w:t xml:space="preserve">city_type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METRO · TIER_2 · TIER_3 · RURAL. Drives HRA / statutory overrides.</w:t>
            </w:r>
          </w:p>
        </w:tc>
        <w:tc>
          <w:tcPr/>
          <w:p>
            <w:pPr>
              <w:pStyle w:val="Compact"/>
              <w:jc w:val="left"/>
            </w:pPr>
            <w:r>
              <w:t xml:space="preserve">NULL</w:t>
            </w:r>
          </w:p>
        </w:tc>
      </w:tr>
      <w:tr>
        <w:tc>
          <w:tcPr/>
          <w:p>
            <w:pPr>
              <w:pStyle w:val="Compact"/>
              <w:jc w:val="left"/>
            </w:pPr>
            <w:r>
              <w:t xml:space="preserve">centre_type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HEAD_OFFICE · BRANCH · DEVELOPMENT_CENTRE · CLIENT_SITE · WAREHOUSE · REGISTERED_OFFICE.</w:t>
            </w:r>
          </w:p>
        </w:tc>
        <w:tc>
          <w:tcPr/>
          <w:p>
            <w:pPr>
              <w:pStyle w:val="Compact"/>
              <w:jc w:val="left"/>
            </w:pPr>
            <w:r>
              <w:t xml:space="preserve">NULL</w:t>
            </w:r>
          </w:p>
        </w:tc>
      </w:tr>
      <w:tr>
        <w:tc>
          <w:tcPr/>
          <w:p>
            <w:pPr>
              <w:pStyle w:val="Compact"/>
              <w:jc w:val="left"/>
            </w:pPr>
            <w:r>
              <w:t xml:space="preserve">parent_location_id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For sub-locations within a campus.</w:t>
            </w:r>
          </w:p>
        </w:tc>
        <w:tc>
          <w:tcPr/>
          <w:p>
            <w:pPr>
              <w:pStyle w:val="Compact"/>
              <w:jc w:val="left"/>
            </w:pPr>
            <w:r>
              <w:t xml:space="preserve">NULL</w:t>
            </w:r>
          </w:p>
        </w:tc>
      </w:tr>
      <w:tr>
        <w:tc>
          <w:tcPr/>
          <w:p>
            <w:pPr>
              <w:pStyle w:val="Compact"/>
              <w:jc w:val="left"/>
            </w:pPr>
            <w:r>
              <w:t xml:space="preserve">location_type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OWNED · LEASED · CO_WORKING · CLIENT_PREMISES · VIRTUAL · CUSTOMER.</w:t>
            </w:r>
          </w:p>
        </w:tc>
        <w:tc>
          <w:tcPr/>
          <w:p>
            <w:pPr>
              <w:pStyle w:val="Compact"/>
              <w:jc w:val="left"/>
            </w:pPr>
            <w:r>
              <w:t xml:space="preserve">OWNED</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project linkage.</w:t>
            </w:r>
          </w:p>
        </w:tc>
        <w:tc>
          <w:tcPr/>
          <w:p>
            <w:pPr>
              <w:pStyle w:val="Compact"/>
              <w:jc w:val="left"/>
            </w:pPr>
            <w:r>
              <w:t xml:space="preserve">NULL</w:t>
            </w:r>
          </w:p>
        </w:tc>
      </w:tr>
      <w:tr>
        <w:tc>
          <w:tcPr/>
          <w:p>
            <w:pPr>
              <w:pStyle w:val="Compact"/>
              <w:jc w:val="left"/>
            </w:pPr>
            <w:r>
              <w:t xml:space="preserve">location_head_user_id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is_registered_office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the legal registered office for the entity.</w:t>
            </w:r>
          </w:p>
        </w:tc>
        <w:tc>
          <w:tcPr/>
          <w:p>
            <w:pPr>
              <w:pStyle w:val="Compact"/>
              <w:jc w:val="left"/>
            </w:pPr>
            <w:r>
              <w:t xml:space="preserve">FALSE</w:t>
            </w:r>
          </w:p>
        </w:tc>
      </w:tr>
      <w:tr>
        <w:tc>
          <w:tcPr/>
          <w:p>
            <w:pPr>
              <w:pStyle w:val="Compact"/>
              <w:jc w:val="left"/>
            </w:pPr>
            <w:r>
              <w:t xml:space="preserve">timezone</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IANA timezone identifier (e.g. “Asia/Kolkata”).</w:t>
            </w:r>
          </w:p>
        </w:tc>
        <w:tc>
          <w:tcPr/>
          <w:p>
            <w:pPr>
              <w:pStyle w:val="Compact"/>
              <w:jc w:val="left"/>
            </w:pPr>
            <w:r>
              <w:t xml:space="preserve">per tenant</w:t>
            </w:r>
          </w:p>
        </w:tc>
      </w:tr>
      <w:tr>
        <w:tc>
          <w:tcPr/>
          <w:p>
            <w:pPr>
              <w:pStyle w:val="Compact"/>
              <w:jc w:val="left"/>
            </w:pPr>
            <w:r>
              <w:t xml:space="preserve">sso_phone_number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Thailand Social Security Office phone.</w:t>
            </w:r>
          </w:p>
        </w:tc>
        <w:tc>
          <w:tcPr/>
          <w:p>
            <w:pPr>
              <w:pStyle w:val="Compact"/>
              <w:jc w:val="left"/>
            </w:pPr>
            <w:r>
              <w:t xml:space="preserve">NULL</w:t>
            </w:r>
          </w:p>
        </w:tc>
      </w:tr>
      <w:tr>
        <w:tc>
          <w:tcPr/>
          <w:p>
            <w:pPr>
              <w:pStyle w:val="Compact"/>
              <w:jc w:val="left"/>
            </w:pPr>
            <w:r>
              <w:t xml:space="preserve">sso_branch_name_en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SSO branch name (English).</w:t>
            </w:r>
          </w:p>
        </w:tc>
        <w:tc>
          <w:tcPr/>
          <w:p>
            <w:pPr>
              <w:pStyle w:val="Compact"/>
              <w:jc w:val="left"/>
            </w:pPr>
            <w:r>
              <w:t xml:space="preserve">NULL</w:t>
            </w:r>
          </w:p>
        </w:tc>
      </w:tr>
      <w:tr>
        <w:tc>
          <w:tcPr/>
          <w:p>
            <w:pPr>
              <w:pStyle w:val="Compact"/>
              <w:jc w:val="left"/>
            </w:pPr>
            <w:r>
              <w:t xml:space="preserve">sso_branch_name_local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SSO branch name (local language).</w:t>
            </w:r>
          </w:p>
        </w:tc>
        <w:tc>
          <w:tcPr/>
          <w:p>
            <w:pPr>
              <w:pStyle w:val="Compact"/>
              <w:jc w:val="left"/>
            </w:pPr>
            <w:r>
              <w:t xml:space="preserve">NULL</w:t>
            </w:r>
          </w:p>
        </w:tc>
      </w:tr>
      <w:tr>
        <w:tc>
          <w:tcPr/>
          <w:p>
            <w:pPr>
              <w:pStyle w:val="Compact"/>
              <w:jc w:val="left"/>
            </w:pPr>
            <w:r>
              <w:t xml:space="preserve">sso_branch_number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SSO branch identifier.</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employment_history.location_id, attendance_ip_whitelist.location_id, geofencing_master.location_id. Self-referencing via parent_location_id for campus sub-areas.</w:t>
      </w:r>
    </w:p>
    <w:bookmarkEnd w:id="69"/>
    <w:bookmarkStart w:id="73" w:name="X039a30bc0bbeafcd93ae95805bf7e26259f4386"/>
    <w:p>
      <w:pPr>
        <w:pStyle w:val="Heading3"/>
      </w:pPr>
      <w:r>
        <w:t xml:space="preserve">4.2.7 user_assignment_groups (UAGs)</w:t>
      </w:r>
    </w:p>
    <w:p>
      <w:pPr>
        <w:pStyle w:val="FirstParagraph"/>
      </w:pPr>
      <w:r>
        <w:t xml:space="preserve">Named group of one or more employees, optionally scoped to a project.</w:t>
      </w:r>
      <w:r>
        <w:t xml:space="preserve"> </w:t>
      </w:r>
      <w:r>
        <w:rPr>
          <w:bCs/>
          <w:b/>
        </w:rPr>
        <w:t xml:space="preserve">Created and managed by HR Admin or Organisation Admin.</w:t>
      </w:r>
      <w:r>
        <w:t xml:space="preserve"> </w:t>
      </w:r>
      <w:r>
        <w:t xml:space="preserve">A UAG may be project-scoped (tagged to a project and one or more of that project’s locations) or general-purpose.</w:t>
      </w:r>
      <w:r>
        <w:t xml:space="preserve"> </w:t>
      </w:r>
      <w:r>
        <w:rPr>
          <w:bCs/>
          <w:b/>
        </w:rPr>
        <w:t xml:space="preserve">An employee can belong to at most one UAG (one employee, one UAG).</w:t>
      </w:r>
      <w:r>
        <w:t xml:space="preserve"> </w:t>
      </w:r>
      <w:r>
        <w:t xml:space="preserve">When a UAG is project-scoped, the employees tagged to it must be allocated to that project. UAG is an access-control construct only and does not distribute leave, shift, or holiday entitlement — those resolve via the Assignment Framework (§4.2.17). (Historical note: earlier drafts bound policies to the UAG; this was reversed in v2.1 (removed fields: uag_leave_policy_id, uag_shift_id, uag_holiday_calendar_id, now removed).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uag_name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uag_head_user_id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The user designated as UAG Head for this group.</w:t>
            </w:r>
          </w:p>
        </w:tc>
        <w:tc>
          <w:tcPr/>
          <w:p>
            <w:pPr>
              <w:pStyle w:val="Compact"/>
              <w:jc w:val="left"/>
            </w:pPr>
            <w:r>
              <w:t xml:space="preserve">NULL</w:t>
            </w:r>
          </w:p>
        </w:tc>
      </w:tr>
      <w:tr>
        <w:tc>
          <w:tcPr/>
          <w:p>
            <w:pPr>
              <w:pStyle w:val="Compact"/>
              <w:jc w:val="left"/>
            </w:pPr>
            <w:r>
              <w:t xml:space="preserve">hrbp_user_id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The HRBP using this UAG as their assignment mechanism (optional alternative to business-unit assignment).</w:t>
            </w:r>
          </w:p>
        </w:tc>
        <w:tc>
          <w:tcPr/>
          <w:p>
            <w:pPr>
              <w:pStyle w:val="Compact"/>
              <w:jc w:val="left"/>
            </w:pPr>
            <w:r>
              <w:t xml:space="preserve">NULL</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Free-text description of the group’s purpose.</w:t>
            </w:r>
          </w:p>
        </w:tc>
        <w:tc>
          <w:tcPr/>
          <w:p>
            <w:pPr>
              <w:pStyle w:val="Compact"/>
              <w:jc w:val="left"/>
            </w:pPr>
            <w:r>
              <w:t xml:space="preserve">NULL</w:t>
            </w:r>
          </w:p>
        </w:tc>
      </w:tr>
      <w:tr>
        <w:tc>
          <w:tcPr/>
          <w:p>
            <w:pPr>
              <w:pStyle w:val="Compact"/>
              <w:jc w:val="left"/>
            </w:pPr>
            <w:r>
              <w:t xml:space="preserve">project_id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projects.id. When set, the UAG is project-scoped; tagged employees must be allocated to this project. NULL = general-purpose UAG.</w:t>
            </w:r>
          </w:p>
        </w:tc>
        <w:tc>
          <w:tcPr/>
          <w:p>
            <w:pPr>
              <w:pStyle w:val="Compact"/>
              <w:jc w:val="left"/>
            </w:pPr>
            <w:r>
              <w:t xml:space="preserve">NULL</w:t>
            </w:r>
          </w:p>
        </w:tc>
      </w:tr>
      <w:tr>
        <w:tc>
          <w:tcPr/>
          <w:p>
            <w:pPr>
              <w:pStyle w:val="Compact"/>
              <w:jc w:val="left"/>
            </w:pPr>
            <w:r>
              <w:t xml:space="preserve">project_location_ids</w:t>
            </w:r>
          </w:p>
        </w:tc>
        <w:tc>
          <w:tcPr/>
          <w:p>
            <w:pPr>
              <w:pStyle w:val="Compact"/>
              <w:jc w:val="left"/>
            </w:pPr>
            <w:r>
              <w:t xml:space="preserve">uuid[]</w:t>
            </w:r>
          </w:p>
        </w:tc>
        <w:tc>
          <w:tcPr/>
          <w:p>
            <w:pPr>
              <w:pStyle w:val="Compact"/>
              <w:jc w:val="left"/>
            </w:pPr>
            <w:r>
              <w:t xml:space="preserve">N</w:t>
            </w:r>
          </w:p>
        </w:tc>
        <w:tc>
          <w:tcPr/>
          <w:p>
            <w:pPr>
              <w:pStyle w:val="Compact"/>
              <w:jc w:val="left"/>
            </w:pPr>
            <w:r>
              <w:t xml:space="preserve">One or more locations of the project this UAG covers (subset of the project’s delivery locations).</w:t>
            </w:r>
          </w:p>
        </w:tc>
        <w:tc>
          <w:tcPr/>
          <w:p>
            <w:pPr>
              <w:pStyle w:val="Compact"/>
              <w:jc w:val="left"/>
            </w:pPr>
            <w:r>
              <w:t xml:space="preserve">NULL</w:t>
            </w:r>
          </w:p>
        </w:tc>
      </w:tr>
      <w:tr>
        <w:tc>
          <w:tcPr/>
          <w:p>
            <w:pPr>
              <w:pStyle w:val="Compact"/>
              <w:jc w:val="left"/>
            </w:pPr>
            <w:r>
              <w:t xml:space="preserve">created_by_role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HR_ADMIN · ORG_ADMIN. Records which role created the UAG.</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Business rules:</w:t>
      </w:r>
    </w:p>
    <w:p>
      <w:pPr>
        <w:numPr>
          <w:ilvl w:val="0"/>
          <w:numId w:val="1008"/>
        </w:numPr>
      </w:pPr>
      <w:r>
        <w:rPr>
          <w:bCs/>
          <w:b/>
        </w:rPr>
        <w:t xml:space="preserve">One employee, one UAG.</w:t>
      </w:r>
      <w:r>
        <w:t xml:space="preserve"> </w:t>
      </w:r>
      <w:r>
        <w:t xml:space="preserve">An employee referenced in uag_members for an ACTIVE UAG cannot be added to any other ACTIVE UAG. Attempting to tag an already-assigned employee returns a validation error naming the existing UAG; the employee must be removed from the current UAG first.</w:t>
      </w:r>
    </w:p>
    <w:p>
      <w:pPr>
        <w:numPr>
          <w:ilvl w:val="0"/>
          <w:numId w:val="1008"/>
        </w:numPr>
      </w:pPr>
      <w:r>
        <w:t xml:space="preserve">A project-scoped UAG can only tag employees allocated to its project_id; project_location_ids must be a subset of that project’s locations.</w:t>
      </w:r>
    </w:p>
    <w:p>
      <w:pPr>
        <w:numPr>
          <w:ilvl w:val="0"/>
          <w:numId w:val="1008"/>
        </w:numPr>
      </w:pPr>
      <w:r>
        <w:t xml:space="preserve">Leave / shift / holiday bindings on the UAG apply to every member as the assignment unit; a per-member override follows the standard assignment precedence.</w:t>
      </w:r>
    </w:p>
    <w:p>
      <w:pPr>
        <w:numPr>
          <w:ilvl w:val="0"/>
          <w:numId w:val="1008"/>
        </w:numPr>
      </w:pPr>
      <w:r>
        <w:t xml:space="preserve">HR Admin operates within their entity; the UAG’s project (if any) must belong to the same entity.</w:t>
      </w:r>
    </w:p>
    <w:p>
      <w:pPr>
        <w:pStyle w:val="FirstParagraph"/>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uag_name</w:t>
            </w:r>
          </w:p>
        </w:tc>
        <w:tc>
          <w:tcPr/>
          <w:p>
            <w:pPr>
              <w:pStyle w:val="Compact"/>
              <w:jc w:val="left"/>
            </w:pPr>
            <w:r>
              <w:rPr>
                <w:bCs/>
                <w:b/>
              </w:rPr>
              <w:t xml:space="preserve">uag_head_user_id (display)</w:t>
            </w:r>
          </w:p>
        </w:tc>
        <w:tc>
          <w:tcPr/>
          <w:p>
            <w:pPr>
              <w:pStyle w:val="Compact"/>
              <w:jc w:val="left"/>
            </w:pPr>
            <w:r>
              <w:rPr>
                <w:bCs/>
                <w:b/>
              </w:rPr>
              <w:t xml:space="preserve">status</w:t>
            </w:r>
          </w:p>
        </w:tc>
      </w:tr>
      <w:tr>
        <w:tc>
          <w:tcPr/>
          <w:p>
            <w:pPr>
              <w:pStyle w:val="Compact"/>
              <w:jc w:val="left"/>
            </w:pPr>
            <w:r>
              <w:t xml:space="preserve">South India Engineering Pool</w:t>
            </w:r>
          </w:p>
        </w:tc>
        <w:tc>
          <w:tcPr/>
          <w:p>
            <w:pPr>
              <w:pStyle w:val="Compact"/>
              <w:jc w:val="left"/>
            </w:pPr>
            <w:hyperlink r:id="rId70">
              <w:r>
                <w:rPr>
                  <w:rStyle w:val="Hyperlink"/>
                </w:rPr>
                <w:t xml:space="preserve">alice.k@primesoft.in</w:t>
              </w:r>
            </w:hyperlink>
          </w:p>
        </w:tc>
        <w:tc>
          <w:tcPr/>
          <w:p>
            <w:pPr>
              <w:pStyle w:val="Compact"/>
              <w:jc w:val="left"/>
            </w:pPr>
            <w:r>
              <w:t xml:space="preserve">ACTIVE</w:t>
            </w:r>
          </w:p>
        </w:tc>
      </w:tr>
      <w:tr>
        <w:tc>
          <w:tcPr/>
          <w:p>
            <w:pPr>
              <w:pStyle w:val="Compact"/>
              <w:jc w:val="left"/>
            </w:pPr>
            <w:r>
              <w:t xml:space="preserve">Senior IC Bench</w:t>
            </w:r>
          </w:p>
        </w:tc>
        <w:tc>
          <w:tcPr/>
          <w:p>
            <w:pPr>
              <w:pStyle w:val="Compact"/>
              <w:jc w:val="left"/>
            </w:pPr>
            <w:hyperlink r:id="rId71">
              <w:r>
                <w:rPr>
                  <w:rStyle w:val="Hyperlink"/>
                </w:rPr>
                <w:t xml:space="preserve">raj.m@primesoft.in</w:t>
              </w:r>
            </w:hyperlink>
          </w:p>
        </w:tc>
        <w:tc>
          <w:tcPr/>
          <w:p>
            <w:pPr>
              <w:pStyle w:val="Compact"/>
              <w:jc w:val="left"/>
            </w:pPr>
            <w:r>
              <w:t xml:space="preserve">ACTIVE</w:t>
            </w:r>
          </w:p>
        </w:tc>
      </w:tr>
      <w:tr>
        <w:tc>
          <w:tcPr/>
          <w:p>
            <w:pPr>
              <w:pStyle w:val="Compact"/>
              <w:jc w:val="left"/>
            </w:pPr>
            <w:r>
              <w:t xml:space="preserve">HRBP — Engineering POP1</w:t>
            </w:r>
          </w:p>
        </w:tc>
        <w:tc>
          <w:tcPr/>
          <w:p>
            <w:pPr>
              <w:pStyle w:val="Compact"/>
              <w:jc w:val="left"/>
            </w:pPr>
            <w:hyperlink r:id="rId72">
              <w:r>
                <w:rPr>
                  <w:rStyle w:val="Hyperlink"/>
                </w:rPr>
                <w:t xml:space="preserve">priya.n@primesoft.in</w:t>
              </w:r>
            </w:hyperlink>
          </w:p>
        </w:tc>
        <w:tc>
          <w:tcPr/>
          <w:p>
            <w:pPr>
              <w:pStyle w:val="Compact"/>
              <w:jc w:val="left"/>
            </w:pPr>
            <w:r>
              <w:t xml:space="preserve">ACTIVE</w:t>
            </w:r>
          </w:p>
        </w:tc>
      </w:tr>
    </w:tbl>
    <w:bookmarkEnd w:id="73"/>
    <w:bookmarkStart w:id="74" w:name="X07de8cac2239f7d6708f5b7f10d62410c2ee3c3"/>
    <w:p>
      <w:pPr>
        <w:pStyle w:val="Heading3"/>
      </w:pPr>
      <w:r>
        <w:t xml:space="preserve">4.2.8 uag_members</w:t>
      </w:r>
    </w:p>
    <w:p>
      <w:pPr>
        <w:pStyle w:val="FirstParagraph"/>
      </w:pPr>
      <w:r>
        <w:t xml:space="preserve">Many-to-many junction between user_assignment_groups and employees.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uag_id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user_assignment_groups.id.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assigned_from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Membership start date.</w:t>
            </w:r>
          </w:p>
        </w:tc>
        <w:tc>
          <w:tcPr/>
          <w:p>
            <w:pPr>
              <w:pStyle w:val="Compact"/>
              <w:jc w:val="left"/>
            </w:pPr>
            <w:r>
              <w:t xml:space="preserve">—</w:t>
            </w:r>
          </w:p>
        </w:tc>
      </w:tr>
      <w:tr>
        <w:tc>
          <w:tcPr/>
          <w:p>
            <w:pPr>
              <w:pStyle w:val="Compact"/>
              <w:jc w:val="left"/>
            </w:pPr>
            <w:r>
              <w:t xml:space="preserve">assigned_to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Membership end date. NULL means open-ended.</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uag_id (display)</w:t>
            </w:r>
          </w:p>
        </w:tc>
        <w:tc>
          <w:tcPr/>
          <w:p>
            <w:pPr>
              <w:pStyle w:val="Compact"/>
              <w:jc w:val="left"/>
            </w:pPr>
            <w:r>
              <w:rPr>
                <w:bCs/>
                <w:b/>
              </w:rPr>
              <w:t xml:space="preserve">employee_id (display)</w:t>
            </w:r>
          </w:p>
        </w:tc>
        <w:tc>
          <w:tcPr/>
          <w:p>
            <w:pPr>
              <w:pStyle w:val="Compact"/>
              <w:jc w:val="left"/>
            </w:pPr>
            <w:r>
              <w:rPr>
                <w:bCs/>
                <w:b/>
              </w:rPr>
              <w:t xml:space="preserve">assigned_from</w:t>
            </w:r>
          </w:p>
        </w:tc>
        <w:tc>
          <w:tcPr/>
          <w:p>
            <w:pPr>
              <w:pStyle w:val="Compact"/>
              <w:jc w:val="left"/>
            </w:pPr>
            <w:r>
              <w:rPr>
                <w:bCs/>
                <w:b/>
              </w:rPr>
              <w:t xml:space="preserve">assigned_to</w:t>
            </w:r>
          </w:p>
        </w:tc>
      </w:tr>
      <w:tr>
        <w:tc>
          <w:tcPr/>
          <w:p>
            <w:pPr>
              <w:pStyle w:val="Compact"/>
              <w:jc w:val="left"/>
            </w:pPr>
            <w:r>
              <w:t xml:space="preserve">South India Eng Pool</w:t>
            </w:r>
          </w:p>
        </w:tc>
        <w:tc>
          <w:tcPr/>
          <w:p>
            <w:pPr>
              <w:pStyle w:val="Compact"/>
              <w:jc w:val="left"/>
            </w:pPr>
            <w:r>
              <w:t xml:space="preserve">PSI000123</w:t>
            </w:r>
          </w:p>
        </w:tc>
        <w:tc>
          <w:tcPr/>
          <w:p>
            <w:pPr>
              <w:pStyle w:val="Compact"/>
              <w:jc w:val="left"/>
            </w:pPr>
            <w:r>
              <w:t xml:space="preserve">2026-04-01</w:t>
            </w:r>
          </w:p>
        </w:tc>
        <w:tc>
          <w:tcPr/>
          <w:p>
            <w:pPr>
              <w:pStyle w:val="Compact"/>
              <w:jc w:val="left"/>
            </w:pPr>
            <w:r>
              <w:t xml:space="preserve">NULL</w:t>
            </w:r>
          </w:p>
        </w:tc>
      </w:tr>
      <w:tr>
        <w:tc>
          <w:tcPr/>
          <w:p>
            <w:pPr>
              <w:pStyle w:val="Compact"/>
              <w:jc w:val="left"/>
            </w:pPr>
            <w:r>
              <w:t xml:space="preserve">South India Eng Pool</w:t>
            </w:r>
          </w:p>
        </w:tc>
        <w:tc>
          <w:tcPr/>
          <w:p>
            <w:pPr>
              <w:pStyle w:val="Compact"/>
              <w:jc w:val="left"/>
            </w:pPr>
            <w:r>
              <w:t xml:space="preserve">PSI000456</w:t>
            </w:r>
          </w:p>
        </w:tc>
        <w:tc>
          <w:tcPr/>
          <w:p>
            <w:pPr>
              <w:pStyle w:val="Compact"/>
              <w:jc w:val="left"/>
            </w:pPr>
            <w:r>
              <w:t xml:space="preserve">2026-04-01</w:t>
            </w:r>
          </w:p>
        </w:tc>
        <w:tc>
          <w:tcPr/>
          <w:p>
            <w:pPr>
              <w:pStyle w:val="Compact"/>
              <w:jc w:val="left"/>
            </w:pPr>
            <w:r>
              <w:t xml:space="preserve">NULL</w:t>
            </w:r>
          </w:p>
        </w:tc>
      </w:tr>
      <w:tr>
        <w:tc>
          <w:tcPr/>
          <w:p>
            <w:pPr>
              <w:pStyle w:val="Compact"/>
              <w:jc w:val="left"/>
            </w:pPr>
            <w:r>
              <w:t xml:space="preserve">Senior IC Bench</w:t>
            </w:r>
          </w:p>
        </w:tc>
        <w:tc>
          <w:tcPr/>
          <w:p>
            <w:pPr>
              <w:pStyle w:val="Compact"/>
              <w:jc w:val="left"/>
            </w:pPr>
            <w:r>
              <w:t xml:space="preserve">PSI000789</w:t>
            </w:r>
          </w:p>
        </w:tc>
        <w:tc>
          <w:tcPr/>
          <w:p>
            <w:pPr>
              <w:pStyle w:val="Compact"/>
              <w:jc w:val="left"/>
            </w:pPr>
            <w:r>
              <w:t xml:space="preserve">2026-04-01</w:t>
            </w:r>
          </w:p>
        </w:tc>
        <w:tc>
          <w:tcPr/>
          <w:p>
            <w:pPr>
              <w:pStyle w:val="Compact"/>
              <w:jc w:val="left"/>
            </w:pPr>
            <w:r>
              <w:t xml:space="preserve">2026-12-31</w:t>
            </w:r>
          </w:p>
        </w:tc>
      </w:tr>
    </w:tbl>
    <w:bookmarkEnd w:id="74"/>
    <w:bookmarkEnd w:id="75"/>
    <w:bookmarkStart w:id="97" w:name="Xd23f38178e58d56543de667571526102796e7d7"/>
    <w:p>
      <w:pPr>
        <w:pStyle w:val="Heading2"/>
      </w:pPr>
      <w:r>
        <w:t xml:space="preserve">4.3 Users, Roles &amp; RBAC Entities</w:t>
      </w:r>
    </w:p>
    <w:bookmarkStart w:id="76" w:name="X2f0add865d3e101322557c873b7cc0166c77796"/>
    <w:p>
      <w:pPr>
        <w:pStyle w:val="Heading3"/>
      </w:pPr>
      <w:r>
        <w:t xml:space="preserve">4.2.9 bands</w:t>
      </w:r>
    </w:p>
    <w:p>
      <w:pPr>
        <w:pStyle w:val="FirstParagraph"/>
      </w:pPr>
      <w:r>
        <w:t xml:space="preserve">Compensation band master. Bands group grades for salary planning and reporting. One-to-many with grades.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band_code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 Used in payroll integration.</w:t>
            </w:r>
          </w:p>
        </w:tc>
        <w:tc>
          <w:tcPr/>
          <w:p>
            <w:pPr>
              <w:pStyle w:val="Compact"/>
              <w:jc w:val="left"/>
            </w:pPr>
            <w:r>
              <w:t xml:space="preserve">—</w:t>
            </w:r>
          </w:p>
        </w:tc>
      </w:tr>
      <w:tr>
        <w:tc>
          <w:tcPr/>
          <w:p>
            <w:pPr>
              <w:pStyle w:val="Compact"/>
              <w:jc w:val="left"/>
            </w:pPr>
            <w:r>
              <w:t xml:space="preserve">band_name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 (e.g. “B1”, “B2”, “Senior”, “Executive”).</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Free-text description of band scope.</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(1 = lowest band).</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grades via grade.band_id FK. Referenced by employment_history.band (now FK, was string).</w:t>
      </w:r>
    </w:p>
    <w:bookmarkEnd w:id="76"/>
    <w:bookmarkStart w:id="77" w:name="Xed1ad0f4e66b7c57f36d8ca8c4e7b91ce0e7a85"/>
    <w:p>
      <w:pPr>
        <w:pStyle w:val="Heading3"/>
      </w:pPr>
      <w:r>
        <w:t xml:space="preserve">4.2.10 contribution_levels</w:t>
      </w:r>
    </w:p>
    <w:p>
      <w:pPr>
        <w:pStyle w:val="FirstParagraph"/>
      </w:pPr>
      <w:r>
        <w:t xml:space="preserve">Contribution Level master (NEEV Level / equivalent). Used to classify employees by individual contribution tier independent of grade/band.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level_code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level_name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Display name (e.g. “L1 — Individual Contributor”, “L2 — Senior IC”, “L3 — Lead”).</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Behavioural anchors / scope definition.</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employment_history.contribution_level (now FK, was string), and by assignment_rules as a targeting dimension.</w:t>
      </w:r>
    </w:p>
    <w:bookmarkEnd w:id="77"/>
    <w:bookmarkStart w:id="78" w:name="Xed1c1d593767d64b0fa6cbc97151936cc5a7f0a"/>
    <w:p>
      <w:pPr>
        <w:pStyle w:val="Heading3"/>
      </w:pPr>
      <w:r>
        <w:t xml:space="preserve">4.2.11 regions</w:t>
      </w:r>
    </w:p>
    <w:p>
      <w:pPr>
        <w:pStyle w:val="FirstParagraph"/>
      </w:pPr>
      <w:r>
        <w:t xml:space="preserve">Location Region master. Groups locations into geographic regions for reporting and policy targeting (e.g. “South India” → Telangana, Karnataka, Tamil Nadu, Kerala).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region_id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region_code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region_name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applicable_states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List of state names associated with this region.</w:t>
            </w:r>
          </w:p>
        </w:tc>
        <w:tc>
          <w:tcPr/>
          <w:p>
            <w:pPr>
              <w:pStyle w:val="Compact"/>
              <w:jc w:val="left"/>
            </w:pPr>
            <w:r>
              <w:t xml:space="preserve">[]</w:t>
            </w:r>
          </w:p>
        </w:tc>
      </w:tr>
      <w:tr>
        <w:tc>
          <w:tcPr/>
          <w:p>
            <w:pPr>
              <w:pStyle w:val="Compact"/>
              <w:jc w:val="left"/>
            </w:pPr>
            <w:r>
              <w:t xml:space="preserve">applicable_countries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If region spans multiple countries.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locations.region_id and by assignment_rules.location_region dimension.</w:t>
      </w:r>
    </w:p>
    <w:bookmarkEnd w:id="78"/>
    <w:bookmarkStart w:id="79" w:name="X8e8bcd7fc259d25ab9d1afc5d42e54aafa1b60e"/>
    <w:p>
      <w:pPr>
        <w:pStyle w:val="Heading3"/>
      </w:pPr>
      <w:r>
        <w:t xml:space="preserve">4.2.12 weekly_off_patterns</w:t>
      </w:r>
    </w:p>
    <w:p>
      <w:pPr>
        <w:pStyle w:val="FirstParagraph"/>
      </w:pPr>
      <w:r>
        <w:t xml:space="preserve">Weekly-off pattern master. Captures the named patterns of non-working days (e.g. “Sat-Sun off”, “Alternate Saturdays”, “Sun off, rotating Sat”). Separate from shifts so the same pattern can be reused across many shifts.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pattern_name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pattern_code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Pattern explanation.</w:t>
            </w:r>
          </w:p>
        </w:tc>
        <w:tc>
          <w:tcPr/>
          <w:p>
            <w:pPr>
              <w:pStyle w:val="Compact"/>
              <w:jc w:val="left"/>
            </w:pPr>
            <w:r>
              <w:t xml:space="preserve">NULL</w:t>
            </w:r>
          </w:p>
        </w:tc>
      </w:tr>
      <w:tr>
        <w:tc>
          <w:tcPr/>
          <w:p>
            <w:pPr>
              <w:pStyle w:val="Compact"/>
              <w:jc w:val="left"/>
            </w:pPr>
            <w:r>
              <w:t xml:space="preserve">non_working_days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Static list: SUN · MON · TUE · WED · THU · FRI · SAT.</w:t>
            </w:r>
          </w:p>
        </w:tc>
        <w:tc>
          <w:tcPr/>
          <w:p>
            <w:pPr>
              <w:pStyle w:val="Compact"/>
              <w:jc w:val="left"/>
            </w:pPr>
            <w:r>
              <w:t xml:space="preserve">[]</w:t>
            </w:r>
          </w:p>
        </w:tc>
      </w:tr>
      <w:tr>
        <w:tc>
          <w:tcPr/>
          <w:p>
            <w:pPr>
              <w:pStyle w:val="Compact"/>
              <w:jc w:val="left"/>
            </w:pPr>
            <w:r>
              <w:t xml:space="preserve">rotation_rule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For alternating patterns (e.g. {“type”:“alternate”,“day”:“SAT”,“weeks”:[1,3,5]} or {“type”:“monthly”,“day”:“SAT”,“weeks”:[2,4]}). NULL for static patterns.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shifts.weekly_off_pattern_id (replaces array(enum) days list) and by employee_shift_assignments.weekly_off_override_pattern_id.</w:t>
      </w:r>
    </w:p>
    <w:p>
      <w:pPr>
        <w:pStyle w:val="BodyText"/>
      </w:pPr>
      <w:r>
        <w:rPr>
          <w:bCs/>
          <w:b/>
        </w:rPr>
        <w:t xml:space="preserve">Sample patterns (representative — actual values per tenant):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pattern_code</w:t>
            </w:r>
          </w:p>
        </w:tc>
        <w:tc>
          <w:tcPr/>
          <w:p>
            <w:pPr>
              <w:pStyle w:val="Compact"/>
              <w:jc w:val="left"/>
            </w:pPr>
            <w:r>
              <w:rPr>
                <w:bCs/>
                <w:b/>
              </w:rPr>
              <w:t xml:space="preserve">pattern_name</w:t>
            </w:r>
          </w:p>
        </w:tc>
        <w:tc>
          <w:tcPr/>
          <w:p>
            <w:pPr>
              <w:pStyle w:val="Compact"/>
              <w:jc w:val="left"/>
            </w:pPr>
            <w:r>
              <w:rPr>
                <w:bCs/>
                <w:b/>
              </w:rPr>
              <w:t xml:space="preserve">non_working_days</w:t>
            </w:r>
          </w:p>
        </w:tc>
        <w:tc>
          <w:tcPr/>
          <w:p>
            <w:pPr>
              <w:pStyle w:val="Compact"/>
              <w:jc w:val="left"/>
            </w:pPr>
            <w:r>
              <w:rPr>
                <w:bCs/>
                <w:b/>
              </w:rPr>
              <w:t xml:space="preserve">rotation_rule</w:t>
            </w:r>
          </w:p>
        </w:tc>
      </w:tr>
      <w:tr>
        <w:tc>
          <w:tcPr/>
          <w:p>
            <w:pPr>
              <w:pStyle w:val="Compact"/>
              <w:jc w:val="left"/>
            </w:pPr>
            <w:r>
              <w:t xml:space="preserve">WOP_SAT_SUN</w:t>
            </w:r>
          </w:p>
        </w:tc>
        <w:tc>
          <w:tcPr/>
          <w:p>
            <w:pPr>
              <w:pStyle w:val="Compact"/>
              <w:jc w:val="left"/>
            </w:pPr>
            <w:r>
              <w:t xml:space="preserve">Saturday-Sunday Off</w:t>
            </w:r>
          </w:p>
        </w:tc>
        <w:tc>
          <w:tcPr/>
          <w:p>
            <w:pPr>
              <w:pStyle w:val="Compact"/>
              <w:jc w:val="left"/>
            </w:pPr>
            <w:r>
              <w:t xml:space="preserve">[SAT, SUN]</w:t>
            </w:r>
          </w:p>
        </w:tc>
        <w:tc>
          <w:tcPr/>
          <w:p>
            <w:pPr>
              <w:pStyle w:val="Compact"/>
              <w:jc w:val="left"/>
            </w:pPr>
            <w:r>
              <w:t xml:space="preserve">NULL</w:t>
            </w:r>
          </w:p>
        </w:tc>
      </w:tr>
      <w:tr>
        <w:tc>
          <w:tcPr/>
          <w:p>
            <w:pPr>
              <w:pStyle w:val="Compact"/>
              <w:jc w:val="left"/>
            </w:pPr>
            <w:r>
              <w:t xml:space="preserve">WOP_SUN_ONLY</w:t>
            </w:r>
          </w:p>
        </w:tc>
        <w:tc>
          <w:tcPr/>
          <w:p>
            <w:pPr>
              <w:pStyle w:val="Compact"/>
              <w:jc w:val="left"/>
            </w:pPr>
            <w:r>
              <w:t xml:space="preserve">Sunday Off</w:t>
            </w:r>
          </w:p>
        </w:tc>
        <w:tc>
          <w:tcPr/>
          <w:p>
            <w:pPr>
              <w:pStyle w:val="Compact"/>
              <w:jc w:val="left"/>
            </w:pPr>
            <w:r>
              <w:t xml:space="preserve">[SUN]</w:t>
            </w:r>
          </w:p>
        </w:tc>
        <w:tc>
          <w:tcPr/>
          <w:p>
            <w:pPr>
              <w:pStyle w:val="Compact"/>
              <w:jc w:val="left"/>
            </w:pPr>
            <w:r>
              <w:t xml:space="preserve">NULL</w:t>
            </w:r>
          </w:p>
        </w:tc>
      </w:tr>
      <w:tr>
        <w:tc>
          <w:tcPr/>
          <w:p>
            <w:pPr>
              <w:pStyle w:val="Compact"/>
              <w:jc w:val="left"/>
            </w:pPr>
            <w:r>
              <w:t xml:space="preserve">WOP_ALT_SAT</w:t>
            </w:r>
          </w:p>
        </w:tc>
        <w:tc>
          <w:tcPr/>
          <w:p>
            <w:pPr>
              <w:pStyle w:val="Compact"/>
              <w:jc w:val="left"/>
            </w:pPr>
            <w:r>
              <w:t xml:space="preserve">Sunday + Alternate Saturdays (1st, 3rd, 5th)</w:t>
            </w:r>
          </w:p>
        </w:tc>
        <w:tc>
          <w:tcPr/>
          <w:p>
            <w:pPr>
              <w:pStyle w:val="Compact"/>
              <w:jc w:val="left"/>
            </w:pPr>
            <w:r>
              <w:t xml:space="preserve">[SUN, SAT]</w:t>
            </w:r>
          </w:p>
        </w:tc>
        <w:tc>
          <w:tcPr/>
          <w:p>
            <w:pPr>
              <w:pStyle w:val="Compact"/>
              <w:jc w:val="left"/>
            </w:pPr>
            <w:r>
              <w:t xml:space="preserve">{“type”:“alternate”,“day”:“SAT”,“weeks”:[1,3,5]}</w:t>
            </w:r>
          </w:p>
        </w:tc>
      </w:tr>
      <w:tr>
        <w:tc>
          <w:tcPr/>
          <w:p>
            <w:pPr>
              <w:pStyle w:val="Compact"/>
              <w:jc w:val="left"/>
            </w:pPr>
            <w:r>
              <w:t xml:space="preserve">WOP_2_4_SAT</w:t>
            </w:r>
          </w:p>
        </w:tc>
        <w:tc>
          <w:tcPr/>
          <w:p>
            <w:pPr>
              <w:pStyle w:val="Compact"/>
              <w:jc w:val="left"/>
            </w:pPr>
            <w:r>
              <w:t xml:space="preserve">Sunday + 2nd, 4th Saturday</w:t>
            </w:r>
          </w:p>
        </w:tc>
        <w:tc>
          <w:tcPr/>
          <w:p>
            <w:pPr>
              <w:pStyle w:val="Compact"/>
              <w:jc w:val="left"/>
            </w:pPr>
            <w:r>
              <w:t xml:space="preserve">[SUN, SAT]</w:t>
            </w:r>
          </w:p>
        </w:tc>
        <w:tc>
          <w:tcPr/>
          <w:p>
            <w:pPr>
              <w:pStyle w:val="Compact"/>
              <w:jc w:val="left"/>
            </w:pPr>
            <w:r>
              <w:t xml:space="preserve">{“type”:“monthly”,“day”:“SAT”,“weeks”:[2,4]}</w:t>
            </w:r>
          </w:p>
        </w:tc>
      </w:tr>
    </w:tbl>
    <w:bookmarkEnd w:id="79"/>
    <w:bookmarkStart w:id="80" w:name="X56b2fe300ea4f74903a2aa34f2586788acd61d8"/>
    <w:p>
      <w:pPr>
        <w:pStyle w:val="Heading3"/>
      </w:pPr>
      <w:r>
        <w:t xml:space="preserve">4.2.13 geo_master</w:t>
      </w:r>
    </w:p>
    <w:p>
      <w:pPr>
        <w:pStyle w:val="FirstParagraph"/>
      </w:pPr>
      <w:r>
        <w:t xml:space="preserve">Country / State / City pick-list master. Replaces free-text address fields with validated geo data. Sourced from authoritative government / ISO data and refreshed per release.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geo_type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COUNTRY · STATE · CITY.</w:t>
            </w:r>
          </w:p>
        </w:tc>
        <w:tc>
          <w:tcPr/>
          <w:p>
            <w:pPr>
              <w:pStyle w:val="Compact"/>
              <w:jc w:val="left"/>
            </w:pPr>
            <w:r>
              <w:t xml:space="preserve">—</w:t>
            </w:r>
          </w:p>
        </w:tc>
      </w:tr>
      <w:tr>
        <w:tc>
          <w:tcPr/>
          <w:p>
            <w:pPr>
              <w:pStyle w:val="Compact"/>
              <w:jc w:val="left"/>
            </w:pPr>
            <w:r>
              <w:t xml:space="preserve">geo_code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ISO 3166-1 alpha-2 for country, ISO 3166-2 for state, internal code for city. Unique per geo_type.</w:t>
            </w:r>
          </w:p>
        </w:tc>
        <w:tc>
          <w:tcPr/>
          <w:p>
            <w:pPr>
              <w:pStyle w:val="Compact"/>
              <w:jc w:val="left"/>
            </w:pPr>
            <w:r>
              <w:t xml:space="preserve">—</w:t>
            </w:r>
          </w:p>
        </w:tc>
      </w:tr>
      <w:tr>
        <w:tc>
          <w:tcPr/>
          <w:p>
            <w:pPr>
              <w:pStyle w:val="Compact"/>
              <w:jc w:val="left"/>
            </w:pPr>
            <w:r>
              <w:t xml:space="preserve">geo_name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parent_geo_id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geo_master.id. NULL for COUNTRY; STATE points to COUNTRY; CITY points to STATE.</w:t>
            </w:r>
          </w:p>
        </w:tc>
        <w:tc>
          <w:tcPr/>
          <w:p>
            <w:pPr>
              <w:pStyle w:val="Compact"/>
              <w:jc w:val="left"/>
            </w:pPr>
            <w:r>
              <w:t xml:space="preserve">NULL</w:t>
            </w:r>
          </w:p>
        </w:tc>
      </w:tr>
      <w:tr>
        <w:tc>
          <w:tcPr/>
          <w:p>
            <w:pPr>
              <w:pStyle w:val="Compact"/>
              <w:jc w:val="left"/>
            </w:pPr>
            <w:r>
              <w:t xml:space="preserve">iso_alpha3</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For COUNTRY only. ISO 3166-1 alpha-3 code.</w:t>
            </w:r>
          </w:p>
        </w:tc>
        <w:tc>
          <w:tcPr/>
          <w:p>
            <w:pPr>
              <w:pStyle w:val="Compact"/>
              <w:jc w:val="left"/>
            </w:pPr>
            <w:r>
              <w:t xml:space="preserve">NULL</w:t>
            </w:r>
          </w:p>
        </w:tc>
      </w:tr>
      <w:tr>
        <w:tc>
          <w:tcPr/>
          <w:p>
            <w:pPr>
              <w:pStyle w:val="Compact"/>
              <w:jc w:val="left"/>
            </w:pPr>
            <w:r>
              <w:t xml:space="preserve">dial_code</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For COUNTRY only. International dialing code (+91, +1, etc.).</w:t>
            </w:r>
          </w:p>
        </w:tc>
        <w:tc>
          <w:tcPr/>
          <w:p>
            <w:pPr>
              <w:pStyle w:val="Compact"/>
              <w:jc w:val="left"/>
            </w:pPr>
            <w:r>
              <w:t xml:space="preserve">NULL</w:t>
            </w:r>
          </w:p>
        </w:tc>
      </w:tr>
      <w:tr>
        <w:tc>
          <w:tcPr/>
          <w:p>
            <w:pPr>
              <w:pStyle w:val="Compact"/>
              <w:jc w:val="left"/>
            </w:pPr>
            <w:r>
              <w:t xml:space="preserve">currency_code</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For COUNTRY only. ISO 4217.</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locations.country_geo_id, locations.state_geo_id, locations.city_geo_id, and equivalent fields on employee_contacts (current/permanent address).</w:t>
      </w:r>
    </w:p>
    <w:bookmarkEnd w:id="80"/>
    <w:bookmarkStart w:id="81" w:name="X92fde9de1964f6fbf99f4eb97cb1775de755d49"/>
    <w:p>
      <w:pPr>
        <w:pStyle w:val="Heading3"/>
      </w:pPr>
      <w:r>
        <w:t xml:space="preserve">4.2.14 custom_fields</w:t>
      </w:r>
    </w:p>
    <w:p>
      <w:pPr>
        <w:pStyle w:val="FirstParagraph"/>
      </w:pPr>
      <w:r>
        <w:t xml:space="preserve">Tenant-extensible custom field definitions across modules. Replaces hardcoded extra columns with a generic key-value layer.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label shown in UI.</w:t>
            </w:r>
          </w:p>
        </w:tc>
        <w:tc>
          <w:tcPr/>
          <w:p>
            <w:pPr>
              <w:pStyle w:val="Compact"/>
              <w:jc w:val="left"/>
            </w:pPr>
            <w:r>
              <w:t xml:space="preserve">—</w:t>
            </w:r>
          </w:p>
        </w:tc>
      </w:tr>
      <w:tr>
        <w:tc>
          <w:tcPr/>
          <w:p>
            <w:pPr>
              <w:pStyle w:val="Compact"/>
              <w:jc w:val="left"/>
            </w:pPr>
            <w:r>
              <w:t xml:space="preserve">field_id_code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internal identifier within tenant + target module. Format: snake_case, alphanumeric.</w:t>
            </w:r>
          </w:p>
        </w:tc>
        <w:tc>
          <w:tcPr/>
          <w:p>
            <w:pPr>
              <w:pStyle w:val="Compact"/>
              <w:jc w:val="left"/>
            </w:pPr>
            <w:r>
              <w:t xml:space="preserve">—</w:t>
            </w:r>
          </w:p>
        </w:tc>
      </w:tr>
      <w:tr>
        <w:tc>
          <w:tcPr/>
          <w:p>
            <w:pPr>
              <w:pStyle w:val="Compact"/>
              <w:jc w:val="left"/>
            </w:pPr>
            <w:r>
              <w:t xml:space="preserve">field_type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TEXT · NUMBER · DATE · DATETIME · DROPDOWN · MULTI_SELECT · CHECKBOX · FILE_UPLOAD · EMPLOYEE_PICKER · CURRENCY.</w:t>
            </w:r>
          </w:p>
        </w:tc>
        <w:tc>
          <w:tcPr/>
          <w:p>
            <w:pPr>
              <w:pStyle w:val="Compact"/>
              <w:jc w:val="left"/>
            </w:pPr>
            <w:r>
              <w:t xml:space="preserve">—</w:t>
            </w:r>
          </w:p>
        </w:tc>
      </w:tr>
      <w:tr>
        <w:tc>
          <w:tcPr/>
          <w:p>
            <w:pPr>
              <w:pStyle w:val="Compact"/>
              <w:jc w:val="left"/>
            </w:pPr>
            <w:r>
              <w:t xml:space="preserve">target_module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EMPLOYEE_PROFILE · ONBOARDING · RECRUITMENT · LEAVE · ATTENDANCE · PERFORMANCE · SEPARATION · DOCUMENT · ASSET.</w:t>
            </w:r>
          </w:p>
        </w:tc>
        <w:tc>
          <w:tcPr/>
          <w:p>
            <w:pPr>
              <w:pStyle w:val="Compact"/>
              <w:jc w:val="left"/>
            </w:pPr>
            <w:r>
              <w:t xml:space="preserve">—</w:t>
            </w:r>
          </w:p>
        </w:tc>
      </w:tr>
      <w:tr>
        <w:tc>
          <w:tcPr/>
          <w:p>
            <w:pPr>
              <w:pStyle w:val="Compact"/>
              <w:jc w:val="left"/>
            </w:pPr>
            <w:r>
              <w:t xml:space="preserve">target_section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Within the module, which sub-section (e.g. “Employment Details”, “Bank Details”).</w:t>
            </w:r>
          </w:p>
        </w:tc>
        <w:tc>
          <w:tcPr/>
          <w:p>
            <w:pPr>
              <w:pStyle w:val="Compact"/>
              <w:jc w:val="left"/>
            </w:pPr>
            <w:r>
              <w:t xml:space="preserve">NULL</w:t>
            </w:r>
          </w:p>
        </w:tc>
      </w:tr>
      <w:tr>
        <w:tc>
          <w:tcPr/>
          <w:p>
            <w:pPr>
              <w:pStyle w:val="Compact"/>
              <w:jc w:val="left"/>
            </w:pPr>
            <w:r>
              <w:t xml:space="preserve">display_in</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Where it appears: PROFILE_VIEW · PROFILE_EDIT · REPORTS · EXPORT · FORMS.</w:t>
            </w:r>
          </w:p>
        </w:tc>
        <w:tc>
          <w:tcPr/>
          <w:p>
            <w:pPr>
              <w:pStyle w:val="Compact"/>
              <w:jc w:val="left"/>
            </w:pPr>
            <w:r>
              <w:t xml:space="preserve">[PROFILE_VIEW, PROFILE_EDIT]</w:t>
            </w:r>
          </w:p>
        </w:tc>
      </w:tr>
      <w:tr>
        <w:tc>
          <w:tcPr/>
          <w:p>
            <w:pPr>
              <w:pStyle w:val="Compact"/>
              <w:jc w:val="left"/>
            </w:pPr>
            <w:r>
              <w:t xml:space="preserve">is_required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at save time.</w:t>
            </w:r>
          </w:p>
        </w:tc>
        <w:tc>
          <w:tcPr/>
          <w:p>
            <w:pPr>
              <w:pStyle w:val="Compact"/>
              <w:jc w:val="left"/>
            </w:pPr>
            <w:r>
              <w:t xml:space="preserve">FALSE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FALSE, field is display-only after first capture.</w:t>
            </w:r>
          </w:p>
        </w:tc>
        <w:tc>
          <w:tcPr/>
          <w:p>
            <w:pPr>
              <w:pStyle w:val="Compact"/>
              <w:jc w:val="left"/>
            </w:pPr>
            <w:r>
              <w:t xml:space="preserve">TRUE</w:t>
            </w:r>
          </w:p>
        </w:tc>
      </w:tr>
      <w:tr>
        <w:tc>
          <w:tcPr/>
          <w:p>
            <w:pPr>
              <w:pStyle w:val="Compact"/>
              <w:jc w:val="left"/>
            </w:pPr>
            <w:r>
              <w:t xml:space="preserve">allow_decimals</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NUMBER fields only.</w:t>
            </w:r>
          </w:p>
        </w:tc>
        <w:tc>
          <w:tcPr/>
          <w:p>
            <w:pPr>
              <w:pStyle w:val="Compact"/>
              <w:jc w:val="left"/>
            </w:pPr>
            <w:r>
              <w:t xml:space="preserve">FALSE</w:t>
            </w:r>
          </w:p>
        </w:tc>
      </w:tr>
      <w:tr>
        <w:tc>
          <w:tcPr/>
          <w:p>
            <w:pPr>
              <w:pStyle w:val="Compact"/>
              <w:jc w:val="left"/>
            </w:pPr>
            <w:r>
              <w:t xml:space="preserve">number_separator</w:t>
            </w:r>
          </w:p>
        </w:tc>
        <w:tc>
          <w:tcPr/>
          <w:p>
            <w:pPr>
              <w:pStyle w:val="Compact"/>
              <w:jc w:val="left"/>
            </w:pPr>
            <w:r>
              <w:t xml:space="preserve">enum</w:t>
            </w:r>
          </w:p>
        </w:tc>
        <w:tc>
          <w:tcPr/>
          <w:p>
            <w:pPr>
              <w:pStyle w:val="Compact"/>
              <w:jc w:val="left"/>
            </w:pPr>
            <w:r>
              <w:t xml:space="preserve">N</w:t>
            </w:r>
          </w:p>
        </w:tc>
        <w:tc>
          <w:tcPr/>
          <w:p>
            <w:pPr>
              <w:pStyle w:val="Compact"/>
              <w:jc w:val="left"/>
            </w:pPr>
            <w:r>
              <w:t xml:space="preserve">NUMBER fields only: NONE · COMMA · INDIAN_LAKH.</w:t>
            </w:r>
          </w:p>
        </w:tc>
        <w:tc>
          <w:tcPr/>
          <w:p>
            <w:pPr>
              <w:pStyle w:val="Compact"/>
              <w:jc w:val="left"/>
            </w:pPr>
            <w:r>
              <w:t xml:space="preserve">COMMA</w:t>
            </w:r>
          </w:p>
        </w:tc>
      </w:tr>
      <w:tr>
        <w:tc>
          <w:tcPr/>
          <w:p>
            <w:pPr>
              <w:pStyle w:val="Compact"/>
              <w:jc w:val="left"/>
            </w:pPr>
            <w:r>
              <w:t xml:space="preserve">dropdown_options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DROPDOWN / MULTI_SELECT only. List of {value, label, sort_order}.</w:t>
            </w:r>
          </w:p>
        </w:tc>
        <w:tc>
          <w:tcPr/>
          <w:p>
            <w:pPr>
              <w:pStyle w:val="Compact"/>
              <w:jc w:val="left"/>
            </w:pPr>
            <w:r>
              <w:t xml:space="preserve">NULL</w:t>
            </w:r>
          </w:p>
        </w:tc>
      </w:tr>
      <w:tr>
        <w:tc>
          <w:tcPr/>
          <w:p>
            <w:pPr>
              <w:pStyle w:val="Compact"/>
              <w:jc w:val="left"/>
            </w:pPr>
            <w:r>
              <w:t xml:space="preserve">validation_regex</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TEXT fields only. PCRE-compatible.</w:t>
            </w:r>
          </w:p>
        </w:tc>
        <w:tc>
          <w:tcPr/>
          <w:p>
            <w:pPr>
              <w:pStyle w:val="Compact"/>
              <w:jc w:val="left"/>
            </w:pPr>
            <w:r>
              <w:t xml:space="preserve">NULL</w:t>
            </w:r>
          </w:p>
        </w:tc>
      </w:tr>
      <w:tr>
        <w:tc>
          <w:tcPr/>
          <w:p>
            <w:pPr>
              <w:pStyle w:val="Compact"/>
              <w:jc w:val="left"/>
            </w:pPr>
            <w:r>
              <w:t xml:space="preserve">min_value</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NUMBER / DATE only.</w:t>
            </w:r>
          </w:p>
        </w:tc>
        <w:tc>
          <w:tcPr/>
          <w:p>
            <w:pPr>
              <w:pStyle w:val="Compact"/>
              <w:jc w:val="left"/>
            </w:pPr>
            <w:r>
              <w:t xml:space="preserve">NULL</w:t>
            </w:r>
          </w:p>
        </w:tc>
      </w:tr>
      <w:tr>
        <w:tc>
          <w:tcPr/>
          <w:p>
            <w:pPr>
              <w:pStyle w:val="Compact"/>
              <w:jc w:val="left"/>
            </w:pPr>
            <w:r>
              <w:t xml:space="preserve">max_value</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NUMBER / DATE only.</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 / inline guidance shown to user.</w:t>
            </w:r>
          </w:p>
        </w:tc>
        <w:tc>
          <w:tcPr/>
          <w:p>
            <w:pPr>
              <w:pStyle w:val="Compact"/>
              <w:jc w:val="left"/>
            </w:pPr>
            <w:r>
              <w:t xml:space="preserve">NULL</w:t>
            </w:r>
          </w:p>
        </w:tc>
      </w:tr>
      <w:tr>
        <w:tc>
          <w:tcPr/>
          <w:p>
            <w:pPr>
              <w:pStyle w:val="Compact"/>
              <w:jc w:val="left"/>
            </w:pPr>
            <w:r>
              <w:t xml:space="preserve">visibility_role_list</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Roles that can view this field. NULL means visible to all roles per module’s default.</w:t>
            </w:r>
          </w:p>
        </w:tc>
        <w:tc>
          <w:tcPr/>
          <w:p>
            <w:pPr>
              <w:pStyle w:val="Compact"/>
              <w:jc w:val="left"/>
            </w:pPr>
            <w:r>
              <w:t xml:space="preserve">NULL</w:t>
            </w:r>
          </w:p>
        </w:tc>
      </w:tr>
      <w:tr>
        <w:tc>
          <w:tcPr/>
          <w:p>
            <w:pPr>
              <w:pStyle w:val="Compact"/>
              <w:jc w:val="left"/>
            </w:pPr>
            <w:r>
              <w:t xml:space="preserve">pii_tier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Tier 1 / 2 / 3 / NONE. If non-NULL, applies masking and audit rules.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Values stored in a generic custom_field_values entity (entity_id, custom_field_id, value_text, value_number, value_date, value_jsonb).</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field_id_code</w:t>
            </w:r>
          </w:p>
        </w:tc>
        <w:tc>
          <w:tcPr/>
          <w:p>
            <w:pPr>
              <w:pStyle w:val="Compact"/>
              <w:jc w:val="left"/>
            </w:pPr>
            <w:r>
              <w:rPr>
                <w:bCs/>
                <w:b/>
              </w:rPr>
              <w:t xml:space="preserve">field_name</w:t>
            </w:r>
          </w:p>
        </w:tc>
        <w:tc>
          <w:tcPr/>
          <w:p>
            <w:pPr>
              <w:pStyle w:val="Compact"/>
              <w:jc w:val="left"/>
            </w:pPr>
            <w:r>
              <w:rPr>
                <w:bCs/>
                <w:b/>
              </w:rPr>
              <w:t xml:space="preserve">field_type</w:t>
            </w:r>
          </w:p>
        </w:tc>
        <w:tc>
          <w:tcPr/>
          <w:p>
            <w:pPr>
              <w:pStyle w:val="Compact"/>
              <w:jc w:val="left"/>
            </w:pPr>
            <w:r>
              <w:rPr>
                <w:bCs/>
                <w:b/>
              </w:rPr>
              <w:t xml:space="preserve">target_module</w:t>
            </w:r>
          </w:p>
        </w:tc>
        <w:tc>
          <w:tcPr/>
          <w:p>
            <w:pPr>
              <w:pStyle w:val="Compact"/>
              <w:jc w:val="left"/>
            </w:pPr>
            <w:r>
              <w:rPr>
                <w:bCs/>
                <w:b/>
              </w:rPr>
              <w:t xml:space="preserve">is_required</w:t>
            </w:r>
          </w:p>
        </w:tc>
      </w:tr>
      <w:tr>
        <w:tc>
          <w:tcPr/>
          <w:p>
            <w:pPr>
              <w:pStyle w:val="Compact"/>
              <w:jc w:val="left"/>
            </w:pPr>
            <w:r>
              <w:t xml:space="preserve">client_office_location</w:t>
            </w:r>
          </w:p>
        </w:tc>
        <w:tc>
          <w:tcPr/>
          <w:p>
            <w:pPr>
              <w:pStyle w:val="Compact"/>
              <w:jc w:val="left"/>
            </w:pPr>
            <w:r>
              <w:t xml:space="preserve">Client Office Location</w:t>
            </w:r>
          </w:p>
        </w:tc>
        <w:tc>
          <w:tcPr/>
          <w:p>
            <w:pPr>
              <w:pStyle w:val="Compact"/>
              <w:jc w:val="left"/>
            </w:pPr>
            <w:r>
              <w:t xml:space="preserve">DROPDOWN</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performance_appraisal_month</w:t>
            </w:r>
          </w:p>
        </w:tc>
        <w:tc>
          <w:tcPr/>
          <w:p>
            <w:pPr>
              <w:pStyle w:val="Compact"/>
              <w:jc w:val="left"/>
            </w:pPr>
            <w:r>
              <w:t xml:space="preserve">Performance Appraisal Month</w:t>
            </w:r>
          </w:p>
        </w:tc>
        <w:tc>
          <w:tcPr/>
          <w:p>
            <w:pPr>
              <w:pStyle w:val="Compact"/>
              <w:jc w:val="left"/>
            </w:pPr>
            <w:r>
              <w:t xml:space="preserve">DROPDOWN</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former_project</w:t>
            </w:r>
          </w:p>
        </w:tc>
        <w:tc>
          <w:tcPr/>
          <w:p>
            <w:pPr>
              <w:pStyle w:val="Compact"/>
              <w:jc w:val="left"/>
            </w:pPr>
            <w:r>
              <w:t xml:space="preserve">Former Project</w:t>
            </w:r>
          </w:p>
        </w:tc>
        <w:tc>
          <w:tcPr/>
          <w:p>
            <w:pPr>
              <w:pStyle w:val="Compact"/>
              <w:jc w:val="left"/>
            </w:pPr>
            <w:r>
              <w:t xml:space="preserve">TEXT</w:t>
            </w:r>
          </w:p>
        </w:tc>
        <w:tc>
          <w:tcPr/>
          <w:p>
            <w:pPr>
              <w:pStyle w:val="Compact"/>
              <w:jc w:val="left"/>
            </w:pPr>
            <w:r>
              <w:t xml:space="preserve">EMPLOYEE_PROFILE</w:t>
            </w:r>
          </w:p>
        </w:tc>
        <w:tc>
          <w:tcPr/>
          <w:p>
            <w:pPr>
              <w:pStyle w:val="Compact"/>
              <w:jc w:val="left"/>
            </w:pPr>
            <w:r>
              <w:t xml:space="preserve">N</w:t>
            </w:r>
          </w:p>
        </w:tc>
      </w:tr>
      <w:tr>
        <w:tc>
          <w:tcPr/>
          <w:p>
            <w:pPr>
              <w:pStyle w:val="Compact"/>
              <w:jc w:val="left"/>
            </w:pPr>
            <w:r>
              <w:t xml:space="preserve">contract_end_date_custom</w:t>
            </w:r>
          </w:p>
        </w:tc>
        <w:tc>
          <w:tcPr/>
          <w:p>
            <w:pPr>
              <w:pStyle w:val="Compact"/>
              <w:jc w:val="left"/>
            </w:pPr>
            <w:r>
              <w:t xml:space="preserve">Contract End Date (Custom)</w:t>
            </w:r>
          </w:p>
        </w:tc>
        <w:tc>
          <w:tcPr/>
          <w:p>
            <w:pPr>
              <w:pStyle w:val="Compact"/>
              <w:jc w:val="left"/>
            </w:pPr>
            <w:r>
              <w:t xml:space="preserve">DATE</w:t>
            </w:r>
          </w:p>
        </w:tc>
        <w:tc>
          <w:tcPr/>
          <w:p>
            <w:pPr>
              <w:pStyle w:val="Compact"/>
              <w:jc w:val="left"/>
            </w:pPr>
            <w:r>
              <w:t xml:space="preserve">EMPLOYEE_PROFILE</w:t>
            </w:r>
          </w:p>
        </w:tc>
        <w:tc>
          <w:tcPr/>
          <w:p>
            <w:pPr>
              <w:pStyle w:val="Compact"/>
              <w:jc w:val="left"/>
            </w:pPr>
            <w:r>
              <w:t xml:space="preserve">N</w:t>
            </w:r>
          </w:p>
        </w:tc>
      </w:tr>
    </w:tbl>
    <w:bookmarkEnd w:id="81"/>
    <w:bookmarkStart w:id="82" w:name="Xb84c29aaeeda4546f91ed03010b1b71d4e26cd6"/>
    <w:p>
      <w:pPr>
        <w:pStyle w:val="Heading3"/>
      </w:pPr>
      <w:r>
        <w:t xml:space="preserve">4.2.15 custom_field_values</w:t>
      </w:r>
    </w:p>
    <w:p>
      <w:pPr>
        <w:pStyle w:val="FirstParagraph"/>
      </w:pPr>
      <w:r>
        <w:t xml:space="preserve">Generic storage for custom field values. One row per (entity instance × custom_field).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custom_field_value_id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custom_fields.id.</w:t>
            </w:r>
          </w:p>
        </w:tc>
        <w:tc>
          <w:tcPr/>
          <w:p>
            <w:pPr>
              <w:pStyle w:val="Compact"/>
              <w:jc w:val="left"/>
            </w:pPr>
            <w:r>
              <w:t xml:space="preserve">—</w:t>
            </w:r>
          </w:p>
        </w:tc>
      </w:tr>
      <w:tr>
        <w:tc>
          <w:tcPr/>
          <w:p>
            <w:pPr>
              <w:pStyle w:val="Compact"/>
              <w:jc w:val="left"/>
            </w:pPr>
            <w:r>
              <w:t xml:space="preserve">target_entity_type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 · CANDIDATE · REQUISITION · LEAVE_APPLICATION · ATTENDANCE_REQUEST · GOAL · etc.</w:t>
            </w:r>
          </w:p>
        </w:tc>
        <w:tc>
          <w:tcPr/>
          <w:p>
            <w:pPr>
              <w:pStyle w:val="Compact"/>
              <w:jc w:val="left"/>
            </w:pPr>
            <w:r>
              <w:t xml:space="preserve">—</w:t>
            </w:r>
          </w:p>
        </w:tc>
      </w:tr>
      <w:tr>
        <w:tc>
          <w:tcPr/>
          <w:p>
            <w:pPr>
              <w:pStyle w:val="Compact"/>
              <w:jc w:val="left"/>
            </w:pPr>
            <w:r>
              <w:t xml:space="preserve">target_entity_id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the row in target entity.</w:t>
            </w:r>
          </w:p>
        </w:tc>
        <w:tc>
          <w:tcPr/>
          <w:p>
            <w:pPr>
              <w:pStyle w:val="Compact"/>
              <w:jc w:val="left"/>
            </w:pPr>
            <w:r>
              <w:t xml:space="preserve">—</w:t>
            </w:r>
          </w:p>
        </w:tc>
      </w:tr>
      <w:tr>
        <w:tc>
          <w:tcPr/>
          <w:p>
            <w:pPr>
              <w:pStyle w:val="Compact"/>
              <w:jc w:val="left"/>
            </w:pPr>
            <w:r>
              <w:t xml:space="preserve">value_text</w:t>
            </w:r>
          </w:p>
        </w:tc>
        <w:tc>
          <w:tcPr/>
          <w:p>
            <w:pPr>
              <w:pStyle w:val="Compact"/>
              <w:jc w:val="left"/>
            </w:pPr>
            <w:r>
              <w:t xml:space="preserve">text</w:t>
            </w:r>
          </w:p>
        </w:tc>
        <w:tc>
          <w:tcPr/>
          <w:p>
            <w:pPr>
              <w:pStyle w:val="Compact"/>
              <w:jc w:val="left"/>
            </w:pPr>
            <w:r>
              <w:t xml:space="preserve">N</w:t>
            </w:r>
          </w:p>
        </w:tc>
        <w:tc>
          <w:tcPr/>
          <w:p>
            <w:pPr>
              <w:pStyle w:val="Compact"/>
              <w:jc w:val="left"/>
            </w:pPr>
            <w:r>
              <w:t xml:space="preserve">Used for TEXT, DROPDOWN (stored value), MULTI_SELECT (comma-joined).</w:t>
            </w:r>
          </w:p>
        </w:tc>
        <w:tc>
          <w:tcPr/>
          <w:p>
            <w:pPr>
              <w:pStyle w:val="Compact"/>
              <w:jc w:val="left"/>
            </w:pPr>
            <w:r>
              <w:t xml:space="preserve">NULL</w:t>
            </w:r>
          </w:p>
        </w:tc>
      </w:tr>
      <w:tr>
        <w:tc>
          <w:tcPr/>
          <w:p>
            <w:pPr>
              <w:pStyle w:val="Compact"/>
              <w:jc w:val="left"/>
            </w:pPr>
            <w:r>
              <w:t xml:space="preserve">value_number</w:t>
            </w:r>
          </w:p>
        </w:tc>
        <w:tc>
          <w:tcPr/>
          <w:p>
            <w:pPr>
              <w:pStyle w:val="Compact"/>
              <w:jc w:val="left"/>
            </w:pPr>
            <w:r>
              <w:t xml:space="preserve">numeric</w:t>
            </w:r>
          </w:p>
        </w:tc>
        <w:tc>
          <w:tcPr/>
          <w:p>
            <w:pPr>
              <w:pStyle w:val="Compact"/>
              <w:jc w:val="left"/>
            </w:pPr>
            <w:r>
              <w:t xml:space="preserve">N</w:t>
            </w:r>
          </w:p>
        </w:tc>
        <w:tc>
          <w:tcPr/>
          <w:p>
            <w:pPr>
              <w:pStyle w:val="Compact"/>
              <w:jc w:val="left"/>
            </w:pPr>
            <w:r>
              <w:t xml:space="preserve">Used for NUMBER, CURRENCY.</w:t>
            </w:r>
          </w:p>
        </w:tc>
        <w:tc>
          <w:tcPr/>
          <w:p>
            <w:pPr>
              <w:pStyle w:val="Compact"/>
              <w:jc w:val="left"/>
            </w:pPr>
            <w:r>
              <w:t xml:space="preserve">NULL</w:t>
            </w:r>
          </w:p>
        </w:tc>
      </w:tr>
      <w:tr>
        <w:tc>
          <w:tcPr/>
          <w:p>
            <w:pPr>
              <w:pStyle w:val="Compact"/>
              <w:jc w:val="left"/>
            </w:pPr>
            <w:r>
              <w:t xml:space="preserve">value_date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Used for DATE.</w:t>
            </w:r>
          </w:p>
        </w:tc>
        <w:tc>
          <w:tcPr/>
          <w:p>
            <w:pPr>
              <w:pStyle w:val="Compact"/>
              <w:jc w:val="left"/>
            </w:pPr>
            <w:r>
              <w:t xml:space="preserve">NULL</w:t>
            </w:r>
          </w:p>
        </w:tc>
      </w:tr>
      <w:tr>
        <w:tc>
          <w:tcPr/>
          <w:p>
            <w:pPr>
              <w:pStyle w:val="Compact"/>
              <w:jc w:val="left"/>
            </w:pPr>
            <w:r>
              <w:t xml:space="preserve">value_datetime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Used for DATETIME.</w:t>
            </w:r>
          </w:p>
        </w:tc>
        <w:tc>
          <w:tcPr/>
          <w:p>
            <w:pPr>
              <w:pStyle w:val="Compact"/>
              <w:jc w:val="left"/>
            </w:pPr>
            <w:r>
              <w:t xml:space="preserve">NULL</w:t>
            </w:r>
          </w:p>
        </w:tc>
      </w:tr>
      <w:tr>
        <w:tc>
          <w:tcPr/>
          <w:p>
            <w:pPr>
              <w:pStyle w:val="Compact"/>
              <w:jc w:val="left"/>
            </w:pPr>
            <w:r>
              <w:t xml:space="preserve">value_boolean</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Used for CHECKBOX.</w:t>
            </w:r>
          </w:p>
        </w:tc>
        <w:tc>
          <w:tcPr/>
          <w:p>
            <w:pPr>
              <w:pStyle w:val="Compact"/>
              <w:jc w:val="left"/>
            </w:pPr>
            <w:r>
              <w:t xml:space="preserve">NULL</w:t>
            </w:r>
          </w:p>
        </w:tc>
      </w:tr>
      <w:tr>
        <w:tc>
          <w:tcPr/>
          <w:p>
            <w:pPr>
              <w:pStyle w:val="Compact"/>
              <w:jc w:val="left"/>
            </w:pPr>
            <w:r>
              <w:t xml:space="preserve">value_jsonb</w:t>
            </w:r>
          </w:p>
        </w:tc>
        <w:tc>
          <w:tcPr/>
          <w:p>
            <w:pPr>
              <w:pStyle w:val="Compact"/>
              <w:jc w:val="left"/>
            </w:pPr>
            <w:r>
              <w:t xml:space="preserve">jsonb</w:t>
            </w:r>
          </w:p>
        </w:tc>
        <w:tc>
          <w:tcPr/>
          <w:p>
            <w:pPr>
              <w:pStyle w:val="Compact"/>
              <w:jc w:val="left"/>
            </w:pPr>
            <w:r>
              <w:t xml:space="preserve">N</w:t>
            </w:r>
          </w:p>
        </w:tc>
        <w:tc>
          <w:tcPr/>
          <w:p>
            <w:pPr>
              <w:pStyle w:val="Compact"/>
              <w:jc w:val="left"/>
            </w:pPr>
            <w:r>
              <w:t xml:space="preserve">Used for MULTI_SELECT (array), FILE_UPLOAD ({file_path, file_name, size}), EMPLOYEE_PICKER (array of employee_id).</w:t>
            </w:r>
          </w:p>
        </w:tc>
        <w:tc>
          <w:tcPr/>
          <w:p>
            <w:pPr>
              <w:pStyle w:val="Compact"/>
              <w:jc w:val="left"/>
            </w:pPr>
            <w:r>
              <w:t xml:space="preserve">NULL</w:t>
            </w:r>
          </w:p>
        </w:tc>
      </w:tr>
    </w:tbl>
    <w:p>
      <w:pPr>
        <w:pStyle w:val="BodyText"/>
      </w:pPr>
      <w:r>
        <w:rPr>
          <w:iCs/>
          <w:i/>
        </w:rPr>
        <w:t xml:space="preserve">Relationships: Composite unique index on (custom_field_id, target_entity_id). Soft-delete via standard audit columns.</w:t>
      </w:r>
    </w:p>
    <w:bookmarkEnd w:id="82"/>
    <w:bookmarkStart w:id="83" w:name="X5c2e4a35c6eedfdb02d4ceaa6c4f0711f961e29"/>
    <w:p>
      <w:pPr>
        <w:pStyle w:val="Heading3"/>
      </w:pPr>
      <w:r>
        <w:t xml:space="preserve">4.2.16 national_id_configurations</w:t>
      </w:r>
    </w:p>
    <w:p>
      <w:pPr>
        <w:pStyle w:val="FirstParagraph"/>
      </w:pPr>
      <w:r>
        <w:t xml:space="preserve">Meta-configuration for which government / statutory IDs are enabled per country / tenant assignment, with per-field display rules. Replaces hardcoded country-specific ID columns in statutory_identities.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national_id_config_id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id_type_code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Catalogue code: AADHAAR · PAN · PASSPORT · DRIVING_LICENCE · VOTER_ID · UAN · ESIC_NO · MYKAD · EMIRATES_CARD · SSN · NIN · NRIC · IQAMA · NSSF · BPJS · NPWP · TIN · etc.</w:t>
            </w:r>
          </w:p>
        </w:tc>
        <w:tc>
          <w:tcPr/>
          <w:p>
            <w:pPr>
              <w:pStyle w:val="Compact"/>
              <w:jc w:val="left"/>
            </w:pPr>
            <w:r>
              <w:t xml:space="preserve">—</w:t>
            </w:r>
          </w:p>
        </w:tc>
      </w:tr>
      <w:tr>
        <w:tc>
          <w:tcPr/>
          <w:p>
            <w:pPr>
              <w:pStyle w:val="Compact"/>
              <w:jc w:val="left"/>
            </w:pPr>
            <w:r>
              <w:t xml:space="preserve">applicable_country_geo_id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where geo_type=COUNTRY. Drives which IDs surface for which employee nationality / location.</w:t>
            </w:r>
          </w:p>
        </w:tc>
        <w:tc>
          <w:tcPr/>
          <w:p>
            <w:pPr>
              <w:pStyle w:val="Compact"/>
              <w:jc w:val="left"/>
            </w:pPr>
            <w:r>
              <w:t xml:space="preserve">—</w:t>
            </w:r>
          </w:p>
        </w:tc>
      </w:tr>
      <w:tr>
        <w:tc>
          <w:tcPr/>
          <w:p>
            <w:pPr>
              <w:pStyle w:val="Compact"/>
              <w:jc w:val="left"/>
            </w:pPr>
            <w:r>
              <w:t xml:space="preserve">applicable_assignment_id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 If non-NULL, this configuration applies only to employees matching the assignment.</w:t>
            </w:r>
          </w:p>
        </w:tc>
        <w:tc>
          <w:tcPr/>
          <w:p>
            <w:pPr>
              <w:pStyle w:val="Compact"/>
              <w:jc w:val="left"/>
            </w:pPr>
            <w:r>
              <w:t xml:space="preserve">NULL</w:t>
            </w:r>
          </w:p>
        </w:tc>
      </w:tr>
      <w:tr>
        <w:tc>
          <w:tcPr/>
          <w:p>
            <w:pPr>
              <w:pStyle w:val="Compact"/>
              <w:jc w:val="left"/>
            </w:pPr>
            <w:r>
              <w:t xml:space="preserve">is_enabled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Master toggle. Disabled IDs are hidden from UI.</w:t>
            </w:r>
          </w:p>
        </w:tc>
        <w:tc>
          <w:tcPr/>
          <w:p>
            <w:pPr>
              <w:pStyle w:val="Compact"/>
              <w:jc w:val="left"/>
            </w:pPr>
            <w:r>
              <w:t xml:space="preserve">TRUE</w:t>
            </w:r>
          </w:p>
        </w:tc>
      </w:tr>
      <w:tr>
        <w:tc>
          <w:tcPr/>
          <w:p>
            <w:pPr>
              <w:pStyle w:val="Compact"/>
              <w:jc w:val="left"/>
            </w:pPr>
            <w:r>
              <w:t xml:space="preserve">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Tenant-specific display name (e.g. “PAN” → “Tax Number” for non-Indian users).</w:t>
            </w:r>
          </w:p>
        </w:tc>
        <w:tc>
          <w:tcPr/>
          <w:p>
            <w:pPr>
              <w:pStyle w:val="Compact"/>
              <w:jc w:val="left"/>
            </w:pPr>
            <w:r>
              <w:t xml:space="preserve">NULL</w:t>
            </w:r>
          </w:p>
        </w:tc>
      </w:tr>
      <w:tr>
        <w:tc>
          <w:tcPr/>
          <w:p>
            <w:pPr>
              <w:pStyle w:val="Compact"/>
              <w:jc w:val="left"/>
            </w:pPr>
            <w:r>
              <w:t xml:space="preserve">is_temp_id_enabled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a temporary / provisional ID variant (e.g. EAN before Aadhaar issuance).</w:t>
            </w:r>
          </w:p>
        </w:tc>
        <w:tc>
          <w:tcPr/>
          <w:p>
            <w:pPr>
              <w:pStyle w:val="Compact"/>
              <w:jc w:val="left"/>
            </w:pPr>
            <w:r>
              <w:t xml:space="preserve">FALSE</w:t>
            </w:r>
          </w:p>
        </w:tc>
      </w:tr>
      <w:tr>
        <w:tc>
          <w:tcPr/>
          <w:p>
            <w:pPr>
              <w:pStyle w:val="Compact"/>
              <w:jc w:val="left"/>
            </w:pPr>
            <w:r>
              <w:t xml:space="preserve">temp_id_alias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name for temporary variant.</w:t>
            </w:r>
          </w:p>
        </w:tc>
        <w:tc>
          <w:tcPr/>
          <w:p>
            <w:pPr>
              <w:pStyle w:val="Compact"/>
              <w:jc w:val="left"/>
            </w:pPr>
            <w:r>
              <w:t xml:space="preserve">NULL</w:t>
            </w:r>
          </w:p>
        </w:tc>
      </w:tr>
      <w:tr>
        <w:tc>
          <w:tcPr/>
          <w:p>
            <w:pPr>
              <w:pStyle w:val="Compact"/>
              <w:jc w:val="left"/>
            </w:pPr>
            <w:r>
              <w:t xml:space="preserve">issued_from_enabled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“Issued From” / “Issue Date” sub-field.</w:t>
            </w:r>
          </w:p>
        </w:tc>
        <w:tc>
          <w:tcPr/>
          <w:p>
            <w:pPr>
              <w:pStyle w:val="Compact"/>
              <w:jc w:val="left"/>
            </w:pPr>
            <w:r>
              <w:t xml:space="preserve">FALSE</w:t>
            </w:r>
          </w:p>
        </w:tc>
      </w:tr>
      <w:tr>
        <w:tc>
          <w:tcPr/>
          <w:p>
            <w:pPr>
              <w:pStyle w:val="Compact"/>
              <w:jc w:val="left"/>
            </w:pPr>
            <w:r>
              <w:t xml:space="preserve">issued_from_alias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issue date field.</w:t>
            </w:r>
          </w:p>
        </w:tc>
        <w:tc>
          <w:tcPr/>
          <w:p>
            <w:pPr>
              <w:pStyle w:val="Compact"/>
              <w:jc w:val="left"/>
            </w:pPr>
            <w:r>
              <w:t xml:space="preserve">“Issue Date”</w:t>
            </w:r>
          </w:p>
        </w:tc>
      </w:tr>
      <w:tr>
        <w:tc>
          <w:tcPr/>
          <w:p>
            <w:pPr>
              <w:pStyle w:val="Compact"/>
              <w:jc w:val="left"/>
            </w:pPr>
            <w:r>
              <w:t xml:space="preserve">issued_from_mandatory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issued_from_enabled, is it mandatory?</w:t>
            </w:r>
          </w:p>
        </w:tc>
        <w:tc>
          <w:tcPr/>
          <w:p>
            <w:pPr>
              <w:pStyle w:val="Compact"/>
              <w:jc w:val="left"/>
            </w:pPr>
            <w:r>
              <w:t xml:space="preserve">FALSE</w:t>
            </w:r>
          </w:p>
        </w:tc>
      </w:tr>
      <w:tr>
        <w:tc>
          <w:tcPr/>
          <w:p>
            <w:pPr>
              <w:pStyle w:val="Compact"/>
              <w:jc w:val="left"/>
            </w:pPr>
            <w:r>
              <w:t xml:space="preserve">issued_till_enabled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“Issued Till” / “Valid Till” sub-field.</w:t>
            </w:r>
          </w:p>
        </w:tc>
        <w:tc>
          <w:tcPr/>
          <w:p>
            <w:pPr>
              <w:pStyle w:val="Compact"/>
              <w:jc w:val="left"/>
            </w:pPr>
            <w:r>
              <w:t xml:space="preserve">FALSE</w:t>
            </w:r>
          </w:p>
        </w:tc>
      </w:tr>
      <w:tr>
        <w:tc>
          <w:tcPr/>
          <w:p>
            <w:pPr>
              <w:pStyle w:val="Compact"/>
              <w:jc w:val="left"/>
            </w:pPr>
            <w:r>
              <w:t xml:space="preserve">issued_till_alias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expiry field.</w:t>
            </w:r>
          </w:p>
        </w:tc>
        <w:tc>
          <w:tcPr/>
          <w:p>
            <w:pPr>
              <w:pStyle w:val="Compact"/>
              <w:jc w:val="left"/>
            </w:pPr>
            <w:r>
              <w:t xml:space="preserve">“Valid Till”</w:t>
            </w:r>
          </w:p>
        </w:tc>
      </w:tr>
      <w:tr>
        <w:tc>
          <w:tcPr/>
          <w:p>
            <w:pPr>
              <w:pStyle w:val="Compact"/>
              <w:jc w:val="left"/>
            </w:pPr>
            <w:r>
              <w:t xml:space="preserve">issued_till_mandatory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issued_till_enabled, is it mandatory?</w:t>
            </w:r>
          </w:p>
        </w:tc>
        <w:tc>
          <w:tcPr/>
          <w:p>
            <w:pPr>
              <w:pStyle w:val="Compact"/>
              <w:jc w:val="left"/>
            </w:pPr>
            <w:r>
              <w:t xml:space="preserve">FALSE</w:t>
            </w:r>
          </w:p>
        </w:tc>
      </w:tr>
      <w:tr>
        <w:tc>
          <w:tcPr/>
          <w:p>
            <w:pPr>
              <w:pStyle w:val="Compact"/>
              <w:jc w:val="left"/>
            </w:pPr>
            <w:r>
              <w:t xml:space="preserve">id_document_enabled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document upload for this ID.</w:t>
            </w:r>
          </w:p>
        </w:tc>
        <w:tc>
          <w:tcPr/>
          <w:p>
            <w:pPr>
              <w:pStyle w:val="Compact"/>
              <w:jc w:val="left"/>
            </w:pPr>
            <w:r>
              <w:t xml:space="preserve">TRUE</w:t>
            </w:r>
          </w:p>
        </w:tc>
      </w:tr>
      <w:tr>
        <w:tc>
          <w:tcPr/>
          <w:p>
            <w:pPr>
              <w:pStyle w:val="Compact"/>
              <w:jc w:val="left"/>
            </w:pPr>
            <w:r>
              <w:t xml:space="preserve">id_document_alias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label for upload (e.g. “Aadhaar Scan”).</w:t>
            </w:r>
          </w:p>
        </w:tc>
        <w:tc>
          <w:tcPr/>
          <w:p>
            <w:pPr>
              <w:pStyle w:val="Compact"/>
              <w:jc w:val="left"/>
            </w:pPr>
            <w:r>
              <w:t xml:space="preserve">NULL</w:t>
            </w:r>
          </w:p>
        </w:tc>
      </w:tr>
      <w:tr>
        <w:tc>
          <w:tcPr/>
          <w:p>
            <w:pPr>
              <w:pStyle w:val="Compact"/>
              <w:jc w:val="left"/>
            </w:pPr>
            <w:r>
              <w:t xml:space="preserve">id_document_mandatory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id_document_enabled, is the upload mandatory?</w:t>
            </w:r>
          </w:p>
        </w:tc>
        <w:tc>
          <w:tcPr/>
          <w:p>
            <w:pPr>
              <w:pStyle w:val="Compact"/>
              <w:jc w:val="left"/>
            </w:pPr>
            <w:r>
              <w:t xml:space="preserve">FALSE</w:t>
            </w:r>
          </w:p>
        </w:tc>
      </w:tr>
      <w:tr>
        <w:tc>
          <w:tcPr/>
          <w:p>
            <w:pPr>
              <w:pStyle w:val="Compact"/>
              <w:jc w:val="left"/>
            </w:pPr>
            <w:r>
              <w:t xml:space="preserve">mandatory_for_activation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employee activation (M02) if missing.</w:t>
            </w:r>
          </w:p>
        </w:tc>
        <w:tc>
          <w:tcPr/>
          <w:p>
            <w:pPr>
              <w:pStyle w:val="Compact"/>
              <w:jc w:val="left"/>
            </w:pPr>
            <w:r>
              <w:t xml:space="preserve">FALSE</w:t>
            </w:r>
          </w:p>
        </w:tc>
      </w:tr>
      <w:tr>
        <w:tc>
          <w:tcPr/>
          <w:p>
            <w:pPr>
              <w:pStyle w:val="Compact"/>
              <w:jc w:val="left"/>
            </w:pPr>
            <w:r>
              <w:t xml:space="preserve">mandatory_for_addition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employee creation if missing.</w:t>
            </w:r>
          </w:p>
        </w:tc>
        <w:tc>
          <w:tcPr/>
          <w:p>
            <w:pPr>
              <w:pStyle w:val="Compact"/>
              <w:jc w:val="left"/>
            </w:pPr>
            <w:r>
              <w:t xml:space="preserve">FALSE</w:t>
            </w:r>
          </w:p>
        </w:tc>
      </w:tr>
      <w:tr>
        <w:tc>
          <w:tcPr/>
          <w:p>
            <w:pPr>
              <w:pStyle w:val="Compact"/>
              <w:jc w:val="left"/>
            </w:pPr>
            <w:r>
              <w:t xml:space="preserve">is_unique_within_tenant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uniqueness across tenant.</w:t>
            </w:r>
          </w:p>
        </w:tc>
        <w:tc>
          <w:tcPr/>
          <w:p>
            <w:pPr>
              <w:pStyle w:val="Compact"/>
              <w:jc w:val="left"/>
            </w:pPr>
            <w:r>
              <w:t xml:space="preserve">FALSE</w:t>
            </w:r>
          </w:p>
        </w:tc>
      </w:tr>
      <w:tr>
        <w:tc>
          <w:tcPr/>
          <w:p>
            <w:pPr>
              <w:pStyle w:val="Compact"/>
              <w:jc w:val="left"/>
            </w:pPr>
            <w:r>
              <w:t xml:space="preserve">masking_rule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NONE · FULL · LAST_4_VISIBLE · FIRST_4_VISIBLE · CUSTOM. Applied at PII Tier per FR-M01-003.</w:t>
            </w:r>
          </w:p>
        </w:tc>
        <w:tc>
          <w:tcPr/>
          <w:p>
            <w:pPr>
              <w:pStyle w:val="Compact"/>
              <w:jc w:val="left"/>
            </w:pPr>
            <w:r>
              <w:t xml:space="preserve">LAST_4_VISIBLE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UI.</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Drives which fields in statutory_identities are surfaced; per-ID configuration cached on tenant load.</w:t>
      </w:r>
    </w:p>
    <w:p>
      <w:pPr>
        <w:pStyle w:val="BodyText"/>
      </w:pPr>
      <w:r>
        <w:rPr>
          <w:bCs/>
          <w:b/>
        </w:rPr>
        <w:t xml:space="preserve">Sample data (India tenant, default config):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id_type_code</w:t>
            </w:r>
          </w:p>
        </w:tc>
        <w:tc>
          <w:tcPr/>
          <w:p>
            <w:pPr>
              <w:pStyle w:val="Compact"/>
              <w:jc w:val="left"/>
            </w:pPr>
            <w:r>
              <w:rPr>
                <w:bCs/>
                <w:b/>
              </w:rPr>
              <w:t xml:space="preserve">alias</w:t>
            </w:r>
          </w:p>
        </w:tc>
        <w:tc>
          <w:tcPr/>
          <w:p>
            <w:pPr>
              <w:pStyle w:val="Compact"/>
              <w:jc w:val="left"/>
            </w:pPr>
            <w:r>
              <w:rPr>
                <w:bCs/>
                <w:b/>
              </w:rPr>
              <w:t xml:space="preserve">applicable_country</w:t>
            </w:r>
          </w:p>
        </w:tc>
        <w:tc>
          <w:tcPr/>
          <w:p>
            <w:pPr>
              <w:pStyle w:val="Compact"/>
              <w:jc w:val="left"/>
            </w:pPr>
            <w:r>
              <w:rPr>
                <w:bCs/>
                <w:b/>
              </w:rPr>
              <w:t xml:space="preserve">mandatory_for_activation</w:t>
            </w:r>
          </w:p>
        </w:tc>
        <w:tc>
          <w:tcPr/>
          <w:p>
            <w:pPr>
              <w:pStyle w:val="Compact"/>
              <w:jc w:val="left"/>
            </w:pPr>
            <w:r>
              <w:rPr>
                <w:bCs/>
                <w:b/>
              </w:rPr>
              <w:t xml:space="preserve">is_unique</w:t>
            </w:r>
          </w:p>
        </w:tc>
        <w:tc>
          <w:tcPr/>
          <w:p>
            <w:pPr>
              <w:pStyle w:val="Compact"/>
              <w:jc w:val="left"/>
            </w:pPr>
            <w:r>
              <w:rPr>
                <w:bCs/>
                <w:b/>
              </w:rPr>
              <w:t xml:space="preserve">masking_rule</w:t>
            </w:r>
          </w:p>
        </w:tc>
      </w:tr>
      <w:tr>
        <w:tc>
          <w:tcPr/>
          <w:p>
            <w:pPr>
              <w:pStyle w:val="Compact"/>
              <w:jc w:val="left"/>
            </w:pPr>
            <w:r>
              <w:t xml:space="preserve">AADHAAR</w:t>
            </w:r>
          </w:p>
        </w:tc>
        <w:tc>
          <w:tcPr/>
          <w:p>
            <w:pPr>
              <w:pStyle w:val="Compact"/>
              <w:jc w:val="left"/>
            </w:pPr>
            <w:r>
              <w:t xml:space="preserve">Aadhaar</w:t>
            </w:r>
          </w:p>
        </w:tc>
        <w:tc>
          <w:tcPr/>
          <w:p>
            <w:pPr>
              <w:pStyle w:val="Compact"/>
              <w:jc w:val="left"/>
            </w:pPr>
            <w:r>
              <w:t xml:space="preserve">India</w:t>
            </w:r>
          </w:p>
        </w:tc>
        <w:tc>
          <w:tcPr/>
          <w:p>
            <w:pPr>
              <w:pStyle w:val="Compact"/>
              <w:jc w:val="left"/>
            </w:pPr>
            <w:r>
              <w:t xml:space="preserve">Y</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PAN</w:t>
            </w:r>
          </w:p>
        </w:tc>
        <w:tc>
          <w:tcPr/>
          <w:p>
            <w:pPr>
              <w:pStyle w:val="Compact"/>
              <w:jc w:val="left"/>
            </w:pPr>
            <w:r>
              <w:t xml:space="preserve">PAN</w:t>
            </w:r>
          </w:p>
        </w:tc>
        <w:tc>
          <w:tcPr/>
          <w:p>
            <w:pPr>
              <w:pStyle w:val="Compact"/>
              <w:jc w:val="left"/>
            </w:pPr>
            <w:r>
              <w:t xml:space="preserve">India</w:t>
            </w:r>
          </w:p>
        </w:tc>
        <w:tc>
          <w:tcPr/>
          <w:p>
            <w:pPr>
              <w:pStyle w:val="Compact"/>
              <w:jc w:val="left"/>
            </w:pPr>
            <w:r>
              <w:t xml:space="preserve">Y</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UAN</w:t>
            </w:r>
          </w:p>
        </w:tc>
        <w:tc>
          <w:tcPr/>
          <w:p>
            <w:pPr>
              <w:pStyle w:val="Compact"/>
              <w:jc w:val="left"/>
            </w:pPr>
            <w:r>
              <w:t xml:space="preserve">UAN</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NONE</w:t>
            </w:r>
          </w:p>
        </w:tc>
      </w:tr>
      <w:tr>
        <w:tc>
          <w:tcPr/>
          <w:p>
            <w:pPr>
              <w:pStyle w:val="Compact"/>
              <w:jc w:val="left"/>
            </w:pPr>
            <w:r>
              <w:t xml:space="preserve">ESIC_NO</w:t>
            </w:r>
          </w:p>
        </w:tc>
        <w:tc>
          <w:tcPr/>
          <w:p>
            <w:pPr>
              <w:pStyle w:val="Compact"/>
              <w:jc w:val="left"/>
            </w:pPr>
            <w:r>
              <w:t xml:space="preserve">ESIC Number</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NONE</w:t>
            </w:r>
          </w:p>
        </w:tc>
      </w:tr>
      <w:tr>
        <w:tc>
          <w:tcPr/>
          <w:p>
            <w:pPr>
              <w:pStyle w:val="Compact"/>
              <w:jc w:val="left"/>
            </w:pPr>
            <w:r>
              <w:t xml:space="preserve">PASSPORT</w:t>
            </w:r>
          </w:p>
        </w:tc>
        <w:tc>
          <w:tcPr/>
          <w:p>
            <w:pPr>
              <w:pStyle w:val="Compact"/>
              <w:jc w:val="left"/>
            </w:pPr>
            <w:r>
              <w:t xml:space="preserve">Passport</w:t>
            </w:r>
          </w:p>
        </w:tc>
        <w:tc>
          <w:tcPr/>
          <w:p>
            <w:pPr>
              <w:pStyle w:val="Compact"/>
              <w:jc w:val="left"/>
            </w:pPr>
            <w:r>
              <w:t xml:space="preserve">India</w:t>
            </w:r>
          </w:p>
        </w:tc>
        <w:tc>
          <w:tcPr/>
          <w:p>
            <w:pPr>
              <w:pStyle w:val="Compact"/>
              <w:jc w:val="left"/>
            </w:pPr>
            <w:r>
              <w:t xml:space="preserve">N</w:t>
            </w:r>
          </w:p>
        </w:tc>
        <w:tc>
          <w:tcPr/>
          <w:p>
            <w:pPr>
              <w:pStyle w:val="Compact"/>
              <w:jc w:val="left"/>
            </w:pPr>
            <w:r>
              <w:t xml:space="preserve">Y</w:t>
            </w:r>
          </w:p>
        </w:tc>
        <w:tc>
          <w:tcPr/>
          <w:p>
            <w:pPr>
              <w:pStyle w:val="Compact"/>
              <w:jc w:val="left"/>
            </w:pPr>
            <w:r>
              <w:t xml:space="preserve">LAST_4_VISIBLE</w:t>
            </w:r>
          </w:p>
        </w:tc>
      </w:tr>
      <w:tr>
        <w:tc>
          <w:tcPr/>
          <w:p>
            <w:pPr>
              <w:pStyle w:val="Compact"/>
              <w:jc w:val="left"/>
            </w:pPr>
            <w:r>
              <w:t xml:space="preserve">DRIVING_LICENCE</w:t>
            </w:r>
          </w:p>
        </w:tc>
        <w:tc>
          <w:tcPr/>
          <w:p>
            <w:pPr>
              <w:pStyle w:val="Compact"/>
              <w:jc w:val="left"/>
            </w:pPr>
            <w:r>
              <w:t xml:space="preserve">Driving Licence</w:t>
            </w:r>
          </w:p>
        </w:tc>
        <w:tc>
          <w:tcPr/>
          <w:p>
            <w:pPr>
              <w:pStyle w:val="Compact"/>
              <w:jc w:val="left"/>
            </w:pPr>
            <w:r>
              <w:t xml:space="preserve">India</w:t>
            </w:r>
          </w:p>
        </w:tc>
        <w:tc>
          <w:tcPr/>
          <w:p>
            <w:pPr>
              <w:pStyle w:val="Compact"/>
              <w:jc w:val="left"/>
            </w:pPr>
            <w:r>
              <w:t xml:space="preserve">N</w:t>
            </w:r>
          </w:p>
        </w:tc>
        <w:tc>
          <w:tcPr/>
          <w:p>
            <w:pPr>
              <w:pStyle w:val="Compact"/>
              <w:jc w:val="left"/>
            </w:pPr>
            <w:r>
              <w:t xml:space="preserve">N</w:t>
            </w:r>
          </w:p>
        </w:tc>
        <w:tc>
          <w:tcPr/>
          <w:p>
            <w:pPr>
              <w:pStyle w:val="Compact"/>
              <w:jc w:val="left"/>
            </w:pPr>
            <w:r>
              <w:t xml:space="preserve">LAST_4_VISIBLE</w:t>
            </w:r>
          </w:p>
        </w:tc>
      </w:tr>
    </w:tbl>
    <w:bookmarkEnd w:id="83"/>
    <w:bookmarkStart w:id="84" w:name="Xa49c5466818d3d8b8eaa09e167a46fcfbbad30c"/>
    <w:p>
      <w:pPr>
        <w:pStyle w:val="Heading3"/>
      </w:pPr>
      <w:r>
        <w:t xml:space="preserve">4.2.17 assignment_rules</w:t>
      </w:r>
    </w:p>
    <w:p>
      <w:pPr>
        <w:pStyle w:val="FirstParagraph"/>
      </w:pPr>
      <w:r>
        <w:t xml:space="preserve">First-class master entity for User Assignment Groups (UAGs) with expression-based targeting. Replaces the simple uag_members enumeration with a rules engine supporting 60+ dimensions, exclusion clauses, and numeric range criteria.</w:t>
      </w:r>
    </w:p>
    <w:p>
      <w:pPr>
        <w:pStyle w:val="BodyText"/>
      </w:pPr>
      <w:r>
        <w:t xml:space="preserve">UAGs created via this entity are reusable across leave policies, attendance policies, shifts, performance plans, onboarding processes, separation policies, and any other module requiring employee targeting.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assignment_name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assignment_code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Free-text.</w:t>
            </w:r>
          </w:p>
        </w:tc>
        <w:tc>
          <w:tcPr/>
          <w:p>
            <w:pPr>
              <w:pStyle w:val="Compact"/>
              <w:jc w:val="left"/>
            </w:pPr>
            <w:r>
              <w:t xml:space="preserve">NULL</w:t>
            </w:r>
          </w:p>
        </w:tc>
      </w:tr>
      <w:tr>
        <w:tc>
          <w:tcPr/>
          <w:p>
            <w:pPr>
              <w:pStyle w:val="Compact"/>
              <w:jc w:val="left"/>
            </w:pPr>
            <w:r>
              <w:t xml:space="preserve">applicable_processes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LEAVE_POLICY · ATTENDANCE_POLICY · SHIFT · ONBOARDING_PROCESS · SEPARATION_POLICY · PERFORMANCE_REVIEW · GOAL_PLAN · RECRUITMENT_REQUISITION · DOCUMENT_GENERATION · WORKFLOW · REPORT_FILTER · NOTIFICATION_SCOPE · MULTI_PURPOSE.</w:t>
            </w:r>
          </w:p>
        </w:tc>
        <w:tc>
          <w:tcPr/>
          <w:p>
            <w:pPr>
              <w:pStyle w:val="Compact"/>
              <w:jc w:val="left"/>
            </w:pPr>
            <w:r>
              <w:t xml:space="preserve">[MULTI_PURPOSE]</w:t>
            </w:r>
          </w:p>
        </w:tc>
      </w:tr>
      <w:tr>
        <w:tc>
          <w:tcPr/>
          <w:p>
            <w:pPr>
              <w:pStyle w:val="Compact"/>
              <w:jc w:val="left"/>
            </w:pPr>
            <w:r>
              <w:t xml:space="preserve">inclusion_criteria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Structured rule set (see schema below). Empty array means “all employees”.</w:t>
            </w:r>
          </w:p>
        </w:tc>
        <w:tc>
          <w:tcPr/>
          <w:p>
            <w:pPr>
              <w:pStyle w:val="Compact"/>
              <w:jc w:val="left"/>
            </w:pPr>
            <w:r>
              <w:t xml:space="preserve">[]</w:t>
            </w:r>
          </w:p>
        </w:tc>
      </w:tr>
      <w:tr>
        <w:tc>
          <w:tcPr/>
          <w:p>
            <w:pPr>
              <w:pStyle w:val="Compact"/>
              <w:jc w:val="left"/>
            </w:pPr>
            <w:r>
              <w:t xml:space="preserve">exclusion_criteria</w:t>
            </w:r>
          </w:p>
        </w:tc>
        <w:tc>
          <w:tcPr/>
          <w:p>
            <w:pPr>
              <w:pStyle w:val="Compact"/>
              <w:jc w:val="left"/>
            </w:pPr>
            <w:r>
              <w:t xml:space="preserve">jsonb</w:t>
            </w:r>
          </w:p>
        </w:tc>
        <w:tc>
          <w:tcPr/>
          <w:p>
            <w:pPr>
              <w:pStyle w:val="Compact"/>
              <w:jc w:val="left"/>
            </w:pPr>
            <w:r>
              <w:t xml:space="preserve">N</w:t>
            </w:r>
          </w:p>
        </w:tc>
        <w:tc>
          <w:tcPr/>
          <w:p>
            <w:pPr>
              <w:pStyle w:val="Compact"/>
              <w:jc w:val="left"/>
            </w:pPr>
            <w:r>
              <w:t xml:space="preserve">Same schema as inclusion_criteria. Subtracts from the inclusion set.</w:t>
            </w:r>
          </w:p>
        </w:tc>
        <w:tc>
          <w:tcPr/>
          <w:p>
            <w:pPr>
              <w:pStyle w:val="Compact"/>
              <w:jc w:val="left"/>
            </w:pPr>
            <w:r>
              <w:t xml:space="preserve">[]</w:t>
            </w:r>
          </w:p>
        </w:tc>
      </w:tr>
      <w:tr>
        <w:tc>
          <w:tcPr/>
          <w:p>
            <w:pPr>
              <w:pStyle w:val="Compact"/>
              <w:jc w:val="left"/>
            </w:pPr>
            <w:r>
              <w:t xml:space="preserve">numeric_range_criteria</w:t>
            </w:r>
          </w:p>
        </w:tc>
        <w:tc>
          <w:tcPr/>
          <w:p>
            <w:pPr>
              <w:pStyle w:val="Compact"/>
              <w:jc w:val="left"/>
            </w:pPr>
            <w:r>
              <w:t xml:space="preserve">jsonb</w:t>
            </w:r>
          </w:p>
        </w:tc>
        <w:tc>
          <w:tcPr/>
          <w:p>
            <w:pPr>
              <w:pStyle w:val="Compact"/>
              <w:jc w:val="left"/>
            </w:pPr>
            <w:r>
              <w:t xml:space="preserve">N</w:t>
            </w:r>
          </w:p>
        </w:tc>
        <w:tc>
          <w:tcPr/>
          <w:p>
            <w:pPr>
              <w:pStyle w:val="Compact"/>
              <w:jc w:val="left"/>
            </w:pPr>
            <w:r>
              <w:t xml:space="preserve">Experience-based range filters (see schema below).</w:t>
            </w:r>
          </w:p>
        </w:tc>
        <w:tc>
          <w:tcPr/>
          <w:p>
            <w:pPr>
              <w:pStyle w:val="Compact"/>
              <w:jc w:val="left"/>
            </w:pPr>
            <w:r>
              <w:t xml:space="preserve">[]</w:t>
            </w:r>
          </w:p>
        </w:tc>
      </w:tr>
      <w:tr>
        <w:tc>
          <w:tcPr/>
          <w:p>
            <w:pPr>
              <w:pStyle w:val="Compact"/>
              <w:jc w:val="left"/>
            </w:pPr>
            <w:r>
              <w:t xml:space="preserve">explicit_include_employee_ids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Always-include list, regardless of rules.</w:t>
            </w:r>
          </w:p>
        </w:tc>
        <w:tc>
          <w:tcPr/>
          <w:p>
            <w:pPr>
              <w:pStyle w:val="Compact"/>
              <w:jc w:val="left"/>
            </w:pPr>
            <w:r>
              <w:t xml:space="preserve">[]</w:t>
            </w:r>
          </w:p>
        </w:tc>
      </w:tr>
      <w:tr>
        <w:tc>
          <w:tcPr/>
          <w:p>
            <w:pPr>
              <w:pStyle w:val="Compact"/>
              <w:jc w:val="left"/>
            </w:pPr>
            <w:r>
              <w:t xml:space="preserve">explicit_exclude_employee_ids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Always-exclude list, regardless of rules.</w:t>
            </w:r>
          </w:p>
        </w:tc>
        <w:tc>
          <w:tcPr/>
          <w:p>
            <w:pPr>
              <w:pStyle w:val="Compact"/>
              <w:jc w:val="left"/>
            </w:pPr>
            <w:r>
              <w:t xml:space="preserve">[]</w:t>
            </w:r>
          </w:p>
        </w:tc>
      </w:tr>
      <w:tr>
        <w:tc>
          <w:tcPr/>
          <w:p>
            <w:pPr>
              <w:pStyle w:val="Compact"/>
              <w:jc w:val="left"/>
            </w:pPr>
            <w:r>
              <w:t xml:space="preserve">evaluation_mode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STATIC (membership computed once and stored in uag_members) · DYNAMIC (evaluated on every reference).</w:t>
            </w:r>
          </w:p>
        </w:tc>
        <w:tc>
          <w:tcPr/>
          <w:p>
            <w:pPr>
              <w:pStyle w:val="Compact"/>
              <w:jc w:val="left"/>
            </w:pPr>
            <w:r>
              <w:t xml:space="preserve">DYNAMIC</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inclusion_criteria / exclusion_criteria schema</w:t>
      </w:r>
      <w:r>
        <w:t xml:space="preserve"> </w:t>
      </w:r>
      <w:r>
        <w:t xml:space="preserve">(jsonb):</w:t>
      </w:r>
    </w:p>
    <w:p>
      <w:pPr>
        <w:pStyle w:val="BodyText"/>
      </w:pPr>
      <w:r>
        <w:t xml:space="preserve">{</w:t>
      </w:r>
      <w:r>
        <w:t xml:space="preserve"> </w:t>
      </w:r>
      <w:r>
        <w:t xml:space="preserve">"logic": "AND" | "OR",</w:t>
      </w:r>
      <w:r>
        <w:t xml:space="preserve"> </w:t>
      </w:r>
      <w:r>
        <w:t xml:space="preserve">"dimensions": [</w:t>
      </w:r>
      <w:r>
        <w:t xml:space="preserve"> </w:t>
      </w:r>
      <w:r>
        <w:t xml:space="preserve">{</w:t>
      </w:r>
      <w:r>
        <w:t xml:space="preserve"> </w:t>
      </w:r>
      <w:r>
        <w:t xml:space="preserve">"field": "department_id" | "designation_id" | "grade_id" | "band_id" |</w:t>
      </w:r>
      <w:r>
        <w:t xml:space="preserve"> </w:t>
      </w:r>
      <w:r>
        <w:t xml:space="preserve">"location_id" | "region_id" | "employment_type" | "employee_sub_type" |</w:t>
      </w:r>
      <w:r>
        <w:t xml:space="preserve"> </w:t>
      </w:r>
      <w:r>
        <w:t xml:space="preserve">"entity_id" | "contribution_level_id" | "appraisal_period" |</w:t>
      </w:r>
      <w:r>
        <w:t xml:space="preserve"> </w:t>
      </w:r>
      <w:r>
        <w:t xml:space="preserve">"notice_period_master_id" | "functional_area" | "project_allocated" |</w:t>
      </w:r>
      <w:r>
        <w:t xml:space="preserve"> </w:t>
      </w:r>
      <w:r>
        <w:t xml:space="preserve">"gender" | "nationality" | "marital_status" | "timezone" |</w:t>
      </w:r>
      <w:r>
        <w:t xml:space="preserve"> </w:t>
      </w:r>
      <w:r>
        <w:t xml:space="preserve">"lifecycle_state" | "current_country" | "permanent_country" |</w:t>
      </w:r>
      <w:r>
        <w:t xml:space="preserve"> </w:t>
      </w:r>
      <w:r>
        <w:t xml:space="preserve">"designation_role_category" | "salutation" | "blood_group" |</w:t>
      </w:r>
      <w:r>
        <w:t xml:space="preserve"> </w:t>
      </w:r>
      <w:r>
        <w:t xml:space="preserve">"current_state" | "current_city" | "permanent_state" | "permanent_city" |</w:t>
      </w:r>
      <w:r>
        <w:t xml:space="preserve"> </w:t>
      </w:r>
      <w:r>
        <w:t xml:space="preserve">"company_country" | "pay_group" | "pf_applicability" | "eps_applicability" |</w:t>
      </w:r>
      <w:r>
        <w:t xml:space="preserve"> </w:t>
      </w:r>
      <w:r>
        <w:t xml:space="preserve">"esic_applicability" | "lwf_applicability" | "pt_applicability" |</w:t>
      </w:r>
      <w:r>
        <w:t xml:space="preserve"> </w:t>
      </w:r>
      <w:r>
        <w:t xml:space="preserve">"tds_applicability" | "probation_flag" | "notice_flag" | "manager_level" |</w:t>
      </w:r>
      <w:r>
        <w:t xml:space="preserve"> </w:t>
      </w:r>
      <w:r>
        <w:t xml:space="preserve">"is_hod" | "is_hrbp" | "is_standard_role_1" | "is_standard_role_2" |</w:t>
      </w:r>
      <w:r>
        <w:t xml:space="preserve"> </w:t>
      </w:r>
      <w:r>
        <w:t xml:space="preserve">"is_standard_role_3" | "designation_exempt_status" | "rotational_shift" |</w:t>
      </w:r>
      <w:r>
        <w:t xml:space="preserve"> </w:t>
      </w:r>
      <w:r>
        <w:t xml:space="preserve">"sub_community_details" | "emergency_contact_relation" | "client_office_location" |</w:t>
      </w:r>
      <w:r>
        <w:t xml:space="preserve"> </w:t>
      </w:r>
      <w:r>
        <w:t xml:space="preserve">"performance_appraisal_month" | "contract_status" | "work_type" |</w:t>
      </w:r>
      <w:r>
        <w:t xml:space="preserve"> </w:t>
      </w:r>
      <w:r>
        <w:t xml:space="preserve">"capability" | "&lt;custom_field_id_code&gt;",</w:t>
      </w:r>
      <w:r>
        <w:t xml:space="preserve"> </w:t>
      </w:r>
      <w:r>
        <w:t xml:space="preserve">"operator": "EQUALS" | "NOT_EQUALS" | "IN" | "NOT_IN" | "IS_NULL" | "IS_NOT_NULL",</w:t>
      </w:r>
      <w:r>
        <w:t xml:space="preserve"> </w:t>
      </w:r>
      <w:r>
        <w:t xml:space="preserve">"values": ["..."]</w:t>
      </w:r>
      <w:r>
        <w:t xml:space="preserve"> </w:t>
      </w:r>
      <w:r>
        <w:t xml:space="preserve">}</w:t>
      </w:r>
      <w:r>
        <w:t xml:space="preserve"> </w:t>
      </w:r>
      <w:r>
        <w:t xml:space="preserve">]</w:t>
      </w:r>
      <w:r>
        <w:t xml:space="preserve"> </w:t>
      </w:r>
      <w:r>
        <w:t xml:space="preserve">}</w:t>
      </w:r>
    </w:p>
    <w:p>
      <w:pPr>
        <w:pStyle w:val="BodyText"/>
      </w:pPr>
      <w:r>
        <w:rPr>
          <w:bCs/>
          <w:b/>
        </w:rPr>
        <w:t xml:space="preserve">numeric_range_criteria schema</w:t>
      </w:r>
      <w:r>
        <w:t xml:space="preserve"> </w:t>
      </w:r>
      <w:r>
        <w:t xml:space="preserve">(jsonb):</w:t>
      </w:r>
    </w:p>
    <w:p>
      <w:pPr>
        <w:pStyle w:val="BodyText"/>
      </w:pPr>
      <w:r>
        <w:t xml:space="preserve">[</w:t>
      </w:r>
      <w:r>
        <w:t xml:space="preserve"> </w:t>
      </w:r>
      <w:r>
        <w:t xml:space="preserve">{</w:t>
      </w:r>
      <w:r>
        <w:t xml:space="preserve"> </w:t>
      </w:r>
      <w:r>
        <w:t xml:space="preserve">"field": "experience_from_doj" | "experience_from_group_doj" |</w:t>
      </w:r>
      <w:r>
        <w:t xml:space="preserve"> </w:t>
      </w:r>
      <w:r>
        <w:t xml:space="preserve">"age" | "experience_in_current_role" | "experience_in_company",</w:t>
      </w:r>
      <w:r>
        <w:t xml:space="preserve"> </w:t>
      </w:r>
      <w:r>
        <w:t xml:space="preserve">"condition": "BETWEEN" | "LESS_THAN" | "GREATER_THAN" | "EQUALS",</w:t>
      </w:r>
      <w:r>
        <w:t xml:space="preserve"> </w:t>
      </w:r>
      <w:r>
        <w:t xml:space="preserve">"unit": "DAYS" | "MONTHS" | "YEARS",</w:t>
      </w:r>
      <w:r>
        <w:t xml:space="preserve"> </w:t>
      </w:r>
      <w:r>
        <w:t xml:space="preserve">"value_from":</w:t>
      </w:r>
      <w:r>
        <w:t xml:space="preserve"> </w:t>
      </w:r>
      <w:r>
        <w:t xml:space="preserve">,</w:t>
      </w:r>
      <w:r>
        <w:t xml:space="preserve"> </w:t>
      </w:r>
      <w:r>
        <w:t xml:space="preserve">"value_to": &lt;number | null&gt;</w:t>
      </w:r>
      <w:r>
        <w:t xml:space="preserve"> </w:t>
      </w:r>
      <w:r>
        <w:t xml:space="preserve">}</w:t>
      </w:r>
      <w:r>
        <w:t xml:space="preserve"> </w:t>
      </w:r>
      <w:r>
        <w:t xml:space="preserve">]</w:t>
      </w:r>
    </w:p>
    <w:p>
      <w:pPr>
        <w:pStyle w:val="BodyText"/>
      </w:pPr>
      <w:r>
        <w:rPr>
          <w:iCs/>
          <w:i/>
        </w:rPr>
        <w:t xml:space="preserve">Relationships: Referenced by every policy entity needing employee scoping (leave_policies, attendance_policies, separation_policies, goal_plan_templates, review_templates, onboarding_processes, etc.) via applicable_to_uag_id. uag_members materialises STATIC assignments; DYNAMIC ones evaluate at runtime.</w:t>
      </w:r>
    </w:p>
    <w:p>
      <w:pPr>
        <w:pStyle w:val="BodyText"/>
      </w:pPr>
      <w:r>
        <w:rPr>
          <w:bCs/>
          <w:b/>
        </w:rPr>
        <w:t xml:space="preserve">Sample assignment: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assignment_code</w:t>
            </w:r>
          </w:p>
        </w:tc>
        <w:tc>
          <w:tcPr/>
          <w:p>
            <w:pPr>
              <w:pStyle w:val="Compact"/>
              <w:jc w:val="left"/>
            </w:pPr>
            <w:r>
              <w:rPr>
                <w:bCs/>
                <w:b/>
              </w:rPr>
              <w:t xml:space="preserve">assignment_name</w:t>
            </w:r>
          </w:p>
        </w:tc>
        <w:tc>
          <w:tcPr/>
          <w:p>
            <w:pPr>
              <w:pStyle w:val="Compact"/>
              <w:jc w:val="left"/>
            </w:pPr>
            <w:r>
              <w:rPr>
                <w:bCs/>
                <w:b/>
              </w:rPr>
              <w:t xml:space="preserve">applicable_processes</w:t>
            </w:r>
          </w:p>
        </w:tc>
        <w:tc>
          <w:tcPr/>
          <w:p>
            <w:pPr>
              <w:pStyle w:val="Compact"/>
              <w:jc w:val="left"/>
            </w:pPr>
            <w:r>
              <w:rPr>
                <w:bCs/>
                <w:b/>
              </w:rPr>
              <w:t xml:space="preserve">inclusion_criteria</w:t>
            </w:r>
          </w:p>
        </w:tc>
        <w:tc>
          <w:tcPr/>
          <w:p>
            <w:pPr>
              <w:pStyle w:val="Compact"/>
              <w:jc w:val="left"/>
            </w:pPr>
            <w:r>
              <w:rPr>
                <w:bCs/>
                <w:b/>
              </w:rPr>
              <w:t xml:space="preserve">exclusion_criteria</w:t>
            </w:r>
          </w:p>
        </w:tc>
      </w:tr>
      <w:tr>
        <w:tc>
          <w:tcPr/>
          <w:p>
            <w:pPr>
              <w:pStyle w:val="Compact"/>
              <w:jc w:val="left"/>
            </w:pPr>
            <w:r>
              <w:t xml:space="preserve">ASG_PERM_FT_IN</w:t>
            </w:r>
          </w:p>
        </w:tc>
        <w:tc>
          <w:tcPr/>
          <w:p>
            <w:pPr>
              <w:pStyle w:val="Compact"/>
              <w:jc w:val="left"/>
            </w:pPr>
            <w:r>
              <w:t xml:space="preserve">Permanent Full-Time India</w:t>
            </w:r>
          </w:p>
        </w:tc>
        <w:tc>
          <w:tcPr/>
          <w:p>
            <w:pPr>
              <w:pStyle w:val="Compact"/>
              <w:jc w:val="left"/>
            </w:pPr>
            <w:r>
              <w:t xml:space="preserve">[LEAVE_POLICY, ATTENDANCE_POLICY, PERFORMANCE_REVIEW]</w:t>
            </w:r>
          </w:p>
        </w:tc>
        <w:tc>
          <w:tcPr/>
          <w:p>
            <w:pPr>
              <w:pStyle w:val="Compact"/>
              <w:jc w:val="left"/>
            </w:pPr>
            <w:r>
              <w:t xml:space="preserve">logic:AND, dimensions:[{employment_type=FULL_TIME}, {nationality=Indian}]</w:t>
            </w:r>
          </w:p>
        </w:tc>
        <w:tc>
          <w:tcPr/>
          <w:p>
            <w:pPr>
              <w:pStyle w:val="Compact"/>
              <w:jc w:val="left"/>
            </w:pPr>
            <w:r>
              <w:t xml:space="preserve">logic:AND, dimensions:[{lifecycle_state IN [NOTICE, SEPARATED]}]</w:t>
            </w:r>
          </w:p>
        </w:tc>
      </w:tr>
      <w:tr>
        <w:tc>
          <w:tcPr/>
          <w:p>
            <w:pPr>
              <w:pStyle w:val="Compact"/>
              <w:jc w:val="left"/>
            </w:pPr>
            <w:r>
              <w:t xml:space="preserve">ASG_NEW_HIRES_2026</w:t>
            </w:r>
          </w:p>
        </w:tc>
        <w:tc>
          <w:tcPr/>
          <w:p>
            <w:pPr>
              <w:pStyle w:val="Compact"/>
              <w:jc w:val="left"/>
            </w:pPr>
            <w:r>
              <w:t xml:space="preserve">New Hires 2026 Onwards</w:t>
            </w:r>
          </w:p>
        </w:tc>
        <w:tc>
          <w:tcPr/>
          <w:p>
            <w:pPr>
              <w:pStyle w:val="Compact"/>
              <w:jc w:val="left"/>
            </w:pPr>
            <w:r>
              <w:t xml:space="preserve">[ONBOARDING_PROCESS, GOAL_PLAN]</w:t>
            </w:r>
          </w:p>
        </w:tc>
        <w:tc>
          <w:tcPr/>
          <w:p>
            <w:pPr>
              <w:pStyle w:val="Compact"/>
              <w:jc w:val="left"/>
            </w:pPr>
            <w:r>
              <w:t xml:space="preserve">logic:AND, dimensions:[]</w:t>
            </w:r>
          </w:p>
        </w:tc>
        <w:tc>
          <w:tcPr/>
          <w:p>
            <w:pPr>
              <w:pStyle w:val="Compact"/>
              <w:jc w:val="left"/>
            </w:pPr>
            <w:r>
              <w:t xml:space="preserve">(empty) — but numeric_range_criteria=[{field:experience_from_doj, condition:LESS_THAN, unit:MONTHS, value_from:12}]</w:t>
            </w:r>
          </w:p>
        </w:tc>
      </w:tr>
    </w:tbl>
    <w:bookmarkEnd w:id="84"/>
    <w:bookmarkStart w:id="85" w:name="Xf02d0b1d99db2d22782c53c76388fae1673c686"/>
    <w:p>
      <w:pPr>
        <w:pStyle w:val="Heading3"/>
      </w:pPr>
      <w:r>
        <w:t xml:space="preserve">4.2.18 assignment_three_groups</w:t>
      </w:r>
    </w:p>
    <w:p>
      <w:pPr>
        <w:pStyle w:val="FirstParagraph"/>
      </w:pPr>
      <w:r>
        <w:t xml:space="preserve">Custom assignment tier — supplementary grouping by Appraisal Period with Group Head / Head / Lead role assignments. Used by performance management for cycle-specific scoping.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assignment_three_id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appraisal_period</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Period name (e.g. “FY26-Q1”).</w:t>
            </w:r>
          </w:p>
        </w:tc>
        <w:tc>
          <w:tcPr/>
          <w:p>
            <w:pPr>
              <w:pStyle w:val="Compact"/>
              <w:jc w:val="left"/>
            </w:pPr>
            <w:r>
              <w:t xml:space="preserve">—</w:t>
            </w:r>
          </w:p>
        </w:tc>
      </w:tr>
      <w:tr>
        <w:tc>
          <w:tcPr/>
          <w:p>
            <w:pPr>
              <w:pStyle w:val="Compact"/>
              <w:jc w:val="left"/>
            </w:pPr>
            <w:r>
              <w:t xml:space="preserve">appraisal_period_code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review_cycles and goal_plans for cycle-specific head/lead resolution.</w:t>
      </w:r>
    </w:p>
    <w:bookmarkEnd w:id="85"/>
    <w:bookmarkStart w:id="86" w:name="Xe4f5fe66743edf5a054aeba05aed112e7fa2be3"/>
    <w:p>
      <w:pPr>
        <w:pStyle w:val="Heading3"/>
      </w:pPr>
      <w:r>
        <w:t xml:space="preserve">4.2.19 assignment_two_groups</w:t>
      </w:r>
    </w:p>
    <w:p>
      <w:pPr>
        <w:pStyle w:val="FirstParagraph"/>
      </w:pPr>
      <w:r>
        <w:t xml:space="preserve">Custom assignment tier — by Notice Period configuration. Stores Group Head / Head / Lead for separation lifecycle escalations.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assignment_two_id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notice_period_config_name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“Standard 60-Day Notice”, “Senior 90-Day Notice”.</w:t>
            </w:r>
          </w:p>
        </w:tc>
        <w:tc>
          <w:tcPr/>
          <w:p>
            <w:pPr>
              <w:pStyle w:val="Compact"/>
              <w:jc w:val="left"/>
            </w:pPr>
            <w:r>
              <w:t xml:space="preserve">—</w:t>
            </w:r>
          </w:p>
        </w:tc>
      </w:tr>
      <w:tr>
        <w:tc>
          <w:tcPr/>
          <w:p>
            <w:pPr>
              <w:pStyle w:val="Compact"/>
              <w:jc w:val="left"/>
            </w:pPr>
            <w:r>
              <w:t xml:space="preserve">notice_period_config_code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separation_policies for cycle-specific escalation routing.</w:t>
      </w:r>
    </w:p>
    <w:bookmarkEnd w:id="86"/>
    <w:bookmarkStart w:id="87" w:name="X7e8895cf2292ec23ea79ba4dca953e9d5c24988"/>
    <w:p>
      <w:pPr>
        <w:pStyle w:val="Heading3"/>
      </w:pPr>
      <w:r>
        <w:t xml:space="preserve">4.2.20 assignment_one_groups</w:t>
      </w:r>
    </w:p>
    <w:p>
      <w:pPr>
        <w:pStyle w:val="FirstParagraph"/>
      </w:pPr>
      <w:r>
        <w:t xml:space="preserve">Custom assignment tier — by Employee Group. Stores Group Head / Head / Lead per employee-group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assignment_one_id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employee_group_name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“Inhouse”, “Client-Onsite”, “Offshore”.</w:t>
            </w:r>
          </w:p>
        </w:tc>
        <w:tc>
          <w:tcPr/>
          <w:p>
            <w:pPr>
              <w:pStyle w:val="Compact"/>
              <w:jc w:val="left"/>
            </w:pPr>
            <w:r>
              <w:t xml:space="preserve">—</w:t>
            </w:r>
          </w:p>
        </w:tc>
      </w:tr>
      <w:tr>
        <w:tc>
          <w:tcPr/>
          <w:p>
            <w:pPr>
              <w:pStyle w:val="Compact"/>
              <w:jc w:val="left"/>
            </w:pPr>
            <w:r>
              <w:t xml:space="preserve">employee_group_code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Project linkage.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from employment_history.employee_group_assignment_id (new field added in §4.4.2 expansion).</w:t>
      </w:r>
    </w:p>
    <w:bookmarkEnd w:id="87"/>
    <w:bookmarkStart w:id="88" w:name="Xf2441bc571c31fe9c2c792c8f08ec7b168d9d4c"/>
    <w:p>
      <w:pPr>
        <w:pStyle w:val="Heading3"/>
      </w:pPr>
      <w:r>
        <w:t xml:space="preserve">4.2.21 projects</w:t>
      </w:r>
    </w:p>
    <w:p>
      <w:pPr>
        <w:pStyle w:val="FirstParagraph"/>
      </w:pPr>
      <w:r>
        <w:t xml:space="preserve">Project master — the catalogue of projects (services-business engagements) that employees can be allocated to. The project_allocated linkage on employment_history, assignment_one/two/three_groups, departments, designations, and grades resolves to a row here.</w:t>
      </w:r>
      <w:r>
        <w:t xml:space="preserve"> </w:t>
      </w:r>
      <w:r>
        <w:rPr>
          <w:bCs/>
          <w:b/>
        </w:rPr>
        <w:t xml:space="preserve">Managed by HR Admin, scoped to the HR Admin’s entity</w:t>
      </w:r>
      <w:r>
        <w:t xml:space="preserve"> </w:t>
      </w:r>
      <w:r>
        <w:t xml:space="preserve">(each project belongs to a single legal entity via entity_id). Org Admin retains read visibility for cross-entity reporting but no longer owns project creation.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project_id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project_code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 Immutable post-creation.</w:t>
            </w:r>
          </w:p>
        </w:tc>
        <w:tc>
          <w:tcPr/>
          <w:p>
            <w:pPr>
              <w:pStyle w:val="Compact"/>
              <w:jc w:val="left"/>
            </w:pPr>
            <w:r>
              <w:t xml:space="preserve">—</w:t>
            </w:r>
          </w:p>
        </w:tc>
      </w:tr>
      <w:tr>
        <w:tc>
          <w:tcPr/>
          <w:p>
            <w:pPr>
              <w:pStyle w:val="Compact"/>
              <w:jc w:val="left"/>
            </w:pPr>
            <w:r>
              <w:t xml:space="preserve">project_name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client_name</w:t>
            </w:r>
          </w:p>
        </w:tc>
        <w:tc>
          <w:tcPr/>
          <w:p>
            <w:pPr>
              <w:pStyle w:val="Compact"/>
              <w:jc w:val="left"/>
            </w:pPr>
            <w:r>
              <w:t xml:space="preserve">string(160)</w:t>
            </w:r>
          </w:p>
        </w:tc>
        <w:tc>
          <w:tcPr/>
          <w:p>
            <w:pPr>
              <w:pStyle w:val="Compact"/>
              <w:jc w:val="left"/>
            </w:pPr>
            <w:r>
              <w:t xml:space="preserve">N</w:t>
            </w:r>
          </w:p>
        </w:tc>
        <w:tc>
          <w:tcPr/>
          <w:p>
            <w:pPr>
              <w:pStyle w:val="Compact"/>
              <w:jc w:val="left"/>
            </w:pPr>
            <w:r>
              <w:t xml:space="preserve">Client / customer the project is delivered for. NULL for internal projects.</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 Owning legal entity. A project belongs to exactly one entity (projects do not span entities).</w:t>
            </w:r>
          </w:p>
        </w:tc>
        <w:tc>
          <w:tcPr/>
          <w:p>
            <w:pPr>
              <w:pStyle w:val="Compact"/>
              <w:jc w:val="left"/>
            </w:pPr>
            <w:r>
              <w:t xml:space="preserve">—</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Primary delivery location.</w:t>
            </w:r>
          </w:p>
        </w:tc>
        <w:tc>
          <w:tcPr/>
          <w:p>
            <w:pPr>
              <w:pStyle w:val="Compact"/>
              <w:jc w:val="left"/>
            </w:pPr>
            <w:r>
              <w:t xml:space="preserve">NULL</w:t>
            </w:r>
          </w:p>
        </w:tc>
      </w:tr>
      <w:tr>
        <w:tc>
          <w:tcPr/>
          <w:p>
            <w:pPr>
              <w:pStyle w:val="Compact"/>
              <w:jc w:val="left"/>
            </w:pPr>
            <w:r>
              <w:t xml:space="preserve">project_head_user_id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Project head / delivery lead.</w:t>
            </w:r>
          </w:p>
        </w:tc>
        <w:tc>
          <w:tcPr/>
          <w:p>
            <w:pPr>
              <w:pStyle w:val="Compact"/>
              <w:jc w:val="left"/>
            </w:pPr>
            <w:r>
              <w:t xml:space="preserve">NULL</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Project start.</w:t>
            </w:r>
          </w:p>
        </w:tc>
        <w:tc>
          <w:tcPr/>
          <w:p>
            <w:pPr>
              <w:pStyle w:val="Compact"/>
              <w:jc w:val="left"/>
            </w:pPr>
            <w:r>
              <w:t xml:space="preserve">NULL</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Planned end; NULL = ongoing.</w:t>
            </w:r>
          </w:p>
        </w:tc>
        <w:tc>
          <w:tcPr/>
          <w:p>
            <w:pPr>
              <w:pStyle w:val="Compact"/>
              <w:jc w:val="left"/>
            </w:pPr>
            <w:r>
              <w:t xml:space="preserve">NULL</w:t>
            </w:r>
          </w:p>
        </w:tc>
      </w:tr>
      <w:tr>
        <w:tc>
          <w:tcPr/>
          <w:p>
            <w:pPr>
              <w:pStyle w:val="Compact"/>
              <w:jc w:val="left"/>
            </w:pPr>
            <w:r>
              <w:t xml:space="preserve">is_billable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allocation to this project is billable.</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ON_HOLD · CLOSED.</w:t>
            </w:r>
          </w:p>
        </w:tc>
        <w:tc>
          <w:tcPr/>
          <w:p>
            <w:pPr>
              <w:pStyle w:val="Compact"/>
              <w:jc w:val="left"/>
            </w:pPr>
            <w:r>
              <w:t xml:space="preserve">ACTIVE</w:t>
            </w:r>
          </w:p>
        </w:tc>
      </w:tr>
    </w:tbl>
    <w:p>
      <w:pPr>
        <w:pStyle w:val="BodyText"/>
      </w:pPr>
      <w:r>
        <w:rPr>
          <w:bCs/>
          <w:b/>
        </w:rPr>
        <w:t xml:space="preserve">Mapping rule:</w:t>
      </w:r>
      <w:r>
        <w:t xml:space="preserve"> </w:t>
      </w:r>
      <w:r>
        <w:t xml:space="preserve">project_allocated text fields elsewhere resolve to projects.project_code; on migration, distinct project values from the Assignment masters are seeded as project rows.</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project_code</w:t>
            </w:r>
          </w:p>
        </w:tc>
        <w:tc>
          <w:tcPr/>
          <w:p>
            <w:pPr>
              <w:pStyle w:val="Compact"/>
              <w:jc w:val="left"/>
            </w:pPr>
            <w:r>
              <w:rPr>
                <w:bCs/>
                <w:b/>
              </w:rPr>
              <w:t xml:space="preserve">project_name</w:t>
            </w:r>
          </w:p>
        </w:tc>
        <w:tc>
          <w:tcPr/>
          <w:p>
            <w:pPr>
              <w:pStyle w:val="Compact"/>
              <w:jc w:val="left"/>
            </w:pPr>
            <w:r>
              <w:rPr>
                <w:bCs/>
                <w:b/>
              </w:rPr>
              <w:t xml:space="preserve">client_name</w:t>
            </w:r>
          </w:p>
        </w:tc>
        <w:tc>
          <w:tcPr/>
          <w:p>
            <w:pPr>
              <w:pStyle w:val="Compact"/>
              <w:jc w:val="left"/>
            </w:pPr>
            <w:r>
              <w:rPr>
                <w:bCs/>
                <w:b/>
              </w:rPr>
              <w:t xml:space="preserve">project_head</w:t>
            </w:r>
          </w:p>
        </w:tc>
        <w:tc>
          <w:tcPr/>
          <w:p>
            <w:pPr>
              <w:pStyle w:val="Compact"/>
              <w:jc w:val="left"/>
            </w:pPr>
            <w:r>
              <w:rPr>
                <w:bCs/>
                <w:b/>
              </w:rPr>
              <w:t xml:space="preserve">status</w:t>
            </w:r>
          </w:p>
        </w:tc>
      </w:tr>
      <w:tr>
        <w:tc>
          <w:tcPr/>
          <w:p>
            <w:pPr>
              <w:pStyle w:val="Compact"/>
              <w:jc w:val="left"/>
            </w:pPr>
            <w:r>
              <w:t xml:space="preserve">PRJ-ALPHA</w:t>
            </w:r>
          </w:p>
        </w:tc>
        <w:tc>
          <w:tcPr/>
          <w:p>
            <w:pPr>
              <w:pStyle w:val="Compact"/>
              <w:jc w:val="left"/>
            </w:pPr>
            <w:r>
              <w:t xml:space="preserve">Payments Platform</w:t>
            </w:r>
          </w:p>
        </w:tc>
        <w:tc>
          <w:tcPr/>
          <w:p>
            <w:pPr>
              <w:pStyle w:val="Compact"/>
              <w:jc w:val="left"/>
            </w:pPr>
            <w:r>
              <w:t xml:space="preserve">Acme Bank</w:t>
            </w:r>
          </w:p>
        </w:tc>
        <w:tc>
          <w:tcPr/>
          <w:p>
            <w:pPr>
              <w:pStyle w:val="Compact"/>
              <w:jc w:val="left"/>
            </w:pPr>
            <w:r>
              <w:t xml:space="preserve">Manager One</w:t>
            </w:r>
          </w:p>
        </w:tc>
        <w:tc>
          <w:tcPr/>
          <w:p>
            <w:pPr>
              <w:pStyle w:val="Compact"/>
              <w:jc w:val="left"/>
            </w:pPr>
            <w:r>
              <w:t xml:space="preserve">ACTIVE</w:t>
            </w:r>
          </w:p>
        </w:tc>
      </w:tr>
      <w:tr>
        <w:tc>
          <w:tcPr/>
          <w:p>
            <w:pPr>
              <w:pStyle w:val="Compact"/>
              <w:jc w:val="left"/>
            </w:pPr>
            <w:r>
              <w:t xml:space="preserve">PRJ-BETA</w:t>
            </w:r>
          </w:p>
        </w:tc>
        <w:tc>
          <w:tcPr/>
          <w:p>
            <w:pPr>
              <w:pStyle w:val="Compact"/>
              <w:jc w:val="left"/>
            </w:pPr>
            <w:r>
              <w:t xml:space="preserve">Identity Revamp</w:t>
            </w:r>
          </w:p>
        </w:tc>
        <w:tc>
          <w:tcPr/>
          <w:p>
            <w:pPr>
              <w:pStyle w:val="Compact"/>
              <w:jc w:val="left"/>
            </w:pPr>
            <w:r>
              <w:t xml:space="preserve">Internal</w:t>
            </w:r>
          </w:p>
        </w:tc>
        <w:tc>
          <w:tcPr/>
          <w:p>
            <w:pPr>
              <w:pStyle w:val="Compact"/>
              <w:jc w:val="left"/>
            </w:pPr>
            <w:r>
              <w:t xml:space="preserve">Sneha Iyer</w:t>
            </w:r>
          </w:p>
        </w:tc>
        <w:tc>
          <w:tcPr/>
          <w:p>
            <w:pPr>
              <w:pStyle w:val="Compact"/>
              <w:jc w:val="left"/>
            </w:pPr>
            <w:r>
              <w:t xml:space="preserve">ACTIVE</w:t>
            </w:r>
          </w:p>
        </w:tc>
      </w:tr>
      <w:tr>
        <w:tc>
          <w:tcPr/>
          <w:p>
            <w:pPr>
              <w:pStyle w:val="Compact"/>
              <w:jc w:val="left"/>
            </w:pPr>
            <w:r>
              <w:t xml:space="preserve">PRJ-GAMMA</w:t>
            </w:r>
          </w:p>
        </w:tc>
        <w:tc>
          <w:tcPr/>
          <w:p>
            <w:pPr>
              <w:pStyle w:val="Compact"/>
              <w:jc w:val="left"/>
            </w:pPr>
            <w:r>
              <w:t xml:space="preserve">Data Migration</w:t>
            </w:r>
          </w:p>
        </w:tc>
        <w:tc>
          <w:tcPr/>
          <w:p>
            <w:pPr>
              <w:pStyle w:val="Compact"/>
              <w:jc w:val="left"/>
            </w:pPr>
            <w:r>
              <w:t xml:space="preserve">Globex Corp</w:t>
            </w:r>
          </w:p>
        </w:tc>
        <w:tc>
          <w:tcPr/>
          <w:p>
            <w:pPr>
              <w:pStyle w:val="Compact"/>
              <w:jc w:val="left"/>
            </w:pPr>
            <w:r>
              <w:t xml:space="preserve">Arjun Rao</w:t>
            </w:r>
          </w:p>
        </w:tc>
        <w:tc>
          <w:tcPr/>
          <w:p>
            <w:pPr>
              <w:pStyle w:val="Compact"/>
              <w:jc w:val="left"/>
            </w:pPr>
            <w:r>
              <w:t xml:space="preserve">ON_HOLD</w:t>
            </w:r>
          </w:p>
        </w:tc>
      </w:tr>
    </w:tbl>
    <w:bookmarkEnd w:id="88"/>
    <w:bookmarkStart w:id="89" w:name="X6f19c08e1050bb4b775320bff05dd33ef4e872a"/>
    <w:p>
      <w:pPr>
        <w:pStyle w:val="Heading3"/>
      </w:pPr>
      <w:r>
        <w:t xml:space="preserve">4.3.1 users</w:t>
      </w:r>
    </w:p>
    <w:p>
      <w:pPr>
        <w:pStyle w:val="FirstParagraph"/>
      </w:pPr>
      <w:r>
        <w:t xml:space="preserve">Authentication identity. One row per individual person who can log into the platform — employees, candidates, pre-joiners, contractors, and platform administrators. Distinct from the ‘employees’ entity, which holds HR-domain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Unique within tenant. For Google SSO users, the Google email.</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Unique within tenant. Format: RFC 5322. Used for notifications and password reset.</w:t>
            </w:r>
          </w:p>
        </w:tc>
        <w:tc>
          <w:tcPr/>
          <w:p>
            <w:pPr>
              <w:pStyle w:val="Compact"/>
              <w:jc w:val="left"/>
            </w:pPr>
            <w:r>
              <w:t xml:space="preserve">—</w:t>
            </w:r>
          </w:p>
        </w:tc>
      </w:tr>
      <w:tr>
        <w:tc>
          <w:tcPr/>
          <w:p>
            <w:pPr>
              <w:pStyle w:val="Compact"/>
              <w:jc w:val="left"/>
            </w:pPr>
            <w:r>
              <w:t xml:space="preserve">password_hash</w:t>
            </w:r>
          </w:p>
        </w:tc>
        <w:tc>
          <w:tcPr/>
          <w:p>
            <w:pPr>
              <w:pStyle w:val="Compact"/>
              <w:jc w:val="left"/>
            </w:pPr>
            <w:r>
              <w:t xml:space="preserve">string(255)</w:t>
            </w:r>
          </w:p>
        </w:tc>
        <w:tc>
          <w:tcPr/>
          <w:p>
            <w:pPr>
              <w:pStyle w:val="Compact"/>
              <w:jc w:val="left"/>
            </w:pPr>
            <w:r>
              <w:t xml:space="preserve">N</w:t>
            </w:r>
          </w:p>
        </w:tc>
        <w:tc>
          <w:tcPr/>
          <w:p>
            <w:pPr>
              <w:pStyle w:val="Compact"/>
              <w:jc w:val="left"/>
            </w:pPr>
            <w:r>
              <w:t xml:space="preserve">One-way hash with appropriate cost factor. NULL for SSO-only users. Never stored in plain text or reversible form.</w:t>
            </w:r>
          </w:p>
        </w:tc>
        <w:tc>
          <w:tcPr/>
          <w:p>
            <w:pPr>
              <w:pStyle w:val="Compact"/>
              <w:jc w:val="left"/>
            </w:pPr>
            <w:r>
              <w:t xml:space="preserve">NULL</w:t>
            </w:r>
          </w:p>
        </w:tc>
      </w:tr>
      <w:tr>
        <w:tc>
          <w:tcPr/>
          <w:p>
            <w:pPr>
              <w:pStyle w:val="Compact"/>
              <w:jc w:val="left"/>
            </w:pPr>
            <w:r>
              <w:t xml:space="preserve">auth_provider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USERNAME_PASSWORD · GOOGLE_SSO.</w:t>
            </w:r>
          </w:p>
        </w:tc>
        <w:tc>
          <w:tcPr/>
          <w:p>
            <w:pPr>
              <w:pStyle w:val="Compact"/>
              <w:jc w:val="left"/>
            </w:pPr>
            <w:r>
              <w:t xml:space="preserve">USERNAME_PASSWORD</w:t>
            </w:r>
          </w:p>
        </w:tc>
      </w:tr>
      <w:tr>
        <w:tc>
          <w:tcPr/>
          <w:p>
            <w:pPr>
              <w:pStyle w:val="Compact"/>
              <w:jc w:val="left"/>
            </w:pPr>
            <w:r>
              <w:t xml:space="preserve">mfa_enabled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MFA is enforced by default for HR Admin and Organisation Admin roles. Configurable per user.</w:t>
            </w:r>
          </w:p>
        </w:tc>
        <w:tc>
          <w:tcPr/>
          <w:p>
            <w:pPr>
              <w:pStyle w:val="Compact"/>
              <w:jc w:val="left"/>
            </w:pPr>
            <w:r>
              <w:t xml:space="preserve">FALSE</w:t>
            </w:r>
          </w:p>
        </w:tc>
      </w:tr>
      <w:tr>
        <w:tc>
          <w:tcPr/>
          <w:p>
            <w:pPr>
              <w:pStyle w:val="Compact"/>
              <w:jc w:val="left"/>
            </w:pPr>
            <w:r>
              <w:t xml:space="preserve">mfa_method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TOTP · SMS_OTP.</w:t>
            </w:r>
          </w:p>
        </w:tc>
        <w:tc>
          <w:tcPr/>
          <w:p>
            <w:pPr>
              <w:pStyle w:val="Compact"/>
              <w:jc w:val="left"/>
            </w:pPr>
            <w:r>
              <w:t xml:space="preserve">NULL</w:t>
            </w:r>
          </w:p>
        </w:tc>
      </w:tr>
      <w:tr>
        <w:tc>
          <w:tcPr/>
          <w:p>
            <w:pPr>
              <w:pStyle w:val="Compact"/>
              <w:jc w:val="left"/>
            </w:pPr>
            <w:r>
              <w:t xml:space="preserve">last_login_at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at successful login.</w:t>
            </w:r>
          </w:p>
        </w:tc>
        <w:tc>
          <w:tcPr/>
          <w:p>
            <w:pPr>
              <w:pStyle w:val="Compact"/>
              <w:jc w:val="left"/>
            </w:pPr>
            <w:r>
              <w:t xml:space="preserve">NULL</w:t>
            </w:r>
          </w:p>
        </w:tc>
      </w:tr>
      <w:tr>
        <w:tc>
          <w:tcPr/>
          <w:p>
            <w:pPr>
              <w:pStyle w:val="Compact"/>
              <w:jc w:val="left"/>
            </w:pPr>
            <w:r>
              <w:t xml:space="preserve">failed_login_count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Reset on successful login. Triggers lockout at configured threshold.</w:t>
            </w:r>
          </w:p>
        </w:tc>
        <w:tc>
          <w:tcPr/>
          <w:p>
            <w:pPr>
              <w:pStyle w:val="Compact"/>
              <w:jc w:val="left"/>
            </w:pPr>
            <w:r>
              <w:t xml:space="preserve">0</w:t>
            </w:r>
          </w:p>
        </w:tc>
      </w:tr>
      <w:tr>
        <w:tc>
          <w:tcPr/>
          <w:p>
            <w:pPr>
              <w:pStyle w:val="Compact"/>
              <w:jc w:val="left"/>
            </w:pPr>
            <w:r>
              <w:t xml:space="preserve">locked_until</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Account lockout expiry. NULL means not locked.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LOCKED · DISABLED.</w:t>
            </w:r>
          </w:p>
        </w:tc>
        <w:tc>
          <w:tcPr/>
          <w:p>
            <w:pPr>
              <w:pStyle w:val="Compact"/>
              <w:jc w:val="left"/>
            </w:pPr>
            <w:r>
              <w:t xml:space="preserve">ACTIVE</w:t>
            </w:r>
          </w:p>
        </w:tc>
      </w:tr>
      <w:tr>
        <w:tc>
          <w:tcPr/>
          <w:p>
            <w:pPr>
              <w:pStyle w:val="Compact"/>
              <w:jc w:val="left"/>
            </w:pPr>
            <w:r>
              <w:t xml:space="preserve">consent_captured_at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DPDPA consent capture timestamp. NULL means consent not yet captured.</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username</w:t>
            </w:r>
          </w:p>
        </w:tc>
        <w:tc>
          <w:tcPr/>
          <w:p>
            <w:pPr>
              <w:pStyle w:val="Compact"/>
              <w:jc w:val="left"/>
            </w:pPr>
            <w:r>
              <w:rPr>
                <w:bCs/>
                <w:b/>
              </w:rPr>
              <w:t xml:space="preserve">auth_provider</w:t>
            </w:r>
          </w:p>
        </w:tc>
        <w:tc>
          <w:tcPr/>
          <w:p>
            <w:pPr>
              <w:pStyle w:val="Compact"/>
              <w:jc w:val="left"/>
            </w:pPr>
            <w:r>
              <w:rPr>
                <w:bCs/>
                <w:b/>
              </w:rPr>
              <w:t xml:space="preserve">mfa_enabled</w:t>
            </w:r>
          </w:p>
        </w:tc>
        <w:tc>
          <w:tcPr/>
          <w:p>
            <w:pPr>
              <w:pStyle w:val="Compact"/>
              <w:jc w:val="left"/>
            </w:pPr>
            <w:r>
              <w:rPr>
                <w:bCs/>
                <w:b/>
              </w:rPr>
              <w:t xml:space="preserve">status</w:t>
            </w:r>
          </w:p>
        </w:tc>
      </w:tr>
      <w:tr>
        <w:tc>
          <w:tcPr/>
          <w:p>
            <w:pPr>
              <w:pStyle w:val="Compact"/>
              <w:jc w:val="left"/>
            </w:pPr>
            <w:hyperlink r:id="rId70">
              <w:r>
                <w:rPr>
                  <w:rStyle w:val="Hyperlink"/>
                </w:rPr>
                <w:t xml:space="preserve">alice.k@primesoft.in</w:t>
              </w:r>
            </w:hyperlink>
          </w:p>
        </w:tc>
        <w:tc>
          <w:tcPr/>
          <w:p>
            <w:pPr>
              <w:pStyle w:val="Compact"/>
              <w:jc w:val="left"/>
            </w:pPr>
            <w:r>
              <w:t xml:space="preserve">GOOGLE_SSO</w:t>
            </w:r>
          </w:p>
        </w:tc>
        <w:tc>
          <w:tcPr/>
          <w:p>
            <w:pPr>
              <w:pStyle w:val="Compact"/>
              <w:jc w:val="left"/>
            </w:pPr>
            <w:r>
              <w:t xml:space="preserve">TRUE</w:t>
            </w:r>
          </w:p>
        </w:tc>
        <w:tc>
          <w:tcPr/>
          <w:p>
            <w:pPr>
              <w:pStyle w:val="Compact"/>
              <w:jc w:val="left"/>
            </w:pPr>
            <w:r>
              <w:t xml:space="preserve">ACTIVE</w:t>
            </w:r>
          </w:p>
        </w:tc>
      </w:tr>
      <w:tr>
        <w:tc>
          <w:tcPr/>
          <w:p>
            <w:pPr>
              <w:pStyle w:val="Compact"/>
              <w:jc w:val="left"/>
            </w:pPr>
            <w:r>
              <w:t xml:space="preserve">candidate.13799@external</w:t>
            </w:r>
          </w:p>
        </w:tc>
        <w:tc>
          <w:tcPr/>
          <w:p>
            <w:pPr>
              <w:pStyle w:val="Compact"/>
              <w:jc w:val="left"/>
            </w:pPr>
            <w:r>
              <w:t xml:space="preserve">USERNAME_PASSWORD</w:t>
            </w:r>
          </w:p>
        </w:tc>
        <w:tc>
          <w:tcPr/>
          <w:p>
            <w:pPr>
              <w:pStyle w:val="Compact"/>
              <w:jc w:val="left"/>
            </w:pPr>
            <w:r>
              <w:t xml:space="preserve">FALSE</w:t>
            </w:r>
          </w:p>
        </w:tc>
        <w:tc>
          <w:tcPr/>
          <w:p>
            <w:pPr>
              <w:pStyle w:val="Compact"/>
              <w:jc w:val="left"/>
            </w:pPr>
            <w:r>
              <w:t xml:space="preserve">ACTIVE</w:t>
            </w:r>
          </w:p>
        </w:tc>
      </w:tr>
      <w:tr>
        <w:tc>
          <w:tcPr/>
          <w:p>
            <w:pPr>
              <w:pStyle w:val="Compact"/>
              <w:jc w:val="left"/>
            </w:pPr>
            <w:hyperlink r:id="rId71">
              <w:r>
                <w:rPr>
                  <w:rStyle w:val="Hyperlink"/>
                </w:rPr>
                <w:t xml:space="preserve">raj.m@primesoft.in</w:t>
              </w:r>
            </w:hyperlink>
          </w:p>
        </w:tc>
        <w:tc>
          <w:tcPr/>
          <w:p>
            <w:pPr>
              <w:pStyle w:val="Compact"/>
              <w:jc w:val="left"/>
            </w:pPr>
            <w:r>
              <w:t xml:space="preserve">GOOGLE_SSO</w:t>
            </w:r>
          </w:p>
        </w:tc>
        <w:tc>
          <w:tcPr/>
          <w:p>
            <w:pPr>
              <w:pStyle w:val="Compact"/>
              <w:jc w:val="left"/>
            </w:pPr>
            <w:r>
              <w:t xml:space="preserve">TRUE</w:t>
            </w:r>
          </w:p>
        </w:tc>
        <w:tc>
          <w:tcPr/>
          <w:p>
            <w:pPr>
              <w:pStyle w:val="Compact"/>
              <w:jc w:val="left"/>
            </w:pPr>
            <w:r>
              <w:t xml:space="preserve">ACTIVE</w:t>
            </w:r>
          </w:p>
        </w:tc>
      </w:tr>
    </w:tbl>
    <w:bookmarkEnd w:id="89"/>
    <w:bookmarkStart w:id="90" w:name="X8e7674b075d1d5424deec9f3f4bca8dfc95b651"/>
    <w:p>
      <w:pPr>
        <w:pStyle w:val="Heading3"/>
      </w:pPr>
      <w:r>
        <w:t xml:space="preserve">4.3.2 roles</w:t>
      </w:r>
    </w:p>
    <w:p>
      <w:pPr>
        <w:pStyle w:val="FirstParagraph"/>
      </w:pPr>
      <w:r>
        <w:t xml:space="preserve">Master list of 18 roles defined in §3. Roles are platform-defined, not configurable by tenant admins. Permission definitions are configurable per tenant via P02 RBAC.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role_code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Platform identifier. e.g. hr_admin, l1_manager, leave_admin.</w:t>
            </w:r>
          </w:p>
        </w:tc>
        <w:tc>
          <w:tcPr/>
          <w:p>
            <w:pPr>
              <w:pStyle w:val="Compact"/>
              <w:jc w:val="left"/>
            </w:pPr>
            <w:r>
              <w:t xml:space="preserve">—</w:t>
            </w:r>
          </w:p>
        </w:tc>
      </w:tr>
      <w:tr>
        <w:tc>
          <w:tcPr/>
          <w:p>
            <w:pPr>
              <w:pStyle w:val="Compact"/>
              <w:jc w:val="left"/>
            </w:pPr>
            <w:r>
              <w:t xml:space="preserve">role_name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role_category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PLATFORM · ENTITY_OPERATIONAL · MODULE_ADMIN · MANAGER_HIERARCHY · INDIVIDUAL_ACCESS.</w:t>
            </w:r>
          </w:p>
        </w:tc>
        <w:tc>
          <w:tcPr/>
          <w:p>
            <w:pPr>
              <w:pStyle w:val="Compact"/>
              <w:jc w:val="left"/>
            </w:pPr>
            <w:r>
              <w:t xml:space="preserve">—</w:t>
            </w:r>
          </w:p>
        </w:tc>
      </w:tr>
      <w:tr>
        <w:tc>
          <w:tcPr/>
          <w:p>
            <w:pPr>
              <w:pStyle w:val="Compact"/>
              <w:jc w:val="left"/>
            </w:pPr>
            <w:r>
              <w:t xml:space="preserve">scope_type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ALL_TENANTS · TENANT · ENTITY · MODULE · ASSIGNED · OWN.</w:t>
            </w:r>
          </w:p>
        </w:tc>
        <w:tc>
          <w:tcPr/>
          <w:p>
            <w:pPr>
              <w:pStyle w:val="Compact"/>
              <w:jc w:val="left"/>
            </w:pPr>
            <w:r>
              <w:t xml:space="preserve">—</w:t>
            </w:r>
          </w:p>
        </w:tc>
      </w:tr>
      <w:tr>
        <w:tc>
          <w:tcPr/>
          <w:p>
            <w:pPr>
              <w:pStyle w:val="Compact"/>
              <w:jc w:val="left"/>
            </w:pPr>
            <w:r>
              <w:t xml:space="preserve">pii_ceiling_overridable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FALSE for all roles per platform PII protection ceiling.</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role_code</w:t>
            </w:r>
          </w:p>
        </w:tc>
        <w:tc>
          <w:tcPr/>
          <w:p>
            <w:pPr>
              <w:pStyle w:val="Compact"/>
              <w:jc w:val="left"/>
            </w:pPr>
            <w:r>
              <w:rPr>
                <w:bCs/>
                <w:b/>
              </w:rPr>
              <w:t xml:space="preserve">role_category</w:t>
            </w:r>
          </w:p>
        </w:tc>
        <w:tc>
          <w:tcPr/>
          <w:p>
            <w:pPr>
              <w:pStyle w:val="Compact"/>
              <w:jc w:val="left"/>
            </w:pPr>
            <w:r>
              <w:rPr>
                <w:bCs/>
                <w:b/>
              </w:rPr>
              <w:t xml:space="preserve">scope_type</w:t>
            </w:r>
          </w:p>
        </w:tc>
      </w:tr>
      <w:tr>
        <w:tc>
          <w:tcPr/>
          <w:p>
            <w:pPr>
              <w:pStyle w:val="Compact"/>
              <w:jc w:val="left"/>
            </w:pPr>
            <w:r>
              <w:t xml:space="preserve">hr_admin</w:t>
            </w:r>
          </w:p>
        </w:tc>
        <w:tc>
          <w:tcPr/>
          <w:p>
            <w:pPr>
              <w:pStyle w:val="Compact"/>
              <w:jc w:val="left"/>
            </w:pPr>
            <w:r>
              <w:t xml:space="preserve">ENTITY_OPERATIONAL</w:t>
            </w:r>
          </w:p>
        </w:tc>
        <w:tc>
          <w:tcPr/>
          <w:p>
            <w:pPr>
              <w:pStyle w:val="Compact"/>
              <w:jc w:val="left"/>
            </w:pPr>
            <w:r>
              <w:t xml:space="preserve">ENTITY</w:t>
            </w:r>
          </w:p>
        </w:tc>
      </w:tr>
      <w:tr>
        <w:tc>
          <w:tcPr/>
          <w:p>
            <w:pPr>
              <w:pStyle w:val="Compact"/>
              <w:jc w:val="left"/>
            </w:pPr>
            <w:r>
              <w:t xml:space="preserve">leave_admin</w:t>
            </w:r>
          </w:p>
        </w:tc>
        <w:tc>
          <w:tcPr/>
          <w:p>
            <w:pPr>
              <w:pStyle w:val="Compact"/>
              <w:jc w:val="left"/>
            </w:pPr>
            <w:r>
              <w:t xml:space="preserve">MODULE_ADMIN</w:t>
            </w:r>
          </w:p>
        </w:tc>
        <w:tc>
          <w:tcPr/>
          <w:p>
            <w:pPr>
              <w:pStyle w:val="Compact"/>
              <w:jc w:val="left"/>
            </w:pPr>
            <w:r>
              <w:t xml:space="preserve">MODULE</w:t>
            </w:r>
          </w:p>
        </w:tc>
      </w:tr>
      <w:tr>
        <w:tc>
          <w:tcPr/>
          <w:p>
            <w:pPr>
              <w:pStyle w:val="Compact"/>
              <w:jc w:val="left"/>
            </w:pPr>
            <w:r>
              <w:t xml:space="preserve">l1_manager</w:t>
            </w:r>
          </w:p>
        </w:tc>
        <w:tc>
          <w:tcPr/>
          <w:p>
            <w:pPr>
              <w:pStyle w:val="Compact"/>
              <w:jc w:val="left"/>
            </w:pPr>
            <w:r>
              <w:t xml:space="preserve">MANAGER_HIERARCHY</w:t>
            </w:r>
          </w:p>
        </w:tc>
        <w:tc>
          <w:tcPr/>
          <w:p>
            <w:pPr>
              <w:pStyle w:val="Compact"/>
              <w:jc w:val="left"/>
            </w:pPr>
            <w:r>
              <w:t xml:space="preserve">ASSIGNED</w:t>
            </w:r>
          </w:p>
        </w:tc>
      </w:tr>
    </w:tbl>
    <w:bookmarkEnd w:id="90"/>
    <w:bookmarkStart w:id="91" w:name="Xf7b7bde65798004772e6921d067e2f64b8777f9"/>
    <w:p>
      <w:pPr>
        <w:pStyle w:val="Heading3"/>
      </w:pPr>
      <w:r>
        <w:t xml:space="preserve">4.3.3 user_role_assignments</w:t>
      </w:r>
    </w:p>
    <w:p>
      <w:pPr>
        <w:pStyle w:val="FirstParagraph"/>
      </w:pPr>
      <w:r>
        <w:t xml:space="preserve">Many-to-many between users and roles, scoped to entity. A user may hold multiple roles simultaneously — Conflict Resolution Rule applies (more restrictive permission wins).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role_id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roles.id.</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NULL for tenant-scoped or platform-scoped roles.</w:t>
            </w:r>
          </w:p>
        </w:tc>
        <w:tc>
          <w:tcPr/>
          <w:p>
            <w:pPr>
              <w:pStyle w:val="Compact"/>
              <w:jc w:val="left"/>
            </w:pPr>
            <w:r>
              <w:t xml:space="preserve">NULL</w:t>
            </w:r>
          </w:p>
        </w:tc>
      </w:tr>
      <w:tr>
        <w:tc>
          <w:tcPr/>
          <w:p>
            <w:pPr>
              <w:pStyle w:val="Compact"/>
              <w:jc w:val="left"/>
            </w:pPr>
            <w:r>
              <w:t xml:space="preserve">assigned_at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Assignment timestamp.</w:t>
            </w:r>
          </w:p>
        </w:tc>
        <w:tc>
          <w:tcPr/>
          <w:p>
            <w:pPr>
              <w:pStyle w:val="Compact"/>
              <w:jc w:val="left"/>
            </w:pPr>
            <w:r>
              <w:t xml:space="preserve">now()</w:t>
            </w:r>
          </w:p>
        </w:tc>
      </w:tr>
      <w:tr>
        <w:tc>
          <w:tcPr/>
          <w:p>
            <w:pPr>
              <w:pStyle w:val="Compact"/>
              <w:jc w:val="left"/>
            </w:pPr>
            <w:r>
              <w:t xml:space="preserve">expires_at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Time-bound assignment expiry. NULL means permanent.</w:t>
            </w:r>
          </w:p>
        </w:tc>
        <w:tc>
          <w:tcPr/>
          <w:p>
            <w:pPr>
              <w:pStyle w:val="Compact"/>
              <w:jc w:val="left"/>
            </w:pPr>
            <w:r>
              <w:t xml:space="preserve">NULL</w:t>
            </w:r>
          </w:p>
        </w:tc>
      </w:tr>
      <w:tr>
        <w:tc>
          <w:tcPr/>
          <w:p>
            <w:pPr>
              <w:pStyle w:val="Compact"/>
              <w:jc w:val="left"/>
            </w:pPr>
            <w:r>
              <w:t xml:space="preserve">assigned_by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of the actor who created the assignment. Org Admin or Platform Super Admin.</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role_code</w:t>
            </w:r>
          </w:p>
        </w:tc>
        <w:tc>
          <w:tcPr/>
          <w:p>
            <w:pPr>
              <w:pStyle w:val="Compact"/>
              <w:jc w:val="left"/>
            </w:pPr>
            <w:r>
              <w:rPr>
                <w:bCs/>
                <w:b/>
              </w:rPr>
              <w:t xml:space="preserve">entity (display)</w:t>
            </w:r>
          </w:p>
        </w:tc>
        <w:tc>
          <w:tcPr/>
          <w:p>
            <w:pPr>
              <w:pStyle w:val="Compact"/>
              <w:jc w:val="left"/>
            </w:pPr>
            <w:r>
              <w:rPr>
                <w:bCs/>
                <w:b/>
              </w:rPr>
              <w:t xml:space="preserve">expires_at</w:t>
            </w:r>
          </w:p>
        </w:tc>
      </w:tr>
      <w:tr>
        <w:tc>
          <w:tcPr/>
          <w:p>
            <w:pPr>
              <w:pStyle w:val="Compact"/>
              <w:jc w:val="left"/>
            </w:pPr>
            <w:hyperlink r:id="rId70">
              <w:r>
                <w:rPr>
                  <w:rStyle w:val="Hyperlink"/>
                </w:rPr>
                <w:t xml:space="preserve">alice.k@primesoft.in</w:t>
              </w:r>
            </w:hyperlink>
          </w:p>
        </w:tc>
        <w:tc>
          <w:tcPr/>
          <w:p>
            <w:pPr>
              <w:pStyle w:val="Compact"/>
              <w:jc w:val="left"/>
            </w:pPr>
            <w:r>
              <w:t xml:space="preserve">hr_admin</w:t>
            </w:r>
          </w:p>
        </w:tc>
        <w:tc>
          <w:tcPr/>
          <w:p>
            <w:pPr>
              <w:pStyle w:val="Compact"/>
              <w:jc w:val="left"/>
            </w:pPr>
            <w:r>
              <w:t xml:space="preserve">PrimeSoft IP Solutions</w:t>
            </w:r>
          </w:p>
        </w:tc>
        <w:tc>
          <w:tcPr/>
          <w:p>
            <w:pPr>
              <w:pStyle w:val="Compact"/>
              <w:jc w:val="left"/>
            </w:pPr>
            <w:r>
              <w:t xml:space="preserve">NULL</w:t>
            </w:r>
          </w:p>
        </w:tc>
      </w:tr>
      <w:tr>
        <w:tc>
          <w:tcPr/>
          <w:p>
            <w:pPr>
              <w:pStyle w:val="Compact"/>
              <w:jc w:val="left"/>
            </w:pPr>
            <w:hyperlink r:id="rId71">
              <w:r>
                <w:rPr>
                  <w:rStyle w:val="Hyperlink"/>
                </w:rPr>
                <w:t xml:space="preserve">raj.m@primesoft.in</w:t>
              </w:r>
            </w:hyperlink>
          </w:p>
        </w:tc>
        <w:tc>
          <w:tcPr/>
          <w:p>
            <w:pPr>
              <w:pStyle w:val="Compact"/>
              <w:jc w:val="left"/>
            </w:pPr>
            <w:r>
              <w:t xml:space="preserve">l1_manager</w:t>
            </w:r>
          </w:p>
        </w:tc>
        <w:tc>
          <w:tcPr/>
          <w:p>
            <w:pPr>
              <w:pStyle w:val="Compact"/>
              <w:jc w:val="left"/>
            </w:pPr>
            <w:r>
              <w:t xml:space="preserve">PrimeSoft IP Solutions</w:t>
            </w:r>
          </w:p>
        </w:tc>
        <w:tc>
          <w:tcPr/>
          <w:p>
            <w:pPr>
              <w:pStyle w:val="Compact"/>
              <w:jc w:val="left"/>
            </w:pPr>
            <w:r>
              <w:t xml:space="preserve">NULL</w:t>
            </w:r>
          </w:p>
        </w:tc>
      </w:tr>
      <w:tr>
        <w:tc>
          <w:tcPr/>
          <w:p>
            <w:pPr>
              <w:pStyle w:val="Compact"/>
              <w:jc w:val="left"/>
            </w:pPr>
            <w:hyperlink r:id="rId72">
              <w:r>
                <w:rPr>
                  <w:rStyle w:val="Hyperlink"/>
                </w:rPr>
                <w:t xml:space="preserve">priya.n@primesoft.in</w:t>
              </w:r>
            </w:hyperlink>
          </w:p>
        </w:tc>
        <w:tc>
          <w:tcPr/>
          <w:p>
            <w:pPr>
              <w:pStyle w:val="Compact"/>
              <w:jc w:val="left"/>
            </w:pPr>
            <w:r>
              <w:t xml:space="preserve">hrbp</w:t>
            </w:r>
          </w:p>
        </w:tc>
        <w:tc>
          <w:tcPr/>
          <w:p>
            <w:pPr>
              <w:pStyle w:val="Compact"/>
              <w:jc w:val="left"/>
            </w:pPr>
            <w:r>
              <w:t xml:space="preserve">PrimeSoft IP Solutions</w:t>
            </w:r>
          </w:p>
        </w:tc>
        <w:tc>
          <w:tcPr/>
          <w:p>
            <w:pPr>
              <w:pStyle w:val="Compact"/>
              <w:jc w:val="left"/>
            </w:pPr>
            <w:r>
              <w:t xml:space="preserve">2026-12-31</w:t>
            </w:r>
          </w:p>
        </w:tc>
      </w:tr>
    </w:tbl>
    <w:bookmarkEnd w:id="91"/>
    <w:bookmarkStart w:id="95" w:name="Xcca50adc994ccffbbab4f27663e3443611149f1"/>
    <w:p>
      <w:pPr>
        <w:pStyle w:val="Heading3"/>
      </w:pPr>
      <w:r>
        <w:t xml:space="preserve">4.3.4 individual_entitlements</w:t>
      </w:r>
    </w:p>
    <w:p>
      <w:pPr>
        <w:pStyle w:val="FirstParagraph"/>
      </w:pPr>
      <w:r>
        <w:t xml:space="preserve">Time-bound access beyond a role’s default profile. Granted by Organisation Admin within PII protection ceilings. Automatically revoked on expiry; all grant and revoke events audit-logged.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entitlement_type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DEPARTMENT_GRANT · FIELD_GRANT · SECTION_GRANT · MODULE_GRANT · CONTRIBUTION_LEVEL_UPLIFT.</w:t>
            </w:r>
          </w:p>
        </w:tc>
        <w:tc>
          <w:tcPr/>
          <w:p>
            <w:pPr>
              <w:pStyle w:val="Compact"/>
              <w:jc w:val="left"/>
            </w:pPr>
            <w:r>
              <w:t xml:space="preserve">—</w:t>
            </w:r>
          </w:p>
        </w:tc>
      </w:tr>
      <w:tr>
        <w:tc>
          <w:tcPr/>
          <w:p>
            <w:pPr>
              <w:pStyle w:val="Compact"/>
              <w:jc w:val="left"/>
            </w:pPr>
            <w:r>
              <w:t xml:space="preserve">resource_identifier</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Scope of the grant — department code, field name, section name, module code, or contribution level.</w:t>
            </w:r>
          </w:p>
        </w:tc>
        <w:tc>
          <w:tcPr/>
          <w:p>
            <w:pPr>
              <w:pStyle w:val="Compact"/>
              <w:jc w:val="left"/>
            </w:pPr>
            <w:r>
              <w:t xml:space="preserve">—</w:t>
            </w:r>
          </w:p>
        </w:tc>
      </w:tr>
      <w:tr>
        <w:tc>
          <w:tcPr/>
          <w:p>
            <w:pPr>
              <w:pStyle w:val="Compact"/>
              <w:jc w:val="left"/>
            </w:pPr>
            <w:r>
              <w:t xml:space="preserve">justification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reason. Audit-visible.</w:t>
            </w:r>
          </w:p>
        </w:tc>
        <w:tc>
          <w:tcPr/>
          <w:p>
            <w:pPr>
              <w:pStyle w:val="Compact"/>
              <w:jc w:val="left"/>
            </w:pPr>
            <w:r>
              <w:t xml:space="preserve">—</w:t>
            </w:r>
          </w:p>
        </w:tc>
      </w:tr>
      <w:tr>
        <w:tc>
          <w:tcPr/>
          <w:p>
            <w:pPr>
              <w:pStyle w:val="Compact"/>
              <w:jc w:val="left"/>
            </w:pPr>
            <w:r>
              <w:t xml:space="preserve">granted_at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expires_at</w:t>
            </w:r>
          </w:p>
        </w:tc>
        <w:tc>
          <w:tcPr/>
          <w:p>
            <w:pPr>
              <w:pStyle w:val="Compact"/>
              <w:jc w:val="left"/>
            </w:pPr>
            <w:r>
              <w:t xml:space="preserve">date</w:t>
            </w:r>
          </w:p>
        </w:tc>
        <w:tc>
          <w:tcPr/>
          <w:p>
            <w:pPr>
              <w:pStyle w:val="Compact"/>
              <w:jc w:val="left"/>
            </w:pPr>
            <w:r>
              <w:t xml:space="preserve">Y</w:t>
            </w:r>
          </w:p>
        </w:tc>
        <w:tc>
          <w:tcPr/>
          <w:p>
            <w:pPr>
              <w:pStyle w:val="Compact"/>
              <w:jc w:val="left"/>
            </w:pPr>
            <w:r>
              <w:t xml:space="preserve">Mandatory expiry — no open-ended individual entitlements permitted.</w:t>
            </w:r>
          </w:p>
        </w:tc>
        <w:tc>
          <w:tcPr/>
          <w:p>
            <w:pPr>
              <w:pStyle w:val="Compact"/>
              <w:jc w:val="left"/>
            </w:pPr>
            <w:r>
              <w:t xml:space="preserve">—</w:t>
            </w:r>
          </w:p>
        </w:tc>
      </w:tr>
      <w:tr>
        <w:tc>
          <w:tcPr/>
          <w:p>
            <w:pPr>
              <w:pStyle w:val="Compact"/>
              <w:jc w:val="left"/>
            </w:pPr>
            <w:r>
              <w:t xml:space="preserve">granted_by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Organisation Admin.</w:t>
            </w:r>
          </w:p>
        </w:tc>
        <w:tc>
          <w:tcPr/>
          <w:p>
            <w:pPr>
              <w:pStyle w:val="Compact"/>
              <w:jc w:val="left"/>
            </w:pPr>
            <w:r>
              <w:t xml:space="preserve">—</w:t>
            </w:r>
          </w:p>
        </w:tc>
      </w:tr>
      <w:tr>
        <w:tc>
          <w:tcPr/>
          <w:p>
            <w:pPr>
              <w:pStyle w:val="Compact"/>
              <w:jc w:val="left"/>
            </w:pPr>
            <w:r>
              <w:t xml:space="preserve">revoked_at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entitlement is revoked before expiry.</w:t>
            </w:r>
          </w:p>
        </w:tc>
        <w:tc>
          <w:tcPr/>
          <w:p>
            <w:pPr>
              <w:pStyle w:val="Compact"/>
              <w:jc w:val="left"/>
            </w:pPr>
            <w:r>
              <w:t xml:space="preserve">NULL</w:t>
            </w:r>
          </w:p>
        </w:tc>
      </w:tr>
      <w:tr>
        <w:tc>
          <w:tcPr/>
          <w:p>
            <w:pPr>
              <w:pStyle w:val="Compact"/>
              <w:jc w:val="left"/>
            </w:pPr>
            <w:r>
              <w:t xml:space="preserve">revoked_by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when entitlement is revoked before expiry.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entitlement_type</w:t>
            </w:r>
          </w:p>
        </w:tc>
        <w:tc>
          <w:tcPr/>
          <w:p>
            <w:pPr>
              <w:pStyle w:val="Compact"/>
              <w:jc w:val="left"/>
            </w:pPr>
            <w:r>
              <w:rPr>
                <w:bCs/>
                <w:b/>
              </w:rPr>
              <w:t xml:space="preserve">resource_identifier</w:t>
            </w:r>
          </w:p>
        </w:tc>
        <w:tc>
          <w:tcPr/>
          <w:p>
            <w:pPr>
              <w:pStyle w:val="Compact"/>
              <w:jc w:val="left"/>
            </w:pPr>
            <w:r>
              <w:rPr>
                <w:bCs/>
                <w:b/>
              </w:rPr>
              <w:t xml:space="preserve">expires_at</w:t>
            </w:r>
          </w:p>
        </w:tc>
      </w:tr>
      <w:tr>
        <w:tc>
          <w:tcPr/>
          <w:p>
            <w:pPr>
              <w:pStyle w:val="Compact"/>
              <w:jc w:val="left"/>
            </w:pPr>
            <w:hyperlink r:id="rId92">
              <w:r>
                <w:rPr>
                  <w:rStyle w:val="Hyperlink"/>
                </w:rPr>
                <w:t xml:space="preserve">sarah.l@primesoft.in</w:t>
              </w:r>
            </w:hyperlink>
          </w:p>
        </w:tc>
        <w:tc>
          <w:tcPr/>
          <w:p>
            <w:pPr>
              <w:pStyle w:val="Compact"/>
              <w:jc w:val="left"/>
            </w:pPr>
            <w:r>
              <w:t xml:space="preserve">FIELD_GRANT</w:t>
            </w:r>
          </w:p>
        </w:tc>
        <w:tc>
          <w:tcPr/>
          <w:p>
            <w:pPr>
              <w:pStyle w:val="Compact"/>
              <w:jc w:val="left"/>
            </w:pPr>
            <w:r>
              <w:t xml:space="preserve">compensation_band</w:t>
            </w:r>
          </w:p>
        </w:tc>
        <w:tc>
          <w:tcPr/>
          <w:p>
            <w:pPr>
              <w:pStyle w:val="Compact"/>
              <w:jc w:val="left"/>
            </w:pPr>
            <w:r>
              <w:t xml:space="preserve">2026-09-30</w:t>
            </w:r>
          </w:p>
        </w:tc>
      </w:tr>
      <w:tr>
        <w:tc>
          <w:tcPr/>
          <w:p>
            <w:pPr>
              <w:pStyle w:val="Compact"/>
              <w:jc w:val="left"/>
            </w:pPr>
            <w:hyperlink r:id="rId93">
              <w:r>
                <w:rPr>
                  <w:rStyle w:val="Hyperlink"/>
                </w:rPr>
                <w:t xml:space="preserve">arjun.d@primesoft.in</w:t>
              </w:r>
            </w:hyperlink>
          </w:p>
        </w:tc>
        <w:tc>
          <w:tcPr/>
          <w:p>
            <w:pPr>
              <w:pStyle w:val="Compact"/>
              <w:jc w:val="left"/>
            </w:pPr>
            <w:r>
              <w:t xml:space="preserve">SECTION_GRANT</w:t>
            </w:r>
          </w:p>
        </w:tc>
        <w:tc>
          <w:tcPr/>
          <w:p>
            <w:pPr>
              <w:pStyle w:val="Compact"/>
              <w:jc w:val="left"/>
            </w:pPr>
            <w:r>
              <w:t xml:space="preserve">employment_contract</w:t>
            </w:r>
          </w:p>
        </w:tc>
        <w:tc>
          <w:tcPr/>
          <w:p>
            <w:pPr>
              <w:pStyle w:val="Compact"/>
              <w:jc w:val="left"/>
            </w:pPr>
            <w:r>
              <w:t xml:space="preserve">2026-12-31</w:t>
            </w:r>
          </w:p>
        </w:tc>
      </w:tr>
      <w:tr>
        <w:tc>
          <w:tcPr/>
          <w:p>
            <w:pPr>
              <w:pStyle w:val="Compact"/>
              <w:jc w:val="left"/>
            </w:pPr>
            <w:hyperlink r:id="rId94">
              <w:r>
                <w:rPr>
                  <w:rStyle w:val="Hyperlink"/>
                </w:rPr>
                <w:t xml:space="preserve">meera.s@primesoft.in</w:t>
              </w:r>
            </w:hyperlink>
          </w:p>
        </w:tc>
        <w:tc>
          <w:tcPr/>
          <w:p>
            <w:pPr>
              <w:pStyle w:val="Compact"/>
              <w:jc w:val="left"/>
            </w:pPr>
            <w:r>
              <w:t xml:space="preserve">DEPARTMENT_GRANT</w:t>
            </w:r>
          </w:p>
        </w:tc>
        <w:tc>
          <w:tcPr/>
          <w:p>
            <w:pPr>
              <w:pStyle w:val="Compact"/>
              <w:jc w:val="left"/>
            </w:pPr>
            <w:r>
              <w:t xml:space="preserve">Finance</w:t>
            </w:r>
          </w:p>
        </w:tc>
        <w:tc>
          <w:tcPr/>
          <w:p>
            <w:pPr>
              <w:pStyle w:val="Compact"/>
              <w:jc w:val="left"/>
            </w:pPr>
            <w:r>
              <w:t xml:space="preserve">2026-08-15</w:t>
            </w:r>
          </w:p>
        </w:tc>
      </w:tr>
    </w:tbl>
    <w:bookmarkEnd w:id="95"/>
    <w:bookmarkStart w:id="96" w:name="Xcb8477cf5b1f500684614f0286200f235e7bd8e"/>
    <w:p>
      <w:pPr>
        <w:pStyle w:val="Heading3"/>
      </w:pPr>
      <w:r>
        <w:t xml:space="preserve">4.3.5 capability_flags</w:t>
      </w:r>
    </w:p>
    <w:p>
      <w:pPr>
        <w:pStyle w:val="FirstParagraph"/>
      </w:pPr>
      <w:r>
        <w:t xml:space="preserve">Grantable role extensions. Phase 1 defines two flags: BGV review and Letter Admin. Grant and revoke events audit-logged.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flag_code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BGV_REVIEW · LETTER_ADMIN · ASSET_CUSTODIAN · DEPT_HEAD_ASSET_AUDIT.</w:t>
            </w:r>
          </w:p>
        </w:tc>
        <w:tc>
          <w:tcPr/>
          <w:p>
            <w:pPr>
              <w:pStyle w:val="Compact"/>
              <w:jc w:val="left"/>
            </w:pPr>
            <w:r>
              <w:t xml:space="preserve">—</w:t>
            </w:r>
          </w:p>
        </w:tc>
      </w:tr>
      <w:tr>
        <w:tc>
          <w:tcPr/>
          <w:p>
            <w:pPr>
              <w:pStyle w:val="Compact"/>
              <w:jc w:val="left"/>
            </w:pPr>
            <w:r>
              <w:t xml:space="preserve">role_assignment_id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user_role_assignments.id. The specific role assignment the flag attaches to.</w:t>
            </w:r>
          </w:p>
        </w:tc>
        <w:tc>
          <w:tcPr/>
          <w:p>
            <w:pPr>
              <w:pStyle w:val="Compact"/>
              <w:jc w:val="left"/>
            </w:pPr>
            <w:r>
              <w:t xml:space="preserve">—</w:t>
            </w:r>
          </w:p>
        </w:tc>
      </w:tr>
      <w:tr>
        <w:tc>
          <w:tcPr/>
          <w:p>
            <w:pPr>
              <w:pStyle w:val="Compact"/>
              <w:jc w:val="left"/>
            </w:pPr>
            <w:r>
              <w:t xml:space="preserve">granted_at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granted_by</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Organisation Admin.</w:t>
            </w:r>
          </w:p>
        </w:tc>
        <w:tc>
          <w:tcPr/>
          <w:p>
            <w:pPr>
              <w:pStyle w:val="Compact"/>
              <w:jc w:val="left"/>
            </w:pPr>
            <w:r>
              <w:t xml:space="preserve">—</w:t>
            </w:r>
          </w:p>
        </w:tc>
      </w:tr>
      <w:tr>
        <w:tc>
          <w:tcPr/>
          <w:p>
            <w:pPr>
              <w:pStyle w:val="Compact"/>
              <w:jc w:val="left"/>
            </w:pPr>
            <w:r>
              <w:t xml:space="preserve">revoked_at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manual revoke or auto-revoke on role transition to a non-grantable role.</w:t>
            </w:r>
          </w:p>
        </w:tc>
        <w:tc>
          <w:tcPr/>
          <w:p>
            <w:pPr>
              <w:pStyle w:val="Compact"/>
              <w:jc w:val="left"/>
            </w:pPr>
            <w:r>
              <w:t xml:space="preserve">NULL</w:t>
            </w:r>
          </w:p>
        </w:tc>
      </w:tr>
      <w:tr>
        <w:tc>
          <w:tcPr/>
          <w:p>
            <w:pPr>
              <w:pStyle w:val="Compact"/>
              <w:jc w:val="left"/>
            </w:pPr>
            <w:r>
              <w:t xml:space="preserve">revoked_by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or SYSTEM user for auto-revoke.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(display)</w:t>
            </w:r>
          </w:p>
        </w:tc>
        <w:tc>
          <w:tcPr/>
          <w:p>
            <w:pPr>
              <w:pStyle w:val="Compact"/>
              <w:jc w:val="left"/>
            </w:pPr>
            <w:r>
              <w:rPr>
                <w:bCs/>
                <w:b/>
              </w:rPr>
              <w:t xml:space="preserve">flag_code</w:t>
            </w:r>
          </w:p>
        </w:tc>
        <w:tc>
          <w:tcPr/>
          <w:p>
            <w:pPr>
              <w:pStyle w:val="Compact"/>
              <w:jc w:val="left"/>
            </w:pPr>
            <w:r>
              <w:rPr>
                <w:bCs/>
                <w:b/>
              </w:rPr>
              <w:t xml:space="preserve">granted_at</w:t>
            </w:r>
          </w:p>
        </w:tc>
      </w:tr>
      <w:tr>
        <w:tc>
          <w:tcPr/>
          <w:p>
            <w:pPr>
              <w:pStyle w:val="Compact"/>
              <w:jc w:val="left"/>
            </w:pPr>
            <w:hyperlink r:id="rId70">
              <w:r>
                <w:rPr>
                  <w:rStyle w:val="Hyperlink"/>
                </w:rPr>
                <w:t xml:space="preserve">alice.k@primesoft.in</w:t>
              </w:r>
            </w:hyperlink>
          </w:p>
        </w:tc>
        <w:tc>
          <w:tcPr/>
          <w:p>
            <w:pPr>
              <w:pStyle w:val="Compact"/>
              <w:jc w:val="left"/>
            </w:pPr>
            <w:r>
              <w:t xml:space="preserve">BGV_REVIEW</w:t>
            </w:r>
          </w:p>
        </w:tc>
        <w:tc>
          <w:tcPr/>
          <w:p>
            <w:pPr>
              <w:pStyle w:val="Compact"/>
              <w:jc w:val="left"/>
            </w:pPr>
            <w:r>
              <w:t xml:space="preserve">2026-04-15 10:00 UTC</w:t>
            </w:r>
          </w:p>
        </w:tc>
      </w:tr>
      <w:tr>
        <w:tc>
          <w:tcPr/>
          <w:p>
            <w:pPr>
              <w:pStyle w:val="Compact"/>
              <w:jc w:val="left"/>
            </w:pPr>
            <w:hyperlink r:id="rId71">
              <w:r>
                <w:rPr>
                  <w:rStyle w:val="Hyperlink"/>
                </w:rPr>
                <w:t xml:space="preserve">raj.m@primesoft.in</w:t>
              </w:r>
            </w:hyperlink>
          </w:p>
        </w:tc>
        <w:tc>
          <w:tcPr/>
          <w:p>
            <w:pPr>
              <w:pStyle w:val="Compact"/>
              <w:jc w:val="left"/>
            </w:pPr>
            <w:r>
              <w:t xml:space="preserve">LETTER_ADMIN</w:t>
            </w:r>
          </w:p>
        </w:tc>
        <w:tc>
          <w:tcPr/>
          <w:p>
            <w:pPr>
              <w:pStyle w:val="Compact"/>
              <w:jc w:val="left"/>
            </w:pPr>
            <w:r>
              <w:t xml:space="preserve">2026-05-01 09:30 UTC</w:t>
            </w:r>
          </w:p>
        </w:tc>
      </w:tr>
    </w:tbl>
    <w:bookmarkEnd w:id="96"/>
    <w:bookmarkEnd w:id="97"/>
    <w:bookmarkStart w:id="127" w:name="X03e125d713fede21e127b5e711b6a448fd7c96e"/>
    <w:p>
      <w:pPr>
        <w:pStyle w:val="Heading2"/>
      </w:pPr>
      <w:r>
        <w:t xml:space="preserve">4.4 Employee Master Entities (M01)</w:t>
      </w:r>
    </w:p>
    <w:bookmarkStart w:id="98" w:name="X4c80209daf5278ee8dcb0e9fef8805757eb061c"/>
    <w:p>
      <w:pPr>
        <w:pStyle w:val="Heading3"/>
      </w:pPr>
      <w:r>
        <w:t xml:space="preserve">4.4.1 employees</w:t>
      </w:r>
    </w:p>
    <w:p>
      <w:pPr>
        <w:pStyle w:val="FirstParagraph"/>
      </w:pPr>
      <w:r>
        <w:t xml:space="preserve">Central reference entity for the entire platform. One row per employee per tenant. Employee ID is immutable once assigned. Single record per employee across the tenant — cross-entity transfers create a new version of the employment record, not a new employee row. Rehire after separation creates a new row with a link to the prior employee_id.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{entity_short_code}{6-digit zero-padded sequence}. Unique within tenant, not just entity. Immutable post-assignment.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One-to-one relationship with login identity.</w:t>
            </w:r>
          </w:p>
        </w:tc>
        <w:tc>
          <w:tcPr/>
          <w:p>
            <w:pPr>
              <w:pStyle w:val="Compact"/>
              <w:jc w:val="left"/>
            </w:pPr>
            <w:r>
              <w:t xml:space="preserve">—</w:t>
            </w:r>
          </w:p>
        </w:tc>
      </w:tr>
      <w:tr>
        <w:tc>
          <w:tcPr/>
          <w:p>
            <w:pPr>
              <w:pStyle w:val="Compact"/>
              <w:jc w:val="left"/>
            </w:pPr>
            <w:r>
              <w:t xml:space="preserve">salutation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MR · MRS · MS · DR · PROF · OTHER.</w:t>
            </w:r>
          </w:p>
        </w:tc>
        <w:tc>
          <w:tcPr/>
          <w:p>
            <w:pPr>
              <w:pStyle w:val="Compact"/>
              <w:jc w:val="left"/>
            </w:pPr>
            <w:r>
              <w:t xml:space="preserve">NULL</w:t>
            </w:r>
          </w:p>
        </w:tc>
      </w:tr>
      <w:tr>
        <w:tc>
          <w:tcPr/>
          <w:p>
            <w:pPr>
              <w:pStyle w:val="Compact"/>
              <w:jc w:val="left"/>
            </w:pPr>
            <w:r>
              <w:t xml:space="preserve">first_name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Per profile policy.</w:t>
            </w:r>
          </w:p>
        </w:tc>
        <w:tc>
          <w:tcPr/>
          <w:p>
            <w:pPr>
              <w:pStyle w:val="Compact"/>
              <w:jc w:val="left"/>
            </w:pPr>
            <w:r>
              <w:t xml:space="preserve">—</w:t>
            </w:r>
          </w:p>
        </w:tc>
      </w:tr>
      <w:tr>
        <w:tc>
          <w:tcPr/>
          <w:p>
            <w:pPr>
              <w:pStyle w:val="Compact"/>
              <w:jc w:val="left"/>
            </w:pPr>
            <w:r>
              <w:t xml:space="preserve">middle_name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Optional middle name.</w:t>
            </w:r>
          </w:p>
        </w:tc>
        <w:tc>
          <w:tcPr/>
          <w:p>
            <w:pPr>
              <w:pStyle w:val="Compact"/>
              <w:jc w:val="left"/>
            </w:pPr>
            <w:r>
              <w:t xml:space="preserve">NULL</w:t>
            </w:r>
          </w:p>
        </w:tc>
      </w:tr>
      <w:tr>
        <w:tc>
          <w:tcPr/>
          <w:p>
            <w:pPr>
              <w:pStyle w:val="Compact"/>
              <w:jc w:val="left"/>
            </w:pPr>
            <w:r>
              <w:t xml:space="preserve">last_name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Per profile policy.</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Auto-derived from first + middle + last; HR Admin override allowed.</w:t>
            </w:r>
          </w:p>
        </w:tc>
        <w:tc>
          <w:tcPr/>
          <w:p>
            <w:pPr>
              <w:pStyle w:val="Compact"/>
              <w:jc w:val="left"/>
            </w:pPr>
            <w:r>
              <w:t xml:space="preserve">auto</w:t>
            </w:r>
          </w:p>
        </w:tc>
      </w:tr>
      <w:tr>
        <w:tc>
          <w:tcPr/>
          <w:p>
            <w:pPr>
              <w:pStyle w:val="Compact"/>
              <w:jc w:val="left"/>
            </w:pPr>
            <w:r>
              <w:t xml:space="preserve">official_email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Corporate email. Unique within tenant. Immutable post-assignment per policy.</w:t>
            </w:r>
          </w:p>
        </w:tc>
        <w:tc>
          <w:tcPr/>
          <w:p>
            <w:pPr>
              <w:pStyle w:val="Compact"/>
              <w:jc w:val="left"/>
            </w:pPr>
            <w:r>
              <w:t xml:space="preserve">—</w:t>
            </w:r>
          </w:p>
        </w:tc>
      </w:tr>
      <w:tr>
        <w:tc>
          <w:tcPr/>
          <w:p>
            <w:pPr>
              <w:pStyle w:val="Compact"/>
              <w:jc w:val="left"/>
            </w:pPr>
            <w:r>
              <w:t xml:space="preserve">official_mobile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Office contact mobile (directory tier).</w:t>
            </w:r>
          </w:p>
        </w:tc>
        <w:tc>
          <w:tcPr/>
          <w:p>
            <w:pPr>
              <w:pStyle w:val="Compact"/>
              <w:jc w:val="left"/>
            </w:pPr>
            <w:r>
              <w:t xml:space="preserve">NULL</w:t>
            </w:r>
          </w:p>
        </w:tc>
      </w:tr>
      <w:tr>
        <w:tc>
          <w:tcPr/>
          <w:p>
            <w:pPr>
              <w:pStyle w:val="Compact"/>
              <w:jc w:val="left"/>
            </w:pPr>
            <w:r>
              <w:t xml:space="preserve">official_mobile_visibility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w:t>
            </w:r>
          </w:p>
        </w:tc>
        <w:tc>
          <w:tcPr/>
          <w:p>
            <w:pPr>
              <w:pStyle w:val="Compact"/>
              <w:jc w:val="left"/>
            </w:pPr>
            <w:r>
              <w:t xml:space="preserve">EVERYONE</w:t>
            </w:r>
          </w:p>
        </w:tc>
      </w:tr>
      <w:tr>
        <w:tc>
          <w:tcPr/>
          <w:p>
            <w:pPr>
              <w:pStyle w:val="Compact"/>
              <w:jc w:val="left"/>
            </w:pPr>
            <w:r>
              <w:t xml:space="preserve">office_extension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Internal extension number.</w:t>
            </w:r>
          </w:p>
        </w:tc>
        <w:tc>
          <w:tcPr/>
          <w:p>
            <w:pPr>
              <w:pStyle w:val="Compact"/>
              <w:jc w:val="left"/>
            </w:pPr>
            <w:r>
              <w:t xml:space="preserve">NULL</w:t>
            </w:r>
          </w:p>
        </w:tc>
      </w:tr>
      <w:tr>
        <w:tc>
          <w:tcPr/>
          <w:p>
            <w:pPr>
              <w:pStyle w:val="Compact"/>
              <w:jc w:val="left"/>
            </w:pPr>
            <w:r>
              <w:t xml:space="preserve">personal_email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Non-corporate domain. Used for separation-period self-service.</w:t>
            </w:r>
          </w:p>
        </w:tc>
        <w:tc>
          <w:tcPr/>
          <w:p>
            <w:pPr>
              <w:pStyle w:val="Compact"/>
              <w:jc w:val="left"/>
            </w:pPr>
            <w:r>
              <w:t xml:space="preserve">—</w:t>
            </w:r>
          </w:p>
        </w:tc>
      </w:tr>
      <w:tr>
        <w:tc>
          <w:tcPr/>
          <w:p>
            <w:pPr>
              <w:pStyle w:val="Compact"/>
              <w:jc w:val="left"/>
            </w:pPr>
            <w:r>
              <w:t xml:space="preserve">personal_mobile_primary</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10-digit national or +country-code prefix. Used for OTP and DPDPA consent.</w:t>
            </w:r>
          </w:p>
        </w:tc>
        <w:tc>
          <w:tcPr/>
          <w:p>
            <w:pPr>
              <w:pStyle w:val="Compact"/>
              <w:jc w:val="left"/>
            </w:pPr>
            <w:r>
              <w:t xml:space="preserve">—</w:t>
            </w:r>
          </w:p>
        </w:tc>
      </w:tr>
      <w:tr>
        <w:tc>
          <w:tcPr/>
          <w:p>
            <w:pPr>
              <w:pStyle w:val="Compact"/>
              <w:jc w:val="left"/>
            </w:pPr>
            <w:r>
              <w:t xml:space="preserve">personal_mobile_secondary</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Optional second contact number.</w:t>
            </w:r>
          </w:p>
        </w:tc>
        <w:tc>
          <w:tcPr/>
          <w:p>
            <w:pPr>
              <w:pStyle w:val="Compact"/>
              <w:jc w:val="left"/>
            </w:pPr>
            <w:r>
              <w:t xml:space="preserve">NULL</w:t>
            </w:r>
          </w:p>
        </w:tc>
      </w:tr>
      <w:tr>
        <w:tc>
          <w:tcPr/>
          <w:p>
            <w:pPr>
              <w:pStyle w:val="Compact"/>
              <w:jc w:val="left"/>
            </w:pPr>
            <w:r>
              <w:t xml:space="preserve">personal_mobile_visibility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w:t>
            </w:r>
          </w:p>
        </w:tc>
        <w:tc>
          <w:tcPr/>
          <w:p>
            <w:pPr>
              <w:pStyle w:val="Compact"/>
              <w:jc w:val="left"/>
            </w:pPr>
            <w:r>
              <w:t xml:space="preserve">MANAGER_AND_HR</w:t>
            </w:r>
          </w:p>
        </w:tc>
      </w:tr>
      <w:tr>
        <w:tc>
          <w:tcPr/>
          <w:p>
            <w:pPr>
              <w:pStyle w:val="Compact"/>
              <w:jc w:val="left"/>
            </w:pPr>
            <w:r>
              <w:t xml:space="preserve">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Immutable once set. Cross-entity transfer creates new employment version, not new DOJ.</w:t>
            </w:r>
          </w:p>
        </w:tc>
        <w:tc>
          <w:tcPr/>
          <w:p>
            <w:pPr>
              <w:pStyle w:val="Compact"/>
              <w:jc w:val="left"/>
            </w:pPr>
            <w:r>
              <w:t xml:space="preserve">—</w:t>
            </w:r>
          </w:p>
        </w:tc>
      </w:tr>
      <w:tr>
        <w:tc>
          <w:tcPr/>
          <w:p>
            <w:pPr>
              <w:pStyle w:val="Compact"/>
              <w:jc w:val="left"/>
            </w:pPr>
            <w:r>
              <w:t xml:space="preserve">group_date_of_joining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Set on first employment in the group; never changes thereafter.</w:t>
            </w:r>
          </w:p>
        </w:tc>
        <w:tc>
          <w:tcPr/>
          <w:p>
            <w:pPr>
              <w:pStyle w:val="Compact"/>
              <w:jc w:val="left"/>
            </w:pPr>
            <w:r>
              <w:t xml:space="preserve">—</w:t>
            </w:r>
          </w:p>
        </w:tc>
      </w:tr>
      <w:tr>
        <w:tc>
          <w:tcPr/>
          <w:p>
            <w:pPr>
              <w:pStyle w:val="Compact"/>
              <w:jc w:val="left"/>
            </w:pPr>
            <w:r>
              <w:t xml:space="preserve">retirement_date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Derived from DOB + tenant retirement-age policy. Editable for executive overrides.</w:t>
            </w:r>
          </w:p>
        </w:tc>
        <w:tc>
          <w:tcPr/>
          <w:p>
            <w:pPr>
              <w:pStyle w:val="Compact"/>
              <w:jc w:val="left"/>
            </w:pPr>
            <w:r>
              <w:t xml:space="preserve">derived</w:t>
            </w:r>
          </w:p>
        </w:tc>
      </w:tr>
      <w:tr>
        <w:tc>
          <w:tcPr/>
          <w:p>
            <w:pPr>
              <w:pStyle w:val="Compact"/>
              <w:jc w:val="left"/>
            </w:pPr>
            <w:r>
              <w:t xml:space="preserve">profile_photo_url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Image URL or NULL for initials avatar.</w:t>
            </w:r>
          </w:p>
        </w:tc>
        <w:tc>
          <w:tcPr/>
          <w:p>
            <w:pPr>
              <w:pStyle w:val="Compact"/>
              <w:jc w:val="left"/>
            </w:pPr>
            <w:r>
              <w:t xml:space="preserve">NULL</w:t>
            </w:r>
          </w:p>
        </w:tc>
      </w:tr>
      <w:tr>
        <w:tc>
          <w:tcPr/>
          <w:p>
            <w:pPr>
              <w:pStyle w:val="Compact"/>
              <w:jc w:val="left"/>
            </w:pPr>
            <w:r>
              <w:t xml:space="preserve">gender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MALE · FEMALE · OTHER · PREFER_NOT_TO_SAY.</w:t>
            </w:r>
          </w:p>
        </w:tc>
        <w:tc>
          <w:tcPr/>
          <w:p>
            <w:pPr>
              <w:pStyle w:val="Compact"/>
              <w:jc w:val="left"/>
            </w:pPr>
            <w:r>
              <w:t xml:space="preserve">—</w:t>
            </w:r>
          </w:p>
        </w:tc>
      </w:tr>
      <w:tr>
        <w:tc>
          <w:tcPr/>
          <w:p>
            <w:pPr>
              <w:pStyle w:val="Compact"/>
              <w:jc w:val="left"/>
            </w:pPr>
            <w:r>
              <w:t xml:space="preserve">date_of_birth</w:t>
            </w:r>
          </w:p>
        </w:tc>
        <w:tc>
          <w:tcPr/>
          <w:p>
            <w:pPr>
              <w:pStyle w:val="Compact"/>
              <w:jc w:val="left"/>
            </w:pPr>
            <w:r>
              <w:t xml:space="preserve">date</w:t>
            </w:r>
          </w:p>
        </w:tc>
        <w:tc>
          <w:tcPr/>
          <w:p>
            <w:pPr>
              <w:pStyle w:val="Compact"/>
              <w:jc w:val="left"/>
            </w:pPr>
            <w:r>
              <w:t xml:space="preserve">Y</w:t>
            </w:r>
          </w:p>
        </w:tc>
        <w:tc>
          <w:tcPr/>
          <w:p>
            <w:pPr>
              <w:pStyle w:val="Compact"/>
              <w:jc w:val="left"/>
            </w:pPr>
            <w:r>
              <w:t xml:space="preserve">PII Tier 2. Year display configurable per platform policy.</w:t>
            </w:r>
          </w:p>
        </w:tc>
        <w:tc>
          <w:tcPr/>
          <w:p>
            <w:pPr>
              <w:pStyle w:val="Compact"/>
              <w:jc w:val="left"/>
            </w:pPr>
            <w:r>
              <w:t xml:space="preserve">—</w:t>
            </w:r>
          </w:p>
        </w:tc>
      </w:tr>
      <w:tr>
        <w:tc>
          <w:tcPr/>
          <w:p>
            <w:pPr>
              <w:pStyle w:val="Compact"/>
              <w:jc w:val="left"/>
            </w:pPr>
            <w:r>
              <w:t xml:space="preserve">date_of_birth_year_visibility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MONTH_DAY_ONLY · HR_ONLY. Controls how DOB displays on profiles and calendar. Superseded by §3.10 (FY26): DOB is visible only to the employee, HR Admin and Office Admin — no manager / HOD / HRBP / peer / social-surface visibility and no year-masking; this enum no longer drives display. Birthday celebration is governed instead by a separate, employee-managed boolean share_birthday_with_team (default FALSE, employee-editable) that exposes month + day only — never the DOB field. See §10.2.4 and FR-M01-020 amendment.</w:t>
            </w:r>
          </w:p>
        </w:tc>
        <w:tc>
          <w:tcPr/>
          <w:p>
            <w:pPr>
              <w:pStyle w:val="Compact"/>
              <w:jc w:val="left"/>
            </w:pPr>
            <w:r>
              <w:t xml:space="preserve">MONTH_DAY_ONLY</w:t>
            </w:r>
          </w:p>
        </w:tc>
      </w:tr>
      <w:tr>
        <w:tc>
          <w:tcPr/>
          <w:p>
            <w:pPr>
              <w:pStyle w:val="Compact"/>
              <w:jc w:val="left"/>
            </w:pPr>
            <w:r>
              <w:t xml:space="preserve">country_of_birth_geo_id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w:t>
            </w:r>
          </w:p>
        </w:tc>
        <w:tc>
          <w:tcPr/>
          <w:p>
            <w:pPr>
              <w:pStyle w:val="Compact"/>
              <w:jc w:val="left"/>
            </w:pPr>
            <w:r>
              <w:t xml:space="preserve">NULL</w:t>
            </w:r>
          </w:p>
        </w:tc>
      </w:tr>
      <w:tr>
        <w:tc>
          <w:tcPr/>
          <w:p>
            <w:pPr>
              <w:pStyle w:val="Compact"/>
              <w:jc w:val="left"/>
            </w:pPr>
            <w:r>
              <w:t xml:space="preserve">nationality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Drives statutory scope.</w:t>
            </w:r>
          </w:p>
        </w:tc>
        <w:tc>
          <w:tcPr/>
          <w:p>
            <w:pPr>
              <w:pStyle w:val="Compact"/>
              <w:jc w:val="left"/>
            </w:pPr>
            <w:r>
              <w:t xml:space="preserve">Indian</w:t>
            </w:r>
          </w:p>
        </w:tc>
      </w:tr>
      <w:tr>
        <w:tc>
          <w:tcPr/>
          <w:p>
            <w:pPr>
              <w:pStyle w:val="Compact"/>
              <w:jc w:val="left"/>
            </w:pPr>
            <w:r>
              <w:t xml:space="preserve">marital_status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SINGLE · MARRIED · DIVORCED · WIDOWED · SEPARATED.</w:t>
            </w:r>
          </w:p>
        </w:tc>
        <w:tc>
          <w:tcPr/>
          <w:p>
            <w:pPr>
              <w:pStyle w:val="Compact"/>
              <w:jc w:val="left"/>
            </w:pPr>
            <w:r>
              <w:t xml:space="preserve">NULL</w:t>
            </w:r>
          </w:p>
        </w:tc>
      </w:tr>
      <w:tr>
        <w:tc>
          <w:tcPr/>
          <w:p>
            <w:pPr>
              <w:pStyle w:val="Compact"/>
              <w:jc w:val="left"/>
            </w:pPr>
            <w:r>
              <w:t xml:space="preserve">marital_anniversary_date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Required if marital_status = MARRIED.</w:t>
            </w:r>
          </w:p>
        </w:tc>
        <w:tc>
          <w:tcPr/>
          <w:p>
            <w:pPr>
              <w:pStyle w:val="Compact"/>
              <w:jc w:val="left"/>
            </w:pPr>
            <w:r>
              <w:t xml:space="preserve">NULL</w:t>
            </w:r>
          </w:p>
        </w:tc>
      </w:tr>
      <w:tr>
        <w:tc>
          <w:tcPr/>
          <w:p>
            <w:pPr>
              <w:pStyle w:val="Compact"/>
              <w:jc w:val="left"/>
            </w:pPr>
            <w:r>
              <w:t xml:space="preserve">marital_anniversary_visibility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EVERYONE · MANAGER_AND_HR · HR_ONLY · HIDDEN.</w:t>
            </w:r>
          </w:p>
        </w:tc>
        <w:tc>
          <w:tcPr/>
          <w:p>
            <w:pPr>
              <w:pStyle w:val="Compact"/>
              <w:jc w:val="left"/>
            </w:pPr>
            <w:r>
              <w:t xml:space="preserve">MANAGER_AND_HR</w:t>
            </w:r>
          </w:p>
        </w:tc>
      </w:tr>
      <w:tr>
        <w:tc>
          <w:tcPr/>
          <w:p>
            <w:pPr>
              <w:pStyle w:val="Compact"/>
              <w:jc w:val="left"/>
            </w:pPr>
            <w:r>
              <w:t xml:space="preserve">blood_group</w:t>
            </w:r>
          </w:p>
        </w:tc>
        <w:tc>
          <w:tcPr/>
          <w:p>
            <w:pPr>
              <w:pStyle w:val="Compact"/>
              <w:jc w:val="left"/>
            </w:pPr>
            <w:r>
              <w:t xml:space="preserve">string(10)</w:t>
            </w:r>
          </w:p>
        </w:tc>
        <w:tc>
          <w:tcPr/>
          <w:p>
            <w:pPr>
              <w:pStyle w:val="Compact"/>
              <w:jc w:val="left"/>
            </w:pPr>
            <w:r>
              <w:t xml:space="preserve">N</w:t>
            </w:r>
          </w:p>
        </w:tc>
        <w:tc>
          <w:tcPr/>
          <w:p>
            <w:pPr>
              <w:pStyle w:val="Compact"/>
              <w:jc w:val="left"/>
            </w:pPr>
            <w:r>
              <w:t xml:space="preserve">PII Tier 3 (health). Visible to employee and HR Admin only.</w:t>
            </w:r>
          </w:p>
        </w:tc>
        <w:tc>
          <w:tcPr/>
          <w:p>
            <w:pPr>
              <w:pStyle w:val="Compact"/>
              <w:jc w:val="left"/>
            </w:pPr>
            <w:r>
              <w:t xml:space="preserve">NULL</w:t>
            </w:r>
          </w:p>
        </w:tc>
      </w:tr>
      <w:tr>
        <w:tc>
          <w:tcPr/>
          <w:p>
            <w:pPr>
              <w:pStyle w:val="Compact"/>
              <w:jc w:val="left"/>
            </w:pPr>
            <w:r>
              <w:t xml:space="preserve">father_name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Used for statutory forms (PF, ESIC) and tax declarations.</w:t>
            </w:r>
          </w:p>
        </w:tc>
        <w:tc>
          <w:tcPr/>
          <w:p>
            <w:pPr>
              <w:pStyle w:val="Compact"/>
              <w:jc w:val="left"/>
            </w:pPr>
            <w:r>
              <w:t xml:space="preserve">NULL</w:t>
            </w:r>
          </w:p>
        </w:tc>
      </w:tr>
      <w:tr>
        <w:tc>
          <w:tcPr/>
          <w:p>
            <w:pPr>
              <w:pStyle w:val="Compact"/>
              <w:jc w:val="left"/>
            </w:pPr>
            <w:r>
              <w:t xml:space="preserve">mother_name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Used for statutory forms.</w:t>
            </w:r>
          </w:p>
        </w:tc>
        <w:tc>
          <w:tcPr/>
          <w:p>
            <w:pPr>
              <w:pStyle w:val="Compact"/>
              <w:jc w:val="left"/>
            </w:pPr>
            <w:r>
              <w:t xml:space="preserve">NULL</w:t>
            </w:r>
          </w:p>
        </w:tc>
      </w:tr>
      <w:tr>
        <w:tc>
          <w:tcPr/>
          <w:p>
            <w:pPr>
              <w:pStyle w:val="Compact"/>
              <w:jc w:val="left"/>
            </w:pPr>
            <w:r>
              <w:t xml:space="preserve">sub_community_details</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India: sub-caste / community for diversity reporting. PII Tier 2.</w:t>
            </w:r>
          </w:p>
        </w:tc>
        <w:tc>
          <w:tcPr/>
          <w:p>
            <w:pPr>
              <w:pStyle w:val="Compact"/>
              <w:jc w:val="left"/>
            </w:pPr>
            <w:r>
              <w:t xml:space="preserve">NULL</w:t>
            </w:r>
          </w:p>
        </w:tc>
      </w:tr>
      <w:tr>
        <w:tc>
          <w:tcPr/>
          <w:p>
            <w:pPr>
              <w:pStyle w:val="Compact"/>
              <w:jc w:val="left"/>
            </w:pPr>
            <w:r>
              <w:t xml:space="preserve">rotational_shift_flag</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Whether employee participates in rotational shift roster.</w:t>
            </w:r>
          </w:p>
        </w:tc>
        <w:tc>
          <w:tcPr/>
          <w:p>
            <w:pPr>
              <w:pStyle w:val="Compact"/>
              <w:jc w:val="left"/>
            </w:pPr>
            <w:r>
              <w:t xml:space="preserve">FALSE</w:t>
            </w:r>
          </w:p>
        </w:tc>
      </w:tr>
      <w:tr>
        <w:tc>
          <w:tcPr/>
          <w:p>
            <w:pPr>
              <w:pStyle w:val="Compact"/>
              <w:jc w:val="left"/>
            </w:pPr>
            <w:r>
              <w:t xml:space="preserve">lifecycle_state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PRE_JOINING · ACTIVE · NOTICE · LAST_WORKING_DAY · SEPARATED · ABSCONDED · REHIRE_ELIGIBLE. Probation is a sub-state of ACTIVE tracked via probation flag on employment record.</w:t>
            </w:r>
          </w:p>
        </w:tc>
        <w:tc>
          <w:tcPr/>
          <w:p>
            <w:pPr>
              <w:pStyle w:val="Compact"/>
              <w:jc w:val="left"/>
            </w:pPr>
            <w:r>
              <w:t xml:space="preserve">PRE_JOINING</w:t>
            </w:r>
          </w:p>
        </w:tc>
      </w:tr>
      <w:tr>
        <w:tc>
          <w:tcPr/>
          <w:p>
            <w:pPr>
              <w:pStyle w:val="Compact"/>
              <w:jc w:val="left"/>
            </w:pPr>
            <w:r>
              <w:t xml:space="preserve">previous_employee_id</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Link to prior record on rehire. NULL on first hire.</w:t>
            </w:r>
          </w:p>
        </w:tc>
        <w:tc>
          <w:tcPr/>
          <w:p>
            <w:pPr>
              <w:pStyle w:val="Compact"/>
              <w:jc w:val="left"/>
            </w:pPr>
            <w:r>
              <w:t xml:space="preserve">NULL</w:t>
            </w:r>
          </w:p>
        </w:tc>
      </w:tr>
      <w:tr>
        <w:tc>
          <w:tcPr/>
          <w:p>
            <w:pPr>
              <w:pStyle w:val="Compact"/>
              <w:jc w:val="left"/>
            </w:pPr>
            <w:r>
              <w:t xml:space="preserve">continuous_service_flag</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Indicates rehire with continuous service credit.</w:t>
            </w:r>
          </w:p>
        </w:tc>
        <w:tc>
          <w:tcPr/>
          <w:p>
            <w:pPr>
              <w:pStyle w:val="Compact"/>
              <w:jc w:val="left"/>
            </w:pPr>
            <w:r>
              <w:t xml:space="preserve">FALSE</w:t>
            </w:r>
          </w:p>
        </w:tc>
      </w:tr>
      <w:tr>
        <w:tc>
          <w:tcPr/>
          <w:p>
            <w:pPr>
              <w:pStyle w:val="Compact"/>
              <w:jc w:val="left"/>
            </w:pPr>
            <w:r>
              <w:t xml:space="preserve">read_only_until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Read-only access period post-separation. Set to LWD + 180 days by default.</w:t>
            </w:r>
          </w:p>
        </w:tc>
        <w:tc>
          <w:tcPr/>
          <w:p>
            <w:pPr>
              <w:pStyle w:val="Compact"/>
              <w:jc w:val="left"/>
            </w:pPr>
            <w:r>
              <w:t xml:space="preserve">NULL</w:t>
            </w:r>
          </w:p>
        </w:tc>
      </w:tr>
      <w:tr>
        <w:tc>
          <w:tcPr/>
          <w:p>
            <w:pPr>
              <w:pStyle w:val="Compact"/>
              <w:jc w:val="left"/>
            </w:pPr>
            <w:r>
              <w:t xml:space="preserve">absconding_flagged_at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M05 absconding threshold (7 consecutive calendar days) is met.</w:t>
            </w:r>
          </w:p>
        </w:tc>
        <w:tc>
          <w:tcPr/>
          <w:p>
            <w:pPr>
              <w:pStyle w:val="Compact"/>
              <w:jc w:val="left"/>
            </w:pPr>
            <w:r>
              <w:t xml:space="preserve">NULL</w:t>
            </w:r>
          </w:p>
        </w:tc>
      </w:tr>
      <w:tr>
        <w:tc>
          <w:tcPr/>
          <w:p>
            <w:pPr>
              <w:pStyle w:val="Compact"/>
              <w:jc w:val="left"/>
            </w:pPr>
            <w:r>
              <w:t xml:space="preserve">profile_completeness_pct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0-100. Computed from configured field set. Blocks leave application below mandatory minimum.</w:t>
            </w:r>
          </w:p>
        </w:tc>
        <w:tc>
          <w:tcPr/>
          <w:p>
            <w:pPr>
              <w:pStyle w:val="Compact"/>
              <w:jc w:val="left"/>
            </w:pPr>
            <w:r>
              <w:t xml:space="preserve">0</w:t>
            </w:r>
          </w:p>
        </w:tc>
      </w:tr>
      <w:tr>
        <w:tc>
          <w:tcPr/>
          <w:p>
            <w:pPr>
              <w:pStyle w:val="Compact"/>
              <w:jc w:val="left"/>
            </w:pPr>
            <w:r>
              <w:t xml:space="preserve">timezone</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IANA timezone identifier. Defaults to current location timezone.</w:t>
            </w:r>
          </w:p>
        </w:tc>
        <w:tc>
          <w:tcPr/>
          <w:p>
            <w:pPr>
              <w:pStyle w:val="Compact"/>
              <w:jc w:val="left"/>
            </w:pPr>
            <w:r>
              <w:t xml:space="preserve">derived</w:t>
            </w:r>
          </w:p>
        </w:tc>
      </w:tr>
      <w:tr>
        <w:tc>
          <w:tcPr/>
          <w:p>
            <w:pPr>
              <w:pStyle w:val="Compact"/>
              <w:jc w:val="left"/>
            </w:pPr>
            <w:r>
              <w:t xml:space="preserve">linkedin_url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Optional social profile.</w:t>
            </w:r>
          </w:p>
        </w:tc>
        <w:tc>
          <w:tcPr/>
          <w:p>
            <w:pPr>
              <w:pStyle w:val="Compact"/>
              <w:jc w:val="left"/>
            </w:pPr>
            <w:r>
              <w:t xml:space="preserve">NULL</w:t>
            </w:r>
          </w:p>
        </w:tc>
      </w:tr>
      <w:tr>
        <w:tc>
          <w:tcPr/>
          <w:p>
            <w:pPr>
              <w:pStyle w:val="Compact"/>
              <w:jc w:val="left"/>
            </w:pPr>
            <w:r>
              <w:t xml:space="preserve">portfolio_url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Optional portfolio / GitHub / personal site.</w:t>
            </w:r>
          </w:p>
        </w:tc>
        <w:tc>
          <w:tcPr/>
          <w:p>
            <w:pPr>
              <w:pStyle w:val="Compact"/>
              <w:jc w:val="left"/>
            </w:pPr>
            <w:r>
              <w:t xml:space="preserve">NULL</w:t>
            </w:r>
          </w:p>
        </w:tc>
      </w:tr>
      <w:tr>
        <w:tc>
          <w:tcPr/>
          <w:p>
            <w:pPr>
              <w:pStyle w:val="Compact"/>
              <w:jc w:val="left"/>
            </w:pPr>
            <w:r>
              <w:t xml:space="preserve">attendance_modality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Attendance capture modality per FR-M05-020. CLOCK_IN_ONLY · CHECK_IN_ONLY · BOTH. Drives which buttons the employee sees on the attendance page.</w:t>
            </w:r>
          </w:p>
        </w:tc>
        <w:tc>
          <w:tcPr/>
          <w:p>
            <w:pPr>
              <w:pStyle w:val="Compact"/>
              <w:jc w:val="left"/>
            </w:pPr>
            <w:r>
              <w:t xml:space="preserve">CLOCK_IN_ONLY</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employee_id</w:t>
            </w:r>
          </w:p>
        </w:tc>
        <w:tc>
          <w:tcPr/>
          <w:p>
            <w:pPr>
              <w:pStyle w:val="Compact"/>
              <w:jc w:val="left"/>
            </w:pPr>
            <w:r>
              <w:rPr>
                <w:bCs/>
                <w:b/>
              </w:rPr>
              <w:t xml:space="preserve">display_name</w:t>
            </w:r>
          </w:p>
        </w:tc>
        <w:tc>
          <w:tcPr/>
          <w:p>
            <w:pPr>
              <w:pStyle w:val="Compact"/>
              <w:jc w:val="left"/>
            </w:pPr>
            <w:r>
              <w:rPr>
                <w:bCs/>
                <w:b/>
              </w:rPr>
              <w:t xml:space="preserve">official_email</w:t>
            </w:r>
          </w:p>
        </w:tc>
        <w:tc>
          <w:tcPr/>
          <w:p>
            <w:pPr>
              <w:pStyle w:val="Compact"/>
              <w:jc w:val="left"/>
            </w:pPr>
            <w:r>
              <w:rPr>
                <w:bCs/>
                <w:b/>
              </w:rPr>
              <w:t xml:space="preserve">lifecycle_state</w:t>
            </w:r>
          </w:p>
        </w:tc>
        <w:tc>
          <w:tcPr/>
          <w:p>
            <w:pPr>
              <w:pStyle w:val="Compact"/>
              <w:jc w:val="left"/>
            </w:pPr>
            <w:r>
              <w:rPr>
                <w:bCs/>
                <w:b/>
              </w:rPr>
              <w:t xml:space="preserve">date_of_joining</w:t>
            </w:r>
          </w:p>
        </w:tc>
      </w:tr>
      <w:tr>
        <w:tc>
          <w:tcPr/>
          <w:p>
            <w:pPr>
              <w:pStyle w:val="Compact"/>
              <w:jc w:val="left"/>
            </w:pPr>
            <w:r>
              <w:t xml:space="preserve">PSI000123</w:t>
            </w:r>
          </w:p>
        </w:tc>
        <w:tc>
          <w:tcPr/>
          <w:p>
            <w:pPr>
              <w:pStyle w:val="Compact"/>
              <w:jc w:val="left"/>
            </w:pPr>
            <w:r>
              <w:t xml:space="preserve">Alice Kumar</w:t>
            </w:r>
          </w:p>
        </w:tc>
        <w:tc>
          <w:tcPr/>
          <w:p>
            <w:pPr>
              <w:pStyle w:val="Compact"/>
              <w:jc w:val="left"/>
            </w:pPr>
            <w:hyperlink r:id="rId70">
              <w:r>
                <w:rPr>
                  <w:rStyle w:val="Hyperlink"/>
                </w:rPr>
                <w:t xml:space="preserve">alice.k@primesoft.in</w:t>
              </w:r>
            </w:hyperlink>
          </w:p>
        </w:tc>
        <w:tc>
          <w:tcPr/>
          <w:p>
            <w:pPr>
              <w:pStyle w:val="Compact"/>
              <w:jc w:val="left"/>
            </w:pPr>
            <w:r>
              <w:t xml:space="preserve">ACTIVE</w:t>
            </w:r>
          </w:p>
        </w:tc>
        <w:tc>
          <w:tcPr/>
          <w:p>
            <w:pPr>
              <w:pStyle w:val="Compact"/>
              <w:jc w:val="left"/>
            </w:pPr>
            <w:r>
              <w:t xml:space="preserve">2024-06-15</w:t>
            </w:r>
          </w:p>
        </w:tc>
      </w:tr>
      <w:tr>
        <w:tc>
          <w:tcPr/>
          <w:p>
            <w:pPr>
              <w:pStyle w:val="Compact"/>
              <w:jc w:val="left"/>
            </w:pPr>
            <w:r>
              <w:t xml:space="preserve">PSI000457</w:t>
            </w:r>
          </w:p>
        </w:tc>
        <w:tc>
          <w:tcPr/>
          <w:p>
            <w:pPr>
              <w:pStyle w:val="Compact"/>
              <w:jc w:val="left"/>
            </w:pPr>
            <w:r>
              <w:t xml:space="preserve">Raj Menon</w:t>
            </w:r>
          </w:p>
        </w:tc>
        <w:tc>
          <w:tcPr/>
          <w:p>
            <w:pPr>
              <w:pStyle w:val="Compact"/>
              <w:jc w:val="left"/>
            </w:pPr>
            <w:hyperlink r:id="rId71">
              <w:r>
                <w:rPr>
                  <w:rStyle w:val="Hyperlink"/>
                </w:rPr>
                <w:t xml:space="preserve">raj.m@primesoft.in</w:t>
              </w:r>
            </w:hyperlink>
          </w:p>
        </w:tc>
        <w:tc>
          <w:tcPr/>
          <w:p>
            <w:pPr>
              <w:pStyle w:val="Compact"/>
              <w:jc w:val="left"/>
            </w:pPr>
            <w:r>
              <w:t xml:space="preserve">NOTICE</w:t>
            </w:r>
          </w:p>
        </w:tc>
        <w:tc>
          <w:tcPr/>
          <w:p>
            <w:pPr>
              <w:pStyle w:val="Compact"/>
              <w:jc w:val="left"/>
            </w:pPr>
            <w:r>
              <w:t xml:space="preserve">2022-03-01</w:t>
            </w:r>
          </w:p>
        </w:tc>
      </w:tr>
      <w:tr>
        <w:tc>
          <w:tcPr/>
          <w:p>
            <w:pPr>
              <w:pStyle w:val="Compact"/>
              <w:jc w:val="left"/>
            </w:pPr>
            <w:r>
              <w:t xml:space="preserve">PSI000789</w:t>
            </w:r>
          </w:p>
        </w:tc>
        <w:tc>
          <w:tcPr/>
          <w:p>
            <w:pPr>
              <w:pStyle w:val="Compact"/>
              <w:jc w:val="left"/>
            </w:pPr>
            <w:r>
              <w:t xml:space="preserve">Manager One</w:t>
            </w:r>
          </w:p>
        </w:tc>
        <w:tc>
          <w:tcPr/>
          <w:p>
            <w:pPr>
              <w:pStyle w:val="Compact"/>
              <w:jc w:val="left"/>
            </w:pPr>
            <w:hyperlink r:id="rId72">
              <w:r>
                <w:rPr>
                  <w:rStyle w:val="Hyperlink"/>
                </w:rPr>
                <w:t xml:space="preserve">priya.n@primesoft.in</w:t>
              </w:r>
            </w:hyperlink>
          </w:p>
        </w:tc>
        <w:tc>
          <w:tcPr/>
          <w:p>
            <w:pPr>
              <w:pStyle w:val="Compact"/>
              <w:jc w:val="left"/>
            </w:pPr>
            <w:r>
              <w:t xml:space="preserve">ACTIVE</w:t>
            </w:r>
          </w:p>
        </w:tc>
        <w:tc>
          <w:tcPr/>
          <w:p>
            <w:pPr>
              <w:pStyle w:val="Compact"/>
              <w:jc w:val="left"/>
            </w:pPr>
            <w:r>
              <w:t xml:space="preserve">2025-11-04</w:t>
            </w:r>
          </w:p>
        </w:tc>
      </w:tr>
    </w:tbl>
    <w:bookmarkEnd w:id="98"/>
    <w:bookmarkStart w:id="99" w:name="X2137a36dd644415ae223f92e14ecad3c764ca08"/>
    <w:p>
      <w:pPr>
        <w:pStyle w:val="Heading3"/>
      </w:pPr>
      <w:r>
        <w:t xml:space="preserve">4.4.2 employment_history</w:t>
      </w:r>
    </w:p>
    <w:bookmarkEnd w:id="99"/>
    <w:bookmarkStart w:id="100" w:name="X9aabdb59cce7ae44ddc6d4e5d21f3275878334d"/>
    <w:p>
      <w:pPr>
        <w:pStyle w:val="Heading3"/>
      </w:pPr>
      <w:r>
        <w:t xml:space="preserve">4.4.3 employee_contacts</w:t>
      </w:r>
    </w:p>
    <w:p>
      <w:pPr>
        <w:pStyle w:val="FirstParagraph"/>
      </w:pPr>
      <w:r>
        <w:t xml:space="preserve">Personal contact and address. Not versioned — overwrite in place with audit log entry. Edits by employee self-service; HR Admin can edit.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One row per employee.</w:t>
            </w:r>
          </w:p>
        </w:tc>
        <w:tc>
          <w:tcPr/>
          <w:p>
            <w:pPr>
              <w:pStyle w:val="Compact"/>
              <w:jc w:val="left"/>
            </w:pPr>
            <w:r>
              <w:t xml:space="preserve">—</w:t>
            </w:r>
          </w:p>
        </w:tc>
      </w:tr>
      <w:tr>
        <w:tc>
          <w:tcPr/>
          <w:p>
            <w:pPr>
              <w:pStyle w:val="Compact"/>
              <w:jc w:val="left"/>
            </w:pPr>
            <w:r>
              <w:t xml:space="preserve">current_address_line_1</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PII Tier 3.</w:t>
            </w:r>
          </w:p>
        </w:tc>
        <w:tc>
          <w:tcPr/>
          <w:p>
            <w:pPr>
              <w:pStyle w:val="Compact"/>
              <w:jc w:val="left"/>
            </w:pPr>
            <w:r>
              <w:t xml:space="preserve">—</w:t>
            </w:r>
          </w:p>
        </w:tc>
      </w:tr>
      <w:tr>
        <w:tc>
          <w:tcPr/>
          <w:p>
            <w:pPr>
              <w:pStyle w:val="Compact"/>
              <w:jc w:val="left"/>
            </w:pPr>
            <w:r>
              <w:t xml:space="preserve">current_address_line_2</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current_city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Drives statutory state overrides.</w:t>
            </w:r>
          </w:p>
        </w:tc>
        <w:tc>
          <w:tcPr/>
          <w:p>
            <w:pPr>
              <w:pStyle w:val="Compact"/>
              <w:jc w:val="left"/>
            </w:pPr>
            <w:r>
              <w:t xml:space="preserve">—</w:t>
            </w:r>
          </w:p>
        </w:tc>
      </w:tr>
      <w:tr>
        <w:tc>
          <w:tcPr/>
          <w:p>
            <w:pPr>
              <w:pStyle w:val="Compact"/>
              <w:jc w:val="left"/>
            </w:pPr>
            <w:r>
              <w:t xml:space="preserve">current_state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current_country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India</w:t>
            </w:r>
          </w:p>
        </w:tc>
      </w:tr>
      <w:tr>
        <w:tc>
          <w:tcPr/>
          <w:p>
            <w:pPr>
              <w:pStyle w:val="Compact"/>
              <w:jc w:val="left"/>
            </w:pPr>
            <w:r>
              <w:t xml:space="preserve">current_postal_code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permanent_address_line_1</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permanent_address_line_2</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permanent_city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permanent_state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permanent_country</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India</w:t>
            </w:r>
          </w:p>
        </w:tc>
      </w:tr>
      <w:tr>
        <w:tc>
          <w:tcPr/>
          <w:p>
            <w:pPr>
              <w:pStyle w:val="Compact"/>
              <w:jc w:val="left"/>
            </w:pPr>
            <w:r>
              <w:t xml:space="preserve">permanent_postal_code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current_city</w:t>
            </w:r>
          </w:p>
        </w:tc>
        <w:tc>
          <w:tcPr/>
          <w:p>
            <w:pPr>
              <w:pStyle w:val="Compact"/>
              <w:jc w:val="left"/>
            </w:pPr>
            <w:r>
              <w:rPr>
                <w:bCs/>
                <w:b/>
              </w:rPr>
              <w:t xml:space="preserve">current_state</w:t>
            </w:r>
          </w:p>
        </w:tc>
        <w:tc>
          <w:tcPr/>
          <w:p>
            <w:pPr>
              <w:pStyle w:val="Compact"/>
              <w:jc w:val="left"/>
            </w:pPr>
            <w:r>
              <w:rPr>
                <w:bCs/>
                <w:b/>
              </w:rPr>
              <w:t xml:space="preserve">permanent_state</w:t>
            </w:r>
          </w:p>
        </w:tc>
      </w:tr>
      <w:tr>
        <w:tc>
          <w:tcPr/>
          <w:p>
            <w:pPr>
              <w:pStyle w:val="Compact"/>
              <w:jc w:val="left"/>
            </w:pPr>
            <w:r>
              <w:t xml:space="preserve">PSI000123</w:t>
            </w:r>
          </w:p>
        </w:tc>
        <w:tc>
          <w:tcPr/>
          <w:p>
            <w:pPr>
              <w:pStyle w:val="Compact"/>
              <w:jc w:val="left"/>
            </w:pPr>
            <w:r>
              <w:t xml:space="preserve">Hyderabad</w:t>
            </w:r>
          </w:p>
        </w:tc>
        <w:tc>
          <w:tcPr/>
          <w:p>
            <w:pPr>
              <w:pStyle w:val="Compact"/>
              <w:jc w:val="left"/>
            </w:pPr>
            <w:r>
              <w:t xml:space="preserve">Telangana</w:t>
            </w:r>
          </w:p>
        </w:tc>
        <w:tc>
          <w:tcPr/>
          <w:p>
            <w:pPr>
              <w:pStyle w:val="Compact"/>
              <w:jc w:val="left"/>
            </w:pPr>
            <w:r>
              <w:t xml:space="preserve">Kerala</w:t>
            </w:r>
          </w:p>
        </w:tc>
      </w:tr>
      <w:tr>
        <w:tc>
          <w:tcPr/>
          <w:p>
            <w:pPr>
              <w:pStyle w:val="Compact"/>
              <w:jc w:val="left"/>
            </w:pPr>
            <w:r>
              <w:t xml:space="preserve">PSI000457</w:t>
            </w:r>
          </w:p>
        </w:tc>
        <w:tc>
          <w:tcPr/>
          <w:p>
            <w:pPr>
              <w:pStyle w:val="Compact"/>
              <w:jc w:val="left"/>
            </w:pPr>
            <w:r>
              <w:t xml:space="preserve">Bangalore</w:t>
            </w:r>
          </w:p>
        </w:tc>
        <w:tc>
          <w:tcPr/>
          <w:p>
            <w:pPr>
              <w:pStyle w:val="Compact"/>
              <w:jc w:val="left"/>
            </w:pPr>
            <w:r>
              <w:t xml:space="preserve">Karnataka</w:t>
            </w:r>
          </w:p>
        </w:tc>
        <w:tc>
          <w:tcPr/>
          <w:p>
            <w:pPr>
              <w:pStyle w:val="Compact"/>
              <w:jc w:val="left"/>
            </w:pPr>
            <w:r>
              <w:t xml:space="preserve">Karnataka</w:t>
            </w:r>
          </w:p>
        </w:tc>
      </w:tr>
      <w:tr>
        <w:tc>
          <w:tcPr/>
          <w:p>
            <w:pPr>
              <w:pStyle w:val="Compact"/>
              <w:jc w:val="left"/>
            </w:pPr>
            <w:r>
              <w:t xml:space="preserve">PSI000789</w:t>
            </w:r>
          </w:p>
        </w:tc>
        <w:tc>
          <w:tcPr/>
          <w:p>
            <w:pPr>
              <w:pStyle w:val="Compact"/>
              <w:jc w:val="left"/>
            </w:pPr>
            <w:r>
              <w:t xml:space="preserve">Mumbai</w:t>
            </w:r>
          </w:p>
        </w:tc>
        <w:tc>
          <w:tcPr/>
          <w:p>
            <w:pPr>
              <w:pStyle w:val="Compact"/>
              <w:jc w:val="left"/>
            </w:pPr>
            <w:r>
              <w:t xml:space="preserve">Maharashtra</w:t>
            </w:r>
          </w:p>
        </w:tc>
        <w:tc>
          <w:tcPr/>
          <w:p>
            <w:pPr>
              <w:pStyle w:val="Compact"/>
              <w:jc w:val="left"/>
            </w:pPr>
            <w:r>
              <w:t xml:space="preserve">Maharashtra</w:t>
            </w:r>
          </w:p>
        </w:tc>
      </w:tr>
    </w:tbl>
    <w:bookmarkEnd w:id="100"/>
    <w:bookmarkStart w:id="101" w:name="Xe03bcdc7f2ea260ca5f4c1d9e9c85e32da1f179"/>
    <w:p>
      <w:pPr>
        <w:pStyle w:val="Heading3"/>
      </w:pPr>
      <w:r>
        <w:t xml:space="preserve">4.4.4 emergency_contacts</w:t>
      </w:r>
    </w:p>
    <w:p>
      <w:pPr>
        <w:pStyle w:val="FirstParagraph"/>
      </w:pPr>
      <w:r>
        <w:t xml:space="preserve">Emergency contact records. Mandatory minimum (at least one) gate for leave application and expense submission (§A.8 of M01 policy).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contact_name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1–120 chars.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SPOUSE · PARENT · SIBLING · CHILD · GUARDIAN · FRIEND · OTHER.</w:t>
            </w:r>
          </w:p>
        </w:tc>
        <w:tc>
          <w:tcPr/>
          <w:p>
            <w:pPr>
              <w:pStyle w:val="Compact"/>
              <w:jc w:val="left"/>
            </w:pPr>
            <w:r>
              <w:t xml:space="preserve">—</w:t>
            </w:r>
          </w:p>
        </w:tc>
      </w:tr>
      <w:tr>
        <w:tc>
          <w:tcPr/>
          <w:p>
            <w:pPr>
              <w:pStyle w:val="Compact"/>
              <w:jc w:val="left"/>
            </w:pPr>
            <w:r>
              <w:t xml:space="preserve">mobile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Validated format.</w:t>
            </w: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RFC 5322.</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Primary contact has sort_order = 1.</w:t>
            </w:r>
          </w:p>
        </w:tc>
        <w:tc>
          <w:tcPr/>
          <w:p>
            <w:pPr>
              <w:pStyle w:val="Compact"/>
              <w:jc w:val="left"/>
            </w:pPr>
            <w:r>
              <w:t xml:space="preserve">1</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contact_name</w:t>
            </w:r>
          </w:p>
        </w:tc>
        <w:tc>
          <w:tcPr/>
          <w:p>
            <w:pPr>
              <w:pStyle w:val="Compact"/>
              <w:jc w:val="left"/>
            </w:pPr>
            <w:r>
              <w:rPr>
                <w:bCs/>
                <w:b/>
              </w:rPr>
              <w:t xml:space="preserve">relation</w:t>
            </w:r>
          </w:p>
        </w:tc>
        <w:tc>
          <w:tcPr/>
          <w:p>
            <w:pPr>
              <w:pStyle w:val="Compact"/>
              <w:jc w:val="left"/>
            </w:pPr>
            <w:r>
              <w:rPr>
                <w:bCs/>
                <w:b/>
              </w:rPr>
              <w:t xml:space="preserve">mobile</w:t>
            </w:r>
          </w:p>
        </w:tc>
      </w:tr>
      <w:tr>
        <w:tc>
          <w:tcPr/>
          <w:p>
            <w:pPr>
              <w:pStyle w:val="Compact"/>
              <w:jc w:val="left"/>
            </w:pPr>
            <w:r>
              <w:t xml:space="preserve">PSI000123</w:t>
            </w:r>
          </w:p>
        </w:tc>
        <w:tc>
          <w:tcPr/>
          <w:p>
            <w:pPr>
              <w:pStyle w:val="Compact"/>
              <w:jc w:val="left"/>
            </w:pPr>
            <w:r>
              <w:t xml:space="preserve">Sunita Kumar</w:t>
            </w:r>
          </w:p>
        </w:tc>
        <w:tc>
          <w:tcPr/>
          <w:p>
            <w:pPr>
              <w:pStyle w:val="Compact"/>
              <w:jc w:val="left"/>
            </w:pPr>
            <w:r>
              <w:t xml:space="preserve">PARENT</w:t>
            </w:r>
          </w:p>
        </w:tc>
        <w:tc>
          <w:tcPr/>
          <w:p>
            <w:pPr>
              <w:pStyle w:val="Compact"/>
              <w:jc w:val="left"/>
            </w:pPr>
            <w:r>
              <w:t xml:space="preserve">9876543210</w:t>
            </w:r>
          </w:p>
        </w:tc>
      </w:tr>
      <w:tr>
        <w:tc>
          <w:tcPr/>
          <w:p>
            <w:pPr>
              <w:pStyle w:val="Compact"/>
              <w:jc w:val="left"/>
            </w:pPr>
            <w:r>
              <w:t xml:space="preserve">PSI000123</w:t>
            </w:r>
          </w:p>
        </w:tc>
        <w:tc>
          <w:tcPr/>
          <w:p>
            <w:pPr>
              <w:pStyle w:val="Compact"/>
              <w:jc w:val="left"/>
            </w:pPr>
            <w:r>
              <w:t xml:space="preserve">Vivek Kumar</w:t>
            </w:r>
          </w:p>
        </w:tc>
        <w:tc>
          <w:tcPr/>
          <w:p>
            <w:pPr>
              <w:pStyle w:val="Compact"/>
              <w:jc w:val="left"/>
            </w:pPr>
            <w:r>
              <w:t xml:space="preserve">SPOUSE</w:t>
            </w:r>
          </w:p>
        </w:tc>
        <w:tc>
          <w:tcPr/>
          <w:p>
            <w:pPr>
              <w:pStyle w:val="Compact"/>
              <w:jc w:val="left"/>
            </w:pPr>
            <w:r>
              <w:t xml:space="preserve">9988776655</w:t>
            </w:r>
          </w:p>
        </w:tc>
      </w:tr>
      <w:tr>
        <w:tc>
          <w:tcPr/>
          <w:p>
            <w:pPr>
              <w:pStyle w:val="Compact"/>
              <w:jc w:val="left"/>
            </w:pPr>
            <w:r>
              <w:t xml:space="preserve">PSI000457</w:t>
            </w:r>
          </w:p>
        </w:tc>
        <w:tc>
          <w:tcPr/>
          <w:p>
            <w:pPr>
              <w:pStyle w:val="Compact"/>
              <w:jc w:val="left"/>
            </w:pPr>
            <w:r>
              <w:t xml:space="preserve">Lekha Menon</w:t>
            </w:r>
          </w:p>
        </w:tc>
        <w:tc>
          <w:tcPr/>
          <w:p>
            <w:pPr>
              <w:pStyle w:val="Compact"/>
              <w:jc w:val="left"/>
            </w:pPr>
            <w:r>
              <w:t xml:space="preserve">SPOUSE</w:t>
            </w:r>
          </w:p>
        </w:tc>
        <w:tc>
          <w:tcPr/>
          <w:p>
            <w:pPr>
              <w:pStyle w:val="Compact"/>
              <w:jc w:val="left"/>
            </w:pPr>
            <w:r>
              <w:t xml:space="preserve">9123456780</w:t>
            </w:r>
          </w:p>
        </w:tc>
      </w:tr>
    </w:tbl>
    <w:bookmarkEnd w:id="101"/>
    <w:bookmarkStart w:id="102" w:name="X8d44936913bbc8d90f831d8729b33dbed154dfd"/>
    <w:p>
      <w:pPr>
        <w:pStyle w:val="Heading3"/>
      </w:pPr>
      <w:r>
        <w:t xml:space="preserve">4.4.5 statutory_identities</w:t>
      </w:r>
    </w:p>
    <w:p>
      <w:pPr>
        <w:pStyle w:val="FirstParagraph"/>
      </w:pPr>
      <w:r>
        <w:t xml:space="preserve">Per-employee statutory ID values. Schema is dynamic — fields surfaced per national_id_configurations (§4.2.16) for the employee’s nationality and assignment.</w:t>
      </w:r>
    </w:p>
    <w:p>
      <w:pPr>
        <w:pStyle w:val="BodyText"/>
      </w:pPr>
      <w:r>
        <w:t xml:space="preserve">Core India IDs are listed below; non-India IDs use the same row schema with id_type discriminator.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statutory_identity_id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id_type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FK → national_id_configurations.id_type_code.</w:t>
            </w:r>
          </w:p>
        </w:tc>
        <w:tc>
          <w:tcPr/>
          <w:p>
            <w:pPr>
              <w:pStyle w:val="Compact"/>
              <w:jc w:val="left"/>
            </w:pPr>
            <w:r>
              <w:t xml:space="preserve">—</w:t>
            </w:r>
          </w:p>
        </w:tc>
      </w:tr>
      <w:tr>
        <w:tc>
          <w:tcPr/>
          <w:p>
            <w:pPr>
              <w:pStyle w:val="Compact"/>
              <w:jc w:val="left"/>
            </w:pPr>
            <w:r>
              <w:t xml:space="preserve">id_value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The actual ID number (PII Tier 1). Encrypted at rest.</w:t>
            </w:r>
          </w:p>
        </w:tc>
        <w:tc>
          <w:tcPr/>
          <w:p>
            <w:pPr>
              <w:pStyle w:val="Compact"/>
              <w:jc w:val="left"/>
            </w:pPr>
            <w:r>
              <w:t xml:space="preserve">—</w:t>
            </w:r>
          </w:p>
        </w:tc>
      </w:tr>
      <w:tr>
        <w:tc>
          <w:tcPr/>
          <w:p>
            <w:pPr>
              <w:pStyle w:val="Compact"/>
              <w:jc w:val="left"/>
            </w:pPr>
            <w:r>
              <w:t xml:space="preserve">name_on_id</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Name as printed on the ID document (may differ from official name).</w:t>
            </w:r>
          </w:p>
        </w:tc>
        <w:tc>
          <w:tcPr/>
          <w:p>
            <w:pPr>
              <w:pStyle w:val="Compact"/>
              <w:jc w:val="left"/>
            </w:pPr>
            <w:r>
              <w:t xml:space="preserve">NULL</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ID was issued (if config requires).</w:t>
            </w:r>
          </w:p>
        </w:tc>
        <w:tc>
          <w:tcPr/>
          <w:p>
            <w:pPr>
              <w:pStyle w:val="Compact"/>
              <w:jc w:val="left"/>
            </w:pPr>
            <w:r>
              <w:t xml:space="preserve">NULL</w:t>
            </w:r>
          </w:p>
        </w:tc>
      </w:tr>
      <w:tr>
        <w:tc>
          <w:tcPr/>
          <w:p>
            <w:pPr>
              <w:pStyle w:val="Compact"/>
              <w:jc w:val="left"/>
            </w:pPr>
            <w:r>
              <w:t xml:space="preserve">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Expiry date (if config requires).</w:t>
            </w:r>
          </w:p>
        </w:tc>
        <w:tc>
          <w:tcPr/>
          <w:p>
            <w:pPr>
              <w:pStyle w:val="Compact"/>
              <w:jc w:val="left"/>
            </w:pPr>
            <w:r>
              <w:t xml:space="preserve">NULL</w:t>
            </w:r>
          </w:p>
        </w:tc>
      </w:tr>
      <w:tr>
        <w:tc>
          <w:tcPr/>
          <w:p>
            <w:pPr>
              <w:pStyle w:val="Compact"/>
              <w:jc w:val="left"/>
            </w:pPr>
            <w:r>
              <w:t xml:space="preserve">issued_from_place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Issuing location.</w:t>
            </w:r>
          </w:p>
        </w:tc>
        <w:tc>
          <w:tcPr/>
          <w:p>
            <w:pPr>
              <w:pStyle w:val="Compact"/>
              <w:jc w:val="left"/>
            </w:pPr>
            <w:r>
              <w:t xml:space="preserve">NULL</w:t>
            </w:r>
          </w:p>
        </w:tc>
      </w:tr>
      <w:tr>
        <w:tc>
          <w:tcPr/>
          <w:p>
            <w:pPr>
              <w:pStyle w:val="Compact"/>
              <w:jc w:val="left"/>
            </w:pPr>
            <w:r>
              <w:t xml:space="preserve">issuing_authority</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Issuing body.</w:t>
            </w:r>
          </w:p>
        </w:tc>
        <w:tc>
          <w:tcPr/>
          <w:p>
            <w:pPr>
              <w:pStyle w:val="Compact"/>
              <w:jc w:val="left"/>
            </w:pPr>
            <w:r>
              <w:t xml:space="preserve">NULL</w:t>
            </w:r>
          </w:p>
        </w:tc>
      </w:tr>
      <w:tr>
        <w:tc>
          <w:tcPr/>
          <w:p>
            <w:pPr>
              <w:pStyle w:val="Compact"/>
              <w:jc w:val="left"/>
            </w:pPr>
            <w:r>
              <w:t xml:space="preserve">is_temporary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this is a temporary / provisional variant (e.g. EAN before Aadhaar).</w:t>
            </w:r>
          </w:p>
        </w:tc>
        <w:tc>
          <w:tcPr/>
          <w:p>
            <w:pPr>
              <w:pStyle w:val="Compact"/>
              <w:jc w:val="left"/>
            </w:pPr>
            <w:r>
              <w:t xml:space="preserve">FALSE</w:t>
            </w:r>
          </w:p>
        </w:tc>
      </w:tr>
      <w:tr>
        <w:tc>
          <w:tcPr/>
          <w:p>
            <w:pPr>
              <w:pStyle w:val="Compact"/>
              <w:jc w:val="left"/>
            </w:pPr>
            <w:r>
              <w:t xml:space="preserve">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Scan upload.</w:t>
            </w:r>
          </w:p>
        </w:tc>
        <w:tc>
          <w:tcPr/>
          <w:p>
            <w:pPr>
              <w:pStyle w:val="Compact"/>
              <w:jc w:val="left"/>
            </w:pPr>
            <w:r>
              <w:t xml:space="preserve">NULL</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Verification completion time.</w:t>
            </w:r>
          </w:p>
        </w:tc>
        <w:tc>
          <w:tcPr/>
          <w:p>
            <w:pPr>
              <w:pStyle w:val="Compact"/>
              <w:jc w:val="left"/>
            </w:pPr>
            <w:r>
              <w:t xml:space="preserve">NULL</w:t>
            </w:r>
          </w:p>
        </w:tc>
      </w:tr>
    </w:tbl>
    <w:p>
      <w:pPr>
        <w:pStyle w:val="BodyText"/>
      </w:pPr>
      <w:r>
        <w:rPr>
          <w:iCs/>
          <w:i/>
        </w:rPr>
        <w:t xml:space="preserve">Relationships: Many rows per employee, one per ID type per nationality scope. Composite unique constraint on (employee_id, id_type). Configuration surfaced through national_id_configurations. Masked per masking_rule from config.</w:t>
      </w:r>
    </w:p>
    <w:p>
      <w:pPr>
        <w:pStyle w:val="BodyText"/>
      </w:pPr>
      <w:r>
        <w:rPr>
          <w:bCs/>
          <w:b/>
        </w:rPr>
        <w:t xml:space="preserve">Sample data (India employee, post-Phase 3 schema):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employee_id</w:t>
            </w:r>
          </w:p>
        </w:tc>
        <w:tc>
          <w:tcPr/>
          <w:p>
            <w:pPr>
              <w:pStyle w:val="Compact"/>
              <w:jc w:val="left"/>
            </w:pPr>
            <w:r>
              <w:rPr>
                <w:bCs/>
                <w:b/>
              </w:rPr>
              <w:t xml:space="preserve">id_type</w:t>
            </w:r>
          </w:p>
        </w:tc>
        <w:tc>
          <w:tcPr/>
          <w:p>
            <w:pPr>
              <w:pStyle w:val="Compact"/>
              <w:jc w:val="left"/>
            </w:pPr>
            <w:r>
              <w:rPr>
                <w:bCs/>
                <w:b/>
              </w:rPr>
              <w:t xml:space="preserve">id_value (masked)</w:t>
            </w:r>
          </w:p>
        </w:tc>
        <w:tc>
          <w:tcPr/>
          <w:p>
            <w:pPr>
              <w:pStyle w:val="Compact"/>
              <w:jc w:val="left"/>
            </w:pPr>
            <w:r>
              <w:rPr>
                <w:bCs/>
                <w:b/>
              </w:rPr>
              <w:t xml:space="preserve">issue_date</w:t>
            </w:r>
          </w:p>
        </w:tc>
        <w:tc>
          <w:tcPr/>
          <w:p>
            <w:pPr>
              <w:pStyle w:val="Compact"/>
              <w:jc w:val="left"/>
            </w:pPr>
            <w:r>
              <w:rPr>
                <w:bCs/>
                <w:b/>
              </w:rPr>
              <w:t xml:space="preserve">validity_until</w:t>
            </w:r>
          </w:p>
        </w:tc>
        <w:tc>
          <w:tcPr/>
          <w:p>
            <w:pPr>
              <w:pStyle w:val="Compact"/>
              <w:jc w:val="left"/>
            </w:pPr>
            <w:r>
              <w:rPr>
                <w:bCs/>
                <w:b/>
              </w:rPr>
              <w:t xml:space="preserve">verification_status</w:t>
            </w:r>
          </w:p>
        </w:tc>
      </w:tr>
      <w:tr>
        <w:tc>
          <w:tcPr/>
          <w:p>
            <w:pPr>
              <w:pStyle w:val="Compact"/>
              <w:jc w:val="left"/>
            </w:pPr>
            <w:r>
              <w:t xml:space="preserve">PSI000123</w:t>
            </w:r>
          </w:p>
        </w:tc>
        <w:tc>
          <w:tcPr/>
          <w:p>
            <w:pPr>
              <w:pStyle w:val="Compact"/>
              <w:jc w:val="left"/>
            </w:pPr>
            <w:r>
              <w:t xml:space="preserve">AADHAAR</w:t>
            </w:r>
          </w:p>
        </w:tc>
        <w:tc>
          <w:tcPr/>
          <w:p>
            <w:pPr>
              <w:pStyle w:val="Compact"/>
              <w:jc w:val="left"/>
            </w:pPr>
            <w:r>
              <w:t xml:space="preserve">XXXX-XXXX-7892</w:t>
            </w:r>
          </w:p>
        </w:tc>
        <w:tc>
          <w:tcPr/>
          <w:p>
            <w:pPr>
              <w:pStyle w:val="Compact"/>
              <w:jc w:val="left"/>
            </w:pPr>
            <w:r>
              <w:t xml:space="preserve">2015-04-12</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PAN</w:t>
            </w:r>
          </w:p>
        </w:tc>
        <w:tc>
          <w:tcPr/>
          <w:p>
            <w:pPr>
              <w:pStyle w:val="Compact"/>
              <w:jc w:val="left"/>
            </w:pPr>
            <w:r>
              <w:t xml:space="preserve">XXXXX5689F</w:t>
            </w:r>
          </w:p>
        </w:tc>
        <w:tc>
          <w:tcPr/>
          <w:p>
            <w:pPr>
              <w:pStyle w:val="Compact"/>
              <w:jc w:val="left"/>
            </w:pPr>
            <w:r>
              <w:t xml:space="preserve">2017-08-22</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UAN</w:t>
            </w:r>
          </w:p>
        </w:tc>
        <w:tc>
          <w:tcPr/>
          <w:p>
            <w:pPr>
              <w:pStyle w:val="Compact"/>
              <w:jc w:val="left"/>
            </w:pPr>
            <w:r>
              <w:t xml:space="preserve">XXXXXXXX3421</w:t>
            </w:r>
          </w:p>
        </w:tc>
        <w:tc>
          <w:tcPr/>
          <w:p>
            <w:pPr>
              <w:pStyle w:val="Compact"/>
              <w:jc w:val="left"/>
            </w:pPr>
            <w:r>
              <w:t xml:space="preserve">2024-06-20</w:t>
            </w:r>
          </w:p>
        </w:tc>
        <w:tc>
          <w:tcPr/>
          <w:p>
            <w:pPr>
              <w:pStyle w:val="Compact"/>
              <w:jc w:val="left"/>
            </w:pPr>
            <w:r>
              <w:t xml:space="preserve">NULL</w:t>
            </w:r>
          </w:p>
        </w:tc>
        <w:tc>
          <w:tcPr/>
          <w:p>
            <w:pPr>
              <w:pStyle w:val="Compact"/>
              <w:jc w:val="left"/>
            </w:pPr>
            <w:r>
              <w:t xml:space="preserve">VERIFIED</w:t>
            </w:r>
          </w:p>
        </w:tc>
      </w:tr>
      <w:tr>
        <w:tc>
          <w:tcPr/>
          <w:p>
            <w:pPr>
              <w:pStyle w:val="Compact"/>
              <w:jc w:val="left"/>
            </w:pPr>
            <w:r>
              <w:t xml:space="preserve">PSI000123</w:t>
            </w:r>
          </w:p>
        </w:tc>
        <w:tc>
          <w:tcPr/>
          <w:p>
            <w:pPr>
              <w:pStyle w:val="Compact"/>
              <w:jc w:val="left"/>
            </w:pPr>
            <w:r>
              <w:t xml:space="preserve">PASSPORT</w:t>
            </w:r>
          </w:p>
        </w:tc>
        <w:tc>
          <w:tcPr/>
          <w:p>
            <w:pPr>
              <w:pStyle w:val="Compact"/>
              <w:jc w:val="left"/>
            </w:pPr>
            <w:r>
              <w:t xml:space="preserve">XXXXXX782</w:t>
            </w:r>
          </w:p>
        </w:tc>
        <w:tc>
          <w:tcPr/>
          <w:p>
            <w:pPr>
              <w:pStyle w:val="Compact"/>
              <w:jc w:val="left"/>
            </w:pPr>
            <w:r>
              <w:t xml:space="preserve">2020-01-15</w:t>
            </w:r>
          </w:p>
        </w:tc>
        <w:tc>
          <w:tcPr/>
          <w:p>
            <w:pPr>
              <w:pStyle w:val="Compact"/>
              <w:jc w:val="left"/>
            </w:pPr>
            <w:r>
              <w:t xml:space="preserve">2030-01-14</w:t>
            </w:r>
          </w:p>
        </w:tc>
        <w:tc>
          <w:tcPr/>
          <w:p>
            <w:pPr>
              <w:pStyle w:val="Compact"/>
              <w:jc w:val="left"/>
            </w:pPr>
            <w:r>
              <w:t xml:space="preserve">VERIFIED</w:t>
            </w:r>
          </w:p>
        </w:tc>
      </w:tr>
      <w:tr>
        <w:tc>
          <w:tcPr/>
          <w:p>
            <w:pPr>
              <w:pStyle w:val="Compact"/>
              <w:jc w:val="left"/>
            </w:pPr>
            <w:r>
              <w:t xml:space="preserve">PSI000457</w:t>
            </w:r>
          </w:p>
        </w:tc>
        <w:tc>
          <w:tcPr/>
          <w:p>
            <w:pPr>
              <w:pStyle w:val="Compact"/>
              <w:jc w:val="left"/>
            </w:pPr>
            <w:r>
              <w:t xml:space="preserve">AADHAAR</w:t>
            </w:r>
          </w:p>
        </w:tc>
        <w:tc>
          <w:tcPr/>
          <w:p>
            <w:pPr>
              <w:pStyle w:val="Compact"/>
              <w:jc w:val="left"/>
            </w:pPr>
            <w:r>
              <w:t xml:space="preserve">XXXX-XXXX-1234</w:t>
            </w:r>
          </w:p>
        </w:tc>
        <w:tc>
          <w:tcPr/>
          <w:p>
            <w:pPr>
              <w:pStyle w:val="Compact"/>
              <w:jc w:val="left"/>
            </w:pPr>
            <w:r>
              <w:t xml:space="preserve">2014-09-03</w:t>
            </w:r>
          </w:p>
        </w:tc>
        <w:tc>
          <w:tcPr/>
          <w:p>
            <w:pPr>
              <w:pStyle w:val="Compact"/>
              <w:jc w:val="left"/>
            </w:pPr>
            <w:r>
              <w:t xml:space="preserve">NULL</w:t>
            </w:r>
          </w:p>
        </w:tc>
        <w:tc>
          <w:tcPr/>
          <w:p>
            <w:pPr>
              <w:pStyle w:val="Compact"/>
              <w:jc w:val="left"/>
            </w:pPr>
            <w:r>
              <w:t xml:space="preserve">VERIFIED</w:t>
            </w:r>
          </w:p>
        </w:tc>
      </w:tr>
    </w:tbl>
    <w:bookmarkEnd w:id="102"/>
    <w:bookmarkStart w:id="103" w:name="X95262a02d1026924443eecf54d9a2e52e606a53"/>
    <w:p>
      <w:pPr>
        <w:pStyle w:val="Heading3"/>
      </w:pPr>
      <w:r>
        <w:t xml:space="preserve">4.4.6 statutory_pf_details</w:t>
      </w:r>
    </w:p>
    <w:p>
      <w:pPr>
        <w:pStyle w:val="FirstParagraph"/>
      </w:pPr>
      <w:r>
        <w:t xml:space="preserve">Provident Fund (PF) detail cluster. Replaces single pf_uan field with full PF lifecycle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pf_detail_id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pf_number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Old-style PF account number (legacy; pre-UAN).</w:t>
            </w:r>
          </w:p>
        </w:tc>
        <w:tc>
          <w:tcPr/>
          <w:p>
            <w:pPr>
              <w:pStyle w:val="Compact"/>
              <w:jc w:val="left"/>
            </w:pPr>
            <w:r>
              <w:t xml:space="preserve">NULL</w:t>
            </w:r>
          </w:p>
        </w:tc>
      </w:tr>
      <w:tr>
        <w:tc>
          <w:tcPr/>
          <w:p>
            <w:pPr>
              <w:pStyle w:val="Compact"/>
              <w:jc w:val="left"/>
            </w:pPr>
            <w:r>
              <w:t xml:space="preserve">pf_uan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Universal Account Number (12-digit). Tier 1 PII.</w:t>
            </w:r>
          </w:p>
        </w:tc>
        <w:tc>
          <w:tcPr/>
          <w:p>
            <w:pPr>
              <w:pStyle w:val="Compact"/>
              <w:jc w:val="left"/>
            </w:pPr>
            <w:r>
              <w:t xml:space="preserve">NULL</w:t>
            </w:r>
          </w:p>
        </w:tc>
      </w:tr>
      <w:tr>
        <w:tc>
          <w:tcPr/>
          <w:p>
            <w:pPr>
              <w:pStyle w:val="Compact"/>
              <w:jc w:val="left"/>
            </w:pPr>
            <w:r>
              <w:t xml:space="preserve">pf_applicable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PF is applicable to this employee.</w:t>
            </w:r>
          </w:p>
        </w:tc>
        <w:tc>
          <w:tcPr/>
          <w:p>
            <w:pPr>
              <w:pStyle w:val="Compact"/>
              <w:jc w:val="left"/>
            </w:pPr>
            <w:r>
              <w:t xml:space="preserve">TRUE</w:t>
            </w:r>
          </w:p>
        </w:tc>
      </w:tr>
      <w:tr>
        <w:tc>
          <w:tcPr/>
          <w:p>
            <w:pPr>
              <w:pStyle w:val="Compact"/>
              <w:jc w:val="left"/>
            </w:pPr>
            <w:r>
              <w:t xml:space="preserve">pf_applicable_from_date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from date for PF deduction.</w:t>
            </w:r>
          </w:p>
        </w:tc>
        <w:tc>
          <w:tcPr/>
          <w:p>
            <w:pPr>
              <w:pStyle w:val="Compact"/>
              <w:jc w:val="left"/>
            </w:pPr>
            <w:r>
              <w:t xml:space="preserve">NULL</w:t>
            </w:r>
          </w:p>
        </w:tc>
      </w:tr>
      <w:tr>
        <w:tc>
          <w:tcPr/>
          <w:p>
            <w:pPr>
              <w:pStyle w:val="Compact"/>
              <w:jc w:val="left"/>
            </w:pPr>
            <w:r>
              <w:t xml:space="preserve">pf_registration_location_geo_id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Registered PF office location.</w:t>
            </w:r>
          </w:p>
        </w:tc>
        <w:tc>
          <w:tcPr/>
          <w:p>
            <w:pPr>
              <w:pStyle w:val="Compact"/>
              <w:jc w:val="left"/>
            </w:pPr>
            <w:r>
              <w:t xml:space="preserve">NULL</w:t>
            </w:r>
          </w:p>
        </w:tc>
      </w:tr>
      <w:tr>
        <w:tc>
          <w:tcPr/>
          <w:p>
            <w:pPr>
              <w:pStyle w:val="Compact"/>
              <w:jc w:val="left"/>
            </w:pPr>
            <w:r>
              <w:t xml:space="preserve">pf_restriction_amount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cap for PF contribution (e.g. ₹15,000/month default per EPF Act).</w:t>
            </w:r>
          </w:p>
        </w:tc>
        <w:tc>
          <w:tcPr/>
          <w:p>
            <w:pPr>
              <w:pStyle w:val="Compact"/>
              <w:jc w:val="left"/>
            </w:pPr>
            <w:r>
              <w:t xml:space="preserve">15000.00</w:t>
            </w:r>
          </w:p>
        </w:tc>
      </w:tr>
      <w:tr>
        <w:tc>
          <w:tcPr/>
          <w:p>
            <w:pPr>
              <w:pStyle w:val="Compact"/>
              <w:jc w:val="left"/>
            </w:pPr>
            <w:r>
              <w:t xml:space="preserve">restrict_company_pf_to_statutory_max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employer’s PF contribution is capped at statutory max.</w:t>
            </w:r>
          </w:p>
        </w:tc>
        <w:tc>
          <w:tcPr/>
          <w:p>
            <w:pPr>
              <w:pStyle w:val="Compact"/>
              <w:jc w:val="left"/>
            </w:pPr>
            <w:r>
              <w:t xml:space="preserve">TRUE</w:t>
            </w:r>
          </w:p>
        </w:tc>
      </w:tr>
      <w:tr>
        <w:tc>
          <w:tcPr/>
          <w:p>
            <w:pPr>
              <w:pStyle w:val="Compact"/>
              <w:jc w:val="left"/>
            </w:pPr>
            <w:r>
              <w:t xml:space="preserve">pf_account_type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NEW_PF · TRANSFERRED · LEGACY · INTERNATIONAL_WORKER.</w:t>
            </w:r>
          </w:p>
        </w:tc>
        <w:tc>
          <w:tcPr/>
          <w:p>
            <w:pPr>
              <w:pStyle w:val="Compact"/>
              <w:jc w:val="left"/>
            </w:pPr>
            <w:r>
              <w:t xml:space="preserve">NEW_PF</w:t>
            </w:r>
          </w:p>
        </w:tc>
      </w:tr>
      <w:tr>
        <w:tc>
          <w:tcPr/>
          <w:p>
            <w:pPr>
              <w:pStyle w:val="Compact"/>
              <w:jc w:val="left"/>
            </w:pPr>
            <w:r>
              <w:t xml:space="preserve">previous_employer_pf_transferred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previous PF balance was transferred.</w:t>
            </w:r>
          </w:p>
        </w:tc>
        <w:tc>
          <w:tcPr/>
          <w:p>
            <w:pPr>
              <w:pStyle w:val="Compact"/>
              <w:jc w:val="left"/>
            </w:pPr>
            <w:r>
              <w:t xml:space="preserve">FALSE</w:t>
            </w:r>
          </w:p>
        </w:tc>
      </w:tr>
      <w:tr>
        <w:tc>
          <w:tcPr/>
          <w:p>
            <w:pPr>
              <w:pStyle w:val="Compact"/>
              <w:jc w:val="left"/>
            </w:pPr>
            <w:r>
              <w:t xml:space="preserve">pf_nominee_dependent_id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dependents.id (nominee for PF balance).</w:t>
            </w:r>
          </w:p>
        </w:tc>
        <w:tc>
          <w:tcPr/>
          <w:p>
            <w:pPr>
              <w:pStyle w:val="Compact"/>
              <w:jc w:val="left"/>
            </w:pPr>
            <w:r>
              <w:t xml:space="preserve">NULL</w:t>
            </w:r>
          </w:p>
        </w:tc>
      </w:tr>
    </w:tbl>
    <w:p>
      <w:pPr>
        <w:pStyle w:val="BodyText"/>
      </w:pPr>
      <w:r>
        <w:rPr>
          <w:iCs/>
          <w:i/>
        </w:rPr>
        <w:t xml:space="preserve">Relationships: One-to-one with employees. Nominations resolved via dependents.dependent_for = ‘PF’.</w:t>
      </w:r>
    </w:p>
    <w:bookmarkEnd w:id="103"/>
    <w:bookmarkStart w:id="104" w:name="X69e90b71da7f8ed38f5eb44a4ed6da4bc2f6791"/>
    <w:p>
      <w:pPr>
        <w:pStyle w:val="Heading3"/>
      </w:pPr>
      <w:r>
        <w:t xml:space="preserve">4.4.7 statutory_eps_details</w:t>
      </w:r>
    </w:p>
    <w:p>
      <w:pPr>
        <w:pStyle w:val="FirstParagraph"/>
      </w:pPr>
      <w:r>
        <w:t xml:space="preserve">Employees’ Pension Scheme (EPS) detail cluster. EPS is a sub-component of PF for monthly pension contribution.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eps_detail_id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eps_applicable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EPS is applicable. Typically TRUE if salary ≤ statutory threshold at joining.</w:t>
            </w:r>
          </w:p>
        </w:tc>
        <w:tc>
          <w:tcPr/>
          <w:p>
            <w:pPr>
              <w:pStyle w:val="Compact"/>
              <w:jc w:val="left"/>
            </w:pPr>
            <w:r>
              <w:t xml:space="preserve">TRUE</w:t>
            </w:r>
          </w:p>
        </w:tc>
      </w:tr>
      <w:tr>
        <w:tc>
          <w:tcPr/>
          <w:p>
            <w:pPr>
              <w:pStyle w:val="Compact"/>
              <w:jc w:val="left"/>
            </w:pPr>
            <w:r>
              <w:t xml:space="preserve">name_as_per_aadhaar</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Required to align EPS records with Aadhaar database.</w:t>
            </w:r>
          </w:p>
        </w:tc>
        <w:tc>
          <w:tcPr/>
          <w:p>
            <w:pPr>
              <w:pStyle w:val="Compact"/>
              <w:jc w:val="left"/>
            </w:pPr>
            <w:r>
              <w:t xml:space="preserve">NULL</w:t>
            </w:r>
          </w:p>
        </w:tc>
      </w:tr>
      <w:tr>
        <w:tc>
          <w:tcPr/>
          <w:p>
            <w:pPr>
              <w:pStyle w:val="Compact"/>
              <w:jc w:val="left"/>
            </w:pPr>
            <w:r>
              <w:t xml:space="preserve">eps_pension_number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Pension reference number.</w:t>
            </w:r>
          </w:p>
        </w:tc>
        <w:tc>
          <w:tcPr/>
          <w:p>
            <w:pPr>
              <w:pStyle w:val="Compact"/>
              <w:jc w:val="left"/>
            </w:pPr>
            <w:r>
              <w:t xml:space="preserve">NULL</w:t>
            </w:r>
          </w:p>
        </w:tc>
      </w:tr>
      <w:tr>
        <w:tc>
          <w:tcPr/>
          <w:p>
            <w:pPr>
              <w:pStyle w:val="Compact"/>
              <w:jc w:val="left"/>
            </w:pPr>
            <w:r>
              <w:t xml:space="preserve">eps_contribution_capped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contribution is capped at statutory ceiling.</w:t>
            </w:r>
          </w:p>
        </w:tc>
        <w:tc>
          <w:tcPr/>
          <w:p>
            <w:pPr>
              <w:pStyle w:val="Compact"/>
              <w:jc w:val="left"/>
            </w:pPr>
            <w:r>
              <w:t xml:space="preserve">TRUE</w:t>
            </w:r>
          </w:p>
        </w:tc>
      </w:tr>
    </w:tbl>
    <w:p>
      <w:pPr>
        <w:pStyle w:val="BodyText"/>
      </w:pPr>
      <w:r>
        <w:rPr>
          <w:iCs/>
          <w:i/>
        </w:rPr>
        <w:t xml:space="preserve">Relationships: One-to-one with employees.</w:t>
      </w:r>
    </w:p>
    <w:bookmarkEnd w:id="104"/>
    <w:bookmarkStart w:id="105" w:name="Xd56c00eeb084b8f87e552ccf24e1caf90c0cfb3"/>
    <w:p>
      <w:pPr>
        <w:pStyle w:val="Heading3"/>
      </w:pPr>
      <w:r>
        <w:t xml:space="preserve">4.4.8 statutory_esic_details</w:t>
      </w:r>
    </w:p>
    <w:p>
      <w:pPr>
        <w:pStyle w:val="FirstParagraph"/>
      </w:pPr>
      <w:r>
        <w:t xml:space="preserve">Employees’ State Insurance Corporation (ESIC) detail cluster. Applicable for employees earning below statutory threshold.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esic_detail_id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esic_applicable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ESIC is applicable. Auto-toggled based on salary.</w:t>
            </w:r>
          </w:p>
        </w:tc>
        <w:tc>
          <w:tcPr/>
          <w:p>
            <w:pPr>
              <w:pStyle w:val="Compact"/>
              <w:jc w:val="left"/>
            </w:pPr>
            <w:r>
              <w:t xml:space="preserve">FALSE</w:t>
            </w:r>
          </w:p>
        </w:tc>
      </w:tr>
      <w:tr>
        <w:tc>
          <w:tcPr/>
          <w:p>
            <w:pPr>
              <w:pStyle w:val="Compact"/>
              <w:jc w:val="left"/>
            </w:pPr>
            <w:r>
              <w:t xml:space="preserve">esic_ip_number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Insured Person (IP) number. Tier 1 PII.</w:t>
            </w:r>
          </w:p>
        </w:tc>
        <w:tc>
          <w:tcPr/>
          <w:p>
            <w:pPr>
              <w:pStyle w:val="Compact"/>
              <w:jc w:val="left"/>
            </w:pPr>
            <w:r>
              <w:t xml:space="preserve">NULL</w:t>
            </w:r>
          </w:p>
        </w:tc>
      </w:tr>
      <w:tr>
        <w:tc>
          <w:tcPr/>
          <w:p>
            <w:pPr>
              <w:pStyle w:val="Compact"/>
              <w:jc w:val="left"/>
            </w:pPr>
            <w:r>
              <w:t xml:space="preserve">name_as_per_esic</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Name as registered with ESIC.</w:t>
            </w:r>
          </w:p>
        </w:tc>
        <w:tc>
          <w:tcPr/>
          <w:p>
            <w:pPr>
              <w:pStyle w:val="Compact"/>
              <w:jc w:val="left"/>
            </w:pPr>
            <w:r>
              <w:t xml:space="preserve">NULL</w:t>
            </w:r>
          </w:p>
        </w:tc>
      </w:tr>
      <w:tr>
        <w:tc>
          <w:tcPr/>
          <w:p>
            <w:pPr>
              <w:pStyle w:val="Compact"/>
              <w:jc w:val="left"/>
            </w:pPr>
            <w:r>
              <w:t xml:space="preserve">esic_applicable_from_date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from date.</w:t>
            </w:r>
          </w:p>
        </w:tc>
        <w:tc>
          <w:tcPr/>
          <w:p>
            <w:pPr>
              <w:pStyle w:val="Compact"/>
              <w:jc w:val="left"/>
            </w:pPr>
            <w:r>
              <w:t xml:space="preserve">NULL</w:t>
            </w:r>
          </w:p>
        </w:tc>
      </w:tr>
      <w:tr>
        <w:tc>
          <w:tcPr/>
          <w:p>
            <w:pPr>
              <w:pStyle w:val="Compact"/>
              <w:jc w:val="left"/>
            </w:pPr>
            <w:r>
              <w:t xml:space="preserve">esic_registration_code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Registration office code.</w:t>
            </w:r>
          </w:p>
        </w:tc>
        <w:tc>
          <w:tcPr/>
          <w:p>
            <w:pPr>
              <w:pStyle w:val="Compact"/>
              <w:jc w:val="left"/>
            </w:pPr>
            <w:r>
              <w:t xml:space="preserve">NULL</w:t>
            </w:r>
          </w:p>
        </w:tc>
      </w:tr>
      <w:tr>
        <w:tc>
          <w:tcPr/>
          <w:p>
            <w:pPr>
              <w:pStyle w:val="Compact"/>
              <w:jc w:val="left"/>
            </w:pPr>
            <w:r>
              <w:t xml:space="preserve">esic_dispensary_code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Allotted dispensary for medical claims.</w:t>
            </w:r>
          </w:p>
        </w:tc>
        <w:tc>
          <w:tcPr/>
          <w:p>
            <w:pPr>
              <w:pStyle w:val="Compact"/>
              <w:jc w:val="left"/>
            </w:pPr>
            <w:r>
              <w:t xml:space="preserve">NULL</w:t>
            </w:r>
          </w:p>
        </w:tc>
      </w:tr>
    </w:tbl>
    <w:p>
      <w:pPr>
        <w:pStyle w:val="BodyText"/>
      </w:pPr>
      <w:r>
        <w:rPr>
          <w:iCs/>
          <w:i/>
        </w:rPr>
        <w:t xml:space="preserve">Relationships: One-to-one with employees.</w:t>
      </w:r>
    </w:p>
    <w:bookmarkEnd w:id="105"/>
    <w:bookmarkStart w:id="106" w:name="Xaff4e48f4da0a3beb1a2f49d736eea12616a297"/>
    <w:p>
      <w:pPr>
        <w:pStyle w:val="Heading3"/>
      </w:pPr>
      <w:r>
        <w:t xml:space="preserve">4.4.9 statutory_gratuity_details</w:t>
      </w:r>
    </w:p>
    <w:p>
      <w:pPr>
        <w:pStyle w:val="FirstParagraph"/>
      </w:pPr>
      <w:r>
        <w:t xml:space="preserve">Gratuity is a statutory lump-sum payment to employees who complete 5+ years of continuous service (per Payment of Gratuity Act 1972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gratuity_detail_id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gratuity_number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Internal gratuity tracking number.</w:t>
            </w:r>
          </w:p>
        </w:tc>
        <w:tc>
          <w:tcPr/>
          <w:p>
            <w:pPr>
              <w:pStyle w:val="Compact"/>
              <w:jc w:val="left"/>
            </w:pPr>
            <w:r>
              <w:t xml:space="preserve">NULL</w:t>
            </w:r>
          </w:p>
        </w:tc>
      </w:tr>
      <w:tr>
        <w:tc>
          <w:tcPr/>
          <w:p>
            <w:pPr>
              <w:pStyle w:val="Compact"/>
              <w:jc w:val="left"/>
            </w:pPr>
            <w:r>
              <w:t xml:space="preserve">gratuity_eligible_date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date_of_joining + 5 years.</w:t>
            </w:r>
          </w:p>
        </w:tc>
        <w:tc>
          <w:tcPr/>
          <w:p>
            <w:pPr>
              <w:pStyle w:val="Compact"/>
              <w:jc w:val="left"/>
            </w:pPr>
            <w:r>
              <w:t xml:space="preserve">computed</w:t>
            </w:r>
          </w:p>
        </w:tc>
      </w:tr>
      <w:tr>
        <w:tc>
          <w:tcPr/>
          <w:p>
            <w:pPr>
              <w:pStyle w:val="Compact"/>
              <w:jc w:val="left"/>
            </w:pPr>
            <w:r>
              <w:t xml:space="preserve">is_eligible_now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gratuity_eligible_date ≤ today.</w:t>
            </w:r>
          </w:p>
        </w:tc>
        <w:tc>
          <w:tcPr/>
          <w:p>
            <w:pPr>
              <w:pStyle w:val="Compact"/>
              <w:jc w:val="left"/>
            </w:pPr>
            <w:r>
              <w:t xml:space="preserve">computed</w:t>
            </w:r>
          </w:p>
        </w:tc>
      </w:tr>
      <w:tr>
        <w:tc>
          <w:tcPr/>
          <w:p>
            <w:pPr>
              <w:pStyle w:val="Compact"/>
              <w:jc w:val="left"/>
            </w:pPr>
            <w:r>
              <w:t xml:space="preserve">gratuity_nominee_dependent_id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dependents.id.</w:t>
            </w:r>
          </w:p>
        </w:tc>
        <w:tc>
          <w:tcPr/>
          <w:p>
            <w:pPr>
              <w:pStyle w:val="Compact"/>
              <w:jc w:val="left"/>
            </w:pPr>
            <w:r>
              <w:t xml:space="preserve">NULL</w:t>
            </w:r>
          </w:p>
        </w:tc>
      </w:tr>
      <w:tr>
        <w:tc>
          <w:tcPr/>
          <w:p>
            <w:pPr>
              <w:pStyle w:val="Compact"/>
              <w:jc w:val="left"/>
            </w:pPr>
            <w:r>
              <w:t xml:space="preserve">nomination_date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nomination was filed.</w:t>
            </w:r>
          </w:p>
        </w:tc>
        <w:tc>
          <w:tcPr/>
          <w:p>
            <w:pPr>
              <w:pStyle w:val="Compact"/>
              <w:jc w:val="left"/>
            </w:pPr>
            <w:r>
              <w:t xml:space="preserve">NULL</w:t>
            </w:r>
          </w:p>
        </w:tc>
      </w:tr>
      <w:tr>
        <w:tc>
          <w:tcPr/>
          <w:p>
            <w:pPr>
              <w:pStyle w:val="Compact"/>
              <w:jc w:val="left"/>
            </w:pPr>
            <w:r>
              <w:t xml:space="preserve">nomination_form_file_path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Signed Form F (India statutory) scan.</w:t>
            </w:r>
          </w:p>
        </w:tc>
        <w:tc>
          <w:tcPr/>
          <w:p>
            <w:pPr>
              <w:pStyle w:val="Compact"/>
              <w:jc w:val="left"/>
            </w:pPr>
            <w:r>
              <w:t xml:space="preserve">NULL</w:t>
            </w:r>
          </w:p>
        </w:tc>
      </w:tr>
    </w:tbl>
    <w:p>
      <w:pPr>
        <w:pStyle w:val="BodyText"/>
      </w:pPr>
      <w:r>
        <w:rPr>
          <w:iCs/>
          <w:i/>
        </w:rPr>
        <w:t xml:space="preserve">Relationships: One-to-one with employees.</w:t>
      </w:r>
    </w:p>
    <w:bookmarkEnd w:id="106"/>
    <w:bookmarkStart w:id="107" w:name="X532328007bab1abbf1b600ee54d351b29ae6dd2"/>
    <w:p>
      <w:pPr>
        <w:pStyle w:val="Heading3"/>
      </w:pPr>
      <w:r>
        <w:t xml:space="preserve">4.4.10 statutory_lwf_details</w:t>
      </w:r>
    </w:p>
    <w:p>
      <w:pPr>
        <w:pStyle w:val="FirstParagraph"/>
      </w:pPr>
      <w:r>
        <w:t xml:space="preserve">Labour Welfare Fund (LWF) detail cluster. State-specific applicability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lwf_detail_id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lwf_applicable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LWF deduction applies (state-dependent).</w:t>
            </w:r>
          </w:p>
        </w:tc>
        <w:tc>
          <w:tcPr/>
          <w:p>
            <w:pPr>
              <w:pStyle w:val="Compact"/>
              <w:jc w:val="left"/>
            </w:pPr>
            <w:r>
              <w:t xml:space="preserve">FALSE</w:t>
            </w:r>
          </w:p>
        </w:tc>
      </w:tr>
      <w:tr>
        <w:tc>
          <w:tcPr/>
          <w:p>
            <w:pPr>
              <w:pStyle w:val="Compact"/>
              <w:jc w:val="left"/>
            </w:pPr>
            <w:r>
              <w:t xml:space="preserve">lwf_state_geo_id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(STATE) — LWF is state-level.</w:t>
            </w:r>
          </w:p>
        </w:tc>
        <w:tc>
          <w:tcPr/>
          <w:p>
            <w:pPr>
              <w:pStyle w:val="Compact"/>
              <w:jc w:val="left"/>
            </w:pPr>
            <w:r>
              <w:t xml:space="preserve">NULL</w:t>
            </w:r>
          </w:p>
        </w:tc>
      </w:tr>
      <w:tr>
        <w:tc>
          <w:tcPr/>
          <w:p>
            <w:pPr>
              <w:pStyle w:val="Compact"/>
              <w:jc w:val="left"/>
            </w:pPr>
            <w:r>
              <w:t xml:space="preserve">lwf_designation_category</w:t>
            </w:r>
          </w:p>
        </w:tc>
        <w:tc>
          <w:tcPr/>
          <w:p>
            <w:pPr>
              <w:pStyle w:val="Compact"/>
              <w:jc w:val="left"/>
            </w:pPr>
            <w:r>
              <w:t xml:space="preserve">enum</w:t>
            </w:r>
          </w:p>
        </w:tc>
        <w:tc>
          <w:tcPr/>
          <w:p>
            <w:pPr>
              <w:pStyle w:val="Compact"/>
              <w:jc w:val="left"/>
            </w:pPr>
            <w:r>
              <w:t xml:space="preserve">N</w:t>
            </w:r>
          </w:p>
        </w:tc>
        <w:tc>
          <w:tcPr/>
          <w:p>
            <w:pPr>
              <w:pStyle w:val="Compact"/>
              <w:jc w:val="left"/>
            </w:pPr>
            <w:r>
              <w:t xml:space="preserve">EMPLOYEE · MANAGER · SUPERVISOR · APPRENTICE. Determines contribution slab.</w:t>
            </w:r>
          </w:p>
        </w:tc>
        <w:tc>
          <w:tcPr/>
          <w:p>
            <w:pPr>
              <w:pStyle w:val="Compact"/>
              <w:jc w:val="left"/>
            </w:pPr>
            <w:r>
              <w:t xml:space="preserve">EMPLOYEE</w:t>
            </w:r>
          </w:p>
        </w:tc>
      </w:tr>
      <w:tr>
        <w:tc>
          <w:tcPr/>
          <w:p>
            <w:pPr>
              <w:pStyle w:val="Compact"/>
              <w:jc w:val="left"/>
            </w:pPr>
            <w:r>
              <w:t xml:space="preserve">lwf_contribution_amount</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Per-period contribution.</w:t>
            </w:r>
          </w:p>
        </w:tc>
        <w:tc>
          <w:tcPr/>
          <w:p>
            <w:pPr>
              <w:pStyle w:val="Compact"/>
              <w:jc w:val="left"/>
            </w:pPr>
            <w:r>
              <w:t xml:space="preserve">NULL</w:t>
            </w:r>
          </w:p>
        </w:tc>
      </w:tr>
    </w:tbl>
    <w:p>
      <w:pPr>
        <w:pStyle w:val="BodyText"/>
      </w:pPr>
      <w:r>
        <w:rPr>
          <w:iCs/>
          <w:i/>
        </w:rPr>
        <w:t xml:space="preserve">Relationships: One-to-one with employees.</w:t>
      </w:r>
    </w:p>
    <w:bookmarkEnd w:id="107"/>
    <w:bookmarkStart w:id="108" w:name="Xc0de0b34a6270674fe576f806fe7bc92d023939"/>
    <w:p>
      <w:pPr>
        <w:pStyle w:val="Heading3"/>
      </w:pPr>
      <w:r>
        <w:t xml:space="preserve">4.4.11 statutory_pt_details</w:t>
      </w:r>
    </w:p>
    <w:p>
      <w:pPr>
        <w:pStyle w:val="FirstParagraph"/>
      </w:pPr>
      <w:r>
        <w:t xml:space="preserve">Professional Tax (PT) detail cluster. State-specific in India.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pt_detail_id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pt_applicable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PT applies (state-dependent).</w:t>
            </w:r>
          </w:p>
        </w:tc>
        <w:tc>
          <w:tcPr/>
          <w:p>
            <w:pPr>
              <w:pStyle w:val="Compact"/>
              <w:jc w:val="left"/>
            </w:pPr>
            <w:r>
              <w:t xml:space="preserve">FALSE</w:t>
            </w:r>
          </w:p>
        </w:tc>
      </w:tr>
      <w:tr>
        <w:tc>
          <w:tcPr/>
          <w:p>
            <w:pPr>
              <w:pStyle w:val="Compact"/>
              <w:jc w:val="left"/>
            </w:pPr>
            <w:r>
              <w:t xml:space="preserve">pt_state_geo_id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(STATE).</w:t>
            </w:r>
          </w:p>
        </w:tc>
        <w:tc>
          <w:tcPr/>
          <w:p>
            <w:pPr>
              <w:pStyle w:val="Compact"/>
              <w:jc w:val="left"/>
            </w:pPr>
            <w:r>
              <w:t xml:space="preserve">NULL</w:t>
            </w:r>
          </w:p>
        </w:tc>
      </w:tr>
      <w:tr>
        <w:tc>
          <w:tcPr/>
          <w:p>
            <w:pPr>
              <w:pStyle w:val="Compact"/>
              <w:jc w:val="left"/>
            </w:pPr>
            <w:r>
              <w:t xml:space="preserve">pt_location_geo_id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(CITY) for city-level PT.</w:t>
            </w:r>
          </w:p>
        </w:tc>
        <w:tc>
          <w:tcPr/>
          <w:p>
            <w:pPr>
              <w:pStyle w:val="Compact"/>
              <w:jc w:val="left"/>
            </w:pPr>
            <w:r>
              <w:t xml:space="preserve">NULL</w:t>
            </w:r>
          </w:p>
        </w:tc>
      </w:tr>
      <w:tr>
        <w:tc>
          <w:tcPr/>
          <w:p>
            <w:pPr>
              <w:pStyle w:val="Compact"/>
              <w:jc w:val="left"/>
            </w:pPr>
            <w:r>
              <w:t xml:space="preserve">pt_is_default_state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using employee’s default location state; FALSE if overridden.</w:t>
            </w:r>
          </w:p>
        </w:tc>
        <w:tc>
          <w:tcPr/>
          <w:p>
            <w:pPr>
              <w:pStyle w:val="Compact"/>
              <w:jc w:val="left"/>
            </w:pPr>
            <w:r>
              <w:t xml:space="preserve">TRUE</w:t>
            </w:r>
          </w:p>
        </w:tc>
      </w:tr>
      <w:tr>
        <w:tc>
          <w:tcPr/>
          <w:p>
            <w:pPr>
              <w:pStyle w:val="Compact"/>
              <w:jc w:val="left"/>
            </w:pPr>
            <w:r>
              <w:t xml:space="preserve">pt_registration_number</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Employer’s PT registration for this state.</w:t>
            </w:r>
          </w:p>
        </w:tc>
        <w:tc>
          <w:tcPr/>
          <w:p>
            <w:pPr>
              <w:pStyle w:val="Compact"/>
              <w:jc w:val="left"/>
            </w:pPr>
            <w:r>
              <w:t xml:space="preserve">NULL</w:t>
            </w:r>
          </w:p>
        </w:tc>
      </w:tr>
      <w:tr>
        <w:tc>
          <w:tcPr/>
          <w:p>
            <w:pPr>
              <w:pStyle w:val="Compact"/>
              <w:jc w:val="left"/>
            </w:pPr>
            <w:r>
              <w:t xml:space="preserve">pt_slab_amount</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Monthly PT amount per slab.</w:t>
            </w:r>
          </w:p>
        </w:tc>
        <w:tc>
          <w:tcPr/>
          <w:p>
            <w:pPr>
              <w:pStyle w:val="Compact"/>
              <w:jc w:val="left"/>
            </w:pPr>
            <w:r>
              <w:t xml:space="preserve">NULL</w:t>
            </w:r>
          </w:p>
        </w:tc>
      </w:tr>
    </w:tbl>
    <w:p>
      <w:pPr>
        <w:pStyle w:val="BodyText"/>
      </w:pPr>
      <w:r>
        <w:rPr>
          <w:iCs/>
          <w:i/>
        </w:rPr>
        <w:t xml:space="preserve">Relationships: One-to-one with employees.</w:t>
      </w:r>
    </w:p>
    <w:bookmarkEnd w:id="108"/>
    <w:bookmarkStart w:id="109" w:name="X654a7d8acd7148399e73154207f29875ffc1104"/>
    <w:p>
      <w:pPr>
        <w:pStyle w:val="Heading3"/>
      </w:pPr>
      <w:r>
        <w:t xml:space="preserve">4.4.12 statutory_insurance_details</w:t>
      </w:r>
    </w:p>
    <w:p>
      <w:pPr>
        <w:pStyle w:val="FirstParagraph"/>
      </w:pPr>
      <w:r>
        <w:t xml:space="preserve">Group Medical Insurance and Personal Accident Insurance coverage.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insurance_detail_id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insurance_type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GROUP_MEDICAL · PERSONAL_ACCIDENT · LIFE · TERM · TOP_UP.</w:t>
            </w:r>
          </w:p>
        </w:tc>
        <w:tc>
          <w:tcPr/>
          <w:p>
            <w:pPr>
              <w:pStyle w:val="Compact"/>
              <w:jc w:val="left"/>
            </w:pPr>
            <w:r>
              <w:t xml:space="preserve">—</w:t>
            </w:r>
          </w:p>
        </w:tc>
      </w:tr>
      <w:tr>
        <w:tc>
          <w:tcPr/>
          <w:p>
            <w:pPr>
              <w:pStyle w:val="Compact"/>
              <w:jc w:val="left"/>
            </w:pPr>
            <w:r>
              <w:t xml:space="preserve">insurer_name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Insurance company.</w:t>
            </w:r>
          </w:p>
        </w:tc>
        <w:tc>
          <w:tcPr/>
          <w:p>
            <w:pPr>
              <w:pStyle w:val="Compact"/>
              <w:jc w:val="left"/>
            </w:pPr>
            <w:r>
              <w:t xml:space="preserve">NULL</w:t>
            </w:r>
          </w:p>
        </w:tc>
      </w:tr>
      <w:tr>
        <w:tc>
          <w:tcPr/>
          <w:p>
            <w:pPr>
              <w:pStyle w:val="Compact"/>
              <w:jc w:val="left"/>
            </w:pPr>
            <w:r>
              <w:t xml:space="preserve">policy_number</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Policy reference (PII Tier 2).</w:t>
            </w:r>
          </w:p>
        </w:tc>
        <w:tc>
          <w:tcPr/>
          <w:p>
            <w:pPr>
              <w:pStyle w:val="Compact"/>
              <w:jc w:val="left"/>
            </w:pPr>
            <w:r>
              <w:t xml:space="preserve">—</w:t>
            </w:r>
          </w:p>
        </w:tc>
      </w:tr>
      <w:tr>
        <w:tc>
          <w:tcPr/>
          <w:p>
            <w:pPr>
              <w:pStyle w:val="Compact"/>
              <w:jc w:val="left"/>
            </w:pPr>
            <w:r>
              <w:t xml:space="preserve">member_number</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Employee’s member number within group policy.</w:t>
            </w:r>
          </w:p>
        </w:tc>
        <w:tc>
          <w:tcPr/>
          <w:p>
            <w:pPr>
              <w:pStyle w:val="Compact"/>
              <w:jc w:val="left"/>
            </w:pPr>
            <w:r>
              <w:t xml:space="preserve">NULL</w:t>
            </w:r>
          </w:p>
        </w:tc>
      </w:tr>
      <w:tr>
        <w:tc>
          <w:tcPr/>
          <w:p>
            <w:pPr>
              <w:pStyle w:val="Compact"/>
              <w:jc w:val="left"/>
            </w:pPr>
            <w:r>
              <w:t xml:space="preserve">effective_from_date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Coverage start.</w:t>
            </w:r>
          </w:p>
        </w:tc>
        <w:tc>
          <w:tcPr/>
          <w:p>
            <w:pPr>
              <w:pStyle w:val="Compact"/>
              <w:jc w:val="left"/>
            </w:pPr>
            <w:r>
              <w:t xml:space="preserve">—</w:t>
            </w:r>
          </w:p>
        </w:tc>
      </w:tr>
      <w:tr>
        <w:tc>
          <w:tcPr/>
          <w:p>
            <w:pPr>
              <w:pStyle w:val="Compact"/>
              <w:jc w:val="left"/>
            </w:pPr>
            <w:r>
              <w:t xml:space="preserve">effective_to_date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Coverage end. NULL if open-ended.</w:t>
            </w:r>
          </w:p>
        </w:tc>
        <w:tc>
          <w:tcPr/>
          <w:p>
            <w:pPr>
              <w:pStyle w:val="Compact"/>
              <w:jc w:val="left"/>
            </w:pPr>
            <w:r>
              <w:t xml:space="preserve">NULL</w:t>
            </w:r>
          </w:p>
        </w:tc>
      </w:tr>
      <w:tr>
        <w:tc>
          <w:tcPr/>
          <w:p>
            <w:pPr>
              <w:pStyle w:val="Compact"/>
              <w:jc w:val="left"/>
            </w:pPr>
            <w:r>
              <w:t xml:space="preserve">sum_insured</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Cover amount.</w:t>
            </w:r>
          </w:p>
        </w:tc>
        <w:tc>
          <w:tcPr/>
          <w:p>
            <w:pPr>
              <w:pStyle w:val="Compact"/>
              <w:jc w:val="left"/>
            </w:pPr>
            <w:r>
              <w:t xml:space="preserve">NULL</w:t>
            </w:r>
          </w:p>
        </w:tc>
      </w:tr>
      <w:tr>
        <w:tc>
          <w:tcPr/>
          <w:p>
            <w:pPr>
              <w:pStyle w:val="Compact"/>
              <w:jc w:val="left"/>
            </w:pPr>
            <w:r>
              <w:t xml:space="preserve">sum_insured_currency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includes_dependents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dependents are covered.</w:t>
            </w:r>
          </w:p>
        </w:tc>
        <w:tc>
          <w:tcPr/>
          <w:p>
            <w:pPr>
              <w:pStyle w:val="Compact"/>
              <w:jc w:val="left"/>
            </w:pPr>
            <w:r>
              <w:t xml:space="preserve">FALSE</w:t>
            </w:r>
          </w:p>
        </w:tc>
      </w:tr>
      <w:tr>
        <w:tc>
          <w:tcPr/>
          <w:p>
            <w:pPr>
              <w:pStyle w:val="Compact"/>
              <w:jc w:val="left"/>
            </w:pPr>
            <w:r>
              <w:t xml:space="preserve">covered_dependent_ids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List of dependents.id covered.</w:t>
            </w:r>
          </w:p>
        </w:tc>
        <w:tc>
          <w:tcPr/>
          <w:p>
            <w:pPr>
              <w:pStyle w:val="Compact"/>
              <w:jc w:val="left"/>
            </w:pPr>
            <w:r>
              <w:t xml:space="preserve">[]</w:t>
            </w:r>
          </w:p>
        </w:tc>
      </w:tr>
      <w:tr>
        <w:tc>
          <w:tcPr/>
          <w:p>
            <w:pPr>
              <w:pStyle w:val="Compact"/>
              <w:jc w:val="left"/>
            </w:pPr>
            <w:r>
              <w:t xml:space="preserve">premium_employee_contribution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Employee monthly contribution if any.</w:t>
            </w:r>
          </w:p>
        </w:tc>
        <w:tc>
          <w:tcPr/>
          <w:p>
            <w:pPr>
              <w:pStyle w:val="Compact"/>
              <w:jc w:val="left"/>
            </w:pPr>
            <w:r>
              <w:t xml:space="preserve">0.00</w:t>
            </w:r>
          </w:p>
        </w:tc>
      </w:tr>
      <w:tr>
        <w:tc>
          <w:tcPr/>
          <w:p>
            <w:pPr>
              <w:pStyle w:val="Compact"/>
              <w:jc w:val="left"/>
            </w:pPr>
            <w:r>
              <w:t xml:space="preserve">premium_employer_contribution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Employer monthly contribution.</w:t>
            </w:r>
          </w:p>
        </w:tc>
        <w:tc>
          <w:tcPr/>
          <w:p>
            <w:pPr>
              <w:pStyle w:val="Compact"/>
              <w:jc w:val="left"/>
            </w:pPr>
            <w:r>
              <w:t xml:space="preserve">NULL</w:t>
            </w:r>
          </w:p>
        </w:tc>
      </w:tr>
      <w:tr>
        <w:tc>
          <w:tcPr/>
          <w:p>
            <w:pPr>
              <w:pStyle w:val="Compact"/>
              <w:jc w:val="left"/>
            </w:pPr>
            <w:r>
              <w:t xml:space="preserve">policy_document_file_path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Policy schedule scan.</w:t>
            </w:r>
          </w:p>
        </w:tc>
        <w:tc>
          <w:tcPr/>
          <w:p>
            <w:pPr>
              <w:pStyle w:val="Compact"/>
              <w:jc w:val="left"/>
            </w:pPr>
            <w:r>
              <w:t xml:space="preserve">NULL</w:t>
            </w:r>
          </w:p>
        </w:tc>
      </w:tr>
    </w:tbl>
    <w:p>
      <w:pPr>
        <w:pStyle w:val="BodyText"/>
      </w:pPr>
      <w:r>
        <w:rPr>
          <w:iCs/>
          <w:i/>
        </w:rPr>
        <w:t xml:space="preserve">Relationships: Many-to-one with employees (employees can hold multiple insurance policies).</w:t>
      </w:r>
    </w:p>
    <w:bookmarkEnd w:id="109"/>
    <w:bookmarkStart w:id="110" w:name="X24f7d4bb8c6d629ae06d825cbbf89eeeb73435e"/>
    <w:p>
      <w:pPr>
        <w:pStyle w:val="Heading3"/>
      </w:pPr>
      <w:r>
        <w:t xml:space="preserve">4.4.13 employment_history</w:t>
      </w:r>
    </w:p>
    <w:p>
      <w:pPr>
        <w:pStyle w:val="FirstParagraph"/>
      </w:pPr>
      <w:r>
        <w:t xml:space="preserve">Effective-date versioned employment record. Every change to a versioned field creates a new history row. Past-dated and future-dated changes supported.</w:t>
      </w:r>
    </w:p>
    <w:p>
      <w:pPr>
        <w:pStyle w:val="BodyText"/>
      </w:pPr>
      <w:r>
        <w:t xml:space="preserve">Existing fields retained; new fields appended below.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Start of this version.</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End of this version. NULL means current.</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grades.id.</w:t>
            </w:r>
          </w:p>
        </w:tc>
        <w:tc>
          <w:tcPr/>
          <w:p>
            <w:pPr>
              <w:pStyle w:val="Compact"/>
              <w:jc w:val="left"/>
            </w:pPr>
            <w:r>
              <w:t xml:space="preserve">—</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contribution_levels.id.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 (new master).</w:t>
            </w:r>
          </w:p>
        </w:tc>
        <w:tc>
          <w:tcPr/>
          <w:p>
            <w:pPr>
              <w:pStyle w:val="Compact"/>
              <w:jc w:val="left"/>
            </w:pPr>
            <w:r>
              <w:t xml:space="preserve">NULL</w:t>
            </w:r>
          </w:p>
        </w:tc>
      </w:tr>
      <w:tr>
        <w:tc>
          <w:tcPr/>
          <w:p>
            <w:pPr>
              <w:pStyle w:val="Compact"/>
              <w:jc w:val="left"/>
            </w:pPr>
            <w:r>
              <w:t xml:space="preserve">functional_area</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Specialism / practice area.</w:t>
            </w:r>
          </w:p>
        </w:tc>
        <w:tc>
          <w:tcPr/>
          <w:p>
            <w:pPr>
              <w:pStyle w:val="Compact"/>
              <w:jc w:val="left"/>
            </w:pPr>
            <w:r>
              <w:t xml:space="preserve">NULL</w:t>
            </w:r>
          </w:p>
        </w:tc>
      </w:tr>
      <w:tr>
        <w:tc>
          <w:tcPr/>
          <w:p>
            <w:pPr>
              <w:pStyle w:val="Compact"/>
              <w:jc w:val="left"/>
            </w:pPr>
            <w:r>
              <w:t xml:space="preserve">job_family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Job family classification.</w:t>
            </w:r>
          </w:p>
        </w:tc>
        <w:tc>
          <w:tcPr/>
          <w:p>
            <w:pPr>
              <w:pStyle w:val="Compact"/>
              <w:jc w:val="left"/>
            </w:pPr>
            <w:r>
              <w:t xml:space="preserve">NULL</w:t>
            </w:r>
          </w:p>
        </w:tc>
      </w:tr>
      <w:tr>
        <w:tc>
          <w:tcPr/>
          <w:p>
            <w:pPr>
              <w:pStyle w:val="Compact"/>
              <w:jc w:val="left"/>
            </w:pPr>
            <w:r>
              <w:t xml:space="preserve">division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Organisational division above department.</w:t>
            </w:r>
          </w:p>
        </w:tc>
        <w:tc>
          <w:tcPr/>
          <w:p>
            <w:pPr>
              <w:pStyle w:val="Compact"/>
              <w:jc w:val="left"/>
            </w:pPr>
            <w:r>
              <w:t xml:space="preserve">NULL</w:t>
            </w:r>
          </w:p>
        </w:tc>
      </w:tr>
      <w:tr>
        <w:tc>
          <w:tcPr/>
          <w:p>
            <w:pPr>
              <w:pStyle w:val="Compact"/>
              <w:jc w:val="left"/>
            </w:pPr>
            <w:r>
              <w:t xml:space="preserve">pay_scale_id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pay_scales (Phase 2 payroll).</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client_office_location</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Services-business: client-side work location.</w:t>
            </w:r>
          </w:p>
        </w:tc>
        <w:tc>
          <w:tcPr/>
          <w:p>
            <w:pPr>
              <w:pStyle w:val="Compact"/>
              <w:jc w:val="left"/>
            </w:pPr>
            <w:r>
              <w:t xml:space="preserve">NULL</w:t>
            </w:r>
          </w:p>
        </w:tc>
      </w:tr>
      <w:tr>
        <w:tc>
          <w:tcPr/>
          <w:p>
            <w:pPr>
              <w:pStyle w:val="Compact"/>
              <w:jc w:val="left"/>
            </w:pPr>
            <w:r>
              <w:t xml:space="preserve">project_allocated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Services-business: current project.</w:t>
            </w:r>
          </w:p>
        </w:tc>
        <w:tc>
          <w:tcPr/>
          <w:p>
            <w:pPr>
              <w:pStyle w:val="Compact"/>
              <w:jc w:val="left"/>
            </w:pPr>
            <w:r>
              <w:t xml:space="preserve">NULL</w:t>
            </w:r>
          </w:p>
        </w:tc>
      </w:tr>
      <w:tr>
        <w:tc>
          <w:tcPr/>
          <w:p>
            <w:pPr>
              <w:pStyle w:val="Compact"/>
              <w:jc w:val="left"/>
            </w:pPr>
            <w:r>
              <w:t xml:space="preserve">former_project</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Most recent prior project.</w:t>
            </w:r>
          </w:p>
        </w:tc>
        <w:tc>
          <w:tcPr/>
          <w:p>
            <w:pPr>
              <w:pStyle w:val="Compact"/>
              <w:jc w:val="left"/>
            </w:pPr>
            <w:r>
              <w:t xml:space="preserve">NULL</w:t>
            </w:r>
          </w:p>
        </w:tc>
      </w:tr>
      <w:tr>
        <w:tc>
          <w:tcPr/>
          <w:p>
            <w:pPr>
              <w:pStyle w:val="Compact"/>
              <w:jc w:val="left"/>
            </w:pPr>
            <w:r>
              <w:t xml:space="preserve">work_type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ONSITE · REMOTE · HYBRID · CLIENT_PREMISES.</w:t>
            </w:r>
          </w:p>
        </w:tc>
        <w:tc>
          <w:tcPr/>
          <w:p>
            <w:pPr>
              <w:pStyle w:val="Compact"/>
              <w:jc w:val="left"/>
            </w:pPr>
            <w:r>
              <w:t xml:space="preserve">ONSITE</w:t>
            </w:r>
          </w:p>
        </w:tc>
      </w:tr>
      <w:tr>
        <w:tc>
          <w:tcPr/>
          <w:p>
            <w:pPr>
              <w:pStyle w:val="Compact"/>
              <w:jc w:val="left"/>
            </w:pPr>
            <w:r>
              <w:t xml:space="preserve">reporting_manager_id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Cycle prevention enforced at save.</w:t>
            </w:r>
          </w:p>
        </w:tc>
        <w:tc>
          <w:tcPr/>
          <w:p>
            <w:pPr>
              <w:pStyle w:val="Compact"/>
              <w:jc w:val="left"/>
            </w:pPr>
            <w:r>
              <w:t xml:space="preserve">NULL</w:t>
            </w:r>
          </w:p>
        </w:tc>
      </w:tr>
      <w:tr>
        <w:tc>
          <w:tcPr/>
          <w:p>
            <w:pPr>
              <w:pStyle w:val="Compact"/>
              <w:jc w:val="left"/>
            </w:pPr>
            <w:r>
              <w:t xml:space="preserve">dotted_line_manager_id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w:t>
            </w:r>
          </w:p>
        </w:tc>
        <w:tc>
          <w:tcPr/>
          <w:p>
            <w:pPr>
              <w:pStyle w:val="Compact"/>
              <w:jc w:val="left"/>
            </w:pPr>
            <w:r>
              <w:t xml:space="preserve">NULL</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ASSOCIATE · INTERN.</w:t>
            </w:r>
          </w:p>
        </w:tc>
        <w:tc>
          <w:tcPr/>
          <w:p>
            <w:pPr>
              <w:pStyle w:val="Compact"/>
              <w:jc w:val="left"/>
            </w:pPr>
            <w:r>
              <w:t xml:space="preserve">FULL_TIME</w:t>
            </w:r>
          </w:p>
        </w:tc>
      </w:tr>
      <w:tr>
        <w:tc>
          <w:tcPr/>
          <w:p>
            <w:pPr>
              <w:pStyle w:val="Compact"/>
              <w:jc w:val="left"/>
            </w:pPr>
            <w:r>
              <w:t xml:space="preserve">employee_sub_type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Sub-classification (e.g. “Trainee”, “Apprentice”, “Returnship”).</w:t>
            </w:r>
          </w:p>
        </w:tc>
        <w:tc>
          <w:tcPr/>
          <w:p>
            <w:pPr>
              <w:pStyle w:val="Compact"/>
              <w:jc w:val="left"/>
            </w:pPr>
            <w:r>
              <w:t xml:space="preserve">NULL</w:t>
            </w:r>
          </w:p>
        </w:tc>
      </w:tr>
      <w:tr>
        <w:tc>
          <w:tcPr/>
          <w:p>
            <w:pPr>
              <w:pStyle w:val="Compact"/>
              <w:jc w:val="left"/>
            </w:pPr>
            <w:r>
              <w:t xml:space="preserve">employee_group_assignment_id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assignment_one_groups.id.</w:t>
            </w:r>
          </w:p>
        </w:tc>
        <w:tc>
          <w:tcPr/>
          <w:p>
            <w:pPr>
              <w:pStyle w:val="Compact"/>
              <w:jc w:val="left"/>
            </w:pPr>
            <w:r>
              <w:t xml:space="preserve">NULL</w:t>
            </w:r>
          </w:p>
        </w:tc>
      </w:tr>
      <w:tr>
        <w:tc>
          <w:tcPr/>
          <w:p>
            <w:pPr>
              <w:pStyle w:val="Compact"/>
              <w:jc w:val="left"/>
            </w:pPr>
            <w:r>
              <w:t xml:space="preserve">performance_appraisal_month</w:t>
            </w:r>
          </w:p>
        </w:tc>
        <w:tc>
          <w:tcPr/>
          <w:p>
            <w:pPr>
              <w:pStyle w:val="Compact"/>
              <w:jc w:val="left"/>
            </w:pPr>
            <w:r>
              <w:t xml:space="preserve">enum</w:t>
            </w:r>
          </w:p>
        </w:tc>
        <w:tc>
          <w:tcPr/>
          <w:p>
            <w:pPr>
              <w:pStyle w:val="Compact"/>
              <w:jc w:val="left"/>
            </w:pPr>
            <w:r>
              <w:t xml:space="preserve">N</w:t>
            </w:r>
          </w:p>
        </w:tc>
        <w:tc>
          <w:tcPr/>
          <w:p>
            <w:pPr>
              <w:pStyle w:val="Compact"/>
              <w:jc w:val="left"/>
            </w:pPr>
            <w:r>
              <w:t xml:space="preserve">JAN…DEC. Anniversary appraisal month.</w:t>
            </w:r>
          </w:p>
        </w:tc>
        <w:tc>
          <w:tcPr/>
          <w:p>
            <w:pPr>
              <w:pStyle w:val="Compact"/>
              <w:jc w:val="left"/>
            </w:pPr>
            <w:r>
              <w:t xml:space="preserve">NULL</w:t>
            </w:r>
          </w:p>
        </w:tc>
      </w:tr>
      <w:tr>
        <w:tc>
          <w:tcPr/>
          <w:p>
            <w:pPr>
              <w:pStyle w:val="Compact"/>
              <w:jc w:val="left"/>
            </w:pPr>
            <w:r>
              <w:t xml:space="preserve">performance_appraisal_period</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Period code (e.g. “FY26-Annual”).</w:t>
            </w:r>
          </w:p>
        </w:tc>
        <w:tc>
          <w:tcPr/>
          <w:p>
            <w:pPr>
              <w:pStyle w:val="Compact"/>
              <w:jc w:val="left"/>
            </w:pPr>
            <w:r>
              <w:t xml:space="preserve">NULL</w:t>
            </w:r>
          </w:p>
        </w:tc>
      </w:tr>
      <w:tr>
        <w:tc>
          <w:tcPr/>
          <w:p>
            <w:pPr>
              <w:pStyle w:val="Compact"/>
              <w:jc w:val="left"/>
            </w:pPr>
            <w:r>
              <w:t xml:space="preserve">capability_tag</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Skill / competency classification.</w:t>
            </w:r>
          </w:p>
        </w:tc>
        <w:tc>
          <w:tcPr/>
          <w:p>
            <w:pPr>
              <w:pStyle w:val="Compact"/>
              <w:jc w:val="left"/>
            </w:pPr>
            <w:r>
              <w:t xml:space="preserve">NULL</w:t>
            </w:r>
          </w:p>
        </w:tc>
      </w:tr>
      <w:tr>
        <w:tc>
          <w:tcPr/>
          <w:p>
            <w:pPr>
              <w:pStyle w:val="Compact"/>
              <w:jc w:val="left"/>
            </w:pPr>
            <w:r>
              <w:t xml:space="preserve">probation_flag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during probation.</w:t>
            </w:r>
          </w:p>
        </w:tc>
        <w:tc>
          <w:tcPr/>
          <w:p>
            <w:pPr>
              <w:pStyle w:val="Compact"/>
              <w:jc w:val="left"/>
            </w:pPr>
            <w:r>
              <w:t xml:space="preserve">TRUE</w:t>
            </w:r>
          </w:p>
        </w:tc>
      </w:tr>
      <w:tr>
        <w:tc>
          <w:tcPr/>
          <w:p>
            <w:pPr>
              <w:pStyle w:val="Compact"/>
              <w:jc w:val="left"/>
            </w:pPr>
            <w:r>
              <w:t xml:space="preserve">probation_end_date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Calendar-driven trigger for confirmation workflow.</w:t>
            </w:r>
          </w:p>
        </w:tc>
        <w:tc>
          <w:tcPr/>
          <w:p>
            <w:pPr>
              <w:pStyle w:val="Compact"/>
              <w:jc w:val="left"/>
            </w:pPr>
            <w:r>
              <w:t xml:space="preserve">NULL</w:t>
            </w:r>
          </w:p>
        </w:tc>
      </w:tr>
      <w:tr>
        <w:tc>
          <w:tcPr/>
          <w:p>
            <w:pPr>
              <w:pStyle w:val="Compact"/>
              <w:jc w:val="left"/>
            </w:pPr>
            <w:r>
              <w:t xml:space="preserve">probation_extension_months</w:t>
            </w:r>
          </w:p>
        </w:tc>
        <w:tc>
          <w:tcPr/>
          <w:p>
            <w:pPr>
              <w:pStyle w:val="Compact"/>
              <w:jc w:val="left"/>
            </w:pPr>
            <w:r>
              <w:t xml:space="preserve">enum</w:t>
            </w:r>
          </w:p>
        </w:tc>
        <w:tc>
          <w:tcPr/>
          <w:p>
            <w:pPr>
              <w:pStyle w:val="Compact"/>
              <w:jc w:val="left"/>
            </w:pPr>
            <w:r>
              <w:t xml:space="preserve">N</w:t>
            </w:r>
          </w:p>
        </w:tc>
        <w:tc>
          <w:tcPr/>
          <w:p>
            <w:pPr>
              <w:pStyle w:val="Compact"/>
              <w:jc w:val="left"/>
            </w:pPr>
            <w:r>
              <w:t xml:space="preserve">Extension period chosen by the manager when the probation decision is EXTEND: 1, 2, or 3 months. Re-triggers the confirmation workflow at the new probation_end_date − 15 days; generates LTR_PROBATION_EXTEND. NULL unless an extension is in effect.</w:t>
            </w:r>
          </w:p>
        </w:tc>
        <w:tc>
          <w:tcPr/>
          <w:p>
            <w:pPr>
              <w:pStyle w:val="Compact"/>
              <w:jc w:val="left"/>
            </w:pPr>
            <w:r>
              <w:t xml:space="preserve">NULL</w:t>
            </w:r>
          </w:p>
        </w:tc>
      </w:tr>
      <w:tr>
        <w:tc>
          <w:tcPr/>
          <w:p>
            <w:pPr>
              <w:pStyle w:val="Compact"/>
              <w:jc w:val="left"/>
            </w:pPr>
            <w:r>
              <w:t xml:space="preserve">confirmation_date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Set when probation completes successfully.</w:t>
            </w:r>
          </w:p>
        </w:tc>
        <w:tc>
          <w:tcPr/>
          <w:p>
            <w:pPr>
              <w:pStyle w:val="Compact"/>
              <w:jc w:val="left"/>
            </w:pPr>
            <w:r>
              <w:t xml:space="preserve">NULL</w:t>
            </w:r>
          </w:p>
        </w:tc>
      </w:tr>
      <w:tr>
        <w:tc>
          <w:tcPr/>
          <w:p>
            <w:pPr>
              <w:pStyle w:val="Compact"/>
              <w:jc w:val="left"/>
            </w:pPr>
            <w:r>
              <w:t xml:space="preserve">contract_start_date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Contract/Consultant.</w:t>
            </w:r>
          </w:p>
        </w:tc>
        <w:tc>
          <w:tcPr/>
          <w:p>
            <w:pPr>
              <w:pStyle w:val="Compact"/>
              <w:jc w:val="left"/>
            </w:pPr>
            <w:r>
              <w:t xml:space="preserve">NULL</w:t>
            </w:r>
          </w:p>
        </w:tc>
      </w:tr>
      <w:tr>
        <w:tc>
          <w:tcPr/>
          <w:p>
            <w:pPr>
              <w:pStyle w:val="Compact"/>
              <w:jc w:val="left"/>
            </w:pPr>
            <w:r>
              <w:t xml:space="preserve">contract_end_date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Contract/Consultant. Triggers calendar reminders at 60/30 days.</w:t>
            </w:r>
          </w:p>
        </w:tc>
        <w:tc>
          <w:tcPr/>
          <w:p>
            <w:pPr>
              <w:pStyle w:val="Compact"/>
              <w:jc w:val="left"/>
            </w:pPr>
            <w:r>
              <w:t xml:space="preserve">NULL</w:t>
            </w:r>
          </w:p>
        </w:tc>
      </w:tr>
      <w:tr>
        <w:tc>
          <w:tcPr/>
          <w:p>
            <w:pPr>
              <w:pStyle w:val="Compact"/>
              <w:jc w:val="left"/>
            </w:pPr>
            <w:r>
              <w:t xml:space="preserve">contract_status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PRE_CONTRACT · ACTIVE · EXPIRING_SOON · EXPIRED · RENEWED · TERMINATED.</w:t>
            </w:r>
          </w:p>
        </w:tc>
        <w:tc>
          <w:tcPr/>
          <w:p>
            <w:pPr>
              <w:pStyle w:val="Compact"/>
              <w:jc w:val="left"/>
            </w:pPr>
            <w:r>
              <w:t xml:space="preserve">NULL</w:t>
            </w:r>
          </w:p>
        </w:tc>
      </w:tr>
      <w:tr>
        <w:tc>
          <w:tcPr/>
          <w:p>
            <w:pPr>
              <w:pStyle w:val="Compact"/>
              <w:jc w:val="left"/>
            </w:pPr>
            <w:r>
              <w:t xml:space="preserve">notice_period_master_id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notice_period_masters.id (new master in §4.8.5).</w:t>
            </w:r>
          </w:p>
        </w:tc>
        <w:tc>
          <w:tcPr/>
          <w:p>
            <w:pPr>
              <w:pStyle w:val="Compact"/>
              <w:jc w:val="left"/>
            </w:pPr>
            <w:r>
              <w:t xml:space="preserve">NULL</w:t>
            </w:r>
          </w:p>
        </w:tc>
      </w:tr>
      <w:tr>
        <w:tc>
          <w:tcPr/>
          <w:p>
            <w:pPr>
              <w:pStyle w:val="Compact"/>
              <w:jc w:val="left"/>
            </w:pPr>
            <w:r>
              <w:t xml:space="preserve">notice_period_days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Resolved value. Calculated using working days per Org default (5/6).</w:t>
            </w:r>
          </w:p>
        </w:tc>
        <w:tc>
          <w:tcPr/>
          <w:p>
            <w:pPr>
              <w:pStyle w:val="Compact"/>
              <w:jc w:val="left"/>
            </w:pPr>
            <w:r>
              <w:t xml:space="preserve">60</w:t>
            </w:r>
          </w:p>
        </w:tc>
      </w:tr>
      <w:tr>
        <w:tc>
          <w:tcPr/>
          <w:p>
            <w:pPr>
              <w:pStyle w:val="Compact"/>
              <w:jc w:val="left"/>
            </w:pPr>
            <w:r>
              <w:t xml:space="preserve">cost_centre_code</w:t>
            </w:r>
          </w:p>
        </w:tc>
        <w:tc>
          <w:tcPr/>
          <w:p>
            <w:pPr>
              <w:pStyle w:val="Compact"/>
              <w:jc w:val="left"/>
            </w:pPr>
            <w:r>
              <w:t xml:space="preserve">string(30)</w:t>
            </w:r>
          </w:p>
        </w:tc>
        <w:tc>
          <w:tcPr/>
          <w:p>
            <w:pPr>
              <w:pStyle w:val="Compact"/>
              <w:jc w:val="left"/>
            </w:pPr>
            <w:r>
              <w:t xml:space="preserve">N</w:t>
            </w:r>
          </w:p>
        </w:tc>
        <w:tc>
          <w:tcPr/>
          <w:p>
            <w:pPr>
              <w:pStyle w:val="Compact"/>
              <w:jc w:val="left"/>
            </w:pPr>
            <w:r>
              <w:t xml:space="preserve">Per department mapping; override permitted.</w:t>
            </w:r>
          </w:p>
        </w:tc>
        <w:tc>
          <w:tcPr/>
          <w:p>
            <w:pPr>
              <w:pStyle w:val="Compact"/>
              <w:jc w:val="left"/>
            </w:pPr>
            <w:r>
              <w:t xml:space="preserve">NULL</w:t>
            </w:r>
          </w:p>
        </w:tc>
      </w:tr>
      <w:tr>
        <w:tc>
          <w:tcPr/>
          <w:p>
            <w:pPr>
              <w:pStyle w:val="Compact"/>
              <w:jc w:val="left"/>
            </w:pPr>
            <w:r>
              <w:t xml:space="preserve">pay_group</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Phase 2 payroll grouping.</w:t>
            </w:r>
          </w:p>
        </w:tc>
        <w:tc>
          <w:tcPr/>
          <w:p>
            <w:pPr>
              <w:pStyle w:val="Compact"/>
              <w:jc w:val="left"/>
            </w:pPr>
            <w:r>
              <w:t xml:space="preserve">NULL</w:t>
            </w:r>
          </w:p>
        </w:tc>
      </w:tr>
      <w:tr>
        <w:tc>
          <w:tcPr/>
          <w:p>
            <w:pPr>
              <w:pStyle w:val="Compact"/>
              <w:jc w:val="left"/>
            </w:pPr>
            <w:r>
              <w:t xml:space="preserve">change_reason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Reason captured for audit (promotion, transfer, etc.).</w:t>
            </w:r>
          </w:p>
        </w:tc>
        <w:tc>
          <w:tcPr/>
          <w:p>
            <w:pPr>
              <w:pStyle w:val="Compact"/>
              <w:jc w:val="left"/>
            </w:pPr>
            <w:r>
              <w:t xml:space="preserve">NULL</w:t>
            </w:r>
          </w:p>
        </w:tc>
      </w:tr>
      <w:tr>
        <w:tc>
          <w:tcPr/>
          <w:p>
            <w:pPr>
              <w:pStyle w:val="Compact"/>
              <w:jc w:val="left"/>
            </w:pPr>
            <w:r>
              <w:t xml:space="preserve">correction_flag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past-dated corrections, distinct from natural versioning.</w:t>
            </w:r>
          </w:p>
        </w:tc>
        <w:tc>
          <w:tcPr/>
          <w:p>
            <w:pPr>
              <w:pStyle w:val="Compact"/>
              <w:jc w:val="left"/>
            </w:pPr>
            <w:r>
              <w:t xml:space="preserve">FALSE</w:t>
            </w:r>
          </w:p>
        </w:tc>
      </w:tr>
      <w:tr>
        <w:tc>
          <w:tcPr/>
          <w:p>
            <w:pPr>
              <w:pStyle w:val="Compact"/>
              <w:jc w:val="left"/>
            </w:pPr>
            <w:r>
              <w:t xml:space="preserve">is_hod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employee is HOD of any department.</w:t>
            </w:r>
          </w:p>
        </w:tc>
        <w:tc>
          <w:tcPr/>
          <w:p>
            <w:pPr>
              <w:pStyle w:val="Compact"/>
              <w:jc w:val="left"/>
            </w:pPr>
            <w:r>
              <w:t xml:space="preserve">FALSE</w:t>
            </w:r>
          </w:p>
        </w:tc>
      </w:tr>
      <w:tr>
        <w:tc>
          <w:tcPr/>
          <w:p>
            <w:pPr>
              <w:pStyle w:val="Compact"/>
              <w:jc w:val="left"/>
            </w:pPr>
            <w:r>
              <w:t xml:space="preserve">is_hrbp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employee is HRBP for any department / UAG.</w:t>
            </w:r>
          </w:p>
        </w:tc>
        <w:tc>
          <w:tcPr/>
          <w:p>
            <w:pPr>
              <w:pStyle w:val="Compact"/>
              <w:jc w:val="left"/>
            </w:pPr>
            <w:r>
              <w:t xml:space="preserve">FALSE</w:t>
            </w:r>
          </w:p>
        </w:tc>
      </w:tr>
      <w:tr>
        <w:tc>
          <w:tcPr/>
          <w:p>
            <w:pPr>
              <w:pStyle w:val="Compact"/>
              <w:jc w:val="left"/>
            </w:pPr>
            <w:r>
              <w:t xml:space="preserve">is_standard_role_1</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1.</w:t>
            </w:r>
          </w:p>
        </w:tc>
        <w:tc>
          <w:tcPr/>
          <w:p>
            <w:pPr>
              <w:pStyle w:val="Compact"/>
              <w:jc w:val="left"/>
            </w:pPr>
            <w:r>
              <w:t xml:space="preserve">FALSE</w:t>
            </w:r>
          </w:p>
        </w:tc>
      </w:tr>
      <w:tr>
        <w:tc>
          <w:tcPr/>
          <w:p>
            <w:pPr>
              <w:pStyle w:val="Compact"/>
              <w:jc w:val="left"/>
            </w:pPr>
            <w:r>
              <w:t xml:space="preserve">is_standard_role_2</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2.</w:t>
            </w:r>
          </w:p>
        </w:tc>
        <w:tc>
          <w:tcPr/>
          <w:p>
            <w:pPr>
              <w:pStyle w:val="Compact"/>
              <w:jc w:val="left"/>
            </w:pPr>
            <w:r>
              <w:t xml:space="preserve">FALSE</w:t>
            </w:r>
          </w:p>
        </w:tc>
      </w:tr>
      <w:tr>
        <w:tc>
          <w:tcPr/>
          <w:p>
            <w:pPr>
              <w:pStyle w:val="Compact"/>
              <w:jc w:val="left"/>
            </w:pPr>
            <w:r>
              <w:t xml:space="preserve">is_standard_role_3</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Tenant-defined custom role flag 3.</w:t>
            </w:r>
          </w:p>
        </w:tc>
        <w:tc>
          <w:tcPr/>
          <w:p>
            <w:pPr>
              <w:pStyle w:val="Compact"/>
              <w:jc w:val="left"/>
            </w:pPr>
            <w:r>
              <w:t xml:space="preserve">FALSE</w:t>
            </w:r>
          </w:p>
        </w:tc>
      </w:tr>
      <w:tr>
        <w:tc>
          <w:tcPr/>
          <w:p>
            <w:pPr>
              <w:pStyle w:val="Compact"/>
              <w:jc w:val="left"/>
            </w:pPr>
            <w:r>
              <w:t xml:space="preserve">designation_exempt_status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US wage law: EXEMPT · NON_EXEMPT. NULL for non-US employees.</w:t>
            </w:r>
          </w:p>
        </w:tc>
        <w:tc>
          <w:tcPr/>
          <w:p>
            <w:pPr>
              <w:pStyle w:val="Compact"/>
              <w:jc w:val="left"/>
            </w:pPr>
            <w:r>
              <w:t xml:space="preserve">NULL</w:t>
            </w:r>
          </w:p>
        </w:tc>
      </w:tr>
      <w:tr>
        <w:tc>
          <w:tcPr/>
          <w:p>
            <w:pPr>
              <w:pStyle w:val="Compact"/>
              <w:jc w:val="left"/>
            </w:pPr>
            <w:r>
              <w:t xml:space="preserve">manager_level</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 depth in reporting tree (0 = top of org).</w:t>
            </w:r>
          </w:p>
        </w:tc>
        <w:tc>
          <w:tcPr/>
          <w:p>
            <w:pPr>
              <w:pStyle w:val="Compact"/>
              <w:jc w:val="left"/>
            </w:pPr>
            <w:r>
              <w:t xml:space="preserve">computed</w:t>
            </w:r>
          </w:p>
        </w:tc>
      </w:tr>
      <w:tr>
        <w:tc>
          <w:tcPr/>
          <w:p>
            <w:pPr>
              <w:pStyle w:val="Compact"/>
              <w:jc w:val="left"/>
            </w:pPr>
            <w:r>
              <w:t xml:space="preserve">total_experience_at_joining_months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Prior experience credited at DOJ.</w:t>
            </w:r>
          </w:p>
        </w:tc>
        <w:tc>
          <w:tcPr/>
          <w:p>
            <w:pPr>
              <w:pStyle w:val="Compact"/>
              <w:jc w:val="left"/>
            </w:pPr>
            <w:r>
              <w:t xml:space="preserve">0</w:t>
            </w:r>
          </w:p>
        </w:tc>
      </w:tr>
    </w:tbl>
    <w:p>
      <w:pPr>
        <w:pStyle w:val="BodyText"/>
      </w:pPr>
      <w:r>
        <w:rPr>
          <w:iCs/>
          <w:i/>
        </w:rPr>
        <w:t xml:space="preserve">Relationships: Many-to-one with employees. Same employee has many history rows; one active row (effective_to IS NULL) at any time.</w:t>
      </w:r>
    </w:p>
    <w:bookmarkEnd w:id="110"/>
    <w:bookmarkStart w:id="111" w:name="Xee7765e34025c3c05ce2b6745a8d02c62926ca2"/>
    <w:p>
      <w:pPr>
        <w:pStyle w:val="Heading3"/>
      </w:pPr>
      <w:r>
        <w:t xml:space="preserve">4.4.14 bank_details</w:t>
      </w:r>
    </w:p>
    <w:p>
      <w:pPr>
        <w:pStyle w:val="FirstParagraph"/>
      </w:pPr>
      <w:r>
        <w:t xml:space="preserve">Bank account for salary disbursement (Phase 2 active). Office Admin can enter and update — direct write, no approval. Cannot view full account numbers — masked to last 4 digits after entry. Employee-initiated change requires HR Admin approval.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One active row per employee.</w:t>
            </w:r>
          </w:p>
        </w:tc>
        <w:tc>
          <w:tcPr/>
          <w:p>
            <w:pPr>
              <w:pStyle w:val="Compact"/>
              <w:jc w:val="left"/>
            </w:pPr>
            <w:r>
              <w:t xml:space="preserve">—</w:t>
            </w:r>
          </w:p>
        </w:tc>
      </w:tr>
      <w:tr>
        <w:tc>
          <w:tcPr/>
          <w:p>
            <w:pPr>
              <w:pStyle w:val="Compact"/>
              <w:jc w:val="left"/>
            </w:pPr>
            <w:r>
              <w:t xml:space="preserve">account_holder_name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Must match employee legal name.</w:t>
            </w:r>
          </w:p>
        </w:tc>
        <w:tc>
          <w:tcPr/>
          <w:p>
            <w:pPr>
              <w:pStyle w:val="Compact"/>
              <w:jc w:val="left"/>
            </w:pPr>
            <w:r>
              <w:t xml:space="preserve">—</w:t>
            </w:r>
          </w:p>
        </w:tc>
      </w:tr>
      <w:tr>
        <w:tc>
          <w:tcPr/>
          <w:p>
            <w:pPr>
              <w:pStyle w:val="Compact"/>
              <w:jc w:val="left"/>
            </w:pPr>
            <w:r>
              <w:t xml:space="preserve">bank_name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account_number</w:t>
            </w:r>
          </w:p>
        </w:tc>
        <w:tc>
          <w:tcPr/>
          <w:p>
            <w:pPr>
              <w:pStyle w:val="Compact"/>
              <w:jc w:val="left"/>
            </w:pPr>
            <w:r>
              <w:t xml:space="preserve">encrypted string</w:t>
            </w:r>
          </w:p>
        </w:tc>
        <w:tc>
          <w:tcPr/>
          <w:p>
            <w:pPr>
              <w:pStyle w:val="Compact"/>
              <w:jc w:val="left"/>
            </w:pPr>
            <w:r>
              <w:t xml:space="preserve">Y</w:t>
            </w:r>
          </w:p>
        </w:tc>
        <w:tc>
          <w:tcPr/>
          <w:p>
            <w:pPr>
              <w:pStyle w:val="Compact"/>
              <w:jc w:val="left"/>
            </w:pPr>
            <w:r>
              <w:t xml:space="preserve">Encrypted at rest. Display restricted to last 4 digits (****1234).</w:t>
            </w:r>
          </w:p>
        </w:tc>
        <w:tc>
          <w:tcPr/>
          <w:p>
            <w:pPr>
              <w:pStyle w:val="Compact"/>
              <w:jc w:val="left"/>
            </w:pPr>
            <w:r>
              <w:t xml:space="preserve">—</w:t>
            </w:r>
          </w:p>
        </w:tc>
      </w:tr>
      <w:tr>
        <w:tc>
          <w:tcPr/>
          <w:p>
            <w:pPr>
              <w:pStyle w:val="Compact"/>
              <w:jc w:val="left"/>
            </w:pPr>
            <w:r>
              <w:t xml:space="preserve">ifsc_code</w:t>
            </w:r>
          </w:p>
        </w:tc>
        <w:tc>
          <w:tcPr/>
          <w:p>
            <w:pPr>
              <w:pStyle w:val="Compact"/>
              <w:jc w:val="left"/>
            </w:pPr>
            <w:r>
              <w:t xml:space="preserve">encrypted string</w:t>
            </w:r>
          </w:p>
        </w:tc>
        <w:tc>
          <w:tcPr/>
          <w:p>
            <w:pPr>
              <w:pStyle w:val="Compact"/>
              <w:jc w:val="left"/>
            </w:pPr>
            <w:r>
              <w:t xml:space="preserve">Y</w:t>
            </w:r>
          </w:p>
        </w:tc>
        <w:tc>
          <w:tcPr/>
          <w:p>
            <w:pPr>
              <w:pStyle w:val="Compact"/>
              <w:jc w:val="left"/>
            </w:pPr>
            <w:r>
              <w:t xml:space="preserve">11 alphanumeric chars. Encrypted; decrypted at runtime only for payroll disbursement (Phase 2).</w:t>
            </w:r>
          </w:p>
        </w:tc>
        <w:tc>
          <w:tcPr/>
          <w:p>
            <w:pPr>
              <w:pStyle w:val="Compact"/>
              <w:jc w:val="left"/>
            </w:pPr>
            <w:r>
              <w:t xml:space="preserve">—</w:t>
            </w:r>
          </w:p>
        </w:tc>
      </w:tr>
      <w:tr>
        <w:tc>
          <w:tcPr/>
          <w:p>
            <w:pPr>
              <w:pStyle w:val="Compact"/>
              <w:jc w:val="left"/>
            </w:pPr>
            <w:r>
              <w:t xml:space="preserve">account_type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SAVINGS · CURRENT.</w:t>
            </w:r>
          </w:p>
        </w:tc>
        <w:tc>
          <w:tcPr/>
          <w:p>
            <w:pPr>
              <w:pStyle w:val="Compact"/>
              <w:jc w:val="left"/>
            </w:pPr>
            <w:r>
              <w:t xml:space="preserve">SAVINGS</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Only one active bank account per employee at a time.</w:t>
            </w:r>
          </w:p>
        </w:tc>
        <w:tc>
          <w:tcPr/>
          <w:p>
            <w:pPr>
              <w:pStyle w:val="Compact"/>
              <w:jc w:val="left"/>
            </w:pPr>
            <w:r>
              <w:t xml:space="preserve">TRUE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bank_name</w:t>
            </w:r>
          </w:p>
        </w:tc>
        <w:tc>
          <w:tcPr/>
          <w:p>
            <w:pPr>
              <w:pStyle w:val="Compact"/>
              <w:jc w:val="left"/>
            </w:pPr>
            <w:r>
              <w:rPr>
                <w:bCs/>
                <w:b/>
              </w:rPr>
              <w:t xml:space="preserve">account_number (masked)</w:t>
            </w:r>
          </w:p>
        </w:tc>
        <w:tc>
          <w:tcPr/>
          <w:p>
            <w:pPr>
              <w:pStyle w:val="Compact"/>
              <w:jc w:val="left"/>
            </w:pPr>
            <w:r>
              <w:rPr>
                <w:bCs/>
                <w:b/>
              </w:rPr>
              <w:t xml:space="preserve">is_active</w:t>
            </w:r>
          </w:p>
        </w:tc>
      </w:tr>
      <w:tr>
        <w:tc>
          <w:tcPr/>
          <w:p>
            <w:pPr>
              <w:pStyle w:val="Compact"/>
              <w:jc w:val="left"/>
            </w:pPr>
            <w:r>
              <w:t xml:space="preserve">PSI000123</w:t>
            </w:r>
          </w:p>
        </w:tc>
        <w:tc>
          <w:tcPr/>
          <w:p>
            <w:pPr>
              <w:pStyle w:val="Compact"/>
              <w:jc w:val="left"/>
            </w:pPr>
            <w:r>
              <w:t xml:space="preserve">HDFC Bank</w:t>
            </w:r>
          </w:p>
        </w:tc>
        <w:tc>
          <w:tcPr/>
          <w:p>
            <w:pPr>
              <w:pStyle w:val="Compact"/>
              <w:jc w:val="left"/>
            </w:pPr>
            <w:r>
              <w:t xml:space="preserve">****4321</w:t>
            </w:r>
          </w:p>
        </w:tc>
        <w:tc>
          <w:tcPr/>
          <w:p>
            <w:pPr>
              <w:pStyle w:val="Compact"/>
              <w:jc w:val="left"/>
            </w:pPr>
            <w:r>
              <w:t xml:space="preserve">TRUE</w:t>
            </w:r>
          </w:p>
        </w:tc>
      </w:tr>
      <w:tr>
        <w:tc>
          <w:tcPr/>
          <w:p>
            <w:pPr>
              <w:pStyle w:val="Compact"/>
              <w:jc w:val="left"/>
            </w:pPr>
            <w:r>
              <w:t xml:space="preserve">PSI000457</w:t>
            </w:r>
          </w:p>
        </w:tc>
        <w:tc>
          <w:tcPr/>
          <w:p>
            <w:pPr>
              <w:pStyle w:val="Compact"/>
              <w:jc w:val="left"/>
            </w:pPr>
            <w:r>
              <w:t xml:space="preserve">Sample Bank</w:t>
            </w:r>
          </w:p>
        </w:tc>
        <w:tc>
          <w:tcPr/>
          <w:p>
            <w:pPr>
              <w:pStyle w:val="Compact"/>
              <w:jc w:val="left"/>
            </w:pPr>
            <w:r>
              <w:t xml:space="preserve">****8765</w:t>
            </w:r>
          </w:p>
        </w:tc>
        <w:tc>
          <w:tcPr/>
          <w:p>
            <w:pPr>
              <w:pStyle w:val="Compact"/>
              <w:jc w:val="left"/>
            </w:pPr>
            <w:r>
              <w:t xml:space="preserve">TRUE</w:t>
            </w:r>
          </w:p>
        </w:tc>
      </w:tr>
      <w:tr>
        <w:tc>
          <w:tcPr/>
          <w:p>
            <w:pPr>
              <w:pStyle w:val="Compact"/>
              <w:jc w:val="left"/>
            </w:pPr>
            <w:r>
              <w:t xml:space="preserve">PSI000789</w:t>
            </w:r>
          </w:p>
        </w:tc>
        <w:tc>
          <w:tcPr/>
          <w:p>
            <w:pPr>
              <w:pStyle w:val="Compact"/>
              <w:jc w:val="left"/>
            </w:pPr>
            <w:r>
              <w:t xml:space="preserve">State Bank of India</w:t>
            </w:r>
          </w:p>
        </w:tc>
        <w:tc>
          <w:tcPr/>
          <w:p>
            <w:pPr>
              <w:pStyle w:val="Compact"/>
              <w:jc w:val="left"/>
            </w:pPr>
            <w:r>
              <w:t xml:space="preserve">****1098</w:t>
            </w:r>
          </w:p>
        </w:tc>
        <w:tc>
          <w:tcPr/>
          <w:p>
            <w:pPr>
              <w:pStyle w:val="Compact"/>
              <w:jc w:val="left"/>
            </w:pPr>
            <w:r>
              <w:t xml:space="preserve">TRUE</w:t>
            </w:r>
          </w:p>
        </w:tc>
      </w:tr>
    </w:tbl>
    <w:bookmarkEnd w:id="111"/>
    <w:bookmarkStart w:id="112" w:name="Xaa74ed6c01af1a9350867568170909ca364e3cd"/>
    <w:p>
      <w:pPr>
        <w:pStyle w:val="Heading3"/>
      </w:pPr>
      <w:r>
        <w:t xml:space="preserve">4.4.15 dependents</w:t>
      </w:r>
    </w:p>
    <w:p>
      <w:pPr>
        <w:pStyle w:val="FirstParagraph"/>
      </w:pPr>
      <w:r>
        <w:t xml:space="preserve">Dependent and nominee records. Max 10 dependents per employee (tenant-configurable). Sum of nominee_percentage = 100 per nominee class (validated at save).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dependent_id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1–120 chars.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SPOUSE · CHILD · PARENT · PARENT_IN_LAW · SIBLING · OTHER.</w:t>
            </w:r>
          </w:p>
        </w:tc>
        <w:tc>
          <w:tcPr/>
          <w:p>
            <w:pPr>
              <w:pStyle w:val="Compact"/>
              <w:jc w:val="left"/>
            </w:pPr>
            <w:r>
              <w:t xml:space="preserve">—</w:t>
            </w:r>
          </w:p>
        </w:tc>
      </w:tr>
      <w:tr>
        <w:tc>
          <w:tcPr/>
          <w:p>
            <w:pPr>
              <w:pStyle w:val="Compact"/>
              <w:jc w:val="left"/>
            </w:pPr>
            <w:r>
              <w:t xml:space="preserve">date_of_birth</w:t>
            </w:r>
          </w:p>
        </w:tc>
        <w:tc>
          <w:tcPr/>
          <w:p>
            <w:pPr>
              <w:pStyle w:val="Compact"/>
              <w:jc w:val="left"/>
            </w:pPr>
            <w:r>
              <w:t xml:space="preserve">date</w:t>
            </w:r>
          </w:p>
        </w:tc>
        <w:tc>
          <w:tcPr/>
          <w:p>
            <w:pPr>
              <w:pStyle w:val="Compact"/>
              <w:jc w:val="left"/>
            </w:pPr>
            <w:r>
              <w:t xml:space="preserve">Y</w:t>
            </w:r>
          </w:p>
        </w:tc>
        <w:tc>
          <w:tcPr/>
          <w:p>
            <w:pPr>
              <w:pStyle w:val="Compact"/>
              <w:jc w:val="left"/>
            </w:pPr>
            <w:r>
              <w:t xml:space="preserve">≤ today.</w:t>
            </w:r>
          </w:p>
        </w:tc>
        <w:tc>
          <w:tcPr/>
          <w:p>
            <w:pPr>
              <w:pStyle w:val="Compact"/>
              <w:jc w:val="left"/>
            </w:pPr>
            <w:r>
              <w:t xml:space="preserve">—</w:t>
            </w:r>
          </w:p>
        </w:tc>
      </w:tr>
      <w:tr>
        <w:tc>
          <w:tcPr/>
          <w:p>
            <w:pPr>
              <w:pStyle w:val="Compact"/>
              <w:jc w:val="left"/>
            </w:pPr>
            <w:r>
              <w:t xml:space="preserve">gender</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MALE · FEMALE · OTHER.</w:t>
            </w:r>
          </w:p>
        </w:tc>
        <w:tc>
          <w:tcPr/>
          <w:p>
            <w:pPr>
              <w:pStyle w:val="Compact"/>
              <w:jc w:val="left"/>
            </w:pPr>
            <w:r>
              <w:t xml:space="preserve">—</w:t>
            </w:r>
          </w:p>
        </w:tc>
      </w:tr>
      <w:tr>
        <w:tc>
          <w:tcPr/>
          <w:p>
            <w:pPr>
              <w:pStyle w:val="Compact"/>
              <w:jc w:val="left"/>
            </w:pPr>
            <w:r>
              <w:t xml:space="preserve">dependent_for</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INSURANCE · GRATUITY · PF · EPS · ESI · OTHER (multi).</w:t>
            </w:r>
          </w:p>
        </w:tc>
        <w:tc>
          <w:tcPr/>
          <w:p>
            <w:pPr>
              <w:pStyle w:val="Compact"/>
              <w:jc w:val="left"/>
            </w:pPr>
            <w:r>
              <w:t xml:space="preserve">[]</w:t>
            </w:r>
          </w:p>
        </w:tc>
      </w:tr>
      <w:tr>
        <w:tc>
          <w:tcPr/>
          <w:p>
            <w:pPr>
              <w:pStyle w:val="Compact"/>
              <w:jc w:val="left"/>
            </w:pPr>
            <w:r>
              <w:t xml:space="preserve">nominee_percentage</w:t>
            </w:r>
          </w:p>
        </w:tc>
        <w:tc>
          <w:tcPr/>
          <w:p>
            <w:pPr>
              <w:pStyle w:val="Compact"/>
              <w:jc w:val="left"/>
            </w:pPr>
            <w:r>
              <w:t xml:space="preserve">json object</w:t>
            </w:r>
          </w:p>
        </w:tc>
        <w:tc>
          <w:tcPr/>
          <w:p>
            <w:pPr>
              <w:pStyle w:val="Compact"/>
              <w:jc w:val="left"/>
            </w:pPr>
            <w:r>
              <w:t xml:space="preserve">N</w:t>
            </w:r>
          </w:p>
        </w:tc>
        <w:tc>
          <w:tcPr/>
          <w:p>
            <w:pPr>
              <w:pStyle w:val="Compact"/>
              <w:jc w:val="left"/>
            </w:pPr>
            <w:r>
              <w:t xml:space="preserve">{class: percentage}; sum per class = 100 across dependents.</w:t>
            </w:r>
          </w:p>
        </w:tc>
        <w:tc>
          <w:tcPr/>
          <w:p>
            <w:pPr>
              <w:pStyle w:val="Compact"/>
              <w:jc w:val="left"/>
            </w:pPr>
            <w:r>
              <w:t xml:space="preserve">{}</w:t>
            </w:r>
          </w:p>
        </w:tc>
      </w:tr>
      <w:tr>
        <w:tc>
          <w:tcPr/>
          <w:p>
            <w:pPr>
              <w:pStyle w:val="Compact"/>
              <w:jc w:val="left"/>
            </w:pPr>
            <w:r>
              <w:t xml:space="preserve">is_emergency_contact</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Convenience flag.</w:t>
            </w:r>
          </w:p>
        </w:tc>
        <w:tc>
          <w:tcPr/>
          <w:p>
            <w:pPr>
              <w:pStyle w:val="Compact"/>
              <w:jc w:val="left"/>
            </w:pPr>
            <w:r>
              <w:t xml:space="preserve">FALSE</w:t>
            </w:r>
          </w:p>
        </w:tc>
      </w:tr>
      <w:tr>
        <w:tc>
          <w:tcPr/>
          <w:p>
            <w:pPr>
              <w:pStyle w:val="Compact"/>
              <w:jc w:val="left"/>
            </w:pPr>
            <w:r>
              <w:t xml:space="preserve">marital_status</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employees.marital_status.</w:t>
            </w:r>
          </w:p>
        </w:tc>
        <w:tc>
          <w:tcPr/>
          <w:p>
            <w:pPr>
              <w:pStyle w:val="Compact"/>
              <w:jc w:val="left"/>
            </w:pPr>
            <w:r>
              <w:t xml:space="preserve">NULL</w:t>
            </w:r>
          </w:p>
        </w:tc>
      </w:tr>
      <w:tr>
        <w:tc>
          <w:tcPr/>
          <w:p>
            <w:pPr>
              <w:pStyle w:val="Compact"/>
              <w:jc w:val="left"/>
            </w:pPr>
            <w:r>
              <w:t xml:space="preserve">occupation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employer_name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If dependent is employed.</w:t>
            </w:r>
          </w:p>
        </w:tc>
        <w:tc>
          <w:tcPr/>
          <w:p>
            <w:pPr>
              <w:pStyle w:val="Compact"/>
              <w:jc w:val="left"/>
            </w:pPr>
            <w:r>
              <w:t xml:space="preserve">NULL</w:t>
            </w:r>
          </w:p>
        </w:tc>
      </w:tr>
      <w:tr>
        <w:tc>
          <w:tcPr/>
          <w:p>
            <w:pPr>
              <w:pStyle w:val="Compact"/>
              <w:jc w:val="left"/>
            </w:pPr>
            <w:r>
              <w:t xml:space="preserve">monthly_income</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Dependent income (Tier-1 PII).</w:t>
            </w:r>
          </w:p>
        </w:tc>
        <w:tc>
          <w:tcPr/>
          <w:p>
            <w:pPr>
              <w:pStyle w:val="Compact"/>
              <w:jc w:val="left"/>
            </w:pPr>
            <w:r>
              <w:t xml:space="preserve">NULL</w:t>
            </w:r>
          </w:p>
        </w:tc>
      </w:tr>
      <w:tr>
        <w:tc>
          <w:tcPr/>
          <w:p>
            <w:pPr>
              <w:pStyle w:val="Compact"/>
              <w:jc w:val="left"/>
            </w:pPr>
            <w:r>
              <w:t xml:space="preserve">income_currency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NULL</w:t>
            </w:r>
          </w:p>
        </w:tc>
      </w:tr>
      <w:tr>
        <w:tc>
          <w:tcPr/>
          <w:p>
            <w:pPr>
              <w:pStyle w:val="Compact"/>
              <w:jc w:val="left"/>
            </w:pPr>
            <w:r>
              <w:t xml:space="preserve">dependent_pan</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India: PAN if income &gt; threshold.</w:t>
            </w:r>
          </w:p>
        </w:tc>
        <w:tc>
          <w:tcPr/>
          <w:p>
            <w:pPr>
              <w:pStyle w:val="Compact"/>
              <w:jc w:val="left"/>
            </w:pPr>
            <w:r>
              <w:t xml:space="preserve">NULL</w:t>
            </w:r>
          </w:p>
        </w:tc>
      </w:tr>
      <w:tr>
        <w:tc>
          <w:tcPr/>
          <w:p>
            <w:pPr>
              <w:pStyle w:val="Compact"/>
              <w:jc w:val="left"/>
            </w:pPr>
            <w:r>
              <w:t xml:space="preserve">dependent_aadhaar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India: Aadhaar (Tier-1 PII).</w:t>
            </w:r>
          </w:p>
        </w:tc>
        <w:tc>
          <w:tcPr/>
          <w:p>
            <w:pPr>
              <w:pStyle w:val="Compact"/>
              <w:jc w:val="left"/>
            </w:pPr>
            <w:r>
              <w:t xml:space="preserve">NULL</w:t>
            </w:r>
          </w:p>
        </w:tc>
      </w:tr>
      <w:tr>
        <w:tc>
          <w:tcPr/>
          <w:p>
            <w:pPr>
              <w:pStyle w:val="Compact"/>
              <w:jc w:val="left"/>
            </w:pPr>
            <w:r>
              <w:t xml:space="preserve">residential_address</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If different from employee’s.</w:t>
            </w:r>
          </w:p>
        </w:tc>
        <w:tc>
          <w:tcPr/>
          <w:p>
            <w:pPr>
              <w:pStyle w:val="Compact"/>
              <w:jc w:val="left"/>
            </w:pPr>
            <w:r>
              <w:t xml:space="preserve">NULL</w:t>
            </w:r>
          </w:p>
        </w:tc>
      </w:tr>
      <w:tr>
        <w:tc>
          <w:tcPr/>
          <w:p>
            <w:pPr>
              <w:pStyle w:val="Compact"/>
              <w:jc w:val="left"/>
            </w:pPr>
            <w:r>
              <w:t xml:space="preserve">is_minor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from date_of_birth.</w:t>
            </w:r>
          </w:p>
        </w:tc>
        <w:tc>
          <w:tcPr/>
          <w:p>
            <w:pPr>
              <w:pStyle w:val="Compact"/>
              <w:jc w:val="left"/>
            </w:pPr>
            <w:r>
              <w:t xml:space="preserve">FALSE</w:t>
            </w:r>
          </w:p>
        </w:tc>
      </w:tr>
      <w:tr>
        <w:tc>
          <w:tcPr/>
          <w:p>
            <w:pPr>
              <w:pStyle w:val="Compact"/>
              <w:jc w:val="left"/>
            </w:pPr>
            <w:r>
              <w:t xml:space="preserve">guardian_name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Required if is_minor = TRUE.</w:t>
            </w:r>
          </w:p>
        </w:tc>
        <w:tc>
          <w:tcPr/>
          <w:p>
            <w:pPr>
              <w:pStyle w:val="Compact"/>
              <w:jc w:val="left"/>
            </w:pPr>
            <w:r>
              <w:t xml:space="preserve">NULL</w:t>
            </w:r>
          </w:p>
        </w:tc>
      </w:tr>
      <w:tr>
        <w:tc>
          <w:tcPr/>
          <w:p>
            <w:pPr>
              <w:pStyle w:val="Compact"/>
              <w:jc w:val="left"/>
            </w:pPr>
            <w:r>
              <w:t xml:space="preserve">guardian_relation</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Relation of guardian.</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 (display)</w:t>
            </w:r>
          </w:p>
        </w:tc>
        <w:tc>
          <w:tcPr/>
          <w:p>
            <w:pPr>
              <w:pStyle w:val="Compact"/>
              <w:jc w:val="left"/>
            </w:pPr>
            <w:r>
              <w:rPr>
                <w:bCs/>
                <w:b/>
              </w:rPr>
              <w:t xml:space="preserve">name</w:t>
            </w:r>
          </w:p>
        </w:tc>
        <w:tc>
          <w:tcPr/>
          <w:p>
            <w:pPr>
              <w:pStyle w:val="Compact"/>
              <w:jc w:val="left"/>
            </w:pPr>
            <w:r>
              <w:rPr>
                <w:bCs/>
                <w:b/>
              </w:rPr>
              <w:t xml:space="preserve">relation</w:t>
            </w:r>
          </w:p>
        </w:tc>
        <w:tc>
          <w:tcPr/>
          <w:p>
            <w:pPr>
              <w:pStyle w:val="Compact"/>
              <w:jc w:val="left"/>
            </w:pPr>
            <w:r>
              <w:rPr>
                <w:bCs/>
                <w:b/>
              </w:rPr>
              <w:t xml:space="preserve">dependent_for</w:t>
            </w:r>
          </w:p>
        </w:tc>
        <w:tc>
          <w:tcPr/>
          <w:p>
            <w:pPr>
              <w:pStyle w:val="Compact"/>
              <w:jc w:val="left"/>
            </w:pPr>
            <w:r>
              <w:rPr>
                <w:bCs/>
                <w:b/>
              </w:rPr>
              <w:t xml:space="preserve">gratuity_pct</w:t>
            </w:r>
          </w:p>
        </w:tc>
      </w:tr>
      <w:tr>
        <w:tc>
          <w:tcPr/>
          <w:p>
            <w:pPr>
              <w:pStyle w:val="Compact"/>
              <w:jc w:val="left"/>
            </w:pPr>
            <w:r>
              <w:t xml:space="preserve">PSI000123</w:t>
            </w:r>
          </w:p>
        </w:tc>
        <w:tc>
          <w:tcPr/>
          <w:p>
            <w:pPr>
              <w:pStyle w:val="Compact"/>
              <w:jc w:val="left"/>
            </w:pPr>
            <w:r>
              <w:t xml:space="preserve">Sunita Kumar</w:t>
            </w:r>
          </w:p>
        </w:tc>
        <w:tc>
          <w:tcPr/>
          <w:p>
            <w:pPr>
              <w:pStyle w:val="Compact"/>
              <w:jc w:val="left"/>
            </w:pPr>
            <w:r>
              <w:t xml:space="preserve">PARENT</w:t>
            </w:r>
          </w:p>
        </w:tc>
        <w:tc>
          <w:tcPr/>
          <w:p>
            <w:pPr>
              <w:pStyle w:val="Compact"/>
              <w:jc w:val="left"/>
            </w:pPr>
            <w:r>
              <w:t xml:space="preserve">[GRATUITY, PF]</w:t>
            </w:r>
          </w:p>
        </w:tc>
        <w:tc>
          <w:tcPr/>
          <w:p>
            <w:pPr>
              <w:pStyle w:val="Compact"/>
              <w:jc w:val="left"/>
            </w:pPr>
            <w:r>
              <w:t xml:space="preserve">50</w:t>
            </w:r>
          </w:p>
        </w:tc>
      </w:tr>
      <w:tr>
        <w:tc>
          <w:tcPr/>
          <w:p>
            <w:pPr>
              <w:pStyle w:val="Compact"/>
              <w:jc w:val="left"/>
            </w:pPr>
            <w:r>
              <w:t xml:space="preserve">PSI000123</w:t>
            </w:r>
          </w:p>
        </w:tc>
        <w:tc>
          <w:tcPr/>
          <w:p>
            <w:pPr>
              <w:pStyle w:val="Compact"/>
              <w:jc w:val="left"/>
            </w:pPr>
            <w:r>
              <w:t xml:space="preserve">Vivek Kumar</w:t>
            </w:r>
          </w:p>
        </w:tc>
        <w:tc>
          <w:tcPr/>
          <w:p>
            <w:pPr>
              <w:pStyle w:val="Compact"/>
              <w:jc w:val="left"/>
            </w:pPr>
            <w:r>
              <w:t xml:space="preserve">SPOUSE</w:t>
            </w:r>
          </w:p>
        </w:tc>
        <w:tc>
          <w:tcPr/>
          <w:p>
            <w:pPr>
              <w:pStyle w:val="Compact"/>
              <w:jc w:val="left"/>
            </w:pPr>
            <w:r>
              <w:t xml:space="preserve">[GRATUITY, PF, INSURANCE]</w:t>
            </w:r>
          </w:p>
        </w:tc>
        <w:tc>
          <w:tcPr/>
          <w:p>
            <w:pPr>
              <w:pStyle w:val="Compact"/>
              <w:jc w:val="left"/>
            </w:pPr>
            <w:r>
              <w:t xml:space="preserve">50</w:t>
            </w:r>
          </w:p>
        </w:tc>
      </w:tr>
      <w:tr>
        <w:tc>
          <w:tcPr/>
          <w:p>
            <w:pPr>
              <w:pStyle w:val="Compact"/>
              <w:jc w:val="left"/>
            </w:pPr>
            <w:r>
              <w:t xml:space="preserve">PSI000457</w:t>
            </w:r>
          </w:p>
        </w:tc>
        <w:tc>
          <w:tcPr/>
          <w:p>
            <w:pPr>
              <w:pStyle w:val="Compact"/>
              <w:jc w:val="left"/>
            </w:pPr>
            <w:r>
              <w:t xml:space="preserve">Lekha Menon</w:t>
            </w:r>
          </w:p>
        </w:tc>
        <w:tc>
          <w:tcPr/>
          <w:p>
            <w:pPr>
              <w:pStyle w:val="Compact"/>
              <w:jc w:val="left"/>
            </w:pPr>
            <w:r>
              <w:t xml:space="preserve">SPOUSE</w:t>
            </w:r>
          </w:p>
        </w:tc>
        <w:tc>
          <w:tcPr/>
          <w:p>
            <w:pPr>
              <w:pStyle w:val="Compact"/>
              <w:jc w:val="left"/>
            </w:pPr>
            <w:r>
              <w:t xml:space="preserve">[GRATUITY, PF, INSURANCE]</w:t>
            </w:r>
          </w:p>
        </w:tc>
        <w:tc>
          <w:tcPr/>
          <w:p>
            <w:pPr>
              <w:pStyle w:val="Compact"/>
              <w:jc w:val="left"/>
            </w:pPr>
            <w:r>
              <w:t xml:space="preserve">100</w:t>
            </w:r>
          </w:p>
        </w:tc>
      </w:tr>
    </w:tbl>
    <w:bookmarkEnd w:id="112"/>
    <w:bookmarkStart w:id="113" w:name="Xd1dc505791432542e80ceb91ef6cdd6d069340a"/>
    <w:p>
      <w:pPr>
        <w:pStyle w:val="Heading3"/>
      </w:pPr>
      <w:r>
        <w:t xml:space="preserve">4.4.16 employee_documents</w:t>
      </w:r>
    </w:p>
    <w:p>
      <w:pPr>
        <w:pStyle w:val="FirstParagraph"/>
      </w:pPr>
      <w:r>
        <w:t xml:space="preserve">Per-employee document vault. Owned by M01; storage substrate is M11. Personal documents (Aadhaar scan, PAN card, passport scan, etc.), system-generated letters (offer, joining, confirmation, hike, separation), education and certification documents.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PAN_SCAN · AADHAAR_SCAN · PASSPORT_SCAN · DRIVING_LICENCE_SCAN · RESUME · EDUCATION_CERTIFICATE · OFFER_LETTER · JOINING_LETTER · CONFIRMATION_LETTER · HIKE_LETTER · SEPARATION_LETTER · CONTRACT · BGV_SELF_DECLARATION · VACCINATION_RECORD · MEDICAL_RECORD · STATUTORY_DECLARATION · OTHER.</w:t>
            </w:r>
          </w:p>
        </w:tc>
        <w:tc>
          <w:tcPr/>
          <w:p>
            <w:pPr>
              <w:pStyle w:val="Compact"/>
              <w:jc w:val="left"/>
            </w:pPr>
            <w:r>
              <w:t xml:space="preserve">—</w:t>
            </w:r>
          </w:p>
        </w:tc>
      </w:tr>
      <w:tr>
        <w:tc>
          <w:tcPr/>
          <w:p>
            <w:pPr>
              <w:pStyle w:val="Compact"/>
              <w:jc w:val="left"/>
            </w:pPr>
            <w:r>
              <w:t xml:space="preserve">file_name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Original filename.</w:t>
            </w:r>
          </w:p>
        </w:tc>
        <w:tc>
          <w:tcPr/>
          <w:p>
            <w:pPr>
              <w:pStyle w:val="Compact"/>
              <w:jc w:val="left"/>
            </w:pPr>
            <w:r>
              <w:t xml:space="preserve">—</w:t>
            </w:r>
          </w:p>
        </w:tc>
      </w:tr>
      <w:tr>
        <w:tc>
          <w:tcPr/>
          <w:p>
            <w:pPr>
              <w:pStyle w:val="Compact"/>
              <w:jc w:val="left"/>
            </w:pPr>
            <w:r>
              <w:t xml:space="preserve">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Object storage path. Pre-signed URLs (5-min expiry) for download.</w:t>
            </w:r>
          </w:p>
        </w:tc>
        <w:tc>
          <w:tcPr/>
          <w:p>
            <w:pPr>
              <w:pStyle w:val="Compact"/>
              <w:jc w:val="left"/>
            </w:pPr>
            <w:r>
              <w:t xml:space="preserve">—</w:t>
            </w:r>
          </w:p>
        </w:tc>
      </w:tr>
      <w:tr>
        <w:tc>
          <w:tcPr/>
          <w:p>
            <w:pPr>
              <w:pStyle w:val="Compact"/>
              <w:jc w:val="left"/>
            </w:pPr>
            <w:r>
              <w:t xml:space="preserve">file_size_bytes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25 MB per file.</w:t>
            </w:r>
          </w:p>
        </w:tc>
        <w:tc>
          <w:tcPr/>
          <w:p>
            <w:pPr>
              <w:pStyle w:val="Compact"/>
              <w:jc w:val="left"/>
            </w:pPr>
            <w:r>
              <w:t xml:space="preserve">—</w:t>
            </w:r>
          </w:p>
        </w:tc>
      </w:tr>
      <w:tr>
        <w:tc>
          <w:tcPr/>
          <w:p>
            <w:pPr>
              <w:pStyle w:val="Compact"/>
              <w:jc w:val="left"/>
            </w:pPr>
            <w:r>
              <w:t xml:space="preserve">mime_type</w:t>
            </w:r>
          </w:p>
        </w:tc>
        <w:tc>
          <w:tcPr/>
          <w:p>
            <w:pPr>
              <w:pStyle w:val="Compact"/>
              <w:jc w:val="left"/>
            </w:pPr>
            <w:r>
              <w:t xml:space="preserve">string(100)</w:t>
            </w:r>
          </w:p>
        </w:tc>
        <w:tc>
          <w:tcPr/>
          <w:p>
            <w:pPr>
              <w:pStyle w:val="Compact"/>
              <w:jc w:val="left"/>
            </w:pPr>
            <w:r>
              <w:t xml:space="preserve">Y</w:t>
            </w:r>
          </w:p>
        </w:tc>
        <w:tc>
          <w:tcPr/>
          <w:p>
            <w:pPr>
              <w:pStyle w:val="Compact"/>
              <w:jc w:val="left"/>
            </w:pPr>
            <w:r>
              <w:t xml:space="preserve">Whitelist: application/pdf · application/vnd.openxmlformats-officedocument.wordprocessingml.document · application/msword · image/jpeg · image/png.</w:t>
            </w:r>
          </w:p>
        </w:tc>
        <w:tc>
          <w:tcPr/>
          <w:p>
            <w:pPr>
              <w:pStyle w:val="Compact"/>
              <w:jc w:val="left"/>
            </w:pPr>
            <w:r>
              <w:t xml:space="preserve">—</w:t>
            </w:r>
          </w:p>
        </w:tc>
      </w:tr>
      <w:tr>
        <w:tc>
          <w:tcPr/>
          <w:p>
            <w:pPr>
              <w:pStyle w:val="Compact"/>
              <w:jc w:val="left"/>
            </w:pPr>
            <w:r>
              <w:t xml:space="preserve">pii_tier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(Restricted) · 2 (Sensitive) · 3 (Personal) · 4 (Directory).</w:t>
            </w:r>
          </w:p>
        </w:tc>
        <w:tc>
          <w:tcPr/>
          <w:p>
            <w:pPr>
              <w:pStyle w:val="Compact"/>
              <w:jc w:val="left"/>
            </w:pPr>
            <w:r>
              <w:t xml:space="preserve">—</w:t>
            </w:r>
          </w:p>
        </w:tc>
      </w:tr>
      <w:tr>
        <w:tc>
          <w:tcPr/>
          <w:p>
            <w:pPr>
              <w:pStyle w:val="Compact"/>
              <w:jc w:val="left"/>
            </w:pPr>
            <w:r>
              <w:t xml:space="preserve">uploaded_by_role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Role code of uploader.</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Version number. Replacement creates new version; up to 10 versions retained on hot storage.</w:t>
            </w:r>
          </w:p>
        </w:tc>
        <w:tc>
          <w:tcPr/>
          <w:p>
            <w:pPr>
              <w:pStyle w:val="Compact"/>
              <w:jc w:val="left"/>
            </w:pPr>
            <w:r>
              <w:t xml:space="preserve">1</w:t>
            </w:r>
          </w:p>
        </w:tc>
      </w:tr>
      <w:tr>
        <w:tc>
          <w:tcPr/>
          <w:p>
            <w:pPr>
              <w:pStyle w:val="Compact"/>
              <w:jc w:val="left"/>
            </w:pPr>
            <w:r>
              <w:t xml:space="preserve">virus_scan_status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CLEAN · INFECTED. INFECTED files are quarantined and not committed to durable storage.</w:t>
            </w:r>
          </w:p>
        </w:tc>
        <w:tc>
          <w:tcPr/>
          <w:p>
            <w:pPr>
              <w:pStyle w:val="Compact"/>
              <w:jc w:val="left"/>
            </w:pPr>
            <w:r>
              <w:t xml:space="preserve">PENDING</w:t>
            </w:r>
          </w:p>
        </w:tc>
      </w:tr>
      <w:tr>
        <w:tc>
          <w:tcPr/>
          <w:p>
            <w:pPr>
              <w:pStyle w:val="Compact"/>
              <w:jc w:val="left"/>
            </w:pPr>
            <w:r>
              <w:t xml:space="preserve">retention_until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Disposal date. Statutory documents have legally mandated minimums; non-statutory has configured retention.</w:t>
            </w:r>
          </w:p>
        </w:tc>
        <w:tc>
          <w:tcPr/>
          <w:p>
            <w:pPr>
              <w:pStyle w:val="Compact"/>
              <w:jc w:val="left"/>
            </w:pPr>
            <w:r>
              <w:t xml:space="preserve">NULL</w:t>
            </w:r>
          </w:p>
        </w:tc>
      </w:tr>
      <w:tr>
        <w:tc>
          <w:tcPr/>
          <w:p>
            <w:pPr>
              <w:pStyle w:val="Compact"/>
              <w:jc w:val="left"/>
            </w:pPr>
            <w:r>
              <w:t xml:space="preserve">is_acknowledged</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TRUE if employee has acknowledged (for sign-off documents).</w:t>
            </w:r>
          </w:p>
        </w:tc>
        <w:tc>
          <w:tcPr/>
          <w:p>
            <w:pPr>
              <w:pStyle w:val="Compact"/>
              <w:jc w:val="left"/>
            </w:pPr>
            <w:r>
              <w:t xml:space="preserve">FALSE</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Acknowledgement timestamp.</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document_type</w:t>
            </w:r>
          </w:p>
        </w:tc>
        <w:tc>
          <w:tcPr/>
          <w:p>
            <w:pPr>
              <w:pStyle w:val="Compact"/>
              <w:jc w:val="left"/>
            </w:pPr>
            <w:r>
              <w:rPr>
                <w:bCs/>
                <w:b/>
              </w:rPr>
              <w:t xml:space="preserve">file_name</w:t>
            </w:r>
          </w:p>
        </w:tc>
        <w:tc>
          <w:tcPr/>
          <w:p>
            <w:pPr>
              <w:pStyle w:val="Compact"/>
              <w:jc w:val="left"/>
            </w:pPr>
            <w:r>
              <w:rPr>
                <w:bCs/>
                <w:b/>
              </w:rPr>
              <w:t xml:space="preserve">version</w:t>
            </w:r>
          </w:p>
        </w:tc>
      </w:tr>
      <w:tr>
        <w:tc>
          <w:tcPr/>
          <w:p>
            <w:pPr>
              <w:pStyle w:val="Compact"/>
              <w:jc w:val="left"/>
            </w:pPr>
            <w:r>
              <w:t xml:space="preserve">PSI000123</w:t>
            </w:r>
          </w:p>
        </w:tc>
        <w:tc>
          <w:tcPr/>
          <w:p>
            <w:pPr>
              <w:pStyle w:val="Compact"/>
              <w:jc w:val="left"/>
            </w:pPr>
            <w:r>
              <w:t xml:space="preserve">PAN_SCAN</w:t>
            </w:r>
          </w:p>
        </w:tc>
        <w:tc>
          <w:tcPr/>
          <w:p>
            <w:pPr>
              <w:pStyle w:val="Compact"/>
              <w:jc w:val="left"/>
            </w:pPr>
            <w:r>
              <w:t xml:space="preserve">PAN_AliceK.pdf</w:t>
            </w:r>
          </w:p>
        </w:tc>
        <w:tc>
          <w:tcPr/>
          <w:p>
            <w:pPr>
              <w:pStyle w:val="Compact"/>
              <w:jc w:val="left"/>
            </w:pPr>
            <w:r>
              <w:t xml:space="preserve">1</w:t>
            </w:r>
          </w:p>
        </w:tc>
      </w:tr>
      <w:tr>
        <w:tc>
          <w:tcPr/>
          <w:p>
            <w:pPr>
              <w:pStyle w:val="Compact"/>
              <w:jc w:val="left"/>
            </w:pPr>
            <w:r>
              <w:t xml:space="preserve">PSI000123</w:t>
            </w:r>
          </w:p>
        </w:tc>
        <w:tc>
          <w:tcPr/>
          <w:p>
            <w:pPr>
              <w:pStyle w:val="Compact"/>
              <w:jc w:val="left"/>
            </w:pPr>
            <w:r>
              <w:t xml:space="preserve">OFFER_LETTER</w:t>
            </w:r>
          </w:p>
        </w:tc>
        <w:tc>
          <w:tcPr/>
          <w:p>
            <w:pPr>
              <w:pStyle w:val="Compact"/>
              <w:jc w:val="left"/>
            </w:pPr>
            <w:r>
              <w:t xml:space="preserve">OfferLetter_PSI000123.pdf</w:t>
            </w:r>
          </w:p>
        </w:tc>
        <w:tc>
          <w:tcPr/>
          <w:p>
            <w:pPr>
              <w:pStyle w:val="Compact"/>
              <w:jc w:val="left"/>
            </w:pPr>
            <w:r>
              <w:t xml:space="preserve">1</w:t>
            </w:r>
          </w:p>
        </w:tc>
      </w:tr>
      <w:tr>
        <w:tc>
          <w:tcPr/>
          <w:p>
            <w:pPr>
              <w:pStyle w:val="Compact"/>
              <w:jc w:val="left"/>
            </w:pPr>
            <w:r>
              <w:t xml:space="preserve">PSI000457</w:t>
            </w:r>
          </w:p>
        </w:tc>
        <w:tc>
          <w:tcPr/>
          <w:p>
            <w:pPr>
              <w:pStyle w:val="Compact"/>
              <w:jc w:val="left"/>
            </w:pPr>
            <w:r>
              <w:t xml:space="preserve">CONFIRMATION_LETTER</w:t>
            </w:r>
          </w:p>
        </w:tc>
        <w:tc>
          <w:tcPr/>
          <w:p>
            <w:pPr>
              <w:pStyle w:val="Compact"/>
              <w:jc w:val="left"/>
            </w:pPr>
            <w:r>
              <w:t xml:space="preserve">Confirmation_PSI000457.pdf</w:t>
            </w:r>
          </w:p>
        </w:tc>
        <w:tc>
          <w:tcPr/>
          <w:p>
            <w:pPr>
              <w:pStyle w:val="Compact"/>
              <w:jc w:val="left"/>
            </w:pPr>
            <w:r>
              <w:t xml:space="preserve">1</w:t>
            </w:r>
          </w:p>
        </w:tc>
      </w:tr>
    </w:tbl>
    <w:bookmarkEnd w:id="113"/>
    <w:bookmarkStart w:id="114" w:name="X351eacea402b3bcd12b790f264f11aa2763fff8"/>
    <w:p>
      <w:pPr>
        <w:pStyle w:val="Heading3"/>
      </w:pPr>
      <w:r>
        <w:t xml:space="preserve">4.4.17 grievances</w:t>
      </w:r>
    </w:p>
    <w:p>
      <w:pPr>
        <w:pStyle w:val="FirstParagraph"/>
      </w:pPr>
      <w:r>
        <w:t xml:space="preserve">Standalone sub-module of M01. Workplace, manager, compensation, POSH categories. Anonymous opt-in. POSH routes to ICC committee (not HR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NULL if anonymous_flag = TRUE for non-POSH categories.</w:t>
            </w:r>
          </w:p>
        </w:tc>
        <w:tc>
          <w:tcPr/>
          <w:p>
            <w:pPr>
              <w:pStyle w:val="Compact"/>
              <w:jc w:val="left"/>
            </w:pPr>
            <w:r>
              <w:t xml:space="preserve">NULL</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WORKPLACE · POSH · COMPENSATION · MANAGER · OTHER. POSH routes to ICC. Workplace/Manager/Other/Compensation route to HR Admin queue.</w:t>
            </w:r>
          </w:p>
        </w:tc>
        <w:tc>
          <w:tcPr/>
          <w:p>
            <w:pPr>
              <w:pStyle w:val="Compact"/>
              <w:jc w:val="left"/>
            </w:pPr>
            <w:r>
              <w:t xml:space="preserve">—</w:t>
            </w:r>
          </w:p>
        </w:tc>
      </w:tr>
      <w:tr>
        <w:tc>
          <w:tcPr/>
          <w:p>
            <w:pPr>
              <w:pStyle w:val="Compact"/>
              <w:jc w:val="left"/>
            </w:pPr>
            <w:r>
              <w:t xml:space="preserve">subject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Brief subject.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description.</w:t>
            </w:r>
          </w:p>
        </w:tc>
        <w:tc>
          <w:tcPr/>
          <w:p>
            <w:pPr>
              <w:pStyle w:val="Compact"/>
              <w:jc w:val="left"/>
            </w:pPr>
            <w:r>
              <w:t xml:space="preserve">—</w:t>
            </w:r>
          </w:p>
        </w:tc>
      </w:tr>
      <w:tr>
        <w:tc>
          <w:tcPr/>
          <w:p>
            <w:pPr>
              <w:pStyle w:val="Compact"/>
              <w:jc w:val="left"/>
            </w:pPr>
            <w:r>
              <w:t xml:space="preserve">anonymous_flag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When TRUE: HR Admin sees category and count only, not identity or content. For POSH, identity revealed to ICC only.</w:t>
            </w:r>
          </w:p>
        </w:tc>
        <w:tc>
          <w:tcPr/>
          <w:p>
            <w:pPr>
              <w:pStyle w:val="Compact"/>
              <w:jc w:val="left"/>
            </w:pPr>
            <w:r>
              <w:t xml:space="preserve">FALSE</w:t>
            </w:r>
          </w:p>
        </w:tc>
      </w:tr>
      <w:tr>
        <w:tc>
          <w:tcPr/>
          <w:p>
            <w:pPr>
              <w:pStyle w:val="Compact"/>
              <w:jc w:val="left"/>
            </w:pPr>
            <w:r>
              <w:t xml:space="preserve">attachments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employee_documents.id references.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OPEN · UNDER_INVESTIGATION · RESOLVED · CLOSED.</w:t>
            </w:r>
          </w:p>
        </w:tc>
        <w:tc>
          <w:tcPr/>
          <w:p>
            <w:pPr>
              <w:pStyle w:val="Compact"/>
              <w:jc w:val="left"/>
            </w:pPr>
            <w:r>
              <w:t xml:space="preserve">OPEN</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HR Admin or ICC member.</w:t>
            </w:r>
          </w:p>
        </w:tc>
        <w:tc>
          <w:tcPr/>
          <w:p>
            <w:pPr>
              <w:pStyle w:val="Compact"/>
              <w:jc w:val="left"/>
            </w:pPr>
            <w:r>
              <w:t xml:space="preserve">NULL</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Within 2 business days SLA.</w:t>
            </w:r>
          </w:p>
        </w:tc>
        <w:tc>
          <w:tcPr/>
          <w:p>
            <w:pPr>
              <w:pStyle w:val="Compact"/>
              <w:jc w:val="left"/>
            </w:pPr>
            <w:r>
              <w:t xml:space="preserve">NULL</w:t>
            </w:r>
          </w:p>
        </w:tc>
      </w:tr>
      <w:tr>
        <w:tc>
          <w:tcPr/>
          <w:p>
            <w:pPr>
              <w:pStyle w:val="Compact"/>
              <w:jc w:val="left"/>
            </w:pPr>
            <w:r>
              <w:t xml:space="preserve">resolved_at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Within 30 business days (non-POSH) / 90 business days (POSH, statutory).</w:t>
            </w:r>
          </w:p>
        </w:tc>
        <w:tc>
          <w:tcPr/>
          <w:p>
            <w:pPr>
              <w:pStyle w:val="Compact"/>
              <w:jc w:val="left"/>
            </w:pPr>
            <w:r>
              <w:t xml:space="preserve">NULL</w:t>
            </w: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Audit-visible.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category</w:t>
            </w:r>
          </w:p>
        </w:tc>
        <w:tc>
          <w:tcPr/>
          <w:p>
            <w:pPr>
              <w:pStyle w:val="Compact"/>
              <w:jc w:val="left"/>
            </w:pPr>
            <w:r>
              <w:rPr>
                <w:bCs/>
                <w:b/>
              </w:rPr>
              <w:t xml:space="preserve">subject</w:t>
            </w:r>
          </w:p>
        </w:tc>
        <w:tc>
          <w:tcPr/>
          <w:p>
            <w:pPr>
              <w:pStyle w:val="Compact"/>
              <w:jc w:val="left"/>
            </w:pPr>
            <w:r>
              <w:rPr>
                <w:bCs/>
                <w:b/>
              </w:rPr>
              <w:t xml:space="preserve">anonymous_flag</w:t>
            </w:r>
          </w:p>
        </w:tc>
        <w:tc>
          <w:tcPr/>
          <w:p>
            <w:pPr>
              <w:pStyle w:val="Compact"/>
              <w:jc w:val="left"/>
            </w:pPr>
            <w:r>
              <w:rPr>
                <w:bCs/>
                <w:b/>
              </w:rPr>
              <w:t xml:space="preserve">status</w:t>
            </w:r>
          </w:p>
        </w:tc>
      </w:tr>
      <w:tr>
        <w:tc>
          <w:tcPr/>
          <w:p>
            <w:pPr>
              <w:pStyle w:val="Compact"/>
              <w:jc w:val="left"/>
            </w:pPr>
            <w:r>
              <w:t xml:space="preserve">WORKPLACE</w:t>
            </w:r>
          </w:p>
        </w:tc>
        <w:tc>
          <w:tcPr/>
          <w:p>
            <w:pPr>
              <w:pStyle w:val="Compact"/>
              <w:jc w:val="left"/>
            </w:pPr>
            <w:r>
              <w:t xml:space="preserve">Workspace ergonomics</w:t>
            </w:r>
          </w:p>
        </w:tc>
        <w:tc>
          <w:tcPr/>
          <w:p>
            <w:pPr>
              <w:pStyle w:val="Compact"/>
              <w:jc w:val="left"/>
            </w:pPr>
            <w:r>
              <w:t xml:space="preserve">FALSE</w:t>
            </w:r>
          </w:p>
        </w:tc>
        <w:tc>
          <w:tcPr/>
          <w:p>
            <w:pPr>
              <w:pStyle w:val="Compact"/>
              <w:jc w:val="left"/>
            </w:pPr>
            <w:r>
              <w:t xml:space="preserve">RESOLVED</w:t>
            </w:r>
          </w:p>
        </w:tc>
      </w:tr>
      <w:tr>
        <w:tc>
          <w:tcPr/>
          <w:p>
            <w:pPr>
              <w:pStyle w:val="Compact"/>
              <w:jc w:val="left"/>
            </w:pPr>
            <w:r>
              <w:t xml:space="preserve">POSH</w:t>
            </w:r>
          </w:p>
        </w:tc>
        <w:tc>
          <w:tcPr/>
          <w:p>
            <w:pPr>
              <w:pStyle w:val="Compact"/>
              <w:jc w:val="left"/>
            </w:pPr>
            <w:r>
              <w:t xml:space="preserve">Inappropriate behaviour — manager</w:t>
            </w:r>
          </w:p>
        </w:tc>
        <w:tc>
          <w:tcPr/>
          <w:p>
            <w:pPr>
              <w:pStyle w:val="Compact"/>
              <w:jc w:val="left"/>
            </w:pPr>
            <w:r>
              <w:t xml:space="preserve">TRUE</w:t>
            </w:r>
          </w:p>
        </w:tc>
        <w:tc>
          <w:tcPr/>
          <w:p>
            <w:pPr>
              <w:pStyle w:val="Compact"/>
              <w:jc w:val="left"/>
            </w:pPr>
            <w:r>
              <w:t xml:space="preserve">UNDER_INVESTIGATION</w:t>
            </w:r>
          </w:p>
        </w:tc>
      </w:tr>
      <w:tr>
        <w:tc>
          <w:tcPr/>
          <w:p>
            <w:pPr>
              <w:pStyle w:val="Compact"/>
              <w:jc w:val="left"/>
            </w:pPr>
            <w:r>
              <w:t xml:space="preserve">COMPENSATION</w:t>
            </w:r>
          </w:p>
        </w:tc>
        <w:tc>
          <w:tcPr/>
          <w:p>
            <w:pPr>
              <w:pStyle w:val="Compact"/>
              <w:jc w:val="left"/>
            </w:pPr>
            <w:r>
              <w:t xml:space="preserve">Pay parity concern</w:t>
            </w:r>
          </w:p>
        </w:tc>
        <w:tc>
          <w:tcPr/>
          <w:p>
            <w:pPr>
              <w:pStyle w:val="Compact"/>
              <w:jc w:val="left"/>
            </w:pPr>
            <w:r>
              <w:t xml:space="preserve">FALSE</w:t>
            </w:r>
          </w:p>
        </w:tc>
        <w:tc>
          <w:tcPr/>
          <w:p>
            <w:pPr>
              <w:pStyle w:val="Compact"/>
              <w:jc w:val="left"/>
            </w:pPr>
            <w:r>
              <w:t xml:space="preserve">OPEN</w:t>
            </w:r>
          </w:p>
        </w:tc>
      </w:tr>
    </w:tbl>
    <w:bookmarkEnd w:id="114"/>
    <w:bookmarkStart w:id="115" w:name="Xfd4cc5f9ce76613e55e4f13892485f45550618a"/>
    <w:p>
      <w:pPr>
        <w:pStyle w:val="Heading3"/>
      </w:pPr>
      <w:r>
        <w:t xml:space="preserve">4.4.20 employee_resume</w:t>
      </w:r>
    </w:p>
    <w:p>
      <w:pPr>
        <w:pStyle w:val="FirstParagraph"/>
      </w:pPr>
      <w:r>
        <w:t xml:space="preserve">Single current + archived versions per employee. Referenced by M08 IJP module.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employee_documents.id (PDF/DOCX in M11 vault).</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Auto-incremented per employee.</w:t>
            </w:r>
          </w:p>
        </w:tc>
        <w:tc>
          <w:tcPr/>
          <w:p>
            <w:pPr>
              <w:pStyle w:val="Compact"/>
              <w:jc w:val="left"/>
            </w:pPr>
            <w:r>
              <w:t xml:space="preserve">—</w:t>
            </w:r>
          </w:p>
        </w:tc>
      </w:tr>
      <w:tr>
        <w:tc>
          <w:tcPr/>
          <w:p>
            <w:pPr>
              <w:pStyle w:val="Compact"/>
              <w:jc w:val="left"/>
            </w:pPr>
            <w:r>
              <w:t xml:space="preserve">is_current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Only one TRUE per employee.</w:t>
            </w:r>
          </w:p>
        </w:tc>
        <w:tc>
          <w:tcPr/>
          <w:p>
            <w:pPr>
              <w:pStyle w:val="Compact"/>
              <w:jc w:val="left"/>
            </w:pPr>
            <w:r>
              <w:t xml:space="preserve">FALSE</w:t>
            </w:r>
          </w:p>
        </w:tc>
      </w:tr>
      <w:tr>
        <w:tc>
          <w:tcPr/>
          <w:p>
            <w:pPr>
              <w:pStyle w:val="Compact"/>
              <w:jc w:val="left"/>
            </w:pPr>
            <w:r>
              <w:t xml:space="preserve">uploaded_at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w:t>
            </w:r>
          </w:p>
        </w:tc>
        <w:tc>
          <w:tcPr/>
          <w:p>
            <w:pPr>
              <w:pStyle w:val="Compact"/>
              <w:jc w:val="left"/>
            </w:pPr>
            <w:r>
              <w:t xml:space="preserve">now()</w:t>
            </w:r>
          </w:p>
        </w:tc>
      </w:tr>
      <w:tr>
        <w:tc>
          <w:tcPr/>
          <w:p>
            <w:pPr>
              <w:pStyle w:val="Compact"/>
              <w:jc w:val="left"/>
            </w:pPr>
            <w:r>
              <w:t xml:space="preserve">uploaded_by_user_id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Typically the employee themselves.</w:t>
            </w:r>
          </w:p>
        </w:tc>
        <w:tc>
          <w:tcPr/>
          <w:p>
            <w:pPr>
              <w:pStyle w:val="Compact"/>
              <w:jc w:val="left"/>
            </w:pPr>
            <w:r>
              <w:t xml:space="preserve">—</w:t>
            </w:r>
          </w:p>
        </w:tc>
      </w:tr>
      <w:tr>
        <w:tc>
          <w:tcPr/>
          <w:p>
            <w:pPr>
              <w:pStyle w:val="Compact"/>
              <w:jc w:val="left"/>
            </w:pPr>
            <w:r>
              <w:t xml:space="preserve">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Up to 25 MB per M11 DM06.</w:t>
            </w:r>
          </w:p>
        </w:tc>
        <w:tc>
          <w:tcPr/>
          <w:p>
            <w:pPr>
              <w:pStyle w:val="Compact"/>
              <w:jc w:val="left"/>
            </w:pPr>
            <w:r>
              <w:t xml:space="preserve">—</w:t>
            </w:r>
          </w:p>
        </w:tc>
      </w:tr>
    </w:tbl>
    <w:bookmarkEnd w:id="115"/>
    <w:bookmarkStart w:id="116" w:name="Xba8ba963bbaf15cc5f6c66014d1d470747380b6"/>
    <w:p>
      <w:pPr>
        <w:pStyle w:val="Heading3"/>
      </w:pPr>
      <w:r>
        <w:t xml:space="preserve">4.4.21 hrbp_mappings</w:t>
      </w:r>
    </w:p>
    <w:p>
      <w:pPr>
        <w:pStyle w:val="FirstParagraph"/>
      </w:pPr>
      <w:r>
        <w:t xml:space="preserve">HRBP assignment table. Department + location → HRBP user.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 applies to all departments at location.</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 applies to all locations in department.</w:t>
            </w:r>
          </w:p>
        </w:tc>
        <w:tc>
          <w:tcPr/>
          <w:p>
            <w:pPr>
              <w:pStyle w:val="Compact"/>
              <w:jc w:val="left"/>
            </w:pPr>
            <w:r>
              <w:t xml:space="preserve">NULL</w:t>
            </w:r>
          </w:p>
        </w:tc>
      </w:tr>
      <w:tr>
        <w:tc>
          <w:tcPr/>
          <w:p>
            <w:pPr>
              <w:pStyle w:val="Compact"/>
              <w:jc w:val="left"/>
            </w:pPr>
            <w:r>
              <w:t xml:space="preserve">hrbp_user_id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user must have HRBP capability flag.</w:t>
            </w:r>
          </w:p>
        </w:tc>
        <w:tc>
          <w:tcPr/>
          <w:p>
            <w:pPr>
              <w:pStyle w:val="Compact"/>
              <w:jc w:val="left"/>
            </w:pPr>
            <w:r>
              <w:t xml:space="preserve">—</w:t>
            </w:r>
          </w:p>
        </w:tc>
      </w:tr>
      <w:tr>
        <w:tc>
          <w:tcPr/>
          <w:p>
            <w:pPr>
              <w:pStyle w:val="Compact"/>
              <w:jc w:val="left"/>
            </w:pPr>
            <w:r>
              <w:t xml:space="preserve">backup_hrbp_user_id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Used when primary HRBP on leave ≥ 3 days.</w:t>
            </w:r>
          </w:p>
        </w:tc>
        <w:tc>
          <w:tcPr/>
          <w:p>
            <w:pPr>
              <w:pStyle w:val="Compact"/>
              <w:jc w:val="left"/>
            </w:pPr>
            <w:r>
              <w:t xml:space="preserve">NULL</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NULL = open-ended.</w:t>
            </w:r>
          </w:p>
        </w:tc>
        <w:tc>
          <w:tcPr/>
          <w:p>
            <w:pPr>
              <w:pStyle w:val="Compact"/>
              <w:jc w:val="left"/>
            </w:pPr>
            <w:r>
              <w:t xml:space="preserve">NULL</w:t>
            </w:r>
          </w:p>
        </w:tc>
      </w:tr>
    </w:tbl>
    <w:p>
      <w:pPr>
        <w:pStyle w:val="BodyText"/>
      </w:pPr>
      <w:r>
        <w:rPr>
          <w:bCs/>
          <w:b/>
        </w:rPr>
        <w:t xml:space="preserve">Mapping resolution rule:</w:t>
      </w:r>
      <w:r>
        <w:t xml:space="preserve"> </w:t>
      </w:r>
      <w:r>
        <w:t xml:space="preserve">Most specific match wins. Order: (department_id + location_id) &gt; (department_id only) &gt; (location_id only) &gt; (both NULL = tenant default fallback).</w:t>
      </w:r>
    </w:p>
    <w:bookmarkEnd w:id="116"/>
    <w:bookmarkStart w:id="117" w:name="X74948fc6a50baa05c53fcf06b4fa0ab253893a8"/>
    <w:p>
      <w:pPr>
        <w:pStyle w:val="Heading3"/>
      </w:pPr>
      <w:r>
        <w:t xml:space="preserve">4.4.22 calendar_events (supports M-CAL — Calendar module)</w:t>
      </w:r>
    </w:p>
    <w:p>
      <w:pPr>
        <w:pStyle w:val="FirstParagraph"/>
      </w:pPr>
      <w:r>
        <w:t xml:space="preserve">Materialised view (or query-time aggregation, per Technical Design) of cross-module events surfaced in the Calendar module.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Composite of (source_module, source_ref_id).</w:t>
            </w:r>
          </w:p>
        </w:tc>
        <w:tc>
          <w:tcPr/>
          <w:p>
            <w:pPr>
              <w:pStyle w:val="Compact"/>
              <w:jc w:val="left"/>
            </w:pPr>
            <w:r>
              <w:t xml:space="preserve">—</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HOLIDAY · BIRTHDAY · ANNIVERSARY · WORK_ANNIVERSARY · INTERVIEW · COMPANY_EVENT.</w:t>
            </w:r>
          </w:p>
        </w:tc>
        <w:tc>
          <w:tcPr/>
          <w:p>
            <w:pPr>
              <w:pStyle w:val="Compact"/>
              <w:jc w:val="left"/>
            </w:pPr>
            <w:r>
              <w:t xml:space="preserve">—</w:t>
            </w:r>
          </w:p>
        </w:tc>
      </w:tr>
      <w:tr>
        <w:tc>
          <w:tcPr/>
          <w:p>
            <w:pPr>
              <w:pStyle w:val="Compact"/>
              <w:jc w:val="left"/>
            </w:pPr>
            <w:r>
              <w:t xml:space="preserve">event_date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Single date (or event_date_to for spans).</w:t>
            </w:r>
          </w:p>
        </w:tc>
        <w:tc>
          <w:tcPr/>
          <w:p>
            <w:pPr>
              <w:pStyle w:val="Compact"/>
              <w:jc w:val="left"/>
            </w:pPr>
            <w:r>
              <w:t xml:space="preserve">—</w:t>
            </w:r>
          </w:p>
        </w:tc>
      </w:tr>
      <w:tr>
        <w:tc>
          <w:tcPr/>
          <w:p>
            <w:pPr>
              <w:pStyle w:val="Compact"/>
              <w:jc w:val="left"/>
            </w:pPr>
            <w:r>
              <w:t xml:space="preserve">event_date_to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multi-day events (e.g. leave 27–29 May).</w:t>
            </w:r>
          </w:p>
        </w:tc>
        <w:tc>
          <w:tcPr/>
          <w:p>
            <w:pPr>
              <w:pStyle w:val="Compact"/>
              <w:jc w:val="left"/>
            </w:pPr>
            <w:r>
              <w:t xml:space="preserve">NULL</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for company-wide events; populated for personal events.</w:t>
            </w:r>
          </w:p>
        </w:tc>
        <w:tc>
          <w:tcPr/>
          <w:p>
            <w:pPr>
              <w:pStyle w:val="Compact"/>
              <w:jc w:val="left"/>
            </w:pPr>
            <w:r>
              <w:t xml:space="preserve">NULL</w:t>
            </w:r>
          </w:p>
        </w:tc>
      </w:tr>
      <w:tr>
        <w:tc>
          <w:tcPr/>
          <w:p>
            <w:pPr>
              <w:pStyle w:val="Compact"/>
              <w:jc w:val="left"/>
            </w:pPr>
            <w:r>
              <w:t xml:space="preserve">subject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source_module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M01 · M04 · M08 · M11.</w:t>
            </w:r>
          </w:p>
        </w:tc>
        <w:tc>
          <w:tcPr/>
          <w:p>
            <w:pPr>
              <w:pStyle w:val="Compact"/>
              <w:jc w:val="left"/>
            </w:pPr>
            <w:r>
              <w:t xml:space="preserve">—</w:t>
            </w:r>
          </w:p>
        </w:tc>
      </w:tr>
      <w:tr>
        <w:tc>
          <w:tcPr/>
          <w:p>
            <w:pPr>
              <w:pStyle w:val="Compact"/>
              <w:jc w:val="left"/>
            </w:pPr>
            <w:r>
              <w:t xml:space="preserve">source_ref_id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source-module record.</w:t>
            </w:r>
          </w:p>
        </w:tc>
        <w:tc>
          <w:tcPr/>
          <w:p>
            <w:pPr>
              <w:pStyle w:val="Compact"/>
              <w:jc w:val="left"/>
            </w:pPr>
            <w:r>
              <w:t xml:space="preserve">—</w:t>
            </w:r>
          </w:p>
        </w:tc>
      </w:tr>
      <w:tr>
        <w:tc>
          <w:tcPr/>
          <w:p>
            <w:pPr>
              <w:pStyle w:val="Compact"/>
              <w:jc w:val="left"/>
            </w:pPr>
            <w:r>
              <w:t xml:space="preserve">scope_employee_ids</w:t>
            </w:r>
          </w:p>
        </w:tc>
        <w:tc>
          <w:tcPr/>
          <w:p>
            <w:pPr>
              <w:pStyle w:val="Compact"/>
              <w:jc w:val="left"/>
            </w:pPr>
            <w:r>
              <w:t xml:space="preserve">uuid array</w:t>
            </w:r>
          </w:p>
        </w:tc>
        <w:tc>
          <w:tcPr/>
          <w:p>
            <w:pPr>
              <w:pStyle w:val="Compact"/>
              <w:jc w:val="left"/>
            </w:pPr>
            <w:r>
              <w:t xml:space="preserve">N</w:t>
            </w:r>
          </w:p>
        </w:tc>
        <w:tc>
          <w:tcPr/>
          <w:p>
            <w:pPr>
              <w:pStyle w:val="Compact"/>
              <w:jc w:val="left"/>
            </w:pPr>
            <w:r>
              <w:t xml:space="preserve">For events scoped to specific employees (e.g. interview panellists).</w:t>
            </w:r>
          </w:p>
        </w:tc>
        <w:tc>
          <w:tcPr/>
          <w:p>
            <w:pPr>
              <w:pStyle w:val="Compact"/>
              <w:jc w:val="left"/>
            </w:pPr>
            <w:r>
              <w:t xml:space="preserve">[]</w:t>
            </w:r>
          </w:p>
        </w:tc>
      </w:tr>
      <w:tr>
        <w:tc>
          <w:tcPr/>
          <w:p>
            <w:pPr>
              <w:pStyle w:val="Compact"/>
              <w:jc w:val="left"/>
            </w:pPr>
            <w:r>
              <w:t xml:space="preserve">privacy_opt_in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birthday/anniversary if employee opted in; FALSE hides from all calendar views.</w:t>
            </w:r>
          </w:p>
        </w:tc>
        <w:tc>
          <w:tcPr/>
          <w:p>
            <w:pPr>
              <w:pStyle w:val="Compact"/>
              <w:jc w:val="left"/>
            </w:pPr>
            <w:r>
              <w:t xml:space="preserve">TRUE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event_type</w:t>
            </w:r>
          </w:p>
        </w:tc>
        <w:tc>
          <w:tcPr/>
          <w:p>
            <w:pPr>
              <w:pStyle w:val="Compact"/>
              <w:jc w:val="left"/>
            </w:pPr>
            <w:r>
              <w:rPr>
                <w:bCs/>
                <w:b/>
              </w:rPr>
              <w:t xml:space="preserve">event_date</w:t>
            </w:r>
          </w:p>
        </w:tc>
        <w:tc>
          <w:tcPr/>
          <w:p>
            <w:pPr>
              <w:pStyle w:val="Compact"/>
              <w:jc w:val="left"/>
            </w:pPr>
            <w:r>
              <w:rPr>
                <w:bCs/>
                <w:b/>
              </w:rPr>
              <w:t xml:space="preserve">subject</w:t>
            </w:r>
          </w:p>
        </w:tc>
        <w:tc>
          <w:tcPr/>
          <w:p>
            <w:pPr>
              <w:pStyle w:val="Compact"/>
              <w:jc w:val="left"/>
            </w:pPr>
            <w:r>
              <w:rPr>
                <w:bCs/>
                <w:b/>
              </w:rPr>
              <w:t xml:space="preserve">source_module</w:t>
            </w:r>
          </w:p>
        </w:tc>
      </w:tr>
      <w:tr>
        <w:tc>
          <w:tcPr/>
          <w:p>
            <w:pPr>
              <w:pStyle w:val="Compact"/>
              <w:jc w:val="left"/>
            </w:pPr>
            <w:r>
              <w:t xml:space="preserve">LEAVE</w:t>
            </w:r>
          </w:p>
        </w:tc>
        <w:tc>
          <w:tcPr/>
          <w:p>
            <w:pPr>
              <w:pStyle w:val="Compact"/>
              <w:jc w:val="left"/>
            </w:pPr>
            <w:r>
              <w:t xml:space="preserve">2026-05-26</w:t>
            </w:r>
          </w:p>
        </w:tc>
        <w:tc>
          <w:tcPr/>
          <w:p>
            <w:pPr>
              <w:pStyle w:val="Compact"/>
              <w:jc w:val="left"/>
            </w:pPr>
            <w:r>
              <w:t xml:space="preserve">Employee One — PL (1 day)</w:t>
            </w:r>
          </w:p>
        </w:tc>
        <w:tc>
          <w:tcPr/>
          <w:p>
            <w:pPr>
              <w:pStyle w:val="Compact"/>
              <w:jc w:val="left"/>
            </w:pPr>
            <w:r>
              <w:t xml:space="preserve">M04</w:t>
            </w:r>
          </w:p>
        </w:tc>
      </w:tr>
      <w:tr>
        <w:tc>
          <w:tcPr/>
          <w:p>
            <w:pPr>
              <w:pStyle w:val="Compact"/>
              <w:jc w:val="left"/>
            </w:pPr>
            <w:r>
              <w:t xml:space="preserve">BIRTHDAY</w:t>
            </w:r>
          </w:p>
        </w:tc>
        <w:tc>
          <w:tcPr/>
          <w:p>
            <w:pPr>
              <w:pStyle w:val="Compact"/>
              <w:jc w:val="left"/>
            </w:pPr>
            <w:r>
              <w:t xml:space="preserve">2026-05-25</w:t>
            </w:r>
          </w:p>
        </w:tc>
        <w:tc>
          <w:tcPr/>
          <w:p>
            <w:pPr>
              <w:pStyle w:val="Compact"/>
              <w:jc w:val="left"/>
            </w:pPr>
            <w:r>
              <w:t xml:space="preserve">Kavya Singh</w:t>
            </w:r>
          </w:p>
        </w:tc>
        <w:tc>
          <w:tcPr/>
          <w:p>
            <w:pPr>
              <w:pStyle w:val="Compact"/>
              <w:jc w:val="left"/>
            </w:pPr>
            <w:r>
              <w:t xml:space="preserve">M01</w:t>
            </w:r>
          </w:p>
        </w:tc>
      </w:tr>
      <w:tr>
        <w:tc>
          <w:tcPr/>
          <w:p>
            <w:pPr>
              <w:pStyle w:val="Compact"/>
              <w:jc w:val="left"/>
            </w:pPr>
            <w:r>
              <w:t xml:space="preserve">WORK_ANNIVERSARY</w:t>
            </w:r>
          </w:p>
        </w:tc>
        <w:tc>
          <w:tcPr/>
          <w:p>
            <w:pPr>
              <w:pStyle w:val="Compact"/>
              <w:jc w:val="left"/>
            </w:pPr>
            <w:r>
              <w:t xml:space="preserve">2026-05-26</w:t>
            </w:r>
          </w:p>
        </w:tc>
        <w:tc>
          <w:tcPr/>
          <w:p>
            <w:pPr>
              <w:pStyle w:val="Compact"/>
              <w:jc w:val="left"/>
            </w:pPr>
            <w:r>
              <w:t xml:space="preserve">Employee Four — 4 years</w:t>
            </w:r>
          </w:p>
        </w:tc>
        <w:tc>
          <w:tcPr/>
          <w:p>
            <w:pPr>
              <w:pStyle w:val="Compact"/>
              <w:jc w:val="left"/>
            </w:pPr>
            <w:r>
              <w:t xml:space="preserve">M01</w:t>
            </w:r>
          </w:p>
        </w:tc>
      </w:tr>
      <w:tr>
        <w:tc>
          <w:tcPr/>
          <w:p>
            <w:pPr>
              <w:pStyle w:val="Compact"/>
              <w:jc w:val="left"/>
            </w:pPr>
            <w:r>
              <w:t xml:space="preserve">INTERVIEW</w:t>
            </w:r>
          </w:p>
        </w:tc>
        <w:tc>
          <w:tcPr/>
          <w:p>
            <w:pPr>
              <w:pStyle w:val="Compact"/>
              <w:jc w:val="left"/>
            </w:pPr>
            <w:r>
              <w:t xml:space="preserve">2026-05-27</w:t>
            </w:r>
          </w:p>
        </w:tc>
        <w:tc>
          <w:tcPr/>
          <w:p>
            <w:pPr>
              <w:pStyle w:val="Compact"/>
              <w:jc w:val="left"/>
            </w:pPr>
            <w:r>
              <w:t xml:space="preserve">Aanya Reddy — Tech R1</w:t>
            </w:r>
          </w:p>
        </w:tc>
        <w:tc>
          <w:tcPr/>
          <w:p>
            <w:pPr>
              <w:pStyle w:val="Compact"/>
              <w:jc w:val="left"/>
            </w:pPr>
            <w:r>
              <w:t xml:space="preserve">M08</w:t>
            </w:r>
          </w:p>
        </w:tc>
      </w:tr>
      <w:tr>
        <w:tc>
          <w:tcPr/>
          <w:p>
            <w:pPr>
              <w:pStyle w:val="Compact"/>
              <w:jc w:val="left"/>
            </w:pPr>
            <w:r>
              <w:t xml:space="preserve">COMPANY_EVENT</w:t>
            </w:r>
          </w:p>
        </w:tc>
        <w:tc>
          <w:tcPr/>
          <w:p>
            <w:pPr>
              <w:pStyle w:val="Compact"/>
              <w:jc w:val="left"/>
            </w:pPr>
            <w:r>
              <w:t xml:space="preserve">2026-05-27</w:t>
            </w:r>
          </w:p>
        </w:tc>
        <w:tc>
          <w:tcPr/>
          <w:p>
            <w:pPr>
              <w:pStyle w:val="Compact"/>
              <w:jc w:val="left"/>
            </w:pPr>
            <w:r>
              <w:t xml:space="preserve">Q2 Town Hall</w:t>
            </w:r>
          </w:p>
        </w:tc>
        <w:tc>
          <w:tcPr/>
          <w:p>
            <w:pPr>
              <w:pStyle w:val="Compact"/>
              <w:jc w:val="left"/>
            </w:pPr>
            <w:r>
              <w:t xml:space="preserve">M11</w:t>
            </w:r>
          </w:p>
        </w:tc>
      </w:tr>
    </w:tbl>
    <w:bookmarkEnd w:id="117"/>
    <w:bookmarkStart w:id="118" w:name="X72de08928b9155b2e3811013afebace38620747"/>
    <w:p>
      <w:pPr>
        <w:pStyle w:val="Heading3"/>
      </w:pPr>
      <w:r>
        <w:t xml:space="preserve">4.4.23 employee_education</w:t>
      </w:r>
    </w:p>
    <w:p>
      <w:pPr>
        <w:pStyle w:val="FirstParagraph"/>
      </w:pPr>
      <w:r>
        <w:t xml:space="preserve">**Entity reconciliation note (§4.4 integrity). **§4.4 contains two appended numbering runs. The granular profile entities §4.4.23–4.4.32 (education, work experience, certifications, skills, languages, disabilities, visa, extended dependents, bond, past-company references) were renumbered to remove the collision with the first run (which previously reused 4.4.18–4.4.22). Canonical-entity decisions, applied in BRD §4.4 (CLOSED): merge employee_disability into employee_disabilities; merge employee_visas into employee_visa; merge dependents into employee_dependent_details_extended; and reconcile the duplicate employment_history definition (§4.4.2 and §4.4.13) into one canonical entity. Surviving attributes are fixed in the canonical tables: employee_disabilities (§4.4.28), employee_visa (§4.4.29), dependents (§4.4.15), and employment_history (§4.4.13). The old definitions employee_disability (§4.4.18), employee_visas (§4.4.19) and employee_dependent_details_extended (§4.4.30) have been removed.</w:t>
      </w:r>
    </w:p>
    <w:p>
      <w:pPr>
        <w:pStyle w:val="BodyText"/>
      </w:pPr>
      <w:r>
        <w:t xml:space="preserve">Education history. One row per qualification. Versioned by audit columns; corrections create a new row with correction_flag = TRUE.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education_id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qualification_type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TENTH · TWELFTH · DIPLOMA · BACHELORS · MASTERS · DOCTORATE · POST_DOCTORATE · PROFESSIONAL_CERTIFICATION · OTHER.</w:t>
            </w:r>
          </w:p>
        </w:tc>
        <w:tc>
          <w:tcPr/>
          <w:p>
            <w:pPr>
              <w:pStyle w:val="Compact"/>
              <w:jc w:val="left"/>
            </w:pPr>
            <w:r>
              <w:t xml:space="preserve">—</w:t>
            </w:r>
          </w:p>
        </w:tc>
      </w:tr>
      <w:tr>
        <w:tc>
          <w:tcPr/>
          <w:p>
            <w:pPr>
              <w:pStyle w:val="Compact"/>
              <w:jc w:val="left"/>
            </w:pPr>
            <w:r>
              <w:t xml:space="preserve">degree_name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Degree / programme name (e.g. “B.Tech in Computer Science”).</w:t>
            </w:r>
          </w:p>
        </w:tc>
        <w:tc>
          <w:tcPr/>
          <w:p>
            <w:pPr>
              <w:pStyle w:val="Compact"/>
              <w:jc w:val="left"/>
            </w:pPr>
            <w:r>
              <w:t xml:space="preserve">—</w:t>
            </w:r>
          </w:p>
        </w:tc>
      </w:tr>
      <w:tr>
        <w:tc>
          <w:tcPr/>
          <w:p>
            <w:pPr>
              <w:pStyle w:val="Compact"/>
              <w:jc w:val="left"/>
            </w:pPr>
            <w:r>
              <w:t xml:space="preserve">specialisation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Major / specialisation.</w:t>
            </w:r>
          </w:p>
        </w:tc>
        <w:tc>
          <w:tcPr/>
          <w:p>
            <w:pPr>
              <w:pStyle w:val="Compact"/>
              <w:jc w:val="left"/>
            </w:pPr>
            <w:r>
              <w:t xml:space="preserve">NULL</w:t>
            </w:r>
          </w:p>
        </w:tc>
      </w:tr>
      <w:tr>
        <w:tc>
          <w:tcPr/>
          <w:p>
            <w:pPr>
              <w:pStyle w:val="Compact"/>
              <w:jc w:val="left"/>
            </w:pPr>
            <w:r>
              <w:t xml:space="preserve">institution_name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School / college / university name.</w:t>
            </w:r>
          </w:p>
        </w:tc>
        <w:tc>
          <w:tcPr/>
          <w:p>
            <w:pPr>
              <w:pStyle w:val="Compact"/>
              <w:jc w:val="left"/>
            </w:pPr>
            <w:r>
              <w:t xml:space="preserve">—</w:t>
            </w:r>
          </w:p>
        </w:tc>
      </w:tr>
      <w:tr>
        <w:tc>
          <w:tcPr/>
          <w:p>
            <w:pPr>
              <w:pStyle w:val="Compact"/>
              <w:jc w:val="left"/>
            </w:pPr>
            <w:r>
              <w:t xml:space="preserve">university_board_name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Affiliated university or board.</w:t>
            </w:r>
          </w:p>
        </w:tc>
        <w:tc>
          <w:tcPr/>
          <w:p>
            <w:pPr>
              <w:pStyle w:val="Compact"/>
              <w:jc w:val="left"/>
            </w:pPr>
            <w:r>
              <w:t xml:space="preserve">NULL</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 Where institution is based.</w:t>
            </w:r>
          </w:p>
        </w:tc>
        <w:tc>
          <w:tcPr/>
          <w:p>
            <w:pPr>
              <w:pStyle w:val="Compact"/>
              <w:jc w:val="left"/>
            </w:pPr>
            <w:r>
              <w:t xml:space="preserve">NULL</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Programme start date.</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Programme end / graduation date. NULL if currently enrolled.</w:t>
            </w:r>
          </w:p>
        </w:tc>
        <w:tc>
          <w:tcPr/>
          <w:p>
            <w:pPr>
              <w:pStyle w:val="Compact"/>
              <w:jc w:val="left"/>
            </w:pPr>
            <w:r>
              <w:t xml:space="preserve">NULL</w:t>
            </w:r>
          </w:p>
        </w:tc>
      </w:tr>
      <w:tr>
        <w:tc>
          <w:tcPr/>
          <w:p>
            <w:pPr>
              <w:pStyle w:val="Compact"/>
              <w:jc w:val="left"/>
            </w:pPr>
            <w:r>
              <w:t xml:space="preserve">is_currently_enrolled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education is ongoing.</w:t>
            </w:r>
          </w:p>
        </w:tc>
        <w:tc>
          <w:tcPr/>
          <w:p>
            <w:pPr>
              <w:pStyle w:val="Compact"/>
              <w:jc w:val="left"/>
            </w:pPr>
            <w:r>
              <w:t xml:space="preserve">FALSE</w:t>
            </w:r>
          </w:p>
        </w:tc>
      </w:tr>
      <w:tr>
        <w:tc>
          <w:tcPr/>
          <w:p>
            <w:pPr>
              <w:pStyle w:val="Compact"/>
              <w:jc w:val="left"/>
            </w:pPr>
            <w:r>
              <w:t xml:space="preserve">grade_or_percentage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Final grade (e.g. “8.5 CGPA”, “78%”, “First Class”).</w:t>
            </w:r>
          </w:p>
        </w:tc>
        <w:tc>
          <w:tcPr/>
          <w:p>
            <w:pPr>
              <w:pStyle w:val="Compact"/>
              <w:jc w:val="left"/>
            </w:pPr>
            <w:r>
              <w:t xml:space="preserve">NULL</w:t>
            </w:r>
          </w:p>
        </w:tc>
      </w:tr>
      <w:tr>
        <w:tc>
          <w:tcPr/>
          <w:p>
            <w:pPr>
              <w:pStyle w:val="Compact"/>
              <w:jc w:val="left"/>
            </w:pPr>
            <w:r>
              <w:t xml:space="preserve">education_mode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FULL_TIME · PART_TIME · DISTANCE · ONLINE · CORRESPONDENCE.</w:t>
            </w:r>
          </w:p>
        </w:tc>
        <w:tc>
          <w:tcPr/>
          <w:p>
            <w:pPr>
              <w:pStyle w:val="Compact"/>
              <w:jc w:val="left"/>
            </w:pPr>
            <w:r>
              <w:t xml:space="preserve">NULL</w:t>
            </w:r>
          </w:p>
        </w:tc>
      </w:tr>
      <w:tr>
        <w:tc>
          <w:tcPr/>
          <w:p>
            <w:pPr>
              <w:pStyle w:val="Compact"/>
              <w:jc w:val="left"/>
            </w:pPr>
            <w:r>
              <w:t xml:space="preserve">certificate_file_path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Path to scanned certificate (PII Tier 3).</w:t>
            </w:r>
          </w:p>
        </w:tc>
        <w:tc>
          <w:tcPr/>
          <w:p>
            <w:pPr>
              <w:pStyle w:val="Compact"/>
              <w:jc w:val="left"/>
            </w:pPr>
            <w:r>
              <w:t xml:space="preserve">NULL</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verification was completed.</w:t>
            </w:r>
          </w:p>
        </w:tc>
        <w:tc>
          <w:tcPr/>
          <w:p>
            <w:pPr>
              <w:pStyle w:val="Compact"/>
              <w:jc w:val="left"/>
            </w:pPr>
            <w:r>
              <w:t xml:space="preserve">NULL</w:t>
            </w:r>
          </w:p>
        </w:tc>
      </w:tr>
      <w:tr>
        <w:tc>
          <w:tcPr/>
          <w:p>
            <w:pPr>
              <w:pStyle w:val="Compact"/>
              <w:jc w:val="left"/>
            </w:pPr>
            <w:r>
              <w:t xml:space="preserve">verification_source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BGV_PROVIDER · DOCUMENT_REVIEW · INSTITUTION_DIRECT · UNIVERSITY_PORTAL · OTHER.</w:t>
            </w:r>
          </w:p>
        </w:tc>
        <w:tc>
          <w:tcPr/>
          <w:p>
            <w:pPr>
              <w:pStyle w:val="Compact"/>
              <w:jc w:val="left"/>
            </w:pPr>
            <w:r>
              <w:t xml:space="preserve">NULL</w:t>
            </w:r>
          </w:p>
        </w:tc>
      </w:tr>
      <w:tr>
        <w:tc>
          <w:tcPr/>
          <w:p>
            <w:pPr>
              <w:pStyle w:val="Compact"/>
              <w:jc w:val="left"/>
            </w:pPr>
            <w:r>
              <w:t xml:space="preserve">verification_notes</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on profile.</w:t>
            </w:r>
          </w:p>
        </w:tc>
        <w:tc>
          <w:tcPr/>
          <w:p>
            <w:pPr>
              <w:pStyle w:val="Compact"/>
              <w:jc w:val="left"/>
            </w:pPr>
            <w:r>
              <w:t xml:space="preserve">1</w:t>
            </w:r>
          </w:p>
        </w:tc>
      </w:tr>
    </w:tbl>
    <w:p>
      <w:pPr>
        <w:pStyle w:val="BodyText"/>
      </w:pPr>
      <w:r>
        <w:rPr>
          <w:iCs/>
          <w:i/>
        </w:rPr>
        <w:t xml:space="preserve">Relationships: Many-to-one with employees. Verification linked to BGV results via verification_source = BGV_PROVIDER.</w:t>
      </w:r>
    </w:p>
    <w:bookmarkEnd w:id="118"/>
    <w:bookmarkStart w:id="119" w:name="Xed9175ee4d8c81fdc74176bfc2608a612d93f10"/>
    <w:p>
      <w:pPr>
        <w:pStyle w:val="Heading3"/>
      </w:pPr>
      <w:r>
        <w:t xml:space="preserve">4.4.24 employee_work_experience</w:t>
      </w:r>
    </w:p>
    <w:p>
      <w:pPr>
        <w:pStyle w:val="FirstParagraph"/>
      </w:pPr>
      <w:r>
        <w:t xml:space="preserve">Prior employment history before joining the current tenant. Versioned for corrections via correction_flag.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work_experience_id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company_name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Previous employer name.</w:t>
            </w:r>
          </w:p>
        </w:tc>
        <w:tc>
          <w:tcPr/>
          <w:p>
            <w:pPr>
              <w:pStyle w:val="Compact"/>
              <w:jc w:val="left"/>
            </w:pPr>
            <w:r>
              <w:t xml:space="preserve">—</w:t>
            </w:r>
          </w:p>
        </w:tc>
      </w:tr>
      <w:tr>
        <w:tc>
          <w:tcPr/>
          <w:p>
            <w:pPr>
              <w:pStyle w:val="Compact"/>
              <w:jc w:val="left"/>
            </w:pPr>
            <w:r>
              <w:t xml:space="preserve">designation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Role title held.</w:t>
            </w:r>
          </w:p>
        </w:tc>
        <w:tc>
          <w:tcPr/>
          <w:p>
            <w:pPr>
              <w:pStyle w:val="Compact"/>
              <w:jc w:val="left"/>
            </w:pPr>
            <w:r>
              <w:t xml:space="preserve">—</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INTERN · FREELANCE.</w:t>
            </w:r>
          </w:p>
        </w:tc>
        <w:tc>
          <w:tcPr/>
          <w:p>
            <w:pPr>
              <w:pStyle w:val="Compact"/>
              <w:jc w:val="left"/>
            </w:pPr>
            <w:r>
              <w:t xml:space="preserve">FULL_TIME</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Joining date at previous employer.</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Last working day. NULL if still ongoing (rare).</w:t>
            </w:r>
          </w:p>
        </w:tc>
        <w:tc>
          <w:tcPr/>
          <w:p>
            <w:pPr>
              <w:pStyle w:val="Compact"/>
              <w:jc w:val="left"/>
            </w:pPr>
            <w:r>
              <w:t xml:space="preserve">NULL</w:t>
            </w:r>
          </w:p>
        </w:tc>
      </w:tr>
      <w:tr>
        <w:tc>
          <w:tcPr/>
          <w:p>
            <w:pPr>
              <w:pStyle w:val="Compact"/>
              <w:jc w:val="left"/>
            </w:pPr>
            <w:r>
              <w:t xml:space="preserve">duration_months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 Months between start_date and end_date (or today).</w:t>
            </w:r>
          </w:p>
        </w:tc>
        <w:tc>
          <w:tcPr/>
          <w:p>
            <w:pPr>
              <w:pStyle w:val="Compact"/>
              <w:jc w:val="left"/>
            </w:pPr>
            <w:r>
              <w:t xml:space="preserve">computed</w:t>
            </w:r>
          </w:p>
        </w:tc>
      </w:tr>
      <w:tr>
        <w:tc>
          <w:tcPr/>
          <w:p>
            <w:pPr>
              <w:pStyle w:val="Compact"/>
              <w:jc w:val="left"/>
            </w:pPr>
            <w:r>
              <w:t xml:space="preserve">last_drawn_salary</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Last gross salary (Tier 1 PII).</w:t>
            </w:r>
          </w:p>
        </w:tc>
        <w:tc>
          <w:tcPr/>
          <w:p>
            <w:pPr>
              <w:pStyle w:val="Compact"/>
              <w:jc w:val="left"/>
            </w:pPr>
            <w:r>
              <w:t xml:space="preserve">NULL</w:t>
            </w:r>
          </w:p>
        </w:tc>
      </w:tr>
      <w:tr>
        <w:tc>
          <w:tcPr/>
          <w:p>
            <w:pPr>
              <w:pStyle w:val="Compact"/>
              <w:jc w:val="left"/>
            </w:pPr>
            <w:r>
              <w:t xml:space="preserve">last_drawn_currency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NULL</w:t>
            </w:r>
          </w:p>
        </w:tc>
      </w:tr>
      <w:tr>
        <w:tc>
          <w:tcPr/>
          <w:p>
            <w:pPr>
              <w:pStyle w:val="Compact"/>
              <w:jc w:val="left"/>
            </w:pPr>
            <w:r>
              <w:t xml:space="preserve">reason_for_leaving</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country_geo_id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geo_master where geo_type=COUNTRY.</w:t>
            </w:r>
          </w:p>
        </w:tc>
        <w:tc>
          <w:tcPr/>
          <w:p>
            <w:pPr>
              <w:pStyle w:val="Compact"/>
              <w:jc w:val="left"/>
            </w:pPr>
            <w:r>
              <w:t xml:space="preserve">NULL</w:t>
            </w:r>
          </w:p>
        </w:tc>
      </w:tr>
      <w:tr>
        <w:tc>
          <w:tcPr/>
          <w:p>
            <w:pPr>
              <w:pStyle w:val="Compact"/>
              <w:jc w:val="left"/>
            </w:pPr>
            <w:r>
              <w:t xml:space="preserve">city</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 if geo_master entry not available.</w:t>
            </w:r>
          </w:p>
        </w:tc>
        <w:tc>
          <w:tcPr/>
          <w:p>
            <w:pPr>
              <w:pStyle w:val="Compact"/>
              <w:jc w:val="left"/>
            </w:pPr>
            <w:r>
              <w:t xml:space="preserve">NULL</w:t>
            </w:r>
          </w:p>
        </w:tc>
      </w:tr>
      <w:tr>
        <w:tc>
          <w:tcPr/>
          <w:p>
            <w:pPr>
              <w:pStyle w:val="Compact"/>
              <w:jc w:val="left"/>
            </w:pPr>
            <w:r>
              <w:t xml:space="preserve">industry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Industry classification.</w:t>
            </w:r>
          </w:p>
        </w:tc>
        <w:tc>
          <w:tcPr/>
          <w:p>
            <w:pPr>
              <w:pStyle w:val="Compact"/>
              <w:jc w:val="left"/>
            </w:pPr>
            <w:r>
              <w:t xml:space="preserve">NULL</w:t>
            </w:r>
          </w:p>
        </w:tc>
      </w:tr>
      <w:tr>
        <w:tc>
          <w:tcPr/>
          <w:p>
            <w:pPr>
              <w:pStyle w:val="Compact"/>
              <w:jc w:val="left"/>
            </w:pPr>
            <w:r>
              <w:t xml:space="preserve">functional_area</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Function (e.g. Engineering, Sales).</w:t>
            </w:r>
          </w:p>
        </w:tc>
        <w:tc>
          <w:tcPr/>
          <w:p>
            <w:pPr>
              <w:pStyle w:val="Compact"/>
              <w:jc w:val="left"/>
            </w:pPr>
            <w:r>
              <w:t xml:space="preserve">NULL</w:t>
            </w:r>
          </w:p>
        </w:tc>
      </w:tr>
      <w:tr>
        <w:tc>
          <w:tcPr/>
          <w:p>
            <w:pPr>
              <w:pStyle w:val="Compact"/>
              <w:jc w:val="left"/>
            </w:pPr>
            <w:r>
              <w:t xml:space="preserve">relieving_letter_file_path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Relieving letter / experience letter scan.</w:t>
            </w:r>
          </w:p>
        </w:tc>
        <w:tc>
          <w:tcPr/>
          <w:p>
            <w:pPr>
              <w:pStyle w:val="Compact"/>
              <w:jc w:val="left"/>
            </w:pPr>
            <w:r>
              <w:t xml:space="preserve">NULL</w:t>
            </w:r>
          </w:p>
        </w:tc>
      </w:tr>
      <w:tr>
        <w:tc>
          <w:tcPr/>
          <w:p>
            <w:pPr>
              <w:pStyle w:val="Compact"/>
              <w:jc w:val="left"/>
            </w:pPr>
            <w:r>
              <w:t xml:space="preserve">reference_contact_name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name.</w:t>
            </w:r>
          </w:p>
        </w:tc>
        <w:tc>
          <w:tcPr/>
          <w:p>
            <w:pPr>
              <w:pStyle w:val="Compact"/>
              <w:jc w:val="left"/>
            </w:pPr>
            <w:r>
              <w:t xml:space="preserve">NULL</w:t>
            </w:r>
          </w:p>
        </w:tc>
      </w:tr>
      <w:tr>
        <w:tc>
          <w:tcPr/>
          <w:p>
            <w:pPr>
              <w:pStyle w:val="Compact"/>
              <w:jc w:val="left"/>
            </w:pPr>
            <w:r>
              <w:t xml:space="preserve">reference_contact_email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email.</w:t>
            </w:r>
          </w:p>
        </w:tc>
        <w:tc>
          <w:tcPr/>
          <w:p>
            <w:pPr>
              <w:pStyle w:val="Compact"/>
              <w:jc w:val="left"/>
            </w:pPr>
            <w:r>
              <w:t xml:space="preserve">NULL</w:t>
            </w:r>
          </w:p>
        </w:tc>
      </w:tr>
      <w:tr>
        <w:tc>
          <w:tcPr/>
          <w:p>
            <w:pPr>
              <w:pStyle w:val="Compact"/>
              <w:jc w:val="left"/>
            </w:pPr>
            <w:r>
              <w:t xml:space="preserve">reference_contact_phone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Reference person phone.</w:t>
            </w:r>
          </w:p>
        </w:tc>
        <w:tc>
          <w:tcPr/>
          <w:p>
            <w:pPr>
              <w:pStyle w:val="Compact"/>
              <w:jc w:val="left"/>
            </w:pPr>
            <w:r>
              <w:t xml:space="preserve">NULL</w:t>
            </w:r>
          </w:p>
        </w:tc>
      </w:tr>
      <w:tr>
        <w:tc>
          <w:tcPr/>
          <w:p>
            <w:pPr>
              <w:pStyle w:val="Compact"/>
              <w:jc w:val="left"/>
            </w:pPr>
            <w:r>
              <w:t xml:space="preserve">reference_contact_designation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role.</w:t>
            </w:r>
          </w:p>
        </w:tc>
        <w:tc>
          <w:tcPr/>
          <w:p>
            <w:pPr>
              <w:pStyle w:val="Compact"/>
              <w:jc w:val="left"/>
            </w:pPr>
            <w:r>
              <w:t xml:space="preserve">NULL</w:t>
            </w:r>
          </w:p>
        </w:tc>
      </w:tr>
      <w:tr>
        <w:tc>
          <w:tcPr/>
          <w:p>
            <w:pPr>
              <w:pStyle w:val="Compact"/>
              <w:jc w:val="left"/>
            </w:pPr>
            <w:r>
              <w:t xml:space="preserve">is_reference_contactable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can be contacted for verification.</w:t>
            </w:r>
          </w:p>
        </w:tc>
        <w:tc>
          <w:tcPr/>
          <w:p>
            <w:pPr>
              <w:pStyle w:val="Compact"/>
              <w:jc w:val="left"/>
            </w:pPr>
            <w:r>
              <w:t xml:space="preserve">FALSE</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verification was completed.</w:t>
            </w:r>
          </w:p>
        </w:tc>
        <w:tc>
          <w:tcPr/>
          <w:p>
            <w:pPr>
              <w:pStyle w:val="Compact"/>
              <w:jc w:val="left"/>
            </w:pPr>
            <w:r>
              <w:t xml:space="preserve">NULL</w:t>
            </w:r>
          </w:p>
        </w:tc>
      </w:tr>
      <w:tr>
        <w:tc>
          <w:tcPr/>
          <w:p>
            <w:pPr>
              <w:pStyle w:val="Compact"/>
              <w:jc w:val="left"/>
            </w:pPr>
            <w:r>
              <w:t xml:space="preserve">verification_source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BGV_PROVIDER · DOCUMENT_REVIEW · REFERENCE_CALL · OTHER.</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(typically reverse chronological).</w:t>
            </w:r>
          </w:p>
        </w:tc>
        <w:tc>
          <w:tcPr/>
          <w:p>
            <w:pPr>
              <w:pStyle w:val="Compact"/>
              <w:jc w:val="left"/>
            </w:pPr>
            <w:r>
              <w:t xml:space="preserve">1</w:t>
            </w:r>
          </w:p>
        </w:tc>
      </w:tr>
    </w:tbl>
    <w:p>
      <w:pPr>
        <w:pStyle w:val="BodyText"/>
      </w:pPr>
      <w:r>
        <w:rPr>
          <w:iCs/>
          <w:i/>
        </w:rPr>
        <w:t xml:space="preserve">Relationships: Many-to-one with employees. Linked to BGV results via verification_source.</w:t>
      </w:r>
    </w:p>
    <w:bookmarkEnd w:id="119"/>
    <w:bookmarkStart w:id="120" w:name="X25b778a0e305187092611eaa2468dc2189788f5"/>
    <w:p>
      <w:pPr>
        <w:pStyle w:val="Heading3"/>
      </w:pPr>
      <w:r>
        <w:t xml:space="preserve">4.4.25 employee_certifications</w:t>
      </w:r>
    </w:p>
    <w:p>
      <w:pPr>
        <w:pStyle w:val="FirstParagraph"/>
      </w:pPr>
      <w:r>
        <w:t xml:space="preserve">Professional certifications. Tracks expiry for compliance and renewal alerts.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certification_id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certification_name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E.g. “AWS Solutions Architect Associate”, “PMP”.</w:t>
            </w:r>
          </w:p>
        </w:tc>
        <w:tc>
          <w:tcPr/>
          <w:p>
            <w:pPr>
              <w:pStyle w:val="Compact"/>
              <w:jc w:val="left"/>
            </w:pPr>
            <w:r>
              <w:t xml:space="preserve">—</w:t>
            </w:r>
          </w:p>
        </w:tc>
      </w:tr>
      <w:tr>
        <w:tc>
          <w:tcPr/>
          <w:p>
            <w:pPr>
              <w:pStyle w:val="Compact"/>
              <w:jc w:val="left"/>
            </w:pPr>
            <w:r>
              <w:t xml:space="preserve">issuing_authority</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Issuing body (e.g. “Amazon Web Services”, “PMI”).</w:t>
            </w:r>
          </w:p>
        </w:tc>
        <w:tc>
          <w:tcPr/>
          <w:p>
            <w:pPr>
              <w:pStyle w:val="Compact"/>
              <w:jc w:val="left"/>
            </w:pPr>
            <w:r>
              <w:t xml:space="preserve">—</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Date certification was awarded.</w:t>
            </w:r>
          </w:p>
        </w:tc>
        <w:tc>
          <w:tcPr/>
          <w:p>
            <w:pPr>
              <w:pStyle w:val="Compact"/>
              <w:jc w:val="left"/>
            </w:pPr>
            <w:r>
              <w:t xml:space="preserve">—</w:t>
            </w:r>
          </w:p>
        </w:tc>
      </w:tr>
      <w:tr>
        <w:tc>
          <w:tcPr/>
          <w:p>
            <w:pPr>
              <w:pStyle w:val="Compact"/>
              <w:jc w:val="left"/>
            </w:pPr>
            <w:r>
              <w:t xml:space="preserve">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Expiry date. NULL if certification does not expire.</w:t>
            </w:r>
          </w:p>
        </w:tc>
        <w:tc>
          <w:tcPr/>
          <w:p>
            <w:pPr>
              <w:pStyle w:val="Compact"/>
              <w:jc w:val="left"/>
            </w:pPr>
            <w:r>
              <w:t xml:space="preserve">NULL</w:t>
            </w:r>
          </w:p>
        </w:tc>
      </w:tr>
      <w:tr>
        <w:tc>
          <w:tcPr/>
          <w:p>
            <w:pPr>
              <w:pStyle w:val="Compact"/>
              <w:jc w:val="left"/>
            </w:pPr>
            <w:r>
              <w:t xml:space="preserve">has_expiry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Computed: TRUE if validity_until is non-NULL.</w:t>
            </w:r>
          </w:p>
        </w:tc>
        <w:tc>
          <w:tcPr/>
          <w:p>
            <w:pPr>
              <w:pStyle w:val="Compact"/>
              <w:jc w:val="left"/>
            </w:pPr>
            <w:r>
              <w:t xml:space="preserve">FALSE</w:t>
            </w:r>
          </w:p>
        </w:tc>
      </w:tr>
      <w:tr>
        <w:tc>
          <w:tcPr/>
          <w:p>
            <w:pPr>
              <w:pStyle w:val="Compact"/>
              <w:jc w:val="left"/>
            </w:pPr>
            <w:r>
              <w:t xml:space="preserve">credential_id</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Certification reference / credential number.</w:t>
            </w:r>
          </w:p>
        </w:tc>
        <w:tc>
          <w:tcPr/>
          <w:p>
            <w:pPr>
              <w:pStyle w:val="Compact"/>
              <w:jc w:val="left"/>
            </w:pPr>
            <w:r>
              <w:t xml:space="preserve">NULL</w:t>
            </w:r>
          </w:p>
        </w:tc>
      </w:tr>
      <w:tr>
        <w:tc>
          <w:tcPr/>
          <w:p>
            <w:pPr>
              <w:pStyle w:val="Compact"/>
              <w:jc w:val="left"/>
            </w:pPr>
            <w:r>
              <w:t xml:space="preserve">credential_url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Verifiable URL (e.g. Credly, certmetrics).</w:t>
            </w:r>
          </w:p>
        </w:tc>
        <w:tc>
          <w:tcPr/>
          <w:p>
            <w:pPr>
              <w:pStyle w:val="Compact"/>
              <w:jc w:val="left"/>
            </w:pPr>
            <w:r>
              <w:t xml:space="preserve">NULL</w:t>
            </w:r>
          </w:p>
        </w:tc>
      </w:tr>
      <w:tr>
        <w:tc>
          <w:tcPr/>
          <w:p>
            <w:pPr>
              <w:pStyle w:val="Compact"/>
              <w:jc w:val="left"/>
            </w:pPr>
            <w:r>
              <w:t xml:space="preserve">certificate_file_path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Uploaded scan.</w:t>
            </w:r>
          </w:p>
        </w:tc>
        <w:tc>
          <w:tcPr/>
          <w:p>
            <w:pPr>
              <w:pStyle w:val="Compact"/>
              <w:jc w:val="left"/>
            </w:pPr>
            <w:r>
              <w:t xml:space="preserve">NULL</w:t>
            </w:r>
          </w:p>
        </w:tc>
      </w:tr>
      <w:tr>
        <w:tc>
          <w:tcPr/>
          <w:p>
            <w:pPr>
              <w:pStyle w:val="Compact"/>
              <w:jc w:val="left"/>
            </w:pPr>
            <w:r>
              <w:t xml:space="preserve">is_renewable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certification supports renewal cycles.</w:t>
            </w:r>
          </w:p>
        </w:tc>
        <w:tc>
          <w:tcPr/>
          <w:p>
            <w:pPr>
              <w:pStyle w:val="Compact"/>
              <w:jc w:val="left"/>
            </w:pPr>
            <w:r>
              <w:t xml:space="preserve">FALSE</w:t>
            </w:r>
          </w:p>
        </w:tc>
      </w:tr>
      <w:tr>
        <w:tc>
          <w:tcPr/>
          <w:p>
            <w:pPr>
              <w:pStyle w:val="Compact"/>
              <w:jc w:val="left"/>
            </w:pPr>
            <w:r>
              <w:t xml:space="preserve">renewal_reminder_days_before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employee N days before expiry.</w:t>
            </w:r>
          </w:p>
        </w:tc>
        <w:tc>
          <w:tcPr/>
          <w:p>
            <w:pPr>
              <w:pStyle w:val="Compact"/>
              <w:jc w:val="left"/>
            </w:pPr>
            <w:r>
              <w:t xml:space="preserve">60</w:t>
            </w:r>
          </w:p>
        </w:tc>
      </w:tr>
      <w:tr>
        <w:tc>
          <w:tcPr/>
          <w:p>
            <w:pPr>
              <w:pStyle w:val="Compact"/>
              <w:jc w:val="left"/>
            </w:pPr>
            <w:r>
              <w:t xml:space="preserve">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NOT_VERIFIED · IN_PROGRESS · VERIFIED · DISPUTED · FAILED.</w:t>
            </w:r>
          </w:p>
        </w:tc>
        <w:tc>
          <w:tcPr/>
          <w:p>
            <w:pPr>
              <w:pStyle w:val="Compact"/>
              <w:jc w:val="left"/>
            </w:pPr>
            <w:r>
              <w:t xml:space="preserve">NOT_VERIFIED</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Calendar trigger fires renewal reminder per renewal_reminder_days_before.</w:t>
      </w:r>
    </w:p>
    <w:bookmarkEnd w:id="120"/>
    <w:bookmarkStart w:id="121" w:name="Xbc827602aec248734779ca8337b4144db0bb3f2"/>
    <w:p>
      <w:pPr>
        <w:pStyle w:val="Heading3"/>
      </w:pPr>
      <w:r>
        <w:t xml:space="preserve">4.4.26 employee_skills</w:t>
      </w:r>
    </w:p>
    <w:p>
      <w:pPr>
        <w:pStyle w:val="FirstParagraph"/>
      </w:pPr>
      <w:r>
        <w:t xml:space="preserve">Employee skill inventory. Used for resourcing, performance, and L&amp;D planning.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skill_id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skill_name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Free text or pick-list value from tenant skill taxonomy.</w:t>
            </w:r>
          </w:p>
        </w:tc>
        <w:tc>
          <w:tcPr/>
          <w:p>
            <w:pPr>
              <w:pStyle w:val="Compact"/>
              <w:jc w:val="left"/>
            </w:pPr>
            <w:r>
              <w:t xml:space="preserve">—</w:t>
            </w:r>
          </w:p>
        </w:tc>
      </w:tr>
      <w:tr>
        <w:tc>
          <w:tcPr/>
          <w:p>
            <w:pPr>
              <w:pStyle w:val="Compact"/>
              <w:jc w:val="left"/>
            </w:pPr>
            <w:r>
              <w:t xml:space="preserve">proficiency_level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BEGINNER · INTERMEDIATE · ADVANCED · EXPERT · MASTER.</w:t>
            </w:r>
          </w:p>
        </w:tc>
        <w:tc>
          <w:tcPr/>
          <w:p>
            <w:pPr>
              <w:pStyle w:val="Compact"/>
              <w:jc w:val="left"/>
            </w:pPr>
            <w:r>
              <w:t xml:space="preserve">INTERMEDIATE</w:t>
            </w:r>
          </w:p>
        </w:tc>
      </w:tr>
      <w:tr>
        <w:tc>
          <w:tcPr/>
          <w:p>
            <w:pPr>
              <w:pStyle w:val="Compact"/>
              <w:jc w:val="left"/>
            </w:pPr>
            <w:r>
              <w:t xml:space="preserve">years_of_experience</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Years applying the skill.</w:t>
            </w:r>
          </w:p>
        </w:tc>
        <w:tc>
          <w:tcPr/>
          <w:p>
            <w:pPr>
              <w:pStyle w:val="Compact"/>
              <w:jc w:val="left"/>
            </w:pPr>
            <w:r>
              <w:t xml:space="preserve">NULL</w:t>
            </w:r>
          </w:p>
        </w:tc>
      </w:tr>
      <w:tr>
        <w:tc>
          <w:tcPr/>
          <w:p>
            <w:pPr>
              <w:pStyle w:val="Compact"/>
              <w:jc w:val="left"/>
            </w:pPr>
            <w:r>
              <w:t xml:space="preserve">last_used_year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YYYY of last active use.</w:t>
            </w:r>
          </w:p>
        </w:tc>
        <w:tc>
          <w:tcPr/>
          <w:p>
            <w:pPr>
              <w:pStyle w:val="Compact"/>
              <w:jc w:val="left"/>
            </w:pPr>
            <w:r>
              <w:t xml:space="preserve">NULL</w:t>
            </w:r>
          </w:p>
        </w:tc>
      </w:tr>
      <w:tr>
        <w:tc>
          <w:tcPr/>
          <w:p>
            <w:pPr>
              <w:pStyle w:val="Compact"/>
              <w:jc w:val="left"/>
            </w:pPr>
            <w:r>
              <w:t xml:space="preserve">endorsed_by_count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Number of manager / peer endorsements.</w:t>
            </w:r>
          </w:p>
        </w:tc>
        <w:tc>
          <w:tcPr/>
          <w:p>
            <w:pPr>
              <w:pStyle w:val="Compact"/>
              <w:jc w:val="left"/>
            </w:pPr>
            <w:r>
              <w:t xml:space="preserve">0</w:t>
            </w:r>
          </w:p>
        </w:tc>
      </w:tr>
      <w:tr>
        <w:tc>
          <w:tcPr/>
          <w:p>
            <w:pPr>
              <w:pStyle w:val="Compact"/>
              <w:jc w:val="left"/>
            </w:pPr>
            <w:r>
              <w:t xml:space="preserve">is_primary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Skill flagged as a primary expertise.</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Optionally linked to a tenant-managed skill taxonomy entity (Phase 2).</w:t>
      </w:r>
    </w:p>
    <w:bookmarkEnd w:id="121"/>
    <w:bookmarkStart w:id="122" w:name="X3b572eb6b43af3fb8c8cc03556bd3b0135b5114"/>
    <w:p>
      <w:pPr>
        <w:pStyle w:val="Heading3"/>
      </w:pPr>
      <w:r>
        <w:t xml:space="preserve">4.4.27 employee_languages</w:t>
      </w:r>
    </w:p>
    <w:p>
      <w:pPr>
        <w:pStyle w:val="FirstParagraph"/>
      </w:pPr>
      <w:r>
        <w:t xml:space="preserve">Spoken / written language proficiencies.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language_id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language_name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“English”, “Hindi”, “Telugu”, “Tamil”.</w:t>
            </w:r>
          </w:p>
        </w:tc>
        <w:tc>
          <w:tcPr/>
          <w:p>
            <w:pPr>
              <w:pStyle w:val="Compact"/>
              <w:jc w:val="left"/>
            </w:pPr>
            <w:r>
              <w:t xml:space="preserve">—</w:t>
            </w:r>
          </w:p>
        </w:tc>
      </w:tr>
      <w:tr>
        <w:tc>
          <w:tcPr/>
          <w:p>
            <w:pPr>
              <w:pStyle w:val="Compact"/>
              <w:jc w:val="left"/>
            </w:pPr>
            <w:r>
              <w:t xml:space="preserve">speaking_proficiency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reading_proficiency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writing_proficiency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BASIC · CONVERSATIONAL · FLUENT · NATIVE.</w:t>
            </w:r>
          </w:p>
        </w:tc>
        <w:tc>
          <w:tcPr/>
          <w:p>
            <w:pPr>
              <w:pStyle w:val="Compact"/>
              <w:jc w:val="left"/>
            </w:pPr>
            <w:r>
              <w:t xml:space="preserve">NULL</w:t>
            </w:r>
          </w:p>
        </w:tc>
      </w:tr>
      <w:tr>
        <w:tc>
          <w:tcPr/>
          <w:p>
            <w:pPr>
              <w:pStyle w:val="Compact"/>
              <w:jc w:val="left"/>
            </w:pPr>
            <w:r>
              <w:t xml:space="preserve">is_native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native speaker.</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w:t>
      </w:r>
    </w:p>
    <w:bookmarkEnd w:id="122"/>
    <w:bookmarkStart w:id="123" w:name="X6952b2044a42c6d4b58bbcec28116b98b8ff3f2"/>
    <w:p>
      <w:pPr>
        <w:pStyle w:val="Heading3"/>
      </w:pPr>
      <w:r>
        <w:t xml:space="preserve">4.4.28 employee_disabilities</w:t>
      </w:r>
    </w:p>
    <w:p>
      <w:pPr>
        <w:pStyle w:val="FirstParagraph"/>
      </w:pPr>
      <w:r>
        <w:t xml:space="preserve">Disability declarations for statutory accessibility compliance (per Rights of Persons with Disabilities Act 2016 in India and equivalents elsewhere). PII Tier 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disability_id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disability_type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LOCOMOTOR · VISUAL · HEARING · SPEECH_LANGUAGE · INTELLECTUAL · LEARNING · AUTISM · MENTAL_ILLNESS · MULTIPLE · OTHER.</w:t>
            </w:r>
          </w:p>
        </w:tc>
        <w:tc>
          <w:tcPr/>
          <w:p>
            <w:pPr>
              <w:pStyle w:val="Compact"/>
              <w:jc w:val="left"/>
            </w:pPr>
            <w:r>
              <w:t xml:space="preserve">NULL</w:t>
            </w:r>
          </w:p>
        </w:tc>
      </w:tr>
      <w:tr>
        <w:tc>
          <w:tcPr/>
          <w:p>
            <w:pPr>
              <w:pStyle w:val="Compact"/>
              <w:jc w:val="left"/>
            </w:pPr>
            <w:r>
              <w:t xml:space="preserve">disability_subtype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Free text (“Other” specify).</w:t>
            </w:r>
          </w:p>
        </w:tc>
        <w:tc>
          <w:tcPr/>
          <w:p>
            <w:pPr>
              <w:pStyle w:val="Compact"/>
              <w:jc w:val="left"/>
            </w:pPr>
            <w:r>
              <w:t xml:space="preserve">NULL</w:t>
            </w:r>
          </w:p>
        </w:tc>
      </w:tr>
      <w:tr>
        <w:tc>
          <w:tcPr/>
          <w:p>
            <w:pPr>
              <w:pStyle w:val="Compact"/>
              <w:jc w:val="left"/>
            </w:pPr>
            <w:r>
              <w:t xml:space="preserve">disability_percentage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0–100, per UDID / disability certificate.</w:t>
            </w:r>
          </w:p>
        </w:tc>
        <w:tc>
          <w:tcPr/>
          <w:p>
            <w:pPr>
              <w:pStyle w:val="Compact"/>
              <w:jc w:val="left"/>
            </w:pPr>
            <w:r>
              <w:t xml:space="preserve">NULL</w:t>
            </w:r>
          </w:p>
        </w:tc>
      </w:tr>
      <w:tr>
        <w:tc>
          <w:tcPr/>
          <w:p>
            <w:pPr>
              <w:pStyle w:val="Compact"/>
              <w:jc w:val="left"/>
            </w:pPr>
            <w:r>
              <w:t xml:space="preserve">udid_number</w:t>
            </w:r>
          </w:p>
        </w:tc>
        <w:tc>
          <w:tcPr/>
          <w:p>
            <w:pPr>
              <w:pStyle w:val="Compact"/>
              <w:jc w:val="left"/>
            </w:pPr>
            <w:r>
              <w:t xml:space="preserve">string(30)</w:t>
            </w:r>
          </w:p>
        </w:tc>
        <w:tc>
          <w:tcPr/>
          <w:p>
            <w:pPr>
              <w:pStyle w:val="Compact"/>
              <w:jc w:val="left"/>
            </w:pPr>
            <w:r>
              <w:t xml:space="preserve">N</w:t>
            </w:r>
          </w:p>
        </w:tc>
        <w:tc>
          <w:tcPr/>
          <w:p>
            <w:pPr>
              <w:pStyle w:val="Compact"/>
              <w:jc w:val="left"/>
            </w:pPr>
            <w:r>
              <w:t xml:space="preserve">Unique Disability ID.</w:t>
            </w:r>
          </w:p>
        </w:tc>
        <w:tc>
          <w:tcPr/>
          <w:p>
            <w:pPr>
              <w:pStyle w:val="Compact"/>
              <w:jc w:val="left"/>
            </w:pPr>
            <w:r>
              <w:t xml:space="preserve">NULL</w:t>
            </w:r>
          </w:p>
        </w:tc>
      </w:tr>
      <w:tr>
        <w:tc>
          <w:tcPr/>
          <w:p>
            <w:pPr>
              <w:pStyle w:val="Compact"/>
              <w:jc w:val="left"/>
            </w:pPr>
            <w:r>
              <w:t xml:space="preserve">certificate_number</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Govt-issued certificate number (Tier-1 PII).</w:t>
            </w:r>
          </w:p>
        </w:tc>
        <w:tc>
          <w:tcPr/>
          <w:p>
            <w:pPr>
              <w:pStyle w:val="Compact"/>
              <w:jc w:val="left"/>
            </w:pPr>
            <w:r>
              <w:t xml:space="preserve">NULL</w:t>
            </w:r>
          </w:p>
        </w:tc>
      </w:tr>
      <w:tr>
        <w:tc>
          <w:tcPr/>
          <w:p>
            <w:pPr>
              <w:pStyle w:val="Compact"/>
              <w:jc w:val="left"/>
            </w:pPr>
            <w:r>
              <w:t xml:space="preserve">certification_date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Date of medical certification.</w:t>
            </w:r>
          </w:p>
        </w:tc>
        <w:tc>
          <w:tcPr/>
          <w:p>
            <w:pPr>
              <w:pStyle w:val="Compact"/>
              <w:jc w:val="left"/>
            </w:pPr>
            <w:r>
              <w:t xml:space="preserve">NULL</w:t>
            </w:r>
          </w:p>
        </w:tc>
      </w:tr>
      <w:tr>
        <w:tc>
          <w:tcPr/>
          <w:p>
            <w:pPr>
              <w:pStyle w:val="Compact"/>
              <w:jc w:val="left"/>
            </w:pPr>
            <w:r>
              <w:t xml:space="preserve">proof_document_id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employee_documents.id (Tier-1, encrypted).</w:t>
            </w:r>
          </w:p>
        </w:tc>
        <w:tc>
          <w:tcPr/>
          <w:p>
            <w:pPr>
              <w:pStyle w:val="Compact"/>
              <w:jc w:val="left"/>
            </w:pPr>
            <w:r>
              <w:t xml:space="preserve">—</w:t>
            </w:r>
          </w:p>
        </w:tc>
      </w:tr>
      <w:tr>
        <w:tc>
          <w:tcPr/>
          <w:p>
            <w:pPr>
              <w:pStyle w:val="Compact"/>
              <w:jc w:val="left"/>
            </w:pPr>
            <w:r>
              <w:t xml:space="preserve">accommodations_text</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Accommodations needed; communicated to L1 without disclosure.</w:t>
            </w:r>
          </w:p>
        </w:tc>
        <w:tc>
          <w:tcPr/>
          <w:p>
            <w:pPr>
              <w:pStyle w:val="Compact"/>
              <w:jc w:val="left"/>
            </w:pPr>
            <w:r>
              <w:t xml:space="preserve">NULL</w:t>
            </w:r>
          </w:p>
        </w:tc>
      </w:tr>
      <w:tr>
        <w:tc>
          <w:tcPr/>
          <w:p>
            <w:pPr>
              <w:pStyle w:val="Compact"/>
              <w:jc w:val="left"/>
            </w:pPr>
            <w:r>
              <w:t xml:space="preserve">consent_given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Must be TRUE before submit (DPDPA).</w:t>
            </w:r>
          </w:p>
        </w:tc>
        <w:tc>
          <w:tcPr/>
          <w:p>
            <w:pPr>
              <w:pStyle w:val="Compact"/>
              <w:jc w:val="left"/>
            </w:pPr>
            <w:r>
              <w:t xml:space="preserve">FALSE</w:t>
            </w:r>
          </w:p>
        </w:tc>
      </w:tr>
      <w:tr>
        <w:tc>
          <w:tcPr/>
          <w:p>
            <w:pPr>
              <w:pStyle w:val="Compact"/>
              <w:jc w:val="left"/>
            </w:pPr>
            <w:r>
              <w:t xml:space="preserve">disclosure_scope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HR_ONLY · HR_AND_MANAGER · BROADER.</w:t>
            </w:r>
          </w:p>
        </w:tc>
        <w:tc>
          <w:tcPr/>
          <w:p>
            <w:pPr>
              <w:pStyle w:val="Compact"/>
              <w:jc w:val="left"/>
            </w:pPr>
            <w:r>
              <w:t xml:space="preserve">HR_ONLY</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SELF_DECLARED_UNVERIFIED · HRBP_REVIEWED · HR_ADMIN_VERIFIED · WITHDRAWN.</w:t>
            </w:r>
          </w:p>
        </w:tc>
        <w:tc>
          <w:tcPr/>
          <w:p>
            <w:pPr>
              <w:pStyle w:val="Compact"/>
              <w:jc w:val="left"/>
            </w:pPr>
            <w:r>
              <w:t xml:space="preserve">SELF_DECLARED_UNVERIFIED</w:t>
            </w:r>
          </w:p>
        </w:tc>
      </w:tr>
      <w:tr>
        <w:tc>
          <w:tcPr/>
          <w:p>
            <w:pPr>
              <w:pStyle w:val="Compact"/>
              <w:jc w:val="left"/>
            </w:pPr>
            <w:r>
              <w:t xml:space="preserve">verified_by_user_id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verified_at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Verification timestamp.</w:t>
            </w:r>
          </w:p>
        </w:tc>
        <w:tc>
          <w:tcPr/>
          <w:p>
            <w:pPr>
              <w:pStyle w:val="Compact"/>
              <w:jc w:val="left"/>
            </w:pPr>
            <w:r>
              <w:t xml:space="preserve">NULL</w:t>
            </w:r>
          </w:p>
        </w:tc>
      </w:tr>
      <w:tr>
        <w:tc>
          <w:tcPr/>
          <w:p>
            <w:pPr>
              <w:pStyle w:val="Compact"/>
              <w:jc w:val="left"/>
            </w:pPr>
            <w:r>
              <w:t xml:space="preserve">withdrawn_at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Soft-delete; retained for audit.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Visibility gated by disclosure_scope per FR-M01-003 and §3.8.</w:t>
      </w:r>
    </w:p>
    <w:bookmarkEnd w:id="123"/>
    <w:bookmarkStart w:id="124" w:name="X46a0a3bb4afafc30a604ec5dc5201d6e58b9301"/>
    <w:p>
      <w:pPr>
        <w:pStyle w:val="Heading3"/>
      </w:pPr>
      <w:r>
        <w:t xml:space="preserve">4.4.29 employee_visa</w:t>
      </w:r>
    </w:p>
    <w:p>
      <w:pPr>
        <w:pStyle w:val="FirstParagraph"/>
      </w:pPr>
      <w:r>
        <w:t xml:space="preserve">Visa / work-permit records for international employees. Tracks expiry for compliance.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visa_id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visa_country_geo_id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geo_master (COUNTRY).</w:t>
            </w:r>
          </w:p>
        </w:tc>
        <w:tc>
          <w:tcPr/>
          <w:p>
            <w:pPr>
              <w:pStyle w:val="Compact"/>
              <w:jc w:val="left"/>
            </w:pPr>
            <w:r>
              <w:t xml:space="preserve">—</w:t>
            </w:r>
          </w:p>
        </w:tc>
      </w:tr>
      <w:tr>
        <w:tc>
          <w:tcPr/>
          <w:p>
            <w:pPr>
              <w:pStyle w:val="Compact"/>
              <w:jc w:val="left"/>
            </w:pPr>
            <w:r>
              <w:t xml:space="preserve">visa_type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B1 · B2 · H1B · L1 · TIER2_GENERAL · SCHENGEN_SHORT · EMPLOYMENT_PASS · DEPENDENT · OTHER.</w:t>
            </w:r>
          </w:p>
        </w:tc>
        <w:tc>
          <w:tcPr/>
          <w:p>
            <w:pPr>
              <w:pStyle w:val="Compact"/>
              <w:jc w:val="left"/>
            </w:pPr>
            <w:r>
              <w:t xml:space="preserve">—</w:t>
            </w:r>
          </w:p>
        </w:tc>
      </w:tr>
      <w:tr>
        <w:tc>
          <w:tcPr/>
          <w:p>
            <w:pPr>
              <w:pStyle w:val="Compact"/>
              <w:jc w:val="left"/>
            </w:pPr>
            <w:r>
              <w:t xml:space="preserve">visa_number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As printed (Tier-1 PII).</w:t>
            </w:r>
          </w:p>
        </w:tc>
        <w:tc>
          <w:tcPr/>
          <w:p>
            <w:pPr>
              <w:pStyle w:val="Compact"/>
              <w:jc w:val="left"/>
            </w:pPr>
            <w:r>
              <w:t xml:space="preserve">—</w:t>
            </w:r>
          </w:p>
        </w:tc>
      </w:tr>
      <w:tr>
        <w:tc>
          <w:tcPr/>
          <w:p>
            <w:pPr>
              <w:pStyle w:val="Compact"/>
              <w:jc w:val="left"/>
            </w:pPr>
            <w:r>
              <w:t xml:space="preserve">issuing_authority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e.g. “U.S. Consulate, Chennai”.</w:t>
            </w:r>
          </w:p>
        </w:tc>
        <w:tc>
          <w:tcPr/>
          <w:p>
            <w:pPr>
              <w:pStyle w:val="Compact"/>
              <w:jc w:val="left"/>
            </w:pPr>
            <w:r>
              <w:t xml:space="preserve">NULL</w:t>
            </w:r>
          </w:p>
        </w:tc>
      </w:tr>
      <w:tr>
        <w:tc>
          <w:tcPr/>
          <w:p>
            <w:pPr>
              <w:pStyle w:val="Compact"/>
              <w:jc w:val="left"/>
            </w:pPr>
            <w:r>
              <w:t xml:space="preserve">issue_date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expiry_date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renewal reminder cron.</w:t>
            </w:r>
          </w:p>
        </w:tc>
        <w:tc>
          <w:tcPr/>
          <w:p>
            <w:pPr>
              <w:pStyle w:val="Compact"/>
              <w:jc w:val="left"/>
            </w:pPr>
            <w:r>
              <w:t xml:space="preserve">—</w:t>
            </w:r>
          </w:p>
        </w:tc>
      </w:tr>
      <w:tr>
        <w:tc>
          <w:tcPr/>
          <w:p>
            <w:pPr>
              <w:pStyle w:val="Compact"/>
              <w:jc w:val="left"/>
            </w:pPr>
            <w:r>
              <w:t xml:space="preserve">multiple_entry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t>
            </w:r>
          </w:p>
        </w:tc>
        <w:tc>
          <w:tcPr/>
          <w:p>
            <w:pPr>
              <w:pStyle w:val="Compact"/>
              <w:jc w:val="left"/>
            </w:pPr>
            <w:r>
              <w:t xml:space="preserve">TRUE</w:t>
            </w:r>
          </w:p>
        </w:tc>
      </w:tr>
      <w:tr>
        <w:tc>
          <w:tcPr/>
          <w:p>
            <w:pPr>
              <w:pStyle w:val="Compact"/>
              <w:jc w:val="left"/>
            </w:pPr>
            <w:r>
              <w:t xml:space="preserve">max_stay_days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stay per entry.</w:t>
            </w:r>
          </w:p>
        </w:tc>
        <w:tc>
          <w:tcPr/>
          <w:p>
            <w:pPr>
              <w:pStyle w:val="Compact"/>
              <w:jc w:val="left"/>
            </w:pPr>
            <w:r>
              <w:t xml:space="preserve">NULL</w:t>
            </w:r>
          </w:p>
        </w:tc>
      </w:tr>
      <w:tr>
        <w:tc>
          <w:tcPr/>
          <w:p>
            <w:pPr>
              <w:pStyle w:val="Compact"/>
              <w:jc w:val="left"/>
            </w:pPr>
            <w:r>
              <w:t xml:space="preserve">sponsor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PrimeSoft · SELF · EXTERNAL. PrimeSoft triggers visa-bond linkage.</w:t>
            </w:r>
          </w:p>
        </w:tc>
        <w:tc>
          <w:tcPr/>
          <w:p>
            <w:pPr>
              <w:pStyle w:val="Compact"/>
              <w:jc w:val="left"/>
            </w:pPr>
            <w:r>
              <w:t xml:space="preserve">SELF</w:t>
            </w:r>
          </w:p>
        </w:tc>
      </w:tr>
      <w:tr>
        <w:tc>
          <w:tcPr/>
          <w:p>
            <w:pPr>
              <w:pStyle w:val="Compact"/>
              <w:jc w:val="left"/>
            </w:pPr>
            <w:r>
              <w:t xml:space="preserve">sponsor_entity_id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(tenant-entity sponsor).</w:t>
            </w:r>
          </w:p>
        </w:tc>
        <w:tc>
          <w:tcPr/>
          <w:p>
            <w:pPr>
              <w:pStyle w:val="Compact"/>
              <w:jc w:val="left"/>
            </w:pPr>
            <w:r>
              <w:t xml:space="preserve">NULL</w:t>
            </w:r>
          </w:p>
        </w:tc>
      </w:tr>
      <w:tr>
        <w:tc>
          <w:tcPr/>
          <w:p>
            <w:pPr>
              <w:pStyle w:val="Compact"/>
              <w:jc w:val="left"/>
            </w:pPr>
            <w:r>
              <w:t xml:space="preserve">sponsor_external_name</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External sponsor name.</w:t>
            </w:r>
          </w:p>
        </w:tc>
        <w:tc>
          <w:tcPr/>
          <w:p>
            <w:pPr>
              <w:pStyle w:val="Compact"/>
              <w:jc w:val="left"/>
            </w:pPr>
            <w:r>
              <w:t xml:space="preserve">NULL</w:t>
            </w:r>
          </w:p>
        </w:tc>
      </w:tr>
      <w:tr>
        <w:tc>
          <w:tcPr/>
          <w:p>
            <w:pPr>
              <w:pStyle w:val="Compact"/>
              <w:jc w:val="left"/>
            </w:pPr>
            <w:r>
              <w:t xml:space="preserve">bond_signed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visa bond signed (sponsor = PrimeSoft).</w:t>
            </w:r>
          </w:p>
        </w:tc>
        <w:tc>
          <w:tcPr/>
          <w:p>
            <w:pPr>
              <w:pStyle w:val="Compact"/>
              <w:jc w:val="left"/>
            </w:pPr>
            <w:r>
              <w:t xml:space="preserve">FALSE</w:t>
            </w:r>
          </w:p>
        </w:tc>
      </w:tr>
      <w:tr>
        <w:tc>
          <w:tcPr/>
          <w:p>
            <w:pPr>
              <w:pStyle w:val="Compact"/>
              <w:jc w:val="left"/>
            </w:pPr>
            <w:r>
              <w:t xml:space="preserve">visa_status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EXPIRED · CANCELLED · UNDER_RENEWAL · DENIED.</w:t>
            </w:r>
          </w:p>
        </w:tc>
        <w:tc>
          <w:tcPr/>
          <w:p>
            <w:pPr>
              <w:pStyle w:val="Compact"/>
              <w:jc w:val="left"/>
            </w:pPr>
            <w:r>
              <w:t xml:space="preserve">ACTIVE</w:t>
            </w:r>
          </w:p>
        </w:tc>
      </w:tr>
      <w:tr>
        <w:tc>
          <w:tcPr/>
          <w:p>
            <w:pPr>
              <w:pStyle w:val="Compact"/>
              <w:jc w:val="left"/>
            </w:pPr>
            <w:r>
              <w:t xml:space="preserve">renewal_reminder_days_before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N days before expiry (cron 90/60/30).</w:t>
            </w:r>
          </w:p>
        </w:tc>
        <w:tc>
          <w:tcPr/>
          <w:p>
            <w:pPr>
              <w:pStyle w:val="Compact"/>
              <w:jc w:val="left"/>
            </w:pPr>
            <w:r>
              <w:t xml:space="preserve">90</w:t>
            </w:r>
          </w:p>
        </w:tc>
      </w:tr>
      <w:tr>
        <w:tc>
          <w:tcPr/>
          <w:p>
            <w:pPr>
              <w:pStyle w:val="Compact"/>
              <w:jc w:val="left"/>
            </w:pPr>
            <w:r>
              <w:t xml:space="preserve">scan_document_id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employees. Calendar trigger fires renewal reminder. PII Tier 1 for visa_number.</w:t>
      </w:r>
    </w:p>
    <w:bookmarkEnd w:id="124"/>
    <w:bookmarkStart w:id="125" w:name="X933780c00606001c5bb6643f60ede718be2b6b9"/>
    <w:p>
      <w:pPr>
        <w:pStyle w:val="Heading3"/>
      </w:pPr>
      <w:r>
        <w:t xml:space="preserve">4.4.31 employee_bond_details</w:t>
      </w:r>
    </w:p>
    <w:p>
      <w:pPr>
        <w:pStyle w:val="FirstParagraph"/>
      </w:pPr>
      <w:r>
        <w:t xml:space="preserve">Service bond commitments — employees who joined under a bond / minimum service obligation.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bond_id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bond_type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TRAINING_BOND · RELOCATION_BOND · SIGNING_BONUS_CLAW_BACK · STUDY_BOND · OTHER.</w:t>
            </w:r>
          </w:p>
        </w:tc>
        <w:tc>
          <w:tcPr/>
          <w:p>
            <w:pPr>
              <w:pStyle w:val="Compact"/>
              <w:jc w:val="left"/>
            </w:pPr>
            <w:r>
              <w:t xml:space="preserve">—</w:t>
            </w:r>
          </w:p>
        </w:tc>
      </w:tr>
      <w:tr>
        <w:tc>
          <w:tcPr/>
          <w:p>
            <w:pPr>
              <w:pStyle w:val="Compact"/>
              <w:jc w:val="left"/>
            </w:pPr>
            <w:r>
              <w:t xml:space="preserve">bond_start_date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When bond commitment begins.</w:t>
            </w:r>
          </w:p>
        </w:tc>
        <w:tc>
          <w:tcPr/>
          <w:p>
            <w:pPr>
              <w:pStyle w:val="Compact"/>
              <w:jc w:val="left"/>
            </w:pPr>
            <w:r>
              <w:t xml:space="preserve">—</w:t>
            </w:r>
          </w:p>
        </w:tc>
      </w:tr>
      <w:tr>
        <w:tc>
          <w:tcPr/>
          <w:p>
            <w:pPr>
              <w:pStyle w:val="Compact"/>
              <w:jc w:val="left"/>
            </w:pPr>
            <w:r>
              <w:t xml:space="preserve">bond_end_date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When bond commitment ends.</w:t>
            </w:r>
          </w:p>
        </w:tc>
        <w:tc>
          <w:tcPr/>
          <w:p>
            <w:pPr>
              <w:pStyle w:val="Compact"/>
              <w:jc w:val="left"/>
            </w:pPr>
            <w:r>
              <w:t xml:space="preserve">—</w:t>
            </w:r>
          </w:p>
        </w:tc>
      </w:tr>
      <w:tr>
        <w:tc>
          <w:tcPr/>
          <w:p>
            <w:pPr>
              <w:pStyle w:val="Compact"/>
              <w:jc w:val="left"/>
            </w:pPr>
            <w:r>
              <w:t xml:space="preserve">bond_duration_months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Computed.</w:t>
            </w:r>
          </w:p>
        </w:tc>
        <w:tc>
          <w:tcPr/>
          <w:p>
            <w:pPr>
              <w:pStyle w:val="Compact"/>
              <w:jc w:val="left"/>
            </w:pPr>
            <w:r>
              <w:t xml:space="preserve">computed</w:t>
            </w:r>
          </w:p>
        </w:tc>
      </w:tr>
      <w:tr>
        <w:tc>
          <w:tcPr/>
          <w:p>
            <w:pPr>
              <w:pStyle w:val="Compact"/>
              <w:jc w:val="left"/>
            </w:pPr>
            <w:r>
              <w:t xml:space="preserve">bond_amount</w:t>
            </w:r>
          </w:p>
        </w:tc>
        <w:tc>
          <w:tcPr/>
          <w:p>
            <w:pPr>
              <w:pStyle w:val="Compact"/>
              <w:jc w:val="left"/>
            </w:pPr>
            <w:r>
              <w:t xml:space="preserve">numeric(15,2)</w:t>
            </w:r>
          </w:p>
        </w:tc>
        <w:tc>
          <w:tcPr/>
          <w:p>
            <w:pPr>
              <w:pStyle w:val="Compact"/>
              <w:jc w:val="left"/>
            </w:pPr>
            <w:r>
              <w:t xml:space="preserve">Y</w:t>
            </w:r>
          </w:p>
        </w:tc>
        <w:tc>
          <w:tcPr/>
          <w:p>
            <w:pPr>
              <w:pStyle w:val="Compact"/>
              <w:jc w:val="left"/>
            </w:pPr>
            <w:r>
              <w:t xml:space="preserve">Recovery amount if bond broken.</w:t>
            </w:r>
          </w:p>
        </w:tc>
        <w:tc>
          <w:tcPr/>
          <w:p>
            <w:pPr>
              <w:pStyle w:val="Compact"/>
              <w:jc w:val="left"/>
            </w:pPr>
            <w:r>
              <w:t xml:space="preserve">—</w:t>
            </w:r>
          </w:p>
        </w:tc>
      </w:tr>
      <w:tr>
        <w:tc>
          <w:tcPr/>
          <w:p>
            <w:pPr>
              <w:pStyle w:val="Compact"/>
              <w:jc w:val="left"/>
            </w:pPr>
            <w:r>
              <w:t xml:space="preserve">bond_currency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bond_status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COMPLETED · BROKEN_RECOVERY_PENDING · BROKEN_RECOVERED · WAIVED.</w:t>
            </w:r>
          </w:p>
        </w:tc>
        <w:tc>
          <w:tcPr/>
          <w:p>
            <w:pPr>
              <w:pStyle w:val="Compact"/>
              <w:jc w:val="left"/>
            </w:pPr>
            <w:r>
              <w:t xml:space="preserve">ACTIVE</w:t>
            </w:r>
          </w:p>
        </w:tc>
      </w:tr>
      <w:tr>
        <w:tc>
          <w:tcPr/>
          <w:p>
            <w:pPr>
              <w:pStyle w:val="Compact"/>
              <w:jc w:val="left"/>
            </w:pPr>
            <w:r>
              <w:t xml:space="preserve">bond_document_file_path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Signed bond document.</w:t>
            </w:r>
          </w:p>
        </w:tc>
        <w:tc>
          <w:tcPr/>
          <w:p>
            <w:pPr>
              <w:pStyle w:val="Compact"/>
              <w:jc w:val="left"/>
            </w:pPr>
            <w:r>
              <w:t xml:space="preserve">NULL</w:t>
            </w:r>
          </w:p>
        </w:tc>
      </w:tr>
      <w:tr>
        <w:tc>
          <w:tcPr/>
          <w:p>
            <w:pPr>
              <w:pStyle w:val="Compact"/>
              <w:jc w:val="left"/>
            </w:pPr>
            <w:r>
              <w:t xml:space="preserve">pro_rata_recovery_formula</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Formula text or reference.</w:t>
            </w:r>
          </w:p>
        </w:tc>
        <w:tc>
          <w:tcPr/>
          <w:p>
            <w:pPr>
              <w:pStyle w:val="Compact"/>
              <w:jc w:val="left"/>
            </w:pPr>
            <w:r>
              <w:t xml:space="preserve">NULL</w:t>
            </w:r>
          </w:p>
        </w:tc>
      </w:tr>
      <w:tr>
        <w:tc>
          <w:tcPr/>
          <w:p>
            <w:pPr>
              <w:pStyle w:val="Compact"/>
              <w:jc w:val="left"/>
            </w:pPr>
            <w:r>
              <w:t xml:space="preserve">waiver_approved_by_user_id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waived, FK → users.id.</w:t>
            </w:r>
          </w:p>
        </w:tc>
        <w:tc>
          <w:tcPr/>
          <w:p>
            <w:pPr>
              <w:pStyle w:val="Compact"/>
              <w:jc w:val="left"/>
            </w:pPr>
            <w:r>
              <w:t xml:space="preserve">NULL</w:t>
            </w:r>
          </w:p>
        </w:tc>
      </w:tr>
      <w:tr>
        <w:tc>
          <w:tcPr/>
          <w:p>
            <w:pPr>
              <w:pStyle w:val="Compact"/>
              <w:jc w:val="left"/>
            </w:pPr>
            <w:r>
              <w:t xml:space="preserve">waiver_reason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bl>
    <w:p>
      <w:pPr>
        <w:pStyle w:val="BodyText"/>
      </w:pPr>
      <w:r>
        <w:rPr>
          <w:iCs/>
          <w:i/>
        </w:rPr>
        <w:t xml:space="preserve">Relationships: Many-to-one with employees. Triggers recovery calculation in M03 separation FNF clearance.</w:t>
      </w:r>
    </w:p>
    <w:bookmarkEnd w:id="125"/>
    <w:bookmarkStart w:id="126" w:name="X3ba4a8689604c5847237b3a4bf2a93f94d2567a"/>
    <w:p>
      <w:pPr>
        <w:pStyle w:val="Heading3"/>
      </w:pPr>
      <w:r>
        <w:t xml:space="preserve">4.4.32 employee_past_company_references</w:t>
      </w:r>
    </w:p>
    <w:p>
      <w:pPr>
        <w:pStyle w:val="FirstParagraph"/>
      </w:pPr>
      <w:r>
        <w:t xml:space="preserve">References from prior employers — distinct from work_experience reference fields, used during BGV.</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reference_id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work_experience_id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employee_work_experience.id.</w:t>
            </w:r>
          </w:p>
        </w:tc>
        <w:tc>
          <w:tcPr/>
          <w:p>
            <w:pPr>
              <w:pStyle w:val="Compact"/>
              <w:jc w:val="left"/>
            </w:pPr>
            <w:r>
              <w:t xml:space="preserve">—</w:t>
            </w:r>
          </w:p>
        </w:tc>
      </w:tr>
      <w:tr>
        <w:tc>
          <w:tcPr/>
          <w:p>
            <w:pPr>
              <w:pStyle w:val="Compact"/>
              <w:jc w:val="left"/>
            </w:pPr>
            <w:r>
              <w:t xml:space="preserve">reference_type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MANAGER · PEER · HR · CLIENT · OTHER.</w:t>
            </w:r>
          </w:p>
        </w:tc>
        <w:tc>
          <w:tcPr/>
          <w:p>
            <w:pPr>
              <w:pStyle w:val="Compact"/>
              <w:jc w:val="left"/>
            </w:pPr>
            <w:r>
              <w:t xml:space="preserve">MANAGER</w:t>
            </w:r>
          </w:p>
        </w:tc>
      </w:tr>
      <w:tr>
        <w:tc>
          <w:tcPr/>
          <w:p>
            <w:pPr>
              <w:pStyle w:val="Compact"/>
              <w:jc w:val="left"/>
            </w:pPr>
            <w:r>
              <w:t xml:space="preserve">reference_name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Reference person name.</w:t>
            </w:r>
          </w:p>
        </w:tc>
        <w:tc>
          <w:tcPr/>
          <w:p>
            <w:pPr>
              <w:pStyle w:val="Compact"/>
              <w:jc w:val="left"/>
            </w:pPr>
            <w:r>
              <w:t xml:space="preserve">—</w:t>
            </w:r>
          </w:p>
        </w:tc>
      </w:tr>
      <w:tr>
        <w:tc>
          <w:tcPr/>
          <w:p>
            <w:pPr>
              <w:pStyle w:val="Compact"/>
              <w:jc w:val="left"/>
            </w:pPr>
            <w:r>
              <w:t xml:space="preserve">reference_designation</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Reference person role.</w:t>
            </w:r>
          </w:p>
        </w:tc>
        <w:tc>
          <w:tcPr/>
          <w:p>
            <w:pPr>
              <w:pStyle w:val="Compact"/>
              <w:jc w:val="left"/>
            </w:pPr>
            <w:r>
              <w:t xml:space="preserve">NULL</w:t>
            </w:r>
          </w:p>
        </w:tc>
      </w:tr>
      <w:tr>
        <w:tc>
          <w:tcPr/>
          <w:p>
            <w:pPr>
              <w:pStyle w:val="Compact"/>
              <w:jc w:val="left"/>
            </w:pPr>
            <w:r>
              <w:t xml:space="preserve">reference_email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Email address.</w:t>
            </w:r>
          </w:p>
        </w:tc>
        <w:tc>
          <w:tcPr/>
          <w:p>
            <w:pPr>
              <w:pStyle w:val="Compact"/>
              <w:jc w:val="left"/>
            </w:pPr>
            <w:r>
              <w:t xml:space="preserve">NULL</w:t>
            </w:r>
          </w:p>
        </w:tc>
      </w:tr>
      <w:tr>
        <w:tc>
          <w:tcPr/>
          <w:p>
            <w:pPr>
              <w:pStyle w:val="Compact"/>
              <w:jc w:val="left"/>
            </w:pPr>
            <w:r>
              <w:t xml:space="preserve">reference_phone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Phone number.</w:t>
            </w:r>
          </w:p>
        </w:tc>
        <w:tc>
          <w:tcPr/>
          <w:p>
            <w:pPr>
              <w:pStyle w:val="Compact"/>
              <w:jc w:val="left"/>
            </w:pPr>
            <w:r>
              <w:t xml:space="preserve">NULL</w:t>
            </w:r>
          </w:p>
        </w:tc>
      </w:tr>
      <w:tr>
        <w:tc>
          <w:tcPr/>
          <w:p>
            <w:pPr>
              <w:pStyle w:val="Compact"/>
              <w:jc w:val="left"/>
            </w:pPr>
            <w:r>
              <w:t xml:space="preserve">relationship_description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How reference knows the employee.</w:t>
            </w:r>
          </w:p>
        </w:tc>
        <w:tc>
          <w:tcPr/>
          <w:p>
            <w:pPr>
              <w:pStyle w:val="Compact"/>
              <w:jc w:val="left"/>
            </w:pPr>
            <w:r>
              <w:t xml:space="preserve">NULL</w:t>
            </w:r>
          </w:p>
        </w:tc>
      </w:tr>
      <w:tr>
        <w:tc>
          <w:tcPr/>
          <w:p>
            <w:pPr>
              <w:pStyle w:val="Compact"/>
              <w:jc w:val="left"/>
            </w:pPr>
            <w:r>
              <w:t xml:space="preserve">consent_to_contact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has consented to be contacted.</w:t>
            </w:r>
          </w:p>
        </w:tc>
        <w:tc>
          <w:tcPr/>
          <w:p>
            <w:pPr>
              <w:pStyle w:val="Compact"/>
              <w:jc w:val="left"/>
            </w:pPr>
            <w:r>
              <w:t xml:space="preserve">FALSE</w:t>
            </w:r>
          </w:p>
        </w:tc>
      </w:tr>
      <w:tr>
        <w:tc>
          <w:tcPr/>
          <w:p>
            <w:pPr>
              <w:pStyle w:val="Compact"/>
              <w:jc w:val="left"/>
            </w:pPr>
            <w:r>
              <w:t xml:space="preserve">contacted_at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reference was contacted.</w:t>
            </w:r>
          </w:p>
        </w:tc>
        <w:tc>
          <w:tcPr/>
          <w:p>
            <w:pPr>
              <w:pStyle w:val="Compact"/>
              <w:jc w:val="left"/>
            </w:pPr>
            <w:r>
              <w:t xml:space="preserve">NULL</w:t>
            </w:r>
          </w:p>
        </w:tc>
      </w:tr>
      <w:tr>
        <w:tc>
          <w:tcPr/>
          <w:p>
            <w:pPr>
              <w:pStyle w:val="Compact"/>
              <w:jc w:val="left"/>
            </w:pPr>
            <w:r>
              <w:t xml:space="preserve">feedback_received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reference responded.</w:t>
            </w:r>
          </w:p>
        </w:tc>
        <w:tc>
          <w:tcPr/>
          <w:p>
            <w:pPr>
              <w:pStyle w:val="Compact"/>
              <w:jc w:val="left"/>
            </w:pPr>
            <w:r>
              <w:t xml:space="preserve">FALSE</w:t>
            </w:r>
          </w:p>
        </w:tc>
      </w:tr>
      <w:tr>
        <w:tc>
          <w:tcPr/>
          <w:p>
            <w:pPr>
              <w:pStyle w:val="Compact"/>
              <w:jc w:val="left"/>
            </w:pPr>
            <w:r>
              <w:t xml:space="preserve">feedback_summary</w:t>
            </w:r>
          </w:p>
        </w:tc>
        <w:tc>
          <w:tcPr/>
          <w:p>
            <w:pPr>
              <w:pStyle w:val="Compact"/>
              <w:jc w:val="left"/>
            </w:pPr>
            <w:r>
              <w:t xml:space="preserve">string(2000)</w:t>
            </w:r>
          </w:p>
        </w:tc>
        <w:tc>
          <w:tcPr/>
          <w:p>
            <w:pPr>
              <w:pStyle w:val="Compact"/>
              <w:jc w:val="left"/>
            </w:pPr>
            <w:r>
              <w:t xml:space="preserve">N</w:t>
            </w:r>
          </w:p>
        </w:tc>
        <w:tc>
          <w:tcPr/>
          <w:p>
            <w:pPr>
              <w:pStyle w:val="Compact"/>
              <w:jc w:val="left"/>
            </w:pPr>
            <w:r>
              <w:t xml:space="preserve">BGV-captured feedback. PII Tier 2.</w:t>
            </w:r>
          </w:p>
        </w:tc>
        <w:tc>
          <w:tcPr/>
          <w:p>
            <w:pPr>
              <w:pStyle w:val="Compact"/>
              <w:jc w:val="left"/>
            </w:pPr>
            <w:r>
              <w:t xml:space="preserve">NULL</w:t>
            </w:r>
          </w:p>
        </w:tc>
      </w:tr>
    </w:tbl>
    <w:p>
      <w:pPr>
        <w:pStyle w:val="BodyText"/>
      </w:pPr>
      <w:r>
        <w:rPr>
          <w:iCs/>
          <w:i/>
        </w:rPr>
        <w:t xml:space="preserve">Relationships: Many-to-one with employee_work_experience.</w:t>
      </w:r>
    </w:p>
    <w:bookmarkEnd w:id="126"/>
    <w:bookmarkEnd w:id="127"/>
    <w:bookmarkStart w:id="146" w:name="X4f84c17cf412118ba60734eb50e2f09424daa9f"/>
    <w:p>
      <w:pPr>
        <w:pStyle w:val="Heading2"/>
      </w:pPr>
      <w:r>
        <w:t xml:space="preserve">4.5 Leave Management Entities (M04)</w:t>
      </w:r>
    </w:p>
    <w:bookmarkStart w:id="128" w:name="X53ba34acbc6a07b565c3afbcffda5ea08ed81ea"/>
    <w:p>
      <w:pPr>
        <w:pStyle w:val="Heading3"/>
      </w:pPr>
      <w:r>
        <w:t xml:space="preserve">4.5.1 leave_types</w:t>
      </w:r>
    </w:p>
    <w:p>
      <w:pPr>
        <w:pStyle w:val="FirstParagraph"/>
      </w:pPr>
      <w:r>
        <w:t xml:space="preserve">Master catalogue of leave types. Phase 1 ships with the migrated Darwinbox set: SL (Sick Leave), PL (Privilege Leave), PL_CC (Contract/Consultant PL), WWC (Working Women with Child), WL (Wedding Leave), PATL (Paternity Leave), ML (Maternity Leave), ADL (Adoption Leave), MCL (Miscarriage Leave), SPL (Special Leave), SBL (Sabbatical Leave), OH_*_26 (Optional Holidays per location/BU), Unpaid/LOP.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leave_code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leave_name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PAID · UNPAID · OPTIONAL_HOLIDAY · SABBATICAL · SPECIAL.</w:t>
            </w:r>
          </w:p>
        </w:tc>
        <w:tc>
          <w:tcPr/>
          <w:p>
            <w:pPr>
              <w:pStyle w:val="Compact"/>
              <w:jc w:val="left"/>
            </w:pPr>
            <w:r>
              <w:t xml:space="preserve">PAID</w:t>
            </w:r>
          </w:p>
        </w:tc>
      </w:tr>
      <w:tr>
        <w:tc>
          <w:tcPr/>
          <w:p>
            <w:pPr>
              <w:pStyle w:val="Compact"/>
              <w:jc w:val="left"/>
            </w:pPr>
            <w:r>
              <w:t xml:space="preserve">credit_basis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ACCRUAL · ANNUAL_CREDIT · CONTINUOUS_CYCLE_PER_EVENT · CONTINUOUS_CYCLE_ONCE_PER_TENURE · ON_DEMAND_CREDITED · NA.</w:t>
            </w:r>
          </w:p>
        </w:tc>
        <w:tc>
          <w:tcPr/>
          <w:p>
            <w:pPr>
              <w:pStyle w:val="Compact"/>
              <w:jc w:val="left"/>
            </w:pPr>
            <w:r>
              <w:t xml:space="preserve">—</w:t>
            </w:r>
          </w:p>
        </w:tc>
      </w:tr>
      <w:tr>
        <w:tc>
          <w:tcPr/>
          <w:p>
            <w:pPr>
              <w:pStyle w:val="Compact"/>
              <w:jc w:val="left"/>
            </w:pPr>
            <w:r>
              <w:t xml:space="preserve">accrual_frequency</w:t>
            </w:r>
          </w:p>
        </w:tc>
        <w:tc>
          <w:tcPr/>
          <w:p>
            <w:pPr>
              <w:pStyle w:val="Compact"/>
              <w:jc w:val="left"/>
            </w:pPr>
            <w:r>
              <w:t xml:space="preserve">enum</w:t>
            </w:r>
          </w:p>
        </w:tc>
        <w:tc>
          <w:tcPr/>
          <w:p>
            <w:pPr>
              <w:pStyle w:val="Compact"/>
              <w:jc w:val="left"/>
            </w:pPr>
            <w:r>
              <w:t xml:space="preserve">N</w:t>
            </w:r>
          </w:p>
        </w:tc>
        <w:tc>
          <w:tcPr/>
          <w:p>
            <w:pPr>
              <w:pStyle w:val="Compact"/>
              <w:jc w:val="left"/>
            </w:pPr>
            <w:r>
              <w:t xml:space="preserve">QUARTERLY · MONTHLY · ANNUAL · NA.</w:t>
            </w:r>
          </w:p>
        </w:tc>
        <w:tc>
          <w:tcPr/>
          <w:p>
            <w:pPr>
              <w:pStyle w:val="Compact"/>
              <w:jc w:val="left"/>
            </w:pPr>
            <w:r>
              <w:t xml:space="preserve">NA</w:t>
            </w:r>
          </w:p>
        </w:tc>
      </w:tr>
      <w:tr>
        <w:tc>
          <w:tcPr/>
          <w:p>
            <w:pPr>
              <w:pStyle w:val="Compact"/>
              <w:jc w:val="left"/>
            </w:pPr>
            <w:r>
              <w:t xml:space="preserve">accrual_point</w:t>
            </w:r>
          </w:p>
        </w:tc>
        <w:tc>
          <w:tcPr/>
          <w:p>
            <w:pPr>
              <w:pStyle w:val="Compact"/>
              <w:jc w:val="left"/>
            </w:pPr>
            <w:r>
              <w:t xml:space="preserve">enum</w:t>
            </w:r>
          </w:p>
        </w:tc>
        <w:tc>
          <w:tcPr/>
          <w:p>
            <w:pPr>
              <w:pStyle w:val="Compact"/>
              <w:jc w:val="left"/>
            </w:pPr>
            <w:r>
              <w:t xml:space="preserve">N</w:t>
            </w:r>
          </w:p>
        </w:tc>
        <w:tc>
          <w:tcPr/>
          <w:p>
            <w:pPr>
              <w:pStyle w:val="Compact"/>
              <w:jc w:val="left"/>
            </w:pPr>
            <w:r>
              <w:t xml:space="preserve">BEGIN_OF_PERIOD · END_OF_PERIOD · YEAR_START · ON_APPLICATION · NA.</w:t>
            </w:r>
          </w:p>
        </w:tc>
        <w:tc>
          <w:tcPr/>
          <w:p>
            <w:pPr>
              <w:pStyle w:val="Compact"/>
              <w:jc w:val="left"/>
            </w:pPr>
            <w:r>
              <w:t xml:space="preserve">NA</w:t>
            </w:r>
          </w:p>
        </w:tc>
      </w:tr>
      <w:tr>
        <w:tc>
          <w:tcPr/>
          <w:p>
            <w:pPr>
              <w:pStyle w:val="Compact"/>
              <w:jc w:val="left"/>
            </w:pPr>
            <w:r>
              <w:t xml:space="preserve">pro_rata_on_join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new joiners receive pro-rated balance.</w:t>
            </w:r>
          </w:p>
        </w:tc>
        <w:tc>
          <w:tcPr/>
          <w:p>
            <w:pPr>
              <w:pStyle w:val="Compact"/>
              <w:jc w:val="left"/>
            </w:pPr>
            <w:r>
              <w:t xml:space="preserve">TRUE</w:t>
            </w:r>
          </w:p>
        </w:tc>
      </w:tr>
      <w:tr>
        <w:tc>
          <w:tcPr/>
          <w:p>
            <w:pPr>
              <w:pStyle w:val="Compact"/>
              <w:jc w:val="left"/>
            </w:pPr>
            <w:r>
              <w:t xml:space="preserve">carry_forward_enabled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unused balance carries to next year.</w:t>
            </w:r>
          </w:p>
        </w:tc>
        <w:tc>
          <w:tcPr/>
          <w:p>
            <w:pPr>
              <w:pStyle w:val="Compact"/>
              <w:jc w:val="left"/>
            </w:pPr>
            <w:r>
              <w:t xml:space="preserve">FALSE</w:t>
            </w:r>
          </w:p>
        </w:tc>
      </w:tr>
      <w:tr>
        <w:tc>
          <w:tcPr/>
          <w:p>
            <w:pPr>
              <w:pStyle w:val="Compact"/>
              <w:jc w:val="left"/>
            </w:pPr>
            <w:r>
              <w:t xml:space="preserve">carry_forward_cap_days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days that can be carried forward.</w:t>
            </w:r>
          </w:p>
        </w:tc>
        <w:tc>
          <w:tcPr/>
          <w:p>
            <w:pPr>
              <w:pStyle w:val="Compact"/>
              <w:jc w:val="left"/>
            </w:pPr>
            <w:r>
              <w:t xml:space="preserve">NULL</w:t>
            </w:r>
          </w:p>
        </w:tc>
      </w:tr>
      <w:tr>
        <w:tc>
          <w:tcPr/>
          <w:p>
            <w:pPr>
              <w:pStyle w:val="Compact"/>
              <w:jc w:val="left"/>
            </w:pPr>
            <w:r>
              <w:t xml:space="preserve">encashable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the leave type is eligible for FnF encashment.</w:t>
            </w:r>
          </w:p>
        </w:tc>
        <w:tc>
          <w:tcPr/>
          <w:p>
            <w:pPr>
              <w:pStyle w:val="Compact"/>
              <w:jc w:val="left"/>
            </w:pPr>
            <w:r>
              <w:t xml:space="preserve">FALSE</w:t>
            </w:r>
          </w:p>
        </w:tc>
      </w:tr>
      <w:tr>
        <w:tc>
          <w:tcPr/>
          <w:p>
            <w:pPr>
              <w:pStyle w:val="Compact"/>
              <w:jc w:val="left"/>
            </w:pPr>
            <w:r>
              <w:t xml:space="preserve">encashment_formula</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“basic_pay / 30 × days”.</w:t>
            </w:r>
          </w:p>
        </w:tc>
        <w:tc>
          <w:tcPr/>
          <w:p>
            <w:pPr>
              <w:pStyle w:val="Compact"/>
              <w:jc w:val="left"/>
            </w:pPr>
            <w:r>
              <w:t xml:space="preserve">NULL</w:t>
            </w:r>
          </w:p>
        </w:tc>
      </w:tr>
      <w:tr>
        <w:tc>
          <w:tcPr/>
          <w:p>
            <w:pPr>
              <w:pStyle w:val="Compact"/>
              <w:jc w:val="left"/>
            </w:pPr>
            <w:r>
              <w:t xml:space="preserve">half_day_allowed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half-day applications are accepted.</w:t>
            </w:r>
          </w:p>
        </w:tc>
        <w:tc>
          <w:tcPr/>
          <w:p>
            <w:pPr>
              <w:pStyle w:val="Compact"/>
              <w:jc w:val="left"/>
            </w:pPr>
            <w:r>
              <w:t xml:space="preserve">FALSE</w:t>
            </w:r>
          </w:p>
        </w:tc>
      </w:tr>
      <w:tr>
        <w:tc>
          <w:tcPr/>
          <w:p>
            <w:pPr>
              <w:pStyle w:val="Compact"/>
              <w:jc w:val="left"/>
            </w:pPr>
            <w:r>
              <w:t xml:space="preserve">attachment_required_after_days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After this many days, document attachment is mandatory.</w:t>
            </w:r>
          </w:p>
        </w:tc>
        <w:tc>
          <w:tcPr/>
          <w:p>
            <w:pPr>
              <w:pStyle w:val="Compact"/>
              <w:jc w:val="left"/>
            </w:pPr>
            <w:r>
              <w:t xml:space="preserve">NULL</w:t>
            </w:r>
          </w:p>
        </w:tc>
      </w:tr>
      <w:tr>
        <w:tc>
          <w:tcPr/>
          <w:p>
            <w:pPr>
              <w:pStyle w:val="Compact"/>
              <w:jc w:val="left"/>
            </w:pPr>
            <w:r>
              <w:t xml:space="preserve">min_advance_notice_days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days between application date and leave start date.</w:t>
            </w:r>
          </w:p>
        </w:tc>
        <w:tc>
          <w:tcPr/>
          <w:p>
            <w:pPr>
              <w:pStyle w:val="Compact"/>
              <w:jc w:val="left"/>
            </w:pPr>
            <w:r>
              <w:t xml:space="preserve">0</w:t>
            </w:r>
          </w:p>
        </w:tc>
      </w:tr>
      <w:tr>
        <w:tc>
          <w:tcPr/>
          <w:p>
            <w:pPr>
              <w:pStyle w:val="Compact"/>
              <w:jc w:val="left"/>
            </w:pPr>
            <w:r>
              <w:t xml:space="preserve">max_future_dated_days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days into the future an application can be raised.</w:t>
            </w:r>
          </w:p>
        </w:tc>
        <w:tc>
          <w:tcPr/>
          <w:p>
            <w:pPr>
              <w:pStyle w:val="Compact"/>
              <w:jc w:val="left"/>
            </w:pPr>
            <w:r>
              <w:t xml:space="preserve">0</w:t>
            </w:r>
          </w:p>
        </w:tc>
      </w:tr>
      <w:tr>
        <w:tc>
          <w:tcPr/>
          <w:p>
            <w:pPr>
              <w:pStyle w:val="Compact"/>
              <w:jc w:val="left"/>
            </w:pPr>
            <w:r>
              <w:t xml:space="preserve">max_past_dated_days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days in the past an application can cover (subject to global toggle).</w:t>
            </w:r>
          </w:p>
        </w:tc>
        <w:tc>
          <w:tcPr/>
          <w:p>
            <w:pPr>
              <w:pStyle w:val="Compact"/>
              <w:jc w:val="left"/>
            </w:pPr>
            <w:r>
              <w:t xml:space="preserve">31</w:t>
            </w:r>
          </w:p>
        </w:tc>
      </w:tr>
      <w:tr>
        <w:tc>
          <w:tcPr/>
          <w:p>
            <w:pPr>
              <w:pStyle w:val="Compact"/>
              <w:jc w:val="left"/>
            </w:pPr>
            <w:r>
              <w:t xml:space="preserve">visible_during_probation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 — not configurable per leave type at runtime.</w:t>
            </w:r>
          </w:p>
        </w:tc>
        <w:tc>
          <w:tcPr/>
          <w:p>
            <w:pPr>
              <w:pStyle w:val="Compact"/>
              <w:jc w:val="left"/>
            </w:pPr>
            <w:r>
              <w:t xml:space="preserve">FALSE</w:t>
            </w:r>
          </w:p>
        </w:tc>
      </w:tr>
      <w:tr>
        <w:tc>
          <w:tcPr/>
          <w:p>
            <w:pPr>
              <w:pStyle w:val="Compact"/>
              <w:jc w:val="left"/>
            </w:pPr>
            <w:r>
              <w:t xml:space="preserve">applicable_during_probation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visible_during_notice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applicable_during_notice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Platform-enforced.</w:t>
            </w:r>
          </w:p>
        </w:tc>
        <w:tc>
          <w:tcPr/>
          <w:p>
            <w:pPr>
              <w:pStyle w:val="Compact"/>
              <w:jc w:val="left"/>
            </w:pPr>
            <w:r>
              <w:t xml:space="preserve">FALSE</w:t>
            </w:r>
          </w:p>
        </w:tc>
      </w:tr>
      <w:tr>
        <w:tc>
          <w:tcPr/>
          <w:p>
            <w:pPr>
              <w:pStyle w:val="Compact"/>
              <w:jc w:val="left"/>
            </w:pPr>
            <w:r>
              <w:t xml:space="preserve">approval_flow_stages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 standard single-flow. 2 = mandatory two-stage (ML, ADL, MCL, SPL, SBL).</w:t>
            </w:r>
          </w:p>
        </w:tc>
        <w:tc>
          <w:tcPr/>
          <w:p>
            <w:pPr>
              <w:pStyle w:val="Compact"/>
              <w:jc w:val="left"/>
            </w:pPr>
            <w:r>
              <w:t xml:space="preserve">1</w:t>
            </w:r>
          </w:p>
        </w:tc>
      </w:tr>
      <w:tr>
        <w:tc>
          <w:tcPr/>
          <w:p>
            <w:pPr>
              <w:pStyle w:val="Compact"/>
              <w:jc w:val="left"/>
            </w:pPr>
            <w:r>
              <w:t xml:space="preserve">gender_filter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ALL · MALE_ONLY · FEMALE_ONLY.</w:t>
            </w:r>
          </w:p>
        </w:tc>
        <w:tc>
          <w:tcPr/>
          <w:p>
            <w:pPr>
              <w:pStyle w:val="Compact"/>
              <w:jc w:val="left"/>
            </w:pPr>
            <w:r>
              <w:t xml:space="preserve">ALL</w:t>
            </w:r>
          </w:p>
        </w:tc>
      </w:tr>
      <w:tr>
        <w:tc>
          <w:tcPr/>
          <w:p>
            <w:pPr>
              <w:pStyle w:val="Compact"/>
              <w:jc w:val="left"/>
            </w:pPr>
            <w:r>
              <w:t xml:space="preserve">marital_status_filter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allowed marital statuses. e.g. [“MARRIED”, “DIVORCED”].</w:t>
            </w:r>
          </w:p>
        </w:tc>
        <w:tc>
          <w:tcPr/>
          <w:p>
            <w:pPr>
              <w:pStyle w:val="Compact"/>
              <w:jc w:val="left"/>
            </w:pPr>
            <w:r>
              <w:t xml:space="preserve">[]</w:t>
            </w:r>
          </w:p>
        </w:tc>
      </w:tr>
      <w:tr>
        <w:tc>
          <w:tcPr/>
          <w:p>
            <w:pPr>
              <w:pStyle w:val="Compact"/>
              <w:jc w:val="left"/>
            </w:pPr>
            <w:r>
              <w:t xml:space="preserve">religion_filter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Optional eligibility filter restricting the leave type to specific religions (e.g. festival leave). Available but currently unused (all leave types = none).</w:t>
            </w:r>
          </w:p>
        </w:tc>
        <w:tc>
          <w:tcPr/>
          <w:p>
            <w:pPr>
              <w:pStyle w:val="Compact"/>
              <w:jc w:val="left"/>
            </w:pPr>
            <w:r>
              <w:t xml:space="preserve">[]</w:t>
            </w:r>
          </w:p>
        </w:tc>
      </w:tr>
      <w:tr>
        <w:tc>
          <w:tcPr/>
          <w:p>
            <w:pPr>
              <w:pStyle w:val="Compact"/>
              <w:jc w:val="left"/>
            </w:pPr>
            <w:r>
              <w:t xml:space="preserve">youngest_child_applicability</w:t>
            </w:r>
          </w:p>
        </w:tc>
        <w:tc>
          <w:tcPr/>
          <w:p>
            <w:pPr>
              <w:pStyle w:val="Compact"/>
              <w:jc w:val="left"/>
            </w:pPr>
            <w:r>
              <w:t xml:space="preserve">json object</w:t>
            </w:r>
          </w:p>
        </w:tc>
        <w:tc>
          <w:tcPr/>
          <w:p>
            <w:pPr>
              <w:pStyle w:val="Compact"/>
              <w:jc w:val="left"/>
            </w:pPr>
            <w:r>
              <w:t xml:space="preserve">N</w:t>
            </w:r>
          </w:p>
        </w:tc>
        <w:tc>
          <w:tcPr/>
          <w:p>
            <w:pPr>
              <w:pStyle w:val="Compact"/>
              <w:jc w:val="left"/>
            </w:pPr>
            <w:r>
              <w:t xml:space="preserve">Optional eligibility filter gating the leave type by the employee’s youngest child: enabled flag, optional nationality (is/not list), consider-future-DOB flag, and an age-range block (from / to / type / age-basis) with a max-leave-per-range cap. Used by WWC, Paternity and Adoption leave in the current config. NULL = no child-based gating.</w:t>
            </w:r>
          </w:p>
        </w:tc>
        <w:tc>
          <w:tcPr/>
          <w:p>
            <w:pPr>
              <w:pStyle w:val="Compact"/>
              <w:jc w:val="left"/>
            </w:pPr>
            <w:r>
              <w:t xml:space="preserve">NULL</w:t>
            </w:r>
          </w:p>
        </w:tc>
      </w:tr>
      <w:tr>
        <w:tc>
          <w:tcPr/>
          <w:p>
            <w:pPr>
              <w:pStyle w:val="Compact"/>
              <w:jc w:val="left"/>
            </w:pPr>
            <w:r>
              <w:t xml:space="preserve">employment_type_filter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allowed employment types.</w:t>
            </w:r>
          </w:p>
        </w:tc>
        <w:tc>
          <w:tcPr/>
          <w:p>
            <w:pPr>
              <w:pStyle w:val="Compact"/>
              <w:jc w:val="left"/>
            </w:pPr>
            <w:r>
              <w:t xml:space="preserve">[]</w:t>
            </w:r>
          </w:p>
        </w:tc>
      </w:tr>
      <w:tr>
        <w:tc>
          <w:tcPr/>
          <w:p>
            <w:pPr>
              <w:pStyle w:val="Compact"/>
              <w:jc w:val="left"/>
            </w:pPr>
            <w:r>
              <w:t xml:space="preserve">assignment_framework_id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assignment_rules.id (§4.2.17). The Assignment Framework rule that targets the population this leave policy applies to (replaces the former UAG binding). Plus optional group_company scope. Entitlement frameworks are configured mutually exclusive by employment type — see resolution rule (§4.5).</w:t>
            </w:r>
          </w:p>
        </w:tc>
        <w:tc>
          <w:tcPr/>
          <w:p>
            <w:pPr>
              <w:pStyle w:val="Compact"/>
              <w:jc w:val="left"/>
            </w:pPr>
            <w:r>
              <w:t xml:space="preserve">—</w:t>
            </w:r>
          </w:p>
        </w:tc>
      </w:tr>
      <w:tr>
        <w:tc>
          <w:tcPr/>
          <w:p>
            <w:pPr>
              <w:pStyle w:val="Compact"/>
              <w:jc w:val="left"/>
            </w:pPr>
            <w:r>
              <w:t xml:space="preserve">lifetime_cap</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e.g. WL = 1 per tenure.</w:t>
            </w:r>
          </w:p>
        </w:tc>
        <w:tc>
          <w:tcPr/>
          <w:p>
            <w:pPr>
              <w:pStyle w:val="Compact"/>
              <w:jc w:val="left"/>
            </w:pPr>
            <w:r>
              <w:t xml:space="preserve">NULL</w:t>
            </w:r>
          </w:p>
        </w:tc>
      </w:tr>
      <w:tr>
        <w:tc>
          <w:tcPr/>
          <w:p>
            <w:pPr>
              <w:pStyle w:val="Compact"/>
              <w:jc w:val="left"/>
            </w:pPr>
            <w:r>
              <w:t xml:space="preserve">once_per_event_cap</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e.g. ML per Maternity Benefit Act.</w:t>
            </w:r>
          </w:p>
        </w:tc>
        <w:tc>
          <w:tcPr/>
          <w:p>
            <w:pPr>
              <w:pStyle w:val="Compact"/>
              <w:jc w:val="left"/>
            </w:pPr>
            <w:r>
              <w:t xml:space="preserve">NULL</w:t>
            </w:r>
          </w:p>
        </w:tc>
      </w:tr>
      <w:tr>
        <w:tc>
          <w:tcPr/>
          <w:p>
            <w:pPr>
              <w:pStyle w:val="Compact"/>
              <w:jc w:val="left"/>
            </w:pPr>
            <w:r>
              <w:t xml:space="preserve">clubbing_restricted_with</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leave_codes that cannot be clubbed with this type.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leave_code</w:t>
            </w:r>
          </w:p>
        </w:tc>
        <w:tc>
          <w:tcPr/>
          <w:p>
            <w:pPr>
              <w:pStyle w:val="Compact"/>
              <w:jc w:val="left"/>
            </w:pPr>
            <w:r>
              <w:rPr>
                <w:bCs/>
                <w:b/>
              </w:rPr>
              <w:t xml:space="preserve">leave_name</w:t>
            </w:r>
          </w:p>
        </w:tc>
        <w:tc>
          <w:tcPr/>
          <w:p>
            <w:pPr>
              <w:pStyle w:val="Compact"/>
              <w:jc w:val="left"/>
            </w:pPr>
            <w:r>
              <w:rPr>
                <w:bCs/>
                <w:b/>
              </w:rPr>
              <w:t xml:space="preserve">credit_basis</w:t>
            </w:r>
          </w:p>
        </w:tc>
        <w:tc>
          <w:tcPr/>
          <w:p>
            <w:pPr>
              <w:pStyle w:val="Compact"/>
              <w:jc w:val="left"/>
            </w:pPr>
            <w:r>
              <w:rPr>
                <w:bCs/>
                <w:b/>
              </w:rPr>
              <w:t xml:space="preserve">encashable</w:t>
            </w:r>
          </w:p>
        </w:tc>
        <w:tc>
          <w:tcPr/>
          <w:p>
            <w:pPr>
              <w:pStyle w:val="Compact"/>
              <w:jc w:val="left"/>
            </w:pPr>
            <w:r>
              <w:rPr>
                <w:bCs/>
                <w:b/>
              </w:rPr>
              <w:t xml:space="preserve">approval_flow_stages</w:t>
            </w:r>
          </w:p>
        </w:tc>
      </w:tr>
      <w:tr>
        <w:tc>
          <w:tcPr/>
          <w:p>
            <w:pPr>
              <w:pStyle w:val="Compact"/>
              <w:jc w:val="left"/>
            </w:pPr>
            <w:r>
              <w:t xml:space="preserve">SL</w:t>
            </w:r>
          </w:p>
        </w:tc>
        <w:tc>
          <w:tcPr/>
          <w:p>
            <w:pPr>
              <w:pStyle w:val="Compact"/>
              <w:jc w:val="left"/>
            </w:pPr>
            <w:r>
              <w:t xml:space="preserve">Sick Leave</w:t>
            </w:r>
          </w:p>
        </w:tc>
        <w:tc>
          <w:tcPr/>
          <w:p>
            <w:pPr>
              <w:pStyle w:val="Compact"/>
              <w:jc w:val="left"/>
            </w:pPr>
            <w:r>
              <w:t xml:space="preserve">ACCRUAL (quarterly)</w:t>
            </w:r>
          </w:p>
        </w:tc>
        <w:tc>
          <w:tcPr/>
          <w:p>
            <w:pPr>
              <w:pStyle w:val="Compact"/>
              <w:jc w:val="left"/>
            </w:pPr>
            <w:r>
              <w:t xml:space="preserve">FALSE</w:t>
            </w:r>
          </w:p>
        </w:tc>
        <w:tc>
          <w:tcPr/>
          <w:p>
            <w:pPr>
              <w:pStyle w:val="Compact"/>
              <w:jc w:val="left"/>
            </w:pPr>
            <w:r>
              <w:t xml:space="preserve">1</w:t>
            </w:r>
          </w:p>
        </w:tc>
      </w:tr>
      <w:tr>
        <w:tc>
          <w:tcPr/>
          <w:p>
            <w:pPr>
              <w:pStyle w:val="Compact"/>
              <w:jc w:val="left"/>
            </w:pPr>
            <w:r>
              <w:t xml:space="preserve">PL</w:t>
            </w:r>
          </w:p>
        </w:tc>
        <w:tc>
          <w:tcPr/>
          <w:p>
            <w:pPr>
              <w:pStyle w:val="Compact"/>
              <w:jc w:val="left"/>
            </w:pPr>
            <w:r>
              <w:t xml:space="preserve">Privilege Leave</w:t>
            </w:r>
          </w:p>
        </w:tc>
        <w:tc>
          <w:tcPr/>
          <w:p>
            <w:pPr>
              <w:pStyle w:val="Compact"/>
              <w:jc w:val="left"/>
            </w:pPr>
            <w:r>
              <w:t xml:space="preserve">ACCRUAL (quarterly)</w:t>
            </w:r>
          </w:p>
        </w:tc>
        <w:tc>
          <w:tcPr/>
          <w:p>
            <w:pPr>
              <w:pStyle w:val="Compact"/>
              <w:jc w:val="left"/>
            </w:pPr>
            <w:r>
              <w:t xml:space="preserve">TRUE (HR Admin)</w:t>
            </w:r>
          </w:p>
        </w:tc>
        <w:tc>
          <w:tcPr/>
          <w:p>
            <w:pPr>
              <w:pStyle w:val="Compact"/>
              <w:jc w:val="left"/>
            </w:pPr>
            <w:r>
              <w:t xml:space="preserve">1</w:t>
            </w:r>
          </w:p>
        </w:tc>
      </w:tr>
      <w:tr>
        <w:tc>
          <w:tcPr/>
          <w:p>
            <w:pPr>
              <w:pStyle w:val="Compact"/>
              <w:jc w:val="left"/>
            </w:pPr>
            <w:r>
              <w:t xml:space="preserve">ML</w:t>
            </w:r>
          </w:p>
        </w:tc>
        <w:tc>
          <w:tcPr/>
          <w:p>
            <w:pPr>
              <w:pStyle w:val="Compact"/>
              <w:jc w:val="left"/>
            </w:pPr>
            <w:r>
              <w:t xml:space="preserve">Maternity Leave</w:t>
            </w:r>
          </w:p>
        </w:tc>
        <w:tc>
          <w:tcPr/>
          <w:p>
            <w:pPr>
              <w:pStyle w:val="Compact"/>
              <w:jc w:val="left"/>
            </w:pPr>
            <w:r>
              <w:t xml:space="preserve">CONTINUOUS_CYCLE_PER_EVENT</w:t>
            </w:r>
          </w:p>
        </w:tc>
        <w:tc>
          <w:tcPr/>
          <w:p>
            <w:pPr>
              <w:pStyle w:val="Compact"/>
              <w:jc w:val="left"/>
            </w:pPr>
            <w:r>
              <w:t xml:space="preserve">FALSE</w:t>
            </w:r>
          </w:p>
        </w:tc>
        <w:tc>
          <w:tcPr/>
          <w:p>
            <w:pPr>
              <w:pStyle w:val="Compact"/>
              <w:jc w:val="left"/>
            </w:pPr>
            <w:r>
              <w:t xml:space="preserve">2</w:t>
            </w:r>
          </w:p>
        </w:tc>
      </w:tr>
    </w:tbl>
    <w:p>
      <w:pPr>
        <w:pStyle w:val="BodyText"/>
      </w:pPr>
      <w:r>
        <w:t xml:space="preserve">Half-day sessions. When a leave type’s application unit permits half-day, the apply-leave form offers a First half (morning) / Second half (afternoon) choice via half_day_sessions (BOTH · FIRST_ONLY · SECOND_ONLY · NONE). Each half deducts 0.5 day; the worked session is preserved for attendance.</w:t>
      </w:r>
    </w:p>
    <w:bookmarkEnd w:id="128"/>
    <w:bookmarkStart w:id="129" w:name="X12f50a030f6400fab17ad6757f75cfe19abb980"/>
    <w:p>
      <w:pPr>
        <w:pStyle w:val="Heading3"/>
      </w:pPr>
      <w:r>
        <w:t xml:space="preserve">4.5.2 leave_policies</w:t>
      </w:r>
    </w:p>
    <w:p>
      <w:pPr>
        <w:pStyle w:val="FirstParagraph"/>
      </w:pPr>
      <w:r>
        <w:t xml:space="preserve">Per-grade or per-employee-group leave entitlement mapping. Links leave types to specific entitlements (e.g. 15 days SL/year for Grade B1).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“Standard Full-Time Policy”.</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 NULL means applies to all grades.</w:t>
            </w:r>
          </w:p>
        </w:tc>
        <w:tc>
          <w:tcPr/>
          <w:p>
            <w:pPr>
              <w:pStyle w:val="Compact"/>
              <w:jc w:val="left"/>
            </w:pPr>
            <w:r>
              <w:t xml:space="preserve">NULL</w:t>
            </w:r>
          </w:p>
        </w:tc>
      </w:tr>
      <w:tr>
        <w:tc>
          <w:tcPr/>
          <w:p>
            <w:pPr>
              <w:pStyle w:val="Compact"/>
              <w:jc w:val="left"/>
            </w:pPr>
            <w:r>
              <w:t xml:space="preserve">employment_type_filter</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Array of employment types.</w:t>
            </w:r>
          </w:p>
        </w:tc>
        <w:tc>
          <w:tcPr/>
          <w:p>
            <w:pPr>
              <w:pStyle w:val="Compact"/>
              <w:jc w:val="left"/>
            </w:pPr>
            <w:r>
              <w:t xml:space="preserve">[]</w:t>
            </w:r>
          </w:p>
        </w:tc>
      </w:tr>
      <w:tr>
        <w:tc>
          <w:tcPr/>
          <w:p>
            <w:pPr>
              <w:pStyle w:val="Compact"/>
              <w:jc w:val="left"/>
            </w:pPr>
            <w:r>
              <w:t xml:space="preserve">annual_entitlement_days</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Days per year. e.g. 12.00 SL, 24.00 PL.</w:t>
            </w:r>
          </w:p>
        </w:tc>
        <w:tc>
          <w:tcPr/>
          <w:p>
            <w:pPr>
              <w:pStyle w:val="Compact"/>
              <w:jc w:val="left"/>
            </w:pPr>
            <w:r>
              <w:t xml:space="preserve">—</w:t>
            </w:r>
          </w:p>
        </w:tc>
      </w:tr>
      <w:tr>
        <w:tc>
          <w:tcPr/>
          <w:p>
            <w:pPr>
              <w:pStyle w:val="Compact"/>
              <w:jc w:val="left"/>
            </w:pPr>
            <w:r>
              <w:t xml:space="preserve">accrual_amount_per_period</w:t>
            </w:r>
          </w:p>
        </w:tc>
        <w:tc>
          <w:tcPr/>
          <w:p>
            <w:pPr>
              <w:pStyle w:val="Compact"/>
              <w:jc w:val="left"/>
            </w:pPr>
            <w:r>
              <w:t xml:space="preserve">decimal(5,2)</w:t>
            </w:r>
          </w:p>
        </w:tc>
        <w:tc>
          <w:tcPr/>
          <w:p>
            <w:pPr>
              <w:pStyle w:val="Compact"/>
              <w:jc w:val="left"/>
            </w:pPr>
            <w:r>
              <w:t xml:space="preserve">N</w:t>
            </w:r>
          </w:p>
        </w:tc>
        <w:tc>
          <w:tcPr/>
          <w:p>
            <w:pPr>
              <w:pStyle w:val="Compact"/>
              <w:jc w:val="left"/>
            </w:pPr>
            <w:r>
              <w:t xml:space="preserve">e.g. 3.00 SL per quarter.</w:t>
            </w:r>
          </w:p>
        </w:tc>
        <w:tc>
          <w:tcPr/>
          <w:p>
            <w:pPr>
              <w:pStyle w:val="Compact"/>
              <w:jc w:val="left"/>
            </w:pPr>
            <w:r>
              <w:t xml:space="preserve">NULL</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Policy version start.</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Policy version end. NULL means current.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policy_name</w:t>
            </w:r>
          </w:p>
        </w:tc>
        <w:tc>
          <w:tcPr/>
          <w:p>
            <w:pPr>
              <w:pStyle w:val="Compact"/>
              <w:jc w:val="left"/>
            </w:pPr>
            <w:r>
              <w:rPr>
                <w:bCs/>
                <w:b/>
              </w:rPr>
              <w:t xml:space="preserve">leave_type</w:t>
            </w:r>
          </w:p>
        </w:tc>
        <w:tc>
          <w:tcPr/>
          <w:p>
            <w:pPr>
              <w:pStyle w:val="Compact"/>
              <w:jc w:val="left"/>
            </w:pPr>
            <w:r>
              <w:rPr>
                <w:bCs/>
                <w:b/>
              </w:rPr>
              <w:t xml:space="preserve">annual_entitlement_days</w:t>
            </w:r>
          </w:p>
        </w:tc>
        <w:tc>
          <w:tcPr/>
          <w:p>
            <w:pPr>
              <w:pStyle w:val="Compact"/>
              <w:jc w:val="left"/>
            </w:pPr>
            <w:r>
              <w:rPr>
                <w:bCs/>
                <w:b/>
              </w:rPr>
              <w:t xml:space="preserve">accrual_amount_per_period</w:t>
            </w:r>
          </w:p>
        </w:tc>
      </w:tr>
      <w:tr>
        <w:tc>
          <w:tcPr/>
          <w:p>
            <w:pPr>
              <w:pStyle w:val="Compact"/>
              <w:jc w:val="left"/>
            </w:pPr>
            <w:r>
              <w:t xml:space="preserve">Standard FT Policy</w:t>
            </w:r>
          </w:p>
        </w:tc>
        <w:tc>
          <w:tcPr/>
          <w:p>
            <w:pPr>
              <w:pStyle w:val="Compact"/>
              <w:jc w:val="left"/>
            </w:pPr>
            <w:r>
              <w:t xml:space="preserve">SL</w:t>
            </w:r>
          </w:p>
        </w:tc>
        <w:tc>
          <w:tcPr/>
          <w:p>
            <w:pPr>
              <w:pStyle w:val="Compact"/>
              <w:jc w:val="left"/>
            </w:pPr>
            <w:r>
              <w:t xml:space="preserve">12.00</w:t>
            </w:r>
          </w:p>
        </w:tc>
        <w:tc>
          <w:tcPr/>
          <w:p>
            <w:pPr>
              <w:pStyle w:val="Compact"/>
              <w:jc w:val="left"/>
            </w:pPr>
            <w:r>
              <w:t xml:space="preserve">3.00 (quarterly)</w:t>
            </w:r>
          </w:p>
        </w:tc>
      </w:tr>
      <w:tr>
        <w:tc>
          <w:tcPr/>
          <w:p>
            <w:pPr>
              <w:pStyle w:val="Compact"/>
              <w:jc w:val="left"/>
            </w:pPr>
            <w:r>
              <w:t xml:space="preserve">Standard FT Policy</w:t>
            </w:r>
          </w:p>
        </w:tc>
        <w:tc>
          <w:tcPr/>
          <w:p>
            <w:pPr>
              <w:pStyle w:val="Compact"/>
              <w:jc w:val="left"/>
            </w:pPr>
            <w:r>
              <w:t xml:space="preserve">PL</w:t>
            </w:r>
          </w:p>
        </w:tc>
        <w:tc>
          <w:tcPr/>
          <w:p>
            <w:pPr>
              <w:pStyle w:val="Compact"/>
              <w:jc w:val="left"/>
            </w:pPr>
            <w:r>
              <w:t xml:space="preserve">24.00</w:t>
            </w:r>
          </w:p>
        </w:tc>
        <w:tc>
          <w:tcPr/>
          <w:p>
            <w:pPr>
              <w:pStyle w:val="Compact"/>
              <w:jc w:val="left"/>
            </w:pPr>
            <w:r>
              <w:t xml:space="preserve">6.00 (quarterly)</w:t>
            </w:r>
          </w:p>
        </w:tc>
      </w:tr>
      <w:tr>
        <w:tc>
          <w:tcPr/>
          <w:p>
            <w:pPr>
              <w:pStyle w:val="Compact"/>
              <w:jc w:val="left"/>
            </w:pPr>
            <w:r>
              <w:t xml:space="preserve">Contract Policy</w:t>
            </w:r>
          </w:p>
        </w:tc>
        <w:tc>
          <w:tcPr/>
          <w:p>
            <w:pPr>
              <w:pStyle w:val="Compact"/>
              <w:jc w:val="left"/>
            </w:pPr>
            <w:r>
              <w:t xml:space="preserve">PL_CC</w:t>
            </w:r>
          </w:p>
        </w:tc>
        <w:tc>
          <w:tcPr/>
          <w:p>
            <w:pPr>
              <w:pStyle w:val="Compact"/>
              <w:jc w:val="left"/>
            </w:pPr>
            <w:r>
              <w:t xml:space="preserve">12.00</w:t>
            </w:r>
          </w:p>
        </w:tc>
        <w:tc>
          <w:tcPr/>
          <w:p>
            <w:pPr>
              <w:pStyle w:val="Compact"/>
              <w:jc w:val="left"/>
            </w:pPr>
            <w:r>
              <w:t xml:space="preserve">annual credit</w:t>
            </w:r>
          </w:p>
        </w:tc>
      </w:tr>
    </w:tbl>
    <w:bookmarkEnd w:id="129"/>
    <w:bookmarkStart w:id="130" w:name="Xed61593a7ad0af25c48f7f6985b0746eead648d"/>
    <w:p>
      <w:pPr>
        <w:pStyle w:val="Heading3"/>
      </w:pPr>
      <w:r>
        <w:t xml:space="preserve">4.5.3 employee_leave_balances</w:t>
      </w:r>
    </w:p>
    <w:p>
      <w:pPr>
        <w:pStyle w:val="FirstParagraph"/>
      </w:pPr>
      <w:r>
        <w:t xml:space="preserve">Per-employee, per-leave-type, per-year balance. Updated by accrual scheduled jobs and on every leave transaction.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leave_year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e.g. 2026 (calendar year). Leave cycle resets per financial year per A.1 of M04.</w:t>
            </w:r>
          </w:p>
        </w:tc>
        <w:tc>
          <w:tcPr/>
          <w:p>
            <w:pPr>
              <w:pStyle w:val="Compact"/>
              <w:jc w:val="left"/>
            </w:pPr>
            <w:r>
              <w:t xml:space="preserve">—</w:t>
            </w:r>
          </w:p>
        </w:tc>
      </w:tr>
      <w:tr>
        <w:tc>
          <w:tcPr/>
          <w:p>
            <w:pPr>
              <w:pStyle w:val="Compact"/>
              <w:jc w:val="left"/>
            </w:pPr>
            <w:r>
              <w:t xml:space="preserve">opening_balance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Including any carry-forward.</w:t>
            </w:r>
          </w:p>
        </w:tc>
        <w:tc>
          <w:tcPr/>
          <w:p>
            <w:pPr>
              <w:pStyle w:val="Compact"/>
              <w:jc w:val="left"/>
            </w:pPr>
            <w:r>
              <w:t xml:space="preserve">0.00</w:t>
            </w:r>
          </w:p>
        </w:tc>
      </w:tr>
      <w:tr>
        <w:tc>
          <w:tcPr/>
          <w:p>
            <w:pPr>
              <w:pStyle w:val="Compact"/>
              <w:jc w:val="left"/>
            </w:pPr>
            <w:r>
              <w:t xml:space="preserve">accrued_to_date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accrual.</w:t>
            </w:r>
          </w:p>
        </w:tc>
        <w:tc>
          <w:tcPr/>
          <w:p>
            <w:pPr>
              <w:pStyle w:val="Compact"/>
              <w:jc w:val="left"/>
            </w:pPr>
            <w:r>
              <w:t xml:space="preserve">0.00</w:t>
            </w:r>
          </w:p>
        </w:tc>
      </w:tr>
      <w:tr>
        <w:tc>
          <w:tcPr/>
          <w:p>
            <w:pPr>
              <w:pStyle w:val="Compact"/>
              <w:jc w:val="left"/>
            </w:pPr>
            <w:r>
              <w:t xml:space="preserve">consumed_to_date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consumption.</w:t>
            </w:r>
          </w:p>
        </w:tc>
        <w:tc>
          <w:tcPr/>
          <w:p>
            <w:pPr>
              <w:pStyle w:val="Compact"/>
              <w:jc w:val="left"/>
            </w:pPr>
            <w:r>
              <w:t xml:space="preserve">0.00</w:t>
            </w:r>
          </w:p>
        </w:tc>
      </w:tr>
      <w:tr>
        <w:tc>
          <w:tcPr/>
          <w:p>
            <w:pPr>
              <w:pStyle w:val="Compact"/>
              <w:jc w:val="left"/>
            </w:pPr>
            <w:r>
              <w:t xml:space="preserve">encashed_to_date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Cumulative encashment (HR Admin authorised only).</w:t>
            </w:r>
          </w:p>
        </w:tc>
        <w:tc>
          <w:tcPr/>
          <w:p>
            <w:pPr>
              <w:pStyle w:val="Compact"/>
              <w:jc w:val="left"/>
            </w:pPr>
            <w:r>
              <w:t xml:space="preserve">0.00</w:t>
            </w:r>
          </w:p>
        </w:tc>
      </w:tr>
      <w:tr>
        <w:tc>
          <w:tcPr/>
          <w:p>
            <w:pPr>
              <w:pStyle w:val="Compact"/>
              <w:jc w:val="left"/>
            </w:pPr>
            <w:r>
              <w:t xml:space="preserve">adjusted_to_date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Manual adjustments by Leave Admin.</w:t>
            </w:r>
          </w:p>
        </w:tc>
        <w:tc>
          <w:tcPr/>
          <w:p>
            <w:pPr>
              <w:pStyle w:val="Compact"/>
              <w:jc w:val="left"/>
            </w:pPr>
            <w:r>
              <w:t xml:space="preserve">0.00</w:t>
            </w:r>
          </w:p>
        </w:tc>
      </w:tr>
      <w:tr>
        <w:tc>
          <w:tcPr/>
          <w:p>
            <w:pPr>
              <w:pStyle w:val="Compact"/>
              <w:jc w:val="left"/>
            </w:pPr>
            <w:r>
              <w:t xml:space="preserve">available_balance</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Computed: opening + accrued − consumed − encashed + adjusted.</w:t>
            </w:r>
          </w:p>
        </w:tc>
        <w:tc>
          <w:tcPr/>
          <w:p>
            <w:pPr>
              <w:pStyle w:val="Compact"/>
              <w:jc w:val="left"/>
            </w:pPr>
            <w:r>
              <w:t xml:space="preserve">0.00</w:t>
            </w:r>
          </w:p>
        </w:tc>
      </w:tr>
      <w:tr>
        <w:tc>
          <w:tcPr/>
          <w:p>
            <w:pPr>
              <w:pStyle w:val="Compact"/>
              <w:jc w:val="left"/>
            </w:pPr>
            <w:r>
              <w:t xml:space="preserve">carry_forward_to_next_year</w:t>
            </w:r>
          </w:p>
        </w:tc>
        <w:tc>
          <w:tcPr/>
          <w:p>
            <w:pPr>
              <w:pStyle w:val="Compact"/>
              <w:jc w:val="left"/>
            </w:pPr>
            <w:r>
              <w:t xml:space="preserve">decimal(7,2)</w:t>
            </w:r>
          </w:p>
        </w:tc>
        <w:tc>
          <w:tcPr/>
          <w:p>
            <w:pPr>
              <w:pStyle w:val="Compact"/>
              <w:jc w:val="left"/>
            </w:pPr>
            <w:r>
              <w:t xml:space="preserve">Y</w:t>
            </w:r>
          </w:p>
        </w:tc>
        <w:tc>
          <w:tcPr/>
          <w:p>
            <w:pPr>
              <w:pStyle w:val="Compact"/>
              <w:jc w:val="left"/>
            </w:pPr>
            <w:r>
              <w:t xml:space="preserve">Captured at year-end. Zero before computation.</w:t>
            </w:r>
          </w:p>
        </w:tc>
        <w:tc>
          <w:tcPr/>
          <w:p>
            <w:pPr>
              <w:pStyle w:val="Compact"/>
              <w:jc w:val="left"/>
            </w:pPr>
            <w:r>
              <w:t xml:space="preserve">0.00</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 (display)</w:t>
            </w:r>
          </w:p>
        </w:tc>
        <w:tc>
          <w:tcPr/>
          <w:p>
            <w:pPr>
              <w:pStyle w:val="Compact"/>
              <w:jc w:val="left"/>
            </w:pPr>
            <w:r>
              <w:rPr>
                <w:bCs/>
                <w:b/>
              </w:rPr>
              <w:t xml:space="preserve">leave_type</w:t>
            </w:r>
          </w:p>
        </w:tc>
        <w:tc>
          <w:tcPr/>
          <w:p>
            <w:pPr>
              <w:pStyle w:val="Compact"/>
              <w:jc w:val="left"/>
            </w:pPr>
            <w:r>
              <w:rPr>
                <w:bCs/>
                <w:b/>
              </w:rPr>
              <w:t xml:space="preserve">leave_year</w:t>
            </w:r>
          </w:p>
        </w:tc>
        <w:tc>
          <w:tcPr/>
          <w:p>
            <w:pPr>
              <w:pStyle w:val="Compact"/>
              <w:jc w:val="left"/>
            </w:pPr>
            <w:r>
              <w:rPr>
                <w:bCs/>
                <w:b/>
              </w:rPr>
              <w:t xml:space="preserve">available_balance</w:t>
            </w:r>
          </w:p>
        </w:tc>
      </w:tr>
      <w:tr>
        <w:tc>
          <w:tcPr/>
          <w:p>
            <w:pPr>
              <w:pStyle w:val="Compact"/>
              <w:jc w:val="left"/>
            </w:pPr>
            <w:r>
              <w:t xml:space="preserve">PSI000123</w:t>
            </w:r>
          </w:p>
        </w:tc>
        <w:tc>
          <w:tcPr/>
          <w:p>
            <w:pPr>
              <w:pStyle w:val="Compact"/>
              <w:jc w:val="left"/>
            </w:pPr>
            <w:r>
              <w:t xml:space="preserve">SL</w:t>
            </w:r>
          </w:p>
        </w:tc>
        <w:tc>
          <w:tcPr/>
          <w:p>
            <w:pPr>
              <w:pStyle w:val="Compact"/>
              <w:jc w:val="left"/>
            </w:pPr>
            <w:r>
              <w:t xml:space="preserve">2026</w:t>
            </w:r>
          </w:p>
        </w:tc>
        <w:tc>
          <w:tcPr/>
          <w:p>
            <w:pPr>
              <w:pStyle w:val="Compact"/>
              <w:jc w:val="left"/>
            </w:pPr>
            <w:r>
              <w:t xml:space="preserve">9.00</w:t>
            </w:r>
          </w:p>
        </w:tc>
      </w:tr>
      <w:tr>
        <w:tc>
          <w:tcPr/>
          <w:p>
            <w:pPr>
              <w:pStyle w:val="Compact"/>
              <w:jc w:val="left"/>
            </w:pPr>
            <w:r>
              <w:t xml:space="preserve">PSI000123</w:t>
            </w:r>
          </w:p>
        </w:tc>
        <w:tc>
          <w:tcPr/>
          <w:p>
            <w:pPr>
              <w:pStyle w:val="Compact"/>
              <w:jc w:val="left"/>
            </w:pPr>
            <w:r>
              <w:t xml:space="preserve">PL</w:t>
            </w:r>
          </w:p>
        </w:tc>
        <w:tc>
          <w:tcPr/>
          <w:p>
            <w:pPr>
              <w:pStyle w:val="Compact"/>
              <w:jc w:val="left"/>
            </w:pPr>
            <w:r>
              <w:t xml:space="preserve">2026</w:t>
            </w:r>
          </w:p>
        </w:tc>
        <w:tc>
          <w:tcPr/>
          <w:p>
            <w:pPr>
              <w:pStyle w:val="Compact"/>
              <w:jc w:val="left"/>
            </w:pPr>
            <w:r>
              <w:t xml:space="preserve">18.50</w:t>
            </w:r>
          </w:p>
        </w:tc>
      </w:tr>
      <w:tr>
        <w:tc>
          <w:tcPr/>
          <w:p>
            <w:pPr>
              <w:pStyle w:val="Compact"/>
              <w:jc w:val="left"/>
            </w:pPr>
            <w:r>
              <w:t xml:space="preserve">PSI000457</w:t>
            </w:r>
          </w:p>
        </w:tc>
        <w:tc>
          <w:tcPr/>
          <w:p>
            <w:pPr>
              <w:pStyle w:val="Compact"/>
              <w:jc w:val="left"/>
            </w:pPr>
            <w:r>
              <w:t xml:space="preserve">PL</w:t>
            </w:r>
          </w:p>
        </w:tc>
        <w:tc>
          <w:tcPr/>
          <w:p>
            <w:pPr>
              <w:pStyle w:val="Compact"/>
              <w:jc w:val="left"/>
            </w:pPr>
            <w:r>
              <w:t xml:space="preserve">2026</w:t>
            </w:r>
          </w:p>
        </w:tc>
        <w:tc>
          <w:tcPr/>
          <w:p>
            <w:pPr>
              <w:pStyle w:val="Compact"/>
              <w:jc w:val="left"/>
            </w:pPr>
            <w:r>
              <w:t xml:space="preserve">30.00</w:t>
            </w:r>
          </w:p>
        </w:tc>
      </w:tr>
    </w:tbl>
    <w:bookmarkEnd w:id="130"/>
    <w:bookmarkStart w:id="131" w:name="X6113651974ea458a74ecd6c4f2caafdaa461b1c"/>
    <w:p>
      <w:pPr>
        <w:pStyle w:val="Heading3"/>
      </w:pPr>
      <w:r>
        <w:t xml:space="preserve">4.5.4 leave_applications</w:t>
      </w:r>
    </w:p>
    <w:p>
      <w:pPr>
        <w:pStyle w:val="FirstParagraph"/>
      </w:pPr>
      <w:r>
        <w:t xml:space="preserve">Leave requests submitted by employees or raised on behalf. Application date drives SLA timers and escalation. Balance deducted only on final approval (Stage 2 approval for ML/ADL/MCL/SPL/SBL).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application_number</w:t>
            </w:r>
          </w:p>
        </w:tc>
        <w:tc>
          <w:tcPr/>
          <w:p>
            <w:pPr>
              <w:pStyle w:val="Compact"/>
              <w:jc w:val="left"/>
            </w:pPr>
            <w:r>
              <w:t xml:space="preserve">string(30)</w:t>
            </w:r>
          </w:p>
        </w:tc>
        <w:tc>
          <w:tcPr/>
          <w:p>
            <w:pPr>
              <w:pStyle w:val="Compact"/>
              <w:jc w:val="left"/>
            </w:pPr>
            <w:r>
              <w:t xml:space="preserve">Y</w:t>
            </w:r>
          </w:p>
        </w:tc>
        <w:tc>
          <w:tcPr/>
          <w:p>
            <w:pPr>
              <w:pStyle w:val="Compact"/>
              <w:jc w:val="left"/>
            </w:pPr>
            <w:r>
              <w:t xml:space="preserve">Auto-generated. Unique within tenant.</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Leave start.</w:t>
            </w:r>
          </w:p>
        </w:tc>
        <w:tc>
          <w:tcPr/>
          <w:p>
            <w:pPr>
              <w:pStyle w:val="Compact"/>
              <w:jc w:val="left"/>
            </w:pPr>
            <w:r>
              <w:t xml:space="preserve">—</w:t>
            </w:r>
          </w:p>
        </w:tc>
      </w:tr>
      <w:tr>
        <w:tc>
          <w:tcPr/>
          <w:p>
            <w:pPr>
              <w:pStyle w:val="Compact"/>
              <w:jc w:val="left"/>
            </w:pPr>
            <w:r>
              <w:t xml:space="preserve">to_date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Leave end.</w:t>
            </w:r>
          </w:p>
        </w:tc>
        <w:tc>
          <w:tcPr/>
          <w:p>
            <w:pPr>
              <w:pStyle w:val="Compact"/>
              <w:jc w:val="left"/>
            </w:pPr>
            <w:r>
              <w:t xml:space="preserve">—</w:t>
            </w:r>
          </w:p>
        </w:tc>
      </w:tr>
      <w:tr>
        <w:tc>
          <w:tcPr/>
          <w:p>
            <w:pPr>
              <w:pStyle w:val="Compact"/>
              <w:jc w:val="left"/>
            </w:pPr>
            <w:r>
              <w:t xml:space="preserve">total_days</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Computed; supports 0.5 increments for half-day.</w:t>
            </w:r>
          </w:p>
        </w:tc>
        <w:tc>
          <w:tcPr/>
          <w:p>
            <w:pPr>
              <w:pStyle w:val="Compact"/>
              <w:jc w:val="left"/>
            </w:pPr>
            <w:r>
              <w:t xml:space="preserve">—</w:t>
            </w:r>
          </w:p>
        </w:tc>
      </w:tr>
      <w:tr>
        <w:tc>
          <w:tcPr/>
          <w:p>
            <w:pPr>
              <w:pStyle w:val="Compact"/>
              <w:jc w:val="left"/>
            </w:pPr>
            <w:r>
              <w:t xml:space="preserve">half_day_flag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any portion is half-day.</w:t>
            </w:r>
          </w:p>
        </w:tc>
        <w:tc>
          <w:tcPr/>
          <w:p>
            <w:pPr>
              <w:pStyle w:val="Compact"/>
              <w:jc w:val="left"/>
            </w:pPr>
            <w:r>
              <w:t xml:space="preserve">FALSE</w:t>
            </w:r>
          </w:p>
        </w:tc>
      </w:tr>
      <w:tr>
        <w:tc>
          <w:tcPr/>
          <w:p>
            <w:pPr>
              <w:pStyle w:val="Compact"/>
              <w:jc w:val="left"/>
            </w:pPr>
            <w:r>
              <w:t xml:space="preserve">half_day_session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FIRST_HALF · SECOND_HALF. Required if half_day_flag = TRUE.</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Configured reason. e.g. NOT_FEELING_WELL · TRAVELLING · PERSONAL_WORK. Mandatory per global setting.</w:t>
            </w:r>
          </w:p>
        </w:tc>
        <w:tc>
          <w:tcPr/>
          <w:p>
            <w:pPr>
              <w:pStyle w:val="Compact"/>
              <w:jc w:val="left"/>
            </w:pPr>
            <w:r>
              <w:t xml:space="preserve">—</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Y</w:t>
            </w:r>
          </w:p>
        </w:tc>
        <w:tc>
          <w:tcPr/>
          <w:p>
            <w:pPr>
              <w:pStyle w:val="Compact"/>
              <w:jc w:val="left"/>
            </w:pPr>
            <w:r>
              <w:t xml:space="preserve">Free-text message. Mandatory per global setting.</w:t>
            </w:r>
          </w:p>
        </w:tc>
        <w:tc>
          <w:tcPr/>
          <w:p>
            <w:pPr>
              <w:pStyle w:val="Compact"/>
              <w:jc w:val="left"/>
            </w:pPr>
            <w:r>
              <w:t xml:space="preserve">—</w:t>
            </w:r>
          </w:p>
        </w:tc>
      </w:tr>
      <w:tr>
        <w:tc>
          <w:tcPr/>
          <w:p>
            <w:pPr>
              <w:pStyle w:val="Compact"/>
              <w:jc w:val="left"/>
            </w:pPr>
            <w:r>
              <w:t xml:space="preserve">attachment_document_id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 Required after configured day threshold for some types.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STAGE_1_APPROVED · STAGE_2_APPROVED · APPROVED · REJECTED · WITHDRAWN · REVOKED · ESCALATED.</w:t>
            </w:r>
          </w:p>
        </w:tc>
        <w:tc>
          <w:tcPr/>
          <w:p>
            <w:pPr>
              <w:pStyle w:val="Compact"/>
              <w:jc w:val="left"/>
            </w:pPr>
            <w:r>
              <w:t xml:space="preserve">DRAFT</w:t>
            </w:r>
          </w:p>
        </w:tc>
      </w:tr>
      <w:tr>
        <w:tc>
          <w:tcPr/>
          <w:p>
            <w:pPr>
              <w:pStyle w:val="Compact"/>
              <w:jc w:val="left"/>
            </w:pPr>
            <w:r>
              <w:t xml:space="preserve">applied_on_date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SLA timers. “Act on requests based on Applied on date” is the global setting.</w:t>
            </w:r>
          </w:p>
        </w:tc>
        <w:tc>
          <w:tcPr/>
          <w:p>
            <w:pPr>
              <w:pStyle w:val="Compact"/>
              <w:jc w:val="left"/>
            </w:pPr>
            <w:r>
              <w:t xml:space="preserve">today</w:t>
            </w:r>
          </w:p>
        </w:tc>
      </w:tr>
      <w:tr>
        <w:tc>
          <w:tcPr/>
          <w:p>
            <w:pPr>
              <w:pStyle w:val="Compact"/>
              <w:jc w:val="left"/>
            </w:pPr>
            <w:r>
              <w:t xml:space="preserve">raised_on_behalf_by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Set when L1 Manager / HRBP / HR Admin / Leave Admin raises on behalf.</w:t>
            </w:r>
          </w:p>
        </w:tc>
        <w:tc>
          <w:tcPr/>
          <w:p>
            <w:pPr>
              <w:pStyle w:val="Compact"/>
              <w:jc w:val="left"/>
            </w:pPr>
            <w:r>
              <w:t xml:space="preserve">NULL</w:t>
            </w:r>
          </w:p>
        </w:tc>
      </w:tr>
      <w:tr>
        <w:tc>
          <w:tcPr/>
          <w:p>
            <w:pPr>
              <w:pStyle w:val="Compact"/>
              <w:jc w:val="left"/>
            </w:pPr>
            <w:r>
              <w:t xml:space="preserve">stage_1_approver_id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of L1 Manager/HRBP/HR Admin/Leave Admin who approved Stage 1.</w:t>
            </w:r>
          </w:p>
        </w:tc>
        <w:tc>
          <w:tcPr/>
          <w:p>
            <w:pPr>
              <w:pStyle w:val="Compact"/>
              <w:jc w:val="left"/>
            </w:pPr>
            <w:r>
              <w:t xml:space="preserve">NULL</w:t>
            </w:r>
          </w:p>
        </w:tc>
      </w:tr>
      <w:tr>
        <w:tc>
          <w:tcPr/>
          <w:p>
            <w:pPr>
              <w:pStyle w:val="Compact"/>
              <w:jc w:val="left"/>
            </w:pPr>
            <w:r>
              <w:t xml:space="preserve">stage_1_decision_at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stage_2_approver_id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Required for ML/ADL/MCL/SPL/SBL.</w:t>
            </w:r>
          </w:p>
        </w:tc>
        <w:tc>
          <w:tcPr/>
          <w:p>
            <w:pPr>
              <w:pStyle w:val="Compact"/>
              <w:jc w:val="left"/>
            </w:pPr>
            <w:r>
              <w:t xml:space="preserve">NULL</w:t>
            </w:r>
          </w:p>
        </w:tc>
      </w:tr>
      <w:tr>
        <w:tc>
          <w:tcPr/>
          <w:p>
            <w:pPr>
              <w:pStyle w:val="Compact"/>
              <w:jc w:val="left"/>
            </w:pPr>
            <w:r>
              <w:t xml:space="preserve">stage_2_decision_at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when status = REJECTED.</w:t>
            </w:r>
          </w:p>
        </w:tc>
        <w:tc>
          <w:tcPr/>
          <w:p>
            <w:pPr>
              <w:pStyle w:val="Compact"/>
              <w:jc w:val="left"/>
            </w:pPr>
            <w:r>
              <w:t xml:space="preserve">NULL</w:t>
            </w:r>
          </w:p>
        </w:tc>
      </w:tr>
      <w:tr>
        <w:tc>
          <w:tcPr/>
          <w:p>
            <w:pPr>
              <w:pStyle w:val="Compact"/>
              <w:jc w:val="left"/>
            </w:pPr>
            <w:r>
              <w:t xml:space="preserve">escalation_fired_at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10-day inaction threshold breached.</w:t>
            </w:r>
          </w:p>
        </w:tc>
        <w:tc>
          <w:tcPr/>
          <w:p>
            <w:pPr>
              <w:pStyle w:val="Compact"/>
              <w:jc w:val="left"/>
            </w:pPr>
            <w:r>
              <w:t xml:space="preserve">NULL</w:t>
            </w:r>
          </w:p>
        </w:tc>
      </w:tr>
      <w:tr>
        <w:tc>
          <w:tcPr/>
          <w:p>
            <w:pPr>
              <w:pStyle w:val="Compact"/>
              <w:jc w:val="left"/>
            </w:pPr>
            <w:r>
              <w:t xml:space="preserve">revoked_by_user_id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on past-dated revoke (HRBP/Leave Admin/HR Admin only).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application_number</w:t>
            </w:r>
          </w:p>
        </w:tc>
        <w:tc>
          <w:tcPr/>
          <w:p>
            <w:pPr>
              <w:pStyle w:val="Compact"/>
              <w:jc w:val="left"/>
            </w:pPr>
            <w:r>
              <w:rPr>
                <w:bCs/>
                <w:b/>
              </w:rPr>
              <w:t xml:space="preserve">employee</w:t>
            </w:r>
          </w:p>
        </w:tc>
        <w:tc>
          <w:tcPr/>
          <w:p>
            <w:pPr>
              <w:pStyle w:val="Compact"/>
              <w:jc w:val="left"/>
            </w:pPr>
            <w:r>
              <w:rPr>
                <w:bCs/>
                <w:b/>
              </w:rPr>
              <w:t xml:space="preserve">leave_type</w:t>
            </w:r>
          </w:p>
        </w:tc>
        <w:tc>
          <w:tcPr/>
          <w:p>
            <w:pPr>
              <w:pStyle w:val="Compact"/>
              <w:jc w:val="left"/>
            </w:pPr>
            <w:r>
              <w:rPr>
                <w:bCs/>
                <w:b/>
              </w:rPr>
              <w:t xml:space="preserve">from_date</w:t>
            </w:r>
          </w:p>
        </w:tc>
        <w:tc>
          <w:tcPr/>
          <w:p>
            <w:pPr>
              <w:pStyle w:val="Compact"/>
              <w:jc w:val="left"/>
            </w:pPr>
            <w:r>
              <w:rPr>
                <w:bCs/>
                <w:b/>
              </w:rPr>
              <w:t xml:space="preserve">to_date</w:t>
            </w:r>
          </w:p>
        </w:tc>
        <w:tc>
          <w:tcPr/>
          <w:p>
            <w:pPr>
              <w:pStyle w:val="Compact"/>
              <w:jc w:val="left"/>
            </w:pPr>
            <w:r>
              <w:rPr>
                <w:bCs/>
                <w:b/>
              </w:rPr>
              <w:t xml:space="preserve">status</w:t>
            </w:r>
          </w:p>
        </w:tc>
      </w:tr>
      <w:tr>
        <w:tc>
          <w:tcPr/>
          <w:p>
            <w:pPr>
              <w:pStyle w:val="Compact"/>
              <w:jc w:val="left"/>
            </w:pPr>
            <w:r>
              <w:t xml:space="preserve">LV-2026-000123</w:t>
            </w:r>
          </w:p>
        </w:tc>
        <w:tc>
          <w:tcPr/>
          <w:p>
            <w:pPr>
              <w:pStyle w:val="Compact"/>
              <w:jc w:val="left"/>
            </w:pPr>
            <w:r>
              <w:t xml:space="preserve">PSI000123</w:t>
            </w:r>
          </w:p>
        </w:tc>
        <w:tc>
          <w:tcPr/>
          <w:p>
            <w:pPr>
              <w:pStyle w:val="Compact"/>
              <w:jc w:val="left"/>
            </w:pPr>
            <w:r>
              <w:t xml:space="preserve">SL</w:t>
            </w:r>
          </w:p>
        </w:tc>
        <w:tc>
          <w:tcPr/>
          <w:p>
            <w:pPr>
              <w:pStyle w:val="Compact"/>
              <w:jc w:val="left"/>
            </w:pPr>
            <w:r>
              <w:t xml:space="preserve">2026-05-10</w:t>
            </w:r>
          </w:p>
        </w:tc>
        <w:tc>
          <w:tcPr/>
          <w:p>
            <w:pPr>
              <w:pStyle w:val="Compact"/>
              <w:jc w:val="left"/>
            </w:pPr>
            <w:r>
              <w:t xml:space="preserve">2026-05-11</w:t>
            </w:r>
          </w:p>
        </w:tc>
        <w:tc>
          <w:tcPr/>
          <w:p>
            <w:pPr>
              <w:pStyle w:val="Compact"/>
              <w:jc w:val="left"/>
            </w:pPr>
            <w:r>
              <w:t xml:space="preserve">APPROVED</w:t>
            </w:r>
          </w:p>
        </w:tc>
      </w:tr>
      <w:tr>
        <w:tc>
          <w:tcPr/>
          <w:p>
            <w:pPr>
              <w:pStyle w:val="Compact"/>
              <w:jc w:val="left"/>
            </w:pPr>
            <w:r>
              <w:t xml:space="preserve">LV-2026-000124</w:t>
            </w:r>
          </w:p>
        </w:tc>
        <w:tc>
          <w:tcPr/>
          <w:p>
            <w:pPr>
              <w:pStyle w:val="Compact"/>
              <w:jc w:val="left"/>
            </w:pPr>
            <w:r>
              <w:t xml:space="preserve">PSI000457</w:t>
            </w:r>
          </w:p>
        </w:tc>
        <w:tc>
          <w:tcPr/>
          <w:p>
            <w:pPr>
              <w:pStyle w:val="Compact"/>
              <w:jc w:val="left"/>
            </w:pPr>
            <w:r>
              <w:t xml:space="preserve">ML</w:t>
            </w:r>
          </w:p>
        </w:tc>
        <w:tc>
          <w:tcPr/>
          <w:p>
            <w:pPr>
              <w:pStyle w:val="Compact"/>
              <w:jc w:val="left"/>
            </w:pPr>
            <w:r>
              <w:t xml:space="preserve">2026-06-01</w:t>
            </w:r>
          </w:p>
        </w:tc>
        <w:tc>
          <w:tcPr/>
          <w:p>
            <w:pPr>
              <w:pStyle w:val="Compact"/>
              <w:jc w:val="left"/>
            </w:pPr>
            <w:r>
              <w:t xml:space="preserve">2026-09-30</w:t>
            </w:r>
          </w:p>
        </w:tc>
        <w:tc>
          <w:tcPr/>
          <w:p>
            <w:pPr>
              <w:pStyle w:val="Compact"/>
              <w:jc w:val="left"/>
            </w:pPr>
            <w:r>
              <w:t xml:space="preserve">STAGE_1_APPROVED</w:t>
            </w:r>
          </w:p>
        </w:tc>
      </w:tr>
      <w:tr>
        <w:tc>
          <w:tcPr/>
          <w:p>
            <w:pPr>
              <w:pStyle w:val="Compact"/>
              <w:jc w:val="left"/>
            </w:pPr>
            <w:r>
              <w:t xml:space="preserve">LV-2026-000125</w:t>
            </w:r>
          </w:p>
        </w:tc>
        <w:tc>
          <w:tcPr/>
          <w:p>
            <w:pPr>
              <w:pStyle w:val="Compact"/>
              <w:jc w:val="left"/>
            </w:pPr>
            <w:r>
              <w:t xml:space="preserve">PSI000789</w:t>
            </w:r>
          </w:p>
        </w:tc>
        <w:tc>
          <w:tcPr/>
          <w:p>
            <w:pPr>
              <w:pStyle w:val="Compact"/>
              <w:jc w:val="left"/>
            </w:pPr>
            <w:r>
              <w:t xml:space="preserve">PL</w:t>
            </w:r>
          </w:p>
        </w:tc>
        <w:tc>
          <w:tcPr/>
          <w:p>
            <w:pPr>
              <w:pStyle w:val="Compact"/>
              <w:jc w:val="left"/>
            </w:pPr>
            <w:r>
              <w:t xml:space="preserve">2026-07-15</w:t>
            </w:r>
          </w:p>
        </w:tc>
        <w:tc>
          <w:tcPr/>
          <w:p>
            <w:pPr>
              <w:pStyle w:val="Compact"/>
              <w:jc w:val="left"/>
            </w:pPr>
            <w:r>
              <w:t xml:space="preserve">2026-07-19</w:t>
            </w:r>
          </w:p>
        </w:tc>
        <w:tc>
          <w:tcPr/>
          <w:p>
            <w:pPr>
              <w:pStyle w:val="Compact"/>
              <w:jc w:val="left"/>
            </w:pPr>
            <w:r>
              <w:t xml:space="preserve">SUBMITTED</w:t>
            </w:r>
          </w:p>
        </w:tc>
      </w:tr>
    </w:tbl>
    <w:bookmarkEnd w:id="131"/>
    <w:bookmarkStart w:id="132" w:name="Xa0417268df6c73745cc299bef7f1f7a76a96478"/>
    <w:p>
      <w:pPr>
        <w:pStyle w:val="Heading3"/>
      </w:pPr>
      <w:r>
        <w:t xml:space="preserve">4.5.5 leave_encashment_records</w:t>
      </w:r>
    </w:p>
    <w:p>
      <w:pPr>
        <w:pStyle w:val="FirstParagraph"/>
      </w:pPr>
      <w:r>
        <w:t xml:space="preserve">Case-by-case encashment authorisations. HR Admin only — Leave Admin cannot authorise. PL only (Phase 1 — encashable leave types). FnF encashment captured separately during M03 FnF settlement.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 Must be encashable=TRUE.</w:t>
            </w:r>
          </w:p>
        </w:tc>
        <w:tc>
          <w:tcPr/>
          <w:p>
            <w:pPr>
              <w:pStyle w:val="Compact"/>
              <w:jc w:val="left"/>
            </w:pPr>
            <w:r>
              <w:t xml:space="preserve">—</w:t>
            </w:r>
          </w:p>
        </w:tc>
      </w:tr>
      <w:tr>
        <w:tc>
          <w:tcPr/>
          <w:p>
            <w:pPr>
              <w:pStyle w:val="Compact"/>
              <w:jc w:val="left"/>
            </w:pPr>
            <w:r>
              <w:t xml:space="preserve">days_encashed</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Between 3 and 30 (PL intermittent encashment range).</w:t>
            </w:r>
          </w:p>
        </w:tc>
        <w:tc>
          <w:tcPr/>
          <w:p>
            <w:pPr>
              <w:pStyle w:val="Compact"/>
              <w:jc w:val="left"/>
            </w:pPr>
            <w:r>
              <w:t xml:space="preserve">—</w:t>
            </w:r>
          </w:p>
        </w:tc>
      </w:tr>
      <w:tr>
        <w:tc>
          <w:tcPr/>
          <w:p>
            <w:pPr>
              <w:pStyle w:val="Compact"/>
              <w:jc w:val="left"/>
            </w:pPr>
            <w:r>
              <w:t xml:space="preserve">formula_used</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e.g. “basic_pay / 30 × 7 days”.</w:t>
            </w:r>
          </w:p>
        </w:tc>
        <w:tc>
          <w:tcPr/>
          <w:p>
            <w:pPr>
              <w:pStyle w:val="Compact"/>
              <w:jc w:val="left"/>
            </w:pPr>
            <w:r>
              <w:t xml:space="preserve">—</w:t>
            </w:r>
          </w:p>
        </w:tc>
      </w:tr>
      <w:tr>
        <w:tc>
          <w:tcPr/>
          <w:p>
            <w:pPr>
              <w:pStyle w:val="Compact"/>
              <w:jc w:val="left"/>
            </w:pPr>
            <w:r>
              <w:t xml:space="preserve">amount</w:t>
            </w:r>
          </w:p>
        </w:tc>
        <w:tc>
          <w:tcPr/>
          <w:p>
            <w:pPr>
              <w:pStyle w:val="Compact"/>
              <w:jc w:val="left"/>
            </w:pPr>
            <w:r>
              <w:t xml:space="preserve">decimal(12,2)</w:t>
            </w:r>
          </w:p>
        </w:tc>
        <w:tc>
          <w:tcPr/>
          <w:p>
            <w:pPr>
              <w:pStyle w:val="Compact"/>
              <w:jc w:val="left"/>
            </w:pPr>
            <w:r>
              <w:t xml:space="preserve">Y</w:t>
            </w:r>
          </w:p>
        </w:tc>
        <w:tc>
          <w:tcPr/>
          <w:p>
            <w:pPr>
              <w:pStyle w:val="Compact"/>
              <w:jc w:val="left"/>
            </w:pPr>
            <w:r>
              <w:t xml:space="preserve">Calculated amount. Currency: INR.</w:t>
            </w:r>
          </w:p>
        </w:tc>
        <w:tc>
          <w:tcPr/>
          <w:p>
            <w:pPr>
              <w:pStyle w:val="Compact"/>
              <w:jc w:val="left"/>
            </w:pPr>
            <w:r>
              <w:t xml:space="preserve">—</w:t>
            </w:r>
          </w:p>
        </w:tc>
      </w:tr>
      <w:tr>
        <w:tc>
          <w:tcPr/>
          <w:p>
            <w:pPr>
              <w:pStyle w:val="Compact"/>
              <w:jc w:val="left"/>
            </w:pPr>
            <w:r>
              <w:t xml:space="preserve">authorised_by_user_id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Must be HR Admin role.</w:t>
            </w:r>
          </w:p>
        </w:tc>
        <w:tc>
          <w:tcPr/>
          <w:p>
            <w:pPr>
              <w:pStyle w:val="Compact"/>
              <w:jc w:val="left"/>
            </w:pPr>
            <w:r>
              <w:t xml:space="preserve">—</w:t>
            </w:r>
          </w:p>
        </w:tc>
      </w:tr>
      <w:tr>
        <w:tc>
          <w:tcPr/>
          <w:p>
            <w:pPr>
              <w:pStyle w:val="Compact"/>
              <w:jc w:val="left"/>
            </w:pPr>
            <w:r>
              <w:t xml:space="preserve">authorised_at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context</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INTERMITTENT · FNF.</w:t>
            </w:r>
          </w:p>
        </w:tc>
        <w:tc>
          <w:tcPr/>
          <w:p>
            <w:pPr>
              <w:pStyle w:val="Compact"/>
              <w:jc w:val="left"/>
            </w:pPr>
            <w:r>
              <w:t xml:space="preserve">INTERMITTENT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w:t>
            </w:r>
          </w:p>
        </w:tc>
        <w:tc>
          <w:tcPr/>
          <w:p>
            <w:pPr>
              <w:pStyle w:val="Compact"/>
              <w:jc w:val="left"/>
            </w:pPr>
            <w:r>
              <w:rPr>
                <w:bCs/>
                <w:b/>
              </w:rPr>
              <w:t xml:space="preserve">leave_type</w:t>
            </w:r>
          </w:p>
        </w:tc>
        <w:tc>
          <w:tcPr/>
          <w:p>
            <w:pPr>
              <w:pStyle w:val="Compact"/>
              <w:jc w:val="left"/>
            </w:pPr>
            <w:r>
              <w:rPr>
                <w:bCs/>
                <w:b/>
              </w:rPr>
              <w:t xml:space="preserve">days_encashed</w:t>
            </w:r>
          </w:p>
        </w:tc>
        <w:tc>
          <w:tcPr/>
          <w:p>
            <w:pPr>
              <w:pStyle w:val="Compact"/>
              <w:jc w:val="left"/>
            </w:pPr>
            <w:r>
              <w:rPr>
                <w:bCs/>
                <w:b/>
              </w:rPr>
              <w:t xml:space="preserve">amount</w:t>
            </w:r>
          </w:p>
        </w:tc>
        <w:tc>
          <w:tcPr/>
          <w:p>
            <w:pPr>
              <w:pStyle w:val="Compact"/>
              <w:jc w:val="left"/>
            </w:pPr>
            <w:r>
              <w:rPr>
                <w:bCs/>
                <w:b/>
              </w:rPr>
              <w:t xml:space="preserve">context</w:t>
            </w:r>
          </w:p>
        </w:tc>
      </w:tr>
      <w:tr>
        <w:tc>
          <w:tcPr/>
          <w:p>
            <w:pPr>
              <w:pStyle w:val="Compact"/>
              <w:jc w:val="left"/>
            </w:pPr>
            <w:r>
              <w:t xml:space="preserve">PSI000123</w:t>
            </w:r>
          </w:p>
        </w:tc>
        <w:tc>
          <w:tcPr/>
          <w:p>
            <w:pPr>
              <w:pStyle w:val="Compact"/>
              <w:jc w:val="left"/>
            </w:pPr>
            <w:r>
              <w:t xml:space="preserve">PL</w:t>
            </w:r>
          </w:p>
        </w:tc>
        <w:tc>
          <w:tcPr/>
          <w:p>
            <w:pPr>
              <w:pStyle w:val="Compact"/>
              <w:jc w:val="left"/>
            </w:pPr>
            <w:r>
              <w:t xml:space="preserve">7</w:t>
            </w:r>
          </w:p>
        </w:tc>
        <w:tc>
          <w:tcPr/>
          <w:p>
            <w:pPr>
              <w:pStyle w:val="Compact"/>
              <w:jc w:val="left"/>
            </w:pPr>
            <w:r>
              <w:t xml:space="preserve">11,667</w:t>
            </w:r>
          </w:p>
        </w:tc>
        <w:tc>
          <w:tcPr/>
          <w:p>
            <w:pPr>
              <w:pStyle w:val="Compact"/>
              <w:jc w:val="left"/>
            </w:pPr>
            <w:r>
              <w:t xml:space="preserve">INTERMITTENT</w:t>
            </w:r>
          </w:p>
        </w:tc>
      </w:tr>
      <w:tr>
        <w:tc>
          <w:tcPr/>
          <w:p>
            <w:pPr>
              <w:pStyle w:val="Compact"/>
              <w:jc w:val="left"/>
            </w:pPr>
            <w:r>
              <w:t xml:space="preserve">PSI000457</w:t>
            </w:r>
          </w:p>
        </w:tc>
        <w:tc>
          <w:tcPr/>
          <w:p>
            <w:pPr>
              <w:pStyle w:val="Compact"/>
              <w:jc w:val="left"/>
            </w:pPr>
            <w:r>
              <w:t xml:space="preserve">PL</w:t>
            </w:r>
          </w:p>
        </w:tc>
        <w:tc>
          <w:tcPr/>
          <w:p>
            <w:pPr>
              <w:pStyle w:val="Compact"/>
              <w:jc w:val="left"/>
            </w:pPr>
            <w:r>
              <w:t xml:space="preserve">30</w:t>
            </w:r>
          </w:p>
        </w:tc>
        <w:tc>
          <w:tcPr/>
          <w:p>
            <w:pPr>
              <w:pStyle w:val="Compact"/>
              <w:jc w:val="left"/>
            </w:pPr>
            <w:r>
              <w:t xml:space="preserve">60,000</w:t>
            </w:r>
          </w:p>
        </w:tc>
        <w:tc>
          <w:tcPr/>
          <w:p>
            <w:pPr>
              <w:pStyle w:val="Compact"/>
              <w:jc w:val="left"/>
            </w:pPr>
            <w:r>
              <w:t xml:space="preserve">FNF</w:t>
            </w:r>
          </w:p>
        </w:tc>
      </w:tr>
    </w:tbl>
    <w:bookmarkEnd w:id="132"/>
    <w:bookmarkStart w:id="133" w:name="Xa0c65a84850ebe1de2fac91086b763b980c7643"/>
    <w:p>
      <w:pPr>
        <w:pStyle w:val="Heading3"/>
      </w:pPr>
      <w:r>
        <w:t xml:space="preserve">4.5.6 holiday_calendars (calendar master)</w:t>
      </w:r>
    </w:p>
    <w:p>
      <w:pPr>
        <w:pStyle w:val="FirstParagraph"/>
      </w:pPr>
      <w:r>
        <w:t xml:space="preserve">Holiday calendar / optional-holiday set assigned via the Assignment Framework (§4.2.17). Optional Holiday is treated as a leave type: each optional-holiday policy is tagged to a framework rule (typically scoped by project and/or work location, e.g. “Project A”, “Group Company 1 + Mumbai”). Frameworks are configured to be mutually exclusive so each employee resolves to exactly one optional-holiday policy; the “Group Company + location” frameworks are maintained manually as the default for employees not on a project-specific calendar. The per-policy Maximum-per-year value is the cap. Mandatory and National holidays are tagged by location / work area (per the holiday master). UAG plays no role in holiday assignment.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calendar_id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calendar_name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e.g. “Mumbai – Project A”, “Mumbai – Project B”, “Hyderabad – General”.</w:t>
            </w:r>
          </w:p>
        </w:tc>
        <w:tc>
          <w:tcPr/>
          <w:p>
            <w:pPr>
              <w:pStyle w:val="Compact"/>
              <w:jc w:val="left"/>
            </w:pPr>
            <w:r>
              <w:t xml:space="preserve">—</w:t>
            </w:r>
          </w:p>
        </w:tc>
      </w:tr>
      <w:tr>
        <w:tc>
          <w:tcPr/>
          <w:p>
            <w:pPr>
              <w:pStyle w:val="Compact"/>
              <w:jc w:val="left"/>
            </w:pPr>
            <w:r>
              <w:t xml:space="preserve">calendar_code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calendar_year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Calendar year this set applies to; NULL = perennial.</w:t>
            </w:r>
          </w:p>
        </w:tc>
        <w:tc>
          <w:tcPr/>
          <w:p>
            <w:pPr>
              <w:pStyle w:val="Compact"/>
              <w:jc w:val="left"/>
            </w:pPr>
            <w:r>
              <w:t xml:space="preserve">NULL</w:t>
            </w:r>
          </w:p>
        </w:tc>
      </w:tr>
      <w:tr>
        <w:tc>
          <w:tcPr/>
          <w:p>
            <w:pPr>
              <w:pStyle w:val="Compact"/>
              <w:jc w:val="left"/>
            </w:pPr>
            <w:r>
              <w:t xml:space="preserve">scope_type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CITY · LOCATION · CLIENT_PROJECT · UAG · TENANT. Describes what the calendar represents (informational).</w:t>
            </w:r>
          </w:p>
        </w:tc>
        <w:tc>
          <w:tcPr/>
          <w:p>
            <w:pPr>
              <w:pStyle w:val="Compact"/>
              <w:jc w:val="left"/>
            </w:pPr>
            <w:r>
              <w:t xml:space="preserve">CLIENT_PROJECT</w:t>
            </w:r>
          </w:p>
        </w:tc>
      </w:tr>
      <w:tr>
        <w:tc>
          <w:tcPr/>
          <w:p>
            <w:pPr>
              <w:pStyle w:val="Compact"/>
              <w:jc w:val="left"/>
            </w:pPr>
            <w:r>
              <w:t xml:space="preserve">location_label_id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 Descriptive label ONLY — non-unique; multiple calendars may share the same location. Does not drive calendar selection.</w:t>
            </w:r>
          </w:p>
        </w:tc>
        <w:tc>
          <w:tcPr/>
          <w:p>
            <w:pPr>
              <w:pStyle w:val="Compact"/>
              <w:jc w:val="left"/>
            </w:pPr>
            <w:r>
              <w:t xml:space="preserve">NULL</w:t>
            </w:r>
          </w:p>
        </w:tc>
      </w:tr>
      <w:tr>
        <w:tc>
          <w:tcPr/>
          <w:p>
            <w:pPr>
              <w:pStyle w:val="Compact"/>
              <w:jc w:val="left"/>
            </w:pPr>
            <w:r>
              <w:t xml:space="preserve">served_uag_ids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assignment_rules.id. The Assignment Framework rule that targets the population for this holiday/optional-holiday set. Frameworks are configured mutually exclusive (see resolution rule).</w:t>
            </w:r>
          </w:p>
        </w:tc>
        <w:tc>
          <w:tcPr/>
          <w:p>
            <w:pPr>
              <w:pStyle w:val="Compact"/>
              <w:jc w:val="left"/>
            </w:pPr>
            <w:r>
              <w:t xml:space="preserve">[]</w:t>
            </w:r>
          </w:p>
        </w:tc>
      </w:tr>
      <w:tr>
        <w:tc>
          <w:tcPr/>
          <w:p>
            <w:pPr>
              <w:pStyle w:val="Compact"/>
              <w:jc w:val="left"/>
            </w:pPr>
            <w:r>
              <w:t xml:space="preserve">is_default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One default calendar per tenant for employees whose UAG has no calendar set.</w:t>
            </w:r>
          </w:p>
        </w:tc>
        <w:tc>
          <w:tcPr/>
          <w:p>
            <w:pPr>
              <w:pStyle w:val="Compact"/>
              <w:jc w:val="left"/>
            </w:pPr>
            <w:r>
              <w:t xml:space="preserve">FALSE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t xml:space="preserve">Sample data — note Mumbai appears on three rows (multiple calendars, same 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calendar_name</w:t>
            </w:r>
          </w:p>
        </w:tc>
        <w:tc>
          <w:tcPr/>
          <w:p>
            <w:pPr>
              <w:pStyle w:val="Compact"/>
              <w:jc w:val="left"/>
            </w:pPr>
            <w:r>
              <w:rPr>
                <w:bCs/>
                <w:b/>
              </w:rPr>
              <w:t xml:space="preserve">scope_type</w:t>
            </w:r>
          </w:p>
        </w:tc>
        <w:tc>
          <w:tcPr/>
          <w:p>
            <w:pPr>
              <w:pStyle w:val="Compact"/>
              <w:jc w:val="left"/>
            </w:pPr>
            <w:r>
              <w:rPr>
                <w:bCs/>
                <w:b/>
              </w:rPr>
              <w:t xml:space="preserve">location_label</w:t>
            </w:r>
          </w:p>
        </w:tc>
        <w:tc>
          <w:tcPr/>
          <w:p>
            <w:pPr>
              <w:pStyle w:val="Compact"/>
              <w:jc w:val="left"/>
            </w:pPr>
            <w:r>
              <w:rPr>
                <w:bCs/>
                <w:b/>
              </w:rPr>
              <w:t xml:space="preserve">served UAGs</w:t>
            </w:r>
          </w:p>
        </w:tc>
        <w:tc>
          <w:tcPr/>
          <w:p>
            <w:pPr>
              <w:pStyle w:val="Compact"/>
              <w:jc w:val="left"/>
            </w:pPr>
            <w:r>
              <w:rPr>
                <w:bCs/>
                <w:b/>
              </w:rPr>
              <w:t xml:space="preserve"># holidays</w:t>
            </w:r>
          </w:p>
        </w:tc>
      </w:tr>
      <w:tr>
        <w:tc>
          <w:tcPr/>
          <w:p>
            <w:pPr>
              <w:pStyle w:val="Compact"/>
              <w:jc w:val="left"/>
            </w:pPr>
            <w:r>
              <w:t xml:space="preserve">Mumbai – Project A</w:t>
            </w:r>
          </w:p>
        </w:tc>
        <w:tc>
          <w:tcPr/>
          <w:p>
            <w:pPr>
              <w:pStyle w:val="Compact"/>
              <w:jc w:val="left"/>
            </w:pPr>
            <w:r>
              <w:t xml:space="preserve">CLIENT_PROJECT</w:t>
            </w:r>
          </w:p>
        </w:tc>
        <w:tc>
          <w:tcPr/>
          <w:p>
            <w:pPr>
              <w:pStyle w:val="Compact"/>
              <w:jc w:val="left"/>
            </w:pPr>
            <w:r>
              <w:t xml:space="preserve">Mumbai (MUM-EUR)</w:t>
            </w:r>
          </w:p>
        </w:tc>
        <w:tc>
          <w:tcPr/>
          <w:p>
            <w:pPr>
              <w:pStyle w:val="Compact"/>
              <w:jc w:val="left"/>
            </w:pPr>
            <w:r>
              <w:t xml:space="preserve">ProjA-Mumbai</w:t>
            </w:r>
          </w:p>
        </w:tc>
        <w:tc>
          <w:tcPr/>
          <w:p>
            <w:pPr>
              <w:pStyle w:val="Compact"/>
              <w:jc w:val="left"/>
            </w:pPr>
            <w:r>
              <w:t xml:space="preserve">11</w:t>
            </w:r>
          </w:p>
        </w:tc>
      </w:tr>
      <w:tr>
        <w:tc>
          <w:tcPr/>
          <w:p>
            <w:pPr>
              <w:pStyle w:val="Compact"/>
              <w:jc w:val="left"/>
            </w:pPr>
            <w:r>
              <w:t xml:space="preserve">Mumbai – Project B</w:t>
            </w:r>
          </w:p>
        </w:tc>
        <w:tc>
          <w:tcPr/>
          <w:p>
            <w:pPr>
              <w:pStyle w:val="Compact"/>
              <w:jc w:val="left"/>
            </w:pPr>
            <w:r>
              <w:t xml:space="preserve">CLIENT_PROJECT</w:t>
            </w:r>
          </w:p>
        </w:tc>
        <w:tc>
          <w:tcPr/>
          <w:p>
            <w:pPr>
              <w:pStyle w:val="Compact"/>
              <w:jc w:val="left"/>
            </w:pPr>
            <w:r>
              <w:t xml:space="preserve">Mumbai (MUM-EUR)</w:t>
            </w:r>
          </w:p>
        </w:tc>
        <w:tc>
          <w:tcPr/>
          <w:p>
            <w:pPr>
              <w:pStyle w:val="Compact"/>
              <w:jc w:val="left"/>
            </w:pPr>
            <w:r>
              <w:t xml:space="preserve">Project B-Mumbai</w:t>
            </w:r>
          </w:p>
        </w:tc>
        <w:tc>
          <w:tcPr/>
          <w:p>
            <w:pPr>
              <w:pStyle w:val="Compact"/>
              <w:jc w:val="left"/>
            </w:pPr>
            <w:r>
              <w:t xml:space="preserve">12</w:t>
            </w:r>
          </w:p>
        </w:tc>
      </w:tr>
      <w:tr>
        <w:tc>
          <w:tcPr/>
          <w:p>
            <w:pPr>
              <w:pStyle w:val="Compact"/>
              <w:jc w:val="left"/>
            </w:pPr>
            <w:r>
              <w:t xml:space="preserve">Mumbai – General Staff</w:t>
            </w:r>
          </w:p>
        </w:tc>
        <w:tc>
          <w:tcPr/>
          <w:p>
            <w:pPr>
              <w:pStyle w:val="Compact"/>
              <w:jc w:val="left"/>
            </w:pPr>
            <w:r>
              <w:t xml:space="preserve">CITY</w:t>
            </w:r>
          </w:p>
        </w:tc>
        <w:tc>
          <w:tcPr/>
          <w:p>
            <w:pPr>
              <w:pStyle w:val="Compact"/>
              <w:jc w:val="left"/>
            </w:pPr>
            <w:r>
              <w:t xml:space="preserve">Mumbai (MUM-EUR)</w:t>
            </w:r>
          </w:p>
        </w:tc>
        <w:tc>
          <w:tcPr/>
          <w:p>
            <w:pPr>
              <w:pStyle w:val="Compact"/>
              <w:jc w:val="left"/>
            </w:pPr>
            <w:r>
              <w:t xml:space="preserve">Mumbai-General</w:t>
            </w:r>
          </w:p>
        </w:tc>
        <w:tc>
          <w:tcPr/>
          <w:p>
            <w:pPr>
              <w:pStyle w:val="Compact"/>
              <w:jc w:val="left"/>
            </w:pPr>
            <w:r>
              <w:t xml:space="preserve">14</w:t>
            </w:r>
          </w:p>
        </w:tc>
      </w:tr>
      <w:tr>
        <w:tc>
          <w:tcPr/>
          <w:p>
            <w:pPr>
              <w:pStyle w:val="Compact"/>
              <w:jc w:val="left"/>
            </w:pPr>
            <w:r>
              <w:t xml:space="preserve">Hyderabad – General</w:t>
            </w:r>
          </w:p>
        </w:tc>
        <w:tc>
          <w:tcPr/>
          <w:p>
            <w:pPr>
              <w:pStyle w:val="Compact"/>
              <w:jc w:val="left"/>
            </w:pPr>
            <w:r>
              <w:t xml:space="preserve">CITY</w:t>
            </w:r>
          </w:p>
        </w:tc>
        <w:tc>
          <w:tcPr/>
          <w:p>
            <w:pPr>
              <w:pStyle w:val="Compact"/>
              <w:jc w:val="left"/>
            </w:pPr>
            <w:r>
              <w:t xml:space="preserve">Hyderabad (HYD-QC)</w:t>
            </w:r>
          </w:p>
        </w:tc>
        <w:tc>
          <w:tcPr/>
          <w:p>
            <w:pPr>
              <w:pStyle w:val="Compact"/>
              <w:jc w:val="left"/>
            </w:pPr>
            <w:r>
              <w:t xml:space="preserve">Hyd-General</w:t>
            </w:r>
          </w:p>
        </w:tc>
        <w:tc>
          <w:tcPr/>
          <w:p>
            <w:pPr>
              <w:pStyle w:val="Compact"/>
              <w:jc w:val="left"/>
            </w:pPr>
            <w:r>
              <w:t xml:space="preserve">13</w:t>
            </w:r>
          </w:p>
        </w:tc>
      </w:tr>
      <w:tr>
        <w:tc>
          <w:tcPr/>
          <w:p>
            <w:pPr>
              <w:pStyle w:val="Compact"/>
              <w:jc w:val="left"/>
            </w:pPr>
            <w:r>
              <w:t xml:space="preserve">Default (tenant)</w:t>
            </w:r>
          </w:p>
        </w:tc>
        <w:tc>
          <w:tcPr/>
          <w:p>
            <w:pPr>
              <w:pStyle w:val="Compact"/>
              <w:jc w:val="left"/>
            </w:pPr>
            <w:r>
              <w:t xml:space="preserve">TENANT</w:t>
            </w:r>
          </w:p>
        </w:tc>
        <w:tc>
          <w:tcPr/>
          <w:p>
            <w:pPr>
              <w:pStyle w:val="Compact"/>
              <w:jc w:val="left"/>
            </w:pPr>
            <w:r>
              <w:t xml:space="preserve">—</w:t>
            </w:r>
          </w:p>
        </w:tc>
        <w:tc>
          <w:tcPr/>
          <w:p>
            <w:pPr>
              <w:pStyle w:val="Compact"/>
              <w:jc w:val="left"/>
            </w:pPr>
            <w:r>
              <w:t xml:space="preserve">fallback</w:t>
            </w:r>
          </w:p>
        </w:tc>
        <w:tc>
          <w:tcPr/>
          <w:p>
            <w:pPr>
              <w:pStyle w:val="Compact"/>
              <w:jc w:val="left"/>
            </w:pPr>
            <w:r>
              <w:t xml:space="preserve">10</w:t>
            </w:r>
          </w:p>
        </w:tc>
      </w:tr>
    </w:tbl>
    <w:p>
      <w:pPr>
        <w:pStyle w:val="BodyText"/>
      </w:pPr>
      <w:r>
        <w:rPr>
          <w:iCs/>
          <w:i/>
        </w:rPr>
        <w:t xml:space="preserve">Relationships: One holiday_calendars row owns many holiday_calendar entries (§4.5.6.1) via holiday_calendar.calendar_id, and may be referenced by many UAGs (§4.2.7). The location_label_id is informational and intentionally non-unique — several calendars may carry the same location. National holidays are flagged on the entries and surface in every employee’s resolved list regardless of calendar.</w:t>
      </w:r>
    </w:p>
    <w:bookmarkEnd w:id="133"/>
    <w:bookmarkStart w:id="134" w:name="X2654a72b38569b4c15c574d7b005832a40f9c8e"/>
    <w:p>
      <w:pPr>
        <w:pStyle w:val="Heading3"/>
      </w:pPr>
      <w:r>
        <w:t xml:space="preserve">4.5.6.1 holiday_calendar (per-holiday entries)</w:t>
      </w:r>
    </w:p>
    <w:p>
      <w:pPr>
        <w:pStyle w:val="FirstParagraph"/>
      </w:pPr>
      <w:r>
        <w:t xml:space="preserve">Per-holiday entry with recurring-rule support. Static one-off holidays and recurring (e.g. New Year’s Day annually, second Saturday of every month) supported.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calendar_id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holiday_calendars.id (§4.5.6). The named calendar this holiday entry belongs to. A holiday may be added to multiple calendars (one entry per calendar, or shared by reference per implementation).</w:t>
            </w:r>
          </w:p>
        </w:tc>
        <w:tc>
          <w:tcPr/>
          <w:p>
            <w:pPr>
              <w:pStyle w:val="Compact"/>
              <w:jc w:val="left"/>
            </w:pPr>
            <w:r>
              <w:t xml:space="preserve">—</w:t>
            </w:r>
          </w:p>
        </w:tc>
      </w:tr>
      <w:tr>
        <w:tc>
          <w:tcPr/>
          <w:p>
            <w:pPr>
              <w:pStyle w:val="Compact"/>
              <w:jc w:val="left"/>
            </w:pPr>
            <w:r>
              <w:t xml:space="preserve">holiday_id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holiday_name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holiday_code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holiday_date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Calendar date. For recurring, this is the first occurrence.</w:t>
            </w:r>
          </w:p>
        </w:tc>
        <w:tc>
          <w:tcPr/>
          <w:p>
            <w:pPr>
              <w:pStyle w:val="Compact"/>
              <w:jc w:val="left"/>
            </w:pPr>
            <w:r>
              <w:t xml:space="preserve">—</w:t>
            </w:r>
          </w:p>
        </w:tc>
      </w:tr>
      <w:tr>
        <w:tc>
          <w:tcPr/>
          <w:p>
            <w:pPr>
              <w:pStyle w:val="Compact"/>
              <w:jc w:val="left"/>
            </w:pPr>
            <w:r>
              <w:t xml:space="preserve">day_name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Computed: MON · TUE · etc.</w:t>
            </w:r>
          </w:p>
        </w:tc>
        <w:tc>
          <w:tcPr/>
          <w:p>
            <w:pPr>
              <w:pStyle w:val="Compact"/>
              <w:jc w:val="left"/>
            </w:pPr>
            <w:r>
              <w:t xml:space="preserve">computed</w:t>
            </w:r>
          </w:p>
        </w:tc>
      </w:tr>
      <w:tr>
        <w:tc>
          <w:tcPr/>
          <w:p>
            <w:pPr>
              <w:pStyle w:val="Compact"/>
              <w:jc w:val="left"/>
            </w:pPr>
            <w:r>
              <w:t xml:space="preserve">repeat_next_year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to auto-create for next year.</w:t>
            </w:r>
          </w:p>
        </w:tc>
        <w:tc>
          <w:tcPr/>
          <w:p>
            <w:pPr>
              <w:pStyle w:val="Compact"/>
              <w:jc w:val="left"/>
            </w:pPr>
            <w:r>
              <w:t xml:space="preserve">FALSE</w:t>
            </w:r>
          </w:p>
        </w:tc>
      </w:tr>
      <w:tr>
        <w:tc>
          <w:tcPr/>
          <w:p>
            <w:pPr>
              <w:pStyle w:val="Compact"/>
              <w:jc w:val="left"/>
            </w:pPr>
            <w:r>
              <w:t xml:space="preserve">holiday_type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MANDATORY · OPTIONAL · NATIONAL.</w:t>
            </w:r>
          </w:p>
        </w:tc>
        <w:tc>
          <w:tcPr/>
          <w:p>
            <w:pPr>
              <w:pStyle w:val="Compact"/>
              <w:jc w:val="left"/>
            </w:pPr>
            <w:r>
              <w:t xml:space="preserve">MANDATORY</w:t>
            </w:r>
          </w:p>
        </w:tc>
      </w:tr>
      <w:tr>
        <w:tc>
          <w:tcPr/>
          <w:p>
            <w:pPr>
              <w:pStyle w:val="Compact"/>
              <w:jc w:val="left"/>
            </w:pPr>
            <w:r>
              <w:t xml:space="preserve">applicable_locations</w:t>
            </w:r>
          </w:p>
        </w:tc>
        <w:tc>
          <w:tcPr/>
          <w:p>
            <w:pPr>
              <w:pStyle w:val="Compact"/>
              <w:jc w:val="left"/>
            </w:pPr>
            <w:r>
              <w:t xml:space="preserve">array(uuid)</w:t>
            </w:r>
          </w:p>
        </w:tc>
        <w:tc>
          <w:tcPr/>
          <w:p>
            <w:pPr>
              <w:pStyle w:val="Compact"/>
              <w:jc w:val="left"/>
            </w:pPr>
            <w:r>
              <w:t xml:space="preserve">Y</w:t>
            </w:r>
          </w:p>
        </w:tc>
        <w:tc>
          <w:tcPr/>
          <w:p>
            <w:pPr>
              <w:pStyle w:val="Compact"/>
              <w:jc w:val="left"/>
            </w:pPr>
            <w:r>
              <w:t xml:space="preserve">FK list → locations.id. Empty = all locations.</w:t>
            </w:r>
          </w:p>
        </w:tc>
        <w:tc>
          <w:tcPr/>
          <w:p>
            <w:pPr>
              <w:pStyle w:val="Compact"/>
              <w:jc w:val="left"/>
            </w:pPr>
            <w:r>
              <w:t xml:space="preserve">[]</w:t>
            </w:r>
          </w:p>
        </w:tc>
      </w:tr>
      <w:tr>
        <w:tc>
          <w:tcPr/>
          <w:p>
            <w:pPr>
              <w:pStyle w:val="Compact"/>
              <w:jc w:val="left"/>
            </w:pPr>
            <w:r>
              <w:t xml:space="preserve">work_area_code_filter</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Filter by work_area_code.</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Override via assignment if needed.</w:t>
            </w:r>
          </w:p>
        </w:tc>
        <w:tc>
          <w:tcPr/>
          <w:p>
            <w:pPr>
              <w:pStyle w:val="Compact"/>
              <w:jc w:val="left"/>
            </w:pPr>
            <w:r>
              <w:t xml:space="preserve">NULL</w:t>
            </w:r>
          </w:p>
        </w:tc>
      </w:tr>
      <w:tr>
        <w:tc>
          <w:tcPr/>
          <w:p>
            <w:pPr>
              <w:pStyle w:val="Compact"/>
              <w:jc w:val="left"/>
            </w:pPr>
            <w:r>
              <w:t xml:space="preserve">is_recurring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for recurring patterns.</w:t>
            </w:r>
          </w:p>
        </w:tc>
        <w:tc>
          <w:tcPr/>
          <w:p>
            <w:pPr>
              <w:pStyle w:val="Compact"/>
              <w:jc w:val="left"/>
            </w:pPr>
            <w:r>
              <w:t xml:space="preserve">FALSE</w:t>
            </w:r>
          </w:p>
        </w:tc>
      </w:tr>
      <w:tr>
        <w:tc>
          <w:tcPr/>
          <w:p>
            <w:pPr>
              <w:pStyle w:val="Compact"/>
              <w:jc w:val="left"/>
            </w:pPr>
            <w:r>
              <w:t xml:space="preserve">recurring_holiday_type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STATIC_DATE · DAY_OF_MONTH. Required if is_recurring=TRUE.</w:t>
            </w:r>
          </w:p>
        </w:tc>
        <w:tc>
          <w:tcPr/>
          <w:p>
            <w:pPr>
              <w:pStyle w:val="Compact"/>
              <w:jc w:val="left"/>
            </w:pPr>
            <w:r>
              <w:t xml:space="preserve">NULL</w:t>
            </w:r>
          </w:p>
        </w:tc>
      </w:tr>
      <w:tr>
        <w:tc>
          <w:tcPr/>
          <w:p>
            <w:pPr>
              <w:pStyle w:val="Compact"/>
              <w:jc w:val="left"/>
            </w:pPr>
            <w:r>
              <w:t xml:space="preserve">static_month</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STATIC_DATE: month (1-12).</w:t>
            </w:r>
          </w:p>
        </w:tc>
        <w:tc>
          <w:tcPr/>
          <w:p>
            <w:pPr>
              <w:pStyle w:val="Compact"/>
              <w:jc w:val="left"/>
            </w:pPr>
            <w:r>
              <w:t xml:space="preserve">NULL</w:t>
            </w:r>
          </w:p>
        </w:tc>
      </w:tr>
      <w:tr>
        <w:tc>
          <w:tcPr/>
          <w:p>
            <w:pPr>
              <w:pStyle w:val="Compact"/>
              <w:jc w:val="left"/>
            </w:pPr>
            <w:r>
              <w:t xml:space="preserve">static_date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STATIC_DATE: day of month (1-31).</w:t>
            </w:r>
          </w:p>
        </w:tc>
        <w:tc>
          <w:tcPr/>
          <w:p>
            <w:pPr>
              <w:pStyle w:val="Compact"/>
              <w:jc w:val="left"/>
            </w:pPr>
            <w:r>
              <w:t xml:space="preserve">NULL</w:t>
            </w:r>
          </w:p>
        </w:tc>
      </w:tr>
      <w:tr>
        <w:tc>
          <w:tcPr/>
          <w:p>
            <w:pPr>
              <w:pStyle w:val="Compact"/>
              <w:jc w:val="left"/>
            </w:pPr>
            <w:r>
              <w:t xml:space="preserve">occurrence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DAY_OF_MONTH: FIRST · SECOND · THIRD · FOURTH · LAST.</w:t>
            </w:r>
          </w:p>
        </w:tc>
        <w:tc>
          <w:tcPr/>
          <w:p>
            <w:pPr>
              <w:pStyle w:val="Compact"/>
              <w:jc w:val="left"/>
            </w:pPr>
            <w:r>
              <w:t xml:space="preserve">NULL</w:t>
            </w:r>
          </w:p>
        </w:tc>
      </w:tr>
      <w:tr>
        <w:tc>
          <w:tcPr/>
          <w:p>
            <w:pPr>
              <w:pStyle w:val="Compact"/>
              <w:jc w:val="left"/>
            </w:pPr>
            <w:r>
              <w:t xml:space="preserve">occurrence_month</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DAY_OF_MONTH: month (1-12).</w:t>
            </w:r>
          </w:p>
        </w:tc>
        <w:tc>
          <w:tcPr/>
          <w:p>
            <w:pPr>
              <w:pStyle w:val="Compact"/>
              <w:jc w:val="left"/>
            </w:pPr>
            <w:r>
              <w:t xml:space="preserve">NULL</w:t>
            </w:r>
          </w:p>
        </w:tc>
      </w:tr>
      <w:tr>
        <w:tc>
          <w:tcPr/>
          <w:p>
            <w:pPr>
              <w:pStyle w:val="Compact"/>
              <w:jc w:val="left"/>
            </w:pPr>
            <w:r>
              <w:t xml:space="preserve">occurrence_day</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DAY_OF_MONTH: SUN · MON · TUE · WED · THU · FRI · SAT.</w:t>
            </w:r>
          </w:p>
        </w:tc>
        <w:tc>
          <w:tcPr/>
          <w:p>
            <w:pPr>
              <w:pStyle w:val="Compact"/>
              <w:jc w:val="left"/>
            </w:pPr>
            <w:r>
              <w:t xml:space="preserve">NULL</w:t>
            </w:r>
          </w:p>
        </w:tc>
      </w:tr>
      <w:tr>
        <w:tc>
          <w:tcPr/>
          <w:p>
            <w:pPr>
              <w:pStyle w:val="Compact"/>
              <w:jc w:val="left"/>
            </w:pPr>
            <w:r>
              <w:t xml:space="preserve">holiday_starts_from_year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recurring: first year of recurrence.</w:t>
            </w:r>
          </w:p>
        </w:tc>
        <w:tc>
          <w:tcPr/>
          <w:p>
            <w:pPr>
              <w:pStyle w:val="Compact"/>
              <w:jc w:val="left"/>
            </w:pPr>
            <w:r>
              <w:t xml:space="preserve">NULL</w:t>
            </w:r>
          </w:p>
        </w:tc>
      </w:tr>
      <w:tr>
        <w:tc>
          <w:tcPr/>
          <w:p>
            <w:pPr>
              <w:pStyle w:val="Compact"/>
              <w:jc w:val="left"/>
            </w:pPr>
            <w:r>
              <w:t xml:space="preserve">additional_configurations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Tenant-specific extras (e.g. half-day flag, regional variants).</w:t>
            </w:r>
          </w:p>
        </w:tc>
        <w:tc>
          <w:tcPr/>
          <w:p>
            <w:pPr>
              <w:pStyle w:val="Compact"/>
              <w:jc w:val="left"/>
            </w:pPr>
            <w:r>
              <w:t xml:space="preserve">NULL</w:t>
            </w:r>
          </w:p>
        </w:tc>
      </w:tr>
      <w:tr>
        <w:tc>
          <w:tcPr/>
          <w:p>
            <w:pPr>
              <w:pStyle w:val="Compact"/>
              <w:jc w:val="left"/>
            </w:pPr>
            <w:r>
              <w:t xml:space="preserve">is_half_day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holiday support.</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Each entry belongs to one holiday_calendars row (§4.5.6) via calendar_id. applicable_locations / work_area_code_filter remain available for finer location scoping WITHIN a calendar but do not select the calendar (the UAG does). National-type entries surface in every employee’s resolved list. See the holiday-resolution rule below.</w:t>
      </w:r>
    </w:p>
    <w:p>
      <w:pPr>
        <w:pStyle w:val="BodyText"/>
      </w:pPr>
      <w:r>
        <w:t xml:space="preserve">Leave &amp; holiday resolution (configuration rule, not an engine). (a) Leave entitlement: leave policies are assigned via the Assignment Framework (§4.2.17). Entitlement frameworks are mutually exclusive by employment type (e.g. Full-Time &amp; Associate vs Contract &amp; Consultant), so an employee resolves to exactly one entitlement policy per leave type — no precedence engine is required. (b) Optional holidays: treated as a leave type, also framework-assigned. Optional-holiday frameworks are configured mutually exclusive (typically by project, with “Group Company + location” frameworks maintained manually as the default), so an employee resolves to exactly one optional-holiday policy; its per-policy Maximum-per-year value is the cap. (c) Mandatory / National holidays are applied by location / work area and surface for all in-scope employees. The system does NOT compute a union, fallback, or precedence — mutual exclusivity is a configuration responsibility. Risk note: because exclusivity is manual, default (“Group Company + location”) frameworks must exclude project-specific populations; a periodic disjointness audit (or Include/Exclude on the default framework) is recommended. If overlapping frameworks are ever introduced, a precedence rule or tenant-level optional-holiday ceiling must be defined.</w:t>
      </w:r>
    </w:p>
    <w:bookmarkEnd w:id="134"/>
    <w:bookmarkStart w:id="135" w:name="X7681fed3beacac29cc2f86c40550a49539db1fa"/>
    <w:p>
      <w:pPr>
        <w:pStyle w:val="Heading3"/>
      </w:pPr>
      <w:r>
        <w:t xml:space="preserve">4.5.7 leave_platform_settings</w:t>
      </w:r>
    </w:p>
    <w:p>
      <w:pPr>
        <w:pStyle w:val="FirstParagraph"/>
      </w:pPr>
      <w:r>
        <w:t xml:space="preserve">Tenant-level Leave Management platform configuration. Singleton entity (one row per tenant). Drives global defaults that policies can override.</w:t>
      </w:r>
    </w:p>
    <w:p>
      <w:pPr>
        <w:pStyle w:val="BodyText"/>
      </w:pPr>
      <w:r>
        <w:t xml:space="preserve">Settings are organised into 30+ functional clusters. Each cluster is a logical grouping of related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platform_setting_id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Unique (one row per tenant).</w:t>
            </w:r>
          </w:p>
        </w:tc>
        <w:tc>
          <w:tcPr/>
          <w:p>
            <w:pPr>
              <w:pStyle w:val="Compact"/>
              <w:jc w:val="left"/>
            </w:pPr>
            <w:r>
              <w:t xml:space="preserve">—</w:t>
            </w:r>
          </w:p>
        </w:tc>
      </w:tr>
    </w:tbl>
    <w:p>
      <w:pPr>
        <w:pStyle w:val="BodyText"/>
      </w:pPr>
      <w:r>
        <w:rPr>
          <w:bCs/>
          <w:b/>
        </w:rPr>
        <w:t xml:space="preserve">Cluster 1 — Application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allow_previous_year_applications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applying leave for dates in the previous calendar year.</w:t>
            </w:r>
          </w:p>
        </w:tc>
        <w:tc>
          <w:tcPr/>
          <w:p>
            <w:pPr>
              <w:pStyle w:val="Compact"/>
              <w:jc w:val="left"/>
            </w:pPr>
            <w:r>
              <w:t xml:space="preserve">FALSE</w:t>
            </w:r>
          </w:p>
        </w:tc>
      </w:tr>
      <w:tr>
        <w:tc>
          <w:tcPr/>
          <w:p>
            <w:pPr>
              <w:pStyle w:val="Compact"/>
              <w:jc w:val="left"/>
            </w:pPr>
            <w:r>
              <w:t xml:space="preserve">make_reason_mandatory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employee to select a reason from leave_reasons_master.</w:t>
            </w:r>
          </w:p>
        </w:tc>
        <w:tc>
          <w:tcPr/>
          <w:p>
            <w:pPr>
              <w:pStyle w:val="Compact"/>
              <w:jc w:val="left"/>
            </w:pPr>
            <w:r>
              <w:t xml:space="preserve">TRUE</w:t>
            </w:r>
          </w:p>
        </w:tc>
      </w:tr>
      <w:tr>
        <w:tc>
          <w:tcPr/>
          <w:p>
            <w:pPr>
              <w:pStyle w:val="Compact"/>
              <w:jc w:val="left"/>
            </w:pPr>
            <w:r>
              <w:t xml:space="preserve">make_message_mandatory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free-text message on application.</w:t>
            </w:r>
          </w:p>
        </w:tc>
        <w:tc>
          <w:tcPr/>
          <w:p>
            <w:pPr>
              <w:pStyle w:val="Compact"/>
              <w:jc w:val="left"/>
            </w:pPr>
            <w:r>
              <w:t xml:space="preserve">FALSE</w:t>
            </w:r>
          </w:p>
        </w:tc>
      </w:tr>
      <w:tr>
        <w:tc>
          <w:tcPr/>
          <w:p>
            <w:pPr>
              <w:pStyle w:val="Compact"/>
              <w:jc w:val="left"/>
            </w:pPr>
            <w:r>
              <w:t xml:space="preserve">make_rejection_reason_mandatory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Approver must select rejection reason.</w:t>
            </w:r>
          </w:p>
        </w:tc>
        <w:tc>
          <w:tcPr/>
          <w:p>
            <w:pPr>
              <w:pStyle w:val="Compact"/>
              <w:jc w:val="left"/>
            </w:pPr>
            <w:r>
              <w:t xml:space="preserve">TRUE</w:t>
            </w:r>
          </w:p>
        </w:tc>
      </w:tr>
      <w:tr>
        <w:tc>
          <w:tcPr/>
          <w:p>
            <w:pPr>
              <w:pStyle w:val="Compact"/>
              <w:jc w:val="left"/>
            </w:pPr>
            <w:r>
              <w:t xml:space="preserve">display_pay_rate_on_application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calculated pay impact to applicant.</w:t>
            </w:r>
          </w:p>
        </w:tc>
        <w:tc>
          <w:tcPr/>
          <w:p>
            <w:pPr>
              <w:pStyle w:val="Compact"/>
              <w:jc w:val="left"/>
            </w:pPr>
            <w:r>
              <w:t xml:space="preserve">FALSE</w:t>
            </w:r>
          </w:p>
        </w:tc>
      </w:tr>
      <w:tr>
        <w:tc>
          <w:tcPr/>
          <w:p>
            <w:pPr>
              <w:pStyle w:val="Compact"/>
              <w:jc w:val="left"/>
            </w:pPr>
            <w:r>
              <w:t xml:space="preserve">disable_comp_off_display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comp-off balance from employee view.</w:t>
            </w:r>
          </w:p>
        </w:tc>
        <w:tc>
          <w:tcPr/>
          <w:p>
            <w:pPr>
              <w:pStyle w:val="Compact"/>
              <w:jc w:val="left"/>
            </w:pPr>
            <w:r>
              <w:t xml:space="preserve">FALSE</w:t>
            </w:r>
          </w:p>
        </w:tc>
      </w:tr>
    </w:tbl>
    <w:p>
      <w:pPr>
        <w:pStyle w:val="BodyText"/>
      </w:pPr>
      <w:r>
        <w:rPr>
          <w:bCs/>
          <w:b/>
        </w:rPr>
        <w:t xml:space="preserve">Cluster 2 — Revocation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allow_manager_revoke_past_dated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revoke past-dated approved leave.</w:t>
            </w:r>
          </w:p>
        </w:tc>
        <w:tc>
          <w:tcPr/>
          <w:p>
            <w:pPr>
              <w:pStyle w:val="Compact"/>
              <w:jc w:val="left"/>
            </w:pPr>
            <w:r>
              <w:t xml:space="preserve">FALSE</w:t>
            </w:r>
          </w:p>
        </w:tc>
      </w:tr>
      <w:tr>
        <w:tc>
          <w:tcPr/>
          <w:p>
            <w:pPr>
              <w:pStyle w:val="Compact"/>
              <w:jc w:val="left"/>
            </w:pPr>
            <w:r>
              <w:t xml:space="preserve">allow_manager_revoke_system_deducted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revoke system-deducted leave (e.g. ML auto-deduction).</w:t>
            </w:r>
          </w:p>
        </w:tc>
        <w:tc>
          <w:tcPr/>
          <w:p>
            <w:pPr>
              <w:pStyle w:val="Compact"/>
              <w:jc w:val="left"/>
            </w:pPr>
            <w:r>
              <w:t xml:space="preserve">FALSE</w:t>
            </w:r>
          </w:p>
        </w:tc>
      </w:tr>
      <w:tr>
        <w:tc>
          <w:tcPr/>
          <w:p>
            <w:pPr>
              <w:pStyle w:val="Compact"/>
              <w:jc w:val="left"/>
            </w:pPr>
            <w:r>
              <w:t xml:space="preserve">allow_employee_revoke_approved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of approved leave.</w:t>
            </w:r>
          </w:p>
        </w:tc>
        <w:tc>
          <w:tcPr/>
          <w:p>
            <w:pPr>
              <w:pStyle w:val="Compact"/>
              <w:jc w:val="left"/>
            </w:pPr>
            <w:r>
              <w:t xml:space="preserve">TRUE</w:t>
            </w:r>
          </w:p>
        </w:tc>
      </w:tr>
      <w:tr>
        <w:tc>
          <w:tcPr/>
          <w:p>
            <w:pPr>
              <w:pStyle w:val="Compact"/>
              <w:jc w:val="left"/>
            </w:pPr>
            <w:r>
              <w:t xml:space="preserve">allow_employee_revoke_past_dated_approved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for past-dated leave.</w:t>
            </w:r>
          </w:p>
        </w:tc>
        <w:tc>
          <w:tcPr/>
          <w:p>
            <w:pPr>
              <w:pStyle w:val="Compact"/>
              <w:jc w:val="left"/>
            </w:pPr>
            <w:r>
              <w:t xml:space="preserve">FALSE</w:t>
            </w:r>
          </w:p>
        </w:tc>
      </w:tr>
      <w:tr>
        <w:tc>
          <w:tcPr/>
          <w:p>
            <w:pPr>
              <w:pStyle w:val="Compact"/>
              <w:jc w:val="left"/>
            </w:pPr>
            <w:r>
              <w:t xml:space="preserve">allow_employee_revoke_system_deducted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for system-deducted leave.</w:t>
            </w:r>
          </w:p>
        </w:tc>
        <w:tc>
          <w:tcPr/>
          <w:p>
            <w:pPr>
              <w:pStyle w:val="Compact"/>
              <w:jc w:val="left"/>
            </w:pPr>
            <w:r>
              <w:t xml:space="preserve">FALSE</w:t>
            </w:r>
          </w:p>
        </w:tc>
      </w:tr>
      <w:tr>
        <w:tc>
          <w:tcPr/>
          <w:p>
            <w:pPr>
              <w:pStyle w:val="Compact"/>
              <w:jc w:val="left"/>
            </w:pPr>
            <w:r>
              <w:t xml:space="preserve">revoke_system_deducted_uses_original_approval_flow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Route revocation through original approval flow.</w:t>
            </w:r>
          </w:p>
        </w:tc>
        <w:tc>
          <w:tcPr/>
          <w:p>
            <w:pPr>
              <w:pStyle w:val="Compact"/>
              <w:jc w:val="left"/>
            </w:pPr>
            <w:r>
              <w:t xml:space="preserve">TRUE</w:t>
            </w:r>
          </w:p>
        </w:tc>
      </w:tr>
      <w:tr>
        <w:tc>
          <w:tcPr/>
          <w:p>
            <w:pPr>
              <w:pStyle w:val="Compact"/>
              <w:jc w:val="left"/>
            </w:pPr>
            <w:r>
              <w:t xml:space="preserve">allow_revoke_auto_approve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revocation requests.</w:t>
            </w:r>
          </w:p>
        </w:tc>
        <w:tc>
          <w:tcPr/>
          <w:p>
            <w:pPr>
              <w:pStyle w:val="Compact"/>
              <w:jc w:val="left"/>
            </w:pPr>
            <w:r>
              <w:t xml:space="preserve">FALSE</w:t>
            </w:r>
          </w:p>
        </w:tc>
      </w:tr>
    </w:tbl>
    <w:p>
      <w:pPr>
        <w:pStyle w:val="BodyText"/>
      </w:pPr>
      <w:r>
        <w:rPr>
          <w:bCs/>
          <w:b/>
        </w:rPr>
        <w:t xml:space="preserve">Cluster 3 — Replacement &amp; Editing: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allow_leave_replacement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replacing one leave type with another after approval.</w:t>
            </w:r>
          </w:p>
        </w:tc>
        <w:tc>
          <w:tcPr/>
          <w:p>
            <w:pPr>
              <w:pStyle w:val="Compact"/>
              <w:jc w:val="left"/>
            </w:pPr>
            <w:r>
              <w:t xml:space="preserve">FALSE</w:t>
            </w:r>
          </w:p>
        </w:tc>
      </w:tr>
      <w:tr>
        <w:tc>
          <w:tcPr/>
          <w:p>
            <w:pPr>
              <w:pStyle w:val="Compact"/>
              <w:jc w:val="left"/>
            </w:pPr>
            <w:r>
              <w:t xml:space="preserve">replace_both_halves_separately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 half-day leave, allow each half to be replaced independently.</w:t>
            </w:r>
          </w:p>
        </w:tc>
        <w:tc>
          <w:tcPr/>
          <w:p>
            <w:pPr>
              <w:pStyle w:val="Compact"/>
              <w:jc w:val="left"/>
            </w:pPr>
            <w:r>
              <w:t xml:space="preserve">FALSE</w:t>
            </w:r>
          </w:p>
        </w:tc>
      </w:tr>
      <w:tr>
        <w:tc>
          <w:tcPr/>
          <w:p>
            <w:pPr>
              <w:pStyle w:val="Compact"/>
              <w:jc w:val="left"/>
            </w:pPr>
            <w:r>
              <w:t xml:space="preserve">allow_replace_system_triggered_leave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system-triggered leave (auto-deducted) can be replaced.</w:t>
            </w:r>
          </w:p>
        </w:tc>
        <w:tc>
          <w:tcPr/>
          <w:p>
            <w:pPr>
              <w:pStyle w:val="Compact"/>
              <w:jc w:val="left"/>
            </w:pPr>
            <w:r>
              <w:t xml:space="preserve">FALSE</w:t>
            </w:r>
          </w:p>
        </w:tc>
      </w:tr>
      <w:tr>
        <w:tc>
          <w:tcPr/>
          <w:p>
            <w:pPr>
              <w:pStyle w:val="Compact"/>
              <w:jc w:val="left"/>
            </w:pPr>
            <w:r>
              <w:t xml:space="preserve">allow_employee_edit_approved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edit approved leave applications.</w:t>
            </w:r>
          </w:p>
        </w:tc>
        <w:tc>
          <w:tcPr/>
          <w:p>
            <w:pPr>
              <w:pStyle w:val="Compact"/>
              <w:jc w:val="left"/>
            </w:pPr>
            <w:r>
              <w:t xml:space="preserve">FALSE</w:t>
            </w:r>
          </w:p>
        </w:tc>
      </w:tr>
    </w:tbl>
    <w:p>
      <w:pPr>
        <w:pStyle w:val="BodyText"/>
      </w:pPr>
      <w:r>
        <w:rPr>
          <w:bCs/>
          <w:b/>
        </w:rPr>
        <w:t xml:space="preserve">Cluster 4 — SLA &amp; Escalation: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enable_sla_escalation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stale leave requests.</w:t>
            </w:r>
          </w:p>
        </w:tc>
        <w:tc>
          <w:tcPr/>
          <w:p>
            <w:pPr>
              <w:pStyle w:val="Compact"/>
              <w:jc w:val="left"/>
            </w:pPr>
            <w:r>
              <w:t xml:space="preserve">TRUE</w:t>
            </w:r>
          </w:p>
        </w:tc>
      </w:tr>
      <w:tr>
        <w:tc>
          <w:tcPr/>
          <w:p>
            <w:pPr>
              <w:pStyle w:val="Compact"/>
              <w:jc w:val="left"/>
            </w:pPr>
            <w:r>
              <w:t xml:space="preserve">sla_escalation_days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escalation fires.</w:t>
            </w:r>
          </w:p>
        </w:tc>
        <w:tc>
          <w:tcPr/>
          <w:p>
            <w:pPr>
              <w:pStyle w:val="Compact"/>
              <w:jc w:val="left"/>
            </w:pPr>
            <w:r>
              <w:t xml:space="preserve">3</w:t>
            </w:r>
          </w:p>
        </w:tc>
      </w:tr>
      <w:tr>
        <w:tc>
          <w:tcPr/>
          <w:p>
            <w:pPr>
              <w:pStyle w:val="Compact"/>
              <w:jc w:val="left"/>
            </w:pPr>
            <w:r>
              <w:t xml:space="preserve">sla_escalate_to_role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 · SUPER_ADMIN.</w:t>
            </w:r>
          </w:p>
        </w:tc>
        <w:tc>
          <w:tcPr/>
          <w:p>
            <w:pPr>
              <w:pStyle w:val="Compact"/>
              <w:jc w:val="left"/>
            </w:pPr>
            <w:r>
              <w:t xml:space="preserve">LEVEL_2_MANAGER</w:t>
            </w:r>
          </w:p>
        </w:tc>
      </w:tr>
      <w:tr>
        <w:tc>
          <w:tcPr/>
          <w:p>
            <w:pPr>
              <w:pStyle w:val="Compact"/>
              <w:jc w:val="left"/>
            </w:pPr>
            <w:r>
              <w:t xml:space="preserve">always_send_cc_to_user_ids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Static CC list for all leave notifications.</w:t>
            </w:r>
          </w:p>
        </w:tc>
        <w:tc>
          <w:tcPr/>
          <w:p>
            <w:pPr>
              <w:pStyle w:val="Compact"/>
              <w:jc w:val="left"/>
            </w:pPr>
            <w:r>
              <w:t xml:space="preserve">[]</w:t>
            </w:r>
          </w:p>
        </w:tc>
      </w:tr>
      <w:tr>
        <w:tc>
          <w:tcPr/>
          <w:p>
            <w:pPr>
              <w:pStyle w:val="Compact"/>
              <w:jc w:val="left"/>
            </w:pPr>
            <w:r>
              <w:t xml:space="preserve">default_approval_flow_id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Fallback if policy has no flow.</w:t>
            </w:r>
          </w:p>
        </w:tc>
        <w:tc>
          <w:tcPr/>
          <w:p>
            <w:pPr>
              <w:pStyle w:val="Compact"/>
              <w:jc w:val="left"/>
            </w:pPr>
            <w:r>
              <w:t xml:space="preserve">NULL</w:t>
            </w:r>
          </w:p>
        </w:tc>
      </w:tr>
    </w:tbl>
    <w:p>
      <w:pPr>
        <w:pStyle w:val="BodyText"/>
      </w:pPr>
      <w:r>
        <w:rPr>
          <w:bCs/>
          <w:b/>
        </w:rPr>
        <w:t xml:space="preserve">Cluster 5 — Blackout &amp; Restrictions: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enable_blackout_policy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blackout-period restrictions (FR-M04-007).</w:t>
            </w:r>
          </w:p>
        </w:tc>
        <w:tc>
          <w:tcPr/>
          <w:p>
            <w:pPr>
              <w:pStyle w:val="Compact"/>
              <w:jc w:val="left"/>
            </w:pPr>
            <w:r>
              <w:t xml:space="preserve">FALSE</w:t>
            </w:r>
          </w:p>
        </w:tc>
      </w:tr>
      <w:tr>
        <w:tc>
          <w:tcPr/>
          <w:p>
            <w:pPr>
              <w:pStyle w:val="Compact"/>
              <w:jc w:val="left"/>
            </w:pPr>
            <w:r>
              <w:t xml:space="preserve">blackout_application_restriction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NONE · FIXED_DATE_RANGE · CYCLE_END_DAYS.</w:t>
            </w:r>
          </w:p>
        </w:tc>
        <w:tc>
          <w:tcPr/>
          <w:p>
            <w:pPr>
              <w:pStyle w:val="Compact"/>
              <w:jc w:val="left"/>
            </w:pPr>
            <w:r>
              <w:t xml:space="preserve">NONE</w:t>
            </w:r>
          </w:p>
        </w:tc>
      </w:tr>
      <w:tr>
        <w:tc>
          <w:tcPr/>
          <w:p>
            <w:pPr>
              <w:pStyle w:val="Compact"/>
              <w:jc w:val="left"/>
            </w:pPr>
            <w:r>
              <w:t xml:space="preserve">blackout_fixed_from_date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restriction = FIXED_DATE_RANGE.</w:t>
            </w:r>
          </w:p>
        </w:tc>
        <w:tc>
          <w:tcPr/>
          <w:p>
            <w:pPr>
              <w:pStyle w:val="Compact"/>
              <w:jc w:val="left"/>
            </w:pPr>
            <w:r>
              <w:t xml:space="preserve">NULL</w:t>
            </w:r>
          </w:p>
        </w:tc>
      </w:tr>
      <w:tr>
        <w:tc>
          <w:tcPr/>
          <w:p>
            <w:pPr>
              <w:pStyle w:val="Compact"/>
              <w:jc w:val="left"/>
            </w:pPr>
            <w:r>
              <w:t xml:space="preserve">blackout_fixed_to_date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restriction = FIXED_DATE_RANGE.</w:t>
            </w:r>
          </w:p>
        </w:tc>
        <w:tc>
          <w:tcPr/>
          <w:p>
            <w:pPr>
              <w:pStyle w:val="Compact"/>
              <w:jc w:val="left"/>
            </w:pPr>
            <w:r>
              <w:t xml:space="preserve">NULL</w:t>
            </w:r>
          </w:p>
        </w:tc>
      </w:tr>
      <w:tr>
        <w:tc>
          <w:tcPr/>
          <w:p>
            <w:pPr>
              <w:pStyle w:val="Compact"/>
              <w:jc w:val="left"/>
            </w:pPr>
            <w:r>
              <w:t xml:space="preserve">blackout_cycle_end_days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restriction = CYCLE_END_DAYS — N days from cycle end.</w:t>
            </w:r>
          </w:p>
        </w:tc>
        <w:tc>
          <w:tcPr/>
          <w:p>
            <w:pPr>
              <w:pStyle w:val="Compact"/>
              <w:jc w:val="left"/>
            </w:pPr>
            <w:r>
              <w:t xml:space="preserve">NULL</w:t>
            </w:r>
          </w:p>
        </w:tc>
      </w:tr>
    </w:tbl>
    <w:p>
      <w:pPr>
        <w:pStyle w:val="BodyText"/>
      </w:pPr>
      <w:r>
        <w:rPr>
          <w:bCs/>
          <w:b/>
        </w:rPr>
        <w:t xml:space="preserve">Cluster 6 — Admin Bypass: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admin_bypass_super_admin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Platform Super Admin can bypass policy restrictions.</w:t>
            </w:r>
          </w:p>
        </w:tc>
        <w:tc>
          <w:tcPr/>
          <w:p>
            <w:pPr>
              <w:pStyle w:val="Compact"/>
              <w:jc w:val="left"/>
            </w:pPr>
            <w:r>
              <w:t xml:space="preserve">TRUE</w:t>
            </w:r>
          </w:p>
        </w:tc>
      </w:tr>
      <w:tr>
        <w:tc>
          <w:tcPr/>
          <w:p>
            <w:pPr>
              <w:pStyle w:val="Compact"/>
              <w:jc w:val="left"/>
            </w:pPr>
            <w:r>
              <w:t xml:space="preserve">admin_bypass_super_admin_restrictions_list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 codes that Platform Super Admin bypasses. NULL = all.</w:t>
            </w:r>
          </w:p>
        </w:tc>
        <w:tc>
          <w:tcPr/>
          <w:p>
            <w:pPr>
              <w:pStyle w:val="Compact"/>
              <w:jc w:val="left"/>
            </w:pPr>
            <w:r>
              <w:t xml:space="preserve">NULL</w:t>
            </w:r>
          </w:p>
        </w:tc>
      </w:tr>
      <w:tr>
        <w:tc>
          <w:tcPr/>
          <w:p>
            <w:pPr>
              <w:pStyle w:val="Compact"/>
              <w:jc w:val="left"/>
            </w:pPr>
            <w:r>
              <w:t xml:space="preserve">admin_bypass_permission_role_holder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Permission role holders can bypass.</w:t>
            </w:r>
          </w:p>
        </w:tc>
        <w:tc>
          <w:tcPr/>
          <w:p>
            <w:pPr>
              <w:pStyle w:val="Compact"/>
              <w:jc w:val="left"/>
            </w:pPr>
            <w:r>
              <w:t xml:space="preserve">FALSE</w:t>
            </w:r>
          </w:p>
        </w:tc>
      </w:tr>
      <w:tr>
        <w:tc>
          <w:tcPr/>
          <w:p>
            <w:pPr>
              <w:pStyle w:val="Compact"/>
              <w:jc w:val="left"/>
            </w:pPr>
            <w:r>
              <w:t xml:space="preserve">admin_bypass_permission_role_restrictions_list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r>
        <w:tc>
          <w:tcPr/>
          <w:p>
            <w:pPr>
              <w:pStyle w:val="Compact"/>
              <w:jc w:val="left"/>
            </w:pPr>
            <w:r>
              <w:t xml:space="preserve">admin_bypass_l1_manager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L1 Manager can bypass on behalf of reportees.</w:t>
            </w:r>
          </w:p>
        </w:tc>
        <w:tc>
          <w:tcPr/>
          <w:p>
            <w:pPr>
              <w:pStyle w:val="Compact"/>
              <w:jc w:val="left"/>
            </w:pPr>
            <w:r>
              <w:t xml:space="preserve">FALSE</w:t>
            </w:r>
          </w:p>
        </w:tc>
      </w:tr>
      <w:tr>
        <w:tc>
          <w:tcPr/>
          <w:p>
            <w:pPr>
              <w:pStyle w:val="Compact"/>
              <w:jc w:val="left"/>
            </w:pPr>
            <w:r>
              <w:t xml:space="preserve">admin_bypass_l1_manager_restrictions_list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r>
        <w:tc>
          <w:tcPr/>
          <w:p>
            <w:pPr>
              <w:pStyle w:val="Compact"/>
              <w:jc w:val="left"/>
            </w:pPr>
            <w:r>
              <w:t xml:space="preserve">admin_bypass_hrbp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HRBP can bypass for scoped employees.</w:t>
            </w:r>
          </w:p>
        </w:tc>
        <w:tc>
          <w:tcPr/>
          <w:p>
            <w:pPr>
              <w:pStyle w:val="Compact"/>
              <w:jc w:val="left"/>
            </w:pPr>
            <w:r>
              <w:t xml:space="preserve">TRUE</w:t>
            </w:r>
          </w:p>
        </w:tc>
      </w:tr>
      <w:tr>
        <w:tc>
          <w:tcPr/>
          <w:p>
            <w:pPr>
              <w:pStyle w:val="Compact"/>
              <w:jc w:val="left"/>
            </w:pPr>
            <w:r>
              <w:t xml:space="preserve">admin_bypass_hrbp_restrictions_list</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Specific restrictions.</w:t>
            </w:r>
          </w:p>
        </w:tc>
        <w:tc>
          <w:tcPr/>
          <w:p>
            <w:pPr>
              <w:pStyle w:val="Compact"/>
              <w:jc w:val="left"/>
            </w:pPr>
            <w:r>
              <w:t xml:space="preserve">NULL</w:t>
            </w:r>
          </w:p>
        </w:tc>
      </w:tr>
    </w:tbl>
    <w:p>
      <w:pPr>
        <w:pStyle w:val="BodyText"/>
      </w:pPr>
      <w:r>
        <w:rPr>
          <w:bCs/>
          <w:b/>
        </w:rPr>
        <w:t xml:space="preserve">Cluster 7 — Encashment Window: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encashment_window_from_date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encashment applications open in the cycle.</w:t>
            </w:r>
          </w:p>
        </w:tc>
        <w:tc>
          <w:tcPr/>
          <w:p>
            <w:pPr>
              <w:pStyle w:val="Compact"/>
              <w:jc w:val="left"/>
            </w:pPr>
            <w:r>
              <w:t xml:space="preserve">NULL</w:t>
            </w:r>
          </w:p>
        </w:tc>
      </w:tr>
      <w:tr>
        <w:tc>
          <w:tcPr/>
          <w:p>
            <w:pPr>
              <w:pStyle w:val="Compact"/>
              <w:jc w:val="left"/>
            </w:pPr>
            <w:r>
              <w:t xml:space="preserve">encashment_window_to_date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When encashment applications close.</w:t>
            </w:r>
          </w:p>
        </w:tc>
        <w:tc>
          <w:tcPr/>
          <w:p>
            <w:pPr>
              <w:pStyle w:val="Compact"/>
              <w:jc w:val="left"/>
            </w:pPr>
            <w:r>
              <w:t xml:space="preserve">NULL</w:t>
            </w:r>
          </w:p>
        </w:tc>
      </w:tr>
      <w:tr>
        <w:tc>
          <w:tcPr/>
          <w:p>
            <w:pPr>
              <w:pStyle w:val="Compact"/>
              <w:jc w:val="left"/>
            </w:pPr>
            <w:r>
              <w:t xml:space="preserve">restrict_own_encashment_import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permission holders from importing own encashment.</w:t>
            </w:r>
          </w:p>
        </w:tc>
        <w:tc>
          <w:tcPr/>
          <w:p>
            <w:pPr>
              <w:pStyle w:val="Compact"/>
              <w:jc w:val="left"/>
            </w:pPr>
            <w:r>
              <w:t xml:space="preserve">TRUE</w:t>
            </w:r>
          </w:p>
        </w:tc>
      </w:tr>
    </w:tbl>
    <w:p>
      <w:pPr>
        <w:pStyle w:val="BodyText"/>
      </w:pPr>
      <w:r>
        <w:rPr>
          <w:bCs/>
          <w:b/>
        </w:rPr>
        <w:t xml:space="preserve">Cluster 8 — Cron Jobs &amp; Auto-Actions: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reject_pending_via_date_cron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leave requests on a specific date each month.</w:t>
            </w:r>
          </w:p>
        </w:tc>
        <w:tc>
          <w:tcPr/>
          <w:p>
            <w:pPr>
              <w:pStyle w:val="Compact"/>
              <w:jc w:val="left"/>
            </w:pPr>
            <w:r>
              <w:t xml:space="preserve">FALSE</w:t>
            </w:r>
          </w:p>
        </w:tc>
      </w:tr>
      <w:tr>
        <w:tc>
          <w:tcPr/>
          <w:p>
            <w:pPr>
              <w:pStyle w:val="Compact"/>
              <w:jc w:val="left"/>
            </w:pPr>
            <w:r>
              <w:t xml:space="preserve">auto_approve_monthly_cron_date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for auto-approve cron (1-31).</w:t>
            </w:r>
          </w:p>
        </w:tc>
        <w:tc>
          <w:tcPr/>
          <w:p>
            <w:pPr>
              <w:pStyle w:val="Compact"/>
              <w:jc w:val="left"/>
            </w:pPr>
            <w:r>
              <w:t xml:space="preserve">NULL</w:t>
            </w:r>
          </w:p>
        </w:tc>
      </w:tr>
      <w:tr>
        <w:tc>
          <w:tcPr/>
          <w:p>
            <w:pPr>
              <w:pStyle w:val="Compact"/>
              <w:jc w:val="left"/>
            </w:pPr>
            <w:r>
              <w:t xml:space="preserve">act_on_requests_based_on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LEAVE_FROM_DATE. Which date drives cron action.</w:t>
            </w:r>
          </w:p>
        </w:tc>
        <w:tc>
          <w:tcPr/>
          <w:p>
            <w:pPr>
              <w:pStyle w:val="Compact"/>
              <w:jc w:val="left"/>
            </w:pPr>
            <w:r>
              <w:t xml:space="preserve">APPLIED_DATE</w:t>
            </w:r>
          </w:p>
        </w:tc>
      </w:tr>
      <w:tr>
        <w:tc>
          <w:tcPr/>
          <w:p>
            <w:pPr>
              <w:pStyle w:val="Compact"/>
              <w:jc w:val="left"/>
            </w:pPr>
            <w:r>
              <w:t xml:space="preserve">include_revoke_requests_in_auto_approval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auto-approve cron to revocation requests too.</w:t>
            </w:r>
          </w:p>
        </w:tc>
        <w:tc>
          <w:tcPr/>
          <w:p>
            <w:pPr>
              <w:pStyle w:val="Compact"/>
              <w:jc w:val="left"/>
            </w:pPr>
            <w:r>
              <w:t xml:space="preserve">FALSE</w:t>
            </w:r>
          </w:p>
        </w:tc>
      </w:tr>
      <w:tr>
        <w:tc>
          <w:tcPr/>
          <w:p>
            <w:pPr>
              <w:pStyle w:val="Compact"/>
              <w:jc w:val="left"/>
            </w:pPr>
            <w:r>
              <w:t xml:space="preserve">auto_revoke_on_resignation_beyond_lwd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Auto-revoke leave applied for dates after Last Working Day on resignation.</w:t>
            </w:r>
          </w:p>
        </w:tc>
        <w:tc>
          <w:tcPr/>
          <w:p>
            <w:pPr>
              <w:pStyle w:val="Compact"/>
              <w:jc w:val="left"/>
            </w:pPr>
            <w:r>
              <w:t xml:space="preserve">TRUE</w:t>
            </w:r>
          </w:p>
        </w:tc>
      </w:tr>
    </w:tbl>
    <w:p>
      <w:pPr>
        <w:pStyle w:val="BodyText"/>
      </w:pPr>
      <w:r>
        <w:rPr>
          <w:bCs/>
          <w:b/>
        </w:rPr>
        <w:t xml:space="preserve">Cluster 9 — Optional Holiday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move_optional_holiday_to_leave_settings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UI placement: under leave instead of attendance.</w:t>
            </w:r>
          </w:p>
        </w:tc>
        <w:tc>
          <w:tcPr/>
          <w:p>
            <w:pPr>
              <w:pStyle w:val="Compact"/>
              <w:jc w:val="left"/>
            </w:pPr>
            <w:r>
              <w:t xml:space="preserve">TRUE</w:t>
            </w:r>
          </w:p>
        </w:tc>
      </w:tr>
      <w:tr>
        <w:tc>
          <w:tcPr/>
          <w:p>
            <w:pPr>
              <w:pStyle w:val="Compact"/>
              <w:jc w:val="left"/>
            </w:pPr>
            <w:r>
              <w:t xml:space="preserve">require_oh_policy_for_new_hires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new hires to select OH list at onboarding.</w:t>
            </w:r>
          </w:p>
        </w:tc>
        <w:tc>
          <w:tcPr/>
          <w:p>
            <w:pPr>
              <w:pStyle w:val="Compact"/>
              <w:jc w:val="left"/>
            </w:pPr>
            <w:r>
              <w:t xml:space="preserve">TRUE</w:t>
            </w:r>
          </w:p>
        </w:tc>
      </w:tr>
      <w:tr>
        <w:tc>
          <w:tcPr/>
          <w:p>
            <w:pPr>
              <w:pStyle w:val="Compact"/>
              <w:jc w:val="left"/>
            </w:pPr>
            <w:r>
              <w:t xml:space="preserve">show_holiday_list_prev_next_year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previous and next calendar year holidays.</w:t>
            </w:r>
          </w:p>
        </w:tc>
        <w:tc>
          <w:tcPr/>
          <w:p>
            <w:pPr>
              <w:pStyle w:val="Compact"/>
              <w:jc w:val="left"/>
            </w:pPr>
            <w:r>
              <w:t xml:space="preserve">TRUE</w:t>
            </w:r>
          </w:p>
        </w:tc>
      </w:tr>
      <w:tr>
        <w:tc>
          <w:tcPr/>
          <w:p>
            <w:pPr>
              <w:pStyle w:val="Compact"/>
              <w:jc w:val="left"/>
            </w:pPr>
            <w:r>
              <w:t xml:space="preserve">allow_oh_for_past_dates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Optional Holiday for past dates.</w:t>
            </w:r>
          </w:p>
        </w:tc>
        <w:tc>
          <w:tcPr/>
          <w:p>
            <w:pPr>
              <w:pStyle w:val="Compact"/>
              <w:jc w:val="left"/>
            </w:pPr>
            <w:r>
              <w:t xml:space="preserve">FALSE</w:t>
            </w:r>
          </w:p>
        </w:tc>
      </w:tr>
      <w:tr>
        <w:tc>
          <w:tcPr/>
          <w:p>
            <w:pPr>
              <w:pStyle w:val="Compact"/>
              <w:jc w:val="left"/>
            </w:pPr>
            <w:r>
              <w:t xml:space="preserve">allow_oh_for_next_year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for next calendar year before transition.</w:t>
            </w:r>
          </w:p>
        </w:tc>
        <w:tc>
          <w:tcPr/>
          <w:p>
            <w:pPr>
              <w:pStyle w:val="Compact"/>
              <w:jc w:val="left"/>
            </w:pPr>
            <w:r>
              <w:t xml:space="preserve">FALSE</w:t>
            </w:r>
          </w:p>
        </w:tc>
      </w:tr>
      <w:tr>
        <w:tc>
          <w:tcPr/>
          <w:p>
            <w:pPr>
              <w:pStyle w:val="Compact"/>
              <w:jc w:val="left"/>
            </w:pPr>
            <w:r>
              <w:t xml:space="preserve">enable_double_holiday_display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both holiday types if same date.</w:t>
            </w:r>
          </w:p>
        </w:tc>
        <w:tc>
          <w:tcPr/>
          <w:p>
            <w:pPr>
              <w:pStyle w:val="Compact"/>
              <w:jc w:val="left"/>
            </w:pPr>
            <w:r>
              <w:t xml:space="preserve">FALSE</w:t>
            </w:r>
          </w:p>
        </w:tc>
      </w:tr>
      <w:tr>
        <w:tc>
          <w:tcPr/>
          <w:p>
            <w:pPr>
              <w:pStyle w:val="Compact"/>
              <w:jc w:val="left"/>
            </w:pPr>
            <w:r>
              <w:t xml:space="preserve">allow_employee_revoke_approved_oh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revocation of approved OH.</w:t>
            </w:r>
          </w:p>
        </w:tc>
        <w:tc>
          <w:tcPr/>
          <w:p>
            <w:pPr>
              <w:pStyle w:val="Compact"/>
              <w:jc w:val="left"/>
            </w:pPr>
            <w:r>
              <w:t xml:space="preserve">TRUE</w:t>
            </w:r>
          </w:p>
        </w:tc>
      </w:tr>
      <w:tr>
        <w:tc>
          <w:tcPr/>
          <w:p>
            <w:pPr>
              <w:pStyle w:val="Compact"/>
              <w:jc w:val="left"/>
            </w:pPr>
            <w:r>
              <w:t xml:space="preserve">make_oh_message_mandatory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Message mandatory on OH application.</w:t>
            </w:r>
          </w:p>
        </w:tc>
        <w:tc>
          <w:tcPr/>
          <w:p>
            <w:pPr>
              <w:pStyle w:val="Compact"/>
              <w:jc w:val="left"/>
            </w:pPr>
            <w:r>
              <w:t xml:space="preserve">FALSE</w:t>
            </w:r>
          </w:p>
        </w:tc>
      </w:tr>
      <w:tr>
        <w:tc>
          <w:tcPr/>
          <w:p>
            <w:pPr>
              <w:pStyle w:val="Compact"/>
              <w:jc w:val="left"/>
            </w:pPr>
            <w:r>
              <w:t xml:space="preserve">auto_approve_pending_oh_on_deactivation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pending OH requests when employee deactivates.</w:t>
            </w:r>
          </w:p>
        </w:tc>
        <w:tc>
          <w:tcPr/>
          <w:p>
            <w:pPr>
              <w:pStyle w:val="Compact"/>
              <w:jc w:val="left"/>
            </w:pPr>
            <w:r>
              <w:t xml:space="preserve">FALSE</w:t>
            </w:r>
          </w:p>
        </w:tc>
      </w:tr>
    </w:tbl>
    <w:p>
      <w:pPr>
        <w:pStyle w:val="BodyText"/>
      </w:pPr>
      <w:r>
        <w:rPr>
          <w:bCs/>
          <w:b/>
        </w:rPr>
        <w:t xml:space="preserve">Cluster 10 — Flexible Holiday Dates: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enable_flexible_holiday_dates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date-change requests on holidays.</w:t>
            </w:r>
          </w:p>
        </w:tc>
        <w:tc>
          <w:tcPr/>
          <w:p>
            <w:pPr>
              <w:pStyle w:val="Compact"/>
              <w:jc w:val="left"/>
            </w:pPr>
            <w:r>
              <w:t xml:space="preserve">FALSE</w:t>
            </w:r>
          </w:p>
        </w:tc>
      </w:tr>
      <w:tr>
        <w:tc>
          <w:tcPr/>
          <w:p>
            <w:pPr>
              <w:pStyle w:val="Compact"/>
              <w:jc w:val="left"/>
            </w:pPr>
            <w:r>
              <w:t xml:space="preserve">flexible_holiday_allow_employee_date_change_request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request date change.</w:t>
            </w:r>
          </w:p>
        </w:tc>
        <w:tc>
          <w:tcPr/>
          <w:p>
            <w:pPr>
              <w:pStyle w:val="Compact"/>
              <w:jc w:val="left"/>
            </w:pPr>
            <w:r>
              <w:t xml:space="preserve">FALSE</w:t>
            </w:r>
          </w:p>
        </w:tc>
      </w:tr>
      <w:tr>
        <w:tc>
          <w:tcPr/>
          <w:p>
            <w:pPr>
              <w:pStyle w:val="Compact"/>
              <w:jc w:val="left"/>
            </w:pPr>
            <w:r>
              <w:t xml:space="preserve">flexible_holiday_allow_past_date_change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past-dated changes.</w:t>
            </w:r>
          </w:p>
        </w:tc>
        <w:tc>
          <w:tcPr/>
          <w:p>
            <w:pPr>
              <w:pStyle w:val="Compact"/>
              <w:jc w:val="left"/>
            </w:pPr>
            <w:r>
              <w:t xml:space="preserve">FALSE</w:t>
            </w:r>
          </w:p>
        </w:tc>
      </w:tr>
      <w:tr>
        <w:tc>
          <w:tcPr/>
          <w:p>
            <w:pPr>
              <w:pStyle w:val="Compact"/>
              <w:jc w:val="left"/>
            </w:pPr>
            <w:r>
              <w:t xml:space="preserve">flexible_holiday_message_mandatory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message on change request.</w:t>
            </w:r>
          </w:p>
        </w:tc>
        <w:tc>
          <w:tcPr/>
          <w:p>
            <w:pPr>
              <w:pStyle w:val="Compact"/>
              <w:jc w:val="left"/>
            </w:pPr>
            <w:r>
              <w:t xml:space="preserve">TRUE</w:t>
            </w:r>
          </w:p>
        </w:tc>
      </w:tr>
      <w:tr>
        <w:tc>
          <w:tcPr/>
          <w:p>
            <w:pPr>
              <w:pStyle w:val="Compact"/>
              <w:jc w:val="left"/>
            </w:pPr>
            <w:r>
              <w:t xml:space="preserve">flexible_holiday_reason_mandatory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change request.</w:t>
            </w:r>
          </w:p>
        </w:tc>
        <w:tc>
          <w:tcPr/>
          <w:p>
            <w:pPr>
              <w:pStyle w:val="Compact"/>
              <w:jc w:val="left"/>
            </w:pPr>
            <w:r>
              <w:t xml:space="preserve">TRUE</w:t>
            </w:r>
          </w:p>
        </w:tc>
      </w:tr>
      <w:tr>
        <w:tc>
          <w:tcPr/>
          <w:p>
            <w:pPr>
              <w:pStyle w:val="Compact"/>
              <w:jc w:val="left"/>
            </w:pPr>
            <w:r>
              <w:t xml:space="preserve">flexible_holiday_enable_auto_movement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auto-moves holiday to working day if it falls on weekly off.</w:t>
            </w:r>
          </w:p>
        </w:tc>
        <w:tc>
          <w:tcPr/>
          <w:p>
            <w:pPr>
              <w:pStyle w:val="Compact"/>
              <w:jc w:val="left"/>
            </w:pPr>
            <w:r>
              <w:t xml:space="preserve">FALSE</w:t>
            </w:r>
          </w:p>
        </w:tc>
      </w:tr>
    </w:tbl>
    <w:p>
      <w:pPr>
        <w:pStyle w:val="BodyText"/>
      </w:pPr>
      <w:r>
        <w:rPr>
          <w:bCs/>
          <w:b/>
        </w:rPr>
        <w:t xml:space="preserve">Cluster 11 — Sandwich Leave: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apply_sandwich_leave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Enable sandwich rule (FR-M04-009).</w:t>
            </w:r>
          </w:p>
        </w:tc>
        <w:tc>
          <w:tcPr/>
          <w:p>
            <w:pPr>
              <w:pStyle w:val="Compact"/>
              <w:jc w:val="left"/>
            </w:pPr>
            <w:r>
              <w:t xml:space="preserve">FALSE</w:t>
            </w:r>
          </w:p>
        </w:tc>
      </w:tr>
      <w:tr>
        <w:tc>
          <w:tcPr/>
          <w:p>
            <w:pPr>
              <w:pStyle w:val="Compact"/>
              <w:jc w:val="left"/>
            </w:pPr>
            <w:r>
              <w:t xml:space="preserve">sandwich_auto_cron_from_date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sandwich cron starts.</w:t>
            </w:r>
          </w:p>
        </w:tc>
        <w:tc>
          <w:tcPr/>
          <w:p>
            <w:pPr>
              <w:pStyle w:val="Compact"/>
              <w:jc w:val="left"/>
            </w:pPr>
            <w:r>
              <w:t xml:space="preserve">NULL</w:t>
            </w:r>
          </w:p>
        </w:tc>
      </w:tr>
      <w:tr>
        <w:tc>
          <w:tcPr/>
          <w:p>
            <w:pPr>
              <w:pStyle w:val="Compact"/>
              <w:jc w:val="left"/>
            </w:pPr>
            <w:r>
              <w:t xml:space="preserve">sandwich_auto_cron_till_date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sandwich cron ends.</w:t>
            </w:r>
          </w:p>
        </w:tc>
        <w:tc>
          <w:tcPr/>
          <w:p>
            <w:pPr>
              <w:pStyle w:val="Compact"/>
              <w:jc w:val="left"/>
            </w:pPr>
            <w:r>
              <w:t xml:space="preserve">NULL</w:t>
            </w:r>
          </w:p>
        </w:tc>
      </w:tr>
      <w:tr>
        <w:tc>
          <w:tcPr/>
          <w:p>
            <w:pPr>
              <w:pStyle w:val="Compact"/>
              <w:jc w:val="left"/>
            </w:pPr>
            <w:r>
              <w:t xml:space="preserve">sandwich_for_n_days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Sandwich rule applies if leave spans N or more consecutive days.</w:t>
            </w:r>
          </w:p>
        </w:tc>
        <w:tc>
          <w:tcPr/>
          <w:p>
            <w:pPr>
              <w:pStyle w:val="Compact"/>
              <w:jc w:val="left"/>
            </w:pPr>
            <w:r>
              <w:t xml:space="preserve">5</w:t>
            </w:r>
          </w:p>
        </w:tc>
      </w:tr>
      <w:tr>
        <w:tc>
          <w:tcPr/>
          <w:p>
            <w:pPr>
              <w:pStyle w:val="Compact"/>
              <w:jc w:val="left"/>
            </w:pPr>
            <w:r>
              <w:t xml:space="preserve">apply_clubbing_across_weekly_off_holidays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Treat back-to-back leave with intervening weekly-off/holiday as continuous.</w:t>
            </w:r>
          </w:p>
        </w:tc>
        <w:tc>
          <w:tcPr/>
          <w:p>
            <w:pPr>
              <w:pStyle w:val="Compact"/>
              <w:jc w:val="left"/>
            </w:pPr>
            <w:r>
              <w:t xml:space="preserve">TRUE</w:t>
            </w:r>
          </w:p>
        </w:tc>
      </w:tr>
    </w:tbl>
    <w:p>
      <w:pPr>
        <w:pStyle w:val="BodyText"/>
      </w:pPr>
      <w:r>
        <w:rPr>
          <w:bCs/>
          <w:b/>
        </w:rPr>
        <w:t xml:space="preserve">Cluster 12 — Display &amp; Calendar: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show_team_leave_in_calendar_for_managers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Managers see reportee leave in calendar.</w:t>
            </w:r>
          </w:p>
        </w:tc>
        <w:tc>
          <w:tcPr/>
          <w:p>
            <w:pPr>
              <w:pStyle w:val="Compact"/>
              <w:jc w:val="left"/>
            </w:pPr>
            <w:r>
              <w:t xml:space="preserve">TRUE</w:t>
            </w:r>
          </w:p>
        </w:tc>
      </w:tr>
      <w:tr>
        <w:tc>
          <w:tcPr/>
          <w:p>
            <w:pPr>
              <w:pStyle w:val="Compact"/>
              <w:jc w:val="left"/>
            </w:pPr>
            <w:r>
              <w:t xml:space="preserve">show_dept_leave_in_calendar_for_hods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HODs see department leave.</w:t>
            </w:r>
          </w:p>
        </w:tc>
        <w:tc>
          <w:tcPr/>
          <w:p>
            <w:pPr>
              <w:pStyle w:val="Compact"/>
              <w:jc w:val="left"/>
            </w:pPr>
            <w:r>
              <w:t xml:space="preserve">TRUE</w:t>
            </w:r>
          </w:p>
        </w:tc>
      </w:tr>
      <w:tr>
        <w:tc>
          <w:tcPr/>
          <w:p>
            <w:pPr>
              <w:pStyle w:val="Compact"/>
              <w:jc w:val="left"/>
            </w:pPr>
            <w:r>
              <w:t xml:space="preserve">hide_my_team_leave_from_calendar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self’s reportees from own calendar (privacy).</w:t>
            </w:r>
          </w:p>
        </w:tc>
        <w:tc>
          <w:tcPr/>
          <w:p>
            <w:pPr>
              <w:pStyle w:val="Compact"/>
              <w:jc w:val="left"/>
            </w:pPr>
            <w:r>
              <w:t xml:space="preserve">FALSE</w:t>
            </w:r>
          </w:p>
        </w:tc>
      </w:tr>
      <w:tr>
        <w:tc>
          <w:tcPr/>
          <w:p>
            <w:pPr>
              <w:pStyle w:val="Compact"/>
              <w:jc w:val="left"/>
            </w:pPr>
            <w:r>
              <w:t xml:space="preserve">hide_leave_type_in_calendar_events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“On Leave” generic label instead of leave type.</w:t>
            </w:r>
          </w:p>
        </w:tc>
        <w:tc>
          <w:tcPr/>
          <w:p>
            <w:pPr>
              <w:pStyle w:val="Compact"/>
              <w:jc w:val="left"/>
            </w:pPr>
            <w:r>
              <w:t xml:space="preserve">FALSE</w:t>
            </w:r>
          </w:p>
        </w:tc>
      </w:tr>
      <w:tr>
        <w:tc>
          <w:tcPr/>
          <w:p>
            <w:pPr>
              <w:pStyle w:val="Compact"/>
              <w:jc w:val="left"/>
            </w:pPr>
            <w:r>
              <w:t xml:space="preserve">show_carry_forward_validity_date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CF expiry date alongside balance.</w:t>
            </w:r>
          </w:p>
        </w:tc>
        <w:tc>
          <w:tcPr/>
          <w:p>
            <w:pPr>
              <w:pStyle w:val="Compact"/>
              <w:jc w:val="left"/>
            </w:pPr>
            <w:r>
              <w:t xml:space="preserve">TRUE</w:t>
            </w:r>
          </w:p>
        </w:tc>
      </w:tr>
      <w:tr>
        <w:tc>
          <w:tcPr/>
          <w:p>
            <w:pPr>
              <w:pStyle w:val="Compact"/>
              <w:jc w:val="left"/>
            </w:pPr>
            <w:r>
              <w:t xml:space="preserve">show_leave_balance_with_cf_validity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balance + CF validity together.</w:t>
            </w:r>
          </w:p>
        </w:tc>
        <w:tc>
          <w:tcPr/>
          <w:p>
            <w:pPr>
              <w:pStyle w:val="Compact"/>
              <w:jc w:val="left"/>
            </w:pPr>
            <w:r>
              <w:t xml:space="preserve">TRUE</w:t>
            </w:r>
          </w:p>
        </w:tc>
      </w:tr>
      <w:tr>
        <w:tc>
          <w:tcPr/>
          <w:p>
            <w:pPr>
              <w:pStyle w:val="Compact"/>
              <w:jc w:val="left"/>
            </w:pPr>
            <w:r>
              <w:t xml:space="preserve">show_future_cycle_leave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next cycle’s projected leave.</w:t>
            </w:r>
          </w:p>
        </w:tc>
        <w:tc>
          <w:tcPr/>
          <w:p>
            <w:pPr>
              <w:pStyle w:val="Compact"/>
              <w:jc w:val="left"/>
            </w:pPr>
            <w:r>
              <w:t xml:space="preserve">FALSE</w:t>
            </w:r>
          </w:p>
        </w:tc>
      </w:tr>
      <w:tr>
        <w:tc>
          <w:tcPr/>
          <w:p>
            <w:pPr>
              <w:pStyle w:val="Compact"/>
              <w:jc w:val="left"/>
            </w:pPr>
            <w:r>
              <w:t xml:space="preserve">show_future_cycle_pending_leave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pending leave in future cycle display.</w:t>
            </w:r>
          </w:p>
        </w:tc>
        <w:tc>
          <w:tcPr/>
          <w:p>
            <w:pPr>
              <w:pStyle w:val="Compact"/>
              <w:jc w:val="left"/>
            </w:pPr>
            <w:r>
              <w:t xml:space="preserve">FALSE</w:t>
            </w:r>
          </w:p>
        </w:tc>
      </w:tr>
      <w:tr>
        <w:tc>
          <w:tcPr/>
          <w:p>
            <w:pPr>
              <w:pStyle w:val="Compact"/>
              <w:jc w:val="left"/>
            </w:pPr>
            <w:r>
              <w:t xml:space="preserve">show_leave_taken_count_excl_continuous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count excluding continuous leave spans.</w:t>
            </w:r>
          </w:p>
        </w:tc>
        <w:tc>
          <w:tcPr/>
          <w:p>
            <w:pPr>
              <w:pStyle w:val="Compact"/>
              <w:jc w:val="left"/>
            </w:pPr>
            <w:r>
              <w:t xml:space="preserve">FALSE</w:t>
            </w:r>
          </w:p>
        </w:tc>
      </w:tr>
      <w:tr>
        <w:tc>
          <w:tcPr/>
          <w:p>
            <w:pPr>
              <w:pStyle w:val="Compact"/>
              <w:jc w:val="left"/>
            </w:pPr>
            <w:r>
              <w:t xml:space="preserve">show_block_leave_in_taken_count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block leave in taken count.</w:t>
            </w:r>
          </w:p>
        </w:tc>
        <w:tc>
          <w:tcPr/>
          <w:p>
            <w:pPr>
              <w:pStyle w:val="Compact"/>
              <w:jc w:val="left"/>
            </w:pPr>
            <w:r>
              <w:t xml:space="preserve">FALSE</w:t>
            </w:r>
          </w:p>
        </w:tc>
      </w:tr>
      <w:tr>
        <w:tc>
          <w:tcPr/>
          <w:p>
            <w:pPr>
              <w:pStyle w:val="Compact"/>
              <w:jc w:val="left"/>
            </w:pPr>
            <w:r>
              <w:t xml:space="preserve">show_leave_taken_count_exempt_policies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to exclude from taken-count display.</w:t>
            </w:r>
          </w:p>
        </w:tc>
        <w:tc>
          <w:tcPr/>
          <w:p>
            <w:pPr>
              <w:pStyle w:val="Compact"/>
              <w:jc w:val="left"/>
            </w:pPr>
            <w:r>
              <w:t xml:space="preserve">[]</w:t>
            </w:r>
          </w:p>
        </w:tc>
      </w:tr>
      <w:tr>
        <w:tc>
          <w:tcPr/>
          <w:p>
            <w:pPr>
              <w:pStyle w:val="Compact"/>
              <w:jc w:val="left"/>
            </w:pPr>
            <w:r>
              <w:t xml:space="preserve">show_leave_adjustments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manual adjustments line in balance.</w:t>
            </w:r>
          </w:p>
        </w:tc>
        <w:tc>
          <w:tcPr/>
          <w:p>
            <w:pPr>
              <w:pStyle w:val="Compact"/>
              <w:jc w:val="left"/>
            </w:pPr>
            <w:r>
              <w:t xml:space="preserve">TRUE</w:t>
            </w:r>
          </w:p>
        </w:tc>
      </w:tr>
      <w:tr>
        <w:tc>
          <w:tcPr/>
          <w:p>
            <w:pPr>
              <w:pStyle w:val="Compact"/>
              <w:jc w:val="left"/>
            </w:pPr>
            <w:r>
              <w:t xml:space="preserve">show_leave_adjustments_exempt_policies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to exclude from adjustments display.</w:t>
            </w:r>
          </w:p>
        </w:tc>
        <w:tc>
          <w:tcPr/>
          <w:p>
            <w:pPr>
              <w:pStyle w:val="Compact"/>
              <w:jc w:val="left"/>
            </w:pPr>
            <w:r>
              <w:t xml:space="preserve">[]</w:t>
            </w:r>
          </w:p>
        </w:tc>
      </w:tr>
      <w:tr>
        <w:tc>
          <w:tcPr/>
          <w:p>
            <w:pPr>
              <w:pStyle w:val="Compact"/>
              <w:jc w:val="left"/>
            </w:pPr>
            <w:r>
              <w:t xml:space="preserve">allow_balance_adjustments_on_leave_page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Admin can adjust balance from leave page.</w:t>
            </w:r>
          </w:p>
        </w:tc>
        <w:tc>
          <w:tcPr/>
          <w:p>
            <w:pPr>
              <w:pStyle w:val="Compact"/>
              <w:jc w:val="left"/>
            </w:pPr>
            <w:r>
              <w:t xml:space="preserve">FALSE</w:t>
            </w:r>
          </w:p>
        </w:tc>
      </w:tr>
      <w:tr>
        <w:tc>
          <w:tcPr/>
          <w:p>
            <w:pPr>
              <w:pStyle w:val="Compact"/>
              <w:jc w:val="left"/>
            </w:pPr>
            <w:r>
              <w:t xml:space="preserve">show_carry_forward_journal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year-by-year CF history.</w:t>
            </w:r>
          </w:p>
        </w:tc>
        <w:tc>
          <w:tcPr/>
          <w:p>
            <w:pPr>
              <w:pStyle w:val="Compact"/>
              <w:jc w:val="left"/>
            </w:pPr>
            <w:r>
              <w:t xml:space="preserve">TRUE</w:t>
            </w:r>
          </w:p>
        </w:tc>
      </w:tr>
      <w:tr>
        <w:tc>
          <w:tcPr/>
          <w:p>
            <w:pPr>
              <w:pStyle w:val="Compact"/>
              <w:jc w:val="left"/>
            </w:pPr>
            <w:r>
              <w:t xml:space="preserve">show_balance_excluding_future_transactions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Balance shown excludes pending future debits.</w:t>
            </w:r>
          </w:p>
        </w:tc>
        <w:tc>
          <w:tcPr/>
          <w:p>
            <w:pPr>
              <w:pStyle w:val="Compact"/>
              <w:jc w:val="left"/>
            </w:pPr>
            <w:r>
              <w:t xml:space="preserve">FALSE</w:t>
            </w:r>
          </w:p>
        </w:tc>
      </w:tr>
      <w:tr>
        <w:tc>
          <w:tcPr/>
          <w:p>
            <w:pPr>
              <w:pStyle w:val="Compact"/>
              <w:jc w:val="left"/>
            </w:pPr>
            <w:r>
              <w:t xml:space="preserve">hide_accrued_so_far_this_year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“accrued YTD” display.</w:t>
            </w:r>
          </w:p>
        </w:tc>
        <w:tc>
          <w:tcPr/>
          <w:p>
            <w:pPr>
              <w:pStyle w:val="Compact"/>
              <w:jc w:val="left"/>
            </w:pPr>
            <w:r>
              <w:t xml:space="preserve">FALSE</w:t>
            </w:r>
          </w:p>
        </w:tc>
      </w:tr>
      <w:tr>
        <w:tc>
          <w:tcPr/>
          <w:p>
            <w:pPr>
              <w:pStyle w:val="Compact"/>
              <w:jc w:val="left"/>
            </w:pPr>
            <w:r>
              <w:t xml:space="preserve">hide_accrued_exempt_policies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accrual.</w:t>
            </w:r>
          </w:p>
        </w:tc>
        <w:tc>
          <w:tcPr/>
          <w:p>
            <w:pPr>
              <w:pStyle w:val="Compact"/>
              <w:jc w:val="left"/>
            </w:pPr>
            <w:r>
              <w:t xml:space="preserve">[]</w:t>
            </w:r>
          </w:p>
        </w:tc>
      </w:tr>
      <w:tr>
        <w:tc>
          <w:tcPr/>
          <w:p>
            <w:pPr>
              <w:pStyle w:val="Compact"/>
              <w:jc w:val="left"/>
            </w:pPr>
            <w:r>
              <w:t xml:space="preserve">hide_credited_from_last_year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“credited from last year” display.</w:t>
            </w:r>
          </w:p>
        </w:tc>
        <w:tc>
          <w:tcPr/>
          <w:p>
            <w:pPr>
              <w:pStyle w:val="Compact"/>
              <w:jc w:val="left"/>
            </w:pPr>
            <w:r>
              <w:t xml:space="preserve">FALSE</w:t>
            </w:r>
          </w:p>
        </w:tc>
      </w:tr>
      <w:tr>
        <w:tc>
          <w:tcPr/>
          <w:p>
            <w:pPr>
              <w:pStyle w:val="Compact"/>
              <w:jc w:val="left"/>
            </w:pPr>
            <w:r>
              <w:t xml:space="preserve">hide_credited_exempt_policies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credited.</w:t>
            </w:r>
          </w:p>
        </w:tc>
        <w:tc>
          <w:tcPr/>
          <w:p>
            <w:pPr>
              <w:pStyle w:val="Compact"/>
              <w:jc w:val="left"/>
            </w:pPr>
            <w:r>
              <w:t xml:space="preserve">[]</w:t>
            </w:r>
          </w:p>
        </w:tc>
      </w:tr>
      <w:tr>
        <w:tc>
          <w:tcPr/>
          <w:p>
            <w:pPr>
              <w:pStyle w:val="Compact"/>
              <w:jc w:val="left"/>
            </w:pPr>
            <w:r>
              <w:t xml:space="preserve">hide_annual_allotment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annual allotment line.</w:t>
            </w:r>
          </w:p>
        </w:tc>
        <w:tc>
          <w:tcPr/>
          <w:p>
            <w:pPr>
              <w:pStyle w:val="Compact"/>
              <w:jc w:val="left"/>
            </w:pPr>
            <w:r>
              <w:t xml:space="preserve">FALSE</w:t>
            </w:r>
          </w:p>
        </w:tc>
      </w:tr>
      <w:tr>
        <w:tc>
          <w:tcPr/>
          <w:p>
            <w:pPr>
              <w:pStyle w:val="Compact"/>
              <w:jc w:val="left"/>
            </w:pPr>
            <w:r>
              <w:t xml:space="preserve">hide_annual_allotment_exempt_policies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Policies still showing allotment.</w:t>
            </w:r>
          </w:p>
        </w:tc>
        <w:tc>
          <w:tcPr/>
          <w:p>
            <w:pPr>
              <w:pStyle w:val="Compact"/>
              <w:jc w:val="left"/>
            </w:pPr>
            <w:r>
              <w:t xml:space="preserve">[]</w:t>
            </w:r>
          </w:p>
        </w:tc>
      </w:tr>
      <w:tr>
        <w:tc>
          <w:tcPr/>
          <w:p>
            <w:pPr>
              <w:pStyle w:val="Compact"/>
              <w:jc w:val="left"/>
            </w:pPr>
            <w:r>
              <w:t xml:space="preserve">hide_leave_policy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policy details from employee.</w:t>
            </w:r>
          </w:p>
        </w:tc>
        <w:tc>
          <w:tcPr/>
          <w:p>
            <w:pPr>
              <w:pStyle w:val="Compact"/>
              <w:jc w:val="left"/>
            </w:pPr>
            <w:r>
              <w:t xml:space="preserve">FALSE</w:t>
            </w:r>
          </w:p>
        </w:tc>
      </w:tr>
      <w:tr>
        <w:tc>
          <w:tcPr/>
          <w:p>
            <w:pPr>
              <w:pStyle w:val="Compact"/>
              <w:jc w:val="left"/>
            </w:pPr>
            <w:r>
              <w:t xml:space="preserve">reverse_sign_for_adjustment_balances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adjustments with opposite sign.</w:t>
            </w:r>
          </w:p>
        </w:tc>
        <w:tc>
          <w:tcPr/>
          <w:p>
            <w:pPr>
              <w:pStyle w:val="Compact"/>
              <w:jc w:val="left"/>
            </w:pPr>
            <w:r>
              <w:t xml:space="preserve">FALSE</w:t>
            </w:r>
          </w:p>
        </w:tc>
      </w:tr>
    </w:tbl>
    <w:p>
      <w:pPr>
        <w:pStyle w:val="BodyText"/>
      </w:pPr>
      <w:r>
        <w:rPr>
          <w:bCs/>
          <w:b/>
        </w:rPr>
        <w:t xml:space="preserve">Cluster 13 — Rounding: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enable_leave_rounding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Round leave balances to half/whole days.</w:t>
            </w:r>
          </w:p>
        </w:tc>
        <w:tc>
          <w:tcPr/>
          <w:p>
            <w:pPr>
              <w:pStyle w:val="Compact"/>
              <w:jc w:val="left"/>
            </w:pPr>
            <w:r>
              <w:t xml:space="preserve">FALSE</w:t>
            </w:r>
          </w:p>
        </w:tc>
      </w:tr>
      <w:tr>
        <w:tc>
          <w:tcPr/>
          <w:p>
            <w:pPr>
              <w:pStyle w:val="Compact"/>
              <w:jc w:val="left"/>
            </w:pPr>
            <w:r>
              <w:t xml:space="preserve">display_rounded_balances_by_half_day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half-day rounding to balance display.</w:t>
            </w:r>
          </w:p>
        </w:tc>
        <w:tc>
          <w:tcPr/>
          <w:p>
            <w:pPr>
              <w:pStyle w:val="Compact"/>
              <w:jc w:val="left"/>
            </w:pPr>
            <w:r>
              <w:t xml:space="preserve">FALSE</w:t>
            </w:r>
          </w:p>
        </w:tc>
      </w:tr>
      <w:tr>
        <w:tc>
          <w:tcPr/>
          <w:p>
            <w:pPr>
              <w:pStyle w:val="Compact"/>
              <w:jc w:val="left"/>
            </w:pPr>
            <w:r>
              <w:t xml:space="preserve">display_rounded_balance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overall balance.</w:t>
            </w:r>
          </w:p>
        </w:tc>
        <w:tc>
          <w:tcPr/>
          <w:p>
            <w:pPr>
              <w:pStyle w:val="Compact"/>
              <w:jc w:val="left"/>
            </w:pPr>
            <w:r>
              <w:t xml:space="preserve">FALSE</w:t>
            </w:r>
          </w:p>
        </w:tc>
      </w:tr>
      <w:tr>
        <w:tc>
          <w:tcPr/>
          <w:p>
            <w:pPr>
              <w:pStyle w:val="Compact"/>
              <w:jc w:val="left"/>
            </w:pPr>
            <w:r>
              <w:t xml:space="preserve">display_rounded_accrued_balance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accrued balance.</w:t>
            </w:r>
          </w:p>
        </w:tc>
        <w:tc>
          <w:tcPr/>
          <w:p>
            <w:pPr>
              <w:pStyle w:val="Compact"/>
              <w:jc w:val="left"/>
            </w:pPr>
            <w:r>
              <w:t xml:space="preserve">FALSE</w:t>
            </w:r>
          </w:p>
        </w:tc>
      </w:tr>
      <w:tr>
        <w:tc>
          <w:tcPr/>
          <w:p>
            <w:pPr>
              <w:pStyle w:val="Compact"/>
              <w:jc w:val="left"/>
            </w:pPr>
            <w:r>
              <w:t xml:space="preserve">display_rounded_cf_balance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rounding to CF balance.</w:t>
            </w:r>
          </w:p>
        </w:tc>
        <w:tc>
          <w:tcPr/>
          <w:p>
            <w:pPr>
              <w:pStyle w:val="Compact"/>
              <w:jc w:val="left"/>
            </w:pPr>
            <w:r>
              <w:t xml:space="preserve">FALSE</w:t>
            </w:r>
          </w:p>
        </w:tc>
      </w:tr>
    </w:tbl>
    <w:p>
      <w:pPr>
        <w:pStyle w:val="BodyText"/>
      </w:pPr>
      <w:r>
        <w:rPr>
          <w:bCs/>
          <w:b/>
        </w:rPr>
        <w:t xml:space="preserve">Cluster 14 — Leave History: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make_balance_mandatory_in_policy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balance display in every policy.</w:t>
            </w:r>
          </w:p>
        </w:tc>
        <w:tc>
          <w:tcPr/>
          <w:p>
            <w:pPr>
              <w:pStyle w:val="Compact"/>
              <w:jc w:val="left"/>
            </w:pPr>
            <w:r>
              <w:t xml:space="preserve">FALSE</w:t>
            </w:r>
          </w:p>
        </w:tc>
      </w:tr>
      <w:tr>
        <w:tc>
          <w:tcPr/>
          <w:p>
            <w:pPr>
              <w:pStyle w:val="Compact"/>
              <w:jc w:val="left"/>
            </w:pPr>
            <w:r>
              <w:t xml:space="preserve">show_tenure_based_expiry_date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tenure-bracket expiry.</w:t>
            </w:r>
          </w:p>
        </w:tc>
        <w:tc>
          <w:tcPr/>
          <w:p>
            <w:pPr>
              <w:pStyle w:val="Compact"/>
              <w:jc w:val="left"/>
            </w:pPr>
            <w:r>
              <w:t xml:space="preserve">TRUE</w:t>
            </w:r>
          </w:p>
        </w:tc>
      </w:tr>
      <w:tr>
        <w:tc>
          <w:tcPr/>
          <w:p>
            <w:pPr>
              <w:pStyle w:val="Compact"/>
              <w:jc w:val="left"/>
            </w:pPr>
            <w:r>
              <w:t xml:space="preserve">history_table_refresh_cycle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MONTHLY · ON_DEMAND.</w:t>
            </w:r>
          </w:p>
        </w:tc>
        <w:tc>
          <w:tcPr/>
          <w:p>
            <w:pPr>
              <w:pStyle w:val="Compact"/>
              <w:jc w:val="left"/>
            </w:pPr>
            <w:r>
              <w:t xml:space="preserve">DAILY</w:t>
            </w:r>
          </w:p>
        </w:tc>
      </w:tr>
      <w:tr>
        <w:tc>
          <w:tcPr/>
          <w:p>
            <w:pPr>
              <w:pStyle w:val="Compact"/>
              <w:jc w:val="left"/>
            </w:pPr>
            <w:r>
              <w:t xml:space="preserve">hide_zero_transaction_leave_types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Skip leave types with no transactions.</w:t>
            </w:r>
          </w:p>
        </w:tc>
        <w:tc>
          <w:tcPr/>
          <w:p>
            <w:pPr>
              <w:pStyle w:val="Compact"/>
              <w:jc w:val="left"/>
            </w:pPr>
            <w:r>
              <w:t xml:space="preserve">TRUE</w:t>
            </w:r>
          </w:p>
        </w:tc>
      </w:tr>
      <w:tr>
        <w:tc>
          <w:tcPr/>
          <w:p>
            <w:pPr>
              <w:pStyle w:val="Compact"/>
              <w:jc w:val="left"/>
            </w:pPr>
            <w:r>
              <w:t xml:space="preserve">hide_encashable_leaves_in_history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Skip encashable leave types in history.</w:t>
            </w:r>
          </w:p>
        </w:tc>
        <w:tc>
          <w:tcPr/>
          <w:p>
            <w:pPr>
              <w:pStyle w:val="Compact"/>
              <w:jc w:val="left"/>
            </w:pPr>
            <w:r>
              <w:t xml:space="preserve">FALSE</w:t>
            </w:r>
          </w:p>
        </w:tc>
      </w:tr>
    </w:tbl>
    <w:p>
      <w:pPr>
        <w:pStyle w:val="BodyText"/>
      </w:pPr>
      <w:r>
        <w:rPr>
          <w:bCs/>
          <w:b/>
        </w:rPr>
        <w:t xml:space="preserve">Cluster 15 — Smart Suggestions: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enable_cf_expiry_suggestions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employees of imminent CF expiry.</w:t>
            </w:r>
          </w:p>
        </w:tc>
        <w:tc>
          <w:tcPr/>
          <w:p>
            <w:pPr>
              <w:pStyle w:val="Compact"/>
              <w:jc w:val="left"/>
            </w:pPr>
            <w:r>
              <w:t xml:space="preserve">TRUE</w:t>
            </w:r>
          </w:p>
        </w:tc>
      </w:tr>
      <w:tr>
        <w:tc>
          <w:tcPr/>
          <w:p>
            <w:pPr>
              <w:pStyle w:val="Compact"/>
              <w:jc w:val="left"/>
            </w:pPr>
            <w:r>
              <w:t xml:space="preserve">enable_compoff_expiry_suggestions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employees of imminent comp-off expiry.</w:t>
            </w:r>
          </w:p>
        </w:tc>
        <w:tc>
          <w:tcPr/>
          <w:p>
            <w:pPr>
              <w:pStyle w:val="Compact"/>
              <w:jc w:val="left"/>
            </w:pPr>
            <w:r>
              <w:t xml:space="preserve">TRUE</w:t>
            </w:r>
          </w:p>
        </w:tc>
      </w:tr>
      <w:tr>
        <w:tc>
          <w:tcPr/>
          <w:p>
            <w:pPr>
              <w:pStyle w:val="Compact"/>
              <w:jc w:val="left"/>
            </w:pPr>
            <w:r>
              <w:t xml:space="preserve">cf_expiry_notification_days_before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Lead time for CF expiry notification.</w:t>
            </w:r>
          </w:p>
        </w:tc>
        <w:tc>
          <w:tcPr/>
          <w:p>
            <w:pPr>
              <w:pStyle w:val="Compact"/>
              <w:jc w:val="left"/>
            </w:pPr>
            <w:r>
              <w:t xml:space="preserve">30</w:t>
            </w:r>
          </w:p>
        </w:tc>
      </w:tr>
      <w:tr>
        <w:tc>
          <w:tcPr/>
          <w:p>
            <w:pPr>
              <w:pStyle w:val="Compact"/>
              <w:jc w:val="left"/>
            </w:pPr>
            <w:r>
              <w:t xml:space="preserve">compoff_expiry_notification_days_before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Lead time for comp-off expiry notification.</w:t>
            </w:r>
          </w:p>
        </w:tc>
        <w:tc>
          <w:tcPr/>
          <w:p>
            <w:pPr>
              <w:pStyle w:val="Compact"/>
              <w:jc w:val="left"/>
            </w:pPr>
            <w:r>
              <w:t xml:space="preserve">30</w:t>
            </w:r>
          </w:p>
        </w:tc>
      </w:tr>
    </w:tbl>
    <w:p>
      <w:pPr>
        <w:pStyle w:val="BodyText"/>
      </w:pPr>
      <w:r>
        <w:rPr>
          <w:bCs/>
          <w:b/>
        </w:rPr>
        <w:t xml:space="preserve">Cluster 16 — Advanced Features: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enable_accrual_based_on_working_hours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Accrue leave proportional to attendance hours.</w:t>
            </w:r>
          </w:p>
        </w:tc>
        <w:tc>
          <w:tcPr/>
          <w:p>
            <w:pPr>
              <w:pStyle w:val="Compact"/>
              <w:jc w:val="left"/>
            </w:pPr>
            <w:r>
              <w:t xml:space="preserve">FALSE</w:t>
            </w:r>
          </w:p>
        </w:tc>
      </w:tr>
      <w:tr>
        <w:tc>
          <w:tcPr/>
          <w:p>
            <w:pPr>
              <w:pStyle w:val="Compact"/>
              <w:jc w:val="left"/>
            </w:pPr>
            <w:r>
              <w:t xml:space="preserve">enable_hybrid_cycle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Different cycle bases for different leave types.</w:t>
            </w:r>
          </w:p>
        </w:tc>
        <w:tc>
          <w:tcPr/>
          <w:p>
            <w:pPr>
              <w:pStyle w:val="Compact"/>
              <w:jc w:val="left"/>
            </w:pPr>
            <w:r>
              <w:t xml:space="preserve">FALSE</w:t>
            </w:r>
          </w:p>
        </w:tc>
      </w:tr>
      <w:tr>
        <w:tc>
          <w:tcPr/>
          <w:p>
            <w:pPr>
              <w:pStyle w:val="Compact"/>
              <w:jc w:val="left"/>
            </w:pPr>
            <w:r>
              <w:t xml:space="preserve">enable_decision_matrix_for_policy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for leave eligibility (FR-M04-010).</w:t>
            </w:r>
          </w:p>
        </w:tc>
        <w:tc>
          <w:tcPr/>
          <w:p>
            <w:pPr>
              <w:pStyle w:val="Compact"/>
              <w:jc w:val="left"/>
            </w:pPr>
            <w:r>
              <w:t xml:space="preserve">FALSE</w:t>
            </w:r>
          </w:p>
        </w:tc>
      </w:tr>
      <w:tr>
        <w:tc>
          <w:tcPr/>
          <w:p>
            <w:pPr>
              <w:pStyle w:val="Compact"/>
              <w:jc w:val="left"/>
            </w:pPr>
            <w:r>
              <w:t xml:space="preserve">allow_configuring_half_day_holidays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half-day holiday concept.</w:t>
            </w:r>
          </w:p>
        </w:tc>
        <w:tc>
          <w:tcPr/>
          <w:p>
            <w:pPr>
              <w:pStyle w:val="Compact"/>
              <w:jc w:val="left"/>
            </w:pPr>
            <w:r>
              <w:t xml:space="preserve">FALSE</w:t>
            </w:r>
          </w:p>
        </w:tc>
      </w:tr>
      <w:tr>
        <w:tc>
          <w:tcPr/>
          <w:p>
            <w:pPr>
              <w:pStyle w:val="Compact"/>
              <w:jc w:val="left"/>
            </w:pPr>
            <w:r>
              <w:t xml:space="preserve">allow_configuring_half_day_optional_holidays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half-day OH concept.</w:t>
            </w:r>
          </w:p>
        </w:tc>
        <w:tc>
          <w:tcPr/>
          <w:p>
            <w:pPr>
              <w:pStyle w:val="Compact"/>
              <w:jc w:val="left"/>
            </w:pPr>
            <w:r>
              <w:t xml:space="preserve">FALSE</w:t>
            </w:r>
          </w:p>
        </w:tc>
      </w:tr>
      <w:tr>
        <w:tc>
          <w:tcPr/>
          <w:p>
            <w:pPr>
              <w:pStyle w:val="Compact"/>
              <w:jc w:val="left"/>
            </w:pPr>
            <w:r>
              <w:t xml:space="preserve">enable_concurrent_leave_application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multiple overlapping leave applications.</w:t>
            </w:r>
          </w:p>
        </w:tc>
        <w:tc>
          <w:tcPr/>
          <w:p>
            <w:pPr>
              <w:pStyle w:val="Compact"/>
              <w:jc w:val="left"/>
            </w:pPr>
            <w:r>
              <w:t xml:space="preserve">FALSE</w:t>
            </w:r>
          </w:p>
        </w:tc>
      </w:tr>
      <w:tr>
        <w:tc>
          <w:tcPr/>
          <w:p>
            <w:pPr>
              <w:pStyle w:val="Compact"/>
              <w:jc w:val="left"/>
            </w:pPr>
            <w:r>
              <w:t xml:space="preserve">allow_multiple_unpaid_leave_policies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more than one LOP policy per employee.</w:t>
            </w:r>
          </w:p>
        </w:tc>
        <w:tc>
          <w:tcPr/>
          <w:p>
            <w:pPr>
              <w:pStyle w:val="Compact"/>
              <w:jc w:val="left"/>
            </w:pPr>
            <w:r>
              <w:t xml:space="preserve">FALSE</w:t>
            </w:r>
          </w:p>
        </w:tc>
      </w:tr>
      <w:tr>
        <w:tc>
          <w:tcPr/>
          <w:p>
            <w:pPr>
              <w:pStyle w:val="Compact"/>
              <w:jc w:val="left"/>
            </w:pPr>
            <w:r>
              <w:t xml:space="preserve">enable_extended_leave_settings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Extended Leave (long-tenure / sabbatical) framework.</w:t>
            </w:r>
          </w:p>
        </w:tc>
        <w:tc>
          <w:tcPr/>
          <w:p>
            <w:pPr>
              <w:pStyle w:val="Compact"/>
              <w:jc w:val="left"/>
            </w:pPr>
            <w:r>
              <w:t xml:space="preserve">FALSE</w:t>
            </w:r>
          </w:p>
        </w:tc>
      </w:tr>
      <w:tr>
        <w:tc>
          <w:tcPr/>
          <w:p>
            <w:pPr>
              <w:pStyle w:val="Compact"/>
              <w:jc w:val="left"/>
            </w:pPr>
            <w:r>
              <w:t xml:space="preserve">enable_escalation_in_extended_leave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SLA escalation for extended-leave requests.</w:t>
            </w:r>
          </w:p>
        </w:tc>
        <w:tc>
          <w:tcPr/>
          <w:p>
            <w:pPr>
              <w:pStyle w:val="Compact"/>
              <w:jc w:val="left"/>
            </w:pPr>
            <w:r>
              <w:t xml:space="preserve">FALSE</w:t>
            </w:r>
          </w:p>
        </w:tc>
      </w:tr>
      <w:tr>
        <w:tc>
          <w:tcPr/>
          <w:p>
            <w:pPr>
              <w:pStyle w:val="Compact"/>
              <w:jc w:val="left"/>
            </w:pPr>
            <w:r>
              <w:t xml:space="preserve">hide_leave_encashment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encashment UI entirely.</w:t>
            </w:r>
          </w:p>
        </w:tc>
        <w:tc>
          <w:tcPr/>
          <w:p>
            <w:pPr>
              <w:pStyle w:val="Compact"/>
              <w:jc w:val="left"/>
            </w:pPr>
            <w:r>
              <w:t xml:space="preserve">FALSE</w:t>
            </w:r>
          </w:p>
        </w:tc>
      </w:tr>
      <w:tr>
        <w:tc>
          <w:tcPr/>
          <w:p>
            <w:pPr>
              <w:pStyle w:val="Compact"/>
              <w:jc w:val="left"/>
            </w:pPr>
            <w:r>
              <w:t xml:space="preserve">hide_auto_adjusted_leave_balance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auto-adjustment line.</w:t>
            </w:r>
          </w:p>
        </w:tc>
        <w:tc>
          <w:tcPr/>
          <w:p>
            <w:pPr>
              <w:pStyle w:val="Compact"/>
              <w:jc w:val="left"/>
            </w:pPr>
            <w:r>
              <w:t xml:space="preserve">FALSE</w:t>
            </w:r>
          </w:p>
        </w:tc>
      </w:tr>
    </w:tbl>
    <w:p>
      <w:pPr>
        <w:pStyle w:val="BodyText"/>
      </w:pPr>
      <w:r>
        <w:rPr>
          <w:bCs/>
          <w:b/>
        </w:rPr>
        <w:t xml:space="preserve">Cluster 17 — Holiday Pay Policy (new — FR-M04-014):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enable_holiday_pay_policy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Holiday Pay tracking.</w:t>
            </w:r>
          </w:p>
        </w:tc>
        <w:tc>
          <w:tcPr/>
          <w:p>
            <w:pPr>
              <w:pStyle w:val="Compact"/>
              <w:jc w:val="left"/>
            </w:pPr>
            <w:r>
              <w:t xml:space="preserve">FALSE</w:t>
            </w:r>
          </w:p>
        </w:tc>
      </w:tr>
      <w:tr>
        <w:tc>
          <w:tcPr/>
          <w:p>
            <w:pPr>
              <w:pStyle w:val="Compact"/>
              <w:jc w:val="left"/>
            </w:pPr>
            <w:r>
              <w:t xml:space="preserve">display_assigned_holiday_pay_policy_to_employee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policy details on employee view.</w:t>
            </w:r>
          </w:p>
        </w:tc>
        <w:tc>
          <w:tcPr/>
          <w:p>
            <w:pPr>
              <w:pStyle w:val="Compact"/>
              <w:jc w:val="left"/>
            </w:pPr>
            <w:r>
              <w:t xml:space="preserve">TRUE</w:t>
            </w:r>
          </w:p>
        </w:tc>
      </w:tr>
    </w:tbl>
    <w:p>
      <w:pPr>
        <w:pStyle w:val="BodyText"/>
      </w:pPr>
      <w:r>
        <w:rPr>
          <w:bCs/>
          <w:b/>
        </w:rPr>
        <w:t xml:space="preserve">Cluster 18 — Combined Leave Balance (new — FR-M04-013):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enable_combined_leave_balance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Combine multiple leave types into pooled balance.</w:t>
            </w:r>
          </w:p>
        </w:tc>
        <w:tc>
          <w:tcPr/>
          <w:p>
            <w:pPr>
              <w:pStyle w:val="Compact"/>
              <w:jc w:val="left"/>
            </w:pPr>
            <w:r>
              <w:t xml:space="preserve">FALSE</w:t>
            </w:r>
          </w:p>
        </w:tc>
      </w:tr>
      <w:tr>
        <w:tc>
          <w:tcPr/>
          <w:p>
            <w:pPr>
              <w:pStyle w:val="Compact"/>
              <w:jc w:val="left"/>
            </w:pPr>
            <w:r>
              <w:t xml:space="preserve">combined_balance_policy_ids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Leave types contributing to combined balance.</w:t>
            </w:r>
          </w:p>
        </w:tc>
        <w:tc>
          <w:tcPr/>
          <w:p>
            <w:pPr>
              <w:pStyle w:val="Compact"/>
              <w:jc w:val="left"/>
            </w:pPr>
            <w:r>
              <w:t xml:space="preserve">[]</w:t>
            </w:r>
          </w:p>
        </w:tc>
      </w:tr>
      <w:tr>
        <w:tc>
          <w:tcPr/>
          <w:p>
            <w:pPr>
              <w:pStyle w:val="Compact"/>
              <w:jc w:val="left"/>
            </w:pPr>
            <w:r>
              <w:t xml:space="preserve">combined_balance_max_usable</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combined balance usable per cycle.</w:t>
            </w:r>
          </w:p>
        </w:tc>
        <w:tc>
          <w:tcPr/>
          <w:p>
            <w:pPr>
              <w:pStyle w:val="Compact"/>
              <w:jc w:val="left"/>
            </w:pPr>
            <w:r>
              <w:t xml:space="preserve">NULL</w:t>
            </w:r>
          </w:p>
        </w:tc>
      </w:tr>
    </w:tbl>
    <w:p>
      <w:pPr>
        <w:pStyle w:val="BodyText"/>
      </w:pPr>
      <w:r>
        <w:rPr>
          <w:bCs/>
          <w:b/>
        </w:rPr>
        <w:t xml:space="preserve">Cluster 19 — Reports: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encashment_report_date_filter_basis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ENCASHED_DATE · CYCLE_END.</w:t>
            </w:r>
          </w:p>
        </w:tc>
        <w:tc>
          <w:tcPr/>
          <w:p>
            <w:pPr>
              <w:pStyle w:val="Compact"/>
              <w:jc w:val="left"/>
            </w:pPr>
            <w:r>
              <w:t xml:space="preserve">APPLIED_DATE</w:t>
            </w:r>
          </w:p>
        </w:tc>
      </w:tr>
      <w:tr>
        <w:tc>
          <w:tcPr/>
          <w:p>
            <w:pPr>
              <w:pStyle w:val="Compact"/>
              <w:jc w:val="left"/>
            </w:pPr>
            <w:r>
              <w:t xml:space="preserve">actuarial_report_target_date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Target date for actuarial computation.</w:t>
            </w:r>
          </w:p>
        </w:tc>
        <w:tc>
          <w:tcPr/>
          <w:p>
            <w:pPr>
              <w:pStyle w:val="Compact"/>
              <w:jc w:val="left"/>
            </w:pPr>
            <w:r>
              <w:t xml:space="preserve">NULL</w:t>
            </w:r>
          </w:p>
        </w:tc>
      </w:tr>
      <w:tr>
        <w:tc>
          <w:tcPr/>
          <w:p>
            <w:pPr>
              <w:pStyle w:val="Compact"/>
              <w:jc w:val="left"/>
            </w:pPr>
            <w:r>
              <w:t xml:space="preserve">actuarial_report_calc_date_day</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to compute actuarial valuation.</w:t>
            </w:r>
          </w:p>
        </w:tc>
        <w:tc>
          <w:tcPr/>
          <w:p>
            <w:pPr>
              <w:pStyle w:val="Compact"/>
              <w:jc w:val="left"/>
            </w:pPr>
            <w:r>
              <w:t xml:space="preserve">1</w:t>
            </w:r>
          </w:p>
        </w:tc>
      </w:tr>
      <w:tr>
        <w:tc>
          <w:tcPr/>
          <w:p>
            <w:pPr>
              <w:pStyle w:val="Compact"/>
              <w:jc w:val="left"/>
            </w:pPr>
            <w:r>
              <w:t xml:space="preserve">consolidated_balance_from_date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Range start for consolidated balance report.</w:t>
            </w:r>
          </w:p>
        </w:tc>
        <w:tc>
          <w:tcPr/>
          <w:p>
            <w:pPr>
              <w:pStyle w:val="Compact"/>
              <w:jc w:val="left"/>
            </w:pPr>
            <w:r>
              <w:t xml:space="preserve">NULL</w:t>
            </w:r>
          </w:p>
        </w:tc>
      </w:tr>
      <w:tr>
        <w:tc>
          <w:tcPr/>
          <w:p>
            <w:pPr>
              <w:pStyle w:val="Compact"/>
              <w:jc w:val="left"/>
            </w:pPr>
            <w:r>
              <w:t xml:space="preserve">consolidated_balance_to_date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Range end.</w:t>
            </w:r>
          </w:p>
        </w:tc>
        <w:tc>
          <w:tcPr/>
          <w:p>
            <w:pPr>
              <w:pStyle w:val="Compact"/>
              <w:jc w:val="left"/>
            </w:pPr>
            <w:r>
              <w:t xml:space="preserve">NULL</w:t>
            </w:r>
          </w:p>
        </w:tc>
      </w:tr>
      <w:tr>
        <w:tc>
          <w:tcPr/>
          <w:p>
            <w:pPr>
              <w:pStyle w:val="Compact"/>
              <w:jc w:val="left"/>
            </w:pPr>
            <w:r>
              <w:t xml:space="preserve">consolidated_balance_calc_date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As-of date for calculations.</w:t>
            </w:r>
          </w:p>
        </w:tc>
        <w:tc>
          <w:tcPr/>
          <w:p>
            <w:pPr>
              <w:pStyle w:val="Compact"/>
              <w:jc w:val="left"/>
            </w:pPr>
            <w:r>
              <w:t xml:space="preserve">NULL</w:t>
            </w:r>
          </w:p>
        </w:tc>
      </w:tr>
      <w:tr>
        <w:tc>
          <w:tcPr/>
          <w:p>
            <w:pPr>
              <w:pStyle w:val="Compact"/>
              <w:jc w:val="left"/>
            </w:pPr>
            <w:r>
              <w:t xml:space="preserve">block_leave_cycle_start_year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Reporting cycle start year for block-leave summary.</w:t>
            </w:r>
          </w:p>
        </w:tc>
        <w:tc>
          <w:tcPr/>
          <w:p>
            <w:pPr>
              <w:pStyle w:val="Compact"/>
              <w:jc w:val="left"/>
            </w:pPr>
            <w:r>
              <w:t xml:space="preserve">NULL</w:t>
            </w:r>
          </w:p>
        </w:tc>
      </w:tr>
      <w:tr>
        <w:tc>
          <w:tcPr/>
          <w:p>
            <w:pPr>
              <w:pStyle w:val="Compact"/>
              <w:jc w:val="left"/>
            </w:pPr>
            <w:r>
              <w:t xml:space="preserve">fetch_reports_full_year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reports to full-year range.</w:t>
            </w:r>
          </w:p>
        </w:tc>
        <w:tc>
          <w:tcPr/>
          <w:p>
            <w:pPr>
              <w:pStyle w:val="Compact"/>
              <w:jc w:val="left"/>
            </w:pPr>
            <w:r>
              <w:t xml:space="preserve">TRUE</w:t>
            </w:r>
          </w:p>
        </w:tc>
      </w:tr>
      <w:tr>
        <w:tc>
          <w:tcPr/>
          <w:p>
            <w:pPr>
              <w:pStyle w:val="Compact"/>
              <w:jc w:val="left"/>
            </w:pPr>
            <w:r>
              <w:t xml:space="preserve">leave_cycle_start_year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Year used as cycle origin.</w:t>
            </w:r>
          </w:p>
        </w:tc>
        <w:tc>
          <w:tcPr/>
          <w:p>
            <w:pPr>
              <w:pStyle w:val="Compact"/>
              <w:jc w:val="left"/>
            </w:pPr>
            <w:r>
              <w:t xml:space="preserve">(current year)</w:t>
            </w:r>
          </w:p>
        </w:tc>
      </w:tr>
      <w:tr>
        <w:tc>
          <w:tcPr/>
          <w:p>
            <w:pPr>
              <w:pStyle w:val="Compact"/>
              <w:jc w:val="left"/>
            </w:pPr>
            <w:r>
              <w:t xml:space="preserve">calculation_period_days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Default period in days for date-bounded reports.</w:t>
            </w:r>
          </w:p>
        </w:tc>
        <w:tc>
          <w:tcPr/>
          <w:p>
            <w:pPr>
              <w:pStyle w:val="Compact"/>
              <w:jc w:val="left"/>
            </w:pPr>
            <w:r>
              <w:t xml:space="preserve">365</w:t>
            </w:r>
          </w:p>
        </w:tc>
      </w:tr>
    </w:tbl>
    <w:p>
      <w:pPr>
        <w:pStyle w:val="BodyText"/>
      </w:pPr>
      <w:r>
        <w:rPr>
          <w:bCs/>
          <w:b/>
        </w:rPr>
        <w:t xml:space="preserve">Cluster 20 — Working Days &amp; Inclusion: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leave_working_days_denominator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TENANT_5_DAY · TENANT_6_DAY · LOCATION_CALENDAR · CUSTOM.</w:t>
            </w:r>
          </w:p>
        </w:tc>
        <w:tc>
          <w:tcPr/>
          <w:p>
            <w:pPr>
              <w:pStyle w:val="Compact"/>
              <w:jc w:val="left"/>
            </w:pPr>
            <w:r>
              <w:t xml:space="preserve">TENANT_5_DAY</w:t>
            </w:r>
          </w:p>
        </w:tc>
      </w:tr>
      <w:tr>
        <w:tc>
          <w:tcPr/>
          <w:p>
            <w:pPr>
              <w:pStyle w:val="Compact"/>
              <w:jc w:val="left"/>
            </w:pPr>
            <w:r>
              <w:t xml:space="preserve">leave_types_not_counted_as_present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Leave types to exclude from present-day counts.</w:t>
            </w:r>
          </w:p>
        </w:tc>
        <w:tc>
          <w:tcPr/>
          <w:p>
            <w:pPr>
              <w:pStyle w:val="Compact"/>
              <w:jc w:val="left"/>
            </w:pPr>
            <w:r>
              <w:t xml:space="preserve">[]</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(audit)</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Standard audit.</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Standard audit.</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Standard audit.</w:t>
            </w:r>
          </w:p>
        </w:tc>
      </w:tr>
      <w:tr>
        <w:tc>
          <w:tcPr/>
          <w:p>
            <w:pPr>
              <w:pStyle w:val="Compact"/>
              <w:jc w:val="left"/>
            </w:pPr>
            <w:r>
              <w:t xml:space="preserve">updated_by_user_id</w:t>
            </w:r>
          </w:p>
        </w:tc>
        <w:tc>
          <w:tcPr/>
          <w:p>
            <w:pPr>
              <w:pStyle w:val="Compact"/>
              <w:jc w:val="left"/>
            </w:pPr>
            <w:r>
              <w:t xml:space="preserve">uuid</w:t>
            </w:r>
          </w:p>
        </w:tc>
        <w:tc>
          <w:tcPr/>
          <w:p>
            <w:pPr>
              <w:pStyle w:val="Compact"/>
              <w:jc w:val="left"/>
            </w:pPr>
            <w:r>
              <w:t xml:space="preserve">Standard audit.</w:t>
            </w:r>
          </w:p>
        </w:tc>
      </w:tr>
    </w:tbl>
    <w:p>
      <w:pPr>
        <w:pStyle w:val="BodyText"/>
      </w:pPr>
      <w:r>
        <w:rPr>
          <w:iCs/>
          <w:i/>
        </w:rPr>
        <w:t xml:space="preserve">Relationships: Singleton per tenant. Most fields override-able at policy level.</w:t>
      </w:r>
    </w:p>
    <w:bookmarkEnd w:id="135"/>
    <w:bookmarkStart w:id="136" w:name="X21e03d3fb1170b554c02672a1a5ffb2455928cd"/>
    <w:p>
      <w:pPr>
        <w:pStyle w:val="Heading3"/>
      </w:pPr>
      <w:r>
        <w:t xml:space="preserve">4.5.8 leave_compoff_policies</w:t>
      </w:r>
    </w:p>
    <w:p>
      <w:pPr>
        <w:pStyle w:val="FirstParagraph"/>
      </w:pPr>
      <w:r>
        <w:t xml:space="preserve">Comp-Off and Overtime-to-Leave conversion policy definitions. Each tenant can define multiple comp-off policies (one per shift class, location, employee group, etc.).</w:t>
      </w:r>
    </w:p>
    <w:p>
      <w:pPr>
        <w:pStyle w:val="BodyText"/>
      </w:pPr>
      <w:r>
        <w:t xml:space="preserve">Given the 286-field source schema, fields are grouped by day class (Weekday / Weekly Off / Holiday) and frequency (Weekly / Bi-Weekly / Monthly / Semi-Monthly).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set_overtime_policy_for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EMPLOYEE_GROUP · LOCATION · DESIGNATION · CUSTOM_ASSIGNMENT.</w:t>
            </w:r>
          </w:p>
        </w:tc>
        <w:tc>
          <w:tcPr/>
          <w:p>
            <w:pPr>
              <w:pStyle w:val="Compact"/>
              <w:jc w:val="left"/>
            </w:pPr>
            <w:r>
              <w:t xml:space="preserve">CUSTOM_ASSIGNMENT</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r>
        <w:tc>
          <w:tcPr/>
          <w:p>
            <w:pPr>
              <w:pStyle w:val="Compact"/>
              <w:jc w:val="left"/>
            </w:pPr>
            <w:r>
              <w:t xml:space="preserve">calculation_frequency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BI_WEEKLY · MONTHLY · SEMI_MONTHLY.</w:t>
            </w:r>
          </w:p>
        </w:tc>
        <w:tc>
          <w:tcPr/>
          <w:p>
            <w:pPr>
              <w:pStyle w:val="Compact"/>
              <w:jc w:val="left"/>
            </w:pPr>
            <w:r>
              <w:t xml:space="preserve">DAILY</w:t>
            </w:r>
          </w:p>
        </w:tc>
      </w:tr>
    </w:tbl>
    <w:p>
      <w:pPr>
        <w:pStyle w:val="BodyText"/>
      </w:pPr>
      <w:r>
        <w:rPr>
          <w:bCs/>
          <w:b/>
        </w:rPr>
        <w:t xml:space="preserve">Hourly Leave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is_hourly_leave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leave is tracked in hours.</w:t>
            </w:r>
          </w:p>
        </w:tc>
        <w:tc>
          <w:tcPr/>
          <w:p>
            <w:pPr>
              <w:pStyle w:val="Compact"/>
              <w:jc w:val="left"/>
            </w:pPr>
            <w:r>
              <w:t xml:space="preserve">FALSE</w:t>
            </w:r>
          </w:p>
        </w:tc>
      </w:tr>
      <w:tr>
        <w:tc>
          <w:tcPr/>
          <w:p>
            <w:pPr>
              <w:pStyle w:val="Compact"/>
              <w:jc w:val="left"/>
            </w:pPr>
            <w:r>
              <w:t xml:space="preserve">hourly_leave_hours_in_day</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Hours that equate to one full day.</w:t>
            </w:r>
          </w:p>
        </w:tc>
        <w:tc>
          <w:tcPr/>
          <w:p>
            <w:pPr>
              <w:pStyle w:val="Compact"/>
              <w:jc w:val="left"/>
            </w:pPr>
            <w:r>
              <w:t xml:space="preserve">8.00</w:t>
            </w:r>
          </w:p>
        </w:tc>
      </w:tr>
      <w:tr>
        <w:tc>
          <w:tcPr/>
          <w:p>
            <w:pPr>
              <w:pStyle w:val="Compact"/>
              <w:jc w:val="left"/>
            </w:pPr>
            <w:r>
              <w:t xml:space="preserve">allow_hourly_leave_across_midnight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hourly leave to span midnight.</w:t>
            </w:r>
          </w:p>
        </w:tc>
        <w:tc>
          <w:tcPr/>
          <w:p>
            <w:pPr>
              <w:pStyle w:val="Compact"/>
              <w:jc w:val="left"/>
            </w:pPr>
            <w:r>
              <w:t xml:space="preserve">FALSE</w:t>
            </w:r>
          </w:p>
        </w:tc>
      </w:tr>
      <w:tr>
        <w:tc>
          <w:tcPr/>
          <w:p>
            <w:pPr>
              <w:pStyle w:val="Compact"/>
              <w:jc w:val="left"/>
            </w:pPr>
            <w:r>
              <w:t xml:space="preserve">hourly_leave_multiple_minutes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Round to nearest N minutes.</w:t>
            </w:r>
          </w:p>
        </w:tc>
        <w:tc>
          <w:tcPr/>
          <w:p>
            <w:pPr>
              <w:pStyle w:val="Compact"/>
              <w:jc w:val="left"/>
            </w:pPr>
            <w:r>
              <w:t xml:space="preserve">30</w:t>
            </w:r>
          </w:p>
        </w:tc>
      </w:tr>
      <w:tr>
        <w:tc>
          <w:tcPr/>
          <w:p>
            <w:pPr>
              <w:pStyle w:val="Compact"/>
              <w:jc w:val="left"/>
            </w:pPr>
            <w:r>
              <w:t xml:space="preserve">hourly_leave_min_duration_minutes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single application duration in minutes.</w:t>
            </w:r>
          </w:p>
        </w:tc>
        <w:tc>
          <w:tcPr/>
          <w:p>
            <w:pPr>
              <w:pStyle w:val="Compact"/>
              <w:jc w:val="left"/>
            </w:pPr>
            <w:r>
              <w:t xml:space="preserve">30</w:t>
            </w:r>
          </w:p>
        </w:tc>
      </w:tr>
    </w:tbl>
    <w:p>
      <w:pPr>
        <w:pStyle w:val="BodyText"/>
      </w:pPr>
      <w:r>
        <w:rPr>
          <w:bCs/>
          <w:b/>
        </w:rPr>
        <w:t xml:space="preserve">General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restriction_logic</w:t>
            </w:r>
          </w:p>
        </w:tc>
        <w:tc>
          <w:tcPr/>
          <w:p>
            <w:pPr>
              <w:pStyle w:val="Compact"/>
              <w:jc w:val="left"/>
            </w:pPr>
            <w:r>
              <w:t xml:space="preserve">enum</w:t>
            </w:r>
          </w:p>
        </w:tc>
        <w:tc>
          <w:tcPr/>
          <w:p>
            <w:pPr>
              <w:pStyle w:val="Compact"/>
              <w:jc w:val="left"/>
            </w:pPr>
            <w:r>
              <w:t xml:space="preserve">Y</w:t>
            </w:r>
          </w:p>
        </w:tc>
        <w:tc>
          <w:tcPr/>
          <w:p>
            <w:pPr>
              <w:pStyle w:val="Compact"/>
              <w:jc w:val="left"/>
            </w:pPr>
            <w:r>
              <w:t xml:space="preserve">AND · OR — combination logic for restriction criteria.</w:t>
            </w:r>
          </w:p>
        </w:tc>
        <w:tc>
          <w:tcPr/>
          <w:p>
            <w:pPr>
              <w:pStyle w:val="Compact"/>
              <w:jc w:val="left"/>
            </w:pPr>
            <w:r>
              <w:t xml:space="preserve">AND</w:t>
            </w:r>
          </w:p>
        </w:tc>
      </w:tr>
      <w:tr>
        <w:tc>
          <w:tcPr/>
          <w:p>
            <w:pPr>
              <w:pStyle w:val="Compact"/>
              <w:jc w:val="left"/>
            </w:pPr>
            <w:r>
              <w:t xml:space="preserve">consider_final_work_duration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final adjusted duration vs total raw duration.</w:t>
            </w:r>
          </w:p>
        </w:tc>
        <w:tc>
          <w:tcPr/>
          <w:p>
            <w:pPr>
              <w:pStyle w:val="Compact"/>
              <w:jc w:val="left"/>
            </w:pPr>
            <w:r>
              <w:t xml:space="preserve">TRUE</w:t>
            </w:r>
          </w:p>
        </w:tc>
      </w:tr>
      <w:tr>
        <w:tc>
          <w:tcPr/>
          <w:p>
            <w:pPr>
              <w:pStyle w:val="Compact"/>
              <w:jc w:val="left"/>
            </w:pPr>
            <w:r>
              <w:t xml:space="preserve">enable_nsd_multiplier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Night Shift Differential multiplier.</w:t>
            </w:r>
          </w:p>
        </w:tc>
        <w:tc>
          <w:tcPr/>
          <w:p>
            <w:pPr>
              <w:pStyle w:val="Compact"/>
              <w:jc w:val="left"/>
            </w:pPr>
            <w:r>
              <w:t xml:space="preserve">FALSE</w:t>
            </w:r>
          </w:p>
        </w:tc>
      </w:tr>
      <w:tr>
        <w:tc>
          <w:tcPr/>
          <w:p>
            <w:pPr>
              <w:pStyle w:val="Compact"/>
              <w:jc w:val="left"/>
            </w:pPr>
            <w:r>
              <w:t xml:space="preserve">enable_nsd_for_all_day_classes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NSD on weekday, weekly off, and holiday.</w:t>
            </w:r>
          </w:p>
        </w:tc>
        <w:tc>
          <w:tcPr/>
          <w:p>
            <w:pPr>
              <w:pStyle w:val="Compact"/>
              <w:jc w:val="left"/>
            </w:pPr>
            <w:r>
              <w:t xml:space="preserve">TRUE</w:t>
            </w:r>
          </w:p>
        </w:tc>
      </w:tr>
      <w:tr>
        <w:tc>
          <w:tcPr/>
          <w:p>
            <w:pPr>
              <w:pStyle w:val="Compact"/>
              <w:jc w:val="left"/>
            </w:pPr>
            <w:r>
              <w:t xml:space="preserve">nsd_multiplier_value</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E.g. 1.25 for 25% extra.</w:t>
            </w:r>
          </w:p>
        </w:tc>
        <w:tc>
          <w:tcPr/>
          <w:p>
            <w:pPr>
              <w:pStyle w:val="Compact"/>
              <w:jc w:val="left"/>
            </w:pPr>
            <w:r>
              <w:t xml:space="preserve">1.25</w:t>
            </w:r>
          </w:p>
        </w:tc>
      </w:tr>
      <w:tr>
        <w:tc>
          <w:tcPr/>
          <w:p>
            <w:pPr>
              <w:pStyle w:val="Compact"/>
              <w:jc w:val="left"/>
            </w:pPr>
            <w:r>
              <w:t xml:space="preserve">select_multiplication_factor</w:t>
            </w:r>
          </w:p>
        </w:tc>
        <w:tc>
          <w:tcPr/>
          <w:p>
            <w:pPr>
              <w:pStyle w:val="Compact"/>
              <w:jc w:val="left"/>
            </w:pPr>
            <w:r>
              <w:t xml:space="preserve">enum</w:t>
            </w:r>
          </w:p>
        </w:tc>
        <w:tc>
          <w:tcPr/>
          <w:p>
            <w:pPr>
              <w:pStyle w:val="Compact"/>
              <w:jc w:val="left"/>
            </w:pPr>
            <w:r>
              <w:t xml:space="preserve">Y</w:t>
            </w:r>
          </w:p>
        </w:tc>
        <w:tc>
          <w:tcPr/>
          <w:p>
            <w:pPr>
              <w:pStyle w:val="Compact"/>
              <w:jc w:val="left"/>
            </w:pPr>
            <w:r>
              <w:t xml:space="preserve">NSD_MULTIPLIER · INDEXING_RULE · FIXED.</w:t>
            </w:r>
          </w:p>
        </w:tc>
        <w:tc>
          <w:tcPr/>
          <w:p>
            <w:pPr>
              <w:pStyle w:val="Compact"/>
              <w:jc w:val="left"/>
            </w:pPr>
            <w:r>
              <w:t xml:space="preserve">NSD_MULTIPLIER</w:t>
            </w:r>
          </w:p>
        </w:tc>
      </w:tr>
      <w:tr>
        <w:tc>
          <w:tcPr/>
          <w:p>
            <w:pPr>
              <w:pStyle w:val="Compact"/>
              <w:jc w:val="left"/>
            </w:pPr>
            <w:r>
              <w:t xml:space="preserve">multiplying_factor_type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MULTIPLIER · INDEXING.</w:t>
            </w:r>
          </w:p>
        </w:tc>
        <w:tc>
          <w:tcPr/>
          <w:p>
            <w:pPr>
              <w:pStyle w:val="Compact"/>
              <w:jc w:val="left"/>
            </w:pPr>
            <w:r>
              <w:t xml:space="preserve">MULTIPLIER</w:t>
            </w:r>
          </w:p>
        </w:tc>
      </w:tr>
      <w:tr>
        <w:tc>
          <w:tcPr/>
          <w:p>
            <w:pPr>
              <w:pStyle w:val="Compact"/>
              <w:jc w:val="left"/>
            </w:pPr>
            <w:r>
              <w:t xml:space="preserve">use_contractual_hours_for_overtime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contractual hours for OT calc vs shift hours.</w:t>
            </w:r>
          </w:p>
        </w:tc>
        <w:tc>
          <w:tcPr/>
          <w:p>
            <w:pPr>
              <w:pStyle w:val="Compact"/>
              <w:jc w:val="left"/>
            </w:pPr>
            <w:r>
              <w:t xml:space="preserve">FALSE</w:t>
            </w:r>
          </w:p>
        </w:tc>
      </w:tr>
      <w:tr>
        <w:tc>
          <w:tcPr/>
          <w:p>
            <w:pPr>
              <w:pStyle w:val="Compact"/>
              <w:jc w:val="left"/>
            </w:pPr>
            <w:r>
              <w:t xml:space="preserve">payroll_cycle_for_overtime_calc</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PAYROLL_CYCLE · ATTENDANCE_CYCLE.</w:t>
            </w:r>
          </w:p>
        </w:tc>
        <w:tc>
          <w:tcPr/>
          <w:p>
            <w:pPr>
              <w:pStyle w:val="Compact"/>
              <w:jc w:val="left"/>
            </w:pPr>
            <w:r>
              <w:t xml:space="preserve">ATTENDANCE_CYCLE</w:t>
            </w:r>
          </w:p>
        </w:tc>
      </w:tr>
      <w:tr>
        <w:tc>
          <w:tcPr/>
          <w:p>
            <w:pPr>
              <w:pStyle w:val="Compact"/>
              <w:jc w:val="left"/>
            </w:pPr>
            <w:r>
              <w:t xml:space="preserve">overtime_limit_calc_basis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PAYROLL_CYCLE · ATTENDANCE_CYCLE.</w:t>
            </w:r>
          </w:p>
        </w:tc>
        <w:tc>
          <w:tcPr/>
          <w:p>
            <w:pPr>
              <w:pStyle w:val="Compact"/>
              <w:jc w:val="left"/>
            </w:pPr>
            <w:r>
              <w:t xml:space="preserve">ATTENDANCE_CYCLE</w:t>
            </w:r>
          </w:p>
        </w:tc>
      </w:tr>
      <w:tr>
        <w:tc>
          <w:tcPr/>
          <w:p>
            <w:pPr>
              <w:pStyle w:val="Compact"/>
              <w:jc w:val="left"/>
            </w:pPr>
            <w:r>
              <w:t xml:space="preserve">application_advance_notice_days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far in advance OT must be planned.</w:t>
            </w:r>
          </w:p>
        </w:tc>
        <w:tc>
          <w:tcPr/>
          <w:p>
            <w:pPr>
              <w:pStyle w:val="Compact"/>
              <w:jc w:val="left"/>
            </w:pPr>
            <w:r>
              <w:t xml:space="preserve">0</w:t>
            </w:r>
          </w:p>
        </w:tc>
      </w:tr>
      <w:tr>
        <w:tc>
          <w:tcPr/>
          <w:p>
            <w:pPr>
              <w:pStyle w:val="Compact"/>
              <w:jc w:val="left"/>
            </w:pPr>
            <w:r>
              <w:t xml:space="preserve">max_future_application_days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far ahead OT can be applied.</w:t>
            </w:r>
          </w:p>
        </w:tc>
        <w:tc>
          <w:tcPr/>
          <w:p>
            <w:pPr>
              <w:pStyle w:val="Compact"/>
              <w:jc w:val="left"/>
            </w:pPr>
            <w:r>
              <w:t xml:space="preserve">30</w:t>
            </w:r>
          </w:p>
        </w:tc>
      </w:tr>
    </w:tbl>
    <w:p>
      <w:pPr>
        <w:pStyle w:val="BodyText"/>
      </w:pPr>
      <w:r>
        <w:rPr>
          <w:bCs/>
          <w:b/>
        </w:rPr>
        <w:t xml:space="preserve">Day-class OT configuration (Weekdays / Weekly Off / Holidays) — common pattern:</w:t>
      </w:r>
    </w:p>
    <w:p>
      <w:pPr>
        <w:pStyle w:val="BodyText"/>
      </w:pPr>
      <w:r>
        <w:t xml:space="preserve">For each of the three day classes — Weekdays, Weekly Off, Holidays — the following sub-fields apply with day-class prefix (e.g. weekday_min_duration_minutes, weekly_off_min_duration_minutes, holiday_min_duration_minutes):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Sub-field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{day_class}_enable</w:t>
            </w:r>
          </w:p>
        </w:tc>
        <w:tc>
          <w:tcPr/>
          <w:p>
            <w:pPr>
              <w:pStyle w:val="Compact"/>
              <w:jc w:val="left"/>
            </w:pPr>
            <w:r>
              <w:t xml:space="preserve">boolean</w:t>
            </w:r>
          </w:p>
        </w:tc>
        <w:tc>
          <w:tcPr/>
          <w:p>
            <w:pPr>
              <w:pStyle w:val="Compact"/>
              <w:jc w:val="left"/>
            </w:pPr>
            <w:r>
              <w:t xml:space="preserve">Whether OT can accrue on this day class.</w:t>
            </w:r>
          </w:p>
        </w:tc>
      </w:tr>
      <w:tr>
        <w:tc>
          <w:tcPr/>
          <w:p>
            <w:pPr>
              <w:pStyle w:val="Compact"/>
              <w:jc w:val="left"/>
            </w:pPr>
            <w:r>
              <w:t xml:space="preserve">{day_class}_min_duration_minutes</w:t>
            </w:r>
          </w:p>
        </w:tc>
        <w:tc>
          <w:tcPr/>
          <w:p>
            <w:pPr>
              <w:pStyle w:val="Compact"/>
              <w:jc w:val="left"/>
            </w:pPr>
            <w:r>
              <w:t xml:space="preserve">integer</w:t>
            </w:r>
          </w:p>
        </w:tc>
        <w:tc>
          <w:tcPr/>
          <w:p>
            <w:pPr>
              <w:pStyle w:val="Compact"/>
              <w:jc w:val="left"/>
            </w:pPr>
            <w:r>
              <w:t xml:space="preserve">Minimum OT duration to consider.</w:t>
            </w:r>
          </w:p>
        </w:tc>
      </w:tr>
      <w:tr>
        <w:tc>
          <w:tcPr/>
          <w:p>
            <w:pPr>
              <w:pStyle w:val="Compact"/>
              <w:jc w:val="left"/>
            </w:pPr>
            <w:r>
              <w:t xml:space="preserve">{day_class}_min_working_hours_before_ot</w:t>
            </w:r>
          </w:p>
        </w:tc>
        <w:tc>
          <w:tcPr/>
          <w:p>
            <w:pPr>
              <w:pStyle w:val="Compact"/>
              <w:jc w:val="left"/>
            </w:pPr>
            <w:r>
              <w:t xml:space="preserve">numeric(4,2)</w:t>
            </w:r>
          </w:p>
        </w:tc>
        <w:tc>
          <w:tcPr/>
          <w:p>
            <w:pPr>
              <w:pStyle w:val="Compact"/>
              <w:jc w:val="left"/>
            </w:pPr>
            <w:r>
              <w:t xml:space="preserve">Weekdays only: minimum shift hours before OT counts.</w:t>
            </w:r>
          </w:p>
        </w:tc>
      </w:tr>
      <w:tr>
        <w:tc>
          <w:tcPr/>
          <w:p>
            <w:pPr>
              <w:pStyle w:val="Compact"/>
              <w:jc w:val="left"/>
            </w:pPr>
            <w:r>
              <w:t xml:space="preserve">{day_class}_requires_approval</w:t>
            </w:r>
          </w:p>
        </w:tc>
        <w:tc>
          <w:tcPr/>
          <w:p>
            <w:pPr>
              <w:pStyle w:val="Compact"/>
              <w:jc w:val="left"/>
            </w:pPr>
            <w:r>
              <w:t xml:space="preserve">boolean</w:t>
            </w:r>
          </w:p>
        </w:tc>
        <w:tc>
          <w:tcPr/>
          <w:p>
            <w:pPr>
              <w:pStyle w:val="Compact"/>
              <w:jc w:val="left"/>
            </w:pPr>
            <w:r>
              <w:t xml:space="preserve">Whether OT requires approval before counting.</w:t>
            </w:r>
          </w:p>
        </w:tc>
      </w:tr>
      <w:tr>
        <w:tc>
          <w:tcPr/>
          <w:p>
            <w:pPr>
              <w:pStyle w:val="Compact"/>
              <w:jc w:val="left"/>
            </w:pPr>
            <w:r>
              <w:t xml:space="preserve">{day_class}_approval_l1</w:t>
            </w:r>
          </w:p>
        </w:tc>
        <w:tc>
          <w:tcPr/>
          <w:p>
            <w:pPr>
              <w:pStyle w:val="Compact"/>
              <w:jc w:val="left"/>
            </w:pPr>
            <w:r>
              <w:t xml:space="preserve">boolean</w:t>
            </w:r>
          </w:p>
        </w:tc>
        <w:tc>
          <w:tcPr/>
          <w:p>
            <w:pPr>
              <w:pStyle w:val="Compact"/>
              <w:jc w:val="left"/>
            </w:pPr>
            <w:r>
              <w:t xml:space="preserve">L1 manager approves.</w:t>
            </w:r>
          </w:p>
        </w:tc>
      </w:tr>
      <w:tr>
        <w:tc>
          <w:tcPr/>
          <w:p>
            <w:pPr>
              <w:pStyle w:val="Compact"/>
              <w:jc w:val="left"/>
            </w:pPr>
            <w:r>
              <w:t xml:space="preserve">{day_class}_approval_l2</w:t>
            </w:r>
          </w:p>
        </w:tc>
        <w:tc>
          <w:tcPr/>
          <w:p>
            <w:pPr>
              <w:pStyle w:val="Compact"/>
              <w:jc w:val="left"/>
            </w:pPr>
            <w:r>
              <w:t xml:space="preserve">boolean</w:t>
            </w:r>
          </w:p>
        </w:tc>
        <w:tc>
          <w:tcPr/>
          <w:p>
            <w:pPr>
              <w:pStyle w:val="Compact"/>
              <w:jc w:val="left"/>
            </w:pPr>
            <w:r>
              <w:t xml:space="preserve">L2 manager approves.</w:t>
            </w:r>
          </w:p>
        </w:tc>
      </w:tr>
      <w:tr>
        <w:tc>
          <w:tcPr/>
          <w:p>
            <w:pPr>
              <w:pStyle w:val="Compact"/>
              <w:jc w:val="left"/>
            </w:pPr>
            <w:r>
              <w:t xml:space="preserve">{day_class}_approval_admin</w:t>
            </w:r>
          </w:p>
        </w:tc>
        <w:tc>
          <w:tcPr/>
          <w:p>
            <w:pPr>
              <w:pStyle w:val="Compact"/>
              <w:jc w:val="left"/>
            </w:pPr>
            <w:r>
              <w:t xml:space="preserve">boolean</w:t>
            </w:r>
          </w:p>
        </w:tc>
        <w:tc>
          <w:tcPr/>
          <w:p>
            <w:pPr>
              <w:pStyle w:val="Compact"/>
              <w:jc w:val="left"/>
            </w:pPr>
            <w:r>
              <w:t xml:space="preserve">Admin approves.</w:t>
            </w:r>
          </w:p>
        </w:tc>
      </w:tr>
      <w:tr>
        <w:tc>
          <w:tcPr/>
          <w:p>
            <w:pPr>
              <w:pStyle w:val="Compact"/>
              <w:jc w:val="left"/>
            </w:pPr>
            <w:r>
              <w:t xml:space="preserve">{day_class}_approval_flow_option</w:t>
            </w:r>
          </w:p>
        </w:tc>
        <w:tc>
          <w:tcPr/>
          <w:p>
            <w:pPr>
              <w:pStyle w:val="Compact"/>
              <w:jc w:val="left"/>
            </w:pPr>
            <w:r>
              <w:t xml:space="preserve">enum</w:t>
            </w:r>
          </w:p>
        </w:tc>
        <w:tc>
          <w:tcPr/>
          <w:p>
            <w:pPr>
              <w:pStyle w:val="Compact"/>
              <w:jc w:val="left"/>
            </w:pPr>
            <w:r>
              <w:t xml:space="preserve">STANDARD · EXCEPTIONAL · BOTH.</w:t>
            </w:r>
          </w:p>
        </w:tc>
      </w:tr>
      <w:tr>
        <w:tc>
          <w:tcPr/>
          <w:p>
            <w:pPr>
              <w:pStyle w:val="Compact"/>
              <w:jc w:val="left"/>
            </w:pPr>
            <w:r>
              <w:t xml:space="preserve">{day_class}_approval_flow_id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{day_class}_exceptional_flow_enabled</w:t>
            </w:r>
          </w:p>
        </w:tc>
        <w:tc>
          <w:tcPr/>
          <w:p>
            <w:pPr>
              <w:pStyle w:val="Compact"/>
              <w:jc w:val="left"/>
            </w:pPr>
            <w:r>
              <w:t xml:space="preserve">boolean</w:t>
            </w:r>
          </w:p>
        </w:tc>
        <w:tc>
          <w:tcPr/>
          <w:p>
            <w:pPr>
              <w:pStyle w:val="Compact"/>
              <w:jc w:val="left"/>
            </w:pPr>
            <w:r>
              <w:t xml:space="preserve">Define exceptional approval flow.</w:t>
            </w:r>
          </w:p>
        </w:tc>
      </w:tr>
      <w:tr>
        <w:tc>
          <w:tcPr/>
          <w:p>
            <w:pPr>
              <w:pStyle w:val="Compact"/>
              <w:jc w:val="left"/>
            </w:pPr>
            <w:r>
              <w:t xml:space="preserve">{day_class}_exceptional_flow_trigger_hours</w:t>
            </w:r>
          </w:p>
        </w:tc>
        <w:tc>
          <w:tcPr/>
          <w:p>
            <w:pPr>
              <w:pStyle w:val="Compact"/>
              <w:jc w:val="left"/>
            </w:pPr>
            <w:r>
              <w:t xml:space="preserve">numeric(5,2)</w:t>
            </w:r>
          </w:p>
        </w:tc>
        <w:tc>
          <w:tcPr/>
          <w:p>
            <w:pPr>
              <w:pStyle w:val="Compact"/>
              <w:jc w:val="left"/>
            </w:pPr>
            <w:r>
              <w:t xml:space="preserve">OT hours above which exceptional flow fires.</w:t>
            </w:r>
          </w:p>
        </w:tc>
      </w:tr>
      <w:tr>
        <w:tc>
          <w:tcPr/>
          <w:p>
            <w:pPr>
              <w:pStyle w:val="Compact"/>
              <w:jc w:val="left"/>
            </w:pPr>
            <w:r>
              <w:t xml:space="preserve">{day_class}_exceptional_flow_id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{day_class}_auto_reject_approve</w:t>
            </w:r>
          </w:p>
        </w:tc>
        <w:tc>
          <w:tcPr/>
          <w:p>
            <w:pPr>
              <w:pStyle w:val="Compact"/>
              <w:jc w:val="left"/>
            </w:pPr>
            <w:r>
              <w:t xml:space="preserve">enum</w:t>
            </w:r>
          </w:p>
        </w:tc>
        <w:tc>
          <w:tcPr/>
          <w:p>
            <w:pPr>
              <w:pStyle w:val="Compact"/>
              <w:jc w:val="left"/>
            </w:pPr>
            <w:r>
              <w:t xml:space="preserve">NONE · AUTO_APPROVE · AUTO_REJECT.</w:t>
            </w:r>
          </w:p>
        </w:tc>
      </w:tr>
      <w:tr>
        <w:tc>
          <w:tcPr/>
          <w:p>
            <w:pPr>
              <w:pStyle w:val="Compact"/>
              <w:jc w:val="left"/>
            </w:pPr>
            <w:r>
              <w:t xml:space="preserve">{day_class}_auto_action_days</w:t>
            </w:r>
          </w:p>
        </w:tc>
        <w:tc>
          <w:tcPr/>
          <w:p>
            <w:pPr>
              <w:pStyle w:val="Compact"/>
              <w:jc w:val="left"/>
            </w:pPr>
            <w:r>
              <w:t xml:space="preserve">integer</w:t>
            </w:r>
          </w:p>
        </w:tc>
        <w:tc>
          <w:tcPr/>
          <w:p>
            <w:pPr>
              <w:pStyle w:val="Compact"/>
              <w:jc w:val="left"/>
            </w:pPr>
            <w:r>
              <w:t xml:space="preserve">Days after which auto-action fires.</w:t>
            </w:r>
          </w:p>
        </w:tc>
      </w:tr>
      <w:tr>
        <w:tc>
          <w:tcPr/>
          <w:p>
            <w:pPr>
              <w:pStyle w:val="Compact"/>
              <w:jc w:val="left"/>
            </w:pPr>
            <w:r>
              <w:t xml:space="preserve">{day_class}_act_on_basis</w:t>
            </w:r>
          </w:p>
        </w:tc>
        <w:tc>
          <w:tcPr/>
          <w:p>
            <w:pPr>
              <w:pStyle w:val="Compact"/>
              <w:jc w:val="left"/>
            </w:pPr>
            <w:r>
              <w:t xml:space="preserve">enum</w:t>
            </w:r>
          </w:p>
        </w:tc>
        <w:tc>
          <w:tcPr/>
          <w:p>
            <w:pPr>
              <w:pStyle w:val="Compact"/>
              <w:jc w:val="left"/>
            </w:pPr>
            <w:r>
              <w:t xml:space="preserve">APPLIED_DATE · OT_DATE.</w:t>
            </w:r>
          </w:p>
        </w:tc>
      </w:tr>
      <w:tr>
        <w:tc>
          <w:tcPr/>
          <w:p>
            <w:pPr>
              <w:pStyle w:val="Compact"/>
              <w:jc w:val="left"/>
            </w:pPr>
            <w:r>
              <w:t xml:space="preserve">{day_class}_max_before_shift_minutes</w:t>
            </w:r>
          </w:p>
        </w:tc>
        <w:tc>
          <w:tcPr/>
          <w:p>
            <w:pPr>
              <w:pStyle w:val="Compact"/>
              <w:jc w:val="left"/>
            </w:pPr>
            <w:r>
              <w:t xml:space="preserve">integer</w:t>
            </w:r>
          </w:p>
        </w:tc>
        <w:tc>
          <w:tcPr/>
          <w:p>
            <w:pPr>
              <w:pStyle w:val="Compact"/>
              <w:jc w:val="left"/>
            </w:pPr>
            <w:r>
              <w:t xml:space="preserve">Weekdays only: cap on pre-shift OT.</w:t>
            </w:r>
          </w:p>
        </w:tc>
      </w:tr>
      <w:tr>
        <w:tc>
          <w:tcPr/>
          <w:p>
            <w:pPr>
              <w:pStyle w:val="Compact"/>
              <w:jc w:val="left"/>
            </w:pPr>
            <w:r>
              <w:t xml:space="preserve">{day_class}_max_after_shift_minutes</w:t>
            </w:r>
          </w:p>
        </w:tc>
        <w:tc>
          <w:tcPr/>
          <w:p>
            <w:pPr>
              <w:pStyle w:val="Compact"/>
              <w:jc w:val="left"/>
            </w:pPr>
            <w:r>
              <w:t xml:space="preserve">integer</w:t>
            </w:r>
          </w:p>
        </w:tc>
        <w:tc>
          <w:tcPr/>
          <w:p>
            <w:pPr>
              <w:pStyle w:val="Compact"/>
              <w:jc w:val="left"/>
            </w:pPr>
            <w:r>
              <w:t xml:space="preserve">Weekdays only: cap on post-shift OT.</w:t>
            </w:r>
          </w:p>
        </w:tc>
      </w:tr>
      <w:tr>
        <w:tc>
          <w:tcPr/>
          <w:p>
            <w:pPr>
              <w:pStyle w:val="Compact"/>
              <w:jc w:val="left"/>
            </w:pPr>
            <w:r>
              <w:t xml:space="preserve">{day_class}_limit_before_shift_to_zero</w:t>
            </w:r>
          </w:p>
        </w:tc>
        <w:tc>
          <w:tcPr/>
          <w:p>
            <w:pPr>
              <w:pStyle w:val="Compact"/>
              <w:jc w:val="left"/>
            </w:pPr>
            <w:r>
              <w:t xml:space="preserve">boolean</w:t>
            </w:r>
          </w:p>
        </w:tc>
        <w:tc>
          <w:tcPr/>
          <w:p>
            <w:pPr>
              <w:pStyle w:val="Compact"/>
              <w:jc w:val="left"/>
            </w:pPr>
            <w:r>
              <w:t xml:space="preserve">Force pre-shift OT = 0.</w:t>
            </w:r>
          </w:p>
        </w:tc>
      </w:tr>
      <w:tr>
        <w:tc>
          <w:tcPr/>
          <w:p>
            <w:pPr>
              <w:pStyle w:val="Compact"/>
              <w:jc w:val="left"/>
            </w:pPr>
            <w:r>
              <w:t xml:space="preserve">{day_class}_limit_after_shift_to_zero</w:t>
            </w:r>
          </w:p>
        </w:tc>
        <w:tc>
          <w:tcPr/>
          <w:p>
            <w:pPr>
              <w:pStyle w:val="Compact"/>
              <w:jc w:val="left"/>
            </w:pPr>
            <w:r>
              <w:t xml:space="preserve">boolean</w:t>
            </w:r>
          </w:p>
        </w:tc>
        <w:tc>
          <w:tcPr/>
          <w:p>
            <w:pPr>
              <w:pStyle w:val="Compact"/>
              <w:jc w:val="left"/>
            </w:pPr>
            <w:r>
              <w:t xml:space="preserve">Force post-shift OT = 0.</w:t>
            </w:r>
          </w:p>
        </w:tc>
      </w:tr>
      <w:tr>
        <w:tc>
          <w:tcPr/>
          <w:p>
            <w:pPr>
              <w:pStyle w:val="Compact"/>
              <w:jc w:val="left"/>
            </w:pPr>
            <w:r>
              <w:t xml:space="preserve">{day_class}_max_per_day_minutes</w:t>
            </w:r>
          </w:p>
        </w:tc>
        <w:tc>
          <w:tcPr/>
          <w:p>
            <w:pPr>
              <w:pStyle w:val="Compact"/>
              <w:jc w:val="left"/>
            </w:pPr>
            <w:r>
              <w:t xml:space="preserve">integer</w:t>
            </w:r>
          </w:p>
        </w:tc>
        <w:tc>
          <w:tcPr/>
          <w:p>
            <w:pPr>
              <w:pStyle w:val="Compact"/>
              <w:jc w:val="left"/>
            </w:pPr>
            <w:r>
              <w:t xml:space="preserve">Daily OT ceiling.</w:t>
            </w:r>
          </w:p>
        </w:tc>
      </w:tr>
      <w:tr>
        <w:tc>
          <w:tcPr/>
          <w:p>
            <w:pPr>
              <w:pStyle w:val="Compact"/>
              <w:jc w:val="left"/>
            </w:pPr>
            <w:r>
              <w:t xml:space="preserve">{day_class}_max_per_week_minutes</w:t>
            </w:r>
          </w:p>
        </w:tc>
        <w:tc>
          <w:tcPr/>
          <w:p>
            <w:pPr>
              <w:pStyle w:val="Compact"/>
              <w:jc w:val="left"/>
            </w:pPr>
            <w:r>
              <w:t xml:space="preserve">integer</w:t>
            </w:r>
          </w:p>
        </w:tc>
        <w:tc>
          <w:tcPr/>
          <w:p>
            <w:pPr>
              <w:pStyle w:val="Compact"/>
              <w:jc w:val="left"/>
            </w:pPr>
            <w:r>
              <w:t xml:space="preserve">Weekly OT ceiling.</w:t>
            </w:r>
          </w:p>
        </w:tc>
      </w:tr>
      <w:tr>
        <w:tc>
          <w:tcPr/>
          <w:p>
            <w:pPr>
              <w:pStyle w:val="Compact"/>
              <w:jc w:val="left"/>
            </w:pPr>
            <w:r>
              <w:t xml:space="preserve">{day_class}_max_per_month_minutes</w:t>
            </w:r>
          </w:p>
        </w:tc>
        <w:tc>
          <w:tcPr/>
          <w:p>
            <w:pPr>
              <w:pStyle w:val="Compact"/>
              <w:jc w:val="left"/>
            </w:pPr>
            <w:r>
              <w:t xml:space="preserve">integer</w:t>
            </w:r>
          </w:p>
        </w:tc>
        <w:tc>
          <w:tcPr/>
          <w:p>
            <w:pPr>
              <w:pStyle w:val="Compact"/>
              <w:jc w:val="left"/>
            </w:pPr>
            <w:r>
              <w:t xml:space="preserve">Monthly OT ceiling.</w:t>
            </w:r>
          </w:p>
        </w:tc>
      </w:tr>
      <w:tr>
        <w:tc>
          <w:tcPr/>
          <w:p>
            <w:pPr>
              <w:pStyle w:val="Compact"/>
              <w:jc w:val="left"/>
            </w:pPr>
            <w:r>
              <w:t xml:space="preserve">{day_class}_max_per_quarter_minutes</w:t>
            </w:r>
          </w:p>
        </w:tc>
        <w:tc>
          <w:tcPr/>
          <w:p>
            <w:pPr>
              <w:pStyle w:val="Compact"/>
              <w:jc w:val="left"/>
            </w:pPr>
            <w:r>
              <w:t xml:space="preserve">integer</w:t>
            </w:r>
          </w:p>
        </w:tc>
        <w:tc>
          <w:tcPr/>
          <w:p>
            <w:pPr>
              <w:pStyle w:val="Compact"/>
              <w:jc w:val="left"/>
            </w:pPr>
            <w:r>
              <w:t xml:space="preserve">Quarterly OT ceiling.</w:t>
            </w:r>
          </w:p>
        </w:tc>
      </w:tr>
      <w:tr>
        <w:tc>
          <w:tcPr/>
          <w:p>
            <w:pPr>
              <w:pStyle w:val="Compact"/>
              <w:jc w:val="left"/>
            </w:pPr>
            <w:r>
              <w:t xml:space="preserve">{day_class}_max_per_year_minutes</w:t>
            </w:r>
          </w:p>
        </w:tc>
        <w:tc>
          <w:tcPr/>
          <w:p>
            <w:pPr>
              <w:pStyle w:val="Compact"/>
              <w:jc w:val="left"/>
            </w:pPr>
            <w:r>
              <w:t xml:space="preserve">integer</w:t>
            </w:r>
          </w:p>
        </w:tc>
        <w:tc>
          <w:tcPr/>
          <w:p>
            <w:pPr>
              <w:pStyle w:val="Compact"/>
              <w:jc w:val="left"/>
            </w:pPr>
            <w:r>
              <w:t xml:space="preserve">Yearly OT ceiling.</w:t>
            </w:r>
          </w:p>
        </w:tc>
      </w:tr>
      <w:tr>
        <w:tc>
          <w:tcPr/>
          <w:p>
            <w:pPr>
              <w:pStyle w:val="Compact"/>
              <w:jc w:val="left"/>
            </w:pPr>
            <w:r>
              <w:t xml:space="preserve">{day_class}_grace_period_minutes</w:t>
            </w:r>
          </w:p>
        </w:tc>
        <w:tc>
          <w:tcPr/>
          <w:p>
            <w:pPr>
              <w:pStyle w:val="Compact"/>
              <w:jc w:val="left"/>
            </w:pPr>
            <w:r>
              <w:t xml:space="preserve">integer</w:t>
            </w:r>
          </w:p>
        </w:tc>
        <w:tc>
          <w:tcPr/>
          <w:p>
            <w:pPr>
              <w:pStyle w:val="Compact"/>
              <w:jc w:val="left"/>
            </w:pPr>
            <w:r>
              <w:t xml:space="preserve">Weekdays only: grace before OT counts.</w:t>
            </w:r>
          </w:p>
        </w:tc>
      </w:tr>
      <w:tr>
        <w:tc>
          <w:tcPr/>
          <w:p>
            <w:pPr>
              <w:pStyle w:val="Compact"/>
              <w:jc w:val="left"/>
            </w:pPr>
            <w:r>
              <w:t xml:space="preserve">{day_class}_min_ot_to_deduct_grace</w:t>
            </w:r>
          </w:p>
        </w:tc>
        <w:tc>
          <w:tcPr/>
          <w:p>
            <w:pPr>
              <w:pStyle w:val="Compact"/>
              <w:jc w:val="left"/>
            </w:pPr>
            <w:r>
              <w:t xml:space="preserve">integer</w:t>
            </w:r>
          </w:p>
        </w:tc>
        <w:tc>
          <w:tcPr/>
          <w:p>
            <w:pPr>
              <w:pStyle w:val="Compact"/>
              <w:jc w:val="left"/>
            </w:pPr>
            <w:r>
              <w:t xml:space="preserve">Min OT before grace deduction applies.</w:t>
            </w:r>
          </w:p>
        </w:tc>
      </w:tr>
      <w:tr>
        <w:tc>
          <w:tcPr/>
          <w:p>
            <w:pPr>
              <w:pStyle w:val="Compact"/>
              <w:jc w:val="left"/>
            </w:pPr>
            <w:r>
              <w:t xml:space="preserve">{day_class}_compoff_restriction</w:t>
            </w:r>
          </w:p>
        </w:tc>
        <w:tc>
          <w:tcPr/>
          <w:p>
            <w:pPr>
              <w:pStyle w:val="Compact"/>
              <w:jc w:val="left"/>
            </w:pPr>
            <w:r>
              <w:t xml:space="preserve">string(200)</w:t>
            </w:r>
          </w:p>
        </w:tc>
        <w:tc>
          <w:tcPr/>
          <w:p>
            <w:pPr>
              <w:pStyle w:val="Compact"/>
              <w:jc w:val="left"/>
            </w:pPr>
            <w:r>
              <w:t xml:space="preserve">Comp-off accrual restriction expression.</w:t>
            </w:r>
          </w:p>
        </w:tc>
      </w:tr>
      <w:tr>
        <w:tc>
          <w:tcPr/>
          <w:p>
            <w:pPr>
              <w:pStyle w:val="Compact"/>
              <w:jc w:val="left"/>
            </w:pPr>
            <w:r>
              <w:t xml:space="preserve">{day_class}_compoff_min_duration_accrue</w:t>
            </w:r>
          </w:p>
        </w:tc>
        <w:tc>
          <w:tcPr/>
          <w:p>
            <w:pPr>
              <w:pStyle w:val="Compact"/>
              <w:jc w:val="left"/>
            </w:pPr>
            <w:r>
              <w:t xml:space="preserve">integer</w:t>
            </w:r>
          </w:p>
        </w:tc>
        <w:tc>
          <w:tcPr/>
          <w:p>
            <w:pPr>
              <w:pStyle w:val="Compact"/>
              <w:jc w:val="left"/>
            </w:pPr>
            <w:r>
              <w:t xml:space="preserve">Min OT to accrue any comp-off.</w:t>
            </w:r>
          </w:p>
        </w:tc>
      </w:tr>
      <w:tr>
        <w:tc>
          <w:tcPr/>
          <w:p>
            <w:pPr>
              <w:pStyle w:val="Compact"/>
              <w:jc w:val="left"/>
            </w:pPr>
            <w:r>
              <w:t xml:space="preserve">{day_class}_compoff_min_for_one_day</w:t>
            </w:r>
          </w:p>
        </w:tc>
        <w:tc>
          <w:tcPr/>
          <w:p>
            <w:pPr>
              <w:pStyle w:val="Compact"/>
              <w:jc w:val="left"/>
            </w:pPr>
            <w:r>
              <w:t xml:space="preserve">integer</w:t>
            </w:r>
          </w:p>
        </w:tc>
        <w:tc>
          <w:tcPr/>
          <w:p>
            <w:pPr>
              <w:pStyle w:val="Compact"/>
              <w:jc w:val="left"/>
            </w:pPr>
            <w:r>
              <w:t xml:space="preserve">Min OT to accrue one full comp-off day.</w:t>
            </w:r>
          </w:p>
        </w:tc>
      </w:tr>
      <w:tr>
        <w:tc>
          <w:tcPr/>
          <w:p>
            <w:pPr>
              <w:pStyle w:val="Compact"/>
              <w:jc w:val="left"/>
            </w:pPr>
            <w:r>
              <w:t xml:space="preserve">{day_class}_compensation_via</w:t>
            </w:r>
          </w:p>
        </w:tc>
        <w:tc>
          <w:tcPr/>
          <w:p>
            <w:pPr>
              <w:pStyle w:val="Compact"/>
              <w:jc w:val="left"/>
            </w:pPr>
            <w:r>
              <w:t xml:space="preserve">enum</w:t>
            </w:r>
          </w:p>
        </w:tc>
        <w:tc>
          <w:tcPr/>
          <w:p>
            <w:pPr>
              <w:pStyle w:val="Compact"/>
              <w:jc w:val="left"/>
            </w:pPr>
            <w:r>
              <w:t xml:space="preserve">COMP_OFF · OVERTIME_PAY · BOTH.</w:t>
            </w:r>
          </w:p>
        </w:tc>
      </w:tr>
      <w:tr>
        <w:tc>
          <w:tcPr/>
          <w:p>
            <w:pPr>
              <w:pStyle w:val="Compact"/>
              <w:jc w:val="left"/>
            </w:pPr>
            <w:r>
              <w:t xml:space="preserve">{day_class}_deduction_minutes</w:t>
            </w:r>
          </w:p>
        </w:tc>
        <w:tc>
          <w:tcPr/>
          <w:p>
            <w:pPr>
              <w:pStyle w:val="Compact"/>
              <w:jc w:val="left"/>
            </w:pPr>
            <w:r>
              <w:t xml:space="preserve">integer</w:t>
            </w:r>
          </w:p>
        </w:tc>
        <w:tc>
          <w:tcPr/>
          <w:p>
            <w:pPr>
              <w:pStyle w:val="Compact"/>
              <w:jc w:val="left"/>
            </w:pPr>
            <w:r>
              <w:t xml:space="preserve">Deduction in minutes for specified OT hours.</w:t>
            </w:r>
          </w:p>
        </w:tc>
      </w:tr>
      <w:tr>
        <w:tc>
          <w:tcPr/>
          <w:p>
            <w:pPr>
              <w:pStyle w:val="Compact"/>
              <w:jc w:val="left"/>
            </w:pPr>
            <w:r>
              <w:t xml:space="preserve">{day_class}_deduction_hours</w:t>
            </w:r>
          </w:p>
        </w:tc>
        <w:tc>
          <w:tcPr/>
          <w:p>
            <w:pPr>
              <w:pStyle w:val="Compact"/>
              <w:jc w:val="left"/>
            </w:pPr>
            <w:r>
              <w:t xml:space="preserve">integer</w:t>
            </w:r>
          </w:p>
        </w:tc>
        <w:tc>
          <w:tcPr/>
          <w:p>
            <w:pPr>
              <w:pStyle w:val="Compact"/>
              <w:jc w:val="left"/>
            </w:pPr>
            <w:r>
              <w:t xml:space="preserve">OT hours to which deduction applies.</w:t>
            </w:r>
          </w:p>
        </w:tc>
      </w:tr>
      <w:tr>
        <w:tc>
          <w:tcPr/>
          <w:p>
            <w:pPr>
              <w:pStyle w:val="Compact"/>
              <w:jc w:val="left"/>
            </w:pPr>
            <w:r>
              <w:t xml:space="preserve">{day_class}_deduction_frequency</w:t>
            </w:r>
          </w:p>
        </w:tc>
        <w:tc>
          <w:tcPr/>
          <w:p>
            <w:pPr>
              <w:pStyle w:val="Compact"/>
              <w:jc w:val="left"/>
            </w:pPr>
            <w:r>
              <w:t xml:space="preserve">enum</w:t>
            </w:r>
          </w:p>
        </w:tc>
        <w:tc>
          <w:tcPr/>
          <w:p>
            <w:pPr>
              <w:pStyle w:val="Compact"/>
              <w:jc w:val="left"/>
            </w:pPr>
            <w:r>
              <w:t xml:space="preserve">PER_DAY · PER_WEEK · PER_MONTH.</w:t>
            </w:r>
          </w:p>
        </w:tc>
      </w:tr>
      <w:tr>
        <w:tc>
          <w:tcPr/>
          <w:p>
            <w:pPr>
              <w:pStyle w:val="Compact"/>
              <w:jc w:val="left"/>
            </w:pPr>
            <w:r>
              <w:t xml:space="preserve">{day_class}_rounding_direction</w:t>
            </w:r>
          </w:p>
        </w:tc>
        <w:tc>
          <w:tcPr/>
          <w:p>
            <w:pPr>
              <w:pStyle w:val="Compact"/>
              <w:jc w:val="left"/>
            </w:pPr>
            <w:r>
              <w:t xml:space="preserve">enum</w:t>
            </w:r>
          </w:p>
        </w:tc>
        <w:tc>
          <w:tcPr/>
          <w:p>
            <w:pPr>
              <w:pStyle w:val="Compact"/>
              <w:jc w:val="left"/>
            </w:pPr>
            <w:r>
              <w:t xml:space="preserve">UP · DOWN · NEAREST.</w:t>
            </w:r>
          </w:p>
        </w:tc>
      </w:tr>
      <w:tr>
        <w:tc>
          <w:tcPr/>
          <w:p>
            <w:pPr>
              <w:pStyle w:val="Compact"/>
              <w:jc w:val="left"/>
            </w:pPr>
            <w:r>
              <w:t xml:space="preserve">{day_class}_rounding_nearest_minutes</w:t>
            </w:r>
          </w:p>
        </w:tc>
        <w:tc>
          <w:tcPr/>
          <w:p>
            <w:pPr>
              <w:pStyle w:val="Compact"/>
              <w:jc w:val="left"/>
            </w:pPr>
            <w:r>
              <w:t xml:space="preserve">integer</w:t>
            </w:r>
          </w:p>
        </w:tc>
        <w:tc>
          <w:tcPr/>
          <w:p>
            <w:pPr>
              <w:pStyle w:val="Compact"/>
              <w:jc w:val="left"/>
            </w:pPr>
            <w:r>
              <w:t xml:space="preserve">Rounding granularity.</w:t>
            </w:r>
          </w:p>
        </w:tc>
      </w:tr>
      <w:tr>
        <w:tc>
          <w:tcPr/>
          <w:p>
            <w:pPr>
              <w:pStyle w:val="Compact"/>
              <w:jc w:val="left"/>
            </w:pPr>
            <w:r>
              <w:t xml:space="preserve">{day_class}_half_day_compoff_enabled</w:t>
            </w:r>
          </w:p>
        </w:tc>
        <w:tc>
          <w:tcPr/>
          <w:p>
            <w:pPr>
              <w:pStyle w:val="Compact"/>
              <w:jc w:val="left"/>
            </w:pPr>
            <w:r>
              <w:t xml:space="preserve">boolean</w:t>
            </w:r>
          </w:p>
        </w:tc>
        <w:tc>
          <w:tcPr/>
          <w:p>
            <w:pPr>
              <w:pStyle w:val="Compact"/>
              <w:jc w:val="left"/>
            </w:pPr>
            <w:r>
              <w:t xml:space="preserve">Credit half-day comp-off.</w:t>
            </w:r>
          </w:p>
        </w:tc>
      </w:tr>
      <w:tr>
        <w:tc>
          <w:tcPr/>
          <w:p>
            <w:pPr>
              <w:pStyle w:val="Compact"/>
              <w:jc w:val="left"/>
            </w:pPr>
            <w:r>
              <w:t xml:space="preserve">{day_class}_compoff_min_for_half_day</w:t>
            </w:r>
          </w:p>
        </w:tc>
        <w:tc>
          <w:tcPr/>
          <w:p>
            <w:pPr>
              <w:pStyle w:val="Compact"/>
              <w:jc w:val="left"/>
            </w:pPr>
            <w:r>
              <w:t xml:space="preserve">integer</w:t>
            </w:r>
          </w:p>
        </w:tc>
        <w:tc>
          <w:tcPr/>
          <w:p>
            <w:pPr>
              <w:pStyle w:val="Compact"/>
              <w:jc w:val="left"/>
            </w:pPr>
            <w:r>
              <w:t xml:space="preserve">Min OT for half-day comp-off.</w:t>
            </w:r>
          </w:p>
        </w:tc>
      </w:tr>
      <w:tr>
        <w:tc>
          <w:tcPr/>
          <w:p>
            <w:pPr>
              <w:pStyle w:val="Compact"/>
              <w:jc w:val="left"/>
            </w:pPr>
            <w:r>
              <w:t xml:space="preserve">{day_class}_allow_multiple_compoff_per_day</w:t>
            </w:r>
          </w:p>
        </w:tc>
        <w:tc>
          <w:tcPr/>
          <w:p>
            <w:pPr>
              <w:pStyle w:val="Compact"/>
              <w:jc w:val="left"/>
            </w:pPr>
            <w:r>
              <w:t xml:space="preserve">boolean</w:t>
            </w:r>
          </w:p>
        </w:tc>
        <w:tc>
          <w:tcPr/>
          <w:p>
            <w:pPr>
              <w:pStyle w:val="Compact"/>
              <w:jc w:val="left"/>
            </w:pPr>
            <w:r>
              <w:t xml:space="preserve">Allow &gt; 1 comp-off accrual per day.</w:t>
            </w:r>
          </w:p>
        </w:tc>
      </w:tr>
      <w:tr>
        <w:tc>
          <w:tcPr/>
          <w:p>
            <w:pPr>
              <w:pStyle w:val="Compact"/>
              <w:jc w:val="left"/>
            </w:pPr>
            <w:r>
              <w:t xml:space="preserve">{day_class}_multiplier_enabled</w:t>
            </w:r>
          </w:p>
        </w:tc>
        <w:tc>
          <w:tcPr/>
          <w:p>
            <w:pPr>
              <w:pStyle w:val="Compact"/>
              <w:jc w:val="left"/>
            </w:pPr>
            <w:r>
              <w:t xml:space="preserve">boolean</w:t>
            </w:r>
          </w:p>
        </w:tc>
        <w:tc>
          <w:tcPr/>
          <w:p>
            <w:pPr>
              <w:pStyle w:val="Compact"/>
              <w:jc w:val="left"/>
            </w:pPr>
            <w:r>
              <w:t xml:space="preserve">Apply pay multiplier.</w:t>
            </w:r>
          </w:p>
        </w:tc>
      </w:tr>
      <w:tr>
        <w:tc>
          <w:tcPr/>
          <w:p>
            <w:pPr>
              <w:pStyle w:val="Compact"/>
              <w:jc w:val="left"/>
            </w:pPr>
            <w:r>
              <w:t xml:space="preserve">{day_class}_multiplier_value</w:t>
            </w:r>
          </w:p>
        </w:tc>
        <w:tc>
          <w:tcPr/>
          <w:p>
            <w:pPr>
              <w:pStyle w:val="Compact"/>
              <w:jc w:val="left"/>
            </w:pPr>
            <w:r>
              <w:t xml:space="preserve">numeric(5,2)</w:t>
            </w:r>
          </w:p>
        </w:tc>
        <w:tc>
          <w:tcPr/>
          <w:p>
            <w:pPr>
              <w:pStyle w:val="Compact"/>
              <w:jc w:val="left"/>
            </w:pPr>
            <w:r>
              <w:t xml:space="preserve">E.g. 1.5 for time-and-a-half.</w:t>
            </w:r>
          </w:p>
        </w:tc>
      </w:tr>
      <w:tr>
        <w:tc>
          <w:tcPr/>
          <w:p>
            <w:pPr>
              <w:pStyle w:val="Compact"/>
              <w:jc w:val="left"/>
            </w:pPr>
            <w:r>
              <w:t xml:space="preserve">{day_class}_nsd_multiplier_value</w:t>
            </w:r>
          </w:p>
        </w:tc>
        <w:tc>
          <w:tcPr/>
          <w:p>
            <w:pPr>
              <w:pStyle w:val="Compact"/>
              <w:jc w:val="left"/>
            </w:pPr>
            <w:r>
              <w:t xml:space="preserve">numeric(5,2)</w:t>
            </w:r>
          </w:p>
        </w:tc>
        <w:tc>
          <w:tcPr/>
          <w:p>
            <w:pPr>
              <w:pStyle w:val="Compact"/>
              <w:jc w:val="left"/>
            </w:pPr>
            <w:r>
              <w:t xml:space="preserve">Stacking NSD multiplier.</w:t>
            </w:r>
          </w:p>
        </w:tc>
      </w:tr>
      <w:tr>
        <w:tc>
          <w:tcPr/>
          <w:p>
            <w:pPr>
              <w:pStyle w:val="Compact"/>
              <w:jc w:val="left"/>
            </w:pPr>
            <w:r>
              <w:t xml:space="preserve">{day_class}_only_outside_shift</w:t>
            </w:r>
          </w:p>
        </w:tc>
        <w:tc>
          <w:tcPr/>
          <w:p>
            <w:pPr>
              <w:pStyle w:val="Compact"/>
              <w:jc w:val="left"/>
            </w:pPr>
            <w:r>
              <w:t xml:space="preserve">boolean</w:t>
            </w:r>
          </w:p>
        </w:tc>
        <w:tc>
          <w:tcPr/>
          <w:p>
            <w:pPr>
              <w:pStyle w:val="Compact"/>
              <w:jc w:val="left"/>
            </w:pPr>
            <w:r>
              <w:t xml:space="preserve">Weekdays only: count only time outside shift hours.</w:t>
            </w:r>
          </w:p>
        </w:tc>
      </w:tr>
      <w:tr>
        <w:tc>
          <w:tcPr/>
          <w:p>
            <w:pPr>
              <w:pStyle w:val="Compact"/>
              <w:jc w:val="left"/>
            </w:pPr>
            <w:r>
              <w:t xml:space="preserve">{day_class}_disallow_planned_in_shift</w:t>
            </w:r>
          </w:p>
        </w:tc>
        <w:tc>
          <w:tcPr/>
          <w:p>
            <w:pPr>
              <w:pStyle w:val="Compact"/>
              <w:jc w:val="left"/>
            </w:pPr>
            <w:r>
              <w:t xml:space="preserve">boolean</w:t>
            </w:r>
          </w:p>
        </w:tc>
        <w:tc>
          <w:tcPr/>
          <w:p>
            <w:pPr>
              <w:pStyle w:val="Compact"/>
              <w:jc w:val="left"/>
            </w:pPr>
            <w:r>
              <w:t xml:space="preserve">Weekdays only: don’t allow planned OT inside shift.</w:t>
            </w:r>
          </w:p>
        </w:tc>
      </w:tr>
      <w:tr>
        <w:tc>
          <w:tcPr/>
          <w:p>
            <w:pPr>
              <w:pStyle w:val="Compact"/>
              <w:jc w:val="left"/>
            </w:pPr>
            <w:r>
              <w:t xml:space="preserve">{day_class}_auto_approve_below_duration</w:t>
            </w:r>
          </w:p>
        </w:tc>
        <w:tc>
          <w:tcPr/>
          <w:p>
            <w:pPr>
              <w:pStyle w:val="Compact"/>
              <w:jc w:val="left"/>
            </w:pPr>
            <w:r>
              <w:t xml:space="preserve">integer</w:t>
            </w:r>
          </w:p>
        </w:tc>
        <w:tc>
          <w:tcPr/>
          <w:p>
            <w:pPr>
              <w:pStyle w:val="Compact"/>
              <w:jc w:val="left"/>
            </w:pPr>
            <w:r>
              <w:t xml:space="preserve">Auto-approve OT below N minutes.</w:t>
            </w:r>
          </w:p>
        </w:tc>
      </w:tr>
      <w:tr>
        <w:tc>
          <w:tcPr/>
          <w:p>
            <w:pPr>
              <w:pStyle w:val="Compact"/>
              <w:jc w:val="left"/>
            </w:pPr>
            <w:r>
              <w:t xml:space="preserve">{day_class}_use_dynamic_values_for_auto_approve</w:t>
            </w:r>
          </w:p>
        </w:tc>
        <w:tc>
          <w:tcPr/>
          <w:p>
            <w:pPr>
              <w:pStyle w:val="Compact"/>
              <w:jc w:val="left"/>
            </w:pPr>
            <w:r>
              <w:t xml:space="preserve">boolean</w:t>
            </w:r>
          </w:p>
        </w:tc>
        <w:tc>
          <w:tcPr/>
          <w:p>
            <w:pPr>
              <w:pStyle w:val="Compact"/>
              <w:jc w:val="left"/>
            </w:pPr>
            <w:r>
              <w:t xml:space="preserve">Compute auto-approve threshold dynamically.</w:t>
            </w:r>
          </w:p>
        </w:tc>
      </w:tr>
      <w:tr>
        <w:tc>
          <w:tcPr/>
          <w:p>
            <w:pPr>
              <w:pStyle w:val="Compact"/>
              <w:jc w:val="left"/>
            </w:pPr>
            <w:r>
              <w:t xml:space="preserve">{day_class}_allow_approver_edit_below_minimum</w:t>
            </w:r>
          </w:p>
        </w:tc>
        <w:tc>
          <w:tcPr/>
          <w:p>
            <w:pPr>
              <w:pStyle w:val="Compact"/>
              <w:jc w:val="left"/>
            </w:pPr>
            <w:r>
              <w:t xml:space="preserve">boolean</w:t>
            </w:r>
          </w:p>
        </w:tc>
        <w:tc>
          <w:tcPr/>
          <w:p>
            <w:pPr>
              <w:pStyle w:val="Compact"/>
              <w:jc w:val="left"/>
            </w:pPr>
            <w:r>
              <w:t xml:space="preserve">Approver can edit OT below threshold.</w:t>
            </w:r>
          </w:p>
        </w:tc>
      </w:tr>
      <w:tr>
        <w:tc>
          <w:tcPr/>
          <w:p>
            <w:pPr>
              <w:pStyle w:val="Compact"/>
              <w:jc w:val="left"/>
            </w:pPr>
            <w:r>
              <w:t xml:space="preserve">{day_class}_auto_approve_min_hours_if_rejected</w:t>
            </w:r>
          </w:p>
        </w:tc>
        <w:tc>
          <w:tcPr/>
          <w:p>
            <w:pPr>
              <w:pStyle w:val="Compact"/>
              <w:jc w:val="left"/>
            </w:pPr>
            <w:r>
              <w:t xml:space="preserve">boolean</w:t>
            </w:r>
          </w:p>
        </w:tc>
        <w:tc>
          <w:tcPr/>
          <w:p>
            <w:pPr>
              <w:pStyle w:val="Compact"/>
              <w:jc w:val="left"/>
            </w:pPr>
            <w:r>
              <w:t xml:space="preserve">Auto-approve min hours even if rejected/revoked.</w:t>
            </w:r>
          </w:p>
        </w:tc>
      </w:tr>
      <w:tr>
        <w:tc>
          <w:tcPr/>
          <w:p>
            <w:pPr>
              <w:pStyle w:val="Compact"/>
              <w:jc w:val="left"/>
            </w:pPr>
            <w:r>
              <w:t xml:space="preserve">{day_class}_override_compoff_lapse_days</w:t>
            </w:r>
          </w:p>
        </w:tc>
        <w:tc>
          <w:tcPr/>
          <w:p>
            <w:pPr>
              <w:pStyle w:val="Compact"/>
              <w:jc w:val="left"/>
            </w:pPr>
            <w:r>
              <w:t xml:space="preserve">boolean</w:t>
            </w:r>
          </w:p>
        </w:tc>
        <w:tc>
          <w:tcPr/>
          <w:p>
            <w:pPr>
              <w:pStyle w:val="Compact"/>
              <w:jc w:val="left"/>
            </w:pPr>
            <w:r>
              <w:t xml:space="preserve">Override default comp-off lapse days.</w:t>
            </w:r>
          </w:p>
        </w:tc>
      </w:tr>
      <w:tr>
        <w:tc>
          <w:tcPr/>
          <w:p>
            <w:pPr>
              <w:pStyle w:val="Compact"/>
              <w:jc w:val="left"/>
            </w:pPr>
            <w:r>
              <w:t xml:space="preserve">{day_class}_override_compoff_lapse_value</w:t>
            </w:r>
          </w:p>
        </w:tc>
        <w:tc>
          <w:tcPr/>
          <w:p>
            <w:pPr>
              <w:pStyle w:val="Compact"/>
              <w:jc w:val="left"/>
            </w:pPr>
            <w:r>
              <w:t xml:space="preserve">integer</w:t>
            </w:r>
          </w:p>
        </w:tc>
        <w:tc>
          <w:tcPr/>
          <w:p>
            <w:pPr>
              <w:pStyle w:val="Compact"/>
              <w:jc w:val="left"/>
            </w:pPr>
            <w:r>
              <w:t xml:space="preserve">Custom lapse days.</w:t>
            </w:r>
          </w:p>
        </w:tc>
      </w:tr>
      <w:tr>
        <w:tc>
          <w:tcPr/>
          <w:p>
            <w:pPr>
              <w:pStyle w:val="Compact"/>
              <w:jc w:val="left"/>
            </w:pPr>
            <w:r>
              <w:t xml:space="preserve">{day_class}_deductible_duration_auto_approve</w:t>
            </w:r>
          </w:p>
        </w:tc>
        <w:tc>
          <w:tcPr/>
          <w:p>
            <w:pPr>
              <w:pStyle w:val="Compact"/>
              <w:jc w:val="left"/>
            </w:pPr>
            <w:r>
              <w:t xml:space="preserve">integer</w:t>
            </w:r>
          </w:p>
        </w:tc>
        <w:tc>
          <w:tcPr/>
          <w:p>
            <w:pPr>
              <w:pStyle w:val="Compact"/>
              <w:jc w:val="left"/>
            </w:pPr>
            <w:r>
              <w:t xml:space="preserve">Auto-approve duration that is deductible.</w:t>
            </w:r>
          </w:p>
        </w:tc>
      </w:tr>
      <w:tr>
        <w:tc>
          <w:tcPr/>
          <w:p>
            <w:pPr>
              <w:pStyle w:val="Compact"/>
              <w:jc w:val="left"/>
            </w:pPr>
            <w:r>
              <w:t xml:space="preserve">{day_class}_do_not_generate_for</w:t>
            </w:r>
          </w:p>
        </w:tc>
        <w:tc>
          <w:tcPr/>
          <w:p>
            <w:pPr>
              <w:pStyle w:val="Compact"/>
              <w:jc w:val="left"/>
            </w:pPr>
            <w:r>
              <w:t xml:space="preserve">array(string)</w:t>
            </w:r>
          </w:p>
        </w:tc>
        <w:tc>
          <w:tcPr/>
          <w:p>
            <w:pPr>
              <w:pStyle w:val="Compact"/>
              <w:jc w:val="left"/>
            </w:pPr>
            <w:r>
              <w:t xml:space="preserve">Day-class exclusion list (e.g. specific shift codes).</w:t>
            </w:r>
          </w:p>
        </w:tc>
      </w:tr>
    </w:tbl>
    <w:p>
      <w:pPr>
        <w:pStyle w:val="BodyText"/>
      </w:pPr>
      <w:r>
        <w:rPr>
          <w:bCs/>
          <w:b/>
        </w:rPr>
        <w:t xml:space="preserve">Holiday-specific additional fields: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holiday_do_not_generate_on_national</w:t>
            </w:r>
          </w:p>
        </w:tc>
        <w:tc>
          <w:tcPr/>
          <w:p>
            <w:pPr>
              <w:pStyle w:val="Compact"/>
              <w:jc w:val="left"/>
            </w:pPr>
            <w:r>
              <w:t xml:space="preserve">boolean</w:t>
            </w:r>
          </w:p>
        </w:tc>
        <w:tc>
          <w:tcPr/>
          <w:p>
            <w:pPr>
              <w:pStyle w:val="Compact"/>
              <w:jc w:val="left"/>
            </w:pPr>
            <w:r>
              <w:t xml:space="preserve">Exclude National Holidays from OT generation.</w:t>
            </w:r>
          </w:p>
        </w:tc>
      </w:tr>
      <w:tr>
        <w:tc>
          <w:tcPr/>
          <w:p>
            <w:pPr>
              <w:pStyle w:val="Compact"/>
              <w:jc w:val="left"/>
            </w:pPr>
            <w:r>
              <w:t xml:space="preserve">holiday_enable_weekly_off_multiplier</w:t>
            </w:r>
          </w:p>
        </w:tc>
        <w:tc>
          <w:tcPr/>
          <w:p>
            <w:pPr>
              <w:pStyle w:val="Compact"/>
              <w:jc w:val="left"/>
            </w:pPr>
            <w:r>
              <w:t xml:space="preserve">boolean</w:t>
            </w:r>
          </w:p>
        </w:tc>
        <w:tc>
          <w:tcPr/>
          <w:p>
            <w:pPr>
              <w:pStyle w:val="Compact"/>
              <w:jc w:val="left"/>
            </w:pPr>
            <w:r>
              <w:t xml:space="preserve">Stack weekly-off multiplier on holiday.</w:t>
            </w:r>
          </w:p>
        </w:tc>
      </w:tr>
      <w:tr>
        <w:tc>
          <w:tcPr/>
          <w:p>
            <w:pPr>
              <w:pStyle w:val="Compact"/>
              <w:jc w:val="left"/>
            </w:pPr>
            <w:r>
              <w:t xml:space="preserve">holiday_weekly_off_multiplier</w:t>
            </w:r>
          </w:p>
        </w:tc>
        <w:tc>
          <w:tcPr/>
          <w:p>
            <w:pPr>
              <w:pStyle w:val="Compact"/>
              <w:jc w:val="left"/>
            </w:pPr>
            <w:r>
              <w:t xml:space="preserve">numeric(5,2)</w:t>
            </w:r>
          </w:p>
        </w:tc>
        <w:tc>
          <w:tcPr/>
          <w:p>
            <w:pPr>
              <w:pStyle w:val="Compact"/>
              <w:jc w:val="left"/>
            </w:pPr>
            <w:r>
              <w:t xml:space="preserve">Weekly off multiplier value.</w:t>
            </w:r>
          </w:p>
        </w:tc>
      </w:tr>
      <w:tr>
        <w:tc>
          <w:tcPr/>
          <w:p>
            <w:pPr>
              <w:pStyle w:val="Compact"/>
              <w:jc w:val="left"/>
            </w:pPr>
            <w:r>
              <w:t xml:space="preserve">holiday_off_day_multiplier</w:t>
            </w:r>
          </w:p>
        </w:tc>
        <w:tc>
          <w:tcPr/>
          <w:p>
            <w:pPr>
              <w:pStyle w:val="Compact"/>
              <w:jc w:val="left"/>
            </w:pPr>
            <w:r>
              <w:t xml:space="preserve">numeric(5,2)</w:t>
            </w:r>
          </w:p>
        </w:tc>
        <w:tc>
          <w:tcPr/>
          <w:p>
            <w:pPr>
              <w:pStyle w:val="Compact"/>
              <w:jc w:val="left"/>
            </w:pPr>
            <w:r>
              <w:t xml:space="preserve">Off day multiplier.</w:t>
            </w:r>
          </w:p>
        </w:tc>
      </w:tr>
      <w:tr>
        <w:tc>
          <w:tcPr/>
          <w:p>
            <w:pPr>
              <w:pStyle w:val="Compact"/>
              <w:jc w:val="left"/>
            </w:pPr>
            <w:r>
              <w:t xml:space="preserve">holiday_rest_day_multiplier</w:t>
            </w:r>
          </w:p>
        </w:tc>
        <w:tc>
          <w:tcPr/>
          <w:p>
            <w:pPr>
              <w:pStyle w:val="Compact"/>
              <w:jc w:val="left"/>
            </w:pPr>
            <w:r>
              <w:t xml:space="preserve">numeric(5,2)</w:t>
            </w:r>
          </w:p>
        </w:tc>
        <w:tc>
          <w:tcPr/>
          <w:p>
            <w:pPr>
              <w:pStyle w:val="Compact"/>
              <w:jc w:val="left"/>
            </w:pPr>
            <w:r>
              <w:t xml:space="preserve">Rest day multiplier.</w:t>
            </w:r>
          </w:p>
        </w:tc>
      </w:tr>
      <w:tr>
        <w:tc>
          <w:tcPr/>
          <w:p>
            <w:pPr>
              <w:pStyle w:val="Compact"/>
              <w:jc w:val="left"/>
            </w:pPr>
            <w:r>
              <w:t xml:space="preserve">holiday_enable_holiday_multiplier</w:t>
            </w:r>
          </w:p>
        </w:tc>
        <w:tc>
          <w:tcPr/>
          <w:p>
            <w:pPr>
              <w:pStyle w:val="Compact"/>
              <w:jc w:val="left"/>
            </w:pPr>
            <w:r>
              <w:t xml:space="preserve">boolean</w:t>
            </w:r>
          </w:p>
        </w:tc>
        <w:tc>
          <w:tcPr/>
          <w:p>
            <w:pPr>
              <w:pStyle w:val="Compact"/>
              <w:jc w:val="left"/>
            </w:pPr>
            <w:r>
              <w:t xml:space="preserve">Apply holiday multiplier on top.</w:t>
            </w:r>
          </w:p>
        </w:tc>
      </w:tr>
      <w:tr>
        <w:tc>
          <w:tcPr/>
          <w:p>
            <w:pPr>
              <w:pStyle w:val="Compact"/>
              <w:jc w:val="left"/>
            </w:pPr>
            <w:r>
              <w:t xml:space="preserve">holiday_holiday_multiplier</w:t>
            </w:r>
          </w:p>
        </w:tc>
        <w:tc>
          <w:tcPr/>
          <w:p>
            <w:pPr>
              <w:pStyle w:val="Compact"/>
              <w:jc w:val="left"/>
            </w:pPr>
            <w:r>
              <w:t xml:space="preserve">numeric(5,2)</w:t>
            </w:r>
          </w:p>
        </w:tc>
        <w:tc>
          <w:tcPr/>
          <w:p>
            <w:pPr>
              <w:pStyle w:val="Compact"/>
              <w:jc w:val="left"/>
            </w:pPr>
            <w:r>
              <w:t xml:space="preserve">Holiday multiplier value.</w:t>
            </w:r>
          </w:p>
        </w:tc>
      </w:tr>
      <w:tr>
        <w:tc>
          <w:tcPr/>
          <w:p>
            <w:pPr>
              <w:pStyle w:val="Compact"/>
              <w:jc w:val="left"/>
            </w:pPr>
            <w:r>
              <w:t xml:space="preserve">holiday_enable_national_holiday_multiplier</w:t>
            </w:r>
          </w:p>
        </w:tc>
        <w:tc>
          <w:tcPr/>
          <w:p>
            <w:pPr>
              <w:pStyle w:val="Compact"/>
              <w:jc w:val="left"/>
            </w:pPr>
            <w:r>
              <w:t xml:space="preserve">boolean</w:t>
            </w:r>
          </w:p>
        </w:tc>
        <w:tc>
          <w:tcPr/>
          <w:p>
            <w:pPr>
              <w:pStyle w:val="Compact"/>
              <w:jc w:val="left"/>
            </w:pPr>
            <w:r>
              <w:t xml:space="preserve">Apply National Holiday multiplier.</w:t>
            </w:r>
          </w:p>
        </w:tc>
      </w:tr>
      <w:tr>
        <w:tc>
          <w:tcPr/>
          <w:p>
            <w:pPr>
              <w:pStyle w:val="Compact"/>
              <w:jc w:val="left"/>
            </w:pPr>
            <w:r>
              <w:t xml:space="preserve">holiday_national_holiday_multiplier</w:t>
            </w:r>
          </w:p>
        </w:tc>
        <w:tc>
          <w:tcPr/>
          <w:p>
            <w:pPr>
              <w:pStyle w:val="Compact"/>
              <w:jc w:val="left"/>
            </w:pPr>
            <w:r>
              <w:t xml:space="preserve">numeric(5,2)</w:t>
            </w:r>
          </w:p>
        </w:tc>
        <w:tc>
          <w:tcPr/>
          <w:p>
            <w:pPr>
              <w:pStyle w:val="Compact"/>
              <w:jc w:val="left"/>
            </w:pPr>
            <w:r>
              <w:t xml:space="preserve">National Holiday multiplier value.</w:t>
            </w:r>
          </w:p>
        </w:tc>
      </w:tr>
      <w:tr>
        <w:tc>
          <w:tcPr/>
          <w:p>
            <w:pPr>
              <w:pStyle w:val="Compact"/>
              <w:jc w:val="left"/>
            </w:pPr>
            <w:r>
              <w:t xml:space="preserve">holiday_national_holiday_rest_day_multiplier</w:t>
            </w:r>
          </w:p>
        </w:tc>
        <w:tc>
          <w:tcPr/>
          <w:p>
            <w:pPr>
              <w:pStyle w:val="Compact"/>
              <w:jc w:val="left"/>
            </w:pPr>
            <w:r>
              <w:t xml:space="preserve">numeric(5,2)</w:t>
            </w:r>
          </w:p>
        </w:tc>
        <w:tc>
          <w:tcPr/>
          <w:p>
            <w:pPr>
              <w:pStyle w:val="Compact"/>
              <w:jc w:val="left"/>
            </w:pPr>
            <w:r>
              <w:t xml:space="preserve">National + Rest Day combo multiplier.</w:t>
            </w:r>
          </w:p>
        </w:tc>
      </w:tr>
      <w:tr>
        <w:tc>
          <w:tcPr/>
          <w:p>
            <w:pPr>
              <w:pStyle w:val="Compact"/>
              <w:jc w:val="left"/>
            </w:pPr>
            <w:r>
              <w:t xml:space="preserve">holiday_national_holiday_off_day_multiplier</w:t>
            </w:r>
          </w:p>
        </w:tc>
        <w:tc>
          <w:tcPr/>
          <w:p>
            <w:pPr>
              <w:pStyle w:val="Compact"/>
              <w:jc w:val="left"/>
            </w:pPr>
            <w:r>
              <w:t xml:space="preserve">numeric(5,2)</w:t>
            </w:r>
          </w:p>
        </w:tc>
        <w:tc>
          <w:tcPr/>
          <w:p>
            <w:pPr>
              <w:pStyle w:val="Compact"/>
              <w:jc w:val="left"/>
            </w:pPr>
            <w:r>
              <w:t xml:space="preserve">National + Off Day combo multiplier.</w:t>
            </w:r>
          </w:p>
        </w:tc>
      </w:tr>
      <w:tr>
        <w:tc>
          <w:tcPr/>
          <w:p>
            <w:pPr>
              <w:pStyle w:val="Compact"/>
              <w:jc w:val="left"/>
            </w:pPr>
            <w:r>
              <w:t xml:space="preserve">holiday_provide_additional_compoff_if_weekly_off</w:t>
            </w:r>
          </w:p>
        </w:tc>
        <w:tc>
          <w:tcPr/>
          <w:p>
            <w:pPr>
              <w:pStyle w:val="Compact"/>
              <w:jc w:val="left"/>
            </w:pPr>
            <w:r>
              <w:t xml:space="preserve">boolean</w:t>
            </w:r>
          </w:p>
        </w:tc>
        <w:tc>
          <w:tcPr/>
          <w:p>
            <w:pPr>
              <w:pStyle w:val="Compact"/>
              <w:jc w:val="left"/>
            </w:pPr>
            <w:r>
              <w:t xml:space="preserve">Extra comp-off if holiday falls on weekly off.</w:t>
            </w:r>
          </w:p>
        </w:tc>
      </w:tr>
      <w:tr>
        <w:tc>
          <w:tcPr/>
          <w:p>
            <w:pPr>
              <w:pStyle w:val="Compact"/>
              <w:jc w:val="left"/>
            </w:pPr>
            <w:r>
              <w:t xml:space="preserve">holiday_additional_compoff_count</w:t>
            </w:r>
          </w:p>
        </w:tc>
        <w:tc>
          <w:tcPr/>
          <w:p>
            <w:pPr>
              <w:pStyle w:val="Compact"/>
              <w:jc w:val="left"/>
            </w:pPr>
            <w:r>
              <w:t xml:space="preserve">integer</w:t>
            </w:r>
          </w:p>
        </w:tc>
        <w:tc>
          <w:tcPr/>
          <w:p>
            <w:pPr>
              <w:pStyle w:val="Compact"/>
              <w:jc w:val="left"/>
            </w:pPr>
            <w:r>
              <w:t xml:space="preserve">How many extra comp-offs.</w:t>
            </w:r>
          </w:p>
        </w:tc>
      </w:tr>
      <w:tr>
        <w:tc>
          <w:tcPr/>
          <w:p>
            <w:pPr>
              <w:pStyle w:val="Compact"/>
              <w:jc w:val="left"/>
            </w:pPr>
            <w:r>
              <w:t xml:space="preserve">holiday_additional_compoff_without_attendance</w:t>
            </w:r>
          </w:p>
        </w:tc>
        <w:tc>
          <w:tcPr/>
          <w:p>
            <w:pPr>
              <w:pStyle w:val="Compact"/>
              <w:jc w:val="left"/>
            </w:pPr>
            <w:r>
              <w:t xml:space="preserve">boolean</w:t>
            </w:r>
          </w:p>
        </w:tc>
        <w:tc>
          <w:tcPr/>
          <w:p>
            <w:pPr>
              <w:pStyle w:val="Compact"/>
              <w:jc w:val="left"/>
            </w:pPr>
            <w:r>
              <w:t xml:space="preserve">Grant additional even without attendance punch.</w:t>
            </w:r>
          </w:p>
        </w:tc>
      </w:tr>
    </w:tbl>
    <w:p>
      <w:pPr>
        <w:pStyle w:val="BodyText"/>
      </w:pPr>
      <w:r>
        <w:rPr>
          <w:bCs/>
          <w:b/>
        </w:rPr>
        <w:t xml:space="preserve">Cycle-based OT configuration (Weekly / Bi-Weekly / Monthly / Semi-Monthly):</w:t>
      </w:r>
    </w:p>
    <w:p>
      <w:pPr>
        <w:pStyle w:val="BodyText"/>
      </w:pPr>
      <w:r>
        <w:t xml:space="preserve">For each frequency, the following sub-fields apply with frequency prefix (e.g. weekly_starting_day, monthly_starting_day):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Sub-field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{freq}_enable</w:t>
            </w:r>
          </w:p>
        </w:tc>
        <w:tc>
          <w:tcPr/>
          <w:p>
            <w:pPr>
              <w:pStyle w:val="Compact"/>
              <w:jc w:val="left"/>
            </w:pPr>
            <w:r>
              <w:t xml:space="preserve">boolean</w:t>
            </w:r>
          </w:p>
        </w:tc>
        <w:tc>
          <w:tcPr/>
          <w:p>
            <w:pPr>
              <w:pStyle w:val="Compact"/>
              <w:jc w:val="left"/>
            </w:pPr>
            <w:r>
              <w:t xml:space="preserve">Whether cycle-based OT applies.</w:t>
            </w:r>
          </w:p>
        </w:tc>
      </w:tr>
      <w:tr>
        <w:tc>
          <w:tcPr/>
          <w:p>
            <w:pPr>
              <w:pStyle w:val="Compact"/>
              <w:jc w:val="left"/>
            </w:pPr>
            <w:r>
              <w:t xml:space="preserve">{freq}_starting_day</w:t>
            </w:r>
          </w:p>
        </w:tc>
        <w:tc>
          <w:tcPr/>
          <w:p>
            <w:pPr>
              <w:pStyle w:val="Compact"/>
              <w:jc w:val="left"/>
            </w:pPr>
            <w:r>
              <w:t xml:space="preserve">enum</w:t>
            </w:r>
          </w:p>
        </w:tc>
        <w:tc>
          <w:tcPr/>
          <w:p>
            <w:pPr>
              <w:pStyle w:val="Compact"/>
              <w:jc w:val="left"/>
            </w:pPr>
            <w:r>
              <w:t xml:space="preserve">Day of week or month to anchor cycle.</w:t>
            </w:r>
          </w:p>
        </w:tc>
      </w:tr>
      <w:tr>
        <w:tc>
          <w:tcPr/>
          <w:p>
            <w:pPr>
              <w:pStyle w:val="Compact"/>
              <w:jc w:val="left"/>
            </w:pPr>
            <w:r>
              <w:t xml:space="preserve">{freq}_overtime_after_hours</w:t>
            </w:r>
          </w:p>
        </w:tc>
        <w:tc>
          <w:tcPr/>
          <w:p>
            <w:pPr>
              <w:pStyle w:val="Compact"/>
              <w:jc w:val="left"/>
            </w:pPr>
            <w:r>
              <w:t xml:space="preserve">integer</w:t>
            </w:r>
          </w:p>
        </w:tc>
        <w:tc>
          <w:tcPr/>
          <w:p>
            <w:pPr>
              <w:pStyle w:val="Compact"/>
              <w:jc w:val="left"/>
            </w:pPr>
            <w:r>
              <w:t xml:space="preserve">OT triggers after N working hours in cycle.</w:t>
            </w:r>
          </w:p>
        </w:tc>
      </w:tr>
      <w:tr>
        <w:tc>
          <w:tcPr/>
          <w:p>
            <w:pPr>
              <w:pStyle w:val="Compact"/>
              <w:jc w:val="left"/>
            </w:pPr>
            <w:r>
              <w:t xml:space="preserve">{freq}_overtime_after_minutes</w:t>
            </w:r>
          </w:p>
        </w:tc>
        <w:tc>
          <w:tcPr/>
          <w:p>
            <w:pPr>
              <w:pStyle w:val="Compact"/>
              <w:jc w:val="left"/>
            </w:pPr>
            <w:r>
              <w:t xml:space="preserve">integer</w:t>
            </w:r>
          </w:p>
        </w:tc>
        <w:tc>
          <w:tcPr/>
          <w:p>
            <w:pPr>
              <w:pStyle w:val="Compact"/>
              <w:jc w:val="left"/>
            </w:pPr>
            <w:r>
              <w:t xml:space="preserve">Additional minutes after the hour threshold.</w:t>
            </w:r>
          </w:p>
        </w:tc>
      </w:tr>
      <w:tr>
        <w:tc>
          <w:tcPr/>
          <w:p>
            <w:pPr>
              <w:pStyle w:val="Compact"/>
              <w:jc w:val="left"/>
            </w:pPr>
            <w:r>
              <w:t xml:space="preserve">{freq}_multiplier</w:t>
            </w:r>
          </w:p>
        </w:tc>
        <w:tc>
          <w:tcPr/>
          <w:p>
            <w:pPr>
              <w:pStyle w:val="Compact"/>
              <w:jc w:val="left"/>
            </w:pPr>
            <w:r>
              <w:t xml:space="preserve">numeric(5,2)</w:t>
            </w:r>
          </w:p>
        </w:tc>
        <w:tc>
          <w:tcPr/>
          <w:p>
            <w:pPr>
              <w:pStyle w:val="Compact"/>
              <w:jc w:val="left"/>
            </w:pPr>
            <w:r>
              <w:t xml:space="preserve">Cycle-specific multiplier.</w:t>
            </w:r>
          </w:p>
        </w:tc>
      </w:tr>
      <w:tr>
        <w:tc>
          <w:tcPr/>
          <w:p>
            <w:pPr>
              <w:pStyle w:val="Compact"/>
              <w:jc w:val="left"/>
            </w:pPr>
            <w:r>
              <w:t xml:space="preserve">{freq}_consider_holidays</w:t>
            </w:r>
          </w:p>
        </w:tc>
        <w:tc>
          <w:tcPr/>
          <w:p>
            <w:pPr>
              <w:pStyle w:val="Compact"/>
              <w:jc w:val="left"/>
            </w:pPr>
            <w:r>
              <w:t xml:space="preserve">boolean</w:t>
            </w:r>
          </w:p>
        </w:tc>
        <w:tc>
          <w:tcPr/>
          <w:p>
            <w:pPr>
              <w:pStyle w:val="Compact"/>
              <w:jc w:val="left"/>
            </w:pPr>
            <w:r>
              <w:t xml:space="preserve">Include holiday hours in cycle total.</w:t>
            </w:r>
          </w:p>
        </w:tc>
      </w:tr>
      <w:tr>
        <w:tc>
          <w:tcPr/>
          <w:p>
            <w:pPr>
              <w:pStyle w:val="Compact"/>
              <w:jc w:val="left"/>
            </w:pPr>
            <w:r>
              <w:t xml:space="preserve">{freq}_deduction_minutes</w:t>
            </w:r>
          </w:p>
        </w:tc>
        <w:tc>
          <w:tcPr/>
          <w:p>
            <w:pPr>
              <w:pStyle w:val="Compact"/>
              <w:jc w:val="left"/>
            </w:pPr>
            <w:r>
              <w:t xml:space="preserve">integer</w:t>
            </w:r>
          </w:p>
        </w:tc>
        <w:tc>
          <w:tcPr/>
          <w:p>
            <w:pPr>
              <w:pStyle w:val="Compact"/>
              <w:jc w:val="left"/>
            </w:pPr>
            <w:r>
              <w:t xml:space="preserve">Deduction minutes.</w:t>
            </w:r>
          </w:p>
        </w:tc>
      </w:tr>
      <w:tr>
        <w:tc>
          <w:tcPr/>
          <w:p>
            <w:pPr>
              <w:pStyle w:val="Compact"/>
              <w:jc w:val="left"/>
            </w:pPr>
            <w:r>
              <w:t xml:space="preserve">{freq}_deduction_hours</w:t>
            </w:r>
          </w:p>
        </w:tc>
        <w:tc>
          <w:tcPr/>
          <w:p>
            <w:pPr>
              <w:pStyle w:val="Compact"/>
              <w:jc w:val="left"/>
            </w:pPr>
            <w:r>
              <w:t xml:space="preserve">integer</w:t>
            </w:r>
          </w:p>
        </w:tc>
        <w:tc>
          <w:tcPr/>
          <w:p>
            <w:pPr>
              <w:pStyle w:val="Compact"/>
              <w:jc w:val="left"/>
            </w:pPr>
            <w:r>
              <w:t xml:space="preserve">OT hours to which deduction applies.</w:t>
            </w:r>
          </w:p>
        </w:tc>
      </w:tr>
      <w:tr>
        <w:tc>
          <w:tcPr/>
          <w:p>
            <w:pPr>
              <w:pStyle w:val="Compact"/>
              <w:jc w:val="left"/>
            </w:pPr>
            <w:r>
              <w:t xml:space="preserve">{freq}_deduction_frequency</w:t>
            </w:r>
          </w:p>
        </w:tc>
        <w:tc>
          <w:tcPr/>
          <w:p>
            <w:pPr>
              <w:pStyle w:val="Compact"/>
              <w:jc w:val="left"/>
            </w:pPr>
            <w:r>
              <w:t xml:space="preserve">enum</w:t>
            </w:r>
          </w:p>
        </w:tc>
        <w:tc>
          <w:tcPr/>
          <w:p>
            <w:pPr>
              <w:pStyle w:val="Compact"/>
              <w:jc w:val="left"/>
            </w:pPr>
            <w:r>
              <w:t xml:space="preserve">PER_DAY · PER_WEEK · PER_MONTH.</w:t>
            </w:r>
          </w:p>
        </w:tc>
      </w:tr>
      <w:tr>
        <w:tc>
          <w:tcPr/>
          <w:p>
            <w:pPr>
              <w:pStyle w:val="Compact"/>
              <w:jc w:val="left"/>
            </w:pPr>
            <w:r>
              <w:t xml:space="preserve">{freq}_rounding_direction</w:t>
            </w:r>
          </w:p>
        </w:tc>
        <w:tc>
          <w:tcPr/>
          <w:p>
            <w:pPr>
              <w:pStyle w:val="Compact"/>
              <w:jc w:val="left"/>
            </w:pPr>
            <w:r>
              <w:t xml:space="preserve">enum</w:t>
            </w:r>
          </w:p>
        </w:tc>
        <w:tc>
          <w:tcPr/>
          <w:p>
            <w:pPr>
              <w:pStyle w:val="Compact"/>
              <w:jc w:val="left"/>
            </w:pPr>
            <w:r>
              <w:t xml:space="preserve">UP · DOWN · NEAREST.</w:t>
            </w:r>
          </w:p>
        </w:tc>
      </w:tr>
      <w:tr>
        <w:tc>
          <w:tcPr/>
          <w:p>
            <w:pPr>
              <w:pStyle w:val="Compact"/>
              <w:jc w:val="left"/>
            </w:pPr>
            <w:r>
              <w:t xml:space="preserve">{freq}_rounding_nearest_minutes</w:t>
            </w:r>
          </w:p>
        </w:tc>
        <w:tc>
          <w:tcPr/>
          <w:p>
            <w:pPr>
              <w:pStyle w:val="Compact"/>
              <w:jc w:val="left"/>
            </w:pPr>
            <w:r>
              <w:t xml:space="preserve">integer</w:t>
            </w:r>
          </w:p>
        </w:tc>
        <w:tc>
          <w:tcPr/>
          <w:p>
            <w:pPr>
              <w:pStyle w:val="Compact"/>
              <w:jc w:val="left"/>
            </w:pPr>
            <w:r>
              <w:t xml:space="preserve">Rounding granularity.</w:t>
            </w:r>
          </w:p>
        </w:tc>
      </w:tr>
      <w:tr>
        <w:tc>
          <w:tcPr/>
          <w:p>
            <w:pPr>
              <w:pStyle w:val="Compact"/>
              <w:jc w:val="left"/>
            </w:pPr>
            <w:r>
              <w:t xml:space="preserve">{freq}_compensation_via</w:t>
            </w:r>
          </w:p>
        </w:tc>
        <w:tc>
          <w:tcPr/>
          <w:p>
            <w:pPr>
              <w:pStyle w:val="Compact"/>
              <w:jc w:val="left"/>
            </w:pPr>
            <w:r>
              <w:t xml:space="preserve">enum</w:t>
            </w:r>
          </w:p>
        </w:tc>
        <w:tc>
          <w:tcPr/>
          <w:p>
            <w:pPr>
              <w:pStyle w:val="Compact"/>
              <w:jc w:val="left"/>
            </w:pPr>
            <w:r>
              <w:t xml:space="preserve">COMP_OFF · OVERTIME_PAY · BOTH.</w:t>
            </w:r>
          </w:p>
        </w:tc>
      </w:tr>
      <w:tr>
        <w:tc>
          <w:tcPr/>
          <w:p>
            <w:pPr>
              <w:pStyle w:val="Compact"/>
              <w:jc w:val="left"/>
            </w:pPr>
            <w:r>
              <w:t xml:space="preserve">{freq}_approval_flow_id</w:t>
            </w:r>
          </w:p>
        </w:tc>
        <w:tc>
          <w:tcPr/>
          <w:p>
            <w:pPr>
              <w:pStyle w:val="Compact"/>
              <w:jc w:val="left"/>
            </w:pPr>
            <w:r>
              <w:t xml:space="preserve">uuid</w:t>
            </w:r>
          </w:p>
        </w:tc>
        <w:tc>
          <w:tcPr/>
          <w:p>
            <w:pPr>
              <w:pStyle w:val="Compact"/>
              <w:jc w:val="left"/>
            </w:pPr>
            <w:r>
              <w:t xml:space="preserve">FK → workflows.id.</w:t>
            </w:r>
          </w:p>
        </w:tc>
      </w:tr>
    </w:tbl>
    <w:p>
      <w:pPr>
        <w:pStyle w:val="BodyText"/>
      </w:pPr>
      <w:r>
        <w:rPr>
          <w:bCs/>
          <w:b/>
        </w:rPr>
        <w:t xml:space="preserve">Combined Max OT (across all day classes):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enable_combined_max_ot</w:t>
            </w:r>
          </w:p>
        </w:tc>
        <w:tc>
          <w:tcPr/>
          <w:p>
            <w:pPr>
              <w:pStyle w:val="Compact"/>
              <w:jc w:val="left"/>
            </w:pPr>
            <w:r>
              <w:t xml:space="preserve">boolean</w:t>
            </w:r>
          </w:p>
        </w:tc>
        <w:tc>
          <w:tcPr/>
          <w:p>
            <w:pPr>
              <w:pStyle w:val="Compact"/>
              <w:jc w:val="left"/>
            </w:pPr>
            <w:r>
              <w:t xml:space="preserve">Cap combined OT across all classes.</w:t>
            </w:r>
          </w:p>
        </w:tc>
      </w:tr>
      <w:tr>
        <w:tc>
          <w:tcPr/>
          <w:p>
            <w:pPr>
              <w:pStyle w:val="Compact"/>
              <w:jc w:val="left"/>
            </w:pPr>
            <w:r>
              <w:t xml:space="preserve">combined_max_per_week</w:t>
            </w:r>
          </w:p>
        </w:tc>
        <w:tc>
          <w:tcPr/>
          <w:p>
            <w:pPr>
              <w:pStyle w:val="Compact"/>
              <w:jc w:val="left"/>
            </w:pPr>
            <w:r>
              <w:t xml:space="preserve">integer</w:t>
            </w:r>
          </w:p>
        </w:tc>
        <w:tc>
          <w:tcPr/>
          <w:p>
            <w:pPr>
              <w:pStyle w:val="Compact"/>
              <w:jc w:val="left"/>
            </w:pPr>
            <w:r>
              <w:t xml:space="preserve">Combined weekly max minutes.</w:t>
            </w:r>
          </w:p>
        </w:tc>
      </w:tr>
      <w:tr>
        <w:tc>
          <w:tcPr/>
          <w:p>
            <w:pPr>
              <w:pStyle w:val="Compact"/>
              <w:jc w:val="left"/>
            </w:pPr>
            <w:r>
              <w:t xml:space="preserve">combined_max_per_month</w:t>
            </w:r>
          </w:p>
        </w:tc>
        <w:tc>
          <w:tcPr/>
          <w:p>
            <w:pPr>
              <w:pStyle w:val="Compact"/>
              <w:jc w:val="left"/>
            </w:pPr>
            <w:r>
              <w:t xml:space="preserve">integer</w:t>
            </w:r>
          </w:p>
        </w:tc>
        <w:tc>
          <w:tcPr/>
          <w:p>
            <w:pPr>
              <w:pStyle w:val="Compact"/>
              <w:jc w:val="left"/>
            </w:pPr>
            <w:r>
              <w:t xml:space="preserve">Combined monthly max.</w:t>
            </w:r>
          </w:p>
        </w:tc>
      </w:tr>
      <w:tr>
        <w:tc>
          <w:tcPr/>
          <w:p>
            <w:pPr>
              <w:pStyle w:val="Compact"/>
              <w:jc w:val="left"/>
            </w:pPr>
            <w:r>
              <w:t xml:space="preserve">combined_max_per_quarter</w:t>
            </w:r>
          </w:p>
        </w:tc>
        <w:tc>
          <w:tcPr/>
          <w:p>
            <w:pPr>
              <w:pStyle w:val="Compact"/>
              <w:jc w:val="left"/>
            </w:pPr>
            <w:r>
              <w:t xml:space="preserve">integer</w:t>
            </w:r>
          </w:p>
        </w:tc>
        <w:tc>
          <w:tcPr/>
          <w:p>
            <w:pPr>
              <w:pStyle w:val="Compact"/>
              <w:jc w:val="left"/>
            </w:pPr>
            <w:r>
              <w:t xml:space="preserve">Combined quarterly max.</w:t>
            </w:r>
          </w:p>
        </w:tc>
      </w:tr>
      <w:tr>
        <w:tc>
          <w:tcPr/>
          <w:p>
            <w:pPr>
              <w:pStyle w:val="Compact"/>
              <w:jc w:val="left"/>
            </w:pPr>
            <w:r>
              <w:t xml:space="preserve">combined_max_per_year</w:t>
            </w:r>
          </w:p>
        </w:tc>
        <w:tc>
          <w:tcPr/>
          <w:p>
            <w:pPr>
              <w:pStyle w:val="Compact"/>
              <w:jc w:val="left"/>
            </w:pPr>
            <w:r>
              <w:t xml:space="preserve">integer</w:t>
            </w:r>
          </w:p>
        </w:tc>
        <w:tc>
          <w:tcPr/>
          <w:p>
            <w:pPr>
              <w:pStyle w:val="Compact"/>
              <w:jc w:val="left"/>
            </w:pPr>
            <w:r>
              <w:t xml:space="preserve">Combined yearly max.</w:t>
            </w:r>
          </w:p>
        </w:tc>
      </w:tr>
    </w:tbl>
    <w:p>
      <w:pPr>
        <w:pStyle w:val="BodyText"/>
      </w:pPr>
      <w:r>
        <w:rPr>
          <w:bCs/>
          <w:b/>
        </w:rPr>
        <w:t xml:space="preserve">OT Indexing rules:</w:t>
      </w:r>
      <w:r>
        <w:t xml:space="preserve"> </w:t>
      </w:r>
      <w:r>
        <w:t xml:space="preserve">see §4.5.18.</w:t>
      </w:r>
    </w:p>
    <w:p>
      <w:pPr>
        <w:pStyle w:val="BodyText"/>
      </w:pPr>
      <w:r>
        <w:rPr>
          <w:bCs/>
          <w:b/>
        </w:rPr>
        <w:t xml:space="preserve">Comp-Off Leave Application rules (when consuming comp-off as leave):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linked_leave_code</w:t>
            </w:r>
          </w:p>
        </w:tc>
        <w:tc>
          <w:tcPr/>
          <w:p>
            <w:pPr>
              <w:pStyle w:val="Compact"/>
              <w:jc w:val="left"/>
            </w:pPr>
            <w:r>
              <w:t xml:space="preserve">string(40)</w:t>
            </w:r>
          </w:p>
        </w:tc>
        <w:tc>
          <w:tcPr/>
          <w:p>
            <w:pPr>
              <w:pStyle w:val="Compact"/>
              <w:jc w:val="left"/>
            </w:pPr>
            <w:r>
              <w:t xml:space="preserve">The leave code through which comp-off is consumed.</w:t>
            </w:r>
          </w:p>
        </w:tc>
      </w:tr>
      <w:tr>
        <w:tc>
          <w:tcPr/>
          <w:p>
            <w:pPr>
              <w:pStyle w:val="Compact"/>
              <w:jc w:val="left"/>
            </w:pPr>
            <w:r>
              <w:t xml:space="preserve">max_compoff_leave_per_month</w:t>
            </w:r>
          </w:p>
        </w:tc>
        <w:tc>
          <w:tcPr/>
          <w:p>
            <w:pPr>
              <w:pStyle w:val="Compact"/>
              <w:jc w:val="left"/>
            </w:pPr>
            <w:r>
              <w:t xml:space="preserve">integer</w:t>
            </w:r>
          </w:p>
        </w:tc>
        <w:tc>
          <w:tcPr/>
          <w:p>
            <w:pPr>
              <w:pStyle w:val="Compact"/>
              <w:jc w:val="left"/>
            </w:pPr>
            <w:r>
              <w:t xml:space="preserve">Cap per calendar month.</w:t>
            </w:r>
          </w:p>
        </w:tc>
      </w:tr>
      <w:tr>
        <w:tc>
          <w:tcPr/>
          <w:p>
            <w:pPr>
              <w:pStyle w:val="Compact"/>
              <w:jc w:val="left"/>
            </w:pPr>
            <w:r>
              <w:t xml:space="preserve">max_consecutive_compoff_leave</w:t>
            </w:r>
          </w:p>
        </w:tc>
        <w:tc>
          <w:tcPr/>
          <w:p>
            <w:pPr>
              <w:pStyle w:val="Compact"/>
              <w:jc w:val="left"/>
            </w:pPr>
            <w:r>
              <w:t xml:space="preserve">integer</w:t>
            </w:r>
          </w:p>
        </w:tc>
        <w:tc>
          <w:tcPr/>
          <w:p>
            <w:pPr>
              <w:pStyle w:val="Compact"/>
              <w:jc w:val="left"/>
            </w:pPr>
            <w:r>
              <w:t xml:space="preserve">Cap on consecutive comp-off days.</w:t>
            </w:r>
          </w:p>
        </w:tc>
      </w:tr>
      <w:tr>
        <w:tc>
          <w:tcPr/>
          <w:p>
            <w:pPr>
              <w:pStyle w:val="Compact"/>
              <w:jc w:val="left"/>
            </w:pPr>
            <w:r>
              <w:t xml:space="preserve">allow_half_day_compoff_leave</w:t>
            </w:r>
          </w:p>
        </w:tc>
        <w:tc>
          <w:tcPr/>
          <w:p>
            <w:pPr>
              <w:pStyle w:val="Compact"/>
              <w:jc w:val="left"/>
            </w:pPr>
            <w:r>
              <w:t xml:space="preserve">boolean</w:t>
            </w:r>
          </w:p>
        </w:tc>
        <w:tc>
          <w:tcPr/>
          <w:p>
            <w:pPr>
              <w:pStyle w:val="Compact"/>
              <w:jc w:val="left"/>
            </w:pPr>
            <w:r>
              <w:t xml:space="preserve">Permit half-day comp-off application.</w:t>
            </w:r>
          </w:p>
        </w:tc>
      </w:tr>
      <w:tr>
        <w:tc>
          <w:tcPr/>
          <w:p>
            <w:pPr>
              <w:pStyle w:val="Compact"/>
              <w:jc w:val="left"/>
            </w:pPr>
            <w:r>
              <w:t xml:space="preserve">allow_half_day_first_last_day</w:t>
            </w:r>
          </w:p>
        </w:tc>
        <w:tc>
          <w:tcPr/>
          <w:p>
            <w:pPr>
              <w:pStyle w:val="Compact"/>
              <w:jc w:val="left"/>
            </w:pPr>
            <w:r>
              <w:t xml:space="preserve">boolean</w:t>
            </w:r>
          </w:p>
        </w:tc>
        <w:tc>
          <w:tcPr/>
          <w:p>
            <w:pPr>
              <w:pStyle w:val="Compact"/>
              <w:jc w:val="left"/>
            </w:pPr>
            <w:r>
              <w:t xml:space="preserve">Permit half-day on bounding days of multi-day leave.</w:t>
            </w:r>
          </w:p>
        </w:tc>
      </w:tr>
      <w:tr>
        <w:tc>
          <w:tcPr/>
          <w:p>
            <w:pPr>
              <w:pStyle w:val="Compact"/>
              <w:jc w:val="left"/>
            </w:pPr>
            <w:r>
              <w:t xml:space="preserve">allow_past_dated_compoff_leave</w:t>
            </w:r>
          </w:p>
        </w:tc>
        <w:tc>
          <w:tcPr/>
          <w:p>
            <w:pPr>
              <w:pStyle w:val="Compact"/>
              <w:jc w:val="left"/>
            </w:pPr>
            <w:r>
              <w:t xml:space="preserve">boolean</w:t>
            </w:r>
          </w:p>
        </w:tc>
        <w:tc>
          <w:tcPr/>
          <w:p>
            <w:pPr>
              <w:pStyle w:val="Compact"/>
              <w:jc w:val="left"/>
            </w:pPr>
            <w:r>
              <w:t xml:space="preserve">Permit past-dated application.</w:t>
            </w:r>
          </w:p>
        </w:tc>
      </w:tr>
      <w:tr>
        <w:tc>
          <w:tcPr/>
          <w:p>
            <w:pPr>
              <w:pStyle w:val="Compact"/>
              <w:jc w:val="left"/>
            </w:pPr>
            <w:r>
              <w:t xml:space="preserve">past_dated_days_limit</w:t>
            </w:r>
          </w:p>
        </w:tc>
        <w:tc>
          <w:tcPr/>
          <w:p>
            <w:pPr>
              <w:pStyle w:val="Compact"/>
              <w:jc w:val="left"/>
            </w:pPr>
            <w:r>
              <w:t xml:space="preserve">integer</w:t>
            </w:r>
          </w:p>
        </w:tc>
        <w:tc>
          <w:tcPr/>
          <w:p>
            <w:pPr>
              <w:pStyle w:val="Compact"/>
              <w:jc w:val="left"/>
            </w:pPr>
            <w:r>
              <w:t xml:space="preserve">Limit for past-dated.</w:t>
            </w:r>
          </w:p>
        </w:tc>
      </w:tr>
      <w:tr>
        <w:tc>
          <w:tcPr/>
          <w:p>
            <w:pPr>
              <w:pStyle w:val="Compact"/>
              <w:jc w:val="left"/>
            </w:pPr>
            <w:r>
              <w:t xml:space="preserve">disallow_application_before_credited</w:t>
            </w:r>
          </w:p>
        </w:tc>
        <w:tc>
          <w:tcPr/>
          <w:p>
            <w:pPr>
              <w:pStyle w:val="Compact"/>
              <w:jc w:val="left"/>
            </w:pPr>
            <w:r>
              <w:t xml:space="preserve">boolean</w:t>
            </w:r>
          </w:p>
        </w:tc>
        <w:tc>
          <w:tcPr/>
          <w:p>
            <w:pPr>
              <w:pStyle w:val="Compact"/>
              <w:jc w:val="left"/>
            </w:pPr>
            <w:r>
              <w:t xml:space="preserve">Block applying before comp-off is credited.</w:t>
            </w:r>
          </w:p>
        </w:tc>
      </w:tr>
      <w:tr>
        <w:tc>
          <w:tcPr/>
          <w:p>
            <w:pPr>
              <w:pStyle w:val="Compact"/>
              <w:jc w:val="left"/>
            </w:pPr>
            <w:r>
              <w:t xml:space="preserve">allow_application_for_days_after_expiry</w:t>
            </w:r>
          </w:p>
        </w:tc>
        <w:tc>
          <w:tcPr/>
          <w:p>
            <w:pPr>
              <w:pStyle w:val="Compact"/>
              <w:jc w:val="left"/>
            </w:pPr>
            <w:r>
              <w:t xml:space="preserve">boolean</w:t>
            </w:r>
          </w:p>
        </w:tc>
        <w:tc>
          <w:tcPr/>
          <w:p>
            <w:pPr>
              <w:pStyle w:val="Compact"/>
              <w:jc w:val="left"/>
            </w:pPr>
            <w:r>
              <w:t xml:space="preserve">Honor application made for date before expiry, applied after.</w:t>
            </w:r>
          </w:p>
        </w:tc>
      </w:tr>
      <w:tr>
        <w:tc>
          <w:tcPr/>
          <w:p>
            <w:pPr>
              <w:pStyle w:val="Compact"/>
              <w:jc w:val="left"/>
            </w:pPr>
            <w:r>
              <w:t xml:space="preserve">allow_application_in_validity_period_after_expiry</w:t>
            </w:r>
          </w:p>
        </w:tc>
        <w:tc>
          <w:tcPr/>
          <w:p>
            <w:pPr>
              <w:pStyle w:val="Compact"/>
              <w:jc w:val="left"/>
            </w:pPr>
            <w:r>
              <w:t xml:space="preserve">boolean</w:t>
            </w:r>
          </w:p>
        </w:tc>
        <w:tc>
          <w:tcPr/>
          <w:p>
            <w:pPr>
              <w:pStyle w:val="Compact"/>
              <w:jc w:val="left"/>
            </w:pPr>
            <w:r>
              <w:t xml:space="preserve">Permit application during validity even after expiry.</w:t>
            </w:r>
          </w:p>
        </w:tc>
      </w:tr>
      <w:tr>
        <w:tc>
          <w:tcPr/>
          <w:p>
            <w:pPr>
              <w:pStyle w:val="Compact"/>
              <w:jc w:val="left"/>
            </w:pPr>
            <w:r>
              <w:t xml:space="preserve">push_all_compoff_to_admin</w:t>
            </w:r>
          </w:p>
        </w:tc>
        <w:tc>
          <w:tcPr/>
          <w:p>
            <w:pPr>
              <w:pStyle w:val="Compact"/>
              <w:jc w:val="left"/>
            </w:pPr>
            <w:r>
              <w:t xml:space="preserve">boolean</w:t>
            </w:r>
          </w:p>
        </w:tc>
        <w:tc>
          <w:tcPr/>
          <w:p>
            <w:pPr>
              <w:pStyle w:val="Compact"/>
              <w:jc w:val="left"/>
            </w:pPr>
            <w:r>
              <w:t xml:space="preserve">Bypass manager — route directly to admin.</w:t>
            </w:r>
          </w:p>
        </w:tc>
      </w:tr>
      <w:tr>
        <w:tc>
          <w:tcPr/>
          <w:p>
            <w:pPr>
              <w:pStyle w:val="Compact"/>
              <w:jc w:val="left"/>
            </w:pPr>
            <w:r>
              <w:t xml:space="preserve">auto_approve_days</w:t>
            </w:r>
          </w:p>
        </w:tc>
        <w:tc>
          <w:tcPr/>
          <w:p>
            <w:pPr>
              <w:pStyle w:val="Compact"/>
              <w:jc w:val="left"/>
            </w:pPr>
            <w:r>
              <w:t xml:space="preserve">integer</w:t>
            </w:r>
          </w:p>
        </w:tc>
        <w:tc>
          <w:tcPr/>
          <w:p>
            <w:pPr>
              <w:pStyle w:val="Compact"/>
              <w:jc w:val="left"/>
            </w:pPr>
            <w:r>
              <w:t xml:space="preserve">Auto-approve after N days.</w:t>
            </w:r>
          </w:p>
        </w:tc>
      </w:tr>
      <w:tr>
        <w:tc>
          <w:tcPr/>
          <w:p>
            <w:pPr>
              <w:pStyle w:val="Compact"/>
              <w:jc w:val="left"/>
            </w:pPr>
            <w:r>
              <w:t xml:space="preserve">compoff_credit_lapse_days</w:t>
            </w:r>
          </w:p>
        </w:tc>
        <w:tc>
          <w:tcPr/>
          <w:p>
            <w:pPr>
              <w:pStyle w:val="Compact"/>
              <w:jc w:val="left"/>
            </w:pPr>
            <w:r>
              <w:t xml:space="preserve">integer</w:t>
            </w:r>
          </w:p>
        </w:tc>
        <w:tc>
          <w:tcPr/>
          <w:p>
            <w:pPr>
              <w:pStyle w:val="Compact"/>
              <w:jc w:val="left"/>
            </w:pPr>
            <w:r>
              <w:t xml:space="preserve">Days after credit before comp-off lapses.</w:t>
            </w:r>
          </w:p>
        </w:tc>
      </w:tr>
      <w:tr>
        <w:tc>
          <w:tcPr/>
          <w:p>
            <w:pPr>
              <w:pStyle w:val="Compact"/>
              <w:jc w:val="left"/>
            </w:pPr>
            <w:r>
              <w:t xml:space="preserve">count_intervening_holidays_as_leave</w:t>
            </w:r>
          </w:p>
        </w:tc>
        <w:tc>
          <w:tcPr/>
          <w:p>
            <w:pPr>
              <w:pStyle w:val="Compact"/>
              <w:jc w:val="left"/>
            </w:pPr>
            <w:r>
              <w:t xml:space="preserve">boolean</w:t>
            </w:r>
          </w:p>
        </w:tc>
        <w:tc>
          <w:tcPr/>
          <w:p>
            <w:pPr>
              <w:pStyle w:val="Compact"/>
              <w:jc w:val="left"/>
            </w:pPr>
            <w:r>
              <w:t xml:space="preserve">Include intervening days.</w:t>
            </w:r>
          </w:p>
        </w:tc>
      </w:tr>
      <w:tr>
        <w:tc>
          <w:tcPr/>
          <w:p>
            <w:pPr>
              <w:pStyle w:val="Compact"/>
              <w:jc w:val="left"/>
            </w:pPr>
            <w:r>
              <w:t xml:space="preserve">count_intervening_holidays_details</w:t>
            </w:r>
          </w:p>
        </w:tc>
        <w:tc>
          <w:tcPr/>
          <w:p>
            <w:pPr>
              <w:pStyle w:val="Compact"/>
              <w:jc w:val="left"/>
            </w:pPr>
            <w:r>
              <w:t xml:space="preserve">jsonb</w:t>
            </w:r>
          </w:p>
        </w:tc>
        <w:tc>
          <w:tcPr/>
          <w:p>
            <w:pPr>
              <w:pStyle w:val="Compact"/>
              <w:jc w:val="left"/>
            </w:pPr>
            <w:r>
              <w:t xml:space="preserve">Sub-flags (W-Off, Holiday, National, Not Scheduled).</w:t>
            </w:r>
          </w:p>
        </w:tc>
      </w:tr>
      <w:tr>
        <w:tc>
          <w:tcPr/>
          <w:p>
            <w:pPr>
              <w:pStyle w:val="Compact"/>
              <w:jc w:val="left"/>
            </w:pPr>
            <w:r>
              <w:t xml:space="preserve">can_club_with_other_leave</w:t>
            </w:r>
          </w:p>
        </w:tc>
        <w:tc>
          <w:tcPr/>
          <w:p>
            <w:pPr>
              <w:pStyle w:val="Compact"/>
              <w:jc w:val="left"/>
            </w:pPr>
            <w:r>
              <w:t xml:space="preserve">boolean</w:t>
            </w:r>
          </w:p>
        </w:tc>
        <w:tc>
          <w:tcPr/>
          <w:p>
            <w:pPr>
              <w:pStyle w:val="Compact"/>
              <w:jc w:val="left"/>
            </w:pPr>
            <w:r>
              <w:t xml:space="preserve">Whether comp-off can be combined with other leave types.</w:t>
            </w:r>
          </w:p>
        </w:tc>
      </w:tr>
      <w:tr>
        <w:tc>
          <w:tcPr/>
          <w:p>
            <w:pPr>
              <w:pStyle w:val="Compact"/>
              <w:jc w:val="left"/>
            </w:pPr>
            <w:r>
              <w:t xml:space="preserve">clubbing_type</w:t>
            </w:r>
          </w:p>
        </w:tc>
        <w:tc>
          <w:tcPr/>
          <w:p>
            <w:pPr>
              <w:pStyle w:val="Compact"/>
              <w:jc w:val="left"/>
            </w:pPr>
            <w:r>
              <w:t xml:space="preserve">enum</w:t>
            </w:r>
          </w:p>
        </w:tc>
        <w:tc>
          <w:tcPr/>
          <w:p>
            <w:pPr>
              <w:pStyle w:val="Compact"/>
              <w:jc w:val="left"/>
            </w:pPr>
            <w:r>
              <w:t xml:space="preserve">NONE · ANY · WHITELIST.</w:t>
            </w:r>
          </w:p>
        </w:tc>
      </w:tr>
      <w:tr>
        <w:tc>
          <w:tcPr/>
          <w:p>
            <w:pPr>
              <w:pStyle w:val="Compact"/>
              <w:jc w:val="left"/>
            </w:pPr>
            <w:r>
              <w:t xml:space="preserve">clubbable_leave_list</w:t>
            </w:r>
          </w:p>
        </w:tc>
        <w:tc>
          <w:tcPr/>
          <w:p>
            <w:pPr>
              <w:pStyle w:val="Compact"/>
              <w:jc w:val="left"/>
            </w:pPr>
            <w:r>
              <w:t xml:space="preserve">array(uuid)</w:t>
            </w:r>
          </w:p>
        </w:tc>
        <w:tc>
          <w:tcPr/>
          <w:p>
            <w:pPr>
              <w:pStyle w:val="Compact"/>
              <w:jc w:val="left"/>
            </w:pPr>
            <w:r>
              <w:t xml:space="preserve">If WHITELIST.</w:t>
            </w:r>
          </w:p>
        </w:tc>
      </w:tr>
      <w:tr>
        <w:tc>
          <w:tcPr/>
          <w:p>
            <w:pPr>
              <w:pStyle w:val="Compact"/>
              <w:jc w:val="left"/>
            </w:pPr>
            <w:r>
              <w:t xml:space="preserve">allow_intermittent_encashment</w:t>
            </w:r>
          </w:p>
        </w:tc>
        <w:tc>
          <w:tcPr/>
          <w:p>
            <w:pPr>
              <w:pStyle w:val="Compact"/>
              <w:jc w:val="left"/>
            </w:pPr>
            <w:r>
              <w:t xml:space="preserve">boolean</w:t>
            </w:r>
          </w:p>
        </w:tc>
        <w:tc>
          <w:tcPr/>
          <w:p>
            <w:pPr>
              <w:pStyle w:val="Compact"/>
              <w:jc w:val="left"/>
            </w:pPr>
            <w:r>
              <w:t xml:space="preserve">Encash comp-off mid-cycle.</w:t>
            </w:r>
          </w:p>
        </w:tc>
      </w:tr>
      <w:tr>
        <w:tc>
          <w:tcPr/>
          <w:p>
            <w:pPr>
              <w:pStyle w:val="Compact"/>
              <w:jc w:val="left"/>
            </w:pPr>
            <w:r>
              <w:t xml:space="preserve">encash_type</w:t>
            </w:r>
          </w:p>
        </w:tc>
        <w:tc>
          <w:tcPr/>
          <w:p>
            <w:pPr>
              <w:pStyle w:val="Compact"/>
              <w:jc w:val="left"/>
            </w:pPr>
            <w:r>
              <w:t xml:space="preserve">enum</w:t>
            </w:r>
          </w:p>
        </w:tc>
        <w:tc>
          <w:tcPr/>
          <w:p>
            <w:pPr>
              <w:pStyle w:val="Compact"/>
              <w:jc w:val="left"/>
            </w:pPr>
            <w:r>
              <w:t xml:space="preserve">FULL · PARTIAL · CONFIGURED.</w:t>
            </w:r>
          </w:p>
        </w:tc>
      </w:tr>
      <w:tr>
        <w:tc>
          <w:tcPr/>
          <w:p>
            <w:pPr>
              <w:pStyle w:val="Compact"/>
              <w:jc w:val="left"/>
            </w:pPr>
            <w:r>
              <w:t xml:space="preserve">min_encash_balance</w:t>
            </w:r>
          </w:p>
        </w:tc>
        <w:tc>
          <w:tcPr/>
          <w:p>
            <w:pPr>
              <w:pStyle w:val="Compact"/>
              <w:jc w:val="left"/>
            </w:pPr>
            <w:r>
              <w:t xml:space="preserve">numeric(6,2)</w:t>
            </w:r>
          </w:p>
        </w:tc>
        <w:tc>
          <w:tcPr/>
          <w:p>
            <w:pPr>
              <w:pStyle w:val="Compact"/>
              <w:jc w:val="left"/>
            </w:pPr>
            <w:r>
              <w:t xml:space="preserve">Min to encash.</w:t>
            </w:r>
          </w:p>
        </w:tc>
      </w:tr>
      <w:tr>
        <w:tc>
          <w:tcPr/>
          <w:p>
            <w:pPr>
              <w:pStyle w:val="Compact"/>
              <w:jc w:val="left"/>
            </w:pPr>
            <w:r>
              <w:t xml:space="preserve">min_retained_after_encash</w:t>
            </w:r>
          </w:p>
        </w:tc>
        <w:tc>
          <w:tcPr/>
          <w:p>
            <w:pPr>
              <w:pStyle w:val="Compact"/>
              <w:jc w:val="left"/>
            </w:pPr>
            <w:r>
              <w:t xml:space="preserve">numeric(6,2)</w:t>
            </w:r>
          </w:p>
        </w:tc>
        <w:tc>
          <w:tcPr/>
          <w:p>
            <w:pPr>
              <w:pStyle w:val="Compact"/>
              <w:jc w:val="left"/>
            </w:pPr>
            <w:r>
              <w:t xml:space="preserve">Min to retain.</w:t>
            </w:r>
          </w:p>
        </w:tc>
      </w:tr>
      <w:tr>
        <w:tc>
          <w:tcPr/>
          <w:p>
            <w:pPr>
              <w:pStyle w:val="Compact"/>
              <w:jc w:val="left"/>
            </w:pPr>
            <w:r>
              <w:t xml:space="preserve">max_encashable_per_application</w:t>
            </w:r>
          </w:p>
        </w:tc>
        <w:tc>
          <w:tcPr/>
          <w:p>
            <w:pPr>
              <w:pStyle w:val="Compact"/>
              <w:jc w:val="left"/>
            </w:pPr>
            <w:r>
              <w:t xml:space="preserve">numeric(6,2)</w:t>
            </w:r>
          </w:p>
        </w:tc>
        <w:tc>
          <w:tcPr/>
          <w:p>
            <w:pPr>
              <w:pStyle w:val="Compact"/>
              <w:jc w:val="left"/>
            </w:pPr>
            <w:r>
              <w:t xml:space="preserve">Cap per application.</w:t>
            </w:r>
          </w:p>
        </w:tc>
      </w:tr>
      <w:tr>
        <w:tc>
          <w:tcPr/>
          <w:p>
            <w:pPr>
              <w:pStyle w:val="Compact"/>
              <w:jc w:val="left"/>
            </w:pPr>
            <w:r>
              <w:t xml:space="preserve">encash_amount_type</w:t>
            </w:r>
          </w:p>
        </w:tc>
        <w:tc>
          <w:tcPr/>
          <w:p>
            <w:pPr>
              <w:pStyle w:val="Compact"/>
              <w:jc w:val="left"/>
            </w:pPr>
            <w:r>
              <w:t xml:space="preserve">enum</w:t>
            </w:r>
          </w:p>
        </w:tc>
        <w:tc>
          <w:tcPr/>
          <w:p>
            <w:pPr>
              <w:pStyle w:val="Compact"/>
              <w:jc w:val="left"/>
            </w:pPr>
            <w:r>
              <w:t xml:space="preserve">BASIC · GROSS · CUSTOM_FORMULA.</w:t>
            </w:r>
          </w:p>
        </w:tc>
      </w:tr>
      <w:tr>
        <w:tc>
          <w:tcPr/>
          <w:p>
            <w:pPr>
              <w:pStyle w:val="Compact"/>
              <w:jc w:val="left"/>
            </w:pPr>
            <w:r>
              <w:t xml:space="preserve">encash_amount</w:t>
            </w:r>
          </w:p>
        </w:tc>
        <w:tc>
          <w:tcPr/>
          <w:p>
            <w:pPr>
              <w:pStyle w:val="Compact"/>
              <w:jc w:val="left"/>
            </w:pPr>
            <w:r>
              <w:t xml:space="preserve">numeric(15,2)</w:t>
            </w:r>
          </w:p>
        </w:tc>
        <w:tc>
          <w:tcPr/>
          <w:p>
            <w:pPr>
              <w:pStyle w:val="Compact"/>
              <w:jc w:val="left"/>
            </w:pPr>
            <w:r>
              <w:t xml:space="preserve">Fixed amount if applicable.</w:t>
            </w:r>
          </w:p>
        </w:tc>
      </w:tr>
      <w:tr>
        <w:tc>
          <w:tcPr/>
          <w:p>
            <w:pPr>
              <w:pStyle w:val="Compact"/>
              <w:jc w:val="left"/>
            </w:pPr>
            <w:r>
              <w:t xml:space="preserve">max_encash_applications</w:t>
            </w:r>
          </w:p>
        </w:tc>
        <w:tc>
          <w:tcPr/>
          <w:p>
            <w:pPr>
              <w:pStyle w:val="Compact"/>
              <w:jc w:val="left"/>
            </w:pPr>
            <w:r>
              <w:t xml:space="preserve">integer</w:t>
            </w:r>
          </w:p>
        </w:tc>
        <w:tc>
          <w:tcPr/>
          <w:p>
            <w:pPr>
              <w:pStyle w:val="Compact"/>
              <w:jc w:val="left"/>
            </w:pPr>
            <w:r>
              <w:t xml:space="preserve">Max applications per cycle.</w:t>
            </w:r>
          </w:p>
        </w:tc>
      </w:tr>
      <w:tr>
        <w:tc>
          <w:tcPr/>
          <w:p>
            <w:pPr>
              <w:pStyle w:val="Compact"/>
              <w:jc w:val="left"/>
            </w:pPr>
            <w:r>
              <w:t xml:space="preserve">disallow_encash_during_probation</w:t>
            </w:r>
          </w:p>
        </w:tc>
        <w:tc>
          <w:tcPr/>
          <w:p>
            <w:pPr>
              <w:pStyle w:val="Compact"/>
              <w:jc w:val="left"/>
            </w:pPr>
            <w:r>
              <w:t xml:space="preserve">boolean</w:t>
            </w:r>
          </w:p>
        </w:tc>
        <w:tc>
          <w:tcPr/>
          <w:p>
            <w:pPr>
              <w:pStyle w:val="Compact"/>
              <w:jc w:val="left"/>
            </w:pPr>
            <w:r>
              <w:t xml:space="preserve">Block encashment during probation.</w:t>
            </w:r>
          </w:p>
        </w:tc>
      </w:tr>
      <w:tr>
        <w:tc>
          <w:tcPr/>
          <w:p>
            <w:pPr>
              <w:pStyle w:val="Compact"/>
              <w:jc w:val="left"/>
            </w:pPr>
            <w:r>
              <w:t xml:space="preserve">allow_prefix_suffix_to_holidays_woffs</w:t>
            </w:r>
          </w:p>
        </w:tc>
        <w:tc>
          <w:tcPr/>
          <w:p>
            <w:pPr>
              <w:pStyle w:val="Compact"/>
              <w:jc w:val="left"/>
            </w:pPr>
            <w:r>
              <w:t xml:space="preserve">boolean</w:t>
            </w:r>
          </w:p>
        </w:tc>
        <w:tc>
          <w:tcPr/>
          <w:p>
            <w:pPr>
              <w:pStyle w:val="Compact"/>
              <w:jc w:val="left"/>
            </w:pPr>
            <w:r>
              <w:t xml:space="preserve">Permit comp-off prefix/suffix to W-Off/Holiday.</w:t>
            </w:r>
          </w:p>
        </w:tc>
      </w:tr>
      <w:tr>
        <w:tc>
          <w:tcPr/>
          <w:p>
            <w:pPr>
              <w:pStyle w:val="Compact"/>
              <w:jc w:val="left"/>
            </w:pPr>
            <w:r>
              <w:t xml:space="preserve">weekly_off_prefix_enabled</w:t>
            </w:r>
          </w:p>
        </w:tc>
        <w:tc>
          <w:tcPr/>
          <w:p>
            <w:pPr>
              <w:pStyle w:val="Compact"/>
              <w:jc w:val="left"/>
            </w:pPr>
            <w:r>
              <w:t xml:space="preserve">boolean</w:t>
            </w:r>
          </w:p>
        </w:tc>
        <w:tc>
          <w:tcPr/>
          <w:p>
            <w:pPr>
              <w:pStyle w:val="Compact"/>
              <w:jc w:val="left"/>
            </w:pPr>
            <w:r>
              <w:t xml:space="preserve">Prefix policy enabled.</w:t>
            </w:r>
          </w:p>
        </w:tc>
      </w:tr>
      <w:tr>
        <w:tc>
          <w:tcPr/>
          <w:p>
            <w:pPr>
              <w:pStyle w:val="Compact"/>
              <w:jc w:val="left"/>
            </w:pPr>
            <w:r>
              <w:t xml:space="preserve">weekly_off_suffix_enabled</w:t>
            </w:r>
          </w:p>
        </w:tc>
        <w:tc>
          <w:tcPr/>
          <w:p>
            <w:pPr>
              <w:pStyle w:val="Compact"/>
              <w:jc w:val="left"/>
            </w:pPr>
            <w:r>
              <w:t xml:space="preserve">boolean</w:t>
            </w:r>
          </w:p>
        </w:tc>
        <w:tc>
          <w:tcPr/>
          <w:p>
            <w:pPr>
              <w:pStyle w:val="Compact"/>
              <w:jc w:val="left"/>
            </w:pPr>
            <w:r>
              <w:t xml:space="preserve">Suffix policy enabled.</w:t>
            </w:r>
          </w:p>
        </w:tc>
      </w:tr>
      <w:tr>
        <w:tc>
          <w:tcPr/>
          <w:p>
            <w:pPr>
              <w:pStyle w:val="Compact"/>
              <w:jc w:val="left"/>
            </w:pPr>
            <w:r>
              <w:t xml:space="preserve">holiday_prefix_enabled</w:t>
            </w:r>
          </w:p>
        </w:tc>
        <w:tc>
          <w:tcPr/>
          <w:p>
            <w:pPr>
              <w:pStyle w:val="Compact"/>
              <w:jc w:val="left"/>
            </w:pPr>
            <w:r>
              <w:t xml:space="preserve">boolean</w:t>
            </w:r>
          </w:p>
        </w:tc>
        <w:tc>
          <w:tcPr/>
          <w:p>
            <w:pPr>
              <w:pStyle w:val="Compact"/>
              <w:jc w:val="left"/>
            </w:pPr>
            <w:r>
              <w:t xml:space="preserve">Holiday prefix enabled.</w:t>
            </w:r>
          </w:p>
        </w:tc>
      </w:tr>
      <w:tr>
        <w:tc>
          <w:tcPr/>
          <w:p>
            <w:pPr>
              <w:pStyle w:val="Compact"/>
              <w:jc w:val="left"/>
            </w:pPr>
            <w:r>
              <w:t xml:space="preserve">holiday_suffix_enabled</w:t>
            </w:r>
          </w:p>
        </w:tc>
        <w:tc>
          <w:tcPr/>
          <w:p>
            <w:pPr>
              <w:pStyle w:val="Compact"/>
              <w:jc w:val="left"/>
            </w:pPr>
            <w:r>
              <w:t xml:space="preserve">boolean</w:t>
            </w:r>
          </w:p>
        </w:tc>
        <w:tc>
          <w:tcPr/>
          <w:p>
            <w:pPr>
              <w:pStyle w:val="Compact"/>
              <w:jc w:val="left"/>
            </w:pPr>
            <w:r>
              <w:t xml:space="preserve">Holiday suffix enabled.</w:t>
            </w:r>
          </w:p>
        </w:tc>
      </w:tr>
      <w:tr>
        <w:tc>
          <w:tcPr/>
          <w:p>
            <w:pPr>
              <w:pStyle w:val="Compact"/>
              <w:jc w:val="left"/>
            </w:pPr>
            <w:r>
              <w:t xml:space="preserve">select_form_id</w:t>
            </w:r>
          </w:p>
        </w:tc>
        <w:tc>
          <w:tcPr/>
          <w:p>
            <w:pPr>
              <w:pStyle w:val="Compact"/>
              <w:jc w:val="left"/>
            </w:pPr>
            <w:r>
              <w:t xml:space="preserve">uuid</w:t>
            </w:r>
          </w:p>
        </w:tc>
        <w:tc>
          <w:tcPr/>
          <w:p>
            <w:pPr>
              <w:pStyle w:val="Compact"/>
              <w:jc w:val="left"/>
            </w:pPr>
            <w:r>
              <w:t xml:space="preserve">Optional custom form on application.</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FK → workflows.id.</w:t>
            </w:r>
          </w:p>
        </w:tc>
      </w:tr>
      <w:tr>
        <w:tc>
          <w:tcPr/>
          <w:p>
            <w:pPr>
              <w:pStyle w:val="Compact"/>
              <w:jc w:val="left"/>
            </w:pPr>
            <w:r>
              <w:t xml:space="preserve">disable_cc_option</w:t>
            </w:r>
          </w:p>
        </w:tc>
        <w:tc>
          <w:tcPr/>
          <w:p>
            <w:pPr>
              <w:pStyle w:val="Compact"/>
              <w:jc w:val="left"/>
            </w:pPr>
            <w:r>
              <w:t xml:space="preserve">boolean</w:t>
            </w:r>
          </w:p>
        </w:tc>
        <w:tc>
          <w:tcPr/>
          <w:p>
            <w:pPr>
              <w:pStyle w:val="Compact"/>
              <w:jc w:val="left"/>
            </w:pPr>
            <w:r>
              <w:t xml:space="preserve">Block CC field on application.</w:t>
            </w:r>
          </w:p>
        </w:tc>
      </w:tr>
      <w:tr>
        <w:tc>
          <w:tcPr/>
          <w:p>
            <w:pPr>
              <w:pStyle w:val="Compact"/>
              <w:jc w:val="left"/>
            </w:pPr>
            <w:r>
              <w:t xml:space="preserve">enable_application_matrix</w:t>
            </w:r>
          </w:p>
        </w:tc>
        <w:tc>
          <w:tcPr/>
          <w:p>
            <w:pPr>
              <w:pStyle w:val="Compact"/>
              <w:jc w:val="left"/>
            </w:pPr>
            <w:r>
              <w:t xml:space="preserve">boolean</w:t>
            </w:r>
          </w:p>
        </w:tc>
        <w:tc>
          <w:tcPr/>
          <w:p>
            <w:pPr>
              <w:pStyle w:val="Compact"/>
              <w:jc w:val="left"/>
            </w:pPr>
            <w:r>
              <w:t xml:space="preserve">Use decision matrix.</w:t>
            </w:r>
          </w:p>
        </w:tc>
      </w:tr>
      <w:tr>
        <w:tc>
          <w:tcPr/>
          <w:p>
            <w:pPr>
              <w:pStyle w:val="Compact"/>
              <w:jc w:val="left"/>
            </w:pPr>
            <w:r>
              <w:t xml:space="preserve">reset_compoff_balance_per_cycle</w:t>
            </w:r>
          </w:p>
        </w:tc>
        <w:tc>
          <w:tcPr/>
          <w:p>
            <w:pPr>
              <w:pStyle w:val="Compact"/>
              <w:jc w:val="left"/>
            </w:pPr>
            <w:r>
              <w:t xml:space="preserve">boolean</w:t>
            </w:r>
          </w:p>
        </w:tc>
        <w:tc>
          <w:tcPr/>
          <w:p>
            <w:pPr>
              <w:pStyle w:val="Compact"/>
              <w:jc w:val="left"/>
            </w:pPr>
            <w:r>
              <w:t xml:space="preserve">Whether balance resets each cycle.</w:t>
            </w:r>
          </w:p>
        </w:tc>
      </w:tr>
      <w:tr>
        <w:tc>
          <w:tcPr/>
          <w:p>
            <w:pPr>
              <w:pStyle w:val="Compact"/>
              <w:jc w:val="left"/>
            </w:pPr>
            <w:r>
              <w:t xml:space="preserve">reset_compoff_balance_at_cycle</w:t>
            </w:r>
          </w:p>
        </w:tc>
        <w:tc>
          <w:tcPr/>
          <w:p>
            <w:pPr>
              <w:pStyle w:val="Compact"/>
              <w:jc w:val="left"/>
            </w:pPr>
            <w:r>
              <w:t xml:space="preserve">enum</w:t>
            </w:r>
          </w:p>
        </w:tc>
        <w:tc>
          <w:tcPr/>
          <w:p>
            <w:pPr>
              <w:pStyle w:val="Compact"/>
              <w:jc w:val="left"/>
            </w:pPr>
            <w:r>
              <w:t xml:space="preserve">CYCLE_START · CYCLE_END.</w:t>
            </w:r>
          </w:p>
        </w:tc>
      </w:tr>
      <w:tr>
        <w:tc>
          <w:tcPr/>
          <w:p>
            <w:pPr>
              <w:pStyle w:val="Compact"/>
              <w:jc w:val="left"/>
            </w:pPr>
            <w:r>
              <w:t xml:space="preserve">cross_day_overtime_calculation</w:t>
            </w:r>
          </w:p>
        </w:tc>
        <w:tc>
          <w:tcPr/>
          <w:p>
            <w:pPr>
              <w:pStyle w:val="Compact"/>
              <w:jc w:val="left"/>
            </w:pPr>
            <w:r>
              <w:t xml:space="preserve">enum</w:t>
            </w:r>
          </w:p>
        </w:tc>
        <w:tc>
          <w:tcPr/>
          <w:p>
            <w:pPr>
              <w:pStyle w:val="Compact"/>
              <w:jc w:val="left"/>
            </w:pPr>
            <w:r>
              <w:t xml:space="preserve">BY_PUNCH_DATE · BY_SHIFT_DATE · BY_OT_DATE.</w:t>
            </w:r>
          </w:p>
        </w:tc>
      </w:tr>
    </w:tbl>
    <w:p>
      <w:pPr>
        <w:pStyle w:val="BodyText"/>
      </w:pPr>
      <w:r>
        <w:rPr>
          <w:iCs/>
          <w:i/>
        </w:rPr>
        <w:t xml:space="preserve">Relationships: Many-to-one with assignment_rules. One comp-off policy may be linked to multiple leave_types via linked_leave_code.</w:t>
      </w:r>
    </w:p>
    <w:bookmarkEnd w:id="136"/>
    <w:bookmarkStart w:id="137" w:name="X78990a87a464adf25b21e6eefe58a9883f39fb9"/>
    <w:p>
      <w:pPr>
        <w:pStyle w:val="Heading3"/>
      </w:pPr>
      <w:r>
        <w:t xml:space="preserve">4.5.9 leave_tenure_brackets</w:t>
      </w:r>
    </w:p>
    <w:p>
      <w:pPr>
        <w:pStyle w:val="FirstParagraph"/>
      </w:pPr>
      <w:r>
        <w:t xml:space="preserve">Per-leave-type tenure-bracketed allotment rules. Replaces a free-form schedule with structured rows.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tenure_bracket_id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use_group_date_of_joining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Calculate tenure from group_date_of_joining vs date_of_joining.</w:t>
            </w:r>
          </w:p>
        </w:tc>
        <w:tc>
          <w:tcPr/>
          <w:p>
            <w:pPr>
              <w:pStyle w:val="Compact"/>
              <w:jc w:val="left"/>
            </w:pPr>
            <w:r>
              <w:t xml:space="preserve">TRUE</w:t>
            </w:r>
          </w:p>
        </w:tc>
      </w:tr>
      <w:tr>
        <w:tc>
          <w:tcPr/>
          <w:p>
            <w:pPr>
              <w:pStyle w:val="Compact"/>
              <w:jc w:val="left"/>
            </w:pPr>
            <w:r>
              <w:t xml:space="preserve">from_year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Inclusive lower bound (in years of service).</w:t>
            </w:r>
          </w:p>
        </w:tc>
        <w:tc>
          <w:tcPr/>
          <w:p>
            <w:pPr>
              <w:pStyle w:val="Compact"/>
              <w:jc w:val="left"/>
            </w:pPr>
            <w:r>
              <w:t xml:space="preserve">—</w:t>
            </w:r>
          </w:p>
        </w:tc>
      </w:tr>
      <w:tr>
        <w:tc>
          <w:tcPr/>
          <w:p>
            <w:pPr>
              <w:pStyle w:val="Compact"/>
              <w:jc w:val="left"/>
            </w:pPr>
            <w:r>
              <w:t xml:space="preserve">to_year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Inclusive upper bound.</w:t>
            </w:r>
          </w:p>
        </w:tc>
        <w:tc>
          <w:tcPr/>
          <w:p>
            <w:pPr>
              <w:pStyle w:val="Compact"/>
              <w:jc w:val="left"/>
            </w:pPr>
            <w:r>
              <w:t xml:space="preserve">—</w:t>
            </w:r>
          </w:p>
        </w:tc>
      </w:tr>
      <w:tr>
        <w:tc>
          <w:tcPr/>
          <w:p>
            <w:pPr>
              <w:pStyle w:val="Compact"/>
              <w:jc w:val="left"/>
            </w:pPr>
            <w:r>
              <w:t xml:space="preserve">number_of_leaves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Allotment for this bracket.</w:t>
            </w:r>
          </w:p>
        </w:tc>
        <w:tc>
          <w:tcPr/>
          <w:p>
            <w:pPr>
              <w:pStyle w:val="Compact"/>
              <w:jc w:val="left"/>
            </w:pPr>
            <w:r>
              <w:t xml:space="preserve">—</w:t>
            </w:r>
          </w:p>
        </w:tc>
      </w:tr>
      <w:tr>
        <w:tc>
          <w:tcPr/>
          <w:p>
            <w:pPr>
              <w:pStyle w:val="Compact"/>
              <w:jc w:val="left"/>
            </w:pPr>
            <w:r>
              <w:t xml:space="preserve">max_availed_per_year</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availment per year within bracket.</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Bracket sequence.</w:t>
            </w:r>
          </w:p>
        </w:tc>
        <w:tc>
          <w:tcPr/>
          <w:p>
            <w:pPr>
              <w:pStyle w:val="Compact"/>
              <w:jc w:val="left"/>
            </w:pPr>
            <w:r>
              <w:t xml:space="preserve">1</w:t>
            </w:r>
          </w:p>
        </w:tc>
      </w:tr>
    </w:tbl>
    <w:p>
      <w:pPr>
        <w:pStyle w:val="BodyText"/>
      </w:pPr>
      <w:r>
        <w:rPr>
          <w:iCs/>
          <w:i/>
        </w:rPr>
        <w:t xml:space="preserve">Relationships: Many-to-one with leave_types. Composite logic: tenure brackets evaluated in sort_order, first match wins.</w:t>
      </w:r>
    </w:p>
    <w:bookmarkEnd w:id="137"/>
    <w:bookmarkStart w:id="138" w:name="X0238522e6aeb6c32bf2b7378bbaab33bb243b73"/>
    <w:p>
      <w:pPr>
        <w:pStyle w:val="Heading3"/>
      </w:pPr>
      <w:r>
        <w:t xml:space="preserve">4.5.10 leave_date_specific_rules</w:t>
      </w:r>
    </w:p>
    <w:p>
      <w:pPr>
        <w:pStyle w:val="FirstParagraph"/>
      </w:pPr>
      <w:r>
        <w:t xml:space="preserve">Date-specific eligibility rules — leave applications tied to life events (Marriage, Birth of Child, Bereavement,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date_specific_rule_id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dependent_standard</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EMPLOYEE_LIFE_EVENT · DEPENDENT_LIFE_EVENT · CUSTOM_DATES.</w:t>
            </w:r>
          </w:p>
        </w:tc>
        <w:tc>
          <w:tcPr/>
          <w:p>
            <w:pPr>
              <w:pStyle w:val="Compact"/>
              <w:jc w:val="left"/>
            </w:pPr>
            <w:r>
              <w:t xml:space="preserve">—</w:t>
            </w:r>
          </w:p>
        </w:tc>
      </w:tr>
      <w:tr>
        <w:tc>
          <w:tcPr/>
          <w:p>
            <w:pPr>
              <w:pStyle w:val="Compact"/>
              <w:jc w:val="left"/>
            </w:pPr>
            <w:r>
              <w:t xml:space="preserve">relation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SELF · SPOUSE · CHILD · PARENT · SIBLING · GRANDPARENT · IN_LAW. Required if DEPENDENT_LIFE_EVENT.</w:t>
            </w:r>
          </w:p>
        </w:tc>
        <w:tc>
          <w:tcPr/>
          <w:p>
            <w:pPr>
              <w:pStyle w:val="Compact"/>
              <w:jc w:val="left"/>
            </w:pPr>
            <w:r>
              <w:t xml:space="preserve">NULL</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MARRIAGE · CHILD_BIRTH · ADOPTION · DEATH · ILLNESS · OTHER.</w:t>
            </w:r>
          </w:p>
        </w:tc>
        <w:tc>
          <w:tcPr/>
          <w:p>
            <w:pPr>
              <w:pStyle w:val="Compact"/>
              <w:jc w:val="left"/>
            </w:pPr>
            <w:r>
              <w:t xml:space="preserve">NULL</w:t>
            </w:r>
          </w:p>
        </w:tc>
      </w:tr>
      <w:tr>
        <w:tc>
          <w:tcPr/>
          <w:p>
            <w:pPr>
              <w:pStyle w:val="Compact"/>
              <w:jc w:val="left"/>
            </w:pPr>
            <w:r>
              <w:t xml:space="preserve">max_leave_allowed</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Cap on leave for this event.</w:t>
            </w:r>
          </w:p>
        </w:tc>
        <w:tc>
          <w:tcPr/>
          <w:p>
            <w:pPr>
              <w:pStyle w:val="Compact"/>
              <w:jc w:val="left"/>
            </w:pPr>
            <w:r>
              <w:t xml:space="preserve">—</w:t>
            </w:r>
          </w:p>
        </w:tc>
      </w:tr>
      <w:tr>
        <w:tc>
          <w:tcPr/>
          <w:p>
            <w:pPr>
              <w:pStyle w:val="Compact"/>
              <w:jc w:val="left"/>
            </w:pPr>
            <w:r>
              <w:t xml:space="preserve">custom_event_name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Custom dated event name if dependent_standard = CUSTOM_DATES.</w:t>
            </w:r>
          </w:p>
        </w:tc>
        <w:tc>
          <w:tcPr/>
          <w:p>
            <w:pPr>
              <w:pStyle w:val="Compact"/>
              <w:jc w:val="left"/>
            </w:pPr>
            <w:r>
              <w:t xml:space="preserve">NULL</w:t>
            </w:r>
          </w:p>
        </w:tc>
      </w:tr>
      <w:tr>
        <w:tc>
          <w:tcPr/>
          <w:p>
            <w:pPr>
              <w:pStyle w:val="Compact"/>
              <w:jc w:val="left"/>
            </w:pPr>
            <w:r>
              <w:t xml:space="preserve">custom_date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Specific date for custom event.</w:t>
            </w:r>
          </w:p>
        </w:tc>
        <w:tc>
          <w:tcPr/>
          <w:p>
            <w:pPr>
              <w:pStyle w:val="Compact"/>
              <w:jc w:val="left"/>
            </w:pPr>
            <w:r>
              <w:t xml:space="preserve">NULL</w:t>
            </w:r>
          </w:p>
        </w:tc>
      </w:tr>
      <w:tr>
        <w:tc>
          <w:tcPr/>
          <w:p>
            <w:pPr>
              <w:pStyle w:val="Compact"/>
              <w:jc w:val="left"/>
            </w:pPr>
            <w:r>
              <w:t xml:space="preserve">validity_window_days_before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event date that leave can be applied.</w:t>
            </w:r>
          </w:p>
        </w:tc>
        <w:tc>
          <w:tcPr/>
          <w:p>
            <w:pPr>
              <w:pStyle w:val="Compact"/>
              <w:jc w:val="left"/>
            </w:pPr>
            <w:r>
              <w:t xml:space="preserve">7</w:t>
            </w:r>
          </w:p>
        </w:tc>
      </w:tr>
      <w:tr>
        <w:tc>
          <w:tcPr/>
          <w:p>
            <w:pPr>
              <w:pStyle w:val="Compact"/>
              <w:jc w:val="left"/>
            </w:pPr>
            <w:r>
              <w:t xml:space="preserve">validity_window_days_after</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after event date that leave can be applied.</w:t>
            </w:r>
          </w:p>
        </w:tc>
        <w:tc>
          <w:tcPr/>
          <w:p>
            <w:pPr>
              <w:pStyle w:val="Compact"/>
              <w:jc w:val="left"/>
            </w:pPr>
            <w:r>
              <w:t xml:space="preserve">30</w:t>
            </w:r>
          </w:p>
        </w:tc>
      </w:tr>
    </w:tbl>
    <w:p>
      <w:pPr>
        <w:pStyle w:val="BodyText"/>
      </w:pPr>
      <w:r>
        <w:rPr>
          <w:iCs/>
          <w:i/>
        </w:rPr>
        <w:t xml:space="preserve">Relationships: Many-to-one with leave_types.</w:t>
      </w:r>
    </w:p>
    <w:bookmarkEnd w:id="138"/>
    <w:bookmarkStart w:id="139" w:name="X9c374981a660998691b2c4972e0deeb3e0bd485"/>
    <w:p>
      <w:pPr>
        <w:pStyle w:val="Heading3"/>
      </w:pPr>
      <w:r>
        <w:t xml:space="preserve">4.5.11 leave_block_restrictions</w:t>
      </w:r>
    </w:p>
    <w:p>
      <w:pPr>
        <w:pStyle w:val="FirstParagraph"/>
      </w:pPr>
      <w:r>
        <w:t xml:space="preserve">Block-leave (multi-day mandatory leave block) restrictions per leave type and sub-category.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block_restriction_id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do_not_allow_past_block_for_subcategory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past-dated applications.</w:t>
            </w:r>
          </w:p>
        </w:tc>
        <w:tc>
          <w:tcPr/>
          <w:p>
            <w:pPr>
              <w:pStyle w:val="Compact"/>
              <w:jc w:val="left"/>
            </w:pPr>
            <w:r>
              <w:t xml:space="preserve">TRUE</w:t>
            </w:r>
          </w:p>
        </w:tc>
      </w:tr>
      <w:tr>
        <w:tc>
          <w:tcPr/>
          <w:p>
            <w:pPr>
              <w:pStyle w:val="Compact"/>
              <w:jc w:val="left"/>
            </w:pPr>
            <w:r>
              <w:t xml:space="preserve">sub_category_name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Sub-category label.</w:t>
            </w:r>
          </w:p>
        </w:tc>
        <w:tc>
          <w:tcPr/>
          <w:p>
            <w:pPr>
              <w:pStyle w:val="Compact"/>
              <w:jc w:val="left"/>
            </w:pPr>
            <w:r>
              <w:t xml:space="preserve">—</w:t>
            </w:r>
          </w:p>
        </w:tc>
      </w:tr>
      <w:tr>
        <w:tc>
          <w:tcPr/>
          <w:p>
            <w:pPr>
              <w:pStyle w:val="Compact"/>
              <w:jc w:val="left"/>
            </w:pPr>
            <w:r>
              <w:t xml:space="preserve">min_block_days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days in a block.</w:t>
            </w:r>
          </w:p>
        </w:tc>
        <w:tc>
          <w:tcPr/>
          <w:p>
            <w:pPr>
              <w:pStyle w:val="Compact"/>
              <w:jc w:val="left"/>
            </w:pPr>
            <w:r>
              <w:t xml:space="preserve">5</w:t>
            </w:r>
          </w:p>
        </w:tc>
      </w:tr>
      <w:tr>
        <w:tc>
          <w:tcPr/>
          <w:p>
            <w:pPr>
              <w:pStyle w:val="Compact"/>
              <w:jc w:val="left"/>
            </w:pPr>
            <w:r>
              <w:t xml:space="preserve">max_block_days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Maximum days.</w:t>
            </w:r>
          </w:p>
        </w:tc>
        <w:tc>
          <w:tcPr/>
          <w:p>
            <w:pPr>
              <w:pStyle w:val="Compact"/>
              <w:jc w:val="left"/>
            </w:pPr>
            <w:r>
              <w:t xml:space="preserve">NULL</w:t>
            </w:r>
          </w:p>
        </w:tc>
      </w:tr>
      <w:tr>
        <w:tc>
          <w:tcPr/>
          <w:p>
            <w:pPr>
              <w:pStyle w:val="Compact"/>
              <w:jc w:val="left"/>
            </w:pPr>
            <w:r>
              <w:t xml:space="preserve">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ONCE_PER_CYCLE · ONCE_PER_TENURE · UNLIMITED.</w:t>
            </w:r>
          </w:p>
        </w:tc>
        <w:tc>
          <w:tcPr/>
          <w:p>
            <w:pPr>
              <w:pStyle w:val="Compact"/>
              <w:jc w:val="left"/>
            </w:pPr>
            <w:r>
              <w:t xml:space="preserve">ONCE_PER_CYCLE</w:t>
            </w:r>
          </w:p>
        </w:tc>
      </w:tr>
      <w:tr>
        <w:tc>
          <w:tcPr/>
          <w:p>
            <w:pPr>
              <w:pStyle w:val="Compact"/>
              <w:jc w:val="left"/>
            </w:pPr>
            <w:r>
              <w:t xml:space="preserve">min_gap_between_blocks_days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days between blocks.</w:t>
            </w:r>
          </w:p>
        </w:tc>
        <w:tc>
          <w:tcPr/>
          <w:p>
            <w:pPr>
              <w:pStyle w:val="Compact"/>
              <w:jc w:val="left"/>
            </w:pPr>
            <w:r>
              <w:t xml:space="preserve">NULL</w:t>
            </w:r>
          </w:p>
        </w:tc>
      </w:tr>
    </w:tbl>
    <w:p>
      <w:pPr>
        <w:pStyle w:val="BodyText"/>
      </w:pPr>
      <w:r>
        <w:rPr>
          <w:iCs/>
          <w:i/>
        </w:rPr>
        <w:t xml:space="preserve">Relationships: Many-to-one with leave_types.</w:t>
      </w:r>
    </w:p>
    <w:bookmarkEnd w:id="139"/>
    <w:bookmarkStart w:id="140" w:name="X8ea3410c44484c7e30b0606fab0c29de8fdcd23"/>
    <w:p>
      <w:pPr>
        <w:pStyle w:val="Heading3"/>
      </w:pPr>
      <w:r>
        <w:t xml:space="preserve">4.5.12 leave_custom_qa</w:t>
      </w:r>
    </w:p>
    <w:p>
      <w:pPr>
        <w:pStyle w:val="FirstParagraph"/>
      </w:pPr>
      <w:r>
        <w:t xml:space="preserve">Custom Q&amp;A pre-application questionnaire per leave type (e.g. ML eligibility checklist).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custom_qa_id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show_questions_at_top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before main application form.</w:t>
            </w:r>
          </w:p>
        </w:tc>
        <w:tc>
          <w:tcPr/>
          <w:p>
            <w:pPr>
              <w:pStyle w:val="Compact"/>
              <w:jc w:val="left"/>
            </w:pPr>
            <w:r>
              <w:t xml:space="preserve">TRUE</w:t>
            </w:r>
          </w:p>
        </w:tc>
      </w:tr>
      <w:tr>
        <w:tc>
          <w:tcPr/>
          <w:p>
            <w:pPr>
              <w:pStyle w:val="Compact"/>
              <w:jc w:val="left"/>
            </w:pPr>
            <w:r>
              <w:t xml:space="preserve">question_text</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Question shown to applicant.</w:t>
            </w:r>
          </w:p>
        </w:tc>
        <w:tc>
          <w:tcPr/>
          <w:p>
            <w:pPr>
              <w:pStyle w:val="Compact"/>
              <w:jc w:val="left"/>
            </w:pPr>
            <w:r>
              <w:t xml:space="preserve">—</w:t>
            </w:r>
          </w:p>
        </w:tc>
      </w:tr>
      <w:tr>
        <w:tc>
          <w:tcPr/>
          <w:p>
            <w:pPr>
              <w:pStyle w:val="Compact"/>
              <w:jc w:val="left"/>
            </w:pPr>
            <w:r>
              <w:t xml:space="preserve">question_type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TEXT · YES_NO · MULTI_CHOICE · DATE · NUMBER.</w:t>
            </w:r>
          </w:p>
        </w:tc>
        <w:tc>
          <w:tcPr/>
          <w:p>
            <w:pPr>
              <w:pStyle w:val="Compact"/>
              <w:jc w:val="left"/>
            </w:pPr>
            <w:r>
              <w:t xml:space="preserve">YES_NO</w:t>
            </w:r>
          </w:p>
        </w:tc>
      </w:tr>
      <w:tr>
        <w:tc>
          <w:tcPr/>
          <w:p>
            <w:pPr>
              <w:pStyle w:val="Compact"/>
              <w:jc w:val="left"/>
            </w:pPr>
            <w:r>
              <w:t xml:space="preserve">expected_answer</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If validation against expected answer is enabled.</w:t>
            </w:r>
          </w:p>
        </w:tc>
        <w:tc>
          <w:tcPr/>
          <w:p>
            <w:pPr>
              <w:pStyle w:val="Compact"/>
              <w:jc w:val="left"/>
            </w:pPr>
            <w:r>
              <w:t xml:space="preserve">NULL</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Must be answered.</w:t>
            </w:r>
          </w:p>
        </w:tc>
        <w:tc>
          <w:tcPr/>
          <w:p>
            <w:pPr>
              <w:pStyle w:val="Compact"/>
              <w:jc w:val="left"/>
            </w:pPr>
            <w:r>
              <w:t xml:space="preserve">TRUE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Question sequence.</w:t>
            </w:r>
          </w:p>
        </w:tc>
        <w:tc>
          <w:tcPr/>
          <w:p>
            <w:pPr>
              <w:pStyle w:val="Compact"/>
              <w:jc w:val="left"/>
            </w:pPr>
            <w:r>
              <w:t xml:space="preserve">1</w:t>
            </w:r>
          </w:p>
        </w:tc>
      </w:tr>
    </w:tbl>
    <w:p>
      <w:pPr>
        <w:pStyle w:val="BodyText"/>
      </w:pPr>
      <w:r>
        <w:rPr>
          <w:iCs/>
          <w:i/>
        </w:rPr>
        <w:t xml:space="preserve">Relationships: Many-to-one with leave_types. Answers stored on leave_applications.custom_qa_responses (jsonb).</w:t>
      </w:r>
    </w:p>
    <w:bookmarkEnd w:id="140"/>
    <w:bookmarkStart w:id="141" w:name="X2188d49674c7df6b81a85400221d97c5a67ec5a"/>
    <w:p>
      <w:pPr>
        <w:pStyle w:val="Heading3"/>
      </w:pPr>
      <w:r>
        <w:t xml:space="preserve">4.5.13 leave_multiple_allotment_rules</w:t>
      </w:r>
    </w:p>
    <w:p>
      <w:pPr>
        <w:pStyle w:val="FirstParagraph"/>
      </w:pPr>
      <w:r>
        <w:t xml:space="preserve">Allotment rules that apply different quotas based on restriction conditions (e.g. metro vs non-metro location).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multiple_allotment_id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leave_type_id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leave_types.id.</w:t>
            </w:r>
          </w:p>
        </w:tc>
        <w:tc>
          <w:tcPr/>
          <w:p>
            <w:pPr>
              <w:pStyle w:val="Compact"/>
              <w:jc w:val="left"/>
            </w:pPr>
            <w:r>
              <w:t xml:space="preserve">—</w:t>
            </w:r>
          </w:p>
        </w:tc>
      </w:tr>
      <w:tr>
        <w:tc>
          <w:tcPr/>
          <w:p>
            <w:pPr>
              <w:pStyle w:val="Compact"/>
              <w:jc w:val="left"/>
            </w:pPr>
            <w:r>
              <w:t xml:space="preserve">restriction_condition</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Expression (e.g. “location.city_type=METRO”).</w:t>
            </w:r>
          </w:p>
        </w:tc>
        <w:tc>
          <w:tcPr/>
          <w:p>
            <w:pPr>
              <w:pStyle w:val="Compact"/>
              <w:jc w:val="left"/>
            </w:pPr>
            <w:r>
              <w:t xml:space="preserve">—</w:t>
            </w:r>
          </w:p>
        </w:tc>
      </w:tr>
      <w:tr>
        <w:tc>
          <w:tcPr/>
          <w:p>
            <w:pPr>
              <w:pStyle w:val="Compact"/>
              <w:jc w:val="left"/>
            </w:pPr>
            <w:r>
              <w:t xml:space="preserve">max_leave_allowed_per_year</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Allotment for this condition.</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Evaluation order.</w:t>
            </w:r>
          </w:p>
        </w:tc>
        <w:tc>
          <w:tcPr/>
          <w:p>
            <w:pPr>
              <w:pStyle w:val="Compact"/>
              <w:jc w:val="left"/>
            </w:pPr>
            <w:r>
              <w:t xml:space="preserve">1</w:t>
            </w:r>
          </w:p>
        </w:tc>
      </w:tr>
    </w:tbl>
    <w:p>
      <w:pPr>
        <w:pStyle w:val="BodyText"/>
      </w:pPr>
      <w:r>
        <w:rPr>
          <w:iCs/>
          <w:i/>
        </w:rPr>
        <w:t xml:space="preserve">Relationships: Many-to-one with leave_types.</w:t>
      </w:r>
    </w:p>
    <w:bookmarkEnd w:id="141"/>
    <w:bookmarkStart w:id="142" w:name="Xc7a97645d9a2e2b9f52f59e566b496d6a91c07d"/>
    <w:p>
      <w:pPr>
        <w:pStyle w:val="Heading3"/>
      </w:pPr>
      <w:r>
        <w:t xml:space="preserve">4.5.14 unpaid_leave_policies</w:t>
      </w:r>
    </w:p>
    <w:p>
      <w:pPr>
        <w:pStyle w:val="FirstParagraph"/>
      </w:pPr>
      <w:r>
        <w:t xml:space="preserve">Distinct policy entity for unpaid (LOP) leave. Multiple LOP policies allowed if leave_platform_settings.allow_multiple_unpaid_leave_policies = TRUE.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unpaid_leave_policy_id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is_default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One default per tenant.</w:t>
            </w:r>
          </w:p>
        </w:tc>
        <w:tc>
          <w:tcPr/>
          <w:p>
            <w:pPr>
              <w:pStyle w:val="Compact"/>
              <w:jc w:val="left"/>
            </w:pPr>
            <w:r>
              <w:t xml:space="preserve">FALSE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CUSTOM.</w:t>
            </w:r>
          </w:p>
        </w:tc>
        <w:tc>
          <w:tcPr/>
          <w:p>
            <w:pPr>
              <w:pStyle w:val="Compact"/>
              <w:jc w:val="left"/>
            </w:pPr>
            <w:r>
              <w:t xml:space="preserve">UAG</w:t>
            </w:r>
          </w:p>
        </w:tc>
      </w:tr>
      <w:tr>
        <w:tc>
          <w:tcPr/>
          <w:p>
            <w:pPr>
              <w:pStyle w:val="Compact"/>
              <w:jc w:val="left"/>
            </w:pPr>
            <w:r>
              <w:t xml:space="preserve">select_group_company_id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Required if assignment_type = GROUP_COMPANY.</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is_hourly_leave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Hourly LOP.</w:t>
            </w:r>
          </w:p>
        </w:tc>
        <w:tc>
          <w:tcPr/>
          <w:p>
            <w:pPr>
              <w:pStyle w:val="Compact"/>
              <w:jc w:val="left"/>
            </w:pPr>
            <w:r>
              <w:t xml:space="preserve">FALSE</w:t>
            </w:r>
          </w:p>
        </w:tc>
      </w:tr>
      <w:tr>
        <w:tc>
          <w:tcPr/>
          <w:p>
            <w:pPr>
              <w:pStyle w:val="Compact"/>
              <w:jc w:val="left"/>
            </w:pPr>
            <w:r>
              <w:t xml:space="preserve">hourly_hours_in_day</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If hourly.</w:t>
            </w:r>
          </w:p>
        </w:tc>
        <w:tc>
          <w:tcPr/>
          <w:p>
            <w:pPr>
              <w:pStyle w:val="Compact"/>
              <w:jc w:val="left"/>
            </w:pPr>
            <w:r>
              <w:t xml:space="preserve">8.00</w:t>
            </w:r>
          </w:p>
        </w:tc>
      </w:tr>
      <w:tr>
        <w:tc>
          <w:tcPr/>
          <w:p>
            <w:pPr>
              <w:pStyle w:val="Compact"/>
              <w:jc w:val="left"/>
            </w:pPr>
            <w:r>
              <w:t xml:space="preserve">allow_hourly_across_midnight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Cross-midnight hourly.</w:t>
            </w:r>
          </w:p>
        </w:tc>
        <w:tc>
          <w:tcPr/>
          <w:p>
            <w:pPr>
              <w:pStyle w:val="Compact"/>
              <w:jc w:val="left"/>
            </w:pPr>
            <w:r>
              <w:t xml:space="preserve">FALSE</w:t>
            </w:r>
          </w:p>
        </w:tc>
      </w:tr>
      <w:tr>
        <w:tc>
          <w:tcPr/>
          <w:p>
            <w:pPr>
              <w:pStyle w:val="Compact"/>
              <w:jc w:val="left"/>
            </w:pPr>
            <w:r>
              <w:t xml:space="preserve">hourly_multiple_minutes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Round to N minutes.</w:t>
            </w:r>
          </w:p>
        </w:tc>
        <w:tc>
          <w:tcPr/>
          <w:p>
            <w:pPr>
              <w:pStyle w:val="Compact"/>
              <w:jc w:val="left"/>
            </w:pPr>
            <w:r>
              <w:t xml:space="preserve">30</w:t>
            </w:r>
          </w:p>
        </w:tc>
      </w:tr>
      <w:tr>
        <w:tc>
          <w:tcPr/>
          <w:p>
            <w:pPr>
              <w:pStyle w:val="Compact"/>
              <w:jc w:val="left"/>
            </w:pPr>
            <w:r>
              <w:t xml:space="preserve">hourly_min_duration_minutes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 single application.</w:t>
            </w:r>
          </w:p>
        </w:tc>
        <w:tc>
          <w:tcPr/>
          <w:p>
            <w:pPr>
              <w:pStyle w:val="Compact"/>
              <w:jc w:val="left"/>
            </w:pPr>
            <w:r>
              <w:t xml:space="preserve">30</w:t>
            </w:r>
          </w:p>
        </w:tc>
      </w:tr>
      <w:tr>
        <w:tc>
          <w:tcPr/>
          <w:p>
            <w:pPr>
              <w:pStyle w:val="Compact"/>
              <w:jc w:val="left"/>
            </w:pPr>
            <w:r>
              <w:t xml:space="preserve">count_intervening_weekly_off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 in LOP days.</w:t>
            </w:r>
          </w:p>
        </w:tc>
        <w:tc>
          <w:tcPr/>
          <w:p>
            <w:pPr>
              <w:pStyle w:val="Compact"/>
              <w:jc w:val="left"/>
            </w:pPr>
            <w:r>
              <w:t xml:space="preserve">TRUE</w:t>
            </w:r>
          </w:p>
        </w:tc>
      </w:tr>
      <w:tr>
        <w:tc>
          <w:tcPr/>
          <w:p>
            <w:pPr>
              <w:pStyle w:val="Compact"/>
              <w:jc w:val="left"/>
            </w:pPr>
            <w:r>
              <w:t xml:space="preserve">count_intervening_holidays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holidays.</w:t>
            </w:r>
          </w:p>
        </w:tc>
        <w:tc>
          <w:tcPr/>
          <w:p>
            <w:pPr>
              <w:pStyle w:val="Compact"/>
              <w:jc w:val="left"/>
            </w:pPr>
            <w:r>
              <w:t xml:space="preserve">TRUE</w:t>
            </w:r>
          </w:p>
        </w:tc>
      </w:tr>
      <w:tr>
        <w:tc>
          <w:tcPr/>
          <w:p>
            <w:pPr>
              <w:pStyle w:val="Compact"/>
              <w:jc w:val="left"/>
            </w:pPr>
            <w:r>
              <w:t xml:space="preserve">exclude_national_holiday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National from intervening count.</w:t>
            </w:r>
          </w:p>
        </w:tc>
        <w:tc>
          <w:tcPr/>
          <w:p>
            <w:pPr>
              <w:pStyle w:val="Compact"/>
              <w:jc w:val="left"/>
            </w:pPr>
            <w:r>
              <w:t xml:space="preserve">FALSE</w:t>
            </w:r>
          </w:p>
        </w:tc>
      </w:tr>
      <w:tr>
        <w:tc>
          <w:tcPr/>
          <w:p>
            <w:pPr>
              <w:pStyle w:val="Compact"/>
              <w:jc w:val="left"/>
            </w:pPr>
            <w:r>
              <w:t xml:space="preserve">count_not_scheduled_days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null-shift days.</w:t>
            </w:r>
          </w:p>
        </w:tc>
        <w:tc>
          <w:tcPr/>
          <w:p>
            <w:pPr>
              <w:pStyle w:val="Compact"/>
              <w:jc w:val="left"/>
            </w:pPr>
            <w:r>
              <w:t xml:space="preserve">FALSE</w:t>
            </w:r>
          </w:p>
        </w:tc>
      </w:tr>
      <w:tr>
        <w:tc>
          <w:tcPr/>
          <w:p>
            <w:pPr>
              <w:pStyle w:val="Compact"/>
              <w:jc w:val="left"/>
            </w:pPr>
            <w:r>
              <w:t xml:space="preserve">allow_past_dated_application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past-dated LOP.</w:t>
            </w:r>
          </w:p>
        </w:tc>
        <w:tc>
          <w:tcPr/>
          <w:p>
            <w:pPr>
              <w:pStyle w:val="Compact"/>
              <w:jc w:val="left"/>
            </w:pPr>
            <w:r>
              <w:t xml:space="preserve">TRUE</w:t>
            </w:r>
          </w:p>
        </w:tc>
      </w:tr>
      <w:tr>
        <w:tc>
          <w:tcPr/>
          <w:p>
            <w:pPr>
              <w:pStyle w:val="Compact"/>
              <w:jc w:val="left"/>
            </w:pPr>
            <w:r>
              <w:t xml:space="preserve">past_dated_max_days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past-dated days.</w:t>
            </w:r>
          </w:p>
        </w:tc>
        <w:tc>
          <w:tcPr/>
          <w:p>
            <w:pPr>
              <w:pStyle w:val="Compact"/>
              <w:jc w:val="left"/>
            </w:pPr>
            <w:r>
              <w:t xml:space="preserve">30</w:t>
            </w:r>
          </w:p>
        </w:tc>
      </w:tr>
      <w:tr>
        <w:tc>
          <w:tcPr/>
          <w:p>
            <w:pPr>
              <w:pStyle w:val="Compact"/>
              <w:jc w:val="left"/>
            </w:pPr>
            <w:r>
              <w:t xml:space="preserve">auto_approval_threshold_days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Auto-approve after N days.</w:t>
            </w:r>
          </w:p>
        </w:tc>
        <w:tc>
          <w:tcPr/>
          <w:p>
            <w:pPr>
              <w:pStyle w:val="Compact"/>
              <w:jc w:val="left"/>
            </w:pPr>
            <w:r>
              <w:t xml:space="preserve">NULL</w:t>
            </w:r>
          </w:p>
        </w:tc>
      </w:tr>
      <w:tr>
        <w:tc>
          <w:tcPr/>
          <w:p>
            <w:pPr>
              <w:pStyle w:val="Compact"/>
              <w:jc w:val="left"/>
            </w:pPr>
            <w:r>
              <w:t xml:space="preserve">auto_approve_reject_days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Auto-approve/reject day-count config.</w:t>
            </w:r>
          </w:p>
        </w:tc>
        <w:tc>
          <w:tcPr/>
          <w:p>
            <w:pPr>
              <w:pStyle w:val="Compact"/>
              <w:jc w:val="left"/>
            </w:pPr>
            <w:r>
              <w:t xml:space="preserve">NULL</w:t>
            </w:r>
          </w:p>
        </w:tc>
      </w:tr>
      <w:tr>
        <w:tc>
          <w:tcPr/>
          <w:p>
            <w:pPr>
              <w:pStyle w:val="Compact"/>
              <w:jc w:val="left"/>
            </w:pPr>
            <w:r>
              <w:t xml:space="preserve">act_on_basis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LEAVE_FROM_DATE.</w:t>
            </w:r>
          </w:p>
        </w:tc>
        <w:tc>
          <w:tcPr/>
          <w:p>
            <w:pPr>
              <w:pStyle w:val="Compact"/>
              <w:jc w:val="left"/>
            </w:pPr>
            <w:r>
              <w:t xml:space="preserve">APPLIED_DATE</w:t>
            </w:r>
          </w:p>
        </w:tc>
      </w:tr>
      <w:tr>
        <w:tc>
          <w:tcPr/>
          <w:p>
            <w:pPr>
              <w:pStyle w:val="Compact"/>
              <w:jc w:val="left"/>
            </w:pPr>
            <w:r>
              <w:t xml:space="preserve">include_revoke_in_auto_approval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revoke requests.</w:t>
            </w:r>
          </w:p>
        </w:tc>
        <w:tc>
          <w:tcPr/>
          <w:p>
            <w:pPr>
              <w:pStyle w:val="Compact"/>
              <w:jc w:val="left"/>
            </w:pPr>
            <w:r>
              <w:t xml:space="preserve">FALSE</w:t>
            </w:r>
          </w:p>
        </w:tc>
      </w:tr>
      <w:tr>
        <w:tc>
          <w:tcPr/>
          <w:p>
            <w:pPr>
              <w:pStyle w:val="Compact"/>
              <w:jc w:val="left"/>
            </w:pPr>
            <w:r>
              <w:t xml:space="preserve">auto_approve_pending_on_deactivation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pending LOP on employee deactivation.</w:t>
            </w:r>
          </w:p>
        </w:tc>
        <w:tc>
          <w:tcPr/>
          <w:p>
            <w:pPr>
              <w:pStyle w:val="Compact"/>
              <w:jc w:val="left"/>
            </w:pPr>
            <w:r>
              <w:t xml:space="preserve">TRUE</w:t>
            </w:r>
          </w:p>
        </w:tc>
      </w:tr>
      <w:tr>
        <w:tc>
          <w:tcPr/>
          <w:p>
            <w:pPr>
              <w:pStyle w:val="Compact"/>
              <w:jc w:val="left"/>
            </w:pPr>
            <w:r>
              <w:t xml:space="preserve">min_advance_notice_days</w:t>
            </w:r>
          </w:p>
        </w:tc>
        <w:tc>
          <w:tcPr/>
          <w:p>
            <w:pPr>
              <w:pStyle w:val="Compact"/>
              <w:jc w:val="left"/>
            </w:pPr>
            <w:r>
              <w:t xml:space="preserve">numeric(4,1)</w:t>
            </w:r>
          </w:p>
        </w:tc>
        <w:tc>
          <w:tcPr/>
          <w:p>
            <w:pPr>
              <w:pStyle w:val="Compact"/>
              <w:jc w:val="left"/>
            </w:pPr>
            <w:r>
              <w:t xml:space="preserve">Y</w:t>
            </w:r>
          </w:p>
        </w:tc>
        <w:tc>
          <w:tcPr/>
          <w:p>
            <w:pPr>
              <w:pStyle w:val="Compact"/>
              <w:jc w:val="left"/>
            </w:pPr>
            <w:r>
              <w:t xml:space="preserve">Min advance notice in days.</w:t>
            </w:r>
          </w:p>
        </w:tc>
        <w:tc>
          <w:tcPr/>
          <w:p>
            <w:pPr>
              <w:pStyle w:val="Compact"/>
              <w:jc w:val="left"/>
            </w:pPr>
            <w:r>
              <w:t xml:space="preserve">0.0</w:t>
            </w:r>
          </w:p>
        </w:tc>
      </w:tr>
      <w:tr>
        <w:tc>
          <w:tcPr/>
          <w:p>
            <w:pPr>
              <w:pStyle w:val="Compact"/>
              <w:jc w:val="left"/>
            </w:pPr>
            <w:r>
              <w:t xml:space="preserve">leave_limit_reset_frequency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MONTHLY · QUARTERLY · YEARLY · NEVER.</w:t>
            </w:r>
          </w:p>
        </w:tc>
        <w:tc>
          <w:tcPr/>
          <w:p>
            <w:pPr>
              <w:pStyle w:val="Compact"/>
              <w:jc w:val="left"/>
            </w:pPr>
            <w:r>
              <w:t xml:space="preserve">YEARLY</w:t>
            </w:r>
          </w:p>
        </w:tc>
      </w:tr>
      <w:tr>
        <w:tc>
          <w:tcPr/>
          <w:p>
            <w:pPr>
              <w:pStyle w:val="Compact"/>
              <w:jc w:val="left"/>
            </w:pPr>
            <w:r>
              <w:t xml:space="preserve">max_leave_per_period</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per reset period.</w:t>
            </w:r>
          </w:p>
        </w:tc>
        <w:tc>
          <w:tcPr/>
          <w:p>
            <w:pPr>
              <w:pStyle w:val="Compact"/>
              <w:jc w:val="left"/>
            </w:pPr>
            <w:r>
              <w:t xml:space="preserve">NULL</w:t>
            </w:r>
          </w:p>
        </w:tc>
      </w:tr>
      <w:tr>
        <w:tc>
          <w:tcPr/>
          <w:p>
            <w:pPr>
              <w:pStyle w:val="Compact"/>
              <w:jc w:val="left"/>
            </w:pPr>
            <w:r>
              <w:t xml:space="preserve">attachment_mandatory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attachment on application.</w:t>
            </w:r>
          </w:p>
        </w:tc>
        <w:tc>
          <w:tcPr/>
          <w:p>
            <w:pPr>
              <w:pStyle w:val="Compact"/>
              <w:jc w:val="left"/>
            </w:pPr>
            <w:r>
              <w:t xml:space="preserve">FALSE</w:t>
            </w:r>
          </w:p>
        </w:tc>
      </w:tr>
      <w:tr>
        <w:tc>
          <w:tcPr/>
          <w:p>
            <w:pPr>
              <w:pStyle w:val="Compact"/>
              <w:jc w:val="left"/>
            </w:pPr>
            <w:r>
              <w:t xml:space="preserve">attachment_mandatory_above_days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Attachment mandatory above N days.</w:t>
            </w:r>
          </w:p>
        </w:tc>
        <w:tc>
          <w:tcPr/>
          <w:p>
            <w:pPr>
              <w:pStyle w:val="Compact"/>
              <w:jc w:val="left"/>
            </w:pPr>
            <w:r>
              <w:t xml:space="preserve">NULL</w:t>
            </w:r>
          </w:p>
        </w:tc>
      </w:tr>
      <w:tr>
        <w:tc>
          <w:tcPr/>
          <w:p>
            <w:pPr>
              <w:pStyle w:val="Compact"/>
              <w:jc w:val="left"/>
            </w:pPr>
            <w:r>
              <w:t xml:space="preserve">select_form_id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Custom form FK.</w:t>
            </w:r>
          </w:p>
        </w:tc>
        <w:tc>
          <w:tcPr/>
          <w:p>
            <w:pPr>
              <w:pStyle w:val="Compact"/>
              <w:jc w:val="left"/>
            </w:pPr>
            <w:r>
              <w:t xml:space="preserve">NULL</w:t>
            </w:r>
          </w:p>
        </w:tc>
      </w:tr>
      <w:tr>
        <w:tc>
          <w:tcPr/>
          <w:p>
            <w:pPr>
              <w:pStyle w:val="Compact"/>
              <w:jc w:val="left"/>
            </w:pPr>
            <w:r>
              <w:t xml:space="preserve">allow_half_day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LOP.</w:t>
            </w:r>
          </w:p>
        </w:tc>
        <w:tc>
          <w:tcPr/>
          <w:p>
            <w:pPr>
              <w:pStyle w:val="Compact"/>
              <w:jc w:val="left"/>
            </w:pPr>
            <w:r>
              <w:t xml:space="preserve">TRUE</w:t>
            </w:r>
          </w:p>
        </w:tc>
      </w:tr>
      <w:tr>
        <w:tc>
          <w:tcPr/>
          <w:p>
            <w:pPr>
              <w:pStyle w:val="Compact"/>
              <w:jc w:val="left"/>
            </w:pPr>
            <w:r>
              <w:t xml:space="preserve">push_to_admin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Route directly to admin.</w:t>
            </w:r>
          </w:p>
        </w:tc>
        <w:tc>
          <w:tcPr/>
          <w:p>
            <w:pPr>
              <w:pStyle w:val="Compact"/>
              <w:jc w:val="left"/>
            </w:pPr>
            <w:r>
              <w:t xml:space="preserve">FALSE</w:t>
            </w:r>
          </w:p>
        </w:tc>
      </w:tr>
      <w:tr>
        <w:tc>
          <w:tcPr/>
          <w:p>
            <w:pPr>
              <w:pStyle w:val="Compact"/>
              <w:jc w:val="left"/>
            </w:pPr>
            <w:r>
              <w:t xml:space="preserve">reset_lop_count_every_month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Reset count monthly.</w:t>
            </w:r>
          </w:p>
        </w:tc>
        <w:tc>
          <w:tcPr/>
          <w:p>
            <w:pPr>
              <w:pStyle w:val="Compact"/>
              <w:jc w:val="left"/>
            </w:pPr>
            <w:r>
              <w:t xml:space="preserve">FALSE</w:t>
            </w:r>
          </w:p>
        </w:tc>
      </w:tr>
      <w:tr>
        <w:tc>
          <w:tcPr/>
          <w:p>
            <w:pPr>
              <w:pStyle w:val="Compact"/>
              <w:jc w:val="left"/>
            </w:pPr>
            <w:r>
              <w:t xml:space="preserve">restriction_condition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Restriction expression.</w:t>
            </w:r>
          </w:p>
        </w:tc>
        <w:tc>
          <w:tcPr/>
          <w:p>
            <w:pPr>
              <w:pStyle w:val="Compact"/>
              <w:jc w:val="left"/>
            </w:pPr>
            <w:r>
              <w:t xml:space="preserve">NULL</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disable_cc_option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CC.</w:t>
            </w:r>
          </w:p>
        </w:tc>
        <w:tc>
          <w:tcPr/>
          <w:p>
            <w:pPr>
              <w:pStyle w:val="Compact"/>
              <w:jc w:val="left"/>
            </w:pPr>
            <w:r>
              <w:t xml:space="preserve">FALSE</w:t>
            </w:r>
          </w:p>
        </w:tc>
      </w:tr>
      <w:tr>
        <w:tc>
          <w:tcPr/>
          <w:p>
            <w:pPr>
              <w:pStyle w:val="Compact"/>
              <w:jc w:val="left"/>
            </w:pPr>
            <w:r>
              <w:t xml:space="preserve">enable_application_matrix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w:t>
            </w:r>
          </w:p>
        </w:tc>
        <w:tc>
          <w:tcPr/>
          <w:p>
            <w:pPr>
              <w:pStyle w:val="Compact"/>
              <w:jc w:val="left"/>
            </w:pPr>
            <w:r>
              <w:t xml:space="preserve">FALSE</w:t>
            </w:r>
          </w:p>
        </w:tc>
      </w:tr>
      <w:tr>
        <w:tc>
          <w:tcPr/>
          <w:p>
            <w:pPr>
              <w:pStyle w:val="Compact"/>
              <w:jc w:val="left"/>
            </w:pPr>
            <w:r>
              <w:t xml:space="preserve">do_not_show_in_frontend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from employee UI (admin-only deduction).</w:t>
            </w:r>
          </w:p>
        </w:tc>
        <w:tc>
          <w:tcPr/>
          <w:p>
            <w:pPr>
              <w:pStyle w:val="Compact"/>
              <w:jc w:val="left"/>
            </w:pPr>
            <w:r>
              <w:t xml:space="preserve">FALSE</w:t>
            </w:r>
          </w:p>
        </w:tc>
      </w:tr>
      <w:tr>
        <w:tc>
          <w:tcPr/>
          <w:p>
            <w:pPr>
              <w:pStyle w:val="Compact"/>
              <w:jc w:val="left"/>
            </w:pPr>
            <w:r>
              <w:t xml:space="preserve">do_not_allow_application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Admin-only application.</w:t>
            </w:r>
          </w:p>
        </w:tc>
        <w:tc>
          <w:tcPr/>
          <w:p>
            <w:pPr>
              <w:pStyle w:val="Compact"/>
              <w:jc w:val="left"/>
            </w:pPr>
            <w:r>
              <w:t xml:space="preserve">FALSE</w:t>
            </w:r>
          </w:p>
        </w:tc>
      </w:tr>
      <w:tr>
        <w:tc>
          <w:tcPr/>
          <w:p>
            <w:pPr>
              <w:pStyle w:val="Compact"/>
              <w:jc w:val="left"/>
            </w:pPr>
            <w:r>
              <w:t xml:space="preserve">allow_application_only_after_paid_leave_exhausted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exhaustion of paid leave first.</w:t>
            </w:r>
          </w:p>
        </w:tc>
        <w:tc>
          <w:tcPr/>
          <w:p>
            <w:pPr>
              <w:pStyle w:val="Compact"/>
              <w:jc w:val="left"/>
            </w:pPr>
            <w:r>
              <w:t xml:space="preserve">FALSE</w:t>
            </w:r>
          </w:p>
        </w:tc>
      </w:tr>
      <w:tr>
        <w:tc>
          <w:tcPr/>
          <w:p>
            <w:pPr>
              <w:pStyle w:val="Compact"/>
              <w:jc w:val="left"/>
            </w:pPr>
            <w:r>
              <w:t xml:space="preserve">paid_leave_list_for_exhaustion_check</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Which paid leaves must be exhausted.</w:t>
            </w:r>
          </w:p>
        </w:tc>
        <w:tc>
          <w:tcPr/>
          <w:p>
            <w:pPr>
              <w:pStyle w:val="Compact"/>
              <w:jc w:val="left"/>
            </w:pPr>
            <w:r>
              <w:t xml:space="preserve">[]</w:t>
            </w:r>
          </w:p>
        </w:tc>
      </w:tr>
      <w:tr>
        <w:tc>
          <w:tcPr/>
          <w:p>
            <w:pPr>
              <w:pStyle w:val="Compact"/>
              <w:jc w:val="left"/>
            </w:pPr>
            <w:r>
              <w:t xml:space="preserve">max_date_range_per_application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days per single application.</w:t>
            </w:r>
          </w:p>
        </w:tc>
        <w:tc>
          <w:tcPr/>
          <w:p>
            <w:pPr>
              <w:pStyle w:val="Compact"/>
              <w:jc w:val="left"/>
            </w:pPr>
            <w:r>
              <w:t xml:space="preserve">NULL</w:t>
            </w:r>
          </w:p>
        </w:tc>
      </w:tr>
      <w:tr>
        <w:tc>
          <w:tcPr/>
          <w:p>
            <w:pPr>
              <w:pStyle w:val="Compact"/>
              <w:jc w:val="left"/>
            </w:pPr>
            <w:r>
              <w:t xml:space="preserve">select_supported_reasons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leave_reasons_master.id.</w:t>
            </w:r>
          </w:p>
        </w:tc>
        <w:tc>
          <w:tcPr/>
          <w:p>
            <w:pPr>
              <w:pStyle w:val="Compact"/>
              <w:jc w:val="left"/>
            </w:pPr>
            <w:r>
              <w:t xml:space="preserve">[]</w:t>
            </w:r>
          </w:p>
        </w:tc>
      </w:tr>
      <w:tr>
        <w:tc>
          <w:tcPr/>
          <w:p>
            <w:pPr>
              <w:pStyle w:val="Compact"/>
              <w:jc w:val="left"/>
            </w:pPr>
            <w:r>
              <w:t xml:space="preserve">use_decision_matrix</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for eligibility.</w:t>
            </w:r>
          </w:p>
        </w:tc>
        <w:tc>
          <w:tcPr/>
          <w:p>
            <w:pPr>
              <w:pStyle w:val="Compact"/>
              <w:jc w:val="left"/>
            </w:pPr>
            <w:r>
              <w:t xml:space="preserve">FALSE</w:t>
            </w:r>
          </w:p>
        </w:tc>
      </w:tr>
      <w:tr>
        <w:tc>
          <w:tcPr/>
          <w:p>
            <w:pPr>
              <w:pStyle w:val="Compact"/>
              <w:jc w:val="left"/>
            </w:pPr>
            <w:r>
              <w:t xml:space="preserve">decision_matrix_value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Matrix configuration.</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assignment_rules.</w:t>
      </w:r>
    </w:p>
    <w:bookmarkEnd w:id="142"/>
    <w:bookmarkStart w:id="143" w:name="X9a9e328129ea50bf8535ccdc73b1abf3a30672b"/>
    <w:p>
      <w:pPr>
        <w:pStyle w:val="Heading3"/>
      </w:pPr>
      <w:r>
        <w:t xml:space="preserve">4.5.15 leave_reasons_master</w:t>
      </w:r>
    </w:p>
    <w:p>
      <w:pPr>
        <w:pStyle w:val="FirstParagraph"/>
      </w:pPr>
      <w:r>
        <w:t xml:space="preserve">Tenant-managed catalogue of selectable reasons for leave applications.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leave_reason_id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reason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Internal description.</w:t>
            </w:r>
          </w:p>
        </w:tc>
        <w:tc>
          <w:tcPr/>
          <w:p>
            <w:pPr>
              <w:pStyle w:val="Compact"/>
              <w:jc w:val="left"/>
            </w:pPr>
            <w:r>
              <w:t xml:space="preserve">NULL</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ALL</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 if any.</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reason_type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WORK_FROM_HOME · COMPENSATORY · OUT_OF_OFFICE.</w:t>
            </w:r>
          </w:p>
        </w:tc>
        <w:tc>
          <w:tcPr/>
          <w:p>
            <w:pPr>
              <w:pStyle w:val="Compact"/>
              <w:jc w:val="left"/>
            </w:pPr>
            <w:r>
              <w:t xml:space="preserve">LEAVE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leave_applications.reason_id (when reason is from master). Free text reason_text is preserved for non-mastered reasons.</w:t>
      </w:r>
    </w:p>
    <w:bookmarkEnd w:id="143"/>
    <w:bookmarkStart w:id="144" w:name="Xc5db9fcbb2a82b1d26b8a7fbed0ce8c5dd0a811"/>
    <w:p>
      <w:pPr>
        <w:pStyle w:val="Heading3"/>
      </w:pPr>
      <w:r>
        <w:t xml:space="preserve">4.5.17 leave_holiday_pay_policies</w:t>
      </w:r>
    </w:p>
    <w:p>
      <w:pPr>
        <w:pStyle w:val="FirstParagraph"/>
      </w:pPr>
      <w:r>
        <w:t xml:space="preserve">Holiday Pay configuration — distinct from comp-off. Defines how employees are paid for work on holidays.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holiday_pay_policy_id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applicable_holiday_types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MANDATORY · OPTIONAL · NATIONAL.</w:t>
            </w:r>
          </w:p>
        </w:tc>
        <w:tc>
          <w:tcPr/>
          <w:p>
            <w:pPr>
              <w:pStyle w:val="Compact"/>
              <w:jc w:val="left"/>
            </w:pPr>
            <w:r>
              <w:t xml:space="preserve">[NATIONAL]</w:t>
            </w:r>
          </w:p>
        </w:tc>
      </w:tr>
      <w:tr>
        <w:tc>
          <w:tcPr/>
          <w:p>
            <w:pPr>
              <w:pStyle w:val="Compact"/>
              <w:jc w:val="left"/>
            </w:pPr>
            <w:r>
              <w:t xml:space="preserve">pay_multiplier</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E.g. 2.0 for double pay.</w:t>
            </w:r>
          </w:p>
        </w:tc>
        <w:tc>
          <w:tcPr/>
          <w:p>
            <w:pPr>
              <w:pStyle w:val="Compact"/>
              <w:jc w:val="left"/>
            </w:pPr>
            <w:r>
              <w:t xml:space="preserve">2.00</w:t>
            </w:r>
          </w:p>
        </w:tc>
      </w:tr>
      <w:tr>
        <w:tc>
          <w:tcPr/>
          <w:p>
            <w:pPr>
              <w:pStyle w:val="Compact"/>
              <w:jc w:val="left"/>
            </w:pPr>
            <w:r>
              <w:t xml:space="preserve">min_hours_to_qualify</w:t>
            </w:r>
          </w:p>
        </w:tc>
        <w:tc>
          <w:tcPr/>
          <w:p>
            <w:pPr>
              <w:pStyle w:val="Compact"/>
              <w:jc w:val="left"/>
            </w:pPr>
            <w:r>
              <w:t xml:space="preserve">numeric(4,2)</w:t>
            </w:r>
          </w:p>
        </w:tc>
        <w:tc>
          <w:tcPr/>
          <w:p>
            <w:pPr>
              <w:pStyle w:val="Compact"/>
              <w:jc w:val="left"/>
            </w:pPr>
            <w:r>
              <w:t xml:space="preserve">Y</w:t>
            </w:r>
          </w:p>
        </w:tc>
        <w:tc>
          <w:tcPr/>
          <w:p>
            <w:pPr>
              <w:pStyle w:val="Compact"/>
              <w:jc w:val="left"/>
            </w:pPr>
            <w:r>
              <w:t xml:space="preserve">Minimum hours of work to receive holiday pay.</w:t>
            </w:r>
          </w:p>
        </w:tc>
        <w:tc>
          <w:tcPr/>
          <w:p>
            <w:pPr>
              <w:pStyle w:val="Compact"/>
              <w:jc w:val="left"/>
            </w:pPr>
            <w:r>
              <w:t xml:space="preserve">4.00</w:t>
            </w:r>
          </w:p>
        </w:tc>
      </w:tr>
      <w:tr>
        <w:tc>
          <w:tcPr/>
          <w:p>
            <w:pPr>
              <w:pStyle w:val="Compact"/>
              <w:jc w:val="left"/>
            </w:pPr>
            <w:r>
              <w:t xml:space="preserve">applies_to_full_day_only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partial-day work doesn’t qualify.</w:t>
            </w:r>
          </w:p>
        </w:tc>
        <w:tc>
          <w:tcPr/>
          <w:p>
            <w:pPr>
              <w:pStyle w:val="Compact"/>
              <w:jc w:val="left"/>
            </w:pPr>
            <w:r>
              <w:t xml:space="preserve">FALSE</w:t>
            </w:r>
          </w:p>
        </w:tc>
      </w:tr>
      <w:tr>
        <w:tc>
          <w:tcPr/>
          <w:p>
            <w:pPr>
              <w:pStyle w:val="Compact"/>
              <w:jc w:val="left"/>
            </w:pPr>
            <w:r>
              <w:t xml:space="preserve">display_to_employee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policy details in employee view.</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assignment_rules.</w:t>
      </w:r>
    </w:p>
    <w:bookmarkEnd w:id="144"/>
    <w:bookmarkStart w:id="145" w:name="Xa36fdbcfee0cbe4ec59e659a0004ef91b988cb4"/>
    <w:p>
      <w:pPr>
        <w:pStyle w:val="Heading3"/>
      </w:pPr>
      <w:r>
        <w:t xml:space="preserve">4.5.18 overtime_indexing_rules</w:t>
      </w:r>
    </w:p>
    <w:p>
      <w:pPr>
        <w:pStyle w:val="FirstParagraph"/>
      </w:pPr>
      <w:r>
        <w:t xml:space="preserve">Custom indexing rules for OT — non-linear pay scales based on cumulative OT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indexing_rule_id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leave_compoff_policies.id.</w:t>
            </w:r>
          </w:p>
        </w:tc>
        <w:tc>
          <w:tcPr/>
          <w:p>
            <w:pPr>
              <w:pStyle w:val="Compact"/>
              <w:jc w:val="left"/>
            </w:pPr>
            <w:r>
              <w:t xml:space="preserve">—</w:t>
            </w:r>
          </w:p>
        </w:tc>
      </w:tr>
      <w:tr>
        <w:tc>
          <w:tcPr/>
          <w:p>
            <w:pPr>
              <w:pStyle w:val="Compact"/>
              <w:jc w:val="left"/>
            </w:pPr>
            <w:r>
              <w:t xml:space="preserve">rule_type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STANDARD · CUSTOM.</w:t>
            </w:r>
          </w:p>
        </w:tc>
        <w:tc>
          <w:tcPr/>
          <w:p>
            <w:pPr>
              <w:pStyle w:val="Compact"/>
              <w:jc w:val="left"/>
            </w:pPr>
            <w:r>
              <w:t xml:space="preserve">STANDARD</w:t>
            </w:r>
          </w:p>
        </w:tc>
      </w:tr>
      <w:tr>
        <w:tc>
          <w:tcPr/>
          <w:p>
            <w:pPr>
              <w:pStyle w:val="Compact"/>
              <w:jc w:val="left"/>
            </w:pPr>
            <w:r>
              <w:t xml:space="preserve">applicable_day_class</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WEEKDAYS · OFF_DAYS · REST_DAYS · HOLIDAYS · WORK_WEEK · BI_WEEKLY · MONTHLY · SEMI_MONTHLY.</w:t>
            </w:r>
          </w:p>
        </w:tc>
        <w:tc>
          <w:tcPr/>
          <w:p>
            <w:pPr>
              <w:pStyle w:val="Compact"/>
              <w:jc w:val="left"/>
            </w:pPr>
            <w:r>
              <w:t xml:space="preserve">WEEKDAYS</w:t>
            </w:r>
          </w:p>
        </w:tc>
      </w:tr>
      <w:tr>
        <w:tc>
          <w:tcPr/>
          <w:p>
            <w:pPr>
              <w:pStyle w:val="Compact"/>
              <w:jc w:val="left"/>
            </w:pPr>
            <w:r>
              <w:t xml:space="preserve">custom_rule_name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If CUSTOM.</w:t>
            </w:r>
          </w:p>
        </w:tc>
        <w:tc>
          <w:tcPr/>
          <w:p>
            <w:pPr>
              <w:pStyle w:val="Compact"/>
              <w:jc w:val="left"/>
            </w:pPr>
            <w:r>
              <w:t xml:space="preserve">NULL</w:t>
            </w:r>
          </w:p>
        </w:tc>
      </w:tr>
      <w:tr>
        <w:tc>
          <w:tcPr/>
          <w:p>
            <w:pPr>
              <w:pStyle w:val="Compact"/>
              <w:jc w:val="left"/>
            </w:pPr>
            <w:r>
              <w:t xml:space="preserve">applicable_days_range_from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CUSTOM: from day-of-week / day-of-month.</w:t>
            </w:r>
          </w:p>
        </w:tc>
        <w:tc>
          <w:tcPr/>
          <w:p>
            <w:pPr>
              <w:pStyle w:val="Compact"/>
              <w:jc w:val="left"/>
            </w:pPr>
            <w:r>
              <w:t xml:space="preserve">NULL</w:t>
            </w:r>
          </w:p>
        </w:tc>
      </w:tr>
      <w:tr>
        <w:tc>
          <w:tcPr/>
          <w:p>
            <w:pPr>
              <w:pStyle w:val="Compact"/>
              <w:jc w:val="left"/>
            </w:pPr>
            <w:r>
              <w:t xml:space="preserve">applicable_days_range_to</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CUSTOM: to day.</w:t>
            </w:r>
          </w:p>
        </w:tc>
        <w:tc>
          <w:tcPr/>
          <w:p>
            <w:pPr>
              <w:pStyle w:val="Compact"/>
              <w:jc w:val="left"/>
            </w:pPr>
            <w:r>
              <w:t xml:space="preserve">NULL</w:t>
            </w:r>
          </w:p>
        </w:tc>
      </w:tr>
      <w:tr>
        <w:tc>
          <w:tcPr/>
          <w:p>
            <w:pPr>
              <w:pStyle w:val="Compact"/>
              <w:jc w:val="left"/>
            </w:pPr>
            <w:r>
              <w:t xml:space="preserve">slabs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Array of {from_hours, to_hours, multiplier}.</w:t>
            </w:r>
          </w:p>
        </w:tc>
        <w:tc>
          <w:tcPr/>
          <w:p>
            <w:pPr>
              <w:pStyle w:val="Compact"/>
              <w:jc w:val="left"/>
            </w:pPr>
            <w:r>
              <w:t xml:space="preserve">[]</w:t>
            </w:r>
          </w:p>
        </w:tc>
      </w:tr>
    </w:tbl>
    <w:p>
      <w:pPr>
        <w:pStyle w:val="BodyText"/>
      </w:pPr>
      <w:r>
        <w:rPr>
          <w:iCs/>
          <w:i/>
        </w:rPr>
        <w:t xml:space="preserve">Relationships: Many-to-one with leave_compoff_policies.</w:t>
      </w:r>
    </w:p>
    <w:bookmarkEnd w:id="145"/>
    <w:bookmarkEnd w:id="146"/>
    <w:bookmarkStart w:id="154" w:name="X491c6dd981738f9667701edda56b9042d795b4b"/>
    <w:p>
      <w:pPr>
        <w:pStyle w:val="Heading2"/>
      </w:pPr>
      <w:r>
        <w:t xml:space="preserve">4.6 Attendance Entities (M05)</w:t>
      </w:r>
    </w:p>
    <w:bookmarkStart w:id="147" w:name="X148e6943b6615bcbd23881d1176a3353f92bcd3"/>
    <w:p>
      <w:pPr>
        <w:pStyle w:val="Heading3"/>
      </w:pPr>
      <w:r>
        <w:t xml:space="preserve">4.6.1 shifts</w:t>
      </w:r>
    </w:p>
    <w:p>
      <w:pPr>
        <w:pStyle w:val="FirstParagraph"/>
      </w:pPr>
      <w:r>
        <w:t xml:space="preserve">Shift master with expanded behavioural toggles. Linked to weekly_off_patterns master.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shift_name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shift_code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UAG</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start_time</w:t>
            </w:r>
          </w:p>
        </w:tc>
        <w:tc>
          <w:tcPr/>
          <w:p>
            <w:pPr>
              <w:pStyle w:val="Compact"/>
              <w:jc w:val="left"/>
            </w:pPr>
            <w:r>
              <w:t xml:space="preserve">time</w:t>
            </w:r>
          </w:p>
        </w:tc>
        <w:tc>
          <w:tcPr/>
          <w:p>
            <w:pPr>
              <w:pStyle w:val="Compact"/>
              <w:jc w:val="left"/>
            </w:pPr>
            <w:r>
              <w:t xml:space="preserve">Y</w:t>
            </w:r>
          </w:p>
        </w:tc>
        <w:tc>
          <w:tcPr/>
          <w:p>
            <w:pPr>
              <w:pStyle w:val="Compact"/>
              <w:jc w:val="left"/>
            </w:pPr>
            <w:r>
              <w:t xml:space="preserve">Shift start.</w:t>
            </w:r>
          </w:p>
        </w:tc>
        <w:tc>
          <w:tcPr/>
          <w:p>
            <w:pPr>
              <w:pStyle w:val="Compact"/>
              <w:jc w:val="left"/>
            </w:pPr>
            <w:r>
              <w:t xml:space="preserve">—</w:t>
            </w:r>
          </w:p>
        </w:tc>
      </w:tr>
      <w:tr>
        <w:tc>
          <w:tcPr/>
          <w:p>
            <w:pPr>
              <w:pStyle w:val="Compact"/>
              <w:jc w:val="left"/>
            </w:pPr>
            <w:r>
              <w:t xml:space="preserve">end_time</w:t>
            </w:r>
          </w:p>
        </w:tc>
        <w:tc>
          <w:tcPr/>
          <w:p>
            <w:pPr>
              <w:pStyle w:val="Compact"/>
              <w:jc w:val="left"/>
            </w:pPr>
            <w:r>
              <w:t xml:space="preserve">time</w:t>
            </w:r>
          </w:p>
        </w:tc>
        <w:tc>
          <w:tcPr/>
          <w:p>
            <w:pPr>
              <w:pStyle w:val="Compact"/>
              <w:jc w:val="left"/>
            </w:pPr>
            <w:r>
              <w:t xml:space="preserve">Y</w:t>
            </w:r>
          </w:p>
        </w:tc>
        <w:tc>
          <w:tcPr/>
          <w:p>
            <w:pPr>
              <w:pStyle w:val="Compact"/>
              <w:jc w:val="left"/>
            </w:pPr>
            <w:r>
              <w:t xml:space="preserve">Shift end.</w:t>
            </w:r>
          </w:p>
        </w:tc>
        <w:tc>
          <w:tcPr/>
          <w:p>
            <w:pPr>
              <w:pStyle w:val="Compact"/>
              <w:jc w:val="left"/>
            </w:pPr>
            <w:r>
              <w:t xml:space="preserve">—</w:t>
            </w:r>
          </w:p>
        </w:tc>
      </w:tr>
      <w:tr>
        <w:tc>
          <w:tcPr/>
          <w:p>
            <w:pPr>
              <w:pStyle w:val="Compact"/>
              <w:jc w:val="left"/>
            </w:pPr>
            <w:r>
              <w:t xml:space="preserve">is_overnight_shift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end_time &lt; start_time (crosses midnight).</w:t>
            </w:r>
          </w:p>
        </w:tc>
        <w:tc>
          <w:tcPr/>
          <w:p>
            <w:pPr>
              <w:pStyle w:val="Compact"/>
              <w:jc w:val="left"/>
            </w:pPr>
            <w:r>
              <w:t xml:space="preserve">computed</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weekly_off_patterns.id (new — replaces inline weekly off array).</w:t>
            </w:r>
          </w:p>
        </w:tc>
        <w:tc>
          <w:tcPr/>
          <w:p>
            <w:pPr>
              <w:pStyle w:val="Compact"/>
              <w:jc w:val="left"/>
            </w:pPr>
            <w:r>
              <w:t xml:space="preserve">NULL</w:t>
            </w:r>
          </w:p>
        </w:tc>
      </w:tr>
      <w:tr>
        <w:tc>
          <w:tcPr/>
          <w:p>
            <w:pPr>
              <w:pStyle w:val="Compact"/>
              <w:jc w:val="left"/>
            </w:pPr>
            <w:r>
              <w:t xml:space="preserve">show_for_shift_change_request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Available in shift-change requests.</w:t>
            </w:r>
          </w:p>
        </w:tc>
        <w:tc>
          <w:tcPr/>
          <w:p>
            <w:pPr>
              <w:pStyle w:val="Compact"/>
              <w:jc w:val="left"/>
            </w:pPr>
            <w:r>
              <w:t xml:space="preserve">TRUE</w:t>
            </w:r>
          </w:p>
        </w:tc>
      </w:tr>
      <w:tr>
        <w:tc>
          <w:tcPr/>
          <w:p>
            <w:pPr>
              <w:pStyle w:val="Compact"/>
              <w:jc w:val="left"/>
            </w:pPr>
            <w:r>
              <w:t xml:space="preserve">attendance_policy_id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attendance_policies.id.</w:t>
            </w:r>
          </w:p>
        </w:tc>
        <w:tc>
          <w:tcPr/>
          <w:p>
            <w:pPr>
              <w:pStyle w:val="Compact"/>
              <w:jc w:val="left"/>
            </w:pPr>
            <w:r>
              <w:t xml:space="preserve">NULL</w:t>
            </w:r>
          </w:p>
        </w:tc>
      </w:tr>
      <w:tr>
        <w:tc>
          <w:tcPr/>
          <w:p>
            <w:pPr>
              <w:pStyle w:val="Compact"/>
              <w:jc w:val="left"/>
            </w:pPr>
            <w:r>
              <w:t xml:space="preserve">is_wfh_shift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WFH-eligible shift.</w:t>
            </w:r>
          </w:p>
        </w:tc>
        <w:tc>
          <w:tcPr/>
          <w:p>
            <w:pPr>
              <w:pStyle w:val="Compact"/>
              <w:jc w:val="left"/>
            </w:pPr>
            <w:r>
              <w:t xml:space="preserve">FALSE</w:t>
            </w:r>
          </w:p>
        </w:tc>
      </w:tr>
      <w:tr>
        <w:tc>
          <w:tcPr/>
          <w:p>
            <w:pPr>
              <w:pStyle w:val="Compact"/>
              <w:jc w:val="left"/>
            </w:pPr>
            <w:r>
              <w:t xml:space="preserve">do_not_generate_ot_on_weekday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weekdays.</w:t>
            </w:r>
          </w:p>
        </w:tc>
        <w:tc>
          <w:tcPr/>
          <w:p>
            <w:pPr>
              <w:pStyle w:val="Compact"/>
              <w:jc w:val="left"/>
            </w:pPr>
            <w:r>
              <w:t xml:space="preserve">FALSE</w:t>
            </w:r>
          </w:p>
        </w:tc>
      </w:tr>
      <w:tr>
        <w:tc>
          <w:tcPr/>
          <w:p>
            <w:pPr>
              <w:pStyle w:val="Compact"/>
              <w:jc w:val="left"/>
            </w:pPr>
            <w:r>
              <w:t xml:space="preserve">do_not_generate_ot_on_weekly_off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W-Off.</w:t>
            </w:r>
          </w:p>
        </w:tc>
        <w:tc>
          <w:tcPr/>
          <w:p>
            <w:pPr>
              <w:pStyle w:val="Compact"/>
              <w:jc w:val="left"/>
            </w:pPr>
            <w:r>
              <w:t xml:space="preserve">FALSE</w:t>
            </w:r>
          </w:p>
        </w:tc>
      </w:tr>
      <w:tr>
        <w:tc>
          <w:tcPr/>
          <w:p>
            <w:pPr>
              <w:pStyle w:val="Compact"/>
              <w:jc w:val="left"/>
            </w:pPr>
            <w:r>
              <w:t xml:space="preserve">do_not_generate_ot_on_holiday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Suppress OT on holidays.</w:t>
            </w:r>
          </w:p>
        </w:tc>
        <w:tc>
          <w:tcPr/>
          <w:p>
            <w:pPr>
              <w:pStyle w:val="Compact"/>
              <w:jc w:val="left"/>
            </w:pPr>
            <w:r>
              <w:t xml:space="preserve">FALSE</w:t>
            </w:r>
          </w:p>
        </w:tc>
      </w:tr>
      <w:tr>
        <w:tc>
          <w:tcPr/>
          <w:p>
            <w:pPr>
              <w:pStyle w:val="Compact"/>
              <w:jc w:val="left"/>
            </w:pPr>
            <w:r>
              <w:t xml:space="preserve">timezone_for_clockin_warning</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IANA timezone for “missed punch” alerts.</w:t>
            </w:r>
          </w:p>
        </w:tc>
        <w:tc>
          <w:tcPr/>
          <w:p>
            <w:pPr>
              <w:pStyle w:val="Compact"/>
              <w:jc w:val="left"/>
            </w:pPr>
            <w:r>
              <w:t xml:space="preserve">NULL</w:t>
            </w:r>
          </w:p>
        </w:tc>
      </w:tr>
      <w:tr>
        <w:tc>
          <w:tcPr/>
          <w:p>
            <w:pPr>
              <w:pStyle w:val="Compact"/>
              <w:jc w:val="left"/>
            </w:pPr>
            <w:r>
              <w:t xml:space="preserve">is_null_shift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Null shift — no expected punches.</w:t>
            </w:r>
          </w:p>
        </w:tc>
        <w:tc>
          <w:tcPr/>
          <w:p>
            <w:pPr>
              <w:pStyle w:val="Compact"/>
              <w:jc w:val="left"/>
            </w:pPr>
            <w:r>
              <w:t xml:space="preserve">FALSE</w:t>
            </w:r>
          </w:p>
        </w:tc>
      </w:tr>
      <w:tr>
        <w:tc>
          <w:tcPr/>
          <w:p>
            <w:pPr>
              <w:pStyle w:val="Compact"/>
              <w:jc w:val="left"/>
            </w:pPr>
            <w:r>
              <w:t xml:space="preserve">ignore_punches_on_null_shift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null shift, ignore any punches recorded.</w:t>
            </w:r>
          </w:p>
        </w:tc>
        <w:tc>
          <w:tcPr/>
          <w:p>
            <w:pPr>
              <w:pStyle w:val="Compact"/>
              <w:jc w:val="left"/>
            </w:pPr>
            <w:r>
              <w:t xml:space="preserve">FALSE</w:t>
            </w:r>
          </w:p>
        </w:tc>
      </w:tr>
      <w:tr>
        <w:tc>
          <w:tcPr/>
          <w:p>
            <w:pPr>
              <w:pStyle w:val="Compact"/>
              <w:jc w:val="left"/>
            </w:pPr>
            <w:r>
              <w:t xml:space="preserve">mapped_to_alternative_work_schedule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Linked to AWS variant.</w:t>
            </w:r>
          </w:p>
        </w:tc>
        <w:tc>
          <w:tcPr/>
          <w:p>
            <w:pPr>
              <w:pStyle w:val="Compact"/>
              <w:jc w:val="left"/>
            </w:pPr>
            <w:r>
              <w:t xml:space="preserve">FALSE</w:t>
            </w:r>
          </w:p>
        </w:tc>
      </w:tr>
      <w:tr>
        <w:tc>
          <w:tcPr/>
          <w:p>
            <w:pPr>
              <w:pStyle w:val="Compact"/>
              <w:jc w:val="left"/>
            </w:pPr>
            <w:r>
              <w:t xml:space="preserve">alternative_work_schedule_ref</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Reference to AWS.</w:t>
            </w:r>
          </w:p>
        </w:tc>
        <w:tc>
          <w:tcPr/>
          <w:p>
            <w:pPr>
              <w:pStyle w:val="Compact"/>
              <w:jc w:val="left"/>
            </w:pPr>
            <w:r>
              <w:t xml:space="preserve">NULL</w:t>
            </w:r>
          </w:p>
        </w:tc>
      </w:tr>
      <w:tr>
        <w:tc>
          <w:tcPr/>
          <w:p>
            <w:pPr>
              <w:pStyle w:val="Compact"/>
              <w:jc w:val="left"/>
            </w:pPr>
            <w:r>
              <w:t xml:space="preserve">standard_working_hours_basis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DAILY · WEEKLY · CYCLE.</w:t>
            </w:r>
          </w:p>
        </w:tc>
        <w:tc>
          <w:tcPr/>
          <w:p>
            <w:pPr>
              <w:pStyle w:val="Compact"/>
              <w:jc w:val="left"/>
            </w:pPr>
            <w:r>
              <w:t xml:space="preserve">DAILY</w:t>
            </w:r>
          </w:p>
        </w:tc>
      </w:tr>
      <w:tr>
        <w:tc>
          <w:tcPr/>
          <w:p>
            <w:pPr>
              <w:pStyle w:val="Compact"/>
              <w:jc w:val="left"/>
            </w:pPr>
            <w:r>
              <w:t xml:space="preserve">standard_working_hours</w:t>
            </w:r>
          </w:p>
        </w:tc>
        <w:tc>
          <w:tcPr/>
          <w:p>
            <w:pPr>
              <w:pStyle w:val="Compact"/>
              <w:jc w:val="left"/>
            </w:pPr>
            <w:r>
              <w:t xml:space="preserve">numeric(4,2)</w:t>
            </w:r>
          </w:p>
        </w:tc>
        <w:tc>
          <w:tcPr/>
          <w:p>
            <w:pPr>
              <w:pStyle w:val="Compact"/>
              <w:jc w:val="left"/>
            </w:pPr>
            <w:r>
              <w:t xml:space="preserve">Y</w:t>
            </w:r>
          </w:p>
        </w:tc>
        <w:tc>
          <w:tcPr/>
          <w:p>
            <w:pPr>
              <w:pStyle w:val="Compact"/>
              <w:jc w:val="left"/>
            </w:pPr>
            <w:r>
              <w:t xml:space="preserve">Expected hours per basis unit.</w:t>
            </w:r>
          </w:p>
        </w:tc>
        <w:tc>
          <w:tcPr/>
          <w:p>
            <w:pPr>
              <w:pStyle w:val="Compact"/>
              <w:jc w:val="left"/>
            </w:pPr>
            <w:r>
              <w:t xml:space="preserve">8.00</w:t>
            </w:r>
          </w:p>
        </w:tc>
      </w:tr>
      <w:tr>
        <w:tc>
          <w:tcPr/>
          <w:p>
            <w:pPr>
              <w:pStyle w:val="Compact"/>
              <w:jc w:val="left"/>
            </w:pPr>
            <w:r>
              <w:t xml:space="preserve">is_standard_shift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this as the standard / default shift.</w:t>
            </w:r>
          </w:p>
        </w:tc>
        <w:tc>
          <w:tcPr/>
          <w:p>
            <w:pPr>
              <w:pStyle w:val="Compact"/>
              <w:jc w:val="left"/>
            </w:pPr>
            <w:r>
              <w:t xml:space="preserve">FALSE</w:t>
            </w:r>
          </w:p>
        </w:tc>
      </w:tr>
      <w:tr>
        <w:tc>
          <w:tcPr/>
          <w:p>
            <w:pPr>
              <w:pStyle w:val="Compact"/>
              <w:jc w:val="left"/>
            </w:pPr>
            <w:r>
              <w:t xml:space="preserve">leave_deduction_factor</w:t>
            </w:r>
          </w:p>
        </w:tc>
        <w:tc>
          <w:tcPr/>
          <w:p>
            <w:pPr>
              <w:pStyle w:val="Compact"/>
              <w:jc w:val="left"/>
            </w:pPr>
            <w:r>
              <w:t xml:space="preserve">numeric(4,2)</w:t>
            </w:r>
          </w:p>
        </w:tc>
        <w:tc>
          <w:tcPr/>
          <w:p>
            <w:pPr>
              <w:pStyle w:val="Compact"/>
              <w:jc w:val="left"/>
            </w:pPr>
            <w:r>
              <w:t xml:space="preserve">N</w:t>
            </w:r>
          </w:p>
        </w:tc>
        <w:tc>
          <w:tcPr/>
          <w:p>
            <w:pPr>
              <w:pStyle w:val="Compact"/>
              <w:jc w:val="left"/>
            </w:pPr>
            <w:r>
              <w:t xml:space="preserve">Multiplier when leave is deducted per shift hour.</w:t>
            </w:r>
          </w:p>
        </w:tc>
        <w:tc>
          <w:tcPr/>
          <w:p>
            <w:pPr>
              <w:pStyle w:val="Compact"/>
              <w:jc w:val="left"/>
            </w:pPr>
            <w:r>
              <w:t xml:space="preserve">1.00</w:t>
            </w:r>
          </w:p>
        </w:tc>
      </w:tr>
      <w:tr>
        <w:tc>
          <w:tcPr/>
          <w:p>
            <w:pPr>
              <w:pStyle w:val="Compact"/>
              <w:jc w:val="left"/>
            </w:pPr>
            <w:r>
              <w:t xml:space="preserve">ot_policy_id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leave_compoff_policies.id (when OT generation needed).</w:t>
            </w:r>
          </w:p>
        </w:tc>
        <w:tc>
          <w:tcPr/>
          <w:p>
            <w:pPr>
              <w:pStyle w:val="Compact"/>
              <w:jc w:val="left"/>
            </w:pPr>
            <w:r>
              <w:t xml:space="preserve">NULL</w:t>
            </w:r>
          </w:p>
        </w:tc>
      </w:tr>
      <w:tr>
        <w:tc>
          <w:tcPr/>
          <w:p>
            <w:pPr>
              <w:pStyle w:val="Compact"/>
              <w:jc w:val="left"/>
            </w:pPr>
            <w:r>
              <w:t xml:space="preserve">break_policy_id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to break policy (separate entity, defined per tenant).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weekly_off_patterns, attendance_policies, leave_compoff_policies, assignment_rules.</w:t>
      </w:r>
    </w:p>
    <w:bookmarkEnd w:id="147"/>
    <w:bookmarkStart w:id="148" w:name="Xe2afa0f9053a35d88e8b06a0706551580e3eb2b"/>
    <w:p>
      <w:pPr>
        <w:pStyle w:val="Heading3"/>
      </w:pPr>
      <w:r>
        <w:t xml:space="preserve">4.6.2 attendance_policies</w:t>
      </w:r>
    </w:p>
    <w:p>
      <w:pPr>
        <w:pStyle w:val="FirstParagraph"/>
      </w:pPr>
      <w:r>
        <w:t xml:space="preserve">Attendance policy assignments. Phase 1 migrated set: ATPY_4 (All Employees primary), ATPY_5 (Probation), ATPY_1 (CEO). ATPY_2 excluded as test artefact.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policy_code</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ATPY_4 · ATPY_5 · ATPY_1.</w:t>
            </w:r>
          </w:p>
        </w:tc>
        <w:tc>
          <w:tcPr/>
          <w:p>
            <w:pPr>
              <w:pStyle w:val="Compact"/>
              <w:jc w:val="left"/>
            </w:pPr>
            <w:r>
              <w:t xml:space="preserve">—</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mark_attendance_based_on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BOTH_IN_AND_OUT (default — single punch counts as incomplete) · IN_ONLY · OUT_ONLY.</w:t>
            </w:r>
          </w:p>
        </w:tc>
        <w:tc>
          <w:tcPr/>
          <w:p>
            <w:pPr>
              <w:pStyle w:val="Compact"/>
              <w:jc w:val="left"/>
            </w:pPr>
            <w:r>
              <w:t xml:space="preserve">BOTH_IN_AND_OUT</w:t>
            </w:r>
          </w:p>
        </w:tc>
      </w:tr>
      <w:tr>
        <w:tc>
          <w:tcPr/>
          <w:p>
            <w:pPr>
              <w:pStyle w:val="Compact"/>
              <w:jc w:val="left"/>
            </w:pPr>
            <w:r>
              <w:t xml:space="preserve">back_dating_window_days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past days for regularisation and Out Duty (32 for ATPY_4/5; 30 for ATPY_1).</w:t>
            </w:r>
          </w:p>
        </w:tc>
        <w:tc>
          <w:tcPr/>
          <w:p>
            <w:pPr>
              <w:pStyle w:val="Compact"/>
              <w:jc w:val="left"/>
            </w:pPr>
            <w:r>
              <w:t xml:space="preserve">32</w:t>
            </w:r>
          </w:p>
        </w:tc>
      </w:tr>
      <w:tr>
        <w:tc>
          <w:tcPr/>
          <w:p>
            <w:pPr>
              <w:pStyle w:val="Compact"/>
              <w:jc w:val="left"/>
            </w:pPr>
            <w:r>
              <w:t xml:space="preserve">monthly_regularisation_limit</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 regularisation requests per calendar month (7 for ATPY_4/5; NULL for ATPY_1).</w:t>
            </w:r>
          </w:p>
        </w:tc>
        <w:tc>
          <w:tcPr/>
          <w:p>
            <w:pPr>
              <w:pStyle w:val="Compact"/>
              <w:jc w:val="left"/>
            </w:pPr>
            <w:r>
              <w:t xml:space="preserve">7</w:t>
            </w:r>
          </w:p>
        </w:tc>
      </w:tr>
      <w:tr>
        <w:tc>
          <w:tcPr/>
          <w:p>
            <w:pPr>
              <w:pStyle w:val="Compact"/>
              <w:jc w:val="left"/>
            </w:pPr>
            <w:r>
              <w:t xml:space="preserve">overtime_enabled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overtime tracking is enabled for this policy.</w:t>
            </w:r>
          </w:p>
        </w:tc>
        <w:tc>
          <w:tcPr/>
          <w:p>
            <w:pPr>
              <w:pStyle w:val="Compact"/>
              <w:jc w:val="left"/>
            </w:pPr>
            <w:r>
              <w:t xml:space="preserve">TRUE</w:t>
            </w:r>
          </w:p>
        </w:tc>
      </w:tr>
      <w:tr>
        <w:tc>
          <w:tcPr/>
          <w:p>
            <w:pPr>
              <w:pStyle w:val="Compact"/>
              <w:jc w:val="left"/>
            </w:pPr>
            <w:r>
              <w:t xml:space="preserve">absconding_threshold_calendar_days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Default 7. Configurable per tenant by Org Admin, per entity by HR Admin.</w:t>
            </w:r>
          </w:p>
        </w:tc>
        <w:tc>
          <w:tcPr/>
          <w:p>
            <w:pPr>
              <w:pStyle w:val="Compact"/>
              <w:jc w:val="left"/>
            </w:pPr>
            <w:r>
              <w:t xml:space="preserve">7</w:t>
            </w:r>
          </w:p>
        </w:tc>
      </w:tr>
      <w:tr>
        <w:tc>
          <w:tcPr/>
          <w:p>
            <w:pPr>
              <w:pStyle w:val="Compact"/>
              <w:jc w:val="left"/>
            </w:pPr>
            <w:r>
              <w:t xml:space="preserve">assignment_framework_id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assignment_rules.id (§4.2.17). Population this attendance policy applies to (Assignment Type = Assignment Framework │ Group Company wise). Replaces any UAG link.</w:t>
            </w:r>
          </w:p>
        </w:tc>
        <w:tc>
          <w:tcPr/>
          <w:p>
            <w:pPr>
              <w:pStyle w:val="Compact"/>
              <w:jc w:val="left"/>
            </w:pPr>
            <w:r>
              <w:t xml:space="preserve">—</w:t>
            </w:r>
          </w:p>
        </w:tc>
      </w:tr>
      <w:tr>
        <w:tc>
          <w:tcPr/>
          <w:p>
            <w:pPr>
              <w:pStyle w:val="Compact"/>
              <w:jc w:val="left"/>
            </w:pPr>
            <w:r>
              <w:t xml:space="preserve">optional_holiday_limit_days</w:t>
            </w:r>
          </w:p>
        </w:tc>
        <w:tc>
          <w:tcPr/>
          <w:p>
            <w:pPr>
              <w:pStyle w:val="Compact"/>
              <w:jc w:val="left"/>
            </w:pPr>
            <w:r>
              <w:t xml:space="preserve">int</w:t>
            </w:r>
          </w:p>
        </w:tc>
        <w:tc>
          <w:tcPr/>
          <w:p>
            <w:pPr>
              <w:pStyle w:val="Compact"/>
              <w:jc w:val="left"/>
            </w:pPr>
            <w:r>
              <w:t xml:space="preserve">N</w:t>
            </w:r>
          </w:p>
        </w:tc>
        <w:tc>
          <w:tcPr/>
          <w:p>
            <w:pPr>
              <w:pStyle w:val="Compact"/>
              <w:jc w:val="left"/>
            </w:pPr>
            <w:r>
              <w:t xml:space="preserve">Cap on optional holidays an employee under this policy may avail per year (ties to the optional-holiday leave type / holiday group).</w:t>
            </w:r>
          </w:p>
        </w:tc>
        <w:tc>
          <w:tcPr/>
          <w:p>
            <w:pPr>
              <w:pStyle w:val="Compact"/>
              <w:jc w:val="left"/>
            </w:pPr>
            <w:r>
              <w:t xml:space="preserve">NULL</w:t>
            </w:r>
          </w:p>
        </w:tc>
      </w:tr>
      <w:tr>
        <w:tc>
          <w:tcPr/>
          <w:p>
            <w:pPr>
              <w:pStyle w:val="Compact"/>
              <w:jc w:val="left"/>
            </w:pPr>
            <w:r>
              <w:t xml:space="preserve">buffer_before_after_shift</w:t>
            </w:r>
          </w:p>
        </w:tc>
        <w:tc>
          <w:tcPr/>
          <w:p>
            <w:pPr>
              <w:pStyle w:val="Compact"/>
              <w:jc w:val="left"/>
            </w:pPr>
            <w:r>
              <w:t xml:space="preserve">json</w:t>
            </w:r>
          </w:p>
        </w:tc>
        <w:tc>
          <w:tcPr/>
          <w:p>
            <w:pPr>
              <w:pStyle w:val="Compact"/>
              <w:jc w:val="left"/>
            </w:pPr>
            <w:r>
              <w:t xml:space="preserve">N</w:t>
            </w:r>
          </w:p>
        </w:tc>
        <w:tc>
          <w:tcPr/>
          <w:p>
            <w:pPr>
              <w:pStyle w:val="Compact"/>
              <w:jc w:val="left"/>
            </w:pPr>
            <w:r>
              <w:t xml:space="preserve">Allow buffer time before/after shift: enabled flag + pre-time and post-time (hours) used when matching punches to the shift.</w:t>
            </w:r>
          </w:p>
        </w:tc>
        <w:tc>
          <w:tcPr/>
          <w:p>
            <w:pPr>
              <w:pStyle w:val="Compact"/>
              <w:jc w:val="left"/>
            </w:pPr>
            <w:r>
              <w:t xml:space="preserve">NULL</w:t>
            </w:r>
          </w:p>
        </w:tc>
      </w:tr>
      <w:tr>
        <w:tc>
          <w:tcPr/>
          <w:p>
            <w:pPr>
              <w:pStyle w:val="Compact"/>
              <w:jc w:val="left"/>
            </w:pPr>
            <w:r>
              <w:t xml:space="preserve">roster_change_past_window_days</w:t>
            </w:r>
          </w:p>
        </w:tc>
        <w:tc>
          <w:tcPr/>
          <w:p>
            <w:pPr>
              <w:pStyle w:val="Compact"/>
              <w:jc w:val="left"/>
            </w:pPr>
            <w:r>
              <w:t xml:space="preserve">int</w:t>
            </w:r>
          </w:p>
        </w:tc>
        <w:tc>
          <w:tcPr/>
          <w:p>
            <w:pPr>
              <w:pStyle w:val="Compact"/>
              <w:jc w:val="left"/>
            </w:pPr>
            <w:r>
              <w:t xml:space="preserve">N</w:t>
            </w:r>
          </w:p>
        </w:tc>
        <w:tc>
          <w:tcPr/>
          <w:p>
            <w:pPr>
              <w:pStyle w:val="Compact"/>
              <w:jc w:val="left"/>
            </w:pPr>
            <w:r>
              <w:t xml:space="preserve">Restrict roster changes for past N days.</w:t>
            </w:r>
          </w:p>
        </w:tc>
        <w:tc>
          <w:tcPr/>
          <w:p>
            <w:pPr>
              <w:pStyle w:val="Compact"/>
              <w:jc w:val="left"/>
            </w:pPr>
            <w:r>
              <w:t xml:space="preserve">NULL</w:t>
            </w:r>
          </w:p>
        </w:tc>
      </w:tr>
      <w:tr>
        <w:tc>
          <w:tcPr/>
          <w:p>
            <w:pPr>
              <w:pStyle w:val="Compact"/>
              <w:jc w:val="left"/>
            </w:pPr>
            <w:r>
              <w:t xml:space="preserve">checkin_request_config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Check-in / clock-in request rules: allow from WFH / Out-Duty; allow for weekly-offs and holidays; auto approve/reject clock-in requests. (Clock-in cluster.)</w:t>
            </w:r>
          </w:p>
        </w:tc>
        <w:tc>
          <w:tcPr/>
          <w:p>
            <w:pPr>
              <w:pStyle w:val="Compact"/>
              <w:jc w:val="left"/>
            </w:pPr>
            <w:r>
              <w:t xml:space="preserve">{}</w:t>
            </w:r>
          </w:p>
        </w:tc>
      </w:tr>
      <w:tr>
        <w:tc>
          <w:tcPr/>
          <w:p>
            <w:pPr>
              <w:pStyle w:val="Compact"/>
              <w:jc w:val="left"/>
            </w:pPr>
            <w:r>
              <w:t xml:space="preserve">regularisation_request_config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Attendance-regularization request rules: enable; allow past-dated (with day limit); application limits; show shift/attendance info during application &amp; approval; auto approve/reject; act-on-request basis.</w:t>
            </w:r>
          </w:p>
        </w:tc>
        <w:tc>
          <w:tcPr/>
          <w:p>
            <w:pPr>
              <w:pStyle w:val="Compact"/>
              <w:jc w:val="left"/>
            </w:pPr>
            <w:r>
              <w:t xml:space="preserve">{}</w:t>
            </w:r>
          </w:p>
        </w:tc>
      </w:tr>
      <w:tr>
        <w:tc>
          <w:tcPr/>
          <w:p>
            <w:pPr>
              <w:pStyle w:val="Compact"/>
              <w:jc w:val="left"/>
            </w:pPr>
            <w:r>
              <w:t xml:space="preserve">out_duty_request_config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Out-Duty request rules: enable; allow past dates (with day limit); show holiday/weekly-off info; auto approve/reject; act-on-request basis.</w:t>
            </w:r>
          </w:p>
        </w:tc>
        <w:tc>
          <w:tcPr/>
          <w:p>
            <w:pPr>
              <w:pStyle w:val="Compact"/>
              <w:jc w:val="left"/>
            </w:pPr>
            <w:r>
              <w:t xml:space="preserve">{}</w:t>
            </w:r>
          </w:p>
        </w:tc>
      </w:tr>
      <w:tr>
        <w:tc>
          <w:tcPr/>
          <w:p>
            <w:pPr>
              <w:pStyle w:val="Compact"/>
              <w:jc w:val="left"/>
            </w:pPr>
            <w:r>
              <w:t xml:space="preserve">shift_change_request_config</w:t>
            </w:r>
          </w:p>
        </w:tc>
        <w:tc>
          <w:tcPr/>
          <w:p>
            <w:pPr>
              <w:pStyle w:val="Compact"/>
              <w:jc w:val="left"/>
            </w:pPr>
            <w:r>
              <w:t xml:space="preserve">json</w:t>
            </w:r>
          </w:p>
        </w:tc>
        <w:tc>
          <w:tcPr/>
          <w:p>
            <w:pPr>
              <w:pStyle w:val="Compact"/>
              <w:jc w:val="left"/>
            </w:pPr>
            <w:r>
              <w:t xml:space="preserve">N</w:t>
            </w:r>
          </w:p>
        </w:tc>
        <w:tc>
          <w:tcPr/>
          <w:p>
            <w:pPr>
              <w:pStyle w:val="Compact"/>
              <w:jc w:val="left"/>
            </w:pPr>
            <w:r>
              <w:t xml:space="preserve">Shift-change request rules: enable; auto approve/reject; act-on-request basis.</w:t>
            </w:r>
          </w:p>
        </w:tc>
        <w:tc>
          <w:tcPr/>
          <w:p>
            <w:pPr>
              <w:pStyle w:val="Compact"/>
              <w:jc w:val="left"/>
            </w:pPr>
            <w:r>
              <w:t xml:space="preserve">{}</w:t>
            </w:r>
          </w:p>
        </w:tc>
      </w:tr>
      <w:tr>
        <w:tc>
          <w:tcPr/>
          <w:p>
            <w:pPr>
              <w:pStyle w:val="Compact"/>
              <w:jc w:val="left"/>
            </w:pPr>
            <w:r>
              <w:t xml:space="preserve">absence_leave_deduction</w:t>
            </w:r>
          </w:p>
        </w:tc>
        <w:tc>
          <w:tcPr/>
          <w:p>
            <w:pPr>
              <w:pStyle w:val="Compact"/>
              <w:jc w:val="left"/>
            </w:pPr>
            <w:r>
              <w:t xml:space="preserve">json</w:t>
            </w:r>
          </w:p>
        </w:tc>
        <w:tc>
          <w:tcPr/>
          <w:p>
            <w:pPr>
              <w:pStyle w:val="Compact"/>
              <w:jc w:val="left"/>
            </w:pPr>
            <w:r>
              <w:t xml:space="preserve">N</w:t>
            </w:r>
          </w:p>
        </w:tc>
        <w:tc>
          <w:tcPr/>
          <w:p>
            <w:pPr>
              <w:pStyle w:val="Compact"/>
              <w:jc w:val="left"/>
            </w:pPr>
            <w:r>
              <w:t xml:space="preserve">Leave deduction when marked absent: enable; deduct-from (which leave); full-day or half-day; enable deduction on days with half-day leave/holiday.</w:t>
            </w:r>
          </w:p>
        </w:tc>
        <w:tc>
          <w:tcPr/>
          <w:p>
            <w:pPr>
              <w:pStyle w:val="Compact"/>
              <w:jc w:val="left"/>
            </w:pPr>
            <w:r>
              <w:t xml:space="preserve">{}</w:t>
            </w:r>
          </w:p>
        </w:tc>
      </w:tr>
      <w:tr>
        <w:tc>
          <w:tcPr/>
          <w:p>
            <w:pPr>
              <w:pStyle w:val="Compact"/>
              <w:jc w:val="left"/>
            </w:pPr>
            <w:r>
              <w:t xml:space="preserve">work_duration_deduction_policy</w:t>
            </w:r>
          </w:p>
        </w:tc>
        <w:tc>
          <w:tcPr/>
          <w:p>
            <w:pPr>
              <w:pStyle w:val="Compact"/>
              <w:jc w:val="left"/>
            </w:pPr>
            <w:r>
              <w:t xml:space="preserve">json</w:t>
            </w:r>
          </w:p>
        </w:tc>
        <w:tc>
          <w:tcPr/>
          <w:p>
            <w:pPr>
              <w:pStyle w:val="Compact"/>
              <w:jc w:val="left"/>
            </w:pPr>
            <w:r>
              <w:t xml:space="preserve">N</w:t>
            </w:r>
          </w:p>
        </w:tc>
        <w:tc>
          <w:tcPr/>
          <w:p>
            <w:pPr>
              <w:pStyle w:val="Compact"/>
              <w:jc w:val="left"/>
            </w:pPr>
            <w:r>
              <w:t xml:space="preserve">Leave deduction by Total Work duration: minimum hours to count half-day / full-day; work-duration leave type used for the deduction.</w:t>
            </w:r>
          </w:p>
        </w:tc>
        <w:tc>
          <w:tcPr/>
          <w:p>
            <w:pPr>
              <w:pStyle w:val="Compact"/>
              <w:jc w:val="left"/>
            </w:pPr>
            <w:r>
              <w:t xml:space="preserve">{}</w:t>
            </w:r>
          </w:p>
        </w:tc>
      </w:tr>
      <w:tr>
        <w:tc>
          <w:tcPr/>
          <w:p>
            <w:pPr>
              <w:pStyle w:val="Compact"/>
              <w:jc w:val="left"/>
            </w:pPr>
            <w:r>
              <w:t xml:space="preserve">display_hide_flags</w:t>
            </w:r>
          </w:p>
        </w:tc>
        <w:tc>
          <w:tcPr/>
          <w:p>
            <w:pPr>
              <w:pStyle w:val="Compact"/>
              <w:jc w:val="left"/>
            </w:pPr>
            <w:r>
              <w:t xml:space="preserve">json</w:t>
            </w:r>
          </w:p>
        </w:tc>
        <w:tc>
          <w:tcPr/>
          <w:p>
            <w:pPr>
              <w:pStyle w:val="Compact"/>
              <w:jc w:val="left"/>
            </w:pPr>
            <w:r>
              <w:t xml:space="preserve">N</w:t>
            </w:r>
          </w:p>
        </w:tc>
        <w:tc>
          <w:tcPr/>
          <w:p>
            <w:pPr>
              <w:pStyle w:val="Compact"/>
              <w:jc w:val="left"/>
            </w:pPr>
            <w:r>
              <w:t xml:space="preserve">Per-policy display suppression on the attendance page (break duration, location, recorded clock-in/last-punch, final work duration, early-out, overtime, paid/unpaid break, short-leave). Each is an independent boolean.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policy_code</w:t>
            </w:r>
          </w:p>
        </w:tc>
        <w:tc>
          <w:tcPr/>
          <w:p>
            <w:pPr>
              <w:pStyle w:val="Compact"/>
              <w:jc w:val="left"/>
            </w:pPr>
            <w:r>
              <w:rPr>
                <w:bCs/>
                <w:b/>
              </w:rPr>
              <w:t xml:space="preserve">policy_name</w:t>
            </w:r>
          </w:p>
        </w:tc>
        <w:tc>
          <w:tcPr/>
          <w:p>
            <w:pPr>
              <w:pStyle w:val="Compact"/>
              <w:jc w:val="left"/>
            </w:pPr>
            <w:r>
              <w:rPr>
                <w:bCs/>
                <w:b/>
              </w:rPr>
              <w:t xml:space="preserve">back_dating_window_days</w:t>
            </w:r>
          </w:p>
        </w:tc>
        <w:tc>
          <w:tcPr/>
          <w:p>
            <w:pPr>
              <w:pStyle w:val="Compact"/>
              <w:jc w:val="left"/>
            </w:pPr>
            <w:r>
              <w:rPr>
                <w:bCs/>
                <w:b/>
              </w:rPr>
              <w:t xml:space="preserve">monthly_regularisation_limit</w:t>
            </w:r>
          </w:p>
        </w:tc>
      </w:tr>
      <w:tr>
        <w:tc>
          <w:tcPr/>
          <w:p>
            <w:pPr>
              <w:pStyle w:val="Compact"/>
              <w:jc w:val="left"/>
            </w:pPr>
            <w:r>
              <w:t xml:space="preserve">ATPY_4</w:t>
            </w:r>
          </w:p>
        </w:tc>
        <w:tc>
          <w:tcPr/>
          <w:p>
            <w:pPr>
              <w:pStyle w:val="Compact"/>
              <w:jc w:val="left"/>
            </w:pPr>
            <w:r>
              <w:t xml:space="preserve">Attendance Policy - All Employees</w:t>
            </w:r>
          </w:p>
        </w:tc>
        <w:tc>
          <w:tcPr/>
          <w:p>
            <w:pPr>
              <w:pStyle w:val="Compact"/>
              <w:jc w:val="left"/>
            </w:pPr>
            <w:r>
              <w:t xml:space="preserve">32</w:t>
            </w:r>
          </w:p>
        </w:tc>
        <w:tc>
          <w:tcPr/>
          <w:p>
            <w:pPr>
              <w:pStyle w:val="Compact"/>
              <w:jc w:val="left"/>
            </w:pPr>
            <w:r>
              <w:t xml:space="preserve">7</w:t>
            </w:r>
          </w:p>
        </w:tc>
      </w:tr>
      <w:tr>
        <w:tc>
          <w:tcPr/>
          <w:p>
            <w:pPr>
              <w:pStyle w:val="Compact"/>
              <w:jc w:val="left"/>
            </w:pPr>
            <w:r>
              <w:t xml:space="preserve">ATPY_5</w:t>
            </w:r>
          </w:p>
        </w:tc>
        <w:tc>
          <w:tcPr/>
          <w:p>
            <w:pPr>
              <w:pStyle w:val="Compact"/>
              <w:jc w:val="left"/>
            </w:pPr>
            <w:r>
              <w:t xml:space="preserve">Attendance P_Policy - On Probation</w:t>
            </w:r>
          </w:p>
        </w:tc>
        <w:tc>
          <w:tcPr/>
          <w:p>
            <w:pPr>
              <w:pStyle w:val="Compact"/>
              <w:jc w:val="left"/>
            </w:pPr>
            <w:r>
              <w:t xml:space="preserve">32</w:t>
            </w:r>
          </w:p>
        </w:tc>
        <w:tc>
          <w:tcPr/>
          <w:p>
            <w:pPr>
              <w:pStyle w:val="Compact"/>
              <w:jc w:val="left"/>
            </w:pPr>
            <w:r>
              <w:t xml:space="preserve">7</w:t>
            </w:r>
          </w:p>
        </w:tc>
      </w:tr>
      <w:tr>
        <w:tc>
          <w:tcPr/>
          <w:p>
            <w:pPr>
              <w:pStyle w:val="Compact"/>
              <w:jc w:val="left"/>
            </w:pPr>
            <w:r>
              <w:t xml:space="preserve">ATPY_1</w:t>
            </w:r>
          </w:p>
        </w:tc>
        <w:tc>
          <w:tcPr/>
          <w:p>
            <w:pPr>
              <w:pStyle w:val="Compact"/>
              <w:jc w:val="left"/>
            </w:pPr>
            <w:r>
              <w:t xml:space="preserve">Attendance Policy CEO</w:t>
            </w:r>
          </w:p>
        </w:tc>
        <w:tc>
          <w:tcPr/>
          <w:p>
            <w:pPr>
              <w:pStyle w:val="Compact"/>
              <w:jc w:val="left"/>
            </w:pPr>
            <w:r>
              <w:t xml:space="preserve">30</w:t>
            </w:r>
          </w:p>
        </w:tc>
        <w:tc>
          <w:tcPr/>
          <w:p>
            <w:pPr>
              <w:pStyle w:val="Compact"/>
              <w:jc w:val="left"/>
            </w:pPr>
            <w:r>
              <w:t xml:space="preserve">NULL</w:t>
            </w:r>
          </w:p>
        </w:tc>
      </w:tr>
    </w:tbl>
    <w:bookmarkEnd w:id="148"/>
    <w:bookmarkStart w:id="149" w:name="Xd538b8b29a2675179b605a2d39a1c0d5670380f"/>
    <w:p>
      <w:pPr>
        <w:pStyle w:val="Heading3"/>
      </w:pPr>
      <w:r>
        <w:t xml:space="preserve">4.6.3 employee_shift_assignments</w:t>
      </w:r>
    </w:p>
    <w:p>
      <w:pPr>
        <w:pStyle w:val="FirstParagraph"/>
      </w:pPr>
      <w:r>
        <w:t xml:space="preserve">Employee-to-shift mapping with effective dating.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shifts.id.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NULL means current.</w:t>
            </w:r>
          </w:p>
        </w:tc>
        <w:tc>
          <w:tcPr/>
          <w:p>
            <w:pPr>
              <w:pStyle w:val="Compact"/>
              <w:jc w:val="left"/>
            </w:pPr>
            <w:r>
              <w:t xml:space="preserve">NULL</w:t>
            </w:r>
          </w:p>
        </w:tc>
      </w:tr>
      <w:tr>
        <w:tc>
          <w:tcPr/>
          <w:p>
            <w:pPr>
              <w:pStyle w:val="Compact"/>
              <w:jc w:val="left"/>
            </w:pPr>
            <w:r>
              <w:t xml:space="preserve">attendance_policy_id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attendance_policies.id.</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shift</w:t>
            </w:r>
          </w:p>
        </w:tc>
        <w:tc>
          <w:tcPr/>
          <w:p>
            <w:pPr>
              <w:pStyle w:val="Compact"/>
              <w:jc w:val="left"/>
            </w:pPr>
            <w:r>
              <w:rPr>
                <w:bCs/>
                <w:b/>
              </w:rPr>
              <w:t xml:space="preserve">effective_from</w:t>
            </w:r>
          </w:p>
        </w:tc>
        <w:tc>
          <w:tcPr/>
          <w:p>
            <w:pPr>
              <w:pStyle w:val="Compact"/>
              <w:jc w:val="left"/>
            </w:pPr>
            <w:r>
              <w:rPr>
                <w:bCs/>
                <w:b/>
              </w:rPr>
              <w:t xml:space="preserve">attendance_policy</w:t>
            </w:r>
          </w:p>
        </w:tc>
      </w:tr>
      <w:tr>
        <w:tc>
          <w:tcPr/>
          <w:p>
            <w:pPr>
              <w:pStyle w:val="Compact"/>
              <w:jc w:val="left"/>
            </w:pPr>
            <w:r>
              <w:t xml:space="preserve">PSI000123</w:t>
            </w:r>
          </w:p>
        </w:tc>
        <w:tc>
          <w:tcPr/>
          <w:p>
            <w:pPr>
              <w:pStyle w:val="Compact"/>
              <w:jc w:val="left"/>
            </w:pPr>
            <w:r>
              <w:t xml:space="preserve">GS_KW</w:t>
            </w:r>
          </w:p>
        </w:tc>
        <w:tc>
          <w:tcPr/>
          <w:p>
            <w:pPr>
              <w:pStyle w:val="Compact"/>
              <w:jc w:val="left"/>
            </w:pPr>
            <w:r>
              <w:t xml:space="preserve">2024-06-15</w:t>
            </w:r>
          </w:p>
        </w:tc>
        <w:tc>
          <w:tcPr/>
          <w:p>
            <w:pPr>
              <w:pStyle w:val="Compact"/>
              <w:jc w:val="left"/>
            </w:pPr>
            <w:r>
              <w:t xml:space="preserve">ATPY_4</w:t>
            </w:r>
          </w:p>
        </w:tc>
      </w:tr>
      <w:tr>
        <w:tc>
          <w:tcPr/>
          <w:p>
            <w:pPr>
              <w:pStyle w:val="Compact"/>
              <w:jc w:val="left"/>
            </w:pPr>
            <w:r>
              <w:t xml:space="preserve">PSI000789</w:t>
            </w:r>
          </w:p>
        </w:tc>
        <w:tc>
          <w:tcPr/>
          <w:p>
            <w:pPr>
              <w:pStyle w:val="Compact"/>
              <w:jc w:val="left"/>
            </w:pPr>
            <w:r>
              <w:t xml:space="preserve">GS_KW</w:t>
            </w:r>
          </w:p>
        </w:tc>
        <w:tc>
          <w:tcPr/>
          <w:p>
            <w:pPr>
              <w:pStyle w:val="Compact"/>
              <w:jc w:val="left"/>
            </w:pPr>
            <w:r>
              <w:t xml:space="preserve">2025-11-04</w:t>
            </w:r>
          </w:p>
        </w:tc>
        <w:tc>
          <w:tcPr/>
          <w:p>
            <w:pPr>
              <w:pStyle w:val="Compact"/>
              <w:jc w:val="left"/>
            </w:pPr>
            <w:r>
              <w:t xml:space="preserve">ATPY_5</w:t>
            </w:r>
          </w:p>
        </w:tc>
      </w:tr>
      <w:tr>
        <w:tc>
          <w:tcPr/>
          <w:p>
            <w:pPr>
              <w:pStyle w:val="Compact"/>
              <w:jc w:val="left"/>
            </w:pPr>
            <w:r>
              <w:t xml:space="preserve">PSI000001 (CEO)</w:t>
            </w:r>
          </w:p>
        </w:tc>
        <w:tc>
          <w:tcPr/>
          <w:p>
            <w:pPr>
              <w:pStyle w:val="Compact"/>
              <w:jc w:val="left"/>
            </w:pPr>
            <w:r>
              <w:t xml:space="preserve">CEO_FLEX</w:t>
            </w:r>
          </w:p>
        </w:tc>
        <w:tc>
          <w:tcPr/>
          <w:p>
            <w:pPr>
              <w:pStyle w:val="Compact"/>
              <w:jc w:val="left"/>
            </w:pPr>
            <w:r>
              <w:t xml:space="preserve">2020-01-01</w:t>
            </w:r>
          </w:p>
        </w:tc>
        <w:tc>
          <w:tcPr/>
          <w:p>
            <w:pPr>
              <w:pStyle w:val="Compact"/>
              <w:jc w:val="left"/>
            </w:pPr>
            <w:r>
              <w:t xml:space="preserve">ATPY_1</w:t>
            </w:r>
          </w:p>
        </w:tc>
      </w:tr>
    </w:tbl>
    <w:bookmarkEnd w:id="149"/>
    <w:bookmarkStart w:id="150" w:name="X25581bbf5ef7c22932d7daf0bbc11ec37f6e0ef"/>
    <w:p>
      <w:pPr>
        <w:pStyle w:val="Heading3"/>
      </w:pPr>
      <w:r>
        <w:t xml:space="preserve">4.6.4 attendance_records</w:t>
      </w:r>
    </w:p>
    <w:p>
      <w:pPr>
        <w:pStyle w:val="FirstParagraph"/>
      </w:pPr>
      <w:r>
        <w:t xml:space="preserve">Per-employee, per-date attendance. One row per day. Created by attendance lock job at end-of-day or by first punch event. LOP feed sent to Payroll (Phase 2) on payroll cutoff (25th of each month).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attendance_date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Local date.</w:t>
            </w:r>
          </w:p>
        </w:tc>
        <w:tc>
          <w:tcPr/>
          <w:p>
            <w:pPr>
              <w:pStyle w:val="Compact"/>
              <w:jc w:val="left"/>
            </w:pPr>
            <w:r>
              <w:t xml:space="preserve">—</w:t>
            </w:r>
          </w:p>
        </w:tc>
      </w:tr>
      <w:tr>
        <w:tc>
          <w:tcPr/>
          <w:p>
            <w:pPr>
              <w:pStyle w:val="Compact"/>
              <w:jc w:val="left"/>
            </w:pPr>
            <w:r>
              <w:t xml:space="preserve">shift_id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shifts.id. Effective shift for this date.</w:t>
            </w:r>
          </w:p>
        </w:tc>
        <w:tc>
          <w:tcPr/>
          <w:p>
            <w:pPr>
              <w:pStyle w:val="Compact"/>
              <w:jc w:val="left"/>
            </w:pPr>
            <w:r>
              <w:t xml:space="preserve">—</w:t>
            </w:r>
          </w:p>
        </w:tc>
      </w:tr>
      <w:tr>
        <w:tc>
          <w:tcPr/>
          <w:p>
            <w:pPr>
              <w:pStyle w:val="Compact"/>
              <w:jc w:val="left"/>
            </w:pPr>
            <w:r>
              <w:t xml:space="preserve">clock_in_time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First punch.</w:t>
            </w:r>
          </w:p>
        </w:tc>
        <w:tc>
          <w:tcPr/>
          <w:p>
            <w:pPr>
              <w:pStyle w:val="Compact"/>
              <w:jc w:val="left"/>
            </w:pPr>
            <w:r>
              <w:t xml:space="preserve">NULL</w:t>
            </w:r>
          </w:p>
        </w:tc>
      </w:tr>
      <w:tr>
        <w:tc>
          <w:tcPr/>
          <w:p>
            <w:pPr>
              <w:pStyle w:val="Compact"/>
              <w:jc w:val="left"/>
            </w:pPr>
            <w:r>
              <w:t xml:space="preserve">clock_in_method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GPS · BIOMETRIC · APP_CHECK_IN · MANUAL · REGULARISATION.</w:t>
            </w:r>
          </w:p>
        </w:tc>
        <w:tc>
          <w:tcPr/>
          <w:p>
            <w:pPr>
              <w:pStyle w:val="Compact"/>
              <w:jc w:val="left"/>
            </w:pPr>
            <w:r>
              <w:t xml:space="preserve">NULL</w:t>
            </w:r>
          </w:p>
        </w:tc>
      </w:tr>
      <w:tr>
        <w:tc>
          <w:tcPr/>
          <w:p>
            <w:pPr>
              <w:pStyle w:val="Compact"/>
              <w:jc w:val="left"/>
            </w:pPr>
            <w:r>
              <w:t xml:space="preserve">clock_in_location_id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Geofence-resolved location.</w:t>
            </w:r>
          </w:p>
        </w:tc>
        <w:tc>
          <w:tcPr/>
          <w:p>
            <w:pPr>
              <w:pStyle w:val="Compact"/>
              <w:jc w:val="left"/>
            </w:pPr>
            <w:r>
              <w:t xml:space="preserve">NULL</w:t>
            </w:r>
          </w:p>
        </w:tc>
      </w:tr>
      <w:tr>
        <w:tc>
          <w:tcPr/>
          <w:p>
            <w:pPr>
              <w:pStyle w:val="Compact"/>
              <w:jc w:val="left"/>
            </w:pPr>
            <w:r>
              <w:t xml:space="preserve">clock_in_in_geofence</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Whether clock-in was within configured geofence.</w:t>
            </w:r>
          </w:p>
        </w:tc>
        <w:tc>
          <w:tcPr/>
          <w:p>
            <w:pPr>
              <w:pStyle w:val="Compact"/>
              <w:jc w:val="left"/>
            </w:pPr>
            <w:r>
              <w:t xml:space="preserve">NULL</w:t>
            </w:r>
          </w:p>
        </w:tc>
      </w:tr>
      <w:tr>
        <w:tc>
          <w:tcPr/>
          <w:p>
            <w:pPr>
              <w:pStyle w:val="Compact"/>
              <w:jc w:val="left"/>
            </w:pPr>
            <w:r>
              <w:t xml:space="preserve">clock_out_time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Last punch.</w:t>
            </w:r>
          </w:p>
        </w:tc>
        <w:tc>
          <w:tcPr/>
          <w:p>
            <w:pPr>
              <w:pStyle w:val="Compact"/>
              <w:jc w:val="left"/>
            </w:pPr>
            <w:r>
              <w:t xml:space="preserve">NULL</w:t>
            </w:r>
          </w:p>
        </w:tc>
      </w:tr>
      <w:tr>
        <w:tc>
          <w:tcPr/>
          <w:p>
            <w:pPr>
              <w:pStyle w:val="Compact"/>
              <w:jc w:val="left"/>
            </w:pPr>
            <w:r>
              <w:t xml:space="preserve">clock_out_method</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clock_in_method.</w:t>
            </w:r>
          </w:p>
        </w:tc>
        <w:tc>
          <w:tcPr/>
          <w:p>
            <w:pPr>
              <w:pStyle w:val="Compact"/>
              <w:jc w:val="left"/>
            </w:pPr>
            <w:r>
              <w:t xml:space="preserve">NULL</w:t>
            </w:r>
          </w:p>
        </w:tc>
      </w:tr>
      <w:tr>
        <w:tc>
          <w:tcPr/>
          <w:p>
            <w:pPr>
              <w:pStyle w:val="Compact"/>
              <w:jc w:val="left"/>
            </w:pPr>
            <w:r>
              <w:t xml:space="preserve">clock_out_location_id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work_duration_minutes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Computed from clock_in and clock_out, minus breaks.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PRESENT · ABSENT · LEAVE · WEEKLY_OFF · HOLIDAY · OUT_DUTY · LOP · INCOMPLETE · ABSCONDING_DAY.</w:t>
            </w:r>
          </w:p>
        </w:tc>
        <w:tc>
          <w:tcPr/>
          <w:p>
            <w:pPr>
              <w:pStyle w:val="Compact"/>
              <w:jc w:val="left"/>
            </w:pPr>
            <w:r>
              <w:t xml:space="preserve">ABSENT</w:t>
            </w:r>
          </w:p>
        </w:tc>
      </w:tr>
      <w:tr>
        <w:tc>
          <w:tcPr/>
          <w:p>
            <w:pPr>
              <w:pStyle w:val="Compact"/>
              <w:jc w:val="left"/>
            </w:pPr>
            <w:r>
              <w:t xml:space="preserve">late_by_minutes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Minutes past shift start. Zero grace time per policy.</w:t>
            </w:r>
          </w:p>
        </w:tc>
        <w:tc>
          <w:tcPr/>
          <w:p>
            <w:pPr>
              <w:pStyle w:val="Compact"/>
              <w:jc w:val="left"/>
            </w:pPr>
            <w:r>
              <w:t xml:space="preserve">NULL</w:t>
            </w:r>
          </w:p>
        </w:tc>
      </w:tr>
      <w:tr>
        <w:tc>
          <w:tcPr/>
          <w:p>
            <w:pPr>
              <w:pStyle w:val="Compact"/>
              <w:jc w:val="left"/>
            </w:pPr>
            <w:r>
              <w:t xml:space="preserve">early_out_minutes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Minutes before shift end.</w:t>
            </w:r>
          </w:p>
        </w:tc>
        <w:tc>
          <w:tcPr/>
          <w:p>
            <w:pPr>
              <w:pStyle w:val="Compact"/>
              <w:jc w:val="left"/>
            </w:pPr>
            <w:r>
              <w:t xml:space="preserve">NULL</w:t>
            </w:r>
          </w:p>
        </w:tc>
      </w:tr>
      <w:tr>
        <w:tc>
          <w:tcPr/>
          <w:p>
            <w:pPr>
              <w:pStyle w:val="Compact"/>
              <w:jc w:val="left"/>
            </w:pPr>
            <w:r>
              <w:t xml:space="preserve">overtime_minutes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Captured if planned OT was approved and worked.</w:t>
            </w:r>
          </w:p>
        </w:tc>
        <w:tc>
          <w:tcPr/>
          <w:p>
            <w:pPr>
              <w:pStyle w:val="Compact"/>
              <w:jc w:val="left"/>
            </w:pPr>
            <w:r>
              <w:t xml:space="preserve">NULL</w:t>
            </w:r>
          </w:p>
        </w:tc>
      </w:tr>
      <w:tr>
        <w:tc>
          <w:tcPr/>
          <w:p>
            <w:pPr>
              <w:pStyle w:val="Compact"/>
              <w:jc w:val="left"/>
            </w:pPr>
            <w:r>
              <w:t xml:space="preserve">is_locked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after attendance period lock. Unlocking requires Attendance Admin or HR Admin.</w:t>
            </w:r>
          </w:p>
        </w:tc>
        <w:tc>
          <w:tcPr/>
          <w:p>
            <w:pPr>
              <w:pStyle w:val="Compact"/>
              <w:jc w:val="left"/>
            </w:pPr>
            <w:r>
              <w:t xml:space="preserve">FALSE</w:t>
            </w:r>
          </w:p>
        </w:tc>
      </w:tr>
      <w:tr>
        <w:tc>
          <w:tcPr/>
          <w:p>
            <w:pPr>
              <w:pStyle w:val="Compact"/>
              <w:jc w:val="left"/>
            </w:pPr>
            <w:r>
              <w:t xml:space="preserve">regularisation_application_id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Link to applied regularisation if status = PRESENT via regularisation.</w:t>
            </w:r>
          </w:p>
        </w:tc>
        <w:tc>
          <w:tcPr/>
          <w:p>
            <w:pPr>
              <w:pStyle w:val="Compact"/>
              <w:jc w:val="left"/>
            </w:pPr>
            <w:r>
              <w:t xml:space="preserve">NULL</w:t>
            </w:r>
          </w:p>
        </w:tc>
      </w:tr>
      <w:tr>
        <w:tc>
          <w:tcPr/>
          <w:p>
            <w:pPr>
              <w:pStyle w:val="Compact"/>
              <w:jc w:val="left"/>
            </w:pPr>
            <w:r>
              <w:t xml:space="preserve">out_duty_application_id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Link to Out Duty application if status = OUT_DUTY.</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w:t>
            </w:r>
          </w:p>
        </w:tc>
        <w:tc>
          <w:tcPr/>
          <w:p>
            <w:pPr>
              <w:pStyle w:val="Compact"/>
              <w:jc w:val="left"/>
            </w:pPr>
            <w:r>
              <w:rPr>
                <w:bCs/>
                <w:b/>
              </w:rPr>
              <w:t xml:space="preserve">attendance_date</w:t>
            </w:r>
          </w:p>
        </w:tc>
        <w:tc>
          <w:tcPr/>
          <w:p>
            <w:pPr>
              <w:pStyle w:val="Compact"/>
              <w:jc w:val="left"/>
            </w:pPr>
            <w:r>
              <w:rPr>
                <w:bCs/>
                <w:b/>
              </w:rPr>
              <w:t xml:space="preserve">clock_in</w:t>
            </w:r>
          </w:p>
        </w:tc>
        <w:tc>
          <w:tcPr/>
          <w:p>
            <w:pPr>
              <w:pStyle w:val="Compact"/>
              <w:jc w:val="left"/>
            </w:pPr>
            <w:r>
              <w:rPr>
                <w:bCs/>
                <w:b/>
              </w:rPr>
              <w:t xml:space="preserve">clock_out</w:t>
            </w:r>
          </w:p>
        </w:tc>
        <w:tc>
          <w:tcPr/>
          <w:p>
            <w:pPr>
              <w:pStyle w:val="Compact"/>
              <w:jc w:val="left"/>
            </w:pPr>
            <w:r>
              <w:rPr>
                <w:bCs/>
                <w:b/>
              </w:rPr>
              <w:t xml:space="preserve">status</w:t>
            </w:r>
          </w:p>
        </w:tc>
        <w:tc>
          <w:tcPr/>
          <w:p>
            <w:pPr>
              <w:pStyle w:val="Compact"/>
              <w:jc w:val="left"/>
            </w:pPr>
            <w:r>
              <w:rPr>
                <w:bCs/>
                <w:b/>
              </w:rPr>
              <w:t xml:space="preserve">late_by_minutes</w:t>
            </w:r>
          </w:p>
        </w:tc>
      </w:tr>
      <w:tr>
        <w:tc>
          <w:tcPr/>
          <w:p>
            <w:pPr>
              <w:pStyle w:val="Compact"/>
              <w:jc w:val="left"/>
            </w:pPr>
            <w:r>
              <w:t xml:space="preserve">PSI000123</w:t>
            </w:r>
          </w:p>
        </w:tc>
        <w:tc>
          <w:tcPr/>
          <w:p>
            <w:pPr>
              <w:pStyle w:val="Compact"/>
              <w:jc w:val="left"/>
            </w:pPr>
            <w:r>
              <w:t xml:space="preserve">2026-05-20</w:t>
            </w:r>
          </w:p>
        </w:tc>
        <w:tc>
          <w:tcPr/>
          <w:p>
            <w:pPr>
              <w:pStyle w:val="Compact"/>
              <w:jc w:val="left"/>
            </w:pPr>
            <w:r>
              <w:t xml:space="preserve">09:32:14</w:t>
            </w:r>
          </w:p>
        </w:tc>
        <w:tc>
          <w:tcPr/>
          <w:p>
            <w:pPr>
              <w:pStyle w:val="Compact"/>
              <w:jc w:val="left"/>
            </w:pPr>
            <w:r>
              <w:t xml:space="preserve">18:35:02</w:t>
            </w:r>
          </w:p>
        </w:tc>
        <w:tc>
          <w:tcPr/>
          <w:p>
            <w:pPr>
              <w:pStyle w:val="Compact"/>
              <w:jc w:val="left"/>
            </w:pPr>
            <w:r>
              <w:t xml:space="preserve">PRESENT</w:t>
            </w:r>
          </w:p>
        </w:tc>
        <w:tc>
          <w:tcPr/>
          <w:p>
            <w:pPr>
              <w:pStyle w:val="Compact"/>
              <w:jc w:val="left"/>
            </w:pPr>
            <w:r>
              <w:t xml:space="preserve">2</w:t>
            </w:r>
          </w:p>
        </w:tc>
      </w:tr>
      <w:tr>
        <w:tc>
          <w:tcPr/>
          <w:p>
            <w:pPr>
              <w:pStyle w:val="Compact"/>
              <w:jc w:val="left"/>
            </w:pPr>
            <w:r>
              <w:t xml:space="preserve">PSI000457</w:t>
            </w:r>
          </w:p>
        </w:tc>
        <w:tc>
          <w:tcPr/>
          <w:p>
            <w:pPr>
              <w:pStyle w:val="Compact"/>
              <w:jc w:val="left"/>
            </w:pPr>
            <w:r>
              <w:t xml:space="preserve">2026-05-20</w:t>
            </w:r>
          </w:p>
        </w:tc>
        <w:tc>
          <w:tcPr/>
          <w:p>
            <w:pPr>
              <w:pStyle w:val="Compact"/>
              <w:jc w:val="left"/>
            </w:pPr>
            <w:r>
              <w:t xml:space="preserve">—</w:t>
            </w:r>
          </w:p>
        </w:tc>
        <w:tc>
          <w:tcPr/>
          <w:p>
            <w:pPr>
              <w:pStyle w:val="Compact"/>
              <w:jc w:val="left"/>
            </w:pPr>
            <w:r>
              <w:t xml:space="preserve">—</w:t>
            </w:r>
          </w:p>
        </w:tc>
        <w:tc>
          <w:tcPr/>
          <w:p>
            <w:pPr>
              <w:pStyle w:val="Compact"/>
              <w:jc w:val="left"/>
            </w:pPr>
            <w:r>
              <w:t xml:space="preserve">LEAVE</w:t>
            </w:r>
          </w:p>
        </w:tc>
        <w:tc>
          <w:tcPr/>
          <w:p>
            <w:pPr>
              <w:pStyle w:val="Compact"/>
              <w:jc w:val="left"/>
            </w:pPr>
            <w:r>
              <w:t xml:space="preserve">—</w:t>
            </w:r>
          </w:p>
        </w:tc>
      </w:tr>
      <w:tr>
        <w:tc>
          <w:tcPr/>
          <w:p>
            <w:pPr>
              <w:pStyle w:val="Compact"/>
              <w:jc w:val="left"/>
            </w:pPr>
            <w:r>
              <w:t xml:space="preserve">PSI000789</w:t>
            </w:r>
          </w:p>
        </w:tc>
        <w:tc>
          <w:tcPr/>
          <w:p>
            <w:pPr>
              <w:pStyle w:val="Compact"/>
              <w:jc w:val="left"/>
            </w:pPr>
            <w:r>
              <w:t xml:space="preserve">2026-05-20</w:t>
            </w:r>
          </w:p>
        </w:tc>
        <w:tc>
          <w:tcPr/>
          <w:p>
            <w:pPr>
              <w:pStyle w:val="Compact"/>
              <w:jc w:val="left"/>
            </w:pPr>
            <w:r>
              <w:t xml:space="preserve">10:15:00</w:t>
            </w:r>
          </w:p>
        </w:tc>
        <w:tc>
          <w:tcPr/>
          <w:p>
            <w:pPr>
              <w:pStyle w:val="Compact"/>
              <w:jc w:val="left"/>
            </w:pPr>
            <w:r>
              <w:t xml:space="preserve">19:00:00</w:t>
            </w:r>
          </w:p>
        </w:tc>
        <w:tc>
          <w:tcPr/>
          <w:p>
            <w:pPr>
              <w:pStyle w:val="Compact"/>
              <w:jc w:val="left"/>
            </w:pPr>
            <w:r>
              <w:t xml:space="preserve">PRESENT</w:t>
            </w:r>
          </w:p>
        </w:tc>
        <w:tc>
          <w:tcPr/>
          <w:p>
            <w:pPr>
              <w:pStyle w:val="Compact"/>
              <w:jc w:val="left"/>
            </w:pPr>
            <w:r>
              <w:t xml:space="preserve">45</w:t>
            </w:r>
          </w:p>
        </w:tc>
      </w:tr>
    </w:tbl>
    <w:bookmarkEnd w:id="150"/>
    <w:bookmarkStart w:id="151" w:name="X9035899c9e2731df4b0a759a69346d19f4585db"/>
    <w:p>
      <w:pPr>
        <w:pStyle w:val="Heading3"/>
      </w:pPr>
      <w:r>
        <w:t xml:space="preserve">4.6.5 attendance_requests</w:t>
      </w:r>
    </w:p>
    <w:p>
      <w:pPr>
        <w:pStyle w:val="FirstParagraph"/>
      </w:pPr>
      <w:r>
        <w:t xml:space="preserve">All attendance request types: regularisation, Out Duty, planned overtime, overnight outside-fence punch, shift change. Auto-approval is disabled platform-wide.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request_number</w:t>
            </w:r>
          </w:p>
        </w:tc>
        <w:tc>
          <w:tcPr/>
          <w:p>
            <w:pPr>
              <w:pStyle w:val="Compact"/>
              <w:jc w:val="left"/>
            </w:pPr>
            <w:r>
              <w:t xml:space="preserve">string(30)</w:t>
            </w:r>
          </w:p>
        </w:tc>
        <w:tc>
          <w:tcPr/>
          <w:p>
            <w:pPr>
              <w:pStyle w:val="Compact"/>
              <w:jc w:val="left"/>
            </w:pPr>
            <w:r>
              <w:t xml:space="preserve">Y</w:t>
            </w:r>
          </w:p>
        </w:tc>
        <w:tc>
          <w:tcPr/>
          <w:p>
            <w:pPr>
              <w:pStyle w:val="Compact"/>
              <w:jc w:val="left"/>
            </w:pPr>
            <w:r>
              <w:t xml:space="preserve">Auto-generated.</w:t>
            </w:r>
          </w:p>
        </w:tc>
        <w:tc>
          <w:tcPr/>
          <w:p>
            <w:pPr>
              <w:pStyle w:val="Compact"/>
              <w:jc w:val="left"/>
            </w:pPr>
            <w:r>
              <w:t xml:space="preserve">auto</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request_type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REGULARISATION · OUT_DUTY · PLANNED_OVERTIME · OVERNIGHT_OUTSIDE_FENCE · SHIFT_CHANGE.</w:t>
            </w:r>
          </w:p>
        </w:tc>
        <w:tc>
          <w:tcPr/>
          <w:p>
            <w:pPr>
              <w:pStyle w:val="Compact"/>
              <w:jc w:val="left"/>
            </w:pPr>
            <w:r>
              <w:t xml:space="preserve">—</w:t>
            </w:r>
          </w:p>
        </w:tc>
      </w:tr>
      <w:tr>
        <w:tc>
          <w:tcPr/>
          <w:p>
            <w:pPr>
              <w:pStyle w:val="Compact"/>
              <w:jc w:val="left"/>
            </w:pPr>
            <w:r>
              <w:t xml:space="preserve">from_date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Date or range start.</w:t>
            </w:r>
          </w:p>
        </w:tc>
        <w:tc>
          <w:tcPr/>
          <w:p>
            <w:pPr>
              <w:pStyle w:val="Compact"/>
              <w:jc w:val="left"/>
            </w:pPr>
            <w:r>
              <w:t xml:space="preserve">—</w:t>
            </w:r>
          </w:p>
        </w:tc>
      </w:tr>
      <w:tr>
        <w:tc>
          <w:tcPr/>
          <w:p>
            <w:pPr>
              <w:pStyle w:val="Compact"/>
              <w:jc w:val="left"/>
            </w:pPr>
            <w:r>
              <w:t xml:space="preserve">to_date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For Out Duty ranges.</w:t>
            </w:r>
          </w:p>
        </w:tc>
        <w:tc>
          <w:tcPr/>
          <w:p>
            <w:pPr>
              <w:pStyle w:val="Compact"/>
              <w:jc w:val="left"/>
            </w:pPr>
            <w:r>
              <w:t xml:space="preserve">NULL</w:t>
            </w:r>
          </w:p>
        </w:tc>
      </w:tr>
      <w:tr>
        <w:tc>
          <w:tcPr/>
          <w:p>
            <w:pPr>
              <w:pStyle w:val="Compact"/>
              <w:jc w:val="left"/>
            </w:pPr>
            <w:r>
              <w:t xml:space="preserve">claimed_clock_in_time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For regularisation.</w:t>
            </w:r>
          </w:p>
        </w:tc>
        <w:tc>
          <w:tcPr/>
          <w:p>
            <w:pPr>
              <w:pStyle w:val="Compact"/>
              <w:jc w:val="left"/>
            </w:pPr>
            <w:r>
              <w:t xml:space="preserve">NULL</w:t>
            </w:r>
          </w:p>
        </w:tc>
      </w:tr>
      <w:tr>
        <w:tc>
          <w:tcPr/>
          <w:p>
            <w:pPr>
              <w:pStyle w:val="Compact"/>
              <w:jc w:val="left"/>
            </w:pPr>
            <w:r>
              <w:t xml:space="preserve">claimed_clock_out_time</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For regularisation.</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Configured reason. Optional per global setting.</w:t>
            </w:r>
          </w:p>
        </w:tc>
        <w:tc>
          <w:tcPr/>
          <w:p>
            <w:pPr>
              <w:pStyle w:val="Compact"/>
              <w:jc w:val="left"/>
            </w:pPr>
            <w:r>
              <w:t xml:space="preserve">NULL</w:t>
            </w:r>
          </w:p>
        </w:tc>
      </w:tr>
      <w:tr>
        <w:tc>
          <w:tcPr/>
          <w:p>
            <w:pPr>
              <w:pStyle w:val="Compact"/>
              <w:jc w:val="left"/>
            </w:pPr>
            <w:r>
              <w:t xml:space="preserve">message</w:t>
            </w:r>
          </w:p>
        </w:tc>
        <w:tc>
          <w:tcPr/>
          <w:p>
            <w:pPr>
              <w:pStyle w:val="Compact"/>
              <w:jc w:val="left"/>
            </w:pPr>
            <w:r>
              <w:t xml:space="preserve">text</w:t>
            </w:r>
          </w:p>
        </w:tc>
        <w:tc>
          <w:tcPr/>
          <w:p>
            <w:pPr>
              <w:pStyle w:val="Compact"/>
              <w:jc w:val="left"/>
            </w:pPr>
            <w:r>
              <w:t xml:space="preserve">N</w:t>
            </w:r>
          </w:p>
        </w:tc>
        <w:tc>
          <w:tcPr/>
          <w:p>
            <w:pPr>
              <w:pStyle w:val="Compact"/>
              <w:jc w:val="left"/>
            </w:pPr>
            <w:r>
              <w:t xml:space="preserve">Free-text. Optional per global setting.</w:t>
            </w:r>
          </w:p>
        </w:tc>
        <w:tc>
          <w:tcPr/>
          <w:p>
            <w:pPr>
              <w:pStyle w:val="Compact"/>
              <w:jc w:val="left"/>
            </w:pPr>
            <w:r>
              <w:t xml:space="preserve">NULL</w:t>
            </w:r>
          </w:p>
        </w:tc>
      </w:tr>
      <w:tr>
        <w:tc>
          <w:tcPr/>
          <w:p>
            <w:pPr>
              <w:pStyle w:val="Compact"/>
              <w:jc w:val="left"/>
            </w:pPr>
            <w:r>
              <w:t xml:space="preserve">attachment_document_id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Supporting document.</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APPROVED · REJECTED · WITHDRAWN · ESCALATED.</w:t>
            </w:r>
          </w:p>
        </w:tc>
        <w:tc>
          <w:tcPr/>
          <w:p>
            <w:pPr>
              <w:pStyle w:val="Compact"/>
              <w:jc w:val="left"/>
            </w:pPr>
            <w:r>
              <w:t xml:space="preserve">DRAFT</w:t>
            </w:r>
          </w:p>
        </w:tc>
      </w:tr>
      <w:tr>
        <w:tc>
          <w:tcPr/>
          <w:p>
            <w:pPr>
              <w:pStyle w:val="Compact"/>
              <w:jc w:val="left"/>
            </w:pPr>
            <w:r>
              <w:t xml:space="preserve">applied_on_date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Drives SLA timers.</w:t>
            </w:r>
          </w:p>
        </w:tc>
        <w:tc>
          <w:tcPr/>
          <w:p>
            <w:pPr>
              <w:pStyle w:val="Compact"/>
              <w:jc w:val="left"/>
            </w:pPr>
            <w:r>
              <w:t xml:space="preserve">today</w:t>
            </w:r>
          </w:p>
        </w:tc>
      </w:tr>
      <w:tr>
        <w:tc>
          <w:tcPr/>
          <w:p>
            <w:pPr>
              <w:pStyle w:val="Compact"/>
              <w:jc w:val="left"/>
            </w:pPr>
            <w:r>
              <w:t xml:space="preserve">approver_id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L1 Manager / HRBP / HR Admin / Attendance Admin (any from Stage 1).</w:t>
            </w:r>
          </w:p>
        </w:tc>
        <w:tc>
          <w:tcPr/>
          <w:p>
            <w:pPr>
              <w:pStyle w:val="Compact"/>
              <w:jc w:val="left"/>
            </w:pPr>
            <w:r>
              <w:t xml:space="preserve">NULL</w:t>
            </w:r>
          </w:p>
        </w:tc>
      </w:tr>
      <w:tr>
        <w:tc>
          <w:tcPr/>
          <w:p>
            <w:pPr>
              <w:pStyle w:val="Compact"/>
              <w:jc w:val="left"/>
            </w:pPr>
            <w:r>
              <w:t xml:space="preserve">decision_at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when status = REJECTED.</w:t>
            </w:r>
          </w:p>
        </w:tc>
        <w:tc>
          <w:tcPr/>
          <w:p>
            <w:pPr>
              <w:pStyle w:val="Compact"/>
              <w:jc w:val="left"/>
            </w:pPr>
            <w:r>
              <w:t xml:space="preserve">NULL</w:t>
            </w:r>
          </w:p>
        </w:tc>
      </w:tr>
      <w:tr>
        <w:tc>
          <w:tcPr/>
          <w:p>
            <w:pPr>
              <w:pStyle w:val="Compact"/>
              <w:jc w:val="left"/>
            </w:pPr>
            <w:r>
              <w:t xml:space="preserve">escalation_fired_at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Triggers at 5-day inaction threshold (vs 10 for leave).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request_number</w:t>
            </w:r>
          </w:p>
        </w:tc>
        <w:tc>
          <w:tcPr/>
          <w:p>
            <w:pPr>
              <w:pStyle w:val="Compact"/>
              <w:jc w:val="left"/>
            </w:pPr>
            <w:r>
              <w:rPr>
                <w:bCs/>
                <w:b/>
              </w:rPr>
              <w:t xml:space="preserve">request_type</w:t>
            </w:r>
          </w:p>
        </w:tc>
        <w:tc>
          <w:tcPr/>
          <w:p>
            <w:pPr>
              <w:pStyle w:val="Compact"/>
              <w:jc w:val="left"/>
            </w:pPr>
            <w:r>
              <w:rPr>
                <w:bCs/>
                <w:b/>
              </w:rPr>
              <w:t xml:space="preserve">employee</w:t>
            </w:r>
          </w:p>
        </w:tc>
        <w:tc>
          <w:tcPr/>
          <w:p>
            <w:pPr>
              <w:pStyle w:val="Compact"/>
              <w:jc w:val="left"/>
            </w:pPr>
            <w:r>
              <w:rPr>
                <w:bCs/>
                <w:b/>
              </w:rPr>
              <w:t xml:space="preserve">from_date</w:t>
            </w:r>
          </w:p>
        </w:tc>
        <w:tc>
          <w:tcPr/>
          <w:p>
            <w:pPr>
              <w:pStyle w:val="Compact"/>
              <w:jc w:val="left"/>
            </w:pPr>
            <w:r>
              <w:rPr>
                <w:bCs/>
                <w:b/>
              </w:rPr>
              <w:t xml:space="preserve">status</w:t>
            </w:r>
          </w:p>
        </w:tc>
      </w:tr>
      <w:tr>
        <w:tc>
          <w:tcPr/>
          <w:p>
            <w:pPr>
              <w:pStyle w:val="Compact"/>
              <w:jc w:val="left"/>
            </w:pPr>
            <w:r>
              <w:t xml:space="preserve">AT-2026-001234</w:t>
            </w:r>
          </w:p>
        </w:tc>
        <w:tc>
          <w:tcPr/>
          <w:p>
            <w:pPr>
              <w:pStyle w:val="Compact"/>
              <w:jc w:val="left"/>
            </w:pPr>
            <w:r>
              <w:t xml:space="preserve">REGULARISATION</w:t>
            </w:r>
          </w:p>
        </w:tc>
        <w:tc>
          <w:tcPr/>
          <w:p>
            <w:pPr>
              <w:pStyle w:val="Compact"/>
              <w:jc w:val="left"/>
            </w:pPr>
            <w:r>
              <w:t xml:space="preserve">PSI000123</w:t>
            </w:r>
          </w:p>
        </w:tc>
        <w:tc>
          <w:tcPr/>
          <w:p>
            <w:pPr>
              <w:pStyle w:val="Compact"/>
              <w:jc w:val="left"/>
            </w:pPr>
            <w:r>
              <w:t xml:space="preserve">2026-05-19</w:t>
            </w:r>
          </w:p>
        </w:tc>
        <w:tc>
          <w:tcPr/>
          <w:p>
            <w:pPr>
              <w:pStyle w:val="Compact"/>
              <w:jc w:val="left"/>
            </w:pPr>
            <w:r>
              <w:t xml:space="preserve">APPROVED</w:t>
            </w:r>
          </w:p>
        </w:tc>
      </w:tr>
      <w:tr>
        <w:tc>
          <w:tcPr/>
          <w:p>
            <w:pPr>
              <w:pStyle w:val="Compact"/>
              <w:jc w:val="left"/>
            </w:pPr>
            <w:r>
              <w:t xml:space="preserve">AT-2026-001235</w:t>
            </w:r>
          </w:p>
        </w:tc>
        <w:tc>
          <w:tcPr/>
          <w:p>
            <w:pPr>
              <w:pStyle w:val="Compact"/>
              <w:jc w:val="left"/>
            </w:pPr>
            <w:r>
              <w:t xml:space="preserve">OUT_DUTY</w:t>
            </w:r>
          </w:p>
        </w:tc>
        <w:tc>
          <w:tcPr/>
          <w:p>
            <w:pPr>
              <w:pStyle w:val="Compact"/>
              <w:jc w:val="left"/>
            </w:pPr>
            <w:r>
              <w:t xml:space="preserve">PSI000457</w:t>
            </w:r>
          </w:p>
        </w:tc>
        <w:tc>
          <w:tcPr/>
          <w:p>
            <w:pPr>
              <w:pStyle w:val="Compact"/>
              <w:jc w:val="left"/>
            </w:pPr>
            <w:r>
              <w:t xml:space="preserve">2026-05-22</w:t>
            </w:r>
          </w:p>
        </w:tc>
        <w:tc>
          <w:tcPr/>
          <w:p>
            <w:pPr>
              <w:pStyle w:val="Compact"/>
              <w:jc w:val="left"/>
            </w:pPr>
            <w:r>
              <w:t xml:space="preserve">SUBMITTED</w:t>
            </w:r>
          </w:p>
        </w:tc>
      </w:tr>
      <w:tr>
        <w:tc>
          <w:tcPr/>
          <w:p>
            <w:pPr>
              <w:pStyle w:val="Compact"/>
              <w:jc w:val="left"/>
            </w:pPr>
            <w:r>
              <w:t xml:space="preserve">AT-2026-001236</w:t>
            </w:r>
          </w:p>
        </w:tc>
        <w:tc>
          <w:tcPr/>
          <w:p>
            <w:pPr>
              <w:pStyle w:val="Compact"/>
              <w:jc w:val="left"/>
            </w:pPr>
            <w:r>
              <w:t xml:space="preserve">PLANNED_OVERTIME</w:t>
            </w:r>
          </w:p>
        </w:tc>
        <w:tc>
          <w:tcPr/>
          <w:p>
            <w:pPr>
              <w:pStyle w:val="Compact"/>
              <w:jc w:val="left"/>
            </w:pPr>
            <w:r>
              <w:t xml:space="preserve">PSI000789</w:t>
            </w:r>
          </w:p>
        </w:tc>
        <w:tc>
          <w:tcPr/>
          <w:p>
            <w:pPr>
              <w:pStyle w:val="Compact"/>
              <w:jc w:val="left"/>
            </w:pPr>
            <w:r>
              <w:t xml:space="preserve">2026-05-25</w:t>
            </w:r>
          </w:p>
        </w:tc>
        <w:tc>
          <w:tcPr/>
          <w:p>
            <w:pPr>
              <w:pStyle w:val="Compact"/>
              <w:jc w:val="left"/>
            </w:pPr>
            <w:r>
              <w:t xml:space="preserve">APPROVED</w:t>
            </w:r>
          </w:p>
        </w:tc>
      </w:tr>
    </w:tbl>
    <w:bookmarkEnd w:id="151"/>
    <w:bookmarkStart w:id="152" w:name="X6042ddf65254c6760ef02f3690a63773d43a501"/>
    <w:p>
      <w:pPr>
        <w:pStyle w:val="Heading3"/>
      </w:pPr>
      <w:r>
        <w:t xml:space="preserve">4.6.6 biometric_devices</w:t>
      </w:r>
    </w:p>
    <w:p>
      <w:pPr>
        <w:pStyle w:val="FirstParagraph"/>
      </w:pPr>
      <w:r>
        <w:t xml:space="preserve">Registered biometric devices. Must be registered in P04 Tenant &amp; Org Admin by Organisation Admin or Platform Super Admin before M05 device-to-employee mapping can be activated.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device_id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device identifier.</w:t>
            </w:r>
          </w:p>
        </w:tc>
        <w:tc>
          <w:tcPr/>
          <w:p>
            <w:pPr>
              <w:pStyle w:val="Compact"/>
              <w:jc w:val="left"/>
            </w:pPr>
            <w:r>
              <w:t xml:space="preserve">—</w:t>
            </w:r>
          </w:p>
        </w:tc>
      </w:tr>
      <w:tr>
        <w:tc>
          <w:tcPr/>
          <w:p>
            <w:pPr>
              <w:pStyle w:val="Compact"/>
              <w:jc w:val="left"/>
            </w:pPr>
            <w:r>
              <w:t xml:space="preserve">device_name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device_type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FINGERPRINT · FACIAL · CARD · HYBRID.</w:t>
            </w:r>
          </w:p>
        </w:tc>
        <w:tc>
          <w:tcPr/>
          <w:p>
            <w:pPr>
              <w:pStyle w:val="Compact"/>
              <w:jc w:val="left"/>
            </w:pPr>
            <w:r>
              <w:t xml:space="preserve">—</w:t>
            </w:r>
          </w:p>
        </w:tc>
      </w:tr>
      <w:tr>
        <w:tc>
          <w:tcPr/>
          <w:p>
            <w:pPr>
              <w:pStyle w:val="Compact"/>
              <w:jc w:val="left"/>
            </w:pPr>
            <w:r>
              <w:t xml:space="preserve">registered_at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last_heartbeat_at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Updated by device health check.</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OFFLINE.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device_id</w:t>
            </w:r>
          </w:p>
        </w:tc>
        <w:tc>
          <w:tcPr/>
          <w:p>
            <w:pPr>
              <w:pStyle w:val="Compact"/>
              <w:jc w:val="left"/>
            </w:pPr>
            <w:r>
              <w:rPr>
                <w:bCs/>
                <w:b/>
              </w:rPr>
              <w:t xml:space="preserve">device_name</w:t>
            </w:r>
          </w:p>
        </w:tc>
        <w:tc>
          <w:tcPr/>
          <w:p>
            <w:pPr>
              <w:pStyle w:val="Compact"/>
              <w:jc w:val="left"/>
            </w:pPr>
            <w:r>
              <w:rPr>
                <w:bCs/>
                <w:b/>
              </w:rPr>
              <w:t xml:space="preserve">location</w:t>
            </w:r>
          </w:p>
        </w:tc>
        <w:tc>
          <w:tcPr/>
          <w:p>
            <w:pPr>
              <w:pStyle w:val="Compact"/>
              <w:jc w:val="left"/>
            </w:pPr>
            <w:r>
              <w:rPr>
                <w:bCs/>
                <w:b/>
              </w:rPr>
              <w:t xml:space="preserve">device_type</w:t>
            </w:r>
          </w:p>
        </w:tc>
        <w:tc>
          <w:tcPr/>
          <w:p>
            <w:pPr>
              <w:pStyle w:val="Compact"/>
              <w:jc w:val="left"/>
            </w:pPr>
            <w:r>
              <w:rPr>
                <w:bCs/>
                <w:b/>
              </w:rPr>
              <w:t xml:space="preserve">status</w:t>
            </w:r>
          </w:p>
        </w:tc>
      </w:tr>
      <w:tr>
        <w:tc>
          <w:tcPr/>
          <w:p>
            <w:pPr>
              <w:pStyle w:val="Compact"/>
              <w:jc w:val="left"/>
            </w:pPr>
            <w:r>
              <w:t xml:space="preserve">BIO-HYD-001</w:t>
            </w:r>
          </w:p>
        </w:tc>
        <w:tc>
          <w:tcPr/>
          <w:p>
            <w:pPr>
              <w:pStyle w:val="Compact"/>
              <w:jc w:val="left"/>
            </w:pPr>
            <w:r>
              <w:t xml:space="preserve">Hyderabad HQ - Main Gate</w:t>
            </w:r>
          </w:p>
        </w:tc>
        <w:tc>
          <w:tcPr/>
          <w:p>
            <w:pPr>
              <w:pStyle w:val="Compact"/>
              <w:jc w:val="left"/>
            </w:pPr>
            <w:r>
              <w:t xml:space="preserve">Hyderabad HQ</w:t>
            </w:r>
          </w:p>
        </w:tc>
        <w:tc>
          <w:tcPr/>
          <w:p>
            <w:pPr>
              <w:pStyle w:val="Compact"/>
              <w:jc w:val="left"/>
            </w:pPr>
            <w:r>
              <w:t xml:space="preserve">FACIAL</w:t>
            </w:r>
          </w:p>
        </w:tc>
        <w:tc>
          <w:tcPr/>
          <w:p>
            <w:pPr>
              <w:pStyle w:val="Compact"/>
              <w:jc w:val="left"/>
            </w:pPr>
            <w:r>
              <w:t xml:space="preserve">ACTIVE</w:t>
            </w:r>
          </w:p>
        </w:tc>
      </w:tr>
      <w:tr>
        <w:tc>
          <w:tcPr/>
          <w:p>
            <w:pPr>
              <w:pStyle w:val="Compact"/>
              <w:jc w:val="left"/>
            </w:pPr>
            <w:r>
              <w:t xml:space="preserve">BIO-BLR-001</w:t>
            </w:r>
          </w:p>
        </w:tc>
        <w:tc>
          <w:tcPr/>
          <w:p>
            <w:pPr>
              <w:pStyle w:val="Compact"/>
              <w:jc w:val="left"/>
            </w:pPr>
            <w:r>
              <w:t xml:space="preserve">Bangalore - Reception</w:t>
            </w:r>
          </w:p>
        </w:tc>
        <w:tc>
          <w:tcPr/>
          <w:p>
            <w:pPr>
              <w:pStyle w:val="Compact"/>
              <w:jc w:val="left"/>
            </w:pPr>
            <w:r>
              <w:t xml:space="preserve">Bangalore Office</w:t>
            </w:r>
          </w:p>
        </w:tc>
        <w:tc>
          <w:tcPr/>
          <w:p>
            <w:pPr>
              <w:pStyle w:val="Compact"/>
              <w:jc w:val="left"/>
            </w:pPr>
            <w:r>
              <w:t xml:space="preserve">FINGERPRINT</w:t>
            </w:r>
          </w:p>
        </w:tc>
        <w:tc>
          <w:tcPr/>
          <w:p>
            <w:pPr>
              <w:pStyle w:val="Compact"/>
              <w:jc w:val="left"/>
            </w:pPr>
            <w:r>
              <w:t xml:space="preserve">ACTIVE</w:t>
            </w:r>
          </w:p>
        </w:tc>
      </w:tr>
      <w:tr>
        <w:tc>
          <w:tcPr/>
          <w:p>
            <w:pPr>
              <w:pStyle w:val="Compact"/>
              <w:jc w:val="left"/>
            </w:pPr>
            <w:r>
              <w:t xml:space="preserve">BIO-MUM-001</w:t>
            </w:r>
          </w:p>
        </w:tc>
        <w:tc>
          <w:tcPr/>
          <w:p>
            <w:pPr>
              <w:pStyle w:val="Compact"/>
              <w:jc w:val="left"/>
            </w:pPr>
            <w:r>
              <w:t xml:space="preserve">Mumbai - Entry</w:t>
            </w:r>
          </w:p>
        </w:tc>
        <w:tc>
          <w:tcPr/>
          <w:p>
            <w:pPr>
              <w:pStyle w:val="Compact"/>
              <w:jc w:val="left"/>
            </w:pPr>
            <w:r>
              <w:t xml:space="preserve">Mumbai Branch</w:t>
            </w:r>
          </w:p>
        </w:tc>
        <w:tc>
          <w:tcPr/>
          <w:p>
            <w:pPr>
              <w:pStyle w:val="Compact"/>
              <w:jc w:val="left"/>
            </w:pPr>
            <w:r>
              <w:t xml:space="preserve">HYBRID</w:t>
            </w:r>
          </w:p>
        </w:tc>
        <w:tc>
          <w:tcPr/>
          <w:p>
            <w:pPr>
              <w:pStyle w:val="Compact"/>
              <w:jc w:val="left"/>
            </w:pPr>
            <w:r>
              <w:t xml:space="preserve">OFFLINE</w:t>
            </w:r>
          </w:p>
        </w:tc>
      </w:tr>
    </w:tbl>
    <w:bookmarkEnd w:id="152"/>
    <w:bookmarkStart w:id="153" w:name="Xd9b77fa1250957fb4c914ea87b1c0fda86472b3"/>
    <w:p>
      <w:pPr>
        <w:pStyle w:val="Heading3"/>
      </w:pPr>
      <w:r>
        <w:t xml:space="preserve">4.6.7 biometric_employee_mapping</w:t>
      </w:r>
    </w:p>
    <w:p>
      <w:pPr>
        <w:pStyle w:val="FirstParagraph"/>
      </w:pPr>
      <w:r>
        <w:t xml:space="preserve">Maps biometric user IDs (on device) to employee IDs (in HRMS).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device_id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FK → biometric_devices.device_id.</w:t>
            </w:r>
          </w:p>
        </w:tc>
        <w:tc>
          <w:tcPr/>
          <w:p>
            <w:pPr>
              <w:pStyle w:val="Compact"/>
              <w:jc w:val="left"/>
            </w:pPr>
            <w:r>
              <w:t xml:space="preserve">—</w:t>
            </w:r>
          </w:p>
        </w:tc>
      </w:tr>
      <w:tr>
        <w:tc>
          <w:tcPr/>
          <w:p>
            <w:pPr>
              <w:pStyle w:val="Compact"/>
              <w:jc w:val="left"/>
            </w:pPr>
            <w:r>
              <w:t xml:space="preserve">biometric_user_id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Device-side identifier.</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device_id</w:t>
            </w:r>
          </w:p>
        </w:tc>
        <w:tc>
          <w:tcPr/>
          <w:p>
            <w:pPr>
              <w:pStyle w:val="Compact"/>
              <w:jc w:val="left"/>
            </w:pPr>
            <w:r>
              <w:rPr>
                <w:bCs/>
                <w:b/>
              </w:rPr>
              <w:t xml:space="preserve">biometric_user_id</w:t>
            </w:r>
          </w:p>
        </w:tc>
      </w:tr>
      <w:tr>
        <w:tc>
          <w:tcPr/>
          <w:p>
            <w:pPr>
              <w:pStyle w:val="Compact"/>
              <w:jc w:val="left"/>
            </w:pPr>
            <w:r>
              <w:t xml:space="preserve">PSI000123</w:t>
            </w:r>
          </w:p>
        </w:tc>
        <w:tc>
          <w:tcPr/>
          <w:p>
            <w:pPr>
              <w:pStyle w:val="Compact"/>
              <w:jc w:val="left"/>
            </w:pPr>
            <w:r>
              <w:t xml:space="preserve">BIO-HYD-001</w:t>
            </w:r>
          </w:p>
        </w:tc>
        <w:tc>
          <w:tcPr/>
          <w:p>
            <w:pPr>
              <w:pStyle w:val="Compact"/>
              <w:jc w:val="left"/>
            </w:pPr>
            <w:r>
              <w:t xml:space="preserve">00123</w:t>
            </w:r>
          </w:p>
        </w:tc>
      </w:tr>
      <w:tr>
        <w:tc>
          <w:tcPr/>
          <w:p>
            <w:pPr>
              <w:pStyle w:val="Compact"/>
              <w:jc w:val="left"/>
            </w:pPr>
            <w:r>
              <w:t xml:space="preserve">PSI000457</w:t>
            </w:r>
          </w:p>
        </w:tc>
        <w:tc>
          <w:tcPr/>
          <w:p>
            <w:pPr>
              <w:pStyle w:val="Compact"/>
              <w:jc w:val="left"/>
            </w:pPr>
            <w:r>
              <w:t xml:space="preserve">BIO-HYD-001</w:t>
            </w:r>
          </w:p>
        </w:tc>
        <w:tc>
          <w:tcPr/>
          <w:p>
            <w:pPr>
              <w:pStyle w:val="Compact"/>
              <w:jc w:val="left"/>
            </w:pPr>
            <w:r>
              <w:t xml:space="preserve">00457</w:t>
            </w:r>
          </w:p>
        </w:tc>
      </w:tr>
      <w:tr>
        <w:tc>
          <w:tcPr/>
          <w:p>
            <w:pPr>
              <w:pStyle w:val="Compact"/>
              <w:jc w:val="left"/>
            </w:pPr>
            <w:r>
              <w:t xml:space="preserve">PSI000789</w:t>
            </w:r>
          </w:p>
        </w:tc>
        <w:tc>
          <w:tcPr/>
          <w:p>
            <w:pPr>
              <w:pStyle w:val="Compact"/>
              <w:jc w:val="left"/>
            </w:pPr>
            <w:r>
              <w:t xml:space="preserve">BIO-MUM-001</w:t>
            </w:r>
          </w:p>
        </w:tc>
        <w:tc>
          <w:tcPr/>
          <w:p>
            <w:pPr>
              <w:pStyle w:val="Compact"/>
              <w:jc w:val="left"/>
            </w:pPr>
            <w:r>
              <w:t xml:space="preserve">00789</w:t>
            </w:r>
          </w:p>
        </w:tc>
      </w:tr>
    </w:tbl>
    <w:bookmarkEnd w:id="153"/>
    <w:bookmarkEnd w:id="154"/>
    <w:bookmarkStart w:id="174" w:name="X45ef6bb062fe6982a04087f9d063ab44158653d"/>
    <w:p>
      <w:pPr>
        <w:pStyle w:val="Heading2"/>
      </w:pPr>
      <w:r>
        <w:t xml:space="preserve">4.7 Onboarding Entities (M02)</w:t>
      </w:r>
    </w:p>
    <w:p>
      <w:pPr>
        <w:pStyle w:val="FirstParagraph"/>
      </w:pPr>
      <w:r>
        <w:t xml:space="preserve">Note — onboarding form catalog. The onboarding_form_data entity in this section is form-template-agnostic by design; it stores candidate-submitted values per the assigned form template. The configured onboarding forms — two candidate variants and seven workflow forms, their section structure, and the workflow stage each is tagged to — are registered in Appendix J — Onboarding Form Catalog.</w:t>
      </w:r>
    </w:p>
    <w:bookmarkStart w:id="155" w:name="X621a35cd0c9fe4d8fab448231070b4ff55a53eb"/>
    <w:p>
      <w:pPr>
        <w:pStyle w:val="Heading3"/>
      </w:pPr>
      <w:r>
        <w:t xml:space="preserve">4.6.8 attendance_platform_settings</w:t>
      </w:r>
    </w:p>
    <w:p>
      <w:pPr>
        <w:pStyle w:val="FirstParagraph"/>
      </w:pPr>
      <w:r>
        <w:t xml:space="preserve">Singleton entity holding tenant-wide attendance configuration. Drives platform defaults that policies and shifts can override.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attendance_platform_setting_id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Unique (one row per tenant).</w:t>
            </w:r>
          </w:p>
        </w:tc>
        <w:tc>
          <w:tcPr/>
          <w:p>
            <w:pPr>
              <w:pStyle w:val="Compact"/>
              <w:jc w:val="left"/>
            </w:pPr>
            <w:r>
              <w:t xml:space="preserve">—</w:t>
            </w:r>
          </w:p>
        </w:tc>
      </w:tr>
    </w:tbl>
    <w:p>
      <w:pPr>
        <w:pStyle w:val="BodyText"/>
      </w:pPr>
      <w:r>
        <w:rPr>
          <w:bCs/>
          <w:b/>
        </w:rPr>
        <w:t xml:space="preserve">Cluster 1 — Regularisation Restrictions: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regularisation_restriction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NONE · FIXED_DATE_RANGE · CYCLE_END_DAYS · PER_POLICY.</w:t>
            </w:r>
          </w:p>
        </w:tc>
        <w:tc>
          <w:tcPr/>
          <w:p>
            <w:pPr>
              <w:pStyle w:val="Compact"/>
              <w:jc w:val="left"/>
            </w:pPr>
            <w:r>
              <w:t xml:space="preserve">PER_POLICY</w:t>
            </w:r>
          </w:p>
        </w:tc>
      </w:tr>
      <w:tr>
        <w:tc>
          <w:tcPr/>
          <w:p>
            <w:pPr>
              <w:pStyle w:val="Compact"/>
              <w:jc w:val="left"/>
            </w:pPr>
            <w:r>
              <w:t xml:space="preserve">regularisation_fixed_from</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FIXED_DATE_RANGE.</w:t>
            </w:r>
          </w:p>
        </w:tc>
        <w:tc>
          <w:tcPr/>
          <w:p>
            <w:pPr>
              <w:pStyle w:val="Compact"/>
              <w:jc w:val="left"/>
            </w:pPr>
            <w:r>
              <w:t xml:space="preserve">NULL</w:t>
            </w:r>
          </w:p>
        </w:tc>
      </w:tr>
      <w:tr>
        <w:tc>
          <w:tcPr/>
          <w:p>
            <w:pPr>
              <w:pStyle w:val="Compact"/>
              <w:jc w:val="left"/>
            </w:pPr>
            <w:r>
              <w:t xml:space="preserve">regularisation_fixed_to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If FIXED_DATE_RANGE.</w:t>
            </w:r>
          </w:p>
        </w:tc>
        <w:tc>
          <w:tcPr/>
          <w:p>
            <w:pPr>
              <w:pStyle w:val="Compact"/>
              <w:jc w:val="left"/>
            </w:pPr>
            <w:r>
              <w:t xml:space="preserve">NULL</w:t>
            </w:r>
          </w:p>
        </w:tc>
      </w:tr>
      <w:tr>
        <w:tc>
          <w:tcPr/>
          <w:p>
            <w:pPr>
              <w:pStyle w:val="Compact"/>
              <w:jc w:val="left"/>
            </w:pPr>
            <w:r>
              <w:t xml:space="preserve">regularisation_cycle_end_days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CYCLE_END_DAYS.</w:t>
            </w:r>
          </w:p>
        </w:tc>
        <w:tc>
          <w:tcPr/>
          <w:p>
            <w:pPr>
              <w:pStyle w:val="Compact"/>
              <w:jc w:val="left"/>
            </w:pPr>
            <w:r>
              <w:t xml:space="preserve">NULL</w:t>
            </w:r>
          </w:p>
        </w:tc>
      </w:tr>
    </w:tbl>
    <w:p>
      <w:pPr>
        <w:pStyle w:val="BodyText"/>
      </w:pPr>
      <w:r>
        <w:rPr>
          <w:bCs/>
          <w:b/>
        </w:rPr>
        <w:t xml:space="preserve">Cluster 2 — Cron Jobs &amp; Auto-Actions: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auto_approve_attendance_monthly_cron_date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for auto-approve cron.</w:t>
            </w:r>
          </w:p>
        </w:tc>
        <w:tc>
          <w:tcPr/>
          <w:p>
            <w:pPr>
              <w:pStyle w:val="Compact"/>
              <w:jc w:val="left"/>
            </w:pPr>
            <w:r>
              <w:t xml:space="preserve">NULL</w:t>
            </w:r>
          </w:p>
        </w:tc>
      </w:tr>
      <w:tr>
        <w:tc>
          <w:tcPr/>
          <w:p>
            <w:pPr>
              <w:pStyle w:val="Compact"/>
              <w:jc w:val="left"/>
            </w:pPr>
            <w:r>
              <w:t xml:space="preserve">act_on_attendance_requests_basis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APPLIED_DATE · REQUEST_DATE.</w:t>
            </w:r>
          </w:p>
        </w:tc>
        <w:tc>
          <w:tcPr/>
          <w:p>
            <w:pPr>
              <w:pStyle w:val="Compact"/>
              <w:jc w:val="left"/>
            </w:pPr>
            <w:r>
              <w:t xml:space="preserve">APPLIED_DATE</w:t>
            </w:r>
          </w:p>
        </w:tc>
      </w:tr>
      <w:tr>
        <w:tc>
          <w:tcPr/>
          <w:p>
            <w:pPr>
              <w:pStyle w:val="Compact"/>
              <w:jc w:val="left"/>
            </w:pPr>
            <w:r>
              <w:t xml:space="preserve">include_revoke_in_auto_approval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revoke requests.</w:t>
            </w:r>
          </w:p>
        </w:tc>
        <w:tc>
          <w:tcPr/>
          <w:p>
            <w:pPr>
              <w:pStyle w:val="Compact"/>
              <w:jc w:val="left"/>
            </w:pPr>
            <w:r>
              <w:t xml:space="preserve">FALSE</w:t>
            </w:r>
          </w:p>
        </w:tc>
      </w:tr>
      <w:tr>
        <w:tc>
          <w:tcPr/>
          <w:p>
            <w:pPr>
              <w:pStyle w:val="Compact"/>
              <w:jc w:val="left"/>
            </w:pPr>
            <w:r>
              <w:t xml:space="preserve">include_clockin_in_other_requests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Bundle clock-in requests with other types.</w:t>
            </w:r>
          </w:p>
        </w:tc>
        <w:tc>
          <w:tcPr/>
          <w:p>
            <w:pPr>
              <w:pStyle w:val="Compact"/>
              <w:jc w:val="left"/>
            </w:pPr>
            <w:r>
              <w:t xml:space="preserve">TRUE</w:t>
            </w:r>
          </w:p>
        </w:tc>
      </w:tr>
      <w:tr>
        <w:tc>
          <w:tcPr/>
          <w:p>
            <w:pPr>
              <w:pStyle w:val="Compact"/>
              <w:jc w:val="left"/>
            </w:pPr>
            <w:r>
              <w:t xml:space="preserve">reject_pending_via_date_cron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requests.</w:t>
            </w:r>
          </w:p>
        </w:tc>
        <w:tc>
          <w:tcPr/>
          <w:p>
            <w:pPr>
              <w:pStyle w:val="Compact"/>
              <w:jc w:val="left"/>
            </w:pPr>
            <w:r>
              <w:t xml:space="preserve">FALSE</w:t>
            </w:r>
          </w:p>
        </w:tc>
      </w:tr>
      <w:tr>
        <w:tc>
          <w:tcPr/>
          <w:p>
            <w:pPr>
              <w:pStyle w:val="Compact"/>
              <w:jc w:val="left"/>
            </w:pPr>
            <w:r>
              <w:t xml:space="preserve">reject_pending_ot_via_date_cron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pending OT.</w:t>
            </w:r>
          </w:p>
        </w:tc>
        <w:tc>
          <w:tcPr/>
          <w:p>
            <w:pPr>
              <w:pStyle w:val="Compact"/>
              <w:jc w:val="left"/>
            </w:pPr>
            <w:r>
              <w:t xml:space="preserve">FALSE</w:t>
            </w:r>
          </w:p>
        </w:tc>
      </w:tr>
    </w:tbl>
    <w:p>
      <w:pPr>
        <w:pStyle w:val="BodyText"/>
      </w:pPr>
      <w:r>
        <w:rPr>
          <w:bCs/>
          <w:b/>
        </w:rPr>
        <w:t xml:space="preserve">Cluster 3 — SLA Escalation: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enable_escalation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stale attendance requests.</w:t>
            </w:r>
          </w:p>
        </w:tc>
        <w:tc>
          <w:tcPr/>
          <w:p>
            <w:pPr>
              <w:pStyle w:val="Compact"/>
              <w:jc w:val="left"/>
            </w:pPr>
            <w:r>
              <w:t xml:space="preserve">TRUE</w:t>
            </w:r>
          </w:p>
        </w:tc>
      </w:tr>
      <w:tr>
        <w:tc>
          <w:tcPr/>
          <w:p>
            <w:pPr>
              <w:pStyle w:val="Compact"/>
              <w:jc w:val="left"/>
            </w:pPr>
            <w:r>
              <w:t xml:space="preserve">escalation_days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escalation fires.</w:t>
            </w:r>
          </w:p>
        </w:tc>
        <w:tc>
          <w:tcPr/>
          <w:p>
            <w:pPr>
              <w:pStyle w:val="Compact"/>
              <w:jc w:val="left"/>
            </w:pPr>
            <w:r>
              <w:t xml:space="preserve">3</w:t>
            </w:r>
          </w:p>
        </w:tc>
      </w:tr>
      <w:tr>
        <w:tc>
          <w:tcPr/>
          <w:p>
            <w:pPr>
              <w:pStyle w:val="Compact"/>
              <w:jc w:val="left"/>
            </w:pPr>
            <w:r>
              <w:t xml:space="preserve">escalate_to_role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w:t>
            </w:r>
          </w:p>
        </w:tc>
        <w:tc>
          <w:tcPr/>
          <w:p>
            <w:pPr>
              <w:pStyle w:val="Compact"/>
              <w:jc w:val="left"/>
            </w:pPr>
            <w:r>
              <w:t xml:space="preserve">LEVEL_2_MANAGER</w:t>
            </w:r>
          </w:p>
        </w:tc>
      </w:tr>
      <w:tr>
        <w:tc>
          <w:tcPr/>
          <w:p>
            <w:pPr>
              <w:pStyle w:val="Compact"/>
              <w:jc w:val="left"/>
            </w:pPr>
            <w:r>
              <w:t xml:space="preserve">push_all_requests_to_admin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Bypass manager — admin only.</w:t>
            </w:r>
          </w:p>
        </w:tc>
        <w:tc>
          <w:tcPr/>
          <w:p>
            <w:pPr>
              <w:pStyle w:val="Compact"/>
              <w:jc w:val="left"/>
            </w:pPr>
            <w:r>
              <w:t xml:space="preserve">FALSE</w:t>
            </w:r>
          </w:p>
        </w:tc>
      </w:tr>
    </w:tbl>
    <w:p>
      <w:pPr>
        <w:pStyle w:val="BodyText"/>
      </w:pPr>
      <w:r>
        <w:rPr>
          <w:bCs/>
          <w:b/>
        </w:rPr>
        <w:t xml:space="preserve">Cluster 4 — Mandatory/Display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make_message_non_mandatory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Free-text message optional.</w:t>
            </w:r>
          </w:p>
        </w:tc>
        <w:tc>
          <w:tcPr/>
          <w:p>
            <w:pPr>
              <w:pStyle w:val="Compact"/>
              <w:jc w:val="left"/>
            </w:pPr>
            <w:r>
              <w:t xml:space="preserve">FALSE</w:t>
            </w:r>
          </w:p>
        </w:tc>
      </w:tr>
      <w:tr>
        <w:tc>
          <w:tcPr/>
          <w:p>
            <w:pPr>
              <w:pStyle w:val="Compact"/>
              <w:jc w:val="left"/>
            </w:pPr>
            <w:r>
              <w:t xml:space="preserve">make_reason_non_mandatory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Reason selection optional.</w:t>
            </w:r>
          </w:p>
        </w:tc>
        <w:tc>
          <w:tcPr/>
          <w:p>
            <w:pPr>
              <w:pStyle w:val="Compact"/>
              <w:jc w:val="left"/>
            </w:pPr>
            <w:r>
              <w:t xml:space="preserve">FALSE</w:t>
            </w:r>
          </w:p>
        </w:tc>
      </w:tr>
      <w:tr>
        <w:tc>
          <w:tcPr/>
          <w:p>
            <w:pPr>
              <w:pStyle w:val="Compact"/>
              <w:jc w:val="left"/>
            </w:pPr>
            <w:r>
              <w:t xml:space="preserve">allow_revoke_approved_requests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revocation of approved requests.</w:t>
            </w:r>
          </w:p>
        </w:tc>
        <w:tc>
          <w:tcPr/>
          <w:p>
            <w:pPr>
              <w:pStyle w:val="Compact"/>
              <w:jc w:val="left"/>
            </w:pPr>
            <w:r>
              <w:t xml:space="preserve">TRUE</w:t>
            </w:r>
          </w:p>
        </w:tc>
      </w:tr>
      <w:tr>
        <w:tc>
          <w:tcPr/>
          <w:p>
            <w:pPr>
              <w:pStyle w:val="Compact"/>
              <w:jc w:val="left"/>
            </w:pPr>
            <w:r>
              <w:t xml:space="preserve">allow_revoke_past_dated_approved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past-dated revocations.</w:t>
            </w:r>
          </w:p>
        </w:tc>
        <w:tc>
          <w:tcPr/>
          <w:p>
            <w:pPr>
              <w:pStyle w:val="Compact"/>
              <w:jc w:val="left"/>
            </w:pPr>
            <w:r>
              <w:t xml:space="preserve">FALSE</w:t>
            </w:r>
          </w:p>
        </w:tc>
      </w:tr>
      <w:tr>
        <w:tc>
          <w:tcPr/>
          <w:p>
            <w:pPr>
              <w:pStyle w:val="Compact"/>
              <w:jc w:val="left"/>
            </w:pPr>
            <w:r>
              <w:t xml:space="preserve">reject_reason_mandatory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rejection reason.</w:t>
            </w:r>
          </w:p>
        </w:tc>
        <w:tc>
          <w:tcPr/>
          <w:p>
            <w:pPr>
              <w:pStyle w:val="Compact"/>
              <w:jc w:val="left"/>
            </w:pPr>
            <w:r>
              <w:t xml:space="preserve">TRUE</w:t>
            </w:r>
          </w:p>
        </w:tc>
      </w:tr>
    </w:tbl>
    <w:p>
      <w:pPr>
        <w:pStyle w:val="BodyText"/>
      </w:pPr>
      <w:r>
        <w:rPr>
          <w:bCs/>
          <w:b/>
        </w:rPr>
        <w:t xml:space="preserve">Cluster 5 — Present Day Exclusions:</w:t>
      </w:r>
    </w:p>
    <w:p>
      <w:pPr>
        <w:pStyle w:val="BodyText"/>
      </w:pPr>
      <w:r>
        <w:t xml:space="preserve">For each calculation type (Work Duration, Late By, Early Out), three exclusion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exclude_days_from_work_duration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work duration calc.</w:t>
            </w:r>
          </w:p>
        </w:tc>
        <w:tc>
          <w:tcPr/>
          <w:p>
            <w:pPr>
              <w:pStyle w:val="Compact"/>
              <w:jc w:val="left"/>
            </w:pPr>
            <w:r>
              <w:t xml:space="preserve">TRUE</w:t>
            </w:r>
          </w:p>
        </w:tc>
      </w:tr>
      <w:tr>
        <w:tc>
          <w:tcPr/>
          <w:p>
            <w:pPr>
              <w:pStyle w:val="Compact"/>
              <w:jc w:val="left"/>
            </w:pPr>
            <w:r>
              <w:t xml:space="preserve">work_duration_exclude_weekly_off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Weekly off excluded.</w:t>
            </w:r>
          </w:p>
        </w:tc>
        <w:tc>
          <w:tcPr/>
          <w:p>
            <w:pPr>
              <w:pStyle w:val="Compact"/>
              <w:jc w:val="left"/>
            </w:pPr>
            <w:r>
              <w:t xml:space="preserve">TRUE</w:t>
            </w:r>
          </w:p>
        </w:tc>
      </w:tr>
      <w:tr>
        <w:tc>
          <w:tcPr/>
          <w:p>
            <w:pPr>
              <w:pStyle w:val="Compact"/>
              <w:jc w:val="left"/>
            </w:pPr>
            <w:r>
              <w:t xml:space="preserve">work_duration_exclude_holiday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Holiday excluded.</w:t>
            </w:r>
          </w:p>
        </w:tc>
        <w:tc>
          <w:tcPr/>
          <w:p>
            <w:pPr>
              <w:pStyle w:val="Compact"/>
              <w:jc w:val="left"/>
            </w:pPr>
            <w:r>
              <w:t xml:space="preserve">TRUE</w:t>
            </w:r>
          </w:p>
        </w:tc>
      </w:tr>
      <w:tr>
        <w:tc>
          <w:tcPr/>
          <w:p>
            <w:pPr>
              <w:pStyle w:val="Compact"/>
              <w:jc w:val="left"/>
            </w:pPr>
            <w:r>
              <w:t xml:space="preserve">work_duration_exclude_leave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Leave excluded.</w:t>
            </w:r>
          </w:p>
        </w:tc>
        <w:tc>
          <w:tcPr/>
          <w:p>
            <w:pPr>
              <w:pStyle w:val="Compact"/>
              <w:jc w:val="left"/>
            </w:pPr>
            <w:r>
              <w:t xml:space="preserve">TRUE</w:t>
            </w:r>
          </w:p>
        </w:tc>
      </w:tr>
      <w:tr>
        <w:tc>
          <w:tcPr/>
          <w:p>
            <w:pPr>
              <w:pStyle w:val="Compact"/>
              <w:jc w:val="left"/>
            </w:pPr>
            <w:r>
              <w:t xml:space="preserve">exclude_days_from_late_by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Late By calc.</w:t>
            </w:r>
          </w:p>
        </w:tc>
        <w:tc>
          <w:tcPr/>
          <w:p>
            <w:pPr>
              <w:pStyle w:val="Compact"/>
              <w:jc w:val="left"/>
            </w:pPr>
            <w:r>
              <w:t xml:space="preserve">TRUE</w:t>
            </w:r>
          </w:p>
        </w:tc>
      </w:tr>
      <w:tr>
        <w:tc>
          <w:tcPr/>
          <w:p>
            <w:pPr>
              <w:pStyle w:val="Compact"/>
              <w:jc w:val="left"/>
            </w:pPr>
            <w:r>
              <w:t xml:space="preserve">late_by_exclude_weekly_off</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late_by_exclude_holiday</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late_by_exclude_leave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exclude_days_from_early_out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exclusions on Early Out calc.</w:t>
            </w:r>
          </w:p>
        </w:tc>
        <w:tc>
          <w:tcPr/>
          <w:p>
            <w:pPr>
              <w:pStyle w:val="Compact"/>
              <w:jc w:val="left"/>
            </w:pPr>
            <w:r>
              <w:t xml:space="preserve">TRUE</w:t>
            </w:r>
          </w:p>
        </w:tc>
      </w:tr>
      <w:tr>
        <w:tc>
          <w:tcPr/>
          <w:p>
            <w:pPr>
              <w:pStyle w:val="Compact"/>
              <w:jc w:val="left"/>
            </w:pPr>
            <w:r>
              <w:t xml:space="preserve">early_out_exclude_weekly_off</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early_out_exclude_holiday</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early_out_exclude_leave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bl>
    <w:p>
      <w:pPr>
        <w:pStyle w:val="BodyText"/>
      </w:pPr>
      <w:r>
        <w:rPr>
          <w:bCs/>
          <w:b/>
        </w:rPr>
        <w:t xml:space="preserve">Cluster 6 — Weekly Limit Anchoring: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first_day_of_week_for_weekly_limits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SUN · MON · TUE · WED · THU · FRI · SAT.</w:t>
            </w:r>
          </w:p>
        </w:tc>
        <w:tc>
          <w:tcPr/>
          <w:p>
            <w:pPr>
              <w:pStyle w:val="Compact"/>
              <w:jc w:val="left"/>
            </w:pPr>
            <w:r>
              <w:t xml:space="preserve">MON</w:t>
            </w:r>
          </w:p>
        </w:tc>
      </w:tr>
    </w:tbl>
    <w:p>
      <w:pPr>
        <w:pStyle w:val="BodyText"/>
      </w:pPr>
      <w:r>
        <w:rPr>
          <w:bCs/>
          <w:b/>
        </w:rPr>
        <w:t xml:space="preserve">Cluster 7 — Infraction Framework (new — FR-M05-009):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enable_infraction_framework</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infraction tracking.</w:t>
            </w:r>
          </w:p>
        </w:tc>
        <w:tc>
          <w:tcPr/>
          <w:p>
            <w:pPr>
              <w:pStyle w:val="Compact"/>
              <w:jc w:val="left"/>
            </w:pPr>
            <w:r>
              <w:t xml:space="preserve">FALSE</w:t>
            </w:r>
          </w:p>
        </w:tc>
      </w:tr>
      <w:tr>
        <w:tc>
          <w:tcPr/>
          <w:p>
            <w:pPr>
              <w:pStyle w:val="Compact"/>
              <w:jc w:val="left"/>
            </w:pPr>
            <w:r>
              <w:t xml:space="preserve">use_points_system_in_infraction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points-based calculation.</w:t>
            </w:r>
          </w:p>
        </w:tc>
        <w:tc>
          <w:tcPr/>
          <w:p>
            <w:pPr>
              <w:pStyle w:val="Compact"/>
              <w:jc w:val="left"/>
            </w:pPr>
            <w:r>
              <w:t xml:space="preserve">FALSE</w:t>
            </w:r>
          </w:p>
        </w:tc>
      </w:tr>
      <w:tr>
        <w:tc>
          <w:tcPr/>
          <w:p>
            <w:pPr>
              <w:pStyle w:val="Compact"/>
              <w:jc w:val="left"/>
            </w:pPr>
            <w:r>
              <w:t xml:space="preserve">consider_weekly_off_for_absconding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 in absconding count.</w:t>
            </w:r>
          </w:p>
        </w:tc>
        <w:tc>
          <w:tcPr/>
          <w:p>
            <w:pPr>
              <w:pStyle w:val="Compact"/>
              <w:jc w:val="left"/>
            </w:pPr>
            <w:r>
              <w:t xml:space="preserve">FALSE</w:t>
            </w:r>
          </w:p>
        </w:tc>
      </w:tr>
      <w:tr>
        <w:tc>
          <w:tcPr/>
          <w:p>
            <w:pPr>
              <w:pStyle w:val="Compact"/>
              <w:jc w:val="left"/>
            </w:pPr>
            <w:r>
              <w:t xml:space="preserve">consider_holiday_for_absconding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holidays.</w:t>
            </w:r>
          </w:p>
        </w:tc>
        <w:tc>
          <w:tcPr/>
          <w:p>
            <w:pPr>
              <w:pStyle w:val="Compact"/>
              <w:jc w:val="left"/>
            </w:pPr>
            <w:r>
              <w:t xml:space="preserve">FALSE</w:t>
            </w:r>
          </w:p>
        </w:tc>
      </w:tr>
      <w:tr>
        <w:tc>
          <w:tcPr/>
          <w:p>
            <w:pPr>
              <w:pStyle w:val="Compact"/>
              <w:jc w:val="left"/>
            </w:pPr>
            <w:r>
              <w:t xml:space="preserve">consider_system_deducted_leave_for_absconding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system-deducted leave.</w:t>
            </w:r>
          </w:p>
        </w:tc>
        <w:tc>
          <w:tcPr/>
          <w:p>
            <w:pPr>
              <w:pStyle w:val="Compact"/>
              <w:jc w:val="left"/>
            </w:pPr>
            <w:r>
              <w:t xml:space="preserve">FALSE</w:t>
            </w:r>
          </w:p>
        </w:tc>
      </w:tr>
      <w:tr>
        <w:tc>
          <w:tcPr/>
          <w:p>
            <w:pPr>
              <w:pStyle w:val="Compact"/>
              <w:jc w:val="left"/>
            </w:pPr>
            <w:r>
              <w:t xml:space="preserve">do_not_consider_pending_leave_for_absconding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pending leave.</w:t>
            </w:r>
          </w:p>
        </w:tc>
        <w:tc>
          <w:tcPr/>
          <w:p>
            <w:pPr>
              <w:pStyle w:val="Compact"/>
              <w:jc w:val="left"/>
            </w:pPr>
            <w:r>
              <w:t xml:space="preserve">TRUE</w:t>
            </w:r>
          </w:p>
        </w:tc>
      </w:tr>
      <w:tr>
        <w:tc>
          <w:tcPr/>
          <w:p>
            <w:pPr>
              <w:pStyle w:val="Compact"/>
              <w:jc w:val="left"/>
            </w:pPr>
            <w:r>
              <w:t xml:space="preserve">do_not_consider_pending_request_for_absconding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pending requests.</w:t>
            </w:r>
          </w:p>
        </w:tc>
        <w:tc>
          <w:tcPr/>
          <w:p>
            <w:pPr>
              <w:pStyle w:val="Compact"/>
              <w:jc w:val="left"/>
            </w:pPr>
            <w:r>
              <w:t xml:space="preserve">TRUE</w:t>
            </w:r>
          </w:p>
        </w:tc>
      </w:tr>
      <w:tr>
        <w:tc>
          <w:tcPr/>
          <w:p>
            <w:pPr>
              <w:pStyle w:val="Compact"/>
              <w:jc w:val="left"/>
            </w:pPr>
            <w:r>
              <w:t xml:space="preserve">enable_auto_process_attendance_adjacent_days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Auto-process attendance on adjacent days when changes occur.</w:t>
            </w:r>
          </w:p>
        </w:tc>
        <w:tc>
          <w:tcPr/>
          <w:p>
            <w:pPr>
              <w:pStyle w:val="Compact"/>
              <w:jc w:val="left"/>
            </w:pPr>
            <w:r>
              <w:t xml:space="preserve">TRUE</w:t>
            </w:r>
          </w:p>
        </w:tc>
      </w:tr>
    </w:tbl>
    <w:p>
      <w:pPr>
        <w:pStyle w:val="BodyText"/>
      </w:pPr>
      <w:r>
        <w:rPr>
          <w:bCs/>
          <w:b/>
        </w:rPr>
        <w:t xml:space="preserve">Cluster 8 — Conflict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disallow_attendance_and_leave_same_day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simultaneous attendance + leave applications.</w:t>
            </w:r>
          </w:p>
        </w:tc>
        <w:tc>
          <w:tcPr/>
          <w:p>
            <w:pPr>
              <w:pStyle w:val="Compact"/>
              <w:jc w:val="left"/>
            </w:pPr>
            <w:r>
              <w:t xml:space="preserve">TRUE</w:t>
            </w:r>
          </w:p>
        </w:tc>
      </w:tr>
      <w:tr>
        <w:tc>
          <w:tcPr/>
          <w:p>
            <w:pPr>
              <w:pStyle w:val="Compact"/>
              <w:jc w:val="left"/>
            </w:pPr>
            <w:r>
              <w:t xml:space="preserve">include_hourly_leave_in_restriction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hourly leave.</w:t>
            </w:r>
          </w:p>
        </w:tc>
        <w:tc>
          <w:tcPr/>
          <w:p>
            <w:pPr>
              <w:pStyle w:val="Compact"/>
              <w:jc w:val="left"/>
            </w:pPr>
            <w:r>
              <w:t xml:space="preserve">TRUE</w:t>
            </w:r>
          </w:p>
        </w:tc>
      </w:tr>
      <w:tr>
        <w:tc>
          <w:tcPr/>
          <w:p>
            <w:pPr>
              <w:pStyle w:val="Compact"/>
              <w:jc w:val="left"/>
            </w:pPr>
            <w:r>
              <w:t xml:space="preserve">include_half_day_leave_in_restriction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half-day leave.</w:t>
            </w:r>
          </w:p>
        </w:tc>
        <w:tc>
          <w:tcPr/>
          <w:p>
            <w:pPr>
              <w:pStyle w:val="Compact"/>
              <w:jc w:val="left"/>
            </w:pPr>
            <w:r>
              <w:t xml:space="preserve">TRUE</w:t>
            </w:r>
          </w:p>
        </w:tc>
      </w:tr>
      <w:tr>
        <w:tc>
          <w:tcPr/>
          <w:p>
            <w:pPr>
              <w:pStyle w:val="Compact"/>
              <w:jc w:val="left"/>
            </w:pPr>
            <w:r>
              <w:t xml:space="preserve">include_short_leave_in_restriction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short leave.</w:t>
            </w:r>
          </w:p>
        </w:tc>
        <w:tc>
          <w:tcPr/>
          <w:p>
            <w:pPr>
              <w:pStyle w:val="Compact"/>
              <w:jc w:val="left"/>
            </w:pPr>
            <w:r>
              <w:t xml:space="preserve">TRUE</w:t>
            </w:r>
          </w:p>
        </w:tc>
      </w:tr>
      <w:tr>
        <w:tc>
          <w:tcPr/>
          <w:p>
            <w:pPr>
              <w:pStyle w:val="Compact"/>
              <w:jc w:val="left"/>
            </w:pPr>
            <w:r>
              <w:t xml:space="preserve">include_out_duty_in_restriction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 to out duty.</w:t>
            </w:r>
          </w:p>
        </w:tc>
        <w:tc>
          <w:tcPr/>
          <w:p>
            <w:pPr>
              <w:pStyle w:val="Compact"/>
              <w:jc w:val="left"/>
            </w:pPr>
            <w:r>
              <w:t xml:space="preserve">TRUE</w:t>
            </w:r>
          </w:p>
        </w:tc>
      </w:tr>
      <w:tr>
        <w:tc>
          <w:tcPr/>
          <w:p>
            <w:pPr>
              <w:pStyle w:val="Compact"/>
              <w:jc w:val="left"/>
            </w:pPr>
            <w:r>
              <w:t xml:space="preserve">enable_directionality_at_user_level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Track In/Out punch directionality per user.</w:t>
            </w:r>
          </w:p>
        </w:tc>
        <w:tc>
          <w:tcPr/>
          <w:p>
            <w:pPr>
              <w:pStyle w:val="Compact"/>
              <w:jc w:val="left"/>
            </w:pPr>
            <w:r>
              <w:t xml:space="preserve">FALSE</w:t>
            </w:r>
          </w:p>
        </w:tc>
      </w:tr>
    </w:tbl>
    <w:p>
      <w:pPr>
        <w:pStyle w:val="BodyText"/>
      </w:pPr>
      <w:r>
        <w:rPr>
          <w:bCs/>
          <w:b/>
        </w:rPr>
        <w:t xml:space="preserve">Cluster 9 — Punch Reminders: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enable_last_punch_warning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Warn if last punch missing.</w:t>
            </w:r>
          </w:p>
        </w:tc>
        <w:tc>
          <w:tcPr/>
          <w:p>
            <w:pPr>
              <w:pStyle w:val="Compact"/>
              <w:jc w:val="left"/>
            </w:pPr>
            <w:r>
              <w:t xml:space="preserve">TRUE</w:t>
            </w:r>
          </w:p>
        </w:tc>
      </w:tr>
      <w:tr>
        <w:tc>
          <w:tcPr/>
          <w:p>
            <w:pPr>
              <w:pStyle w:val="Compact"/>
              <w:jc w:val="left"/>
            </w:pPr>
            <w:r>
              <w:t xml:space="preserve">enable_last_punch_reminder_for_all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Send reminder to all employees.</w:t>
            </w:r>
          </w:p>
        </w:tc>
        <w:tc>
          <w:tcPr/>
          <w:p>
            <w:pPr>
              <w:pStyle w:val="Compact"/>
              <w:jc w:val="left"/>
            </w:pPr>
            <w:r>
              <w:t xml:space="preserve">FALSE</w:t>
            </w:r>
          </w:p>
        </w:tc>
      </w:tr>
      <w:tr>
        <w:tc>
          <w:tcPr/>
          <w:p>
            <w:pPr>
              <w:pStyle w:val="Compact"/>
              <w:jc w:val="left"/>
            </w:pPr>
            <w:r>
              <w:t xml:space="preserve">enable_uag_in_reason_master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UAG-scoped reasons.</w:t>
            </w:r>
          </w:p>
        </w:tc>
        <w:tc>
          <w:tcPr/>
          <w:p>
            <w:pPr>
              <w:pStyle w:val="Compact"/>
              <w:jc w:val="left"/>
            </w:pPr>
            <w:r>
              <w:t xml:space="preserve">TRUE</w:t>
            </w:r>
          </w:p>
        </w:tc>
      </w:tr>
      <w:tr>
        <w:tc>
          <w:tcPr/>
          <w:p>
            <w:pPr>
              <w:pStyle w:val="Compact"/>
              <w:jc w:val="left"/>
            </w:pPr>
            <w:r>
              <w:t xml:space="preserve">enable_extended_attendance_settings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Extended settings menu.</w:t>
            </w:r>
          </w:p>
        </w:tc>
        <w:tc>
          <w:tcPr/>
          <w:p>
            <w:pPr>
              <w:pStyle w:val="Compact"/>
              <w:jc w:val="left"/>
            </w:pPr>
            <w:r>
              <w:t xml:space="preserve">FALSE</w:t>
            </w:r>
          </w:p>
        </w:tc>
      </w:tr>
      <w:tr>
        <w:tc>
          <w:tcPr/>
          <w:p>
            <w:pPr>
              <w:pStyle w:val="Compact"/>
              <w:jc w:val="left"/>
            </w:pPr>
            <w:r>
              <w:t xml:space="preserve">disable_bulk_regularisation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bulk reg uploads.</w:t>
            </w:r>
          </w:p>
        </w:tc>
        <w:tc>
          <w:tcPr/>
          <w:p>
            <w:pPr>
              <w:pStyle w:val="Compact"/>
              <w:jc w:val="left"/>
            </w:pPr>
            <w:r>
              <w:t xml:space="preserve">FALSE</w:t>
            </w:r>
          </w:p>
        </w:tc>
      </w:tr>
    </w:tbl>
    <w:p>
      <w:pPr>
        <w:pStyle w:val="BodyText"/>
      </w:pPr>
      <w:r>
        <w:rPr>
          <w:bCs/>
          <w:b/>
        </w:rPr>
        <w:t xml:space="preserve">Cluster 10 — Manager Notifications: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send_managers_reportee_status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Daily status digest to managers.</w:t>
            </w:r>
          </w:p>
        </w:tc>
        <w:tc>
          <w:tcPr/>
          <w:p>
            <w:pPr>
              <w:pStyle w:val="Compact"/>
              <w:jc w:val="left"/>
            </w:pPr>
            <w:r>
              <w:t xml:space="preserve">TRUE</w:t>
            </w:r>
          </w:p>
        </w:tc>
      </w:tr>
      <w:tr>
        <w:tc>
          <w:tcPr/>
          <w:p>
            <w:pPr>
              <w:pStyle w:val="Compact"/>
              <w:jc w:val="left"/>
            </w:pPr>
            <w:r>
              <w:t xml:space="preserve">send_self_service_reportees_only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Filter to self-service-enabled reportees.</w:t>
            </w:r>
          </w:p>
        </w:tc>
        <w:tc>
          <w:tcPr/>
          <w:p>
            <w:pPr>
              <w:pStyle w:val="Compact"/>
              <w:jc w:val="left"/>
            </w:pPr>
            <w:r>
              <w:t xml:space="preserve">FALSE</w:t>
            </w:r>
          </w:p>
        </w:tc>
      </w:tr>
    </w:tbl>
    <w:p>
      <w:pPr>
        <w:pStyle w:val="BodyText"/>
      </w:pPr>
      <w:r>
        <w:rPr>
          <w:bCs/>
          <w:b/>
        </w:rPr>
        <w:t xml:space="preserve">Cluster 11 — Geofencing (new — FR-M05-002 expansion):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enable_geofencing_at_location_level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geofence checks.</w:t>
            </w:r>
          </w:p>
        </w:tc>
        <w:tc>
          <w:tcPr/>
          <w:p>
            <w:pPr>
              <w:pStyle w:val="Compact"/>
              <w:jc w:val="left"/>
            </w:pPr>
            <w:r>
              <w:t xml:space="preserve">TRUE</w:t>
            </w:r>
          </w:p>
        </w:tc>
      </w:tr>
      <w:tr>
        <w:tc>
          <w:tcPr/>
          <w:p>
            <w:pPr>
              <w:pStyle w:val="Compact"/>
              <w:jc w:val="left"/>
            </w:pPr>
            <w:r>
              <w:t xml:space="preserve">merge_geofence_data_location_employee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Combine location + per-employee geofence.</w:t>
            </w:r>
          </w:p>
        </w:tc>
        <w:tc>
          <w:tcPr/>
          <w:p>
            <w:pPr>
              <w:pStyle w:val="Compact"/>
              <w:jc w:val="left"/>
            </w:pPr>
            <w:r>
              <w:t xml:space="preserve">TRUE</w:t>
            </w:r>
          </w:p>
        </w:tc>
      </w:tr>
      <w:tr>
        <w:tc>
          <w:tcPr/>
          <w:p>
            <w:pPr>
              <w:pStyle w:val="Compact"/>
              <w:jc w:val="left"/>
            </w:pPr>
            <w:r>
              <w:t xml:space="preserve">enable_autofence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Auto-derive geofence from punch history.</w:t>
            </w:r>
          </w:p>
        </w:tc>
        <w:tc>
          <w:tcPr/>
          <w:p>
            <w:pPr>
              <w:pStyle w:val="Compact"/>
              <w:jc w:val="left"/>
            </w:pPr>
            <w:r>
              <w:t xml:space="preserve">FALSE</w:t>
            </w:r>
          </w:p>
        </w:tc>
      </w:tr>
      <w:tr>
        <w:tc>
          <w:tcPr/>
          <w:p>
            <w:pPr>
              <w:pStyle w:val="Compact"/>
              <w:jc w:val="left"/>
            </w:pPr>
            <w:r>
              <w:t xml:space="preserve">default_tag_for_outside_geofence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Tag applied when punch is outside fence.</w:t>
            </w:r>
          </w:p>
        </w:tc>
        <w:tc>
          <w:tcPr/>
          <w:p>
            <w:pPr>
              <w:pStyle w:val="Compact"/>
              <w:jc w:val="left"/>
            </w:pPr>
            <w:r>
              <w:t xml:space="preserve">“OUTSIDE_GEOFENCE”</w:t>
            </w:r>
          </w:p>
        </w:tc>
      </w:tr>
    </w:tbl>
    <w:p>
      <w:pPr>
        <w:pStyle w:val="BodyText"/>
      </w:pPr>
      <w:r>
        <w:rPr>
          <w:bCs/>
          <w:b/>
        </w:rPr>
        <w:t xml:space="preserve">Cluster 12 — Attendance Purpose: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enable_attendance_purpose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purpose of attendance.</w:t>
            </w:r>
          </w:p>
        </w:tc>
        <w:tc>
          <w:tcPr/>
          <w:p>
            <w:pPr>
              <w:pStyle w:val="Compact"/>
              <w:jc w:val="left"/>
            </w:pPr>
            <w:r>
              <w:t xml:space="preserve">FALSE</w:t>
            </w:r>
          </w:p>
        </w:tc>
      </w:tr>
      <w:tr>
        <w:tc>
          <w:tcPr/>
          <w:p>
            <w:pPr>
              <w:pStyle w:val="Compact"/>
              <w:jc w:val="left"/>
            </w:pPr>
            <w:r>
              <w:t xml:space="preserve">make_attendance_purpose_mandatory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purpose.</w:t>
            </w:r>
          </w:p>
        </w:tc>
        <w:tc>
          <w:tcPr/>
          <w:p>
            <w:pPr>
              <w:pStyle w:val="Compact"/>
              <w:jc w:val="left"/>
            </w:pPr>
            <w:r>
              <w:t xml:space="preserve">FALSE</w:t>
            </w:r>
          </w:p>
        </w:tc>
      </w:tr>
      <w:tr>
        <w:tc>
          <w:tcPr/>
          <w:p>
            <w:pPr>
              <w:pStyle w:val="Compact"/>
              <w:jc w:val="left"/>
            </w:pPr>
            <w:r>
              <w:t xml:space="preserve">enable_frequency_for_reason_limits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frequency-based caps in reason master.</w:t>
            </w:r>
          </w:p>
        </w:tc>
        <w:tc>
          <w:tcPr/>
          <w:p>
            <w:pPr>
              <w:pStyle w:val="Compact"/>
              <w:jc w:val="left"/>
            </w:pPr>
            <w:r>
              <w:t xml:space="preserve">TRUE</w:t>
            </w:r>
          </w:p>
        </w:tc>
      </w:tr>
    </w:tbl>
    <w:p>
      <w:pPr>
        <w:pStyle w:val="BodyText"/>
      </w:pPr>
      <w:r>
        <w:rPr>
          <w:bCs/>
          <w:b/>
        </w:rPr>
        <w:t xml:space="preserve">Cluster 13 — Continuous Working Days: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continuous_working_days_notify_threshold</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Notify when employee works N consecutive days.</w:t>
            </w:r>
          </w:p>
        </w:tc>
        <w:tc>
          <w:tcPr/>
          <w:p>
            <w:pPr>
              <w:pStyle w:val="Compact"/>
              <w:jc w:val="left"/>
            </w:pPr>
            <w:r>
              <w:t xml:space="preserve">7</w:t>
            </w:r>
          </w:p>
        </w:tc>
      </w:tr>
      <w:tr>
        <w:tc>
          <w:tcPr/>
          <w:p>
            <w:pPr>
              <w:pStyle w:val="Compact"/>
              <w:jc w:val="left"/>
            </w:pPr>
            <w:r>
              <w:t xml:space="preserve">exclude_days_in_continuous_count</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Day classes to exclude.</w:t>
            </w:r>
          </w:p>
        </w:tc>
        <w:tc>
          <w:tcPr/>
          <w:p>
            <w:pPr>
              <w:pStyle w:val="Compact"/>
              <w:jc w:val="left"/>
            </w:pPr>
            <w:r>
              <w:t xml:space="preserve">[]</w:t>
            </w:r>
          </w:p>
        </w:tc>
      </w:tr>
      <w:tr>
        <w:tc>
          <w:tcPr/>
          <w:p>
            <w:pPr>
              <w:pStyle w:val="Compact"/>
              <w:jc w:val="left"/>
            </w:pPr>
            <w:r>
              <w:t xml:space="preserve">continuous_notify_receivers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EMPLOYEE · L1_MANAGER · HRBP · HR_ADMIN.</w:t>
            </w:r>
          </w:p>
        </w:tc>
        <w:tc>
          <w:tcPr/>
          <w:p>
            <w:pPr>
              <w:pStyle w:val="Compact"/>
              <w:jc w:val="left"/>
            </w:pPr>
            <w:r>
              <w:t xml:space="preserve">[L1_MANAGER, HRBP]</w:t>
            </w:r>
          </w:p>
        </w:tc>
      </w:tr>
      <w:tr>
        <w:tc>
          <w:tcPr/>
          <w:p>
            <w:pPr>
              <w:pStyle w:val="Compact"/>
              <w:jc w:val="left"/>
            </w:pPr>
            <w:r>
              <w:t xml:space="preserve">disallow_overlapping_punches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Prevent overlapping attendance entries.</w:t>
            </w:r>
          </w:p>
        </w:tc>
        <w:tc>
          <w:tcPr/>
          <w:p>
            <w:pPr>
              <w:pStyle w:val="Compact"/>
              <w:jc w:val="left"/>
            </w:pPr>
            <w:r>
              <w:t xml:space="preserve">TRUE</w:t>
            </w:r>
          </w:p>
        </w:tc>
      </w:tr>
    </w:tbl>
    <w:p>
      <w:pPr>
        <w:pStyle w:val="BodyText"/>
      </w:pPr>
      <w:r>
        <w:rPr>
          <w:bCs/>
          <w:b/>
        </w:rPr>
        <w:t xml:space="preserve">Cluster 14 — Display Hiding: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hide_work_duration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work duration column.</w:t>
            </w:r>
          </w:p>
        </w:tc>
        <w:tc>
          <w:tcPr/>
          <w:p>
            <w:pPr>
              <w:pStyle w:val="Compact"/>
              <w:jc w:val="left"/>
            </w:pPr>
            <w:r>
              <w:t xml:space="preserve">FALSE</w:t>
            </w:r>
          </w:p>
        </w:tc>
      </w:tr>
      <w:tr>
        <w:tc>
          <w:tcPr/>
          <w:p>
            <w:pPr>
              <w:pStyle w:val="Compact"/>
              <w:jc w:val="left"/>
            </w:pPr>
            <w:r>
              <w:t xml:space="preserve">hide_late_by_duration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Late By column.</w:t>
            </w:r>
          </w:p>
        </w:tc>
        <w:tc>
          <w:tcPr/>
          <w:p>
            <w:pPr>
              <w:pStyle w:val="Compact"/>
              <w:jc w:val="left"/>
            </w:pPr>
            <w:r>
              <w:t xml:space="preserve">FALSE</w:t>
            </w:r>
          </w:p>
        </w:tc>
      </w:tr>
      <w:tr>
        <w:tc>
          <w:tcPr/>
          <w:p>
            <w:pPr>
              <w:pStyle w:val="Compact"/>
              <w:jc w:val="left"/>
            </w:pPr>
            <w:r>
              <w:t xml:space="preserve">hide_early_out_duration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Early Out column.</w:t>
            </w:r>
          </w:p>
        </w:tc>
        <w:tc>
          <w:tcPr/>
          <w:p>
            <w:pPr>
              <w:pStyle w:val="Compact"/>
              <w:jc w:val="left"/>
            </w:pPr>
            <w:r>
              <w:t xml:space="preserve">FALSE</w:t>
            </w:r>
          </w:p>
        </w:tc>
      </w:tr>
    </w:tbl>
    <w:p>
      <w:pPr>
        <w:pStyle w:val="BodyText"/>
      </w:pPr>
      <w:r>
        <w:rPr>
          <w:bCs/>
          <w:b/>
        </w:rPr>
        <w:t xml:space="preserve">Cluster 15 — Shift &amp; Schedule Behaviour: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enable_half_day_rest_off_in_flex_shift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Half-day Rest/Off in flexible shift block.</w:t>
            </w:r>
          </w:p>
        </w:tc>
        <w:tc>
          <w:tcPr/>
          <w:p>
            <w:pPr>
              <w:pStyle w:val="Compact"/>
              <w:jc w:val="left"/>
            </w:pPr>
            <w:r>
              <w:t xml:space="preserve">FALSE</w:t>
            </w:r>
          </w:p>
        </w:tc>
      </w:tr>
      <w:tr>
        <w:tc>
          <w:tcPr/>
          <w:p>
            <w:pPr>
              <w:pStyle w:val="Compact"/>
              <w:jc w:val="left"/>
            </w:pPr>
            <w:r>
              <w:t xml:space="preserve">mandate_shift_policy_woff_on_employee_add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Force selection on new employee.</w:t>
            </w:r>
          </w:p>
        </w:tc>
        <w:tc>
          <w:tcPr/>
          <w:p>
            <w:pPr>
              <w:pStyle w:val="Compact"/>
              <w:jc w:val="left"/>
            </w:pPr>
            <w:r>
              <w:t xml:space="preserve">TRUE</w:t>
            </w:r>
          </w:p>
        </w:tc>
      </w:tr>
      <w:tr>
        <w:tc>
          <w:tcPr/>
          <w:p>
            <w:pPr>
              <w:pStyle w:val="Compact"/>
              <w:jc w:val="left"/>
            </w:pPr>
            <w:r>
              <w:t xml:space="preserve">enable_rest_day_off_day_in_woff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Distinguish Rest Day vs Off Day in W-Off.</w:t>
            </w:r>
          </w:p>
        </w:tc>
        <w:tc>
          <w:tcPr/>
          <w:p>
            <w:pPr>
              <w:pStyle w:val="Compact"/>
              <w:jc w:val="left"/>
            </w:pPr>
            <w:r>
              <w:t xml:space="preserve">FALSE</w:t>
            </w:r>
          </w:p>
        </w:tc>
      </w:tr>
      <w:tr>
        <w:tc>
          <w:tcPr/>
          <w:p>
            <w:pPr>
              <w:pStyle w:val="Compact"/>
              <w:jc w:val="left"/>
            </w:pPr>
            <w:r>
              <w:t xml:space="preserve">enable_night_shift_differential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NSD framework (FR-M05-010).</w:t>
            </w:r>
          </w:p>
        </w:tc>
        <w:tc>
          <w:tcPr/>
          <w:p>
            <w:pPr>
              <w:pStyle w:val="Compact"/>
              <w:jc w:val="left"/>
            </w:pPr>
            <w:r>
              <w:t xml:space="preserve">FALSE</w:t>
            </w:r>
          </w:p>
        </w:tc>
      </w:tr>
      <w:tr>
        <w:tc>
          <w:tcPr/>
          <w:p>
            <w:pPr>
              <w:pStyle w:val="Compact"/>
              <w:jc w:val="left"/>
            </w:pPr>
            <w:r>
              <w:t xml:space="preserve">enable_ot_policy_in_shift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OT policy selection in shift definition.</w:t>
            </w:r>
          </w:p>
        </w:tc>
        <w:tc>
          <w:tcPr/>
          <w:p>
            <w:pPr>
              <w:pStyle w:val="Compact"/>
              <w:jc w:val="left"/>
            </w:pPr>
            <w:r>
              <w:t xml:space="preserve">TRUE</w:t>
            </w:r>
          </w:p>
        </w:tc>
      </w:tr>
      <w:tr>
        <w:tc>
          <w:tcPr/>
          <w:p>
            <w:pPr>
              <w:pStyle w:val="Compact"/>
              <w:jc w:val="left"/>
            </w:pPr>
            <w:r>
              <w:t xml:space="preserve">add_pattern_start_date_in_shift_blocks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Track pattern start date.</w:t>
            </w:r>
          </w:p>
        </w:tc>
        <w:tc>
          <w:tcPr/>
          <w:p>
            <w:pPr>
              <w:pStyle w:val="Compact"/>
              <w:jc w:val="left"/>
            </w:pPr>
            <w:r>
              <w:t xml:space="preserve">FALSE</w:t>
            </w:r>
          </w:p>
        </w:tc>
      </w:tr>
      <w:tr>
        <w:tc>
          <w:tcPr/>
          <w:p>
            <w:pPr>
              <w:pStyle w:val="Compact"/>
              <w:jc w:val="left"/>
            </w:pPr>
            <w:r>
              <w:t xml:space="preserve">enable_min_time_gap_after_shift_end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minimum gap between shifts.</w:t>
            </w:r>
          </w:p>
        </w:tc>
        <w:tc>
          <w:tcPr/>
          <w:p>
            <w:pPr>
              <w:pStyle w:val="Compact"/>
              <w:jc w:val="left"/>
            </w:pPr>
            <w:r>
              <w:t xml:space="preserve">FALSE</w:t>
            </w:r>
          </w:p>
        </w:tc>
      </w:tr>
      <w:tr>
        <w:tc>
          <w:tcPr/>
          <w:p>
            <w:pPr>
              <w:pStyle w:val="Compact"/>
              <w:jc w:val="left"/>
            </w:pPr>
            <w:r>
              <w:t xml:space="preserve">min_time_gap_after_shift_hours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Hours.</w:t>
            </w:r>
          </w:p>
        </w:tc>
        <w:tc>
          <w:tcPr/>
          <w:p>
            <w:pPr>
              <w:pStyle w:val="Compact"/>
              <w:jc w:val="left"/>
            </w:pPr>
            <w:r>
              <w:t xml:space="preserve">8.0</w:t>
            </w:r>
          </w:p>
        </w:tc>
      </w:tr>
      <w:tr>
        <w:tc>
          <w:tcPr/>
          <w:p>
            <w:pPr>
              <w:pStyle w:val="Compact"/>
              <w:jc w:val="left"/>
            </w:pPr>
            <w:r>
              <w:t xml:space="preserve">create_system_generated_woff_patterns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Auto-create patterns.</w:t>
            </w:r>
          </w:p>
        </w:tc>
        <w:tc>
          <w:tcPr/>
          <w:p>
            <w:pPr>
              <w:pStyle w:val="Compact"/>
              <w:jc w:val="left"/>
            </w:pPr>
            <w:r>
              <w:t xml:space="preserve">FALSE</w:t>
            </w:r>
          </w:p>
        </w:tc>
      </w:tr>
      <w:tr>
        <w:tc>
          <w:tcPr/>
          <w:p>
            <w:pPr>
              <w:pStyle w:val="Compact"/>
              <w:jc w:val="left"/>
            </w:pPr>
            <w:r>
              <w:t xml:space="preserve">enable_break_policy_config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Break Policy configuration.</w:t>
            </w:r>
          </w:p>
        </w:tc>
        <w:tc>
          <w:tcPr/>
          <w:p>
            <w:pPr>
              <w:pStyle w:val="Compact"/>
              <w:jc w:val="left"/>
            </w:pPr>
            <w:r>
              <w:t xml:space="preserve">FALSE</w:t>
            </w:r>
          </w:p>
        </w:tc>
      </w:tr>
      <w:tr>
        <w:tc>
          <w:tcPr/>
          <w:p>
            <w:pPr>
              <w:pStyle w:val="Compact"/>
              <w:jc w:val="left"/>
            </w:pPr>
            <w:r>
              <w:t xml:space="preserve">enable_null_shift_non_schedule_days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null-shift days (training/seminar).</w:t>
            </w:r>
          </w:p>
        </w:tc>
        <w:tc>
          <w:tcPr/>
          <w:p>
            <w:pPr>
              <w:pStyle w:val="Compact"/>
              <w:jc w:val="left"/>
            </w:pPr>
            <w:r>
              <w:t xml:space="preserve">FALSE</w:t>
            </w:r>
          </w:p>
        </w:tc>
      </w:tr>
      <w:tr>
        <w:tc>
          <w:tcPr/>
          <w:p>
            <w:pPr>
              <w:pStyle w:val="Compact"/>
              <w:jc w:val="left"/>
            </w:pPr>
            <w:r>
              <w:t xml:space="preserve">enable_wfh_provision_in_shift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 shifts as WFH-eligible.</w:t>
            </w:r>
          </w:p>
        </w:tc>
        <w:tc>
          <w:tcPr/>
          <w:p>
            <w:pPr>
              <w:pStyle w:val="Compact"/>
              <w:jc w:val="left"/>
            </w:pPr>
            <w:r>
              <w:t xml:space="preserve">TRUE</w:t>
            </w:r>
          </w:p>
        </w:tc>
      </w:tr>
      <w:tr>
        <w:tc>
          <w:tcPr/>
          <w:p>
            <w:pPr>
              <w:pStyle w:val="Compact"/>
              <w:jc w:val="left"/>
            </w:pPr>
            <w:r>
              <w:t xml:space="preserve">enable_uag_in_woff_master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UAG-scoped W-Off.</w:t>
            </w:r>
          </w:p>
        </w:tc>
        <w:tc>
          <w:tcPr/>
          <w:p>
            <w:pPr>
              <w:pStyle w:val="Compact"/>
              <w:jc w:val="left"/>
            </w:pPr>
            <w:r>
              <w:t xml:space="preserve">TRUE</w:t>
            </w:r>
          </w:p>
        </w:tc>
      </w:tr>
      <w:tr>
        <w:tc>
          <w:tcPr/>
          <w:p>
            <w:pPr>
              <w:pStyle w:val="Compact"/>
              <w:jc w:val="left"/>
            </w:pPr>
            <w:r>
              <w:t xml:space="preserve">auto_shift_compare_prev_next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Auto-shift assignment compares prev/next day shifts.</w:t>
            </w:r>
          </w:p>
        </w:tc>
        <w:tc>
          <w:tcPr/>
          <w:p>
            <w:pPr>
              <w:pStyle w:val="Compact"/>
              <w:jc w:val="left"/>
            </w:pPr>
            <w:r>
              <w:t xml:space="preserve">FALSE</w:t>
            </w:r>
          </w:p>
        </w:tc>
      </w:tr>
    </w:tbl>
    <w:p>
      <w:pPr>
        <w:pStyle w:val="BodyText"/>
      </w:pPr>
      <w:r>
        <w:rPr>
          <w:bCs/>
          <w:b/>
        </w:rPr>
        <w:t xml:space="preserve">Cluster 16 — LOP Report (new — FR-M05-014):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include_absent_in_lop_report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absent days.</w:t>
            </w:r>
          </w:p>
        </w:tc>
        <w:tc>
          <w:tcPr/>
          <w:p>
            <w:pPr>
              <w:pStyle w:val="Compact"/>
              <w:jc w:val="left"/>
            </w:pPr>
            <w:r>
              <w:t xml:space="preserve">TRUE</w:t>
            </w:r>
          </w:p>
        </w:tc>
      </w:tr>
      <w:tr>
        <w:tc>
          <w:tcPr/>
          <w:p>
            <w:pPr>
              <w:pStyle w:val="Compact"/>
              <w:jc w:val="left"/>
            </w:pPr>
            <w:r>
              <w:t xml:space="preserve">include_sa_in_lop_report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Single Attendance days.</w:t>
            </w:r>
          </w:p>
        </w:tc>
        <w:tc>
          <w:tcPr/>
          <w:p>
            <w:pPr>
              <w:pStyle w:val="Compact"/>
              <w:jc w:val="left"/>
            </w:pPr>
            <w:r>
              <w:t xml:space="preserve">FALSE</w:t>
            </w:r>
          </w:p>
        </w:tc>
      </w:tr>
      <w:tr>
        <w:tc>
          <w:tcPr/>
          <w:p>
            <w:pPr>
              <w:pStyle w:val="Compact"/>
              <w:jc w:val="left"/>
            </w:pPr>
            <w:r>
              <w:t xml:space="preserve">lop_report_months</w:t>
            </w:r>
          </w:p>
        </w:tc>
        <w:tc>
          <w:tcPr/>
          <w:p>
            <w:pPr>
              <w:pStyle w:val="Compact"/>
              <w:jc w:val="left"/>
            </w:pPr>
            <w:r>
              <w:t xml:space="preserve">array(integer)</w:t>
            </w:r>
          </w:p>
        </w:tc>
        <w:tc>
          <w:tcPr/>
          <w:p>
            <w:pPr>
              <w:pStyle w:val="Compact"/>
              <w:jc w:val="left"/>
            </w:pPr>
            <w:r>
              <w:t xml:space="preserve">N</w:t>
            </w:r>
          </w:p>
        </w:tc>
        <w:tc>
          <w:tcPr/>
          <w:p>
            <w:pPr>
              <w:pStyle w:val="Compact"/>
              <w:jc w:val="left"/>
            </w:pPr>
            <w:r>
              <w:t xml:space="preserve">Months 1-12 to include.</w:t>
            </w:r>
          </w:p>
        </w:tc>
        <w:tc>
          <w:tcPr/>
          <w:p>
            <w:pPr>
              <w:pStyle w:val="Compact"/>
              <w:jc w:val="left"/>
            </w:pPr>
            <w:r>
              <w:t xml:space="preserve">[]</w:t>
            </w:r>
          </w:p>
        </w:tc>
      </w:tr>
      <w:tr>
        <w:tc>
          <w:tcPr/>
          <w:p>
            <w:pPr>
              <w:pStyle w:val="Compact"/>
              <w:jc w:val="left"/>
            </w:pPr>
            <w:r>
              <w:t xml:space="preserve">lop_report_cycle_start_date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Cycle start.</w:t>
            </w:r>
          </w:p>
        </w:tc>
        <w:tc>
          <w:tcPr/>
          <w:p>
            <w:pPr>
              <w:pStyle w:val="Compact"/>
              <w:jc w:val="left"/>
            </w:pPr>
            <w:r>
              <w:t xml:space="preserve">NULL</w:t>
            </w:r>
          </w:p>
        </w:tc>
      </w:tr>
      <w:tr>
        <w:tc>
          <w:tcPr/>
          <w:p>
            <w:pPr>
              <w:pStyle w:val="Compact"/>
              <w:jc w:val="left"/>
            </w:pPr>
            <w:r>
              <w:t xml:space="preserve">lop_report_send_date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 of month to send.</w:t>
            </w:r>
          </w:p>
        </w:tc>
        <w:tc>
          <w:tcPr/>
          <w:p>
            <w:pPr>
              <w:pStyle w:val="Compact"/>
              <w:jc w:val="left"/>
            </w:pPr>
            <w:r>
              <w:t xml:space="preserve">NULL</w:t>
            </w:r>
          </w:p>
        </w:tc>
      </w:tr>
      <w:tr>
        <w:tc>
          <w:tcPr/>
          <w:p>
            <w:pPr>
              <w:pStyle w:val="Compact"/>
              <w:jc w:val="left"/>
            </w:pPr>
            <w:r>
              <w:t xml:space="preserve">lop_report_send_to_user_ids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Recipients.</w:t>
            </w:r>
          </w:p>
        </w:tc>
        <w:tc>
          <w:tcPr/>
          <w:p>
            <w:pPr>
              <w:pStyle w:val="Compact"/>
              <w:jc w:val="left"/>
            </w:pPr>
            <w:r>
              <w:t xml:space="preserve">[]</w:t>
            </w:r>
          </w:p>
        </w:tc>
      </w:tr>
    </w:tbl>
    <w:p>
      <w:pPr>
        <w:pStyle w:val="BodyText"/>
      </w:pPr>
      <w:r>
        <w:rPr>
          <w:bCs/>
          <w:b/>
        </w:rPr>
        <w:t xml:space="preserve">Cluster 17 — Payroll Cycle Integration: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use_payroll_cycle_for_attendance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Sync attendance to payroll cycle.</w:t>
            </w:r>
          </w:p>
        </w:tc>
        <w:tc>
          <w:tcPr/>
          <w:p>
            <w:pPr>
              <w:pStyle w:val="Compact"/>
              <w:jc w:val="left"/>
            </w:pPr>
            <w:r>
              <w:t xml:space="preserve">FALSE</w:t>
            </w:r>
          </w:p>
        </w:tc>
      </w:tr>
      <w:tr>
        <w:tc>
          <w:tcPr/>
          <w:p>
            <w:pPr>
              <w:pStyle w:val="Compact"/>
              <w:jc w:val="left"/>
            </w:pPr>
            <w:r>
              <w:t xml:space="preserve">payroll_cycle_basis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PAY_CYCLE · ATTENDANCE_CYCLE.</w:t>
            </w:r>
          </w:p>
        </w:tc>
        <w:tc>
          <w:tcPr/>
          <w:p>
            <w:pPr>
              <w:pStyle w:val="Compact"/>
              <w:jc w:val="left"/>
            </w:pPr>
            <w:r>
              <w:t xml:space="preserve">ATTENDANCE_CYCLE</w:t>
            </w:r>
          </w:p>
        </w:tc>
      </w:tr>
      <w:tr>
        <w:tc>
          <w:tcPr/>
          <w:p>
            <w:pPr>
              <w:pStyle w:val="Compact"/>
              <w:jc w:val="left"/>
            </w:pPr>
            <w:r>
              <w:t xml:space="preserve">use_attendance_cycle_for_display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attendance per attendance cycle.</w:t>
            </w:r>
          </w:p>
        </w:tc>
        <w:tc>
          <w:tcPr/>
          <w:p>
            <w:pPr>
              <w:pStyle w:val="Compact"/>
              <w:jc w:val="left"/>
            </w:pPr>
            <w:r>
              <w:t xml:space="preserve">TRUE</w:t>
            </w:r>
          </w:p>
        </w:tc>
      </w:tr>
      <w:tr>
        <w:tc>
          <w:tcPr/>
          <w:p>
            <w:pPr>
              <w:pStyle w:val="Compact"/>
              <w:jc w:val="left"/>
            </w:pPr>
            <w:r>
              <w:t xml:space="preserve">enable_cycle_based_restrictions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restrictions per cycle.</w:t>
            </w:r>
          </w:p>
        </w:tc>
        <w:tc>
          <w:tcPr/>
          <w:p>
            <w:pPr>
              <w:pStyle w:val="Compact"/>
              <w:jc w:val="left"/>
            </w:pPr>
            <w:r>
              <w:t xml:space="preserve">TRUE</w:t>
            </w:r>
          </w:p>
        </w:tc>
      </w:tr>
      <w:tr>
        <w:tc>
          <w:tcPr/>
          <w:p>
            <w:pPr>
              <w:pStyle w:val="Compact"/>
              <w:jc w:val="left"/>
            </w:pPr>
            <w:r>
              <w:t xml:space="preserve">select_freeze_date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Freeze date for leave/attendance (FR-M05-006).</w:t>
            </w:r>
          </w:p>
        </w:tc>
        <w:tc>
          <w:tcPr/>
          <w:p>
            <w:pPr>
              <w:pStyle w:val="Compact"/>
              <w:jc w:val="left"/>
            </w:pPr>
            <w:r>
              <w:t xml:space="preserve">NULL</w:t>
            </w:r>
          </w:p>
        </w:tc>
      </w:tr>
      <w:tr>
        <w:tc>
          <w:tcPr/>
          <w:p>
            <w:pPr>
              <w:pStyle w:val="Compact"/>
              <w:jc w:val="left"/>
            </w:pPr>
            <w:r>
              <w:t xml:space="preserve">auto_refresh_freeze_date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Roll freeze date automatically.</w:t>
            </w:r>
          </w:p>
        </w:tc>
        <w:tc>
          <w:tcPr/>
          <w:p>
            <w:pPr>
              <w:pStyle w:val="Compact"/>
              <w:jc w:val="left"/>
            </w:pPr>
            <w:r>
              <w:t xml:space="preserve">TRUE</w:t>
            </w:r>
          </w:p>
        </w:tc>
      </w:tr>
      <w:tr>
        <w:tc>
          <w:tcPr/>
          <w:p>
            <w:pPr>
              <w:pStyle w:val="Compact"/>
              <w:jc w:val="left"/>
            </w:pPr>
            <w:r>
              <w:t xml:space="preserve">assign_last_day_of_cycle_before_cycles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Set freeze to last day of preceding cycle.</w:t>
            </w:r>
          </w:p>
        </w:tc>
        <w:tc>
          <w:tcPr/>
          <w:p>
            <w:pPr>
              <w:pStyle w:val="Compact"/>
              <w:jc w:val="left"/>
            </w:pPr>
            <w:r>
              <w:t xml:space="preserve">TRUE</w:t>
            </w:r>
          </w:p>
        </w:tc>
      </w:tr>
    </w:tbl>
    <w:p>
      <w:pPr>
        <w:pStyle w:val="BodyText"/>
      </w:pPr>
      <w:r>
        <w:rPr>
          <w:bCs/>
          <w:b/>
        </w:rPr>
        <w:t xml:space="preserve">Cluster 18 — Overtime Approval: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enable_ot_approval_reason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reason on OT approval.</w:t>
            </w:r>
          </w:p>
        </w:tc>
        <w:tc>
          <w:tcPr/>
          <w:p>
            <w:pPr>
              <w:pStyle w:val="Compact"/>
              <w:jc w:val="left"/>
            </w:pPr>
            <w:r>
              <w:t xml:space="preserve">FALSE</w:t>
            </w:r>
          </w:p>
        </w:tc>
      </w:tr>
      <w:tr>
        <w:tc>
          <w:tcPr/>
          <w:p>
            <w:pPr>
              <w:pStyle w:val="Compact"/>
              <w:jc w:val="left"/>
            </w:pPr>
            <w:r>
              <w:t xml:space="preserve">make_ot_approval_reason_mandatory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w:t>
            </w:r>
          </w:p>
        </w:tc>
        <w:tc>
          <w:tcPr/>
          <w:p>
            <w:pPr>
              <w:pStyle w:val="Compact"/>
              <w:jc w:val="left"/>
            </w:pPr>
            <w:r>
              <w:t xml:space="preserve">FALSE</w:t>
            </w:r>
          </w:p>
        </w:tc>
      </w:tr>
      <w:tr>
        <w:tc>
          <w:tcPr/>
          <w:p>
            <w:pPr>
              <w:pStyle w:val="Compact"/>
              <w:jc w:val="left"/>
            </w:pPr>
            <w:r>
              <w:t xml:space="preserve">show_total_ot_on_attendance_page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total OT in attendance page.</w:t>
            </w:r>
          </w:p>
        </w:tc>
        <w:tc>
          <w:tcPr/>
          <w:p>
            <w:pPr>
              <w:pStyle w:val="Compact"/>
              <w:jc w:val="left"/>
            </w:pPr>
            <w:r>
              <w:t xml:space="preserve">TRUE</w:t>
            </w:r>
          </w:p>
        </w:tc>
      </w:tr>
      <w:tr>
        <w:tc>
          <w:tcPr/>
          <w:p>
            <w:pPr>
              <w:pStyle w:val="Compact"/>
              <w:jc w:val="left"/>
            </w:pPr>
            <w:r>
              <w:t xml:space="preserve">include_planned_ot_in_pending_requests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planned OT in pending list.</w:t>
            </w:r>
          </w:p>
        </w:tc>
        <w:tc>
          <w:tcPr/>
          <w:p>
            <w:pPr>
              <w:pStyle w:val="Compact"/>
              <w:jc w:val="left"/>
            </w:pPr>
            <w:r>
              <w:t xml:space="preserve">TRUE</w:t>
            </w:r>
          </w:p>
        </w:tc>
      </w:tr>
      <w:tr>
        <w:tc>
          <w:tcPr/>
          <w:p>
            <w:pPr>
              <w:pStyle w:val="Compact"/>
              <w:jc w:val="left"/>
            </w:pPr>
            <w:r>
              <w:t xml:space="preserve">show_ot_journal_on_attendance_page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OT journal.</w:t>
            </w:r>
          </w:p>
        </w:tc>
        <w:tc>
          <w:tcPr/>
          <w:p>
            <w:pPr>
              <w:pStyle w:val="Compact"/>
              <w:jc w:val="left"/>
            </w:pPr>
            <w:r>
              <w:t xml:space="preserve">FALSE</w:t>
            </w:r>
          </w:p>
        </w:tc>
      </w:tr>
    </w:tbl>
    <w:p>
      <w:pPr>
        <w:pStyle w:val="BodyText"/>
      </w:pPr>
      <w:r>
        <w:rPr>
          <w:bCs/>
          <w:b/>
        </w:rPr>
        <w:t xml:space="preserve">Cluster 19 — Planned Overtime (new — FR-M05-008):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enable_planned_overtime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planned OT.</w:t>
            </w:r>
          </w:p>
        </w:tc>
        <w:tc>
          <w:tcPr/>
          <w:p>
            <w:pPr>
              <w:pStyle w:val="Compact"/>
              <w:jc w:val="left"/>
            </w:pPr>
            <w:r>
              <w:t xml:space="preserve">FALSE</w:t>
            </w:r>
          </w:p>
        </w:tc>
      </w:tr>
      <w:tr>
        <w:tc>
          <w:tcPr/>
          <w:p>
            <w:pPr>
              <w:pStyle w:val="Compact"/>
              <w:jc w:val="left"/>
            </w:pPr>
            <w:r>
              <w:t xml:space="preserve">do_not_generate_ot_via_system</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Disable auto-generated OT (manual only).</w:t>
            </w:r>
          </w:p>
        </w:tc>
        <w:tc>
          <w:tcPr/>
          <w:p>
            <w:pPr>
              <w:pStyle w:val="Compact"/>
              <w:jc w:val="left"/>
            </w:pPr>
            <w:r>
              <w:t xml:space="preserve">FALSE</w:t>
            </w:r>
          </w:p>
        </w:tc>
      </w:tr>
      <w:tr>
        <w:tc>
          <w:tcPr/>
          <w:p>
            <w:pPr>
              <w:pStyle w:val="Compact"/>
              <w:jc w:val="left"/>
            </w:pPr>
            <w:r>
              <w:t xml:space="preserve">configure_planned_ot_at_policy_level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Planned OT configurable per policy.</w:t>
            </w:r>
          </w:p>
        </w:tc>
        <w:tc>
          <w:tcPr/>
          <w:p>
            <w:pPr>
              <w:pStyle w:val="Compact"/>
              <w:jc w:val="left"/>
            </w:pPr>
            <w:r>
              <w:t xml:space="preserve">TRUE</w:t>
            </w:r>
          </w:p>
        </w:tc>
      </w:tr>
      <w:tr>
        <w:tc>
          <w:tcPr/>
          <w:p>
            <w:pPr>
              <w:pStyle w:val="Compact"/>
              <w:jc w:val="left"/>
            </w:pPr>
            <w:r>
              <w:t xml:space="preserve">stop_approvers_editing_ot_duration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OT duration during approval.</w:t>
            </w:r>
          </w:p>
        </w:tc>
        <w:tc>
          <w:tcPr/>
          <w:p>
            <w:pPr>
              <w:pStyle w:val="Compact"/>
              <w:jc w:val="left"/>
            </w:pPr>
            <w:r>
              <w:t xml:space="preserve">FALSE</w:t>
            </w:r>
          </w:p>
        </w:tc>
      </w:tr>
      <w:tr>
        <w:tc>
          <w:tcPr/>
          <w:p>
            <w:pPr>
              <w:pStyle w:val="Compact"/>
              <w:jc w:val="left"/>
            </w:pPr>
            <w:r>
              <w:t xml:space="preserve">provide_export_for_ot_requests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Export OT requests.</w:t>
            </w:r>
          </w:p>
        </w:tc>
        <w:tc>
          <w:tcPr/>
          <w:p>
            <w:pPr>
              <w:pStyle w:val="Compact"/>
              <w:jc w:val="left"/>
            </w:pPr>
            <w:r>
              <w:t xml:space="preserve">TRUE</w:t>
            </w:r>
          </w:p>
        </w:tc>
      </w:tr>
      <w:tr>
        <w:tc>
          <w:tcPr/>
          <w:p>
            <w:pPr>
              <w:pStyle w:val="Compact"/>
              <w:jc w:val="left"/>
            </w:pPr>
            <w:r>
              <w:t xml:space="preserve">provide_ot_approval_via_import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 OT via import file.</w:t>
            </w:r>
          </w:p>
        </w:tc>
        <w:tc>
          <w:tcPr/>
          <w:p>
            <w:pPr>
              <w:pStyle w:val="Compact"/>
              <w:jc w:val="left"/>
            </w:pPr>
            <w:r>
              <w:t xml:space="preserve">FALSE</w:t>
            </w:r>
          </w:p>
        </w:tc>
      </w:tr>
      <w:tr>
        <w:tc>
          <w:tcPr/>
          <w:p>
            <w:pPr>
              <w:pStyle w:val="Compact"/>
              <w:jc w:val="left"/>
            </w:pPr>
            <w:r>
              <w:t xml:space="preserve">days_post_deactivation_for_ot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Process OT for N days after deactivation.</w:t>
            </w:r>
          </w:p>
        </w:tc>
        <w:tc>
          <w:tcPr/>
          <w:p>
            <w:pPr>
              <w:pStyle w:val="Compact"/>
              <w:jc w:val="left"/>
            </w:pPr>
            <w:r>
              <w:t xml:space="preserve">30</w:t>
            </w:r>
          </w:p>
        </w:tc>
      </w:tr>
      <w:tr>
        <w:tc>
          <w:tcPr/>
          <w:p>
            <w:pPr>
              <w:pStyle w:val="Compact"/>
              <w:jc w:val="left"/>
            </w:pPr>
            <w:r>
              <w:t xml:space="preserve">use_contractual_hours_for_ot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contractual hours for OT calc.</w:t>
            </w:r>
          </w:p>
        </w:tc>
        <w:tc>
          <w:tcPr/>
          <w:p>
            <w:pPr>
              <w:pStyle w:val="Compact"/>
              <w:jc w:val="left"/>
            </w:pPr>
            <w:r>
              <w:t xml:space="preserve">FALSE</w:t>
            </w:r>
          </w:p>
        </w:tc>
      </w:tr>
      <w:tr>
        <w:tc>
          <w:tcPr/>
          <w:p>
            <w:pPr>
              <w:pStyle w:val="Compact"/>
              <w:jc w:val="left"/>
            </w:pPr>
            <w:r>
              <w:t xml:space="preserve">enable_auto_approval_below_duration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OT below threshold.</w:t>
            </w:r>
          </w:p>
        </w:tc>
        <w:tc>
          <w:tcPr/>
          <w:p>
            <w:pPr>
              <w:pStyle w:val="Compact"/>
              <w:jc w:val="left"/>
            </w:pPr>
            <w:r>
              <w:t xml:space="preserve">TRUE</w:t>
            </w:r>
          </w:p>
        </w:tc>
      </w:tr>
      <w:tr>
        <w:tc>
          <w:tcPr/>
          <w:p>
            <w:pPr>
              <w:pStyle w:val="Compact"/>
              <w:jc w:val="left"/>
            </w:pPr>
            <w:r>
              <w:t xml:space="preserve">enable_ot_calc_multiple_frequencies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Support multiple OT frequencies.</w:t>
            </w:r>
          </w:p>
        </w:tc>
        <w:tc>
          <w:tcPr/>
          <w:p>
            <w:pPr>
              <w:pStyle w:val="Compact"/>
              <w:jc w:val="left"/>
            </w:pPr>
            <w:r>
              <w:t xml:space="preserve">TRUE</w:t>
            </w:r>
          </w:p>
        </w:tc>
      </w:tr>
    </w:tbl>
    <w:p>
      <w:pPr>
        <w:pStyle w:val="BodyText"/>
      </w:pPr>
      <w:r>
        <w:rPr>
          <w:bCs/>
          <w:b/>
        </w:rPr>
        <w:t xml:space="preserve">Cluster 20 — Hide Policy Details: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hide_attendance_policy_details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attendance policy from employee.</w:t>
            </w:r>
          </w:p>
        </w:tc>
        <w:tc>
          <w:tcPr/>
          <w:p>
            <w:pPr>
              <w:pStyle w:val="Compact"/>
              <w:jc w:val="left"/>
            </w:pPr>
            <w:r>
              <w:t xml:space="preserve">FALSE</w:t>
            </w:r>
          </w:p>
        </w:tc>
      </w:tr>
      <w:tr>
        <w:tc>
          <w:tcPr/>
          <w:p>
            <w:pPr>
              <w:pStyle w:val="Compact"/>
              <w:jc w:val="left"/>
            </w:pPr>
            <w:r>
              <w:t xml:space="preserve">hide_overtime_policy_details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OT policy from employee.</w:t>
            </w:r>
          </w:p>
        </w:tc>
        <w:tc>
          <w:tcPr/>
          <w:p>
            <w:pPr>
              <w:pStyle w:val="Compact"/>
              <w:jc w:val="left"/>
            </w:pPr>
            <w:r>
              <w:t xml:space="preserve">FALSE</w:t>
            </w:r>
          </w:p>
        </w:tc>
      </w:tr>
      <w:tr>
        <w:tc>
          <w:tcPr/>
          <w:p>
            <w:pPr>
              <w:pStyle w:val="Compact"/>
              <w:jc w:val="left"/>
            </w:pPr>
            <w:r>
              <w:t xml:space="preserve">hide_infraction_policy_details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infraction policy.</w:t>
            </w:r>
          </w:p>
        </w:tc>
        <w:tc>
          <w:tcPr/>
          <w:p>
            <w:pPr>
              <w:pStyle w:val="Compact"/>
              <w:jc w:val="left"/>
            </w:pPr>
            <w:r>
              <w:t xml:space="preserve">FALSE</w:t>
            </w:r>
          </w:p>
        </w:tc>
      </w:tr>
    </w:tbl>
    <w:p>
      <w:pPr>
        <w:pStyle w:val="BodyText"/>
      </w:pPr>
      <w:r>
        <w:rPr>
          <w:bCs/>
          <w:b/>
        </w:rPr>
        <w:t xml:space="preserve">Cluster 21 — List Display &amp; Sorting: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sort_attendance_list_ascending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Ascending vs descending date order.</w:t>
            </w:r>
          </w:p>
        </w:tc>
        <w:tc>
          <w:tcPr/>
          <w:p>
            <w:pPr>
              <w:pStyle w:val="Compact"/>
              <w:jc w:val="left"/>
            </w:pPr>
            <w:r>
              <w:t xml:space="preserve">TRUE</w:t>
            </w:r>
          </w:p>
        </w:tc>
      </w:tr>
      <w:tr>
        <w:tc>
          <w:tcPr/>
          <w:p>
            <w:pPr>
              <w:pStyle w:val="Compact"/>
              <w:jc w:val="left"/>
            </w:pPr>
            <w:r>
              <w:t xml:space="preserve">show_unpaid_leave_on_attendance_page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LOP details on attendance page.</w:t>
            </w:r>
          </w:p>
        </w:tc>
        <w:tc>
          <w:tcPr/>
          <w:p>
            <w:pPr>
              <w:pStyle w:val="Compact"/>
              <w:jc w:val="left"/>
            </w:pPr>
            <w:r>
              <w:t xml:space="preserve">TRUE</w:t>
            </w:r>
          </w:p>
        </w:tc>
      </w:tr>
      <w:tr>
        <w:tc>
          <w:tcPr/>
          <w:p>
            <w:pPr>
              <w:pStyle w:val="Compact"/>
              <w:jc w:val="left"/>
            </w:pPr>
            <w:r>
              <w:t xml:space="preserve">show_late_early_with_grace_in_reports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Late/Early including grace.</w:t>
            </w:r>
          </w:p>
        </w:tc>
        <w:tc>
          <w:tcPr/>
          <w:p>
            <w:pPr>
              <w:pStyle w:val="Compact"/>
              <w:jc w:val="left"/>
            </w:pPr>
            <w:r>
              <w:t xml:space="preserve">TRUE</w:t>
            </w:r>
          </w:p>
        </w:tc>
      </w:tr>
      <w:tr>
        <w:tc>
          <w:tcPr/>
          <w:p>
            <w:pPr>
              <w:pStyle w:val="Compact"/>
              <w:jc w:val="left"/>
            </w:pPr>
            <w:r>
              <w:t xml:space="preserve">show_asterisk_for_late_early_within_grace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Asterisk indicator for in-grace timings.</w:t>
            </w:r>
          </w:p>
        </w:tc>
        <w:tc>
          <w:tcPr/>
          <w:p>
            <w:pPr>
              <w:pStyle w:val="Compact"/>
              <w:jc w:val="left"/>
            </w:pPr>
            <w:r>
              <w:t xml:space="preserve">TRUE</w:t>
            </w:r>
          </w:p>
        </w:tc>
      </w:tr>
      <w:tr>
        <w:tc>
          <w:tcPr/>
          <w:p>
            <w:pPr>
              <w:pStyle w:val="Compact"/>
              <w:jc w:val="left"/>
            </w:pPr>
            <w:r>
              <w:t xml:space="preserve">show_request_duration_in_form</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duration field in request form.</w:t>
            </w:r>
          </w:p>
        </w:tc>
        <w:tc>
          <w:tcPr/>
          <w:p>
            <w:pPr>
              <w:pStyle w:val="Compact"/>
              <w:jc w:val="left"/>
            </w:pPr>
            <w:r>
              <w:t xml:space="preserve">TRUE</w:t>
            </w:r>
          </w:p>
        </w:tc>
      </w:tr>
      <w:tr>
        <w:tc>
          <w:tcPr/>
          <w:p>
            <w:pPr>
              <w:pStyle w:val="Compact"/>
              <w:jc w:val="left"/>
            </w:pPr>
            <w:r>
              <w:t xml:space="preserve">hide_seconds_for_duration_fields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seconds.</w:t>
            </w:r>
          </w:p>
        </w:tc>
        <w:tc>
          <w:tcPr/>
          <w:p>
            <w:pPr>
              <w:pStyle w:val="Compact"/>
              <w:jc w:val="left"/>
            </w:pPr>
            <w:r>
              <w:t xml:space="preserve">TRUE</w:t>
            </w:r>
          </w:p>
        </w:tc>
      </w:tr>
      <w:tr>
        <w:tc>
          <w:tcPr/>
          <w:p>
            <w:pPr>
              <w:pStyle w:val="Compact"/>
              <w:jc w:val="left"/>
            </w:pPr>
            <w:r>
              <w:t xml:space="preserve">show_timesheet_details_on_attendance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timesheet on attendance page.</w:t>
            </w:r>
          </w:p>
        </w:tc>
        <w:tc>
          <w:tcPr/>
          <w:p>
            <w:pPr>
              <w:pStyle w:val="Compact"/>
              <w:jc w:val="left"/>
            </w:pPr>
            <w:r>
              <w:t xml:space="preserve">FALSE</w:t>
            </w:r>
          </w:p>
        </w:tc>
      </w:tr>
    </w:tbl>
    <w:p>
      <w:pPr>
        <w:pStyle w:val="BodyText"/>
      </w:pPr>
      <w:r>
        <w:rPr>
          <w:bCs/>
          <w:b/>
        </w:rPr>
        <w:t xml:space="preserve">Cluster 22 — Attendance Register (new — FR-M05-012):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enable_attendance_register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Attendance Register.</w:t>
            </w:r>
          </w:p>
        </w:tc>
        <w:tc>
          <w:tcPr/>
          <w:p>
            <w:pPr>
              <w:pStyle w:val="Compact"/>
              <w:jc w:val="left"/>
            </w:pPr>
            <w:r>
              <w:t xml:space="preserve">FALSE</w:t>
            </w:r>
          </w:p>
        </w:tc>
      </w:tr>
      <w:tr>
        <w:tc>
          <w:tcPr/>
          <w:p>
            <w:pPr>
              <w:pStyle w:val="Compact"/>
              <w:jc w:val="left"/>
            </w:pPr>
            <w:r>
              <w:t xml:space="preserve">show_system_deduction_in_register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system deductions.</w:t>
            </w:r>
          </w:p>
        </w:tc>
        <w:tc>
          <w:tcPr/>
          <w:p>
            <w:pPr>
              <w:pStyle w:val="Compact"/>
              <w:jc w:val="left"/>
            </w:pPr>
            <w:r>
              <w:t xml:space="preserve">TRUE</w:t>
            </w:r>
          </w:p>
        </w:tc>
      </w:tr>
      <w:tr>
        <w:tc>
          <w:tcPr/>
          <w:p>
            <w:pPr>
              <w:pStyle w:val="Compact"/>
              <w:jc w:val="left"/>
            </w:pPr>
            <w:r>
              <w:t xml:space="preserve">show_attendance_requests_in_register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requests.</w:t>
            </w:r>
          </w:p>
        </w:tc>
        <w:tc>
          <w:tcPr/>
          <w:p>
            <w:pPr>
              <w:pStyle w:val="Compact"/>
              <w:jc w:val="left"/>
            </w:pPr>
            <w:r>
              <w:t xml:space="preserve">TRUE</w:t>
            </w:r>
          </w:p>
        </w:tc>
      </w:tr>
      <w:tr>
        <w:tc>
          <w:tcPr/>
          <w:p>
            <w:pPr>
              <w:pStyle w:val="Compact"/>
              <w:jc w:val="left"/>
            </w:pPr>
            <w:r>
              <w:t xml:space="preserve">show_shift_details_in_register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shift.</w:t>
            </w:r>
          </w:p>
        </w:tc>
        <w:tc>
          <w:tcPr/>
          <w:p>
            <w:pPr>
              <w:pStyle w:val="Compact"/>
              <w:jc w:val="left"/>
            </w:pPr>
            <w:r>
              <w:t xml:space="preserve">TRUE</w:t>
            </w:r>
          </w:p>
        </w:tc>
      </w:tr>
      <w:tr>
        <w:tc>
          <w:tcPr/>
          <w:p>
            <w:pPr>
              <w:pStyle w:val="Compact"/>
              <w:jc w:val="left"/>
            </w:pPr>
            <w:r>
              <w:t xml:space="preserve">show_weekly_off_in_register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Include W-Off.</w:t>
            </w:r>
          </w:p>
        </w:tc>
        <w:tc>
          <w:tcPr/>
          <w:p>
            <w:pPr>
              <w:pStyle w:val="Compact"/>
              <w:jc w:val="left"/>
            </w:pPr>
            <w:r>
              <w:t xml:space="preserve">TRUE</w:t>
            </w:r>
          </w:p>
        </w:tc>
      </w:tr>
    </w:tbl>
    <w:p>
      <w:pPr>
        <w:pStyle w:val="BodyText"/>
      </w:pPr>
      <w:r>
        <w:rPr>
          <w:bCs/>
          <w:b/>
        </w:rPr>
        <w:t xml:space="preserve">Cluster 23 — UI &amp; UX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allow_access_to_new_ui</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Enable new UI.</w:t>
            </w:r>
          </w:p>
        </w:tc>
        <w:tc>
          <w:tcPr/>
          <w:p>
            <w:pPr>
              <w:pStyle w:val="Compact"/>
              <w:jc w:val="left"/>
            </w:pPr>
            <w:r>
              <w:t xml:space="preserve">TRUE</w:t>
            </w:r>
          </w:p>
        </w:tc>
      </w:tr>
      <w:tr>
        <w:tc>
          <w:tcPr/>
          <w:p>
            <w:pPr>
              <w:pStyle w:val="Compact"/>
              <w:jc w:val="left"/>
            </w:pPr>
            <w:r>
              <w:t xml:space="preserve">show_team_vs_org_widget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Team vs Org overview widget.</w:t>
            </w:r>
          </w:p>
        </w:tc>
        <w:tc>
          <w:tcPr/>
          <w:p>
            <w:pPr>
              <w:pStyle w:val="Compact"/>
              <w:jc w:val="left"/>
            </w:pPr>
            <w:r>
              <w:t xml:space="preserve">TRUE</w:t>
            </w:r>
          </w:p>
        </w:tc>
      </w:tr>
      <w:tr>
        <w:tc>
          <w:tcPr/>
          <w:p>
            <w:pPr>
              <w:pStyle w:val="Compact"/>
              <w:jc w:val="left"/>
            </w:pPr>
            <w:r>
              <w:t xml:space="preserve">restrict_permission_holders_own_schedule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Block self-access to schedule planner.</w:t>
            </w:r>
          </w:p>
        </w:tc>
        <w:tc>
          <w:tcPr/>
          <w:p>
            <w:pPr>
              <w:pStyle w:val="Compact"/>
              <w:jc w:val="left"/>
            </w:pPr>
            <w:r>
              <w:t xml:space="preserve">TRUE</w:t>
            </w:r>
          </w:p>
        </w:tc>
      </w:tr>
      <w:tr>
        <w:tc>
          <w:tcPr/>
          <w:p>
            <w:pPr>
              <w:pStyle w:val="Compact"/>
              <w:jc w:val="left"/>
            </w:pPr>
            <w:r>
              <w:t xml:space="preserve">disable_clockin_action_on_mobile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Disable Clockin button on mobile (show Check In).</w:t>
            </w:r>
          </w:p>
        </w:tc>
        <w:tc>
          <w:tcPr/>
          <w:p>
            <w:pPr>
              <w:pStyle w:val="Compact"/>
              <w:jc w:val="left"/>
            </w:pPr>
            <w:r>
              <w:t xml:space="preserve">FALSE</w:t>
            </w:r>
          </w:p>
        </w:tc>
      </w:tr>
      <w:tr>
        <w:tc>
          <w:tcPr/>
          <w:p>
            <w:pPr>
              <w:pStyle w:val="Compact"/>
              <w:jc w:val="left"/>
            </w:pPr>
            <w:r>
              <w:t xml:space="preserve">show_clockin_time_beside_button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last Clockin time.</w:t>
            </w:r>
          </w:p>
        </w:tc>
        <w:tc>
          <w:tcPr/>
          <w:p>
            <w:pPr>
              <w:pStyle w:val="Compact"/>
              <w:jc w:val="left"/>
            </w:pPr>
            <w:r>
              <w:t xml:space="preserve">TRUE</w:t>
            </w:r>
          </w:p>
        </w:tc>
      </w:tr>
      <w:tr>
        <w:tc>
          <w:tcPr/>
          <w:p>
            <w:pPr>
              <w:pStyle w:val="Compact"/>
              <w:jc w:val="left"/>
            </w:pPr>
            <w:r>
              <w:t xml:space="preserve">enable_image_capture_with_checkin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Capture selfie with Check In.</w:t>
            </w:r>
          </w:p>
        </w:tc>
        <w:tc>
          <w:tcPr/>
          <w:p>
            <w:pPr>
              <w:pStyle w:val="Compact"/>
              <w:jc w:val="left"/>
            </w:pPr>
            <w:r>
              <w:t xml:space="preserve">FALSE</w:t>
            </w:r>
          </w:p>
        </w:tc>
      </w:tr>
    </w:tbl>
    <w:p>
      <w:pPr>
        <w:pStyle w:val="BodyText"/>
      </w:pPr>
      <w:r>
        <w:rPr>
          <w:bCs/>
          <w:b/>
        </w:rPr>
        <w:t xml:space="preserve">Cluster 24 — Mobile Widget Configuration (FR-M05-013):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hide_recommendations_widget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hide_clockin_widget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hide_timesheets_widget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hide_overtime_widget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hide_attendance_metrics_widget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hide_upcoming_time_off_widget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hide_team_status_widget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hide_leave_balances_widget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hide_analysis_widget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hide_team_today_status_widget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hide_pending_timesheets_widget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hide_team_attendance_widget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hide_team_overtime_widget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hide_team_upcoming_time_off_widget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hide_reportee_analysis_widget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hide_team_insights_widget</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show_facial_recognition_image_in_checkin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face match in Check In summary.</w:t>
            </w:r>
          </w:p>
        </w:tc>
        <w:tc>
          <w:tcPr/>
          <w:p>
            <w:pPr>
              <w:pStyle w:val="Compact"/>
              <w:jc w:val="left"/>
            </w:pPr>
            <w:r>
              <w:t xml:space="preserve">FALSE</w:t>
            </w:r>
          </w:p>
        </w:tc>
      </w:tr>
    </w:tbl>
    <w:p>
      <w:pPr>
        <w:pStyle w:val="BodyText"/>
      </w:pPr>
      <w:r>
        <w:rPr>
          <w:iCs/>
          <w:i/>
        </w:rPr>
        <w:t xml:space="preserve">Relationships: Singleton per tenant. Cluster boundaries are for organisation only; all fields persist in the same row.</w:t>
      </w:r>
    </w:p>
    <w:bookmarkEnd w:id="155"/>
    <w:bookmarkStart w:id="156" w:name="X505ba709a3b651825f7b678b1fd9beb160ec143"/>
    <w:p>
      <w:pPr>
        <w:pStyle w:val="Heading3"/>
      </w:pPr>
      <w:r>
        <w:t xml:space="preserve">4.6.9 attendance_reasons_master</w:t>
      </w:r>
    </w:p>
    <w:p>
      <w:pPr>
        <w:pStyle w:val="FirstParagraph"/>
      </w:pPr>
      <w:r>
        <w:t xml:space="preserve">Tenant catalogue of attendance request reasons.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attendance_reason_id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reason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ALL</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reason_type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REGULARISATION · WFH · OUT_DUTY · TRAVEL · SHIFT_CHANGE · MISS_PUNCH · OTHER.</w:t>
            </w:r>
          </w:p>
        </w:tc>
        <w:tc>
          <w:tcPr/>
          <w:p>
            <w:pPr>
              <w:pStyle w:val="Compact"/>
              <w:jc w:val="left"/>
            </w:pPr>
            <w:r>
              <w:t xml:space="preserve">REGULARISATION</w:t>
            </w:r>
          </w:p>
        </w:tc>
      </w:tr>
      <w:tr>
        <w:tc>
          <w:tcPr/>
          <w:p>
            <w:pPr>
              <w:pStyle w:val="Compact"/>
              <w:jc w:val="left"/>
            </w:pPr>
            <w:r>
              <w:t xml:space="preserve">limit_value</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Cap on usage (in days or instances).</w:t>
            </w:r>
          </w:p>
        </w:tc>
        <w:tc>
          <w:tcPr/>
          <w:p>
            <w:pPr>
              <w:pStyle w:val="Compact"/>
              <w:jc w:val="left"/>
            </w:pPr>
            <w:r>
              <w:t xml:space="preserve">NULL</w:t>
            </w:r>
          </w:p>
        </w:tc>
      </w:tr>
      <w:tr>
        <w:tc>
          <w:tcPr/>
          <w:p>
            <w:pPr>
              <w:pStyle w:val="Compact"/>
              <w:jc w:val="left"/>
            </w:pPr>
            <w:r>
              <w:t xml:space="preserve">frequency</w:t>
            </w:r>
          </w:p>
        </w:tc>
        <w:tc>
          <w:tcPr/>
          <w:p>
            <w:pPr>
              <w:pStyle w:val="Compact"/>
              <w:jc w:val="left"/>
            </w:pPr>
            <w:r>
              <w:t xml:space="preserve">enum</w:t>
            </w:r>
          </w:p>
        </w:tc>
        <w:tc>
          <w:tcPr/>
          <w:p>
            <w:pPr>
              <w:pStyle w:val="Compact"/>
              <w:jc w:val="left"/>
            </w:pPr>
            <w:r>
              <w:t xml:space="preserve">N</w:t>
            </w:r>
          </w:p>
        </w:tc>
        <w:tc>
          <w:tcPr/>
          <w:p>
            <w:pPr>
              <w:pStyle w:val="Compact"/>
              <w:jc w:val="left"/>
            </w:pPr>
            <w:r>
              <w:t xml:space="preserve">DAILY · WEEKLY · MONTHLY · QUARTERLY · YEARLY · NEVER.</w:t>
            </w:r>
          </w:p>
        </w:tc>
        <w:tc>
          <w:tcPr/>
          <w:p>
            <w:pPr>
              <w:pStyle w:val="Compact"/>
              <w:jc w:val="left"/>
            </w:pPr>
            <w:r>
              <w:t xml:space="preserve">MONTHLY</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attendance_requests.reason_id.</w:t>
      </w:r>
    </w:p>
    <w:bookmarkEnd w:id="156"/>
    <w:bookmarkStart w:id="157" w:name="X2cf394b89eefa45186de3f26152f494218b8ad0"/>
    <w:p>
      <w:pPr>
        <w:pStyle w:val="Heading3"/>
      </w:pPr>
      <w:r>
        <w:t xml:space="preserve">4.6.10 attendance_tags_master</w:t>
      </w:r>
    </w:p>
    <w:p>
      <w:pPr>
        <w:pStyle w:val="FirstParagraph"/>
      </w:pPr>
      <w:r>
        <w:t xml:space="preserve">Custom tags for attendance entries (e.g. “Client Visit”, “Onsite”, “Travel”, “Outside Geofence”).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tag_id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tag_name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tag_code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tag_type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SYSTEM · USER · LOCATION · GEOFENCE.</w:t>
            </w:r>
          </w:p>
        </w:tc>
        <w:tc>
          <w:tcPr/>
          <w:p>
            <w:pPr>
              <w:pStyle w:val="Compact"/>
              <w:jc w:val="left"/>
            </w:pPr>
            <w:r>
              <w:t xml:space="preserve">USER</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attendance_records via attendance_record_tags.</w:t>
      </w:r>
    </w:p>
    <w:bookmarkEnd w:id="157"/>
    <w:bookmarkStart w:id="158" w:name="X3f9dc7af18a0757b1d2642ad7c6b09204b8cdf9"/>
    <w:p>
      <w:pPr>
        <w:pStyle w:val="Heading3"/>
      </w:pPr>
      <w:r>
        <w:t xml:space="preserve">4.6.11 attendance_ip_whitelist</w:t>
      </w:r>
    </w:p>
    <w:p>
      <w:pPr>
        <w:pStyle w:val="FirstParagraph"/>
      </w:pPr>
      <w:r>
        <w:t xml:space="preserve">IP whitelist for attendance — restrict punch-in to specific networks.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ip_whitelist_id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network_name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 (e.g. “HQ Office Wifi”).</w:t>
            </w:r>
          </w:p>
        </w:tc>
        <w:tc>
          <w:tcPr/>
          <w:p>
            <w:pPr>
              <w:pStyle w:val="Compact"/>
              <w:jc w:val="left"/>
            </w:pPr>
            <w:r>
              <w:t xml:space="preserve">—</w:t>
            </w:r>
          </w:p>
        </w:tc>
      </w:tr>
      <w:tr>
        <w:tc>
          <w:tcPr/>
          <w:p>
            <w:pPr>
              <w:pStyle w:val="Compact"/>
              <w:jc w:val="left"/>
            </w:pPr>
            <w:r>
              <w:t xml:space="preserve">network_code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ip_address_from</w:t>
            </w:r>
          </w:p>
        </w:tc>
        <w:tc>
          <w:tcPr/>
          <w:p>
            <w:pPr>
              <w:pStyle w:val="Compact"/>
              <w:jc w:val="left"/>
            </w:pPr>
            <w:r>
              <w:t xml:space="preserve">string(45)</w:t>
            </w:r>
          </w:p>
        </w:tc>
        <w:tc>
          <w:tcPr/>
          <w:p>
            <w:pPr>
              <w:pStyle w:val="Compact"/>
              <w:jc w:val="left"/>
            </w:pPr>
            <w:r>
              <w:t xml:space="preserve">Y</w:t>
            </w:r>
          </w:p>
        </w:tc>
        <w:tc>
          <w:tcPr/>
          <w:p>
            <w:pPr>
              <w:pStyle w:val="Compact"/>
              <w:jc w:val="left"/>
            </w:pPr>
            <w:r>
              <w:t xml:space="preserve">IPv4 / IPv6 start of range.</w:t>
            </w:r>
          </w:p>
        </w:tc>
        <w:tc>
          <w:tcPr/>
          <w:p>
            <w:pPr>
              <w:pStyle w:val="Compact"/>
              <w:jc w:val="left"/>
            </w:pPr>
            <w:r>
              <w:t xml:space="preserve">—</w:t>
            </w:r>
          </w:p>
        </w:tc>
      </w:tr>
      <w:tr>
        <w:tc>
          <w:tcPr/>
          <w:p>
            <w:pPr>
              <w:pStyle w:val="Compact"/>
              <w:jc w:val="left"/>
            </w:pPr>
            <w:r>
              <w:t xml:space="preserve">ip_address_to</w:t>
            </w:r>
          </w:p>
        </w:tc>
        <w:tc>
          <w:tcPr/>
          <w:p>
            <w:pPr>
              <w:pStyle w:val="Compact"/>
              <w:jc w:val="left"/>
            </w:pPr>
            <w:r>
              <w:t xml:space="preserve">string(45)</w:t>
            </w:r>
          </w:p>
        </w:tc>
        <w:tc>
          <w:tcPr/>
          <w:p>
            <w:pPr>
              <w:pStyle w:val="Compact"/>
              <w:jc w:val="left"/>
            </w:pPr>
            <w:r>
              <w:t xml:space="preserve">Y</w:t>
            </w:r>
          </w:p>
        </w:tc>
        <w:tc>
          <w:tcPr/>
          <w:p>
            <w:pPr>
              <w:pStyle w:val="Compact"/>
              <w:jc w:val="left"/>
            </w:pPr>
            <w:r>
              <w:t xml:space="preserve">IPv4 / IPv6 end of range.</w:t>
            </w:r>
          </w:p>
        </w:tc>
        <w:tc>
          <w:tcPr/>
          <w:p>
            <w:pPr>
              <w:pStyle w:val="Compact"/>
              <w:jc w:val="left"/>
            </w:pPr>
            <w:r>
              <w:t xml:space="preserve">—</w:t>
            </w:r>
          </w:p>
        </w:tc>
      </w:tr>
      <w:tr>
        <w:tc>
          <w:tcPr/>
          <w:p>
            <w:pPr>
              <w:pStyle w:val="Compact"/>
              <w:jc w:val="left"/>
            </w:pPr>
            <w:r>
              <w:t xml:space="preserve">tag_id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attendance_tags_master.id (applied to punches from this range).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attendance_records.source_ip during punch-time validation.</w:t>
      </w:r>
    </w:p>
    <w:bookmarkEnd w:id="158"/>
    <w:bookmarkStart w:id="159" w:name="X8a9e4d0a536967549a6fdefdd5a6921423e79ec"/>
    <w:p>
      <w:pPr>
        <w:pStyle w:val="Heading3"/>
      </w:pPr>
      <w:r>
        <w:t xml:space="preserve">4.6.12 geofencing_master</w:t>
      </w:r>
    </w:p>
    <w:p>
      <w:pPr>
        <w:pStyle w:val="FirstParagraph"/>
      </w:pPr>
      <w:r>
        <w:t xml:space="preserve">Named geofence zones for location-aware attendance.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fencing_id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fencing_name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fencing_code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centre_latitude</w:t>
            </w:r>
          </w:p>
        </w:tc>
        <w:tc>
          <w:tcPr/>
          <w:p>
            <w:pPr>
              <w:pStyle w:val="Compact"/>
              <w:jc w:val="left"/>
            </w:pPr>
            <w:r>
              <w:t xml:space="preserve">numeric(9,6)</w:t>
            </w:r>
          </w:p>
        </w:tc>
        <w:tc>
          <w:tcPr/>
          <w:p>
            <w:pPr>
              <w:pStyle w:val="Compact"/>
              <w:jc w:val="left"/>
            </w:pPr>
            <w:r>
              <w:t xml:space="preserve">Y</w:t>
            </w:r>
          </w:p>
        </w:tc>
        <w:tc>
          <w:tcPr/>
          <w:p>
            <w:pPr>
              <w:pStyle w:val="Compact"/>
              <w:jc w:val="left"/>
            </w:pPr>
            <w:r>
              <w:t xml:space="preserve">WGS84 latitude.</w:t>
            </w:r>
          </w:p>
        </w:tc>
        <w:tc>
          <w:tcPr/>
          <w:p>
            <w:pPr>
              <w:pStyle w:val="Compact"/>
              <w:jc w:val="left"/>
            </w:pPr>
            <w:r>
              <w:t xml:space="preserve">—</w:t>
            </w:r>
          </w:p>
        </w:tc>
      </w:tr>
      <w:tr>
        <w:tc>
          <w:tcPr/>
          <w:p>
            <w:pPr>
              <w:pStyle w:val="Compact"/>
              <w:jc w:val="left"/>
            </w:pPr>
            <w:r>
              <w:t xml:space="preserve">centre_longitude</w:t>
            </w:r>
          </w:p>
        </w:tc>
        <w:tc>
          <w:tcPr/>
          <w:p>
            <w:pPr>
              <w:pStyle w:val="Compact"/>
              <w:jc w:val="left"/>
            </w:pPr>
            <w:r>
              <w:t xml:space="preserve">numeric(9,6)</w:t>
            </w:r>
          </w:p>
        </w:tc>
        <w:tc>
          <w:tcPr/>
          <w:p>
            <w:pPr>
              <w:pStyle w:val="Compact"/>
              <w:jc w:val="left"/>
            </w:pPr>
            <w:r>
              <w:t xml:space="preserve">Y</w:t>
            </w:r>
          </w:p>
        </w:tc>
        <w:tc>
          <w:tcPr/>
          <w:p>
            <w:pPr>
              <w:pStyle w:val="Compact"/>
              <w:jc w:val="left"/>
            </w:pPr>
            <w:r>
              <w:t xml:space="preserve">WGS84 longitude.</w:t>
            </w:r>
          </w:p>
        </w:tc>
        <w:tc>
          <w:tcPr/>
          <w:p>
            <w:pPr>
              <w:pStyle w:val="Compact"/>
              <w:jc w:val="left"/>
            </w:pPr>
            <w:r>
              <w:t xml:space="preserve">—</w:t>
            </w:r>
          </w:p>
        </w:tc>
      </w:tr>
      <w:tr>
        <w:tc>
          <w:tcPr/>
          <w:p>
            <w:pPr>
              <w:pStyle w:val="Compact"/>
              <w:jc w:val="left"/>
            </w:pPr>
            <w:r>
              <w:t xml:space="preserve">radius_metres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Geofence radius.</w:t>
            </w:r>
          </w:p>
        </w:tc>
        <w:tc>
          <w:tcPr/>
          <w:p>
            <w:pPr>
              <w:pStyle w:val="Compact"/>
              <w:jc w:val="left"/>
            </w:pPr>
            <w:r>
              <w:t xml:space="preserve">100</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tags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attendance_tags_master.id.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during attendance punch-in to compute geofence containment.</w:t>
      </w:r>
    </w:p>
    <w:bookmarkEnd w:id="159"/>
    <w:bookmarkStart w:id="160" w:name="X1d5c7f689ee25a467c887bae053ec426a8ebb9a"/>
    <w:p>
      <w:pPr>
        <w:pStyle w:val="Heading3"/>
      </w:pPr>
      <w:r>
        <w:t xml:space="preserve">4.6.13 overtime_slabs</w:t>
      </w:r>
    </w:p>
    <w:p>
      <w:pPr>
        <w:pStyle w:val="FirstParagraph"/>
      </w:pPr>
      <w:r>
        <w:t xml:space="preserve">OT pay slabs — non-linear OT pay across cumulative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ot_slab_id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slab_name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from_hours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Lower bound.</w:t>
            </w:r>
          </w:p>
        </w:tc>
        <w:tc>
          <w:tcPr/>
          <w:p>
            <w:pPr>
              <w:pStyle w:val="Compact"/>
              <w:jc w:val="left"/>
            </w:pPr>
            <w:r>
              <w:t xml:space="preserve">—</w:t>
            </w:r>
          </w:p>
        </w:tc>
      </w:tr>
      <w:tr>
        <w:tc>
          <w:tcPr/>
          <w:p>
            <w:pPr>
              <w:pStyle w:val="Compact"/>
              <w:jc w:val="left"/>
            </w:pPr>
            <w:r>
              <w:t xml:space="preserve">to_hours</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Upper bound.</w:t>
            </w:r>
          </w:p>
        </w:tc>
        <w:tc>
          <w:tcPr/>
          <w:p>
            <w:pPr>
              <w:pStyle w:val="Compact"/>
              <w:jc w:val="left"/>
            </w:pPr>
            <w:r>
              <w:t xml:space="preserve">—</w:t>
            </w:r>
          </w:p>
        </w:tc>
      </w:tr>
      <w:tr>
        <w:tc>
          <w:tcPr/>
          <w:p>
            <w:pPr>
              <w:pStyle w:val="Compact"/>
              <w:jc w:val="left"/>
            </w:pPr>
            <w:r>
              <w:t xml:space="preserve">multiplication_factor</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Pay multiplier (e.g. 1.5, 2.0).</w:t>
            </w:r>
          </w:p>
        </w:tc>
        <w:tc>
          <w:tcPr/>
          <w:p>
            <w:pPr>
              <w:pStyle w:val="Compact"/>
              <w:jc w:val="left"/>
            </w:pPr>
            <w:r>
              <w:t xml:space="preserve">—</w:t>
            </w:r>
          </w:p>
        </w:tc>
      </w:tr>
      <w:tr>
        <w:tc>
          <w:tcPr/>
          <w:p>
            <w:pPr>
              <w:pStyle w:val="Compact"/>
              <w:jc w:val="left"/>
            </w:pPr>
            <w:r>
              <w:t xml:space="preserve">compoff_policy_id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leave_compoff_policies.id (slabs may be scoped to a policy).</w:t>
            </w:r>
          </w:p>
        </w:tc>
        <w:tc>
          <w:tcPr/>
          <w:p>
            <w:pPr>
              <w:pStyle w:val="Compact"/>
              <w:jc w:val="left"/>
            </w:pPr>
            <w:r>
              <w:t xml:space="preserve">NULL</w:t>
            </w:r>
          </w:p>
        </w:tc>
      </w:tr>
    </w:tbl>
    <w:p>
      <w:pPr>
        <w:pStyle w:val="BodyText"/>
      </w:pPr>
      <w:r>
        <w:rPr>
          <w:iCs/>
          <w:i/>
        </w:rPr>
        <w:t xml:space="preserve">Relationships: Many-to-one with leave_compoff_policies (optional).</w:t>
      </w:r>
    </w:p>
    <w:bookmarkEnd w:id="160"/>
    <w:bookmarkStart w:id="161" w:name="X7a3afb297398d51774f68aa23e831524a5d6624"/>
    <w:p>
      <w:pPr>
        <w:pStyle w:val="Heading3"/>
      </w:pPr>
      <w:r>
        <w:t xml:space="preserve">4.6.14 overtime_thresholds</w:t>
      </w:r>
    </w:p>
    <w:p>
      <w:pPr>
        <w:pStyle w:val="FirstParagraph"/>
      </w:pPr>
      <w:r>
        <w:t xml:space="preserve">OT thresholds — cap OT as % of standard working hours per cycle.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ot_threshold_id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threshold_name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threshold_code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weekly_threshold_pct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Weekly OT as % of weekly standard hours.</w:t>
            </w:r>
          </w:p>
        </w:tc>
        <w:tc>
          <w:tcPr/>
          <w:p>
            <w:pPr>
              <w:pStyle w:val="Compact"/>
              <w:jc w:val="left"/>
            </w:pPr>
            <w:r>
              <w:t xml:space="preserve">NULL</w:t>
            </w:r>
          </w:p>
        </w:tc>
      </w:tr>
      <w:tr>
        <w:tc>
          <w:tcPr/>
          <w:p>
            <w:pPr>
              <w:pStyle w:val="Compact"/>
              <w:jc w:val="left"/>
            </w:pPr>
            <w:r>
              <w:t xml:space="preserve">monthly_threshold_pct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Monthly OT %.</w:t>
            </w:r>
          </w:p>
        </w:tc>
        <w:tc>
          <w:tcPr/>
          <w:p>
            <w:pPr>
              <w:pStyle w:val="Compact"/>
              <w:jc w:val="left"/>
            </w:pPr>
            <w:r>
              <w:t xml:space="preserve">NULL</w:t>
            </w:r>
          </w:p>
        </w:tc>
      </w:tr>
      <w:tr>
        <w:tc>
          <w:tcPr/>
          <w:p>
            <w:pPr>
              <w:pStyle w:val="Compact"/>
              <w:jc w:val="left"/>
            </w:pPr>
            <w:r>
              <w:t xml:space="preserve">quarterly_threshold_pct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Quarterly OT %.</w:t>
            </w:r>
          </w:p>
        </w:tc>
        <w:tc>
          <w:tcPr/>
          <w:p>
            <w:pPr>
              <w:pStyle w:val="Compact"/>
              <w:jc w:val="left"/>
            </w:pPr>
            <w:r>
              <w:t xml:space="preserve">NULL</w:t>
            </w:r>
          </w:p>
        </w:tc>
      </w:tr>
      <w:tr>
        <w:tc>
          <w:tcPr/>
          <w:p>
            <w:pPr>
              <w:pStyle w:val="Compact"/>
              <w:jc w:val="left"/>
            </w:pPr>
            <w:r>
              <w:t xml:space="preserve">yearly_threshold_pct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Yearly OT %.</w:t>
            </w:r>
          </w:p>
        </w:tc>
        <w:tc>
          <w:tcPr/>
          <w:p>
            <w:pPr>
              <w:pStyle w:val="Compact"/>
              <w:jc w:val="left"/>
            </w:pPr>
            <w:r>
              <w:t xml:space="preserve">NULL</w:t>
            </w:r>
          </w:p>
        </w:tc>
      </w:tr>
    </w:tbl>
    <w:p>
      <w:pPr>
        <w:pStyle w:val="BodyText"/>
      </w:pPr>
      <w:r>
        <w:rPr>
          <w:iCs/>
          <w:i/>
        </w:rPr>
        <w:t xml:space="preserve">Relationships: Referenced by leave_compoff_policies as cap modifier.</w:t>
      </w:r>
    </w:p>
    <w:bookmarkEnd w:id="161"/>
    <w:bookmarkStart w:id="162" w:name="X52425eb5844da9a4ab95f6ae68f4b8e855a68ab"/>
    <w:p>
      <w:pPr>
        <w:pStyle w:val="Heading3"/>
      </w:pPr>
      <w:r>
        <w:t xml:space="preserve">4.6.15 checkin_settings</w:t>
      </w:r>
    </w:p>
    <w:p>
      <w:pPr>
        <w:pStyle w:val="FirstParagraph"/>
      </w:pPr>
      <w:r>
        <w:t xml:space="preserve">Check-In feature configuration. Distinct from punch-based attendance.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checkin_setting_id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 Singleton per tenant.</w:t>
            </w:r>
          </w:p>
        </w:tc>
        <w:tc>
          <w:tcPr/>
          <w:p>
            <w:pPr>
              <w:pStyle w:val="Compact"/>
              <w:jc w:val="left"/>
            </w:pPr>
            <w:r>
              <w:t xml:space="preserve">—</w:t>
            </w:r>
          </w:p>
        </w:tc>
      </w:tr>
      <w:tr>
        <w:tc>
          <w:tcPr/>
          <w:p>
            <w:pPr>
              <w:pStyle w:val="Compact"/>
              <w:jc w:val="left"/>
            </w:pPr>
            <w:r>
              <w:t xml:space="preserve">checkin_approval_setting</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NONE · MANAGER · HR · WORKFLOW.</w:t>
            </w:r>
          </w:p>
        </w:tc>
        <w:tc>
          <w:tcPr/>
          <w:p>
            <w:pPr>
              <w:pStyle w:val="Compact"/>
              <w:jc w:val="left"/>
            </w:pPr>
            <w:r>
              <w:t xml:space="preserve">NONE</w:t>
            </w:r>
          </w:p>
        </w:tc>
      </w:tr>
      <w:tr>
        <w:tc>
          <w:tcPr/>
          <w:p>
            <w:pPr>
              <w:pStyle w:val="Compact"/>
              <w:jc w:val="left"/>
            </w:pPr>
            <w:r>
              <w:t xml:space="preserve">fencing_required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geofence match for Check In.</w:t>
            </w:r>
          </w:p>
        </w:tc>
        <w:tc>
          <w:tcPr/>
          <w:p>
            <w:pPr>
              <w:pStyle w:val="Compact"/>
              <w:jc w:val="left"/>
            </w:pPr>
            <w:r>
              <w:t xml:space="preserve">TRUE</w:t>
            </w:r>
          </w:p>
        </w:tc>
      </w:tr>
      <w:tr>
        <w:tc>
          <w:tcPr/>
          <w:p>
            <w:pPr>
              <w:pStyle w:val="Compact"/>
              <w:jc w:val="left"/>
            </w:pPr>
            <w:r>
              <w:t xml:space="preserve">checkout_required_before_next_checkin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Enforce check-out before new check-in.</w:t>
            </w:r>
          </w:p>
        </w:tc>
        <w:tc>
          <w:tcPr/>
          <w:p>
            <w:pPr>
              <w:pStyle w:val="Compact"/>
              <w:jc w:val="left"/>
            </w:pPr>
            <w:r>
              <w:t xml:space="preserve">TRUE</w:t>
            </w:r>
          </w:p>
        </w:tc>
      </w:tr>
      <w:tr>
        <w:tc>
          <w:tcPr/>
          <w:p>
            <w:pPr>
              <w:pStyle w:val="Compact"/>
              <w:jc w:val="left"/>
            </w:pPr>
            <w:r>
              <w:t xml:space="preserve">make_comments_optional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Comments optional.</w:t>
            </w:r>
          </w:p>
        </w:tc>
        <w:tc>
          <w:tcPr/>
          <w:p>
            <w:pPr>
              <w:pStyle w:val="Compact"/>
              <w:jc w:val="left"/>
            </w:pPr>
            <w:r>
              <w:t xml:space="preserve">TRUE</w:t>
            </w:r>
          </w:p>
        </w:tc>
      </w:tr>
      <w:tr>
        <w:tc>
          <w:tcPr/>
          <w:p>
            <w:pPr>
              <w:pStyle w:val="Compact"/>
              <w:jc w:val="left"/>
            </w:pPr>
            <w:r>
              <w:t xml:space="preserve">restrict_approval_flow_to_assignment_id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 (scope approval flow).</w:t>
            </w:r>
          </w:p>
        </w:tc>
        <w:tc>
          <w:tcPr/>
          <w:p>
            <w:pPr>
              <w:pStyle w:val="Compact"/>
              <w:jc w:val="left"/>
            </w:pPr>
            <w:r>
              <w:t xml:space="preserve">NULL</w:t>
            </w:r>
          </w:p>
        </w:tc>
      </w:tr>
    </w:tbl>
    <w:p>
      <w:pPr>
        <w:pStyle w:val="BodyText"/>
      </w:pPr>
      <w:r>
        <w:rPr>
          <w:iCs/>
          <w:i/>
        </w:rPr>
        <w:t xml:space="preserve">Relationships: Singleton per tenant.</w:t>
      </w:r>
    </w:p>
    <w:bookmarkEnd w:id="162"/>
    <w:bookmarkStart w:id="163" w:name="Xb34c7e9fa222d8a59a485534bf794b640a6bf8f"/>
    <w:p>
      <w:pPr>
        <w:pStyle w:val="Heading3"/>
      </w:pPr>
      <w:r>
        <w:t xml:space="preserve">4.6.17 shift_blocks</w:t>
      </w:r>
    </w:p>
    <w:p>
      <w:pPr>
        <w:pStyle w:val="FirstParagraph"/>
      </w:pPr>
      <w:r>
        <w:t xml:space="preserve">Multi-week shift patterns. A block defines a rotation across N weeks; employees are assigned the block for repeating coverage.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shift_block_id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shift_block_name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shift_block_code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assignment_type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UAG · GROUP_COMPANY · ALL.</w:t>
            </w:r>
          </w:p>
        </w:tc>
        <w:tc>
          <w:tcPr/>
          <w:p>
            <w:pPr>
              <w:pStyle w:val="Compact"/>
              <w:jc w:val="left"/>
            </w:pPr>
            <w:r>
              <w:t xml:space="preserve">UAG</w:t>
            </w:r>
          </w:p>
        </w:tc>
      </w:tr>
      <w:tr>
        <w:tc>
          <w:tcPr/>
          <w:p>
            <w:pPr>
              <w:pStyle w:val="Compact"/>
              <w:jc w:val="left"/>
            </w:pPr>
            <w:r>
              <w:t xml:space="preserve">assignment_framework</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Framework reference.</w:t>
            </w:r>
          </w:p>
        </w:tc>
        <w:tc>
          <w:tcPr/>
          <w:p>
            <w:pPr>
              <w:pStyle w:val="Compact"/>
              <w:jc w:val="left"/>
            </w:pPr>
            <w:r>
              <w:t xml:space="preserve">NULL</w:t>
            </w:r>
          </w:p>
        </w:tc>
      </w:tr>
      <w:tr>
        <w:tc>
          <w:tcPr/>
          <w:p>
            <w:pPr>
              <w:pStyle w:val="Compact"/>
              <w:jc w:val="left"/>
            </w:pPr>
            <w:r>
              <w:t xml:space="preserve">group_company_id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w:t>
            </w:r>
          </w:p>
        </w:tc>
        <w:tc>
          <w:tcPr/>
          <w:p>
            <w:pPr>
              <w:pStyle w:val="Compact"/>
              <w:jc w:val="left"/>
            </w:pPr>
            <w:r>
              <w:t xml:space="preserve">NULL</w:t>
            </w:r>
          </w:p>
        </w:tc>
      </w:tr>
      <w:tr>
        <w:tc>
          <w:tcPr/>
          <w:p>
            <w:pPr>
              <w:pStyle w:val="Compact"/>
              <w:jc w:val="left"/>
            </w:pPr>
            <w:r>
              <w:t xml:space="preserve">shift_block_type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WEEKLY · FORTNIGHTLY · MONTHLY · CUSTOM_N_WEEKS.</w:t>
            </w:r>
          </w:p>
        </w:tc>
        <w:tc>
          <w:tcPr/>
          <w:p>
            <w:pPr>
              <w:pStyle w:val="Compact"/>
              <w:jc w:val="left"/>
            </w:pPr>
            <w:r>
              <w:t xml:space="preserve">WEEKLY</w:t>
            </w:r>
          </w:p>
        </w:tc>
      </w:tr>
      <w:tr>
        <w:tc>
          <w:tcPr/>
          <w:p>
            <w:pPr>
              <w:pStyle w:val="Compact"/>
              <w:jc w:val="left"/>
            </w:pPr>
            <w:r>
              <w:t xml:space="preserve">pattern_start_date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Anchor for the rotation.</w:t>
            </w:r>
          </w:p>
        </w:tc>
        <w:tc>
          <w:tcPr/>
          <w:p>
            <w:pPr>
              <w:pStyle w:val="Compact"/>
              <w:jc w:val="left"/>
            </w:pPr>
            <w:r>
              <w:t xml:space="preserve">—</w:t>
            </w:r>
          </w:p>
        </w:tc>
      </w:tr>
      <w:tr>
        <w:tc>
          <w:tcPr/>
          <w:p>
            <w:pPr>
              <w:pStyle w:val="Compact"/>
              <w:jc w:val="left"/>
            </w:pPr>
            <w:r>
              <w:t xml:space="preserve">weekly_shifts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Per-day shift assignments: [{day:“SUN”,shift_id:null},…,{day:“SAT”,shift_id:“…”}].</w:t>
            </w:r>
          </w:p>
        </w:tc>
        <w:tc>
          <w:tcPr/>
          <w:p>
            <w:pPr>
              <w:pStyle w:val="Compact"/>
              <w:jc w:val="left"/>
            </w:pPr>
            <w:r>
              <w:t xml:space="preserve">[]</w:t>
            </w:r>
          </w:p>
        </w:tc>
      </w:tr>
      <w:tr>
        <w:tc>
          <w:tcPr/>
          <w:p>
            <w:pPr>
              <w:pStyle w:val="Compact"/>
              <w:jc w:val="left"/>
            </w:pPr>
            <w:r>
              <w:t xml:space="preserve">weekly_off_pattern_id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weekly_off_patterns.id.</w:t>
            </w:r>
          </w:p>
        </w:tc>
        <w:tc>
          <w:tcPr/>
          <w:p>
            <w:pPr>
              <w:pStyle w:val="Compact"/>
              <w:jc w:val="left"/>
            </w:pPr>
            <w:r>
              <w:t xml:space="preserve">NULL</w:t>
            </w:r>
          </w:p>
        </w:tc>
      </w:tr>
      <w:tr>
        <w:tc>
          <w:tcPr/>
          <w:p>
            <w:pPr>
              <w:pStyle w:val="Compact"/>
              <w:jc w:val="left"/>
            </w:pPr>
            <w:r>
              <w:t xml:space="preserve">multiple_weekly_shifts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Multi-week patterns: [[week1],[week2],…].</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employee_shift_assignments.shift_block_id.</w:t>
      </w:r>
    </w:p>
    <w:bookmarkEnd w:id="163"/>
    <w:bookmarkStart w:id="164" w:name="X45f2ebe7b3e70d4d00dfacd7d2fa4453a0f717d"/>
    <w:p>
      <w:pPr>
        <w:pStyle w:val="Heading3"/>
      </w:pPr>
      <w:r>
        <w:t xml:space="preserve">4.6.18 break_policies</w:t>
      </w:r>
    </w:p>
    <w:p>
      <w:pPr>
        <w:pStyle w:val="FirstParagraph"/>
      </w:pPr>
      <w:r>
        <w:t xml:space="preserve">Break policy configuration — break durations and rules per shift.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break_policy_id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policy_code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total_break_minutes_per_shift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Allowed break time per shift.</w:t>
            </w:r>
          </w:p>
        </w:tc>
        <w:tc>
          <w:tcPr/>
          <w:p>
            <w:pPr>
              <w:pStyle w:val="Compact"/>
              <w:jc w:val="left"/>
            </w:pPr>
            <w:r>
              <w:t xml:space="preserve">60</w:t>
            </w:r>
          </w:p>
        </w:tc>
      </w:tr>
      <w:tr>
        <w:tc>
          <w:tcPr/>
          <w:p>
            <w:pPr>
              <w:pStyle w:val="Compact"/>
              <w:jc w:val="left"/>
            </w:pPr>
            <w:r>
              <w:t xml:space="preserve">max_breaks_per_shift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Cap on number of breaks.</w:t>
            </w:r>
          </w:p>
        </w:tc>
        <w:tc>
          <w:tcPr/>
          <w:p>
            <w:pPr>
              <w:pStyle w:val="Compact"/>
              <w:jc w:val="left"/>
            </w:pPr>
            <w:r>
              <w:t xml:space="preserve">2</w:t>
            </w:r>
          </w:p>
        </w:tc>
      </w:tr>
      <w:tr>
        <w:tc>
          <w:tcPr/>
          <w:p>
            <w:pPr>
              <w:pStyle w:val="Compact"/>
              <w:jc w:val="left"/>
            </w:pPr>
            <w:r>
              <w:t xml:space="preserve">min_break_duration_minutes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Minimum single break.</w:t>
            </w:r>
          </w:p>
        </w:tc>
        <w:tc>
          <w:tcPr/>
          <w:p>
            <w:pPr>
              <w:pStyle w:val="Compact"/>
              <w:jc w:val="left"/>
            </w:pPr>
            <w:r>
              <w:t xml:space="preserve">15</w:t>
            </w:r>
          </w:p>
        </w:tc>
      </w:tr>
      <w:tr>
        <w:tc>
          <w:tcPr/>
          <w:p>
            <w:pPr>
              <w:pStyle w:val="Compact"/>
              <w:jc w:val="left"/>
            </w:pPr>
            <w:r>
              <w:t xml:space="preserve">max_break_duration_minutes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Maximum single break.</w:t>
            </w:r>
          </w:p>
        </w:tc>
        <w:tc>
          <w:tcPr/>
          <w:p>
            <w:pPr>
              <w:pStyle w:val="Compact"/>
              <w:jc w:val="left"/>
            </w:pPr>
            <w:r>
              <w:t xml:space="preserve">45</w:t>
            </w:r>
          </w:p>
        </w:tc>
      </w:tr>
      <w:tr>
        <w:tc>
          <w:tcPr/>
          <w:p>
            <w:pPr>
              <w:pStyle w:val="Compact"/>
              <w:jc w:val="left"/>
            </w:pPr>
            <w:r>
              <w:t xml:space="preserve">is_break_paid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break time is paid.</w:t>
            </w:r>
          </w:p>
        </w:tc>
        <w:tc>
          <w:tcPr/>
          <w:p>
            <w:pPr>
              <w:pStyle w:val="Compact"/>
              <w:jc w:val="left"/>
            </w:pPr>
            <w:r>
              <w:t xml:space="preserve">TRUE</w:t>
            </w:r>
          </w:p>
        </w:tc>
      </w:tr>
      <w:tr>
        <w:tc>
          <w:tcPr/>
          <w:p>
            <w:pPr>
              <w:pStyle w:val="Compact"/>
              <w:jc w:val="left"/>
            </w:pPr>
            <w:r>
              <w:t xml:space="preserve">auto_deduct_break_if_not_punched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Deduct break if employee doesn’t explicitly break-punch.</w:t>
            </w:r>
          </w:p>
        </w:tc>
        <w:tc>
          <w:tcPr/>
          <w:p>
            <w:pPr>
              <w:pStyle w:val="Compact"/>
              <w:jc w:val="left"/>
            </w:pPr>
            <w:r>
              <w:t xml:space="preserve">TRUE</w:t>
            </w:r>
          </w:p>
        </w:tc>
      </w:tr>
      <w:tr>
        <w:tc>
          <w:tcPr/>
          <w:p>
            <w:pPr>
              <w:pStyle w:val="Compact"/>
              <w:jc w:val="left"/>
            </w:pPr>
            <w:r>
              <w:t xml:space="preserve">break_punch_required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explicit break in/out punches.</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shifts.break_policy_id.</w:t>
      </w:r>
    </w:p>
    <w:bookmarkEnd w:id="164"/>
    <w:bookmarkStart w:id="165" w:name="Xfd5c63268dddb8699e1283f0cb107034227156c"/>
    <w:p>
      <w:pPr>
        <w:pStyle w:val="Heading3"/>
      </w:pPr>
      <w:r>
        <w:t xml:space="preserve">4.7.1 onboarding_processes</w:t>
      </w:r>
    </w:p>
    <w:p>
      <w:pPr>
        <w:pStyle w:val="FirstParagraph"/>
      </w:pPr>
      <w:r>
        <w:t xml:space="preserve">Onboarding process configuration. Defines the workflow, forms, document clusters, and BGV package assignment for a candidate. Auto-initiation can fire 14 days before DOJ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process_name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“BGV Form Standard”.</w:t>
            </w:r>
          </w:p>
        </w:tc>
        <w:tc>
          <w:tcPr/>
          <w:p>
            <w:pPr>
              <w:pStyle w:val="Compact"/>
              <w:jc w:val="left"/>
            </w:pPr>
            <w:r>
              <w:t xml:space="preserve">—</w:t>
            </w:r>
          </w:p>
        </w:tc>
      </w:tr>
      <w:tr>
        <w:tc>
          <w:tcPr/>
          <w:p>
            <w:pPr>
              <w:pStyle w:val="Compact"/>
              <w:jc w:val="left"/>
            </w:pPr>
            <w:r>
              <w:t xml:space="preserve">applicability_employment_types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employment types this process applies to.</w:t>
            </w:r>
          </w:p>
        </w:tc>
        <w:tc>
          <w:tcPr/>
          <w:p>
            <w:pPr>
              <w:pStyle w:val="Compact"/>
              <w:jc w:val="left"/>
            </w:pPr>
            <w:r>
              <w:t xml:space="preserve">[]</w:t>
            </w:r>
          </w:p>
        </w:tc>
      </w:tr>
      <w:tr>
        <w:tc>
          <w:tcPr/>
          <w:p>
            <w:pPr>
              <w:pStyle w:val="Compact"/>
              <w:jc w:val="left"/>
            </w:pPr>
            <w:r>
              <w:t xml:space="preserve">onboarding_form_template_id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form_templates.id.</w:t>
            </w:r>
          </w:p>
        </w:tc>
        <w:tc>
          <w:tcPr/>
          <w:p>
            <w:pPr>
              <w:pStyle w:val="Compact"/>
              <w:jc w:val="left"/>
            </w:pPr>
            <w:r>
              <w:t xml:space="preserve">—</w:t>
            </w:r>
          </w:p>
        </w:tc>
      </w:tr>
      <w:tr>
        <w:tc>
          <w:tcPr/>
          <w:p>
            <w:pPr>
              <w:pStyle w:val="Compact"/>
              <w:jc w:val="left"/>
            </w:pPr>
            <w:r>
              <w:t xml:space="preserve">onboarding_workflow_id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bgv_package_id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bgv_packages.id. Optional.</w:t>
            </w:r>
          </w:p>
        </w:tc>
        <w:tc>
          <w:tcPr/>
          <w:p>
            <w:pPr>
              <w:pStyle w:val="Compact"/>
              <w:jc w:val="left"/>
            </w:pPr>
            <w:r>
              <w:t xml:space="preserve">NULL</w:t>
            </w:r>
          </w:p>
        </w:tc>
      </w:tr>
      <w:tr>
        <w:tc>
          <w:tcPr/>
          <w:p>
            <w:pPr>
              <w:pStyle w:val="Compact"/>
              <w:jc w:val="left"/>
            </w:pPr>
            <w:r>
              <w:t xml:space="preserve">welcome_page_template_id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letter_templates.id.</w:t>
            </w:r>
          </w:p>
        </w:tc>
        <w:tc>
          <w:tcPr/>
          <w:p>
            <w:pPr>
              <w:pStyle w:val="Compact"/>
              <w:jc w:val="left"/>
            </w:pPr>
            <w:r>
              <w:t xml:space="preserve">NULL</w:t>
            </w:r>
          </w:p>
        </w:tc>
      </w:tr>
      <w:tr>
        <w:tc>
          <w:tcPr/>
          <w:p>
            <w:pPr>
              <w:pStyle w:val="Compact"/>
              <w:jc w:val="left"/>
            </w:pPr>
            <w:r>
              <w:t xml:space="preserve">auto_initiation_enabled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TRUE per migrated config.</w:t>
            </w:r>
          </w:p>
        </w:tc>
        <w:tc>
          <w:tcPr/>
          <w:p>
            <w:pPr>
              <w:pStyle w:val="Compact"/>
              <w:jc w:val="left"/>
            </w:pPr>
            <w:r>
              <w:t xml:space="preserve">TRUE</w:t>
            </w:r>
          </w:p>
        </w:tc>
      </w:tr>
      <w:tr>
        <w:tc>
          <w:tcPr/>
          <w:p>
            <w:pPr>
              <w:pStyle w:val="Compact"/>
              <w:jc w:val="left"/>
            </w:pPr>
            <w:r>
              <w:t xml:space="preserve">auto_initiation_basis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DOJ · DATE_ADDED_TO_PENDING.</w:t>
            </w:r>
          </w:p>
        </w:tc>
        <w:tc>
          <w:tcPr/>
          <w:p>
            <w:pPr>
              <w:pStyle w:val="Compact"/>
              <w:jc w:val="left"/>
            </w:pPr>
            <w:r>
              <w:t xml:space="preserve">DOJ</w:t>
            </w:r>
          </w:p>
        </w:tc>
      </w:tr>
      <w:tr>
        <w:tc>
          <w:tcPr/>
          <w:p>
            <w:pPr>
              <w:pStyle w:val="Compact"/>
              <w:jc w:val="left"/>
            </w:pPr>
            <w:r>
              <w:t xml:space="preserve">auto_initiation_days_before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Days before trigger date. Default 14.</w:t>
            </w:r>
          </w:p>
        </w:tc>
        <w:tc>
          <w:tcPr/>
          <w:p>
            <w:pPr>
              <w:pStyle w:val="Compact"/>
              <w:jc w:val="left"/>
            </w:pPr>
            <w:r>
              <w:t xml:space="preserve">14</w:t>
            </w:r>
          </w:p>
        </w:tc>
      </w:tr>
      <w:tr>
        <w:tc>
          <w:tcPr/>
          <w:p>
            <w:pPr>
              <w:pStyle w:val="Compact"/>
              <w:jc w:val="left"/>
            </w:pPr>
            <w:r>
              <w:t xml:space="preserve">auto_completion_enabled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FALSE — explicit admin completion preserved.</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process_name</w:t>
            </w:r>
          </w:p>
        </w:tc>
        <w:tc>
          <w:tcPr/>
          <w:p>
            <w:pPr>
              <w:pStyle w:val="Compact"/>
              <w:jc w:val="left"/>
            </w:pPr>
            <w:r>
              <w:rPr>
                <w:bCs/>
                <w:b/>
              </w:rPr>
              <w:t xml:space="preserve">auto_initiation_days_before</w:t>
            </w:r>
          </w:p>
        </w:tc>
        <w:tc>
          <w:tcPr/>
          <w:p>
            <w:pPr>
              <w:pStyle w:val="Compact"/>
              <w:jc w:val="left"/>
            </w:pPr>
            <w:r>
              <w:rPr>
                <w:bCs/>
                <w:b/>
              </w:rPr>
              <w:t xml:space="preserve">status</w:t>
            </w:r>
          </w:p>
        </w:tc>
      </w:tr>
      <w:tr>
        <w:tc>
          <w:tcPr/>
          <w:p>
            <w:pPr>
              <w:pStyle w:val="Compact"/>
              <w:jc w:val="left"/>
            </w:pPr>
            <w:r>
              <w:t xml:space="preserve">Full-Time Standard Onboarding</w:t>
            </w:r>
          </w:p>
        </w:tc>
        <w:tc>
          <w:tcPr/>
          <w:p>
            <w:pPr>
              <w:pStyle w:val="Compact"/>
              <w:jc w:val="left"/>
            </w:pPr>
            <w:r>
              <w:t xml:space="preserve">14</w:t>
            </w:r>
          </w:p>
        </w:tc>
        <w:tc>
          <w:tcPr/>
          <w:p>
            <w:pPr>
              <w:pStyle w:val="Compact"/>
              <w:jc w:val="left"/>
            </w:pPr>
            <w:r>
              <w:t xml:space="preserve">ACTIVE</w:t>
            </w:r>
          </w:p>
        </w:tc>
      </w:tr>
      <w:tr>
        <w:tc>
          <w:tcPr/>
          <w:p>
            <w:pPr>
              <w:pStyle w:val="Compact"/>
              <w:jc w:val="left"/>
            </w:pPr>
            <w:r>
              <w:t xml:space="preserve">Contract Onboarding</w:t>
            </w:r>
          </w:p>
        </w:tc>
        <w:tc>
          <w:tcPr/>
          <w:p>
            <w:pPr>
              <w:pStyle w:val="Compact"/>
              <w:jc w:val="left"/>
            </w:pPr>
            <w:r>
              <w:t xml:space="preserve">7</w:t>
            </w:r>
          </w:p>
        </w:tc>
        <w:tc>
          <w:tcPr/>
          <w:p>
            <w:pPr>
              <w:pStyle w:val="Compact"/>
              <w:jc w:val="left"/>
            </w:pPr>
            <w:r>
              <w:t xml:space="preserve">ACTIVE</w:t>
            </w:r>
          </w:p>
        </w:tc>
      </w:tr>
      <w:tr>
        <w:tc>
          <w:tcPr/>
          <w:p>
            <w:pPr>
              <w:pStyle w:val="Compact"/>
              <w:jc w:val="left"/>
            </w:pPr>
            <w:r>
              <w:t xml:space="preserve">Intern Onboarding</w:t>
            </w:r>
          </w:p>
        </w:tc>
        <w:tc>
          <w:tcPr/>
          <w:p>
            <w:pPr>
              <w:pStyle w:val="Compact"/>
              <w:jc w:val="left"/>
            </w:pPr>
            <w:r>
              <w:t xml:space="preserve">3</w:t>
            </w:r>
          </w:p>
        </w:tc>
        <w:tc>
          <w:tcPr/>
          <w:p>
            <w:pPr>
              <w:pStyle w:val="Compact"/>
              <w:jc w:val="left"/>
            </w:pPr>
            <w:r>
              <w:t xml:space="preserve">ACTIVE</w:t>
            </w:r>
          </w:p>
        </w:tc>
      </w:tr>
    </w:tbl>
    <w:bookmarkEnd w:id="165"/>
    <w:bookmarkStart w:id="166" w:name="X04c535c35ef070594ce6a8fd58a56493df7e35d"/>
    <w:p>
      <w:pPr>
        <w:pStyle w:val="Heading3"/>
      </w:pPr>
      <w:r>
        <w:t xml:space="preserve">4.7.2 onboarding_instances</w:t>
      </w:r>
    </w:p>
    <w:p>
      <w:pPr>
        <w:pStyle w:val="FirstParagraph"/>
      </w:pPr>
      <w:r>
        <w:t xml:space="preserve">Per-candidate onboarding case. Created on offer acceptance handover from M08 Recruitment.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 (from M08).</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Set on M01 record creation post-completion.</w:t>
            </w:r>
          </w:p>
        </w:tc>
        <w:tc>
          <w:tcPr/>
          <w:p>
            <w:pPr>
              <w:pStyle w:val="Compact"/>
              <w:jc w:val="left"/>
            </w:pPr>
            <w:r>
              <w:t xml:space="preserve">NULL</w:t>
            </w:r>
          </w:p>
        </w:tc>
      </w:tr>
      <w:tr>
        <w:tc>
          <w:tcPr/>
          <w:p>
            <w:pPr>
              <w:pStyle w:val="Compact"/>
              <w:jc w:val="left"/>
            </w:pPr>
            <w:r>
              <w:t xml:space="preserve">process_id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onboarding_processes.id.</w:t>
            </w:r>
          </w:p>
        </w:tc>
        <w:tc>
          <w:tcPr/>
          <w:p>
            <w:pPr>
              <w:pStyle w:val="Compact"/>
              <w:jc w:val="left"/>
            </w:pPr>
            <w:r>
              <w:t xml:space="preserve">—</w:t>
            </w:r>
          </w:p>
        </w:tc>
      </w:tr>
      <w:tr>
        <w:tc>
          <w:tcPr/>
          <w:p>
            <w:pPr>
              <w:pStyle w:val="Compact"/>
              <w:jc w:val="left"/>
            </w:pPr>
            <w:r>
              <w:t xml:space="preserve">initiated_at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SYSTEM for auto-initiation.</w:t>
            </w: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INITIATED · FORM_IN_PROGRESS · DOCUMENTS_PENDING · BGV_IN_PROGRESS · ADMIN_REVIEW · COMPLETED · CANCELLED.</w:t>
            </w:r>
          </w:p>
        </w:tc>
        <w:tc>
          <w:tcPr/>
          <w:p>
            <w:pPr>
              <w:pStyle w:val="Compact"/>
              <w:jc w:val="left"/>
            </w:pPr>
            <w:r>
              <w:t xml:space="preserve">INITIATED</w:t>
            </w:r>
          </w:p>
        </w:tc>
      </w:tr>
      <w:tr>
        <w:tc>
          <w:tcPr/>
          <w:p>
            <w:pPr>
              <w:pStyle w:val="Compact"/>
              <w:jc w:val="left"/>
            </w:pPr>
            <w:r>
              <w:t xml:space="preserve">target_date_of_joining</w:t>
            </w:r>
          </w:p>
        </w:tc>
        <w:tc>
          <w:tcPr/>
          <w:p>
            <w:pPr>
              <w:pStyle w:val="Compact"/>
              <w:jc w:val="left"/>
            </w:pPr>
            <w:r>
              <w:t xml:space="preserve">date</w:t>
            </w:r>
          </w:p>
        </w:tc>
        <w:tc>
          <w:tcPr/>
          <w:p>
            <w:pPr>
              <w:pStyle w:val="Compact"/>
              <w:jc w:val="left"/>
            </w:pPr>
            <w:r>
              <w:t xml:space="preserve">Y</w:t>
            </w:r>
          </w:p>
        </w:tc>
        <w:tc>
          <w:tcPr/>
          <w:p>
            <w:pPr>
              <w:pStyle w:val="Compact"/>
              <w:jc w:val="left"/>
            </w:pPr>
            <w:r>
              <w:t xml:space="preserve">Originally from offer; may be revised via DOJ change.</w:t>
            </w:r>
          </w:p>
        </w:tc>
        <w:tc>
          <w:tcPr/>
          <w:p>
            <w:pPr>
              <w:pStyle w:val="Compact"/>
              <w:jc w:val="left"/>
            </w:pPr>
            <w:r>
              <w:t xml:space="preserve">—</w:t>
            </w:r>
          </w:p>
        </w:tc>
      </w:tr>
      <w:tr>
        <w:tc>
          <w:tcPr/>
          <w:p>
            <w:pPr>
              <w:pStyle w:val="Compact"/>
              <w:jc w:val="left"/>
            </w:pPr>
            <w:r>
              <w:t xml:space="preserve">current_doj_revision_count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Track DOJ change events.</w:t>
            </w:r>
          </w:p>
        </w:tc>
        <w:tc>
          <w:tcPr/>
          <w:p>
            <w:pPr>
              <w:pStyle w:val="Compact"/>
              <w:jc w:val="left"/>
            </w:pPr>
            <w:r>
              <w:t xml:space="preserve">0</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Onboarding Admin or HR Admin.</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candidate_id (display)</w:t>
            </w:r>
          </w:p>
        </w:tc>
        <w:tc>
          <w:tcPr/>
          <w:p>
            <w:pPr>
              <w:pStyle w:val="Compact"/>
              <w:jc w:val="left"/>
            </w:pPr>
            <w:r>
              <w:rPr>
                <w:bCs/>
                <w:b/>
              </w:rPr>
              <w:t xml:space="preserve">process_name</w:t>
            </w:r>
          </w:p>
        </w:tc>
        <w:tc>
          <w:tcPr/>
          <w:p>
            <w:pPr>
              <w:pStyle w:val="Compact"/>
              <w:jc w:val="left"/>
            </w:pPr>
            <w:r>
              <w:rPr>
                <w:bCs/>
                <w:b/>
              </w:rPr>
              <w:t xml:space="preserve">state</w:t>
            </w:r>
          </w:p>
        </w:tc>
        <w:tc>
          <w:tcPr/>
          <w:p>
            <w:pPr>
              <w:pStyle w:val="Compact"/>
              <w:jc w:val="left"/>
            </w:pPr>
            <w:r>
              <w:rPr>
                <w:bCs/>
                <w:b/>
              </w:rPr>
              <w:t xml:space="preserve">target_doj</w:t>
            </w:r>
          </w:p>
        </w:tc>
      </w:tr>
      <w:tr>
        <w:tc>
          <w:tcPr/>
          <w:p>
            <w:pPr>
              <w:pStyle w:val="Compact"/>
              <w:jc w:val="left"/>
            </w:pPr>
            <w:r>
              <w:t xml:space="preserve">CAN_13800</w:t>
            </w:r>
          </w:p>
        </w:tc>
        <w:tc>
          <w:tcPr/>
          <w:p>
            <w:pPr>
              <w:pStyle w:val="Compact"/>
              <w:jc w:val="left"/>
            </w:pPr>
            <w:r>
              <w:t xml:space="preserve">Full-Time Standard</w:t>
            </w:r>
          </w:p>
        </w:tc>
        <w:tc>
          <w:tcPr/>
          <w:p>
            <w:pPr>
              <w:pStyle w:val="Compact"/>
              <w:jc w:val="left"/>
            </w:pPr>
            <w:r>
              <w:t xml:space="preserve">FORM_IN_PROGRESS</w:t>
            </w:r>
          </w:p>
        </w:tc>
        <w:tc>
          <w:tcPr/>
          <w:p>
            <w:pPr>
              <w:pStyle w:val="Compact"/>
              <w:jc w:val="left"/>
            </w:pPr>
            <w:r>
              <w:t xml:space="preserve">2026-06-15</w:t>
            </w:r>
          </w:p>
        </w:tc>
      </w:tr>
      <w:tr>
        <w:tc>
          <w:tcPr/>
          <w:p>
            <w:pPr>
              <w:pStyle w:val="Compact"/>
              <w:jc w:val="left"/>
            </w:pPr>
            <w:r>
              <w:t xml:space="preserve">CAN_13801</w:t>
            </w:r>
          </w:p>
        </w:tc>
        <w:tc>
          <w:tcPr/>
          <w:p>
            <w:pPr>
              <w:pStyle w:val="Compact"/>
              <w:jc w:val="left"/>
            </w:pPr>
            <w:r>
              <w:t xml:space="preserve">Contract Onboarding</w:t>
            </w:r>
          </w:p>
        </w:tc>
        <w:tc>
          <w:tcPr/>
          <w:p>
            <w:pPr>
              <w:pStyle w:val="Compact"/>
              <w:jc w:val="left"/>
            </w:pPr>
            <w:r>
              <w:t xml:space="preserve">BGV_IN_PROGRESS</w:t>
            </w:r>
          </w:p>
        </w:tc>
        <w:tc>
          <w:tcPr/>
          <w:p>
            <w:pPr>
              <w:pStyle w:val="Compact"/>
              <w:jc w:val="left"/>
            </w:pPr>
            <w:r>
              <w:t xml:space="preserve">2026-06-01</w:t>
            </w:r>
          </w:p>
        </w:tc>
      </w:tr>
      <w:tr>
        <w:tc>
          <w:tcPr/>
          <w:p>
            <w:pPr>
              <w:pStyle w:val="Compact"/>
              <w:jc w:val="left"/>
            </w:pPr>
            <w:r>
              <w:t xml:space="preserve">CAN_13802</w:t>
            </w:r>
          </w:p>
        </w:tc>
        <w:tc>
          <w:tcPr/>
          <w:p>
            <w:pPr>
              <w:pStyle w:val="Compact"/>
              <w:jc w:val="left"/>
            </w:pPr>
            <w:r>
              <w:t xml:space="preserve">Full-Time Standard</w:t>
            </w:r>
          </w:p>
        </w:tc>
        <w:tc>
          <w:tcPr/>
          <w:p>
            <w:pPr>
              <w:pStyle w:val="Compact"/>
              <w:jc w:val="left"/>
            </w:pPr>
            <w:r>
              <w:t xml:space="preserve">ADMIN_REVIEW</w:t>
            </w:r>
          </w:p>
        </w:tc>
        <w:tc>
          <w:tcPr/>
          <w:p>
            <w:pPr>
              <w:pStyle w:val="Compact"/>
              <w:jc w:val="left"/>
            </w:pPr>
            <w:r>
              <w:t xml:space="preserve">2026-05-25</w:t>
            </w:r>
          </w:p>
        </w:tc>
      </w:tr>
    </w:tbl>
    <w:bookmarkEnd w:id="166"/>
    <w:bookmarkStart w:id="167" w:name="Xd5fd69dc7d660964100109625d344bc6cdeba9c"/>
    <w:p>
      <w:pPr>
        <w:pStyle w:val="Heading3"/>
      </w:pPr>
      <w:r>
        <w:t xml:space="preserve">4.7.3 onboarding_form_responses</w:t>
      </w:r>
    </w:p>
    <w:p>
      <w:pPr>
        <w:pStyle w:val="FirstParagraph"/>
      </w:pPr>
      <w:r>
        <w:t xml:space="preserve">Candidate-submitted onboarding form data. Approved field-by-field by Onboarding Admin / HR Admin. Auto-save every 30 seconds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form_template_id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form_templates.id.</w:t>
            </w:r>
          </w:p>
        </w:tc>
        <w:tc>
          <w:tcPr/>
          <w:p>
            <w:pPr>
              <w:pStyle w:val="Compact"/>
              <w:jc w:val="left"/>
            </w:pPr>
            <w:r>
              <w:t xml:space="preserve">—</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Per form template definition.</w:t>
            </w:r>
          </w:p>
        </w:tc>
        <w:tc>
          <w:tcPr/>
          <w:p>
            <w:pPr>
              <w:pStyle w:val="Compact"/>
              <w:jc w:val="left"/>
            </w:pPr>
            <w:r>
              <w:t xml:space="preserve">—</w:t>
            </w:r>
          </w:p>
        </w:tc>
      </w:tr>
      <w:tr>
        <w:tc>
          <w:tcPr/>
          <w:p>
            <w:pPr>
              <w:pStyle w:val="Compact"/>
              <w:jc w:val="left"/>
            </w:pPr>
            <w:r>
              <w:t xml:space="preserve">field_value</w:t>
            </w:r>
          </w:p>
        </w:tc>
        <w:tc>
          <w:tcPr/>
          <w:p>
            <w:pPr>
              <w:pStyle w:val="Compact"/>
              <w:jc w:val="left"/>
            </w:pPr>
            <w:r>
              <w:t xml:space="preserve">text</w:t>
            </w:r>
          </w:p>
        </w:tc>
        <w:tc>
          <w:tcPr/>
          <w:p>
            <w:pPr>
              <w:pStyle w:val="Compact"/>
              <w:jc w:val="left"/>
            </w:pPr>
            <w:r>
              <w:t xml:space="preserve">N</w:t>
            </w:r>
          </w:p>
        </w:tc>
        <w:tc>
          <w:tcPr/>
          <w:p>
            <w:pPr>
              <w:pStyle w:val="Compact"/>
              <w:jc w:val="left"/>
            </w:pPr>
            <w:r>
              <w:t xml:space="preserve">JSON-serialised value for complex types.</w:t>
            </w:r>
          </w:p>
        </w:tc>
        <w:tc>
          <w:tcPr/>
          <w:p>
            <w:pPr>
              <w:pStyle w:val="Compact"/>
              <w:jc w:val="left"/>
            </w:pPr>
            <w:r>
              <w:t xml:space="preserve">NULL</w:t>
            </w:r>
          </w:p>
        </w:tc>
      </w:tr>
      <w:tr>
        <w:tc>
          <w:tcPr/>
          <w:p>
            <w:pPr>
              <w:pStyle w:val="Compact"/>
              <w:jc w:val="left"/>
            </w:pPr>
            <w:r>
              <w:t xml:space="preserve">field_status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SUBMITTED · APPROVED · REJECTED.</w:t>
            </w:r>
          </w:p>
        </w:tc>
        <w:tc>
          <w:tcPr/>
          <w:p>
            <w:pPr>
              <w:pStyle w:val="Compact"/>
              <w:jc w:val="left"/>
            </w:pPr>
            <w:r>
              <w:t xml:space="preserve">DRAFT</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approved_at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rejection_reason</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candidate</w:t>
            </w:r>
          </w:p>
        </w:tc>
        <w:tc>
          <w:tcPr/>
          <w:p>
            <w:pPr>
              <w:pStyle w:val="Compact"/>
              <w:jc w:val="left"/>
            </w:pPr>
            <w:r>
              <w:rPr>
                <w:bCs/>
                <w:b/>
              </w:rPr>
              <w:t xml:space="preserve">field_name</w:t>
            </w:r>
          </w:p>
        </w:tc>
        <w:tc>
          <w:tcPr/>
          <w:p>
            <w:pPr>
              <w:pStyle w:val="Compact"/>
              <w:jc w:val="left"/>
            </w:pPr>
            <w:r>
              <w:rPr>
                <w:bCs/>
                <w:b/>
              </w:rPr>
              <w:t xml:space="preserve">field_status</w:t>
            </w:r>
          </w:p>
        </w:tc>
      </w:tr>
      <w:tr>
        <w:tc>
          <w:tcPr/>
          <w:p>
            <w:pPr>
              <w:pStyle w:val="Compact"/>
              <w:jc w:val="left"/>
            </w:pPr>
            <w:r>
              <w:t xml:space="preserve">CAN_13800</w:t>
            </w:r>
          </w:p>
        </w:tc>
        <w:tc>
          <w:tcPr/>
          <w:p>
            <w:pPr>
              <w:pStyle w:val="Compact"/>
              <w:jc w:val="left"/>
            </w:pPr>
            <w:r>
              <w:t xml:space="preserve">current_address_line_1</w:t>
            </w:r>
          </w:p>
        </w:tc>
        <w:tc>
          <w:tcPr/>
          <w:p>
            <w:pPr>
              <w:pStyle w:val="Compact"/>
              <w:jc w:val="left"/>
            </w:pPr>
            <w:r>
              <w:t xml:space="preserve">APPROVED</w:t>
            </w:r>
          </w:p>
        </w:tc>
      </w:tr>
      <w:tr>
        <w:tc>
          <w:tcPr/>
          <w:p>
            <w:pPr>
              <w:pStyle w:val="Compact"/>
              <w:jc w:val="left"/>
            </w:pPr>
            <w:r>
              <w:t xml:space="preserve">CAN_13800</w:t>
            </w:r>
          </w:p>
        </w:tc>
        <w:tc>
          <w:tcPr/>
          <w:p>
            <w:pPr>
              <w:pStyle w:val="Compact"/>
              <w:jc w:val="left"/>
            </w:pPr>
            <w:r>
              <w:t xml:space="preserve">permanent_state</w:t>
            </w:r>
          </w:p>
        </w:tc>
        <w:tc>
          <w:tcPr/>
          <w:p>
            <w:pPr>
              <w:pStyle w:val="Compact"/>
              <w:jc w:val="left"/>
            </w:pPr>
            <w:r>
              <w:t xml:space="preserve">APPROVED</w:t>
            </w:r>
          </w:p>
        </w:tc>
      </w:tr>
      <w:tr>
        <w:tc>
          <w:tcPr/>
          <w:p>
            <w:pPr>
              <w:pStyle w:val="Compact"/>
              <w:jc w:val="left"/>
            </w:pPr>
            <w:r>
              <w:t xml:space="preserve">CAN_13800</w:t>
            </w:r>
          </w:p>
        </w:tc>
        <w:tc>
          <w:tcPr/>
          <w:p>
            <w:pPr>
              <w:pStyle w:val="Compact"/>
              <w:jc w:val="left"/>
            </w:pPr>
            <w:r>
              <w:t xml:space="preserve">emergency_contact_name</w:t>
            </w:r>
          </w:p>
        </w:tc>
        <w:tc>
          <w:tcPr/>
          <w:p>
            <w:pPr>
              <w:pStyle w:val="Compact"/>
              <w:jc w:val="left"/>
            </w:pPr>
            <w:r>
              <w:t xml:space="preserve">SUBMITTED</w:t>
            </w:r>
          </w:p>
        </w:tc>
      </w:tr>
    </w:tbl>
    <w:bookmarkEnd w:id="167"/>
    <w:bookmarkStart w:id="168" w:name="Xa0fedb1e6b329b40e2afb2efd8eff73da8e5c92"/>
    <w:p>
      <w:pPr>
        <w:pStyle w:val="Heading3"/>
      </w:pPr>
      <w:r>
        <w:t xml:space="preserve">4.7.4 document_clusters</w:t>
      </w:r>
    </w:p>
    <w:p>
      <w:pPr>
        <w:pStyle w:val="FirstParagraph"/>
      </w:pPr>
      <w:r>
        <w:t xml:space="preserve">Sign-Off · Undertaking · Reference clusters. Sign-Off mandatory at process level. Undertaking enabled, not mandatory.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cluster_name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“Sign-Off Cluster — POSH, Code of Conduct, IT AUP”.</w:t>
            </w:r>
          </w:p>
        </w:tc>
        <w:tc>
          <w:tcPr/>
          <w:p>
            <w:pPr>
              <w:pStyle w:val="Compact"/>
              <w:jc w:val="left"/>
            </w:pPr>
            <w:r>
              <w:t xml:space="preserve">—</w:t>
            </w:r>
          </w:p>
        </w:tc>
      </w:tr>
      <w:tr>
        <w:tc>
          <w:tcPr/>
          <w:p>
            <w:pPr>
              <w:pStyle w:val="Compact"/>
              <w:jc w:val="left"/>
            </w:pPr>
            <w:r>
              <w:t xml:space="preserve">cluster_type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SIGN_OFF · UNDERTAKING · REFERENCE.</w:t>
            </w:r>
          </w:p>
        </w:tc>
        <w:tc>
          <w:tcPr/>
          <w:p>
            <w:pPr>
              <w:pStyle w:val="Compact"/>
              <w:jc w:val="left"/>
            </w:pPr>
            <w:r>
              <w:t xml:space="preserve">—</w:t>
            </w:r>
          </w:p>
        </w:tc>
      </w:tr>
      <w:tr>
        <w:tc>
          <w:tcPr/>
          <w:p>
            <w:pPr>
              <w:pStyle w:val="Compact"/>
              <w:jc w:val="left"/>
            </w:pPr>
            <w:r>
              <w:t xml:space="preserve">mandatory_at_process_level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Sign-Off = TRUE; Undertaking = FALSE; Reference = FALSE.</w:t>
            </w:r>
          </w:p>
        </w:tc>
        <w:tc>
          <w:tcPr/>
          <w:p>
            <w:pPr>
              <w:pStyle w:val="Compact"/>
              <w:jc w:val="left"/>
            </w:pPr>
            <w:r>
              <w:t xml:space="preserve">FALSE</w:t>
            </w:r>
          </w:p>
        </w:tc>
      </w:tr>
      <w:tr>
        <w:tc>
          <w:tcPr/>
          <w:p>
            <w:pPr>
              <w:pStyle w:val="Compact"/>
              <w:jc w:val="left"/>
            </w:pPr>
            <w:r>
              <w:t xml:space="preserve">auto_reject_on_doj_change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Per-cluster toggle.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cluster_name</w:t>
            </w:r>
          </w:p>
        </w:tc>
        <w:tc>
          <w:tcPr/>
          <w:p>
            <w:pPr>
              <w:pStyle w:val="Compact"/>
              <w:jc w:val="left"/>
            </w:pPr>
            <w:r>
              <w:rPr>
                <w:bCs/>
                <w:b/>
              </w:rPr>
              <w:t xml:space="preserve">cluster_type</w:t>
            </w:r>
          </w:p>
        </w:tc>
        <w:tc>
          <w:tcPr/>
          <w:p>
            <w:pPr>
              <w:pStyle w:val="Compact"/>
              <w:jc w:val="left"/>
            </w:pPr>
            <w:r>
              <w:rPr>
                <w:bCs/>
                <w:b/>
              </w:rPr>
              <w:t xml:space="preserve">mandatory_at_process_level</w:t>
            </w:r>
          </w:p>
        </w:tc>
      </w:tr>
      <w:tr>
        <w:tc>
          <w:tcPr/>
          <w:p>
            <w:pPr>
              <w:pStyle w:val="Compact"/>
              <w:jc w:val="left"/>
            </w:pPr>
            <w:r>
              <w:t xml:space="preserve">POSH + Code of Conduct + IT AUP</w:t>
            </w:r>
          </w:p>
        </w:tc>
        <w:tc>
          <w:tcPr/>
          <w:p>
            <w:pPr>
              <w:pStyle w:val="Compact"/>
              <w:jc w:val="left"/>
            </w:pPr>
            <w:r>
              <w:t xml:space="preserve">SIGN_OFF</w:t>
            </w:r>
          </w:p>
        </w:tc>
        <w:tc>
          <w:tcPr/>
          <w:p>
            <w:pPr>
              <w:pStyle w:val="Compact"/>
              <w:jc w:val="left"/>
            </w:pPr>
            <w:r>
              <w:t xml:space="preserve">TRUE</w:t>
            </w:r>
          </w:p>
        </w:tc>
      </w:tr>
      <w:tr>
        <w:tc>
          <w:tcPr/>
          <w:p>
            <w:pPr>
              <w:pStyle w:val="Compact"/>
              <w:jc w:val="left"/>
            </w:pPr>
            <w:r>
              <w:t xml:space="preserve">Non-Compete Undertaking</w:t>
            </w:r>
          </w:p>
        </w:tc>
        <w:tc>
          <w:tcPr/>
          <w:p>
            <w:pPr>
              <w:pStyle w:val="Compact"/>
              <w:jc w:val="left"/>
            </w:pPr>
            <w:r>
              <w:t xml:space="preserve">UNDERTAKING</w:t>
            </w:r>
          </w:p>
        </w:tc>
        <w:tc>
          <w:tcPr/>
          <w:p>
            <w:pPr>
              <w:pStyle w:val="Compact"/>
              <w:jc w:val="left"/>
            </w:pPr>
            <w:r>
              <w:t xml:space="preserve">FALSE</w:t>
            </w:r>
          </w:p>
        </w:tc>
      </w:tr>
      <w:tr>
        <w:tc>
          <w:tcPr/>
          <w:p>
            <w:pPr>
              <w:pStyle w:val="Compact"/>
              <w:jc w:val="left"/>
            </w:pPr>
            <w:r>
              <w:t xml:space="preserve">Welcome Pack PDF Bundle</w:t>
            </w:r>
          </w:p>
        </w:tc>
        <w:tc>
          <w:tcPr/>
          <w:p>
            <w:pPr>
              <w:pStyle w:val="Compact"/>
              <w:jc w:val="left"/>
            </w:pPr>
            <w:r>
              <w:t xml:space="preserve">REFERENCE</w:t>
            </w:r>
          </w:p>
        </w:tc>
        <w:tc>
          <w:tcPr/>
          <w:p>
            <w:pPr>
              <w:pStyle w:val="Compact"/>
              <w:jc w:val="left"/>
            </w:pPr>
            <w:r>
              <w:t xml:space="preserve">FALSE</w:t>
            </w:r>
          </w:p>
        </w:tc>
      </w:tr>
    </w:tbl>
    <w:bookmarkEnd w:id="168"/>
    <w:bookmarkStart w:id="169" w:name="X9158b2bfbd0b8daf59df5846ead760b05e5774e"/>
    <w:p>
      <w:pPr>
        <w:pStyle w:val="Heading3"/>
      </w:pPr>
      <w:r>
        <w:t xml:space="preserve">4.7.5 cluster_documents</w:t>
      </w:r>
    </w:p>
    <w:p>
      <w:pPr>
        <w:pStyle w:val="FirstParagraph"/>
      </w:pPr>
      <w:r>
        <w:t xml:space="preserve">Many-to-many — documents within each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cluster_id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document_clusters.id.</w:t>
            </w:r>
          </w:p>
        </w:tc>
        <w:tc>
          <w:tcPr/>
          <w:p>
            <w:pPr>
              <w:pStyle w:val="Compact"/>
              <w:jc w:val="left"/>
            </w:pPr>
            <w:r>
              <w:t xml:space="preserve">—</w:t>
            </w:r>
          </w:p>
        </w:tc>
      </w:tr>
      <w:tr>
        <w:tc>
          <w:tcPr/>
          <w:p>
            <w:pPr>
              <w:pStyle w:val="Compact"/>
              <w:jc w:val="left"/>
            </w:pPr>
            <w:r>
              <w:t xml:space="preserve">document_master_id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policy_documents.id (or letter_templates.id for letters).</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cluster_name</w:t>
            </w:r>
          </w:p>
        </w:tc>
        <w:tc>
          <w:tcPr/>
          <w:p>
            <w:pPr>
              <w:pStyle w:val="Compact"/>
              <w:jc w:val="left"/>
            </w:pPr>
            <w:r>
              <w:rPr>
                <w:bCs/>
                <w:b/>
              </w:rPr>
              <w:t xml:space="preserve">document_name</w:t>
            </w:r>
          </w:p>
        </w:tc>
        <w:tc>
          <w:tcPr/>
          <w:p>
            <w:pPr>
              <w:pStyle w:val="Compact"/>
              <w:jc w:val="left"/>
            </w:pPr>
            <w:r>
              <w:rPr>
                <w:bCs/>
                <w:b/>
              </w:rPr>
              <w:t xml:space="preserve">sort_order</w:t>
            </w:r>
          </w:p>
        </w:tc>
      </w:tr>
      <w:tr>
        <w:tc>
          <w:tcPr/>
          <w:p>
            <w:pPr>
              <w:pStyle w:val="Compact"/>
              <w:jc w:val="left"/>
            </w:pPr>
            <w:r>
              <w:t xml:space="preserve">POSH + CoC + IT AUP</w:t>
            </w:r>
          </w:p>
        </w:tc>
        <w:tc>
          <w:tcPr/>
          <w:p>
            <w:pPr>
              <w:pStyle w:val="Compact"/>
              <w:jc w:val="left"/>
            </w:pPr>
            <w:r>
              <w:t xml:space="preserve">POSH Policy 2026</w:t>
            </w:r>
          </w:p>
        </w:tc>
        <w:tc>
          <w:tcPr/>
          <w:p>
            <w:pPr>
              <w:pStyle w:val="Compact"/>
              <w:jc w:val="left"/>
            </w:pPr>
            <w:r>
              <w:t xml:space="preserve">1</w:t>
            </w:r>
          </w:p>
        </w:tc>
      </w:tr>
      <w:tr>
        <w:tc>
          <w:tcPr/>
          <w:p>
            <w:pPr>
              <w:pStyle w:val="Compact"/>
              <w:jc w:val="left"/>
            </w:pPr>
            <w:r>
              <w:t xml:space="preserve">POSH + CoC + IT AUP</w:t>
            </w:r>
          </w:p>
        </w:tc>
        <w:tc>
          <w:tcPr/>
          <w:p>
            <w:pPr>
              <w:pStyle w:val="Compact"/>
              <w:jc w:val="left"/>
            </w:pPr>
            <w:r>
              <w:t xml:space="preserve">Code of Conduct 2026</w:t>
            </w:r>
          </w:p>
        </w:tc>
        <w:tc>
          <w:tcPr/>
          <w:p>
            <w:pPr>
              <w:pStyle w:val="Compact"/>
              <w:jc w:val="left"/>
            </w:pPr>
            <w:r>
              <w:t xml:space="preserve">2</w:t>
            </w:r>
          </w:p>
        </w:tc>
      </w:tr>
      <w:tr>
        <w:tc>
          <w:tcPr/>
          <w:p>
            <w:pPr>
              <w:pStyle w:val="Compact"/>
              <w:jc w:val="left"/>
            </w:pPr>
            <w:r>
              <w:t xml:space="preserve">POSH + CoC + IT AUP</w:t>
            </w:r>
          </w:p>
        </w:tc>
        <w:tc>
          <w:tcPr/>
          <w:p>
            <w:pPr>
              <w:pStyle w:val="Compact"/>
              <w:jc w:val="left"/>
            </w:pPr>
            <w:r>
              <w:t xml:space="preserve">IT Acceptable Use Policy</w:t>
            </w:r>
          </w:p>
        </w:tc>
        <w:tc>
          <w:tcPr/>
          <w:p>
            <w:pPr>
              <w:pStyle w:val="Compact"/>
              <w:jc w:val="left"/>
            </w:pPr>
            <w:r>
              <w:t xml:space="preserve">3</w:t>
            </w:r>
          </w:p>
        </w:tc>
      </w:tr>
    </w:tbl>
    <w:bookmarkEnd w:id="169"/>
    <w:bookmarkStart w:id="170" w:name="X29c7f49e354155137bc83965033de338799c934"/>
    <w:p>
      <w:pPr>
        <w:pStyle w:val="Heading3"/>
      </w:pPr>
      <w:r>
        <w:t xml:space="preserve">4.7.6 bgv_packages</w:t>
      </w:r>
    </w:p>
    <w:p>
      <w:pPr>
        <w:pStyle w:val="FirstParagraph"/>
      </w:pPr>
      <w:r>
        <w:t xml:space="preserve">Background Verification packages. Configurable per vendor.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package_name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“Default Package - Standard”.</w:t>
            </w:r>
          </w:p>
        </w:tc>
        <w:tc>
          <w:tcPr/>
          <w:p>
            <w:pPr>
              <w:pStyle w:val="Compact"/>
              <w:jc w:val="left"/>
            </w:pPr>
            <w:r>
              <w:t xml:space="preserve">—</w:t>
            </w:r>
          </w:p>
        </w:tc>
      </w:tr>
      <w:tr>
        <w:tc>
          <w:tcPr/>
          <w:p>
            <w:pPr>
              <w:pStyle w:val="Compact"/>
              <w:jc w:val="left"/>
            </w:pPr>
            <w:r>
              <w:t xml:space="preserve">vendor_id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bgv_vendors.id.</w:t>
            </w:r>
          </w:p>
        </w:tc>
        <w:tc>
          <w:tcPr/>
          <w:p>
            <w:pPr>
              <w:pStyle w:val="Compact"/>
              <w:jc w:val="left"/>
            </w:pPr>
            <w:r>
              <w:t xml:space="preserve">—</w:t>
            </w:r>
          </w:p>
        </w:tc>
      </w:tr>
      <w:tr>
        <w:tc>
          <w:tcPr/>
          <w:p>
            <w:pPr>
              <w:pStyle w:val="Compact"/>
              <w:jc w:val="left"/>
            </w:pPr>
            <w:r>
              <w:t xml:space="preserve">checks_included</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check codes: ID_VERIFICATION · ADDRESS · EDUCATION · EMPLOYMENT · CRIMINAL · CREDIT · DRUG_TEST · REFERENCE.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package_name</w:t>
            </w:r>
          </w:p>
        </w:tc>
        <w:tc>
          <w:tcPr/>
          <w:p>
            <w:pPr>
              <w:pStyle w:val="Compact"/>
              <w:jc w:val="left"/>
            </w:pPr>
            <w:r>
              <w:rPr>
                <w:bCs/>
                <w:b/>
              </w:rPr>
              <w:t xml:space="preserve">vendor</w:t>
            </w:r>
          </w:p>
        </w:tc>
        <w:tc>
          <w:tcPr/>
          <w:p>
            <w:pPr>
              <w:pStyle w:val="Compact"/>
              <w:jc w:val="left"/>
            </w:pPr>
            <w:r>
              <w:rPr>
                <w:bCs/>
                <w:b/>
              </w:rPr>
              <w:t xml:space="preserve">checks_included</w:t>
            </w:r>
          </w:p>
        </w:tc>
      </w:tr>
      <w:tr>
        <w:tc>
          <w:tcPr/>
          <w:p>
            <w:pPr>
              <w:pStyle w:val="Compact"/>
              <w:jc w:val="left"/>
            </w:pPr>
            <w:r>
              <w:t xml:space="preserve">Standard BGV - Permanent</w:t>
            </w:r>
          </w:p>
        </w:tc>
        <w:tc>
          <w:tcPr/>
          <w:p>
            <w:pPr>
              <w:pStyle w:val="Compact"/>
              <w:jc w:val="left"/>
            </w:pPr>
            <w:r>
              <w:t xml:space="preserve">OnGrid</w:t>
            </w:r>
          </w:p>
        </w:tc>
        <w:tc>
          <w:tcPr/>
          <w:p>
            <w:pPr>
              <w:pStyle w:val="Compact"/>
              <w:jc w:val="left"/>
            </w:pPr>
            <w:r>
              <w:t xml:space="preserve">[ID, ADDRESS, EDUCATION, EMPLOYMENT, CRIMINAL]</w:t>
            </w:r>
          </w:p>
        </w:tc>
      </w:tr>
      <w:tr>
        <w:tc>
          <w:tcPr/>
          <w:p>
            <w:pPr>
              <w:pStyle w:val="Compact"/>
              <w:jc w:val="left"/>
            </w:pPr>
            <w:r>
              <w:t xml:space="preserve">Lite BGV - Contractor</w:t>
            </w:r>
          </w:p>
        </w:tc>
        <w:tc>
          <w:tcPr/>
          <w:p>
            <w:pPr>
              <w:pStyle w:val="Compact"/>
              <w:jc w:val="left"/>
            </w:pPr>
            <w:r>
              <w:t xml:space="preserve">OnGrid</w:t>
            </w:r>
          </w:p>
        </w:tc>
        <w:tc>
          <w:tcPr/>
          <w:p>
            <w:pPr>
              <w:pStyle w:val="Compact"/>
              <w:jc w:val="left"/>
            </w:pPr>
            <w:r>
              <w:t xml:space="preserve">[ID, ADDRESS, CRIMINAL]</w:t>
            </w:r>
          </w:p>
        </w:tc>
      </w:tr>
      <w:tr>
        <w:tc>
          <w:tcPr/>
          <w:p>
            <w:pPr>
              <w:pStyle w:val="Compact"/>
              <w:jc w:val="left"/>
            </w:pPr>
            <w:r>
              <w:t xml:space="preserve">Senior Role BGV</w:t>
            </w:r>
          </w:p>
        </w:tc>
        <w:tc>
          <w:tcPr/>
          <w:p>
            <w:pPr>
              <w:pStyle w:val="Compact"/>
              <w:jc w:val="left"/>
            </w:pPr>
            <w:r>
              <w:t xml:space="preserve">OnGrid</w:t>
            </w:r>
          </w:p>
        </w:tc>
        <w:tc>
          <w:tcPr/>
          <w:p>
            <w:pPr>
              <w:pStyle w:val="Compact"/>
              <w:jc w:val="left"/>
            </w:pPr>
            <w:r>
              <w:t xml:space="preserve">[ID, ADDRESS, EDUCATION, EMPLOYMENT, CRIMINAL, REFERENCE]</w:t>
            </w:r>
          </w:p>
        </w:tc>
      </w:tr>
    </w:tbl>
    <w:bookmarkEnd w:id="170"/>
    <w:bookmarkStart w:id="171" w:name="X6315131167f8ec4d0e64bbba4f978f576ca26a7"/>
    <w:p>
      <w:pPr>
        <w:pStyle w:val="Heading3"/>
      </w:pPr>
      <w:r>
        <w:t xml:space="preserve">4.7.6.1 bgv_checklist_master (BGV document checklist)</w:t>
      </w:r>
    </w:p>
    <w:p>
      <w:pPr>
        <w:pStyle w:val="FirstParagraph"/>
      </w:pPr>
      <w:r>
        <w:t xml:space="preserve">Master list of background-verification checks and the documents each requires. Drives the per-step verification statuses shown to HRBP / HR Admin / Onboarding Admin during onboarding (the BGV report upload &amp; verification screen), and feeds bgv_packages. Tenant-configurable by Org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checklist_id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check_name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Identity, Education, Prior employment, Criminal record, Address.</w:t>
            </w:r>
          </w:p>
        </w:tc>
        <w:tc>
          <w:tcPr/>
          <w:p>
            <w:pPr>
              <w:pStyle w:val="Compact"/>
              <w:jc w:val="left"/>
            </w:pPr>
            <w:r>
              <w:t xml:space="preserve">—</w:t>
            </w:r>
          </w:p>
        </w:tc>
      </w:tr>
      <w:tr>
        <w:tc>
          <w:tcPr/>
          <w:p>
            <w:pPr>
              <w:pStyle w:val="Compact"/>
              <w:jc w:val="left"/>
            </w:pPr>
            <w:r>
              <w:t xml:space="preserve">required_documents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Documents the check requires, e.g. [“Aadhaar”,“PAN”] or [“Relieving letter”,“Last 3 payslips”].</w:t>
            </w:r>
          </w:p>
        </w:tc>
        <w:tc>
          <w:tcPr/>
          <w:p>
            <w:pPr>
              <w:pStyle w:val="Compact"/>
              <w:jc w:val="left"/>
            </w:pPr>
            <w:r>
              <w:t xml:space="preserv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the check is mandatory for the applicable population.</w:t>
            </w:r>
          </w:p>
        </w:tc>
        <w:tc>
          <w:tcPr/>
          <w:p>
            <w:pPr>
              <w:pStyle w:val="Compact"/>
              <w:jc w:val="left"/>
            </w:pPr>
            <w:r>
              <w:t xml:space="preserve">TRUE</w:t>
            </w:r>
          </w:p>
        </w:tc>
      </w:tr>
      <w:tr>
        <w:tc>
          <w:tcPr/>
          <w:p>
            <w:pPr>
              <w:pStyle w:val="Compact"/>
              <w:jc w:val="left"/>
            </w:pPr>
            <w:r>
              <w:t xml:space="preserve">applicable_to</w:t>
            </w:r>
          </w:p>
        </w:tc>
        <w:tc>
          <w:tcPr/>
          <w:p>
            <w:pPr>
              <w:pStyle w:val="Compact"/>
              <w:jc w:val="left"/>
            </w:pPr>
            <w:r>
              <w:t xml:space="preserve">enum</w:t>
            </w:r>
          </w:p>
        </w:tc>
        <w:tc>
          <w:tcPr/>
          <w:p>
            <w:pPr>
              <w:pStyle w:val="Compact"/>
              <w:jc w:val="left"/>
            </w:pPr>
            <w:r>
              <w:t xml:space="preserve">Y</w:t>
            </w:r>
          </w:p>
        </w:tc>
        <w:tc>
          <w:tcPr/>
          <w:p>
            <w:pPr>
              <w:pStyle w:val="Compact"/>
              <w:jc w:val="left"/>
            </w:pPr>
            <w:r>
              <w:t xml:space="preserve">ALL · EXPERIENCED_HIRES · FRESHERS · SPECIFIC_UAG.</w:t>
            </w:r>
          </w:p>
        </w:tc>
        <w:tc>
          <w:tcPr/>
          <w:p>
            <w:pPr>
              <w:pStyle w:val="Compact"/>
              <w:jc w:val="left"/>
            </w:pPr>
            <w:r>
              <w:t xml:space="preserve">ALL</w:t>
            </w:r>
          </w:p>
        </w:tc>
      </w:tr>
      <w:tr>
        <w:tc>
          <w:tcPr/>
          <w:p>
            <w:pPr>
              <w:pStyle w:val="Compact"/>
              <w:jc w:val="left"/>
            </w:pPr>
            <w:r>
              <w:t xml:space="preserve">applicable_uag_id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user_assignment_groups.id when applicable_to = SPECIFIC_UAG.</w:t>
            </w:r>
          </w:p>
        </w:tc>
        <w:tc>
          <w:tcPr/>
          <w:p>
            <w:pPr>
              <w:pStyle w:val="Compact"/>
              <w:jc w:val="left"/>
            </w:pPr>
            <w:r>
              <w:t xml:space="preserve">NULL</w:t>
            </w:r>
          </w:p>
        </w:tc>
      </w:tr>
      <w:tr>
        <w:tc>
          <w:tcPr/>
          <w:p>
            <w:pPr>
              <w:pStyle w:val="Compact"/>
              <w:jc w:val="left"/>
            </w:pPr>
            <w:r>
              <w:t xml:space="preserve">default_verification_status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Initial status of this step on a new case: PENDING · IN_PROGRESS.</w:t>
            </w:r>
          </w:p>
        </w:tc>
        <w:tc>
          <w:tcPr/>
          <w:p>
            <w:pPr>
              <w:pStyle w:val="Compact"/>
              <w:jc w:val="left"/>
            </w:pPr>
            <w:r>
              <w:t xml:space="preserve">PENDING</w:t>
            </w:r>
          </w:p>
        </w:tc>
      </w:tr>
      <w:tr>
        <w:tc>
          <w:tcPr/>
          <w:p>
            <w:pPr>
              <w:pStyle w:val="Compact"/>
              <w:jc w:val="left"/>
            </w:pPr>
            <w:r>
              <w:t xml:space="preserve">sequence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order on the verification screen.</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bgv_packages (§4.7.6) when assembling a verification package, and by bgv_results (§4.7.7) which records the per-check outcome (Verified · In progress · Discrepancy · Unable to verify) and the uploaded third-party report. Org Admin maintains this master via the BGV document checklist screen.</w:t>
      </w:r>
    </w:p>
    <w:bookmarkEnd w:id="171"/>
    <w:bookmarkStart w:id="172" w:name="Xa29fa01d303ce766bc91042556bedc9eed077e7"/>
    <w:p>
      <w:pPr>
        <w:pStyle w:val="Heading3"/>
      </w:pPr>
      <w:r>
        <w:t xml:space="preserve">4.7.7 bgv_results</w:t>
      </w:r>
    </w:p>
    <w:p>
      <w:pPr>
        <w:pStyle w:val="FirstParagraph"/>
      </w:pPr>
      <w:r>
        <w:t xml:space="preserve">Per-employee BGV result. Surfaces on Verification Reports tab with BGV review capability 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package_id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bgv_packages.id.</w:t>
            </w:r>
          </w:p>
        </w:tc>
        <w:tc>
          <w:tcPr/>
          <w:p>
            <w:pPr>
              <w:pStyle w:val="Compact"/>
              <w:jc w:val="left"/>
            </w:pPr>
            <w:r>
              <w:t xml:space="preserve">—</w:t>
            </w:r>
          </w:p>
        </w:tc>
      </w:tr>
      <w:tr>
        <w:tc>
          <w:tcPr/>
          <w:p>
            <w:pPr>
              <w:pStyle w:val="Compact"/>
              <w:jc w:val="left"/>
            </w:pPr>
            <w:r>
              <w:t xml:space="preserve">check_code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ID_VERIFICATION.</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VERIFIED · DISCREPANCY · UNABLE_TO_VERIFY.</w:t>
            </w:r>
          </w:p>
        </w:tc>
        <w:tc>
          <w:tcPr/>
          <w:p>
            <w:pPr>
              <w:pStyle w:val="Compact"/>
              <w:jc w:val="left"/>
            </w:pPr>
            <w:r>
              <w:t xml:space="preserve">PENDING</w:t>
            </w:r>
          </w:p>
        </w:tc>
      </w:tr>
      <w:tr>
        <w:tc>
          <w:tcPr/>
          <w:p>
            <w:pPr>
              <w:pStyle w:val="Compact"/>
              <w:jc w:val="left"/>
            </w:pPr>
            <w:r>
              <w:t xml:space="preserve">vendor_reference</w:t>
            </w:r>
          </w:p>
        </w:tc>
        <w:tc>
          <w:tcPr/>
          <w:p>
            <w:pPr>
              <w:pStyle w:val="Compact"/>
              <w:jc w:val="left"/>
            </w:pPr>
            <w:r>
              <w:t xml:space="preserve">string(100)</w:t>
            </w:r>
          </w:p>
        </w:tc>
        <w:tc>
          <w:tcPr/>
          <w:p>
            <w:pPr>
              <w:pStyle w:val="Compact"/>
              <w:jc w:val="left"/>
            </w:pPr>
            <w:r>
              <w:t xml:space="preserve">N</w:t>
            </w:r>
          </w:p>
        </w:tc>
        <w:tc>
          <w:tcPr/>
          <w:p>
            <w:pPr>
              <w:pStyle w:val="Compact"/>
              <w:jc w:val="left"/>
            </w:pPr>
            <w:r>
              <w:t xml:space="preserve">Vendor case ID.</w:t>
            </w:r>
          </w:p>
        </w:tc>
        <w:tc>
          <w:tcPr/>
          <w:p>
            <w:pPr>
              <w:pStyle w:val="Compact"/>
              <w:jc w:val="left"/>
            </w:pPr>
            <w:r>
              <w:t xml:space="preserve">NULL</w:t>
            </w:r>
          </w:p>
        </w:tc>
      </w:tr>
      <w:tr>
        <w:tc>
          <w:tcPr/>
          <w:p>
            <w:pPr>
              <w:pStyle w:val="Compact"/>
              <w:jc w:val="left"/>
            </w:pPr>
            <w:r>
              <w:t xml:space="preserve">result_received_at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disposition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Set on DISCREPANCY by BGV reviewer. RETAIN · INVESTIGATE · INITIATE_SEPARATION.</w:t>
            </w:r>
          </w:p>
        </w:tc>
        <w:tc>
          <w:tcPr/>
          <w:p>
            <w:pPr>
              <w:pStyle w:val="Compact"/>
              <w:jc w:val="left"/>
            </w:pPr>
            <w:r>
              <w:t xml:space="preserve">NULL</w:t>
            </w:r>
          </w:p>
        </w:tc>
      </w:tr>
      <w:tr>
        <w:tc>
          <w:tcPr/>
          <w:p>
            <w:pPr>
              <w:pStyle w:val="Compact"/>
              <w:jc w:val="left"/>
            </w:pPr>
            <w:r>
              <w:t xml:space="preserve">disposition_by_user_id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disposition_at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w:t>
            </w:r>
          </w:p>
        </w:tc>
        <w:tc>
          <w:tcPr/>
          <w:p>
            <w:pPr>
              <w:pStyle w:val="Compact"/>
              <w:jc w:val="left"/>
            </w:pPr>
            <w:r>
              <w:rPr>
                <w:bCs/>
                <w:b/>
              </w:rPr>
              <w:t xml:space="preserve">check_code</w:t>
            </w:r>
          </w:p>
        </w:tc>
        <w:tc>
          <w:tcPr/>
          <w:p>
            <w:pPr>
              <w:pStyle w:val="Compact"/>
              <w:jc w:val="left"/>
            </w:pPr>
            <w:r>
              <w:rPr>
                <w:bCs/>
                <w:b/>
              </w:rPr>
              <w:t xml:space="preserve">status</w:t>
            </w:r>
          </w:p>
        </w:tc>
        <w:tc>
          <w:tcPr/>
          <w:p>
            <w:pPr>
              <w:pStyle w:val="Compact"/>
              <w:jc w:val="left"/>
            </w:pPr>
            <w:r>
              <w:rPr>
                <w:bCs/>
                <w:b/>
              </w:rPr>
              <w:t xml:space="preserve">disposition</w:t>
            </w:r>
          </w:p>
        </w:tc>
      </w:tr>
      <w:tr>
        <w:tc>
          <w:tcPr/>
          <w:p>
            <w:pPr>
              <w:pStyle w:val="Compact"/>
              <w:jc w:val="left"/>
            </w:pPr>
            <w:r>
              <w:t xml:space="preserve">CAN_13800</w:t>
            </w:r>
          </w:p>
        </w:tc>
        <w:tc>
          <w:tcPr/>
          <w:p>
            <w:pPr>
              <w:pStyle w:val="Compact"/>
              <w:jc w:val="left"/>
            </w:pPr>
            <w:r>
              <w:t xml:space="preserve">ID_VERIFICATION</w:t>
            </w:r>
          </w:p>
        </w:tc>
        <w:tc>
          <w:tcPr/>
          <w:p>
            <w:pPr>
              <w:pStyle w:val="Compact"/>
              <w:jc w:val="left"/>
            </w:pPr>
            <w:r>
              <w:t xml:space="preserve">VERIFIED</w:t>
            </w:r>
          </w:p>
        </w:tc>
        <w:tc>
          <w:tcPr/>
          <w:p>
            <w:pPr>
              <w:pStyle w:val="Compact"/>
              <w:jc w:val="left"/>
            </w:pPr>
            <w:r>
              <w:t xml:space="preserve">—</w:t>
            </w:r>
          </w:p>
        </w:tc>
      </w:tr>
      <w:tr>
        <w:tc>
          <w:tcPr/>
          <w:p>
            <w:pPr>
              <w:pStyle w:val="Compact"/>
              <w:jc w:val="left"/>
            </w:pPr>
            <w:r>
              <w:t xml:space="preserve">CAN_13800</w:t>
            </w:r>
          </w:p>
        </w:tc>
        <w:tc>
          <w:tcPr/>
          <w:p>
            <w:pPr>
              <w:pStyle w:val="Compact"/>
              <w:jc w:val="left"/>
            </w:pPr>
            <w:r>
              <w:t xml:space="preserve">EDUCATION</w:t>
            </w:r>
          </w:p>
        </w:tc>
        <w:tc>
          <w:tcPr/>
          <w:p>
            <w:pPr>
              <w:pStyle w:val="Compact"/>
              <w:jc w:val="left"/>
            </w:pPr>
            <w:r>
              <w:t xml:space="preserve">DISCREPANCY</w:t>
            </w:r>
          </w:p>
        </w:tc>
        <w:tc>
          <w:tcPr/>
          <w:p>
            <w:pPr>
              <w:pStyle w:val="Compact"/>
              <w:jc w:val="left"/>
            </w:pPr>
            <w:r>
              <w:t xml:space="preserve">INVESTIGATE</w:t>
            </w:r>
          </w:p>
        </w:tc>
      </w:tr>
      <w:tr>
        <w:tc>
          <w:tcPr/>
          <w:p>
            <w:pPr>
              <w:pStyle w:val="Compact"/>
              <w:jc w:val="left"/>
            </w:pPr>
            <w:r>
              <w:t xml:space="preserve">CAN_13801</w:t>
            </w:r>
          </w:p>
        </w:tc>
        <w:tc>
          <w:tcPr/>
          <w:p>
            <w:pPr>
              <w:pStyle w:val="Compact"/>
              <w:jc w:val="left"/>
            </w:pPr>
            <w:r>
              <w:t xml:space="preserve">CRIMINAL</w:t>
            </w:r>
          </w:p>
        </w:tc>
        <w:tc>
          <w:tcPr/>
          <w:p>
            <w:pPr>
              <w:pStyle w:val="Compact"/>
              <w:jc w:val="left"/>
            </w:pPr>
            <w:r>
              <w:t xml:space="preserve">VERIFIED</w:t>
            </w:r>
          </w:p>
        </w:tc>
        <w:tc>
          <w:tcPr/>
          <w:p>
            <w:pPr>
              <w:pStyle w:val="Compact"/>
              <w:jc w:val="left"/>
            </w:pPr>
            <w:r>
              <w:t xml:space="preserve">—</w:t>
            </w:r>
          </w:p>
        </w:tc>
      </w:tr>
    </w:tbl>
    <w:bookmarkEnd w:id="172"/>
    <w:bookmarkStart w:id="173" w:name="X786e1795a21f5a2388b3faad3e82081f4aee5a2"/>
    <w:p>
      <w:pPr>
        <w:pStyle w:val="Heading3"/>
      </w:pPr>
      <w:r>
        <w:t xml:space="preserve">4.7.8 onboarding_tasks</w:t>
      </w:r>
    </w:p>
    <w:p>
      <w:pPr>
        <w:pStyle w:val="FirstParagraph"/>
      </w:pPr>
      <w:r>
        <w:t xml:space="preserve">Workflow tasks per onboarding instance — IT provisioning, induction, buddy assignment,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onboarding_instance_id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onboarding_instances.id.</w:t>
            </w:r>
          </w:p>
        </w:tc>
        <w:tc>
          <w:tcPr/>
          <w:p>
            <w:pPr>
              <w:pStyle w:val="Compact"/>
              <w:jc w:val="left"/>
            </w:pPr>
            <w:r>
              <w:t xml:space="preserve">—</w:t>
            </w:r>
          </w:p>
        </w:tc>
      </w:tr>
      <w:tr>
        <w:tc>
          <w:tcPr/>
          <w:p>
            <w:pPr>
              <w:pStyle w:val="Compact"/>
              <w:jc w:val="left"/>
            </w:pPr>
            <w:r>
              <w:t xml:space="preserve">task_type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IT_PROVISIONING · INDUCTION · BUDDY_ASSIGNMENT · WELCOME_KIT · CUSTOM.</w:t>
            </w:r>
          </w:p>
        </w:tc>
        <w:tc>
          <w:tcPr/>
          <w:p>
            <w:pPr>
              <w:pStyle w:val="Compact"/>
              <w:jc w:val="left"/>
            </w:pPr>
            <w:r>
              <w:t xml:space="preserve">—</w:t>
            </w:r>
          </w:p>
        </w:tc>
      </w:tr>
      <w:tr>
        <w:tc>
          <w:tcPr/>
          <w:p>
            <w:pPr>
              <w:pStyle w:val="Compact"/>
              <w:jc w:val="left"/>
            </w:pPr>
            <w:r>
              <w:t xml:space="preserve">task_name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e.g. IT Admin for IT provisioning.</w:t>
            </w:r>
          </w:p>
        </w:tc>
        <w:tc>
          <w:tcPr/>
          <w:p>
            <w:pPr>
              <w:pStyle w:val="Compact"/>
              <w:jc w:val="left"/>
            </w:pPr>
            <w:r>
              <w:t xml:space="preserve">—</w:t>
            </w:r>
          </w:p>
        </w:tc>
      </w:tr>
      <w:tr>
        <w:tc>
          <w:tcPr/>
          <w:p>
            <w:pPr>
              <w:pStyle w:val="Compact"/>
              <w:jc w:val="left"/>
            </w:pPr>
            <w:r>
              <w:t xml:space="preserve">due_date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Computed relative to DOJ where applicable.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COMPLETED · BLOCKED.</w:t>
            </w:r>
          </w:p>
        </w:tc>
        <w:tc>
          <w:tcPr/>
          <w:p>
            <w:pPr>
              <w:pStyle w:val="Compact"/>
              <w:jc w:val="left"/>
            </w:pPr>
            <w:r>
              <w:t xml:space="preserve">PENDING</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completion_notes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candidate</w:t>
            </w:r>
          </w:p>
        </w:tc>
        <w:tc>
          <w:tcPr/>
          <w:p>
            <w:pPr>
              <w:pStyle w:val="Compact"/>
              <w:jc w:val="left"/>
            </w:pPr>
            <w:r>
              <w:rPr>
                <w:bCs/>
                <w:b/>
              </w:rPr>
              <w:t xml:space="preserve">task_type</w:t>
            </w:r>
          </w:p>
        </w:tc>
        <w:tc>
          <w:tcPr/>
          <w:p>
            <w:pPr>
              <w:pStyle w:val="Compact"/>
              <w:jc w:val="left"/>
            </w:pPr>
            <w:r>
              <w:rPr>
                <w:bCs/>
                <w:b/>
              </w:rPr>
              <w:t xml:space="preserve">task_name</w:t>
            </w:r>
          </w:p>
        </w:tc>
        <w:tc>
          <w:tcPr/>
          <w:p>
            <w:pPr>
              <w:pStyle w:val="Compact"/>
              <w:jc w:val="left"/>
            </w:pPr>
            <w:r>
              <w:rPr>
                <w:bCs/>
                <w:b/>
              </w:rPr>
              <w:t xml:space="preserve">status</w:t>
            </w:r>
          </w:p>
        </w:tc>
      </w:tr>
      <w:tr>
        <w:tc>
          <w:tcPr/>
          <w:p>
            <w:pPr>
              <w:pStyle w:val="Compact"/>
              <w:jc w:val="left"/>
            </w:pPr>
            <w:r>
              <w:t xml:space="preserve">CAN_13800</w:t>
            </w:r>
          </w:p>
        </w:tc>
        <w:tc>
          <w:tcPr/>
          <w:p>
            <w:pPr>
              <w:pStyle w:val="Compact"/>
              <w:jc w:val="left"/>
            </w:pPr>
            <w:r>
              <w:t xml:space="preserve">IT_PROVISIONING</w:t>
            </w:r>
          </w:p>
        </w:tc>
        <w:tc>
          <w:tcPr/>
          <w:p>
            <w:pPr>
              <w:pStyle w:val="Compact"/>
              <w:jc w:val="left"/>
            </w:pPr>
            <w:r>
              <w:t xml:space="preserve">Issue laptop and create email account</w:t>
            </w:r>
          </w:p>
        </w:tc>
        <w:tc>
          <w:tcPr/>
          <w:p>
            <w:pPr>
              <w:pStyle w:val="Compact"/>
              <w:jc w:val="left"/>
            </w:pPr>
            <w:r>
              <w:t xml:space="preserve">COMPLETED</w:t>
            </w:r>
          </w:p>
        </w:tc>
      </w:tr>
      <w:tr>
        <w:tc>
          <w:tcPr/>
          <w:p>
            <w:pPr>
              <w:pStyle w:val="Compact"/>
              <w:jc w:val="left"/>
            </w:pPr>
            <w:r>
              <w:t xml:space="preserve">CAN_13800</w:t>
            </w:r>
          </w:p>
        </w:tc>
        <w:tc>
          <w:tcPr/>
          <w:p>
            <w:pPr>
              <w:pStyle w:val="Compact"/>
              <w:jc w:val="left"/>
            </w:pPr>
            <w:r>
              <w:t xml:space="preserve">BUDDY_ASSIGNMENT</w:t>
            </w:r>
          </w:p>
        </w:tc>
        <w:tc>
          <w:tcPr/>
          <w:p>
            <w:pPr>
              <w:pStyle w:val="Compact"/>
              <w:jc w:val="left"/>
            </w:pPr>
            <w:r>
              <w:t xml:space="preserve">Assign onboarding buddy</w:t>
            </w:r>
          </w:p>
        </w:tc>
        <w:tc>
          <w:tcPr/>
          <w:p>
            <w:pPr>
              <w:pStyle w:val="Compact"/>
              <w:jc w:val="left"/>
            </w:pPr>
            <w:r>
              <w:t xml:space="preserve">COMPLETED</w:t>
            </w:r>
          </w:p>
        </w:tc>
      </w:tr>
      <w:tr>
        <w:tc>
          <w:tcPr/>
          <w:p>
            <w:pPr>
              <w:pStyle w:val="Compact"/>
              <w:jc w:val="left"/>
            </w:pPr>
            <w:r>
              <w:t xml:space="preserve">CAN_13801</w:t>
            </w:r>
          </w:p>
        </w:tc>
        <w:tc>
          <w:tcPr/>
          <w:p>
            <w:pPr>
              <w:pStyle w:val="Compact"/>
              <w:jc w:val="left"/>
            </w:pPr>
            <w:r>
              <w:t xml:space="preserve">INDUCTION</w:t>
            </w:r>
          </w:p>
        </w:tc>
        <w:tc>
          <w:tcPr/>
          <w:p>
            <w:pPr>
              <w:pStyle w:val="Compact"/>
              <w:jc w:val="left"/>
            </w:pPr>
            <w:r>
              <w:t xml:space="preserve">Day-1 induction session</w:t>
            </w:r>
          </w:p>
        </w:tc>
        <w:tc>
          <w:tcPr/>
          <w:p>
            <w:pPr>
              <w:pStyle w:val="Compact"/>
              <w:jc w:val="left"/>
            </w:pPr>
            <w:r>
              <w:t xml:space="preserve">PENDING</w:t>
            </w:r>
          </w:p>
        </w:tc>
      </w:tr>
    </w:tbl>
    <w:bookmarkEnd w:id="173"/>
    <w:bookmarkEnd w:id="174"/>
    <w:bookmarkStart w:id="181" w:name="Xf981bf1038c1c336d4d33b697996eec0a1f493b"/>
    <w:p>
      <w:pPr>
        <w:pStyle w:val="Heading2"/>
      </w:pPr>
      <w:r>
        <w:t xml:space="preserve">4.8 Exits &amp; Offboarding Entities (M03)</w:t>
      </w:r>
    </w:p>
    <w:bookmarkStart w:id="175" w:name="Xda6bab688a19c8617ceee6cf7fd9e18e1fc60ca"/>
    <w:p>
      <w:pPr>
        <w:pStyle w:val="Heading3"/>
      </w:pPr>
      <w:r>
        <w:t xml:space="preserve">4.8.1 separation_policies</w:t>
      </w:r>
    </w:p>
    <w:p>
      <w:pPr>
        <w:pStyle w:val="FirstParagraph"/>
      </w:pPr>
      <w:r>
        <w:t xml:space="preserve">Configurable separation policy register. Voluntary, Involuntary, Retirement, Death, Transfer, Default categories. Each policy defines approval flow, notice period override, FnF behaviour.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“Voluntary - FT”.</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VOLUNTARY · INVOLUNTARY · RETIREMENT · DEATH · TRANSFER · DEFAULT.</w:t>
            </w:r>
          </w:p>
        </w:tc>
        <w:tc>
          <w:tcPr/>
          <w:p>
            <w:pPr>
              <w:pStyle w:val="Compact"/>
              <w:jc w:val="left"/>
            </w:pPr>
            <w:r>
              <w:t xml:space="preserve">—</w:t>
            </w:r>
          </w:p>
        </w:tc>
      </w:tr>
      <w:tr>
        <w:tc>
          <w:tcPr/>
          <w:p>
            <w:pPr>
              <w:pStyle w:val="Compact"/>
              <w:jc w:val="left"/>
            </w:pPr>
            <w:r>
              <w:t xml:space="preserve">applicability_employment_types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employment types.</w:t>
            </w:r>
          </w:p>
        </w:tc>
        <w:tc>
          <w:tcPr/>
          <w:p>
            <w:pPr>
              <w:pStyle w:val="Compact"/>
              <w:jc w:val="left"/>
            </w:pPr>
            <w:r>
              <w:t xml:space="preserve">[]</w:t>
            </w:r>
          </w:p>
        </w:tc>
      </w:tr>
      <w:tr>
        <w:tc>
          <w:tcPr/>
          <w:p>
            <w:pPr>
              <w:pStyle w:val="Compact"/>
              <w:jc w:val="left"/>
            </w:pPr>
            <w:r>
              <w:t xml:space="preserve">default_notice_period_days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Override of employment_history.notice_period_days for this policy. Calculated using working days per Org default.</w:t>
            </w:r>
          </w:p>
        </w:tc>
        <w:tc>
          <w:tcPr/>
          <w:p>
            <w:pPr>
              <w:pStyle w:val="Compact"/>
              <w:jc w:val="left"/>
            </w:pPr>
            <w:r>
              <w:t xml:space="preserve">60</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Default: L1 Manager → HR Admin.</w:t>
            </w:r>
          </w:p>
        </w:tc>
        <w:tc>
          <w:tcPr/>
          <w:p>
            <w:pPr>
              <w:pStyle w:val="Compact"/>
              <w:jc w:val="left"/>
            </w:pPr>
            <w:r>
              <w:t xml:space="preserve">—</w:t>
            </w:r>
          </w:p>
        </w:tc>
      </w:tr>
      <w:tr>
        <w:tc>
          <w:tcPr/>
          <w:p>
            <w:pPr>
              <w:pStyle w:val="Compact"/>
              <w:jc w:val="left"/>
            </w:pPr>
            <w:r>
              <w:t xml:space="preserve">reviewer_stage_enabled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Optional reviewer stage between L1 Manager and HR Admin.</w:t>
            </w:r>
          </w:p>
        </w:tc>
        <w:tc>
          <w:tcPr/>
          <w:p>
            <w:pPr>
              <w:pStyle w:val="Compact"/>
              <w:jc w:val="left"/>
            </w:pPr>
            <w:r>
              <w:t xml:space="preserve">FALSE</w:t>
            </w:r>
          </w:p>
        </w:tc>
      </w:tr>
      <w:tr>
        <w:tc>
          <w:tcPr/>
          <w:p>
            <w:pPr>
              <w:pStyle w:val="Compact"/>
              <w:jc w:val="left"/>
            </w:pPr>
            <w:r>
              <w:t xml:space="preserve">custom_final_approver_role_code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Optional elevation (e.g. Business Head replaces HR Admin).</w:t>
            </w:r>
          </w:p>
        </w:tc>
        <w:tc>
          <w:tcPr/>
          <w:p>
            <w:pPr>
              <w:pStyle w:val="Compact"/>
              <w:jc w:val="left"/>
            </w:pPr>
            <w:r>
              <w:t xml:space="preserve">NULL</w:t>
            </w:r>
          </w:p>
        </w:tc>
      </w:tr>
      <w:tr>
        <w:tc>
          <w:tcPr/>
          <w:p>
            <w:pPr>
              <w:pStyle w:val="Compact"/>
              <w:jc w:val="left"/>
            </w:pPr>
            <w:r>
              <w:t xml:space="preserve">fnf_clearance_workflow_id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Parallel multi-department workflow.</w:t>
            </w:r>
          </w:p>
        </w:tc>
        <w:tc>
          <w:tcPr/>
          <w:p>
            <w:pPr>
              <w:pStyle w:val="Compact"/>
              <w:jc w:val="left"/>
            </w:pPr>
            <w:r>
              <w:t xml:space="preserve">—</w:t>
            </w:r>
          </w:p>
        </w:tc>
      </w:tr>
      <w:tr>
        <w:tc>
          <w:tcPr/>
          <w:p>
            <w:pPr>
              <w:pStyle w:val="Compact"/>
              <w:jc w:val="left"/>
            </w:pPr>
            <w:r>
              <w:t xml:space="preserve">on_notice_state_alias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Display label. e.g. “Serving Notice”.</w:t>
            </w:r>
          </w:p>
        </w:tc>
        <w:tc>
          <w:tcPr/>
          <w:p>
            <w:pPr>
              <w:pStyle w:val="Compact"/>
              <w:jc w:val="left"/>
            </w:pPr>
            <w:r>
              <w:t xml:space="preserve">Serving Notice</w:t>
            </w:r>
          </w:p>
        </w:tc>
      </w:tr>
      <w:tr>
        <w:tc>
          <w:tcPr/>
          <w:p>
            <w:pPr>
              <w:pStyle w:val="Compact"/>
              <w:jc w:val="left"/>
            </w:pPr>
            <w:r>
              <w:t xml:space="preserve">confidential_field_roles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role codes that can view confidential separation fields.</w:t>
            </w:r>
          </w:p>
        </w:tc>
        <w:tc>
          <w:tcPr/>
          <w:p>
            <w:pPr>
              <w:pStyle w:val="Compact"/>
              <w:jc w:val="left"/>
            </w:pPr>
            <w:r>
              <w:t xml:space="preserve">[“hr_admin”, “offboarding_admin”, “hrbp”]</w:t>
            </w:r>
          </w:p>
        </w:tc>
      </w:tr>
      <w:tr>
        <w:tc>
          <w:tcPr/>
          <w:p>
            <w:pPr>
              <w:pStyle w:val="Compact"/>
              <w:jc w:val="left"/>
            </w:pPr>
            <w:r>
              <w:t xml:space="preserve">hide_from_l1_until_approval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L1 Manager sees the pending request before being formally routed.</w:t>
            </w:r>
          </w:p>
        </w:tc>
        <w:tc>
          <w:tcPr/>
          <w:p>
            <w:pPr>
              <w:pStyle w:val="Compact"/>
              <w:jc w:val="left"/>
            </w:pPr>
            <w:r>
              <w:t xml:space="preserve">FALSE</w:t>
            </w:r>
          </w:p>
        </w:tc>
      </w:tr>
      <w:tr>
        <w:tc>
          <w:tcPr/>
          <w:p>
            <w:pPr>
              <w:pStyle w:val="Compact"/>
              <w:jc w:val="left"/>
            </w:pPr>
            <w:r>
              <w:t xml:space="preserve">allow_past_dated_resignation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Policy Details toggle — “Allow past date of resignation according to notice period”. When set, the resignation date may be back-dated within the notice-period rules (HR Admin per DE02).</w:t>
            </w:r>
          </w:p>
        </w:tc>
        <w:tc>
          <w:tcPr/>
          <w:p>
            <w:pPr>
              <w:pStyle w:val="Compact"/>
              <w:jc w:val="left"/>
            </w:pPr>
            <w:r>
              <w:t xml:space="preserve">TRUE</w:t>
            </w:r>
          </w:p>
        </w:tc>
      </w:tr>
      <w:tr>
        <w:tc>
          <w:tcPr/>
          <w:p>
            <w:pPr>
              <w:pStyle w:val="Compact"/>
              <w:jc w:val="left"/>
            </w:pPr>
            <w:r>
              <w:t xml:space="preserve">force_separate_on_lwd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Policy Details toggle — “Force separate employee on LWD as per notice period”. When set, the employee is separated automatically on the computed LWD with no further manual step.</w:t>
            </w:r>
          </w:p>
        </w:tc>
        <w:tc>
          <w:tcPr/>
          <w:p>
            <w:pPr>
              <w:pStyle w:val="Compact"/>
              <w:jc w:val="left"/>
            </w:pPr>
            <w:r>
              <w:t xml:space="preserve">FALSE</w:t>
            </w:r>
          </w:p>
        </w:tc>
      </w:tr>
      <w:tr>
        <w:tc>
          <w:tcPr/>
          <w:p>
            <w:pPr>
              <w:pStyle w:val="Compact"/>
              <w:jc w:val="left"/>
            </w:pPr>
            <w:r>
              <w:t xml:space="preserve">restrict_lwd_on</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Process Details — “Restrict Last Working Day On”. Constrains the selectable LWD (e.g. payroll / attendance cycle boundary).</w:t>
            </w:r>
          </w:p>
        </w:tc>
        <w:tc>
          <w:tcPr/>
          <w:p>
            <w:pPr>
              <w:pStyle w:val="Compact"/>
              <w:jc w:val="left"/>
            </w:pPr>
            <w:r>
              <w:t xml:space="preserve">NULL</w:t>
            </w:r>
          </w:p>
        </w:tc>
      </w:tr>
      <w:tr>
        <w:tc>
          <w:tcPr/>
          <w:p>
            <w:pPr>
              <w:pStyle w:val="Compact"/>
              <w:jc w:val="left"/>
            </w:pPr>
            <w:r>
              <w:t xml:space="preserve">capture_resignation_lwd_recovery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Process Details — “Capture Date of Resignation, Requested LWD, Recovery Days while raising separation”. Surfaces recovery-days (notice-shortfall) capture at initiation.</w:t>
            </w:r>
          </w:p>
        </w:tc>
        <w:tc>
          <w:tcPr/>
          <w:p>
            <w:pPr>
              <w:pStyle w:val="Compact"/>
              <w:jc w:val="left"/>
            </w:pPr>
            <w:r>
              <w:t xml:space="preserve">TRUE</w:t>
            </w:r>
          </w:p>
        </w:tc>
      </w:tr>
      <w:tr>
        <w:tc>
          <w:tcPr/>
          <w:p>
            <w:pPr>
              <w:pStyle w:val="Compact"/>
              <w:jc w:val="left"/>
            </w:pPr>
            <w:r>
              <w:t xml:space="preserve">block_until_revoke_approval_complete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Process Details — “Do not proceed with the flow until the revoke approval process is completed”.</w:t>
            </w:r>
          </w:p>
        </w:tc>
        <w:tc>
          <w:tcPr/>
          <w:p>
            <w:pPr>
              <w:pStyle w:val="Compact"/>
              <w:jc w:val="left"/>
            </w:pPr>
            <w:r>
              <w:t xml:space="preserve">FALSE</w:t>
            </w:r>
          </w:p>
        </w:tc>
      </w:tr>
      <w:tr>
        <w:tc>
          <w:tcPr/>
          <w:p>
            <w:pPr>
              <w:pStyle w:val="Compact"/>
              <w:jc w:val="left"/>
            </w:pPr>
            <w:r>
              <w:t xml:space="preserve">default_approval_flow_on_revoke_id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Process Details “Default Approval Flow On Revoke”; applied when an initiator row does not define its own revoke flow.</w:t>
            </w:r>
          </w:p>
        </w:tc>
        <w:tc>
          <w:tcPr/>
          <w:p>
            <w:pPr>
              <w:pStyle w:val="Compact"/>
              <w:jc w:val="left"/>
            </w:pPr>
            <w:r>
              <w:t xml:space="preserve">NULL</w:t>
            </w:r>
          </w:p>
        </w:tc>
      </w:tr>
      <w:tr>
        <w:tc>
          <w:tcPr/>
          <w:p>
            <w:pPr>
              <w:pStyle w:val="Compact"/>
              <w:jc w:val="left"/>
            </w:pPr>
            <w:r>
              <w:t xml:space="preserve">welcome_message</w:t>
            </w:r>
          </w:p>
        </w:tc>
        <w:tc>
          <w:tcPr/>
          <w:p>
            <w:pPr>
              <w:pStyle w:val="Compact"/>
              <w:jc w:val="left"/>
            </w:pPr>
            <w:r>
              <w:t xml:space="preserve">text</w:t>
            </w:r>
          </w:p>
        </w:tc>
        <w:tc>
          <w:tcPr/>
          <w:p>
            <w:pPr>
              <w:pStyle w:val="Compact"/>
              <w:jc w:val="left"/>
            </w:pPr>
            <w:r>
              <w:t xml:space="preserve">N</w:t>
            </w:r>
          </w:p>
        </w:tc>
        <w:tc>
          <w:tcPr/>
          <w:p>
            <w:pPr>
              <w:pStyle w:val="Compact"/>
              <w:jc w:val="left"/>
            </w:pPr>
            <w:r>
              <w:t xml:space="preserve">Banner step — optional rich-text welcome message shown to the separating employee on the separation surface.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policy_name</w:t>
            </w:r>
          </w:p>
        </w:tc>
        <w:tc>
          <w:tcPr/>
          <w:p>
            <w:pPr>
              <w:pStyle w:val="Compact"/>
              <w:jc w:val="left"/>
            </w:pPr>
            <w:r>
              <w:rPr>
                <w:bCs/>
                <w:b/>
              </w:rPr>
              <w:t xml:space="preserve">category</w:t>
            </w:r>
          </w:p>
        </w:tc>
        <w:tc>
          <w:tcPr/>
          <w:p>
            <w:pPr>
              <w:pStyle w:val="Compact"/>
              <w:jc w:val="left"/>
            </w:pPr>
            <w:r>
              <w:rPr>
                <w:bCs/>
                <w:b/>
              </w:rPr>
              <w:t xml:space="preserve">default_notice_period_days</w:t>
            </w:r>
          </w:p>
        </w:tc>
      </w:tr>
      <w:tr>
        <w:tc>
          <w:tcPr/>
          <w:p>
            <w:pPr>
              <w:pStyle w:val="Compact"/>
              <w:jc w:val="left"/>
            </w:pPr>
            <w:r>
              <w:t xml:space="preserve">Voluntary FT Standard</w:t>
            </w:r>
          </w:p>
        </w:tc>
        <w:tc>
          <w:tcPr/>
          <w:p>
            <w:pPr>
              <w:pStyle w:val="Compact"/>
              <w:jc w:val="left"/>
            </w:pPr>
            <w:r>
              <w:t xml:space="preserve">VOLUNTARY</w:t>
            </w:r>
          </w:p>
        </w:tc>
        <w:tc>
          <w:tcPr/>
          <w:p>
            <w:pPr>
              <w:pStyle w:val="Compact"/>
              <w:jc w:val="left"/>
            </w:pPr>
            <w:r>
              <w:t xml:space="preserve">60</w:t>
            </w:r>
          </w:p>
        </w:tc>
      </w:tr>
      <w:tr>
        <w:tc>
          <w:tcPr/>
          <w:p>
            <w:pPr>
              <w:pStyle w:val="Compact"/>
              <w:jc w:val="left"/>
            </w:pPr>
            <w:r>
              <w:t xml:space="preserve">Voluntary Contractor</w:t>
            </w:r>
          </w:p>
        </w:tc>
        <w:tc>
          <w:tcPr/>
          <w:p>
            <w:pPr>
              <w:pStyle w:val="Compact"/>
              <w:jc w:val="left"/>
            </w:pPr>
            <w:r>
              <w:t xml:space="preserve">VOLUNTARY</w:t>
            </w:r>
          </w:p>
        </w:tc>
        <w:tc>
          <w:tcPr/>
          <w:p>
            <w:pPr>
              <w:pStyle w:val="Compact"/>
              <w:jc w:val="left"/>
            </w:pPr>
            <w:r>
              <w:t xml:space="preserve">30</w:t>
            </w:r>
          </w:p>
        </w:tc>
      </w:tr>
      <w:tr>
        <w:tc>
          <w:tcPr/>
          <w:p>
            <w:pPr>
              <w:pStyle w:val="Compact"/>
              <w:jc w:val="left"/>
            </w:pPr>
            <w:r>
              <w:t xml:space="preserve">Retirement</w:t>
            </w:r>
          </w:p>
        </w:tc>
        <w:tc>
          <w:tcPr/>
          <w:p>
            <w:pPr>
              <w:pStyle w:val="Compact"/>
              <w:jc w:val="left"/>
            </w:pPr>
            <w:r>
              <w:t xml:space="preserve">RETIREMENT</w:t>
            </w:r>
          </w:p>
        </w:tc>
        <w:tc>
          <w:tcPr/>
          <w:p>
            <w:pPr>
              <w:pStyle w:val="Compact"/>
              <w:jc w:val="left"/>
            </w:pPr>
            <w:r>
              <w:t xml:space="preserve">0 (calendar-driven)</w:t>
            </w:r>
          </w:p>
        </w:tc>
      </w:tr>
    </w:tbl>
    <w:bookmarkEnd w:id="175"/>
    <w:bookmarkStart w:id="176" w:name="Xab0ee9a146b153c625a6d736949886f2300da47"/>
    <w:p>
      <w:pPr>
        <w:pStyle w:val="Heading3"/>
      </w:pPr>
      <w:r>
        <w:t xml:space="preserve">4.8.1a separation_policy_initiators</w:t>
      </w:r>
    </w:p>
    <w:p>
      <w:pPr>
        <w:pStyle w:val="FirstParagraph"/>
      </w:pPr>
      <w:r>
        <w:t xml:space="preserve">Initiation-and-approval rows for a separation policy (Process Details &gt; Approval Flow Configuration). One row per permitted initiator; defines the initiation form, the approval flow on raise, and the approval flow on revoke.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display_order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Row order in the Approval Flow Configuration grid.</w:t>
            </w:r>
          </w:p>
        </w:tc>
        <w:tc>
          <w:tcPr/>
          <w:p>
            <w:pPr>
              <w:pStyle w:val="Compact"/>
              <w:jc w:val="left"/>
            </w:pPr>
            <w:r>
              <w:t xml:space="preserve">—</w:t>
            </w:r>
          </w:p>
        </w:tc>
      </w:tr>
      <w:tr>
        <w:tc>
          <w:tcPr/>
          <w:p>
            <w:pPr>
              <w:pStyle w:val="Compact"/>
              <w:jc w:val="left"/>
            </w:pPr>
            <w:r>
              <w:t xml:space="preserve">initiator_role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 · HR_TEAM · ADMIN.</w:t>
            </w:r>
          </w:p>
        </w:tc>
        <w:tc>
          <w:tcPr/>
          <w:p>
            <w:pPr>
              <w:pStyle w:val="Compact"/>
              <w:jc w:val="left"/>
            </w:pPr>
            <w:r>
              <w:t xml:space="preserve">—</w:t>
            </w:r>
          </w:p>
        </w:tc>
      </w:tr>
      <w:tr>
        <w:tc>
          <w:tcPr/>
          <w:p>
            <w:pPr>
              <w:pStyle w:val="Compact"/>
              <w:jc w:val="left"/>
            </w:pPr>
            <w:r>
              <w:t xml:space="preserve">action_form_id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forms.id. Initiation form (e.g. “Exit Initiation Form”).</w:t>
            </w:r>
          </w:p>
        </w:tc>
        <w:tc>
          <w:tcPr/>
          <w:p>
            <w:pPr>
              <w:pStyle w:val="Compact"/>
              <w:jc w:val="left"/>
            </w:pPr>
            <w:r>
              <w:t xml:space="preserve">—</w:t>
            </w:r>
          </w:p>
        </w:tc>
      </w:tr>
      <w:tr>
        <w:tc>
          <w:tcPr/>
          <w:p>
            <w:pPr>
              <w:pStyle w:val="Compact"/>
              <w:jc w:val="left"/>
            </w:pPr>
            <w:r>
              <w:t xml:space="preserve">exclude_capture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“Exclude Capture” — suppress the resignation / LWD / recovery capture block for this initiator.</w:t>
            </w:r>
          </w:p>
        </w:tc>
        <w:tc>
          <w:tcPr/>
          <w:p>
            <w:pPr>
              <w:pStyle w:val="Compact"/>
              <w:jc w:val="left"/>
            </w:pPr>
            <w:r>
              <w:t xml:space="preserve">FALSE</w:t>
            </w:r>
          </w:p>
        </w:tc>
      </w:tr>
      <w:tr>
        <w:tc>
          <w:tcPr/>
          <w:p>
            <w:pPr>
              <w:pStyle w:val="Compact"/>
              <w:jc w:val="left"/>
            </w:pPr>
            <w:r>
              <w:t xml:space="preserve">exception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“Exception” — route via the policy exception flow.</w:t>
            </w:r>
          </w:p>
        </w:tc>
        <w:tc>
          <w:tcPr/>
          <w:p>
            <w:pPr>
              <w:pStyle w:val="Compact"/>
              <w:jc w:val="left"/>
            </w:pPr>
            <w:r>
              <w:t xml:space="preserve">FALSE</w:t>
            </w:r>
          </w:p>
        </w:tc>
      </w:tr>
      <w:tr>
        <w:tc>
          <w:tcPr/>
          <w:p>
            <w:pPr>
              <w:pStyle w:val="Compact"/>
              <w:jc w:val="left"/>
            </w:pPr>
            <w:r>
              <w:t xml:space="preserve">approval_flow_id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Approval flow on raise (e.g. “Resignation…”).</w:t>
            </w:r>
          </w:p>
        </w:tc>
        <w:tc>
          <w:tcPr/>
          <w:p>
            <w:pPr>
              <w:pStyle w:val="Compact"/>
              <w:jc w:val="left"/>
            </w:pPr>
            <w:r>
              <w:t xml:space="preserve">—</w:t>
            </w:r>
          </w:p>
        </w:tc>
      </w:tr>
      <w:tr>
        <w:tc>
          <w:tcPr/>
          <w:p>
            <w:pPr>
              <w:pStyle w:val="Compact"/>
              <w:jc w:val="left"/>
            </w:pPr>
            <w:r>
              <w:t xml:space="preserve">approval_flow_on_revoke_id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Per-row revoke flow; falls back to separation_policies.default_approval_flow_on_revoke_id.</w:t>
            </w:r>
          </w:p>
        </w:tc>
        <w:tc>
          <w:tcPr/>
          <w:p>
            <w:pPr>
              <w:pStyle w:val="Compact"/>
              <w:jc w:val="left"/>
            </w:pPr>
            <w:r>
              <w:t xml:space="preserve">NULL</w:t>
            </w:r>
          </w:p>
        </w:tc>
      </w:tr>
      <w:tr>
        <w:tc>
          <w:tcPr/>
          <w:p>
            <w:pPr>
              <w:pStyle w:val="Compact"/>
              <w:jc w:val="left"/>
            </w:pPr>
            <w:r>
              <w:t xml:space="preserve">confidential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 this initiation row confidential.</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initiator_role</w:t>
            </w:r>
          </w:p>
        </w:tc>
        <w:tc>
          <w:tcPr/>
          <w:p>
            <w:pPr>
              <w:pStyle w:val="Compact"/>
              <w:jc w:val="left"/>
            </w:pPr>
            <w:r>
              <w:rPr>
                <w:bCs/>
                <w:b/>
              </w:rPr>
              <w:t xml:space="preserve">action_form</w:t>
            </w:r>
          </w:p>
        </w:tc>
        <w:tc>
          <w:tcPr/>
          <w:p>
            <w:pPr>
              <w:pStyle w:val="Compact"/>
              <w:jc w:val="left"/>
            </w:pPr>
            <w:r>
              <w:rPr>
                <w:bCs/>
                <w:b/>
              </w:rPr>
              <w:t xml:space="preserve">approval_flow</w:t>
            </w:r>
          </w:p>
        </w:tc>
      </w:tr>
      <w:tr>
        <w:tc>
          <w:tcPr/>
          <w:p>
            <w:pPr>
              <w:pStyle w:val="Compact"/>
              <w:jc w:val="left"/>
            </w:pPr>
            <w:r>
              <w:t xml:space="preserve">SELF</w:t>
            </w:r>
          </w:p>
        </w:tc>
        <w:tc>
          <w:tcPr/>
          <w:p>
            <w:pPr>
              <w:pStyle w:val="Compact"/>
              <w:jc w:val="left"/>
            </w:pPr>
            <w:r>
              <w:t xml:space="preserve">Exit Initiation Form</w:t>
            </w:r>
          </w:p>
        </w:tc>
        <w:tc>
          <w:tcPr/>
          <w:p>
            <w:pPr>
              <w:pStyle w:val="Compact"/>
              <w:jc w:val="left"/>
            </w:pPr>
            <w:r>
              <w:t xml:space="preserve">Resignation Approval Flow</w:t>
            </w:r>
          </w:p>
        </w:tc>
      </w:tr>
      <w:tr>
        <w:tc>
          <w:tcPr/>
          <w:p>
            <w:pPr>
              <w:pStyle w:val="Compact"/>
              <w:jc w:val="left"/>
            </w:pPr>
            <w:r>
              <w:t xml:space="preserve">HR_TEAM</w:t>
            </w:r>
          </w:p>
        </w:tc>
        <w:tc>
          <w:tcPr/>
          <w:p>
            <w:pPr>
              <w:pStyle w:val="Compact"/>
              <w:jc w:val="left"/>
            </w:pPr>
            <w:r>
              <w:t xml:space="preserve">Exit Initiation Form</w:t>
            </w:r>
          </w:p>
        </w:tc>
        <w:tc>
          <w:tcPr/>
          <w:p>
            <w:pPr>
              <w:pStyle w:val="Compact"/>
              <w:jc w:val="left"/>
            </w:pPr>
            <w:r>
              <w:t xml:space="preserve">Resignation Approval Flow</w:t>
            </w:r>
          </w:p>
        </w:tc>
      </w:tr>
      <w:tr>
        <w:tc>
          <w:tcPr/>
          <w:p>
            <w:pPr>
              <w:pStyle w:val="Compact"/>
              <w:jc w:val="left"/>
            </w:pPr>
            <w:r>
              <w:t xml:space="preserve">ADMIN</w:t>
            </w:r>
          </w:p>
        </w:tc>
        <w:tc>
          <w:tcPr/>
          <w:p>
            <w:pPr>
              <w:pStyle w:val="Compact"/>
              <w:jc w:val="left"/>
            </w:pPr>
            <w:r>
              <w:t xml:space="preserve">Exit Initiation Form</w:t>
            </w:r>
          </w:p>
        </w:tc>
        <w:tc>
          <w:tcPr/>
          <w:p>
            <w:pPr>
              <w:pStyle w:val="Compact"/>
              <w:jc w:val="left"/>
            </w:pPr>
            <w:r>
              <w:t xml:space="preserve">Resignation Approval Flow</w:t>
            </w:r>
          </w:p>
        </w:tc>
      </w:tr>
    </w:tbl>
    <w:bookmarkEnd w:id="176"/>
    <w:bookmarkStart w:id="177" w:name="Xe242211a093f6fc110dd79015b0657879d69d54"/>
    <w:p>
      <w:pPr>
        <w:pStyle w:val="Heading3"/>
      </w:pPr>
      <w:r>
        <w:t xml:space="preserve">4.8.1b separation_policy_workflow_map</w:t>
      </w:r>
    </w:p>
    <w:p>
      <w:pPr>
        <w:pStyle w:val="FirstParagraph"/>
      </w:pPr>
      <w:r>
        <w:t xml:space="preserve">Maps a separation category to the workflow that executes for it, with the display alias used for the On-Notice flag (Process Details &gt; Workflow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display_order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Row order.</w:t>
            </w:r>
          </w:p>
        </w:tc>
        <w:tc>
          <w:tcPr/>
          <w:p>
            <w:pPr>
              <w:pStyle w:val="Compact"/>
              <w:jc w:val="left"/>
            </w:pPr>
            <w:r>
              <w:t xml:space="preserve">—</w:t>
            </w:r>
          </w:p>
        </w:tc>
      </w:tr>
      <w:tr>
        <w:tc>
          <w:tcPr/>
          <w:p>
            <w:pPr>
              <w:pStyle w:val="Compact"/>
              <w:jc w:val="left"/>
            </w:pPr>
            <w:r>
              <w:t xml:space="preserve">separation_category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DEFAULT · VOLUNTARY · RETIREMENT · TRANSFER · DEATH · TERMINATION · ABSCONDING.</w:t>
            </w:r>
          </w:p>
        </w:tc>
        <w:tc>
          <w:tcPr/>
          <w:p>
            <w:pPr>
              <w:pStyle w:val="Compact"/>
              <w:jc w:val="left"/>
            </w:pPr>
            <w:r>
              <w:t xml:space="preserve">—</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 Executing separation workflow (e.g. “Separation Workflow Updated (Ver 1)”).</w:t>
            </w:r>
          </w:p>
        </w:tc>
        <w:tc>
          <w:tcPr/>
          <w:p>
            <w:pPr>
              <w:pStyle w:val="Compact"/>
              <w:jc w:val="left"/>
            </w:pPr>
            <w:r>
              <w:t xml:space="preserve">—</w:t>
            </w:r>
          </w:p>
        </w:tc>
      </w:tr>
      <w:tr>
        <w:tc>
          <w:tcPr/>
          <w:p>
            <w:pPr>
              <w:pStyle w:val="Compact"/>
              <w:jc w:val="left"/>
            </w:pPr>
            <w:r>
              <w:t xml:space="preserve">on_notice_flag_alias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Display label for the On-Notice flag (e.g. “On Notice”).</w:t>
            </w:r>
          </w:p>
        </w:tc>
        <w:tc>
          <w:tcPr/>
          <w:p>
            <w:pPr>
              <w:pStyle w:val="Compact"/>
              <w:jc w:val="left"/>
            </w:pPr>
            <w:r>
              <w:t xml:space="preserve">On Notice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separation_category</w:t>
            </w:r>
          </w:p>
        </w:tc>
        <w:tc>
          <w:tcPr/>
          <w:p>
            <w:pPr>
              <w:pStyle w:val="Compact"/>
              <w:jc w:val="left"/>
            </w:pPr>
            <w:r>
              <w:rPr>
                <w:bCs/>
                <w:b/>
              </w:rPr>
              <w:t xml:space="preserve">workflow</w:t>
            </w:r>
          </w:p>
        </w:tc>
        <w:tc>
          <w:tcPr/>
          <w:p>
            <w:pPr>
              <w:pStyle w:val="Compact"/>
              <w:jc w:val="left"/>
            </w:pPr>
            <w:r>
              <w:rPr>
                <w:bCs/>
                <w:b/>
              </w:rPr>
              <w:t xml:space="preserve">on_notice_flag_alias</w:t>
            </w:r>
          </w:p>
        </w:tc>
      </w:tr>
      <w:tr>
        <w:tc>
          <w:tcPr/>
          <w:p>
            <w:pPr>
              <w:pStyle w:val="Compact"/>
              <w:jc w:val="left"/>
            </w:pPr>
            <w:r>
              <w:t xml:space="preserve">DEFAULT</w:t>
            </w:r>
          </w:p>
        </w:tc>
        <w:tc>
          <w:tcPr/>
          <w:p>
            <w:pPr>
              <w:pStyle w:val="Compact"/>
              <w:jc w:val="left"/>
            </w:pPr>
            <w:r>
              <w:t xml:space="preserve">Separation Workflow Updated (Ver 1)</w:t>
            </w:r>
          </w:p>
        </w:tc>
        <w:tc>
          <w:tcPr/>
          <w:p>
            <w:pPr>
              <w:pStyle w:val="Compact"/>
              <w:jc w:val="left"/>
            </w:pPr>
            <w:r>
              <w:t xml:space="preserve">On Notice</w:t>
            </w:r>
          </w:p>
        </w:tc>
      </w:tr>
    </w:tbl>
    <w:bookmarkEnd w:id="177"/>
    <w:bookmarkStart w:id="178" w:name="Xe3aa9ce0aaac3440c6418e64324b0b36676d150"/>
    <w:p>
      <w:pPr>
        <w:pStyle w:val="Heading3"/>
      </w:pPr>
      <w:r>
        <w:t xml:space="preserve">4.8.2 separation_records</w:t>
      </w:r>
    </w:p>
    <w:p>
      <w:pPr>
        <w:pStyle w:val="FirstParagraph"/>
      </w:pPr>
      <w:r>
        <w:t xml:space="preserve">Per-employee separation case. One active row per employee at a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separation_policy_id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separation_policies.id.</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Employee self-service or HR Admin/Admin force-initiate.</w:t>
            </w:r>
          </w:p>
        </w:tc>
        <w:tc>
          <w:tcPr/>
          <w:p>
            <w:pPr>
              <w:pStyle w:val="Compact"/>
              <w:jc w:val="left"/>
            </w:pPr>
            <w:r>
              <w:t xml:space="preserve">—</w:t>
            </w:r>
          </w:p>
        </w:tc>
      </w:tr>
      <w:tr>
        <w:tc>
          <w:tcPr/>
          <w:p>
            <w:pPr>
              <w:pStyle w:val="Compact"/>
              <w:jc w:val="left"/>
            </w:pPr>
            <w:r>
              <w:t xml:space="preserve">initiated_at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date_of_resignation</w:t>
            </w:r>
          </w:p>
        </w:tc>
        <w:tc>
          <w:tcPr/>
          <w:p>
            <w:pPr>
              <w:pStyle w:val="Compact"/>
              <w:jc w:val="left"/>
            </w:pPr>
            <w:r>
              <w:t xml:space="preserve">date</w:t>
            </w:r>
          </w:p>
        </w:tc>
        <w:tc>
          <w:tcPr/>
          <w:p>
            <w:pPr>
              <w:pStyle w:val="Compact"/>
              <w:jc w:val="left"/>
            </w:pPr>
            <w:r>
              <w:t xml:space="preserve">Y</w:t>
            </w:r>
          </w:p>
        </w:tc>
        <w:tc>
          <w:tcPr/>
          <w:p>
            <w:pPr>
              <w:pStyle w:val="Compact"/>
              <w:jc w:val="left"/>
            </w:pPr>
            <w:r>
              <w:t xml:space="preserve">May be back-dated by HR Admin up to 30 days.</w:t>
            </w:r>
          </w:p>
        </w:tc>
        <w:tc>
          <w:tcPr/>
          <w:p>
            <w:pPr>
              <w:pStyle w:val="Compact"/>
              <w:jc w:val="left"/>
            </w:pPr>
            <w:r>
              <w:t xml:space="preserve">—</w:t>
            </w:r>
          </w:p>
        </w:tc>
      </w:tr>
      <w:tr>
        <w:tc>
          <w:tcPr/>
          <w:p>
            <w:pPr>
              <w:pStyle w:val="Compact"/>
              <w:jc w:val="left"/>
            </w:pPr>
            <w:r>
              <w:t xml:space="preserve">proposed_last_working_day</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from date_of_resignation + notice period. Must be a working day (rolls forward if weekly off or holiday).</w:t>
            </w:r>
          </w:p>
        </w:tc>
        <w:tc>
          <w:tcPr/>
          <w:p>
            <w:pPr>
              <w:pStyle w:val="Compact"/>
              <w:jc w:val="left"/>
            </w:pPr>
            <w:r>
              <w:t xml:space="preserve">—</w:t>
            </w:r>
          </w:p>
        </w:tc>
      </w:tr>
      <w:tr>
        <w:tc>
          <w:tcPr/>
          <w:p>
            <w:pPr>
              <w:pStyle w:val="Compact"/>
              <w:jc w:val="left"/>
            </w:pPr>
            <w:r>
              <w:t xml:space="preserve">final_last_working_day</w:t>
            </w:r>
          </w:p>
        </w:tc>
        <w:tc>
          <w:tcPr/>
          <w:p>
            <w:pPr>
              <w:pStyle w:val="Compact"/>
              <w:jc w:val="left"/>
            </w:pPr>
            <w:r>
              <w:t xml:space="preserve">date</w:t>
            </w:r>
          </w:p>
        </w:tc>
        <w:tc>
          <w:tcPr/>
          <w:p>
            <w:pPr>
              <w:pStyle w:val="Compact"/>
              <w:jc w:val="left"/>
            </w:pPr>
            <w:r>
              <w:t xml:space="preserve">N</w:t>
            </w:r>
          </w:p>
        </w:tc>
        <w:tc>
          <w:tcPr/>
          <w:p>
            <w:pPr>
              <w:pStyle w:val="Compact"/>
              <w:jc w:val="left"/>
            </w:pPr>
            <w:r>
              <w:t xml:space="preserve">Approved LWD. May differ from proposed. Past-dated FLWD causes immediate deactivation (one-way door).</w:t>
            </w:r>
          </w:p>
        </w:tc>
        <w:tc>
          <w:tcPr/>
          <w:p>
            <w:pPr>
              <w:pStyle w:val="Compact"/>
              <w:jc w:val="left"/>
            </w:pPr>
            <w:r>
              <w:t xml:space="preserve">NULL</w:t>
            </w:r>
          </w:p>
        </w:tc>
      </w:tr>
      <w:tr>
        <w:tc>
          <w:tcPr/>
          <w:p>
            <w:pPr>
              <w:pStyle w:val="Compact"/>
              <w:jc w:val="left"/>
            </w:pPr>
            <w:r>
              <w:t xml:space="preserve">reason_code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Configured deactivation reason. Per A.2 in Admin Settings.</w:t>
            </w:r>
          </w:p>
        </w:tc>
        <w:tc>
          <w:tcPr/>
          <w:p>
            <w:pPr>
              <w:pStyle w:val="Compact"/>
              <w:jc w:val="left"/>
            </w:pPr>
            <w:r>
              <w:t xml:space="preserve">—</w:t>
            </w:r>
          </w:p>
        </w:tc>
      </w:tr>
      <w:tr>
        <w:tc>
          <w:tcPr/>
          <w:p>
            <w:pPr>
              <w:pStyle w:val="Compact"/>
              <w:jc w:val="left"/>
            </w:pPr>
            <w:r>
              <w:t xml:space="preserve">reason_narrative</w:t>
            </w:r>
          </w:p>
        </w:tc>
        <w:tc>
          <w:tcPr/>
          <w:p>
            <w:pPr>
              <w:pStyle w:val="Compact"/>
              <w:jc w:val="left"/>
            </w:pPr>
            <w:r>
              <w:t xml:space="preserve">text</w:t>
            </w:r>
          </w:p>
        </w:tc>
        <w:tc>
          <w:tcPr/>
          <w:p>
            <w:pPr>
              <w:pStyle w:val="Compact"/>
              <w:jc w:val="left"/>
            </w:pPr>
            <w:r>
              <w:t xml:space="preserve">N</w:t>
            </w:r>
          </w:p>
        </w:tc>
        <w:tc>
          <w:tcPr/>
          <w:p>
            <w:pPr>
              <w:pStyle w:val="Compact"/>
              <w:jc w:val="left"/>
            </w:pPr>
            <w:r>
              <w:t xml:space="preserve">Confidential. Visible only to confidential_field_roles per policy.</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SUBMITTED · APPROVED · ON_NOTICE · LWD · FNF_IN_PROGRESS · FNF_COMPLETE · SEPARATED · REVOKED · CANCELLED · CONVERTED_FROM_ABSCONDING.</w:t>
            </w:r>
          </w:p>
        </w:tc>
        <w:tc>
          <w:tcPr/>
          <w:p>
            <w:pPr>
              <w:pStyle w:val="Compact"/>
              <w:jc w:val="left"/>
            </w:pPr>
            <w:r>
              <w:t xml:space="preserve">SUBMITTED</w:t>
            </w:r>
          </w:p>
        </w:tc>
      </w:tr>
      <w:tr>
        <w:tc>
          <w:tcPr/>
          <w:p>
            <w:pPr>
              <w:pStyle w:val="Compact"/>
              <w:jc w:val="left"/>
            </w:pPr>
            <w:r>
              <w:t xml:space="preserve">approval_stage_1_by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L1 Manager.</w:t>
            </w:r>
          </w:p>
        </w:tc>
        <w:tc>
          <w:tcPr/>
          <w:p>
            <w:pPr>
              <w:pStyle w:val="Compact"/>
              <w:jc w:val="left"/>
            </w:pPr>
            <w:r>
              <w:t xml:space="preserve">NULL</w:t>
            </w:r>
          </w:p>
        </w:tc>
      </w:tr>
      <w:tr>
        <w:tc>
          <w:tcPr/>
          <w:p>
            <w:pPr>
              <w:pStyle w:val="Compact"/>
              <w:jc w:val="left"/>
            </w:pPr>
            <w:r>
              <w:t xml:space="preserve">approval_stage_1_at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approval_stage_2_by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HR Admin (final approver).</w:t>
            </w:r>
          </w:p>
        </w:tc>
        <w:tc>
          <w:tcPr/>
          <w:p>
            <w:pPr>
              <w:pStyle w:val="Compact"/>
              <w:jc w:val="left"/>
            </w:pPr>
            <w:r>
              <w:t xml:space="preserve">NULL</w:t>
            </w:r>
          </w:p>
        </w:tc>
      </w:tr>
      <w:tr>
        <w:tc>
          <w:tcPr/>
          <w:p>
            <w:pPr>
              <w:pStyle w:val="Compact"/>
              <w:jc w:val="left"/>
            </w:pPr>
            <w:r>
              <w:t xml:space="preserve">approval_stage_2_at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revoke_requested_at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Employee withdraws before LWD.</w:t>
            </w:r>
          </w:p>
        </w:tc>
        <w:tc>
          <w:tcPr/>
          <w:p>
            <w:pPr>
              <w:pStyle w:val="Compact"/>
              <w:jc w:val="left"/>
            </w:pPr>
            <w:r>
              <w:t xml:space="preserve">NULL</w:t>
            </w:r>
          </w:p>
        </w:tc>
      </w:tr>
      <w:tr>
        <w:tc>
          <w:tcPr/>
          <w:p>
            <w:pPr>
              <w:pStyle w:val="Compact"/>
              <w:jc w:val="left"/>
            </w:pPr>
            <w:r>
              <w:t xml:space="preserve">rehire_eligible</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Set on positive exit record. Cross-entity rehire requires Org Admin confirmation.</w:t>
            </w:r>
          </w:p>
        </w:tc>
        <w:tc>
          <w:tcPr/>
          <w:p>
            <w:pPr>
              <w:pStyle w:val="Compact"/>
              <w:jc w:val="left"/>
            </w:pPr>
            <w:r>
              <w:t xml:space="preserve">NULL</w:t>
            </w:r>
          </w:p>
        </w:tc>
      </w:tr>
      <w:tr>
        <w:tc>
          <w:tcPr/>
          <w:p>
            <w:pPr>
              <w:pStyle w:val="Compact"/>
              <w:jc w:val="left"/>
            </w:pPr>
            <w:r>
              <w:t xml:space="preserve">read_only_until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Set to LWD + 180 days per platform default.</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employee</w:t>
            </w:r>
          </w:p>
        </w:tc>
        <w:tc>
          <w:tcPr/>
          <w:p>
            <w:pPr>
              <w:pStyle w:val="Compact"/>
              <w:jc w:val="left"/>
            </w:pPr>
            <w:r>
              <w:rPr>
                <w:bCs/>
                <w:b/>
              </w:rPr>
              <w:t xml:space="preserve">category</w:t>
            </w:r>
          </w:p>
        </w:tc>
        <w:tc>
          <w:tcPr/>
          <w:p>
            <w:pPr>
              <w:pStyle w:val="Compact"/>
              <w:jc w:val="left"/>
            </w:pPr>
            <w:r>
              <w:rPr>
                <w:bCs/>
                <w:b/>
              </w:rPr>
              <w:t xml:space="preserve">date_of_resignation</w:t>
            </w:r>
          </w:p>
        </w:tc>
        <w:tc>
          <w:tcPr/>
          <w:p>
            <w:pPr>
              <w:pStyle w:val="Compact"/>
              <w:jc w:val="left"/>
            </w:pPr>
            <w:r>
              <w:rPr>
                <w:bCs/>
                <w:b/>
              </w:rPr>
              <w:t xml:space="preserve">proposed_lwd</w:t>
            </w:r>
          </w:p>
        </w:tc>
        <w:tc>
          <w:tcPr/>
          <w:p>
            <w:pPr>
              <w:pStyle w:val="Compact"/>
              <w:jc w:val="left"/>
            </w:pPr>
            <w:r>
              <w:rPr>
                <w:bCs/>
                <w:b/>
              </w:rPr>
              <w:t xml:space="preserve">state</w:t>
            </w:r>
          </w:p>
        </w:tc>
      </w:tr>
      <w:tr>
        <w:tc>
          <w:tcPr/>
          <w:p>
            <w:pPr>
              <w:pStyle w:val="Compact"/>
              <w:jc w:val="left"/>
            </w:pPr>
            <w:r>
              <w:t xml:space="preserve">PSI000457</w:t>
            </w:r>
          </w:p>
        </w:tc>
        <w:tc>
          <w:tcPr/>
          <w:p>
            <w:pPr>
              <w:pStyle w:val="Compact"/>
              <w:jc w:val="left"/>
            </w:pPr>
            <w:r>
              <w:t xml:space="preserve">VOLUNTARY</w:t>
            </w:r>
          </w:p>
        </w:tc>
        <w:tc>
          <w:tcPr/>
          <w:p>
            <w:pPr>
              <w:pStyle w:val="Compact"/>
              <w:jc w:val="left"/>
            </w:pPr>
            <w:r>
              <w:t xml:space="preserve">2026-04-20</w:t>
            </w:r>
          </w:p>
        </w:tc>
        <w:tc>
          <w:tcPr/>
          <w:p>
            <w:pPr>
              <w:pStyle w:val="Compact"/>
              <w:jc w:val="left"/>
            </w:pPr>
            <w:r>
              <w:t xml:space="preserve">2026-06-19</w:t>
            </w:r>
          </w:p>
        </w:tc>
        <w:tc>
          <w:tcPr/>
          <w:p>
            <w:pPr>
              <w:pStyle w:val="Compact"/>
              <w:jc w:val="left"/>
            </w:pPr>
            <w:r>
              <w:t xml:space="preserve">ON_NOTICE</w:t>
            </w:r>
          </w:p>
        </w:tc>
      </w:tr>
      <w:tr>
        <w:tc>
          <w:tcPr/>
          <w:p>
            <w:pPr>
              <w:pStyle w:val="Compact"/>
              <w:jc w:val="left"/>
            </w:pPr>
            <w:r>
              <w:t xml:space="preserve">PSI000234</w:t>
            </w:r>
          </w:p>
        </w:tc>
        <w:tc>
          <w:tcPr/>
          <w:p>
            <w:pPr>
              <w:pStyle w:val="Compact"/>
              <w:jc w:val="left"/>
            </w:pPr>
            <w:r>
              <w:t xml:space="preserve">VOLUNTARY</w:t>
            </w:r>
          </w:p>
        </w:tc>
        <w:tc>
          <w:tcPr/>
          <w:p>
            <w:pPr>
              <w:pStyle w:val="Compact"/>
              <w:jc w:val="left"/>
            </w:pPr>
            <w:r>
              <w:t xml:space="preserve">2026-03-15</w:t>
            </w:r>
          </w:p>
        </w:tc>
        <w:tc>
          <w:tcPr/>
          <w:p>
            <w:pPr>
              <w:pStyle w:val="Compact"/>
              <w:jc w:val="left"/>
            </w:pPr>
            <w:r>
              <w:t xml:space="preserve">2026-05-14</w:t>
            </w:r>
          </w:p>
        </w:tc>
        <w:tc>
          <w:tcPr/>
          <w:p>
            <w:pPr>
              <w:pStyle w:val="Compact"/>
              <w:jc w:val="left"/>
            </w:pPr>
            <w:r>
              <w:t xml:space="preserve">FNF_IN_PROGRESS</w:t>
            </w:r>
          </w:p>
        </w:tc>
      </w:tr>
      <w:tr>
        <w:tc>
          <w:tcPr/>
          <w:p>
            <w:pPr>
              <w:pStyle w:val="Compact"/>
              <w:jc w:val="left"/>
            </w:pPr>
            <w:r>
              <w:t xml:space="preserve">PSI000567</w:t>
            </w:r>
          </w:p>
        </w:tc>
        <w:tc>
          <w:tcPr/>
          <w:p>
            <w:pPr>
              <w:pStyle w:val="Compact"/>
              <w:jc w:val="left"/>
            </w:pPr>
            <w:r>
              <w:t xml:space="preserve">INVOLUNTARY</w:t>
            </w:r>
          </w:p>
        </w:tc>
        <w:tc>
          <w:tcPr/>
          <w:p>
            <w:pPr>
              <w:pStyle w:val="Compact"/>
              <w:jc w:val="left"/>
            </w:pPr>
            <w:r>
              <w:t xml:space="preserve">2026-05-01</w:t>
            </w:r>
          </w:p>
        </w:tc>
        <w:tc>
          <w:tcPr/>
          <w:p>
            <w:pPr>
              <w:pStyle w:val="Compact"/>
              <w:jc w:val="left"/>
            </w:pPr>
            <w:r>
              <w:t xml:space="preserve">2026-05-31</w:t>
            </w:r>
          </w:p>
        </w:tc>
        <w:tc>
          <w:tcPr/>
          <w:p>
            <w:pPr>
              <w:pStyle w:val="Compact"/>
              <w:jc w:val="left"/>
            </w:pPr>
            <w:r>
              <w:t xml:space="preserve">APPROVED</w:t>
            </w:r>
          </w:p>
        </w:tc>
      </w:tr>
    </w:tbl>
    <w:bookmarkEnd w:id="178"/>
    <w:bookmarkStart w:id="179" w:name="X94b4c76407aec40c50295e791d2b2b5dd2ab8c6"/>
    <w:p>
      <w:pPr>
        <w:pStyle w:val="Heading3"/>
      </w:pPr>
      <w:r>
        <w:t xml:space="preserve">4.8.3 fnf_clearances</w:t>
      </w:r>
    </w:p>
    <w:p>
      <w:pPr>
        <w:pStyle w:val="FirstParagraph"/>
      </w:pPr>
      <w:r>
        <w:t xml:space="preserve">[Prototype sync — June 2026] The FnF clearance set includes a Timesheet clearance gate (timesheet/attendance reconciliation, status clear/pending) in addition to manager, asset/IT, finance, facilities, attendance/LOP, leave-encashment, compliance/NDA and exit-interview gates. Each clearance stage carries a configurable per-item checklist (e.g., Facilities: ID/access card, parking sticker, locker key, corporate card, library card), each item independently markable clear/pending. Item lists are configured in the separation clearance checklist (HR Admin).</w:t>
      </w:r>
    </w:p>
    <w:p>
      <w:pPr>
        <w:pStyle w:val="BodyText"/>
      </w:pPr>
      <w:r>
        <w:t xml:space="preserve">FnF clearance per department. Parallel multi-department workflow — all clearances must complete before FnF payroll settlement (Phase 2) can fire.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separation_records.id.</w:t>
            </w:r>
          </w:p>
        </w:tc>
        <w:tc>
          <w:tcPr/>
          <w:p>
            <w:pPr>
              <w:pStyle w:val="Compact"/>
              <w:jc w:val="left"/>
            </w:pPr>
            <w:r>
              <w:t xml:space="preserve">—</w:t>
            </w:r>
          </w:p>
        </w:tc>
      </w:tr>
      <w:tr>
        <w:tc>
          <w:tcPr/>
          <w:p>
            <w:pPr>
              <w:pStyle w:val="Compact"/>
              <w:jc w:val="left"/>
            </w:pPr>
            <w:r>
              <w:t xml:space="preserve">department</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Ten-stage parallel clearance set (one row per stage): MANAGER_HANDOVER (E1) · ASSET_RETURN (E2) · IT_ACCESS_REVOCATION (E3) · FINANCE (E4) · FACILITIES (E5) · ATTENDANCE_LOP (E6) · LEAVE_ENCASHMENT (E7) · COMPLIANCE_NDA (E8) · EXIT_INTERVIEW (E9) · STATUTORY (E10, Phase 2). See §5.3 Part E for stage owners, SLAs, and mandatory flags.</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CLEARED · BLOCKED.</w:t>
            </w:r>
          </w:p>
        </w:tc>
        <w:tc>
          <w:tcPr/>
          <w:p>
            <w:pPr>
              <w:pStyle w:val="Compact"/>
              <w:jc w:val="left"/>
            </w:pPr>
            <w:r>
              <w:t xml:space="preserve">PENDING</w:t>
            </w:r>
          </w:p>
        </w:tc>
      </w:tr>
      <w:tr>
        <w:tc>
          <w:tcPr/>
          <w:p>
            <w:pPr>
              <w:pStyle w:val="Compact"/>
              <w:jc w:val="left"/>
            </w:pPr>
            <w:r>
              <w:t xml:space="preserve">cleared_at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clearance_notes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separation_record (employee)</w:t>
            </w:r>
          </w:p>
        </w:tc>
        <w:tc>
          <w:tcPr/>
          <w:p>
            <w:pPr>
              <w:pStyle w:val="Compact"/>
              <w:jc w:val="left"/>
            </w:pPr>
            <w:r>
              <w:rPr>
                <w:bCs/>
                <w:b/>
              </w:rPr>
              <w:t xml:space="preserve">department</w:t>
            </w:r>
          </w:p>
        </w:tc>
        <w:tc>
          <w:tcPr/>
          <w:p>
            <w:pPr>
              <w:pStyle w:val="Compact"/>
              <w:jc w:val="left"/>
            </w:pPr>
            <w:r>
              <w:rPr>
                <w:bCs/>
                <w:b/>
              </w:rPr>
              <w:t xml:space="preserve">status</w:t>
            </w:r>
          </w:p>
        </w:tc>
      </w:tr>
      <w:tr>
        <w:tc>
          <w:tcPr/>
          <w:p>
            <w:pPr>
              <w:pStyle w:val="Compact"/>
              <w:jc w:val="left"/>
            </w:pPr>
            <w:r>
              <w:t xml:space="preserve">PSI000457</w:t>
            </w:r>
          </w:p>
        </w:tc>
        <w:tc>
          <w:tcPr/>
          <w:p>
            <w:pPr>
              <w:pStyle w:val="Compact"/>
              <w:jc w:val="left"/>
            </w:pPr>
            <w:r>
              <w:t xml:space="preserve">IT</w:t>
            </w:r>
          </w:p>
        </w:tc>
        <w:tc>
          <w:tcPr/>
          <w:p>
            <w:pPr>
              <w:pStyle w:val="Compact"/>
              <w:jc w:val="left"/>
            </w:pPr>
            <w:r>
              <w:t xml:space="preserve">CLEARED</w:t>
            </w:r>
          </w:p>
        </w:tc>
      </w:tr>
      <w:tr>
        <w:tc>
          <w:tcPr/>
          <w:p>
            <w:pPr>
              <w:pStyle w:val="Compact"/>
              <w:jc w:val="left"/>
            </w:pPr>
            <w:r>
              <w:t xml:space="preserve">PSI000457</w:t>
            </w:r>
          </w:p>
        </w:tc>
        <w:tc>
          <w:tcPr/>
          <w:p>
            <w:pPr>
              <w:pStyle w:val="Compact"/>
              <w:jc w:val="left"/>
            </w:pPr>
            <w:r>
              <w:t xml:space="preserve">FINANCE</w:t>
            </w:r>
          </w:p>
        </w:tc>
        <w:tc>
          <w:tcPr/>
          <w:p>
            <w:pPr>
              <w:pStyle w:val="Compact"/>
              <w:jc w:val="left"/>
            </w:pPr>
            <w:r>
              <w:t xml:space="preserve">CLEARED</w:t>
            </w:r>
          </w:p>
        </w:tc>
      </w:tr>
      <w:tr>
        <w:tc>
          <w:tcPr/>
          <w:p>
            <w:pPr>
              <w:pStyle w:val="Compact"/>
              <w:jc w:val="left"/>
            </w:pPr>
            <w:r>
              <w:t xml:space="preserve">PSI000457</w:t>
            </w:r>
          </w:p>
        </w:tc>
        <w:tc>
          <w:tcPr/>
          <w:p>
            <w:pPr>
              <w:pStyle w:val="Compact"/>
              <w:jc w:val="left"/>
            </w:pPr>
            <w:r>
              <w:t xml:space="preserve">HR</w:t>
            </w:r>
          </w:p>
        </w:tc>
        <w:tc>
          <w:tcPr/>
          <w:p>
            <w:pPr>
              <w:pStyle w:val="Compact"/>
              <w:jc w:val="left"/>
            </w:pPr>
            <w:r>
              <w:t xml:space="preserve">IN_PROGRESS</w:t>
            </w:r>
          </w:p>
        </w:tc>
      </w:tr>
    </w:tbl>
    <w:bookmarkEnd w:id="179"/>
    <w:bookmarkStart w:id="180" w:name="X8c927bda6613ad2749c087223a3cc7bf26d6353"/>
    <w:p>
      <w:pPr>
        <w:pStyle w:val="Heading3"/>
      </w:pPr>
      <w:r>
        <w:t xml:space="preserve">4.8.4 exit_interviews</w:t>
      </w:r>
    </w:p>
    <w:p>
      <w:pPr>
        <w:pStyle w:val="FirstParagraph"/>
      </w:pPr>
      <w:r>
        <w:t xml:space="preserve">Structured exit interview responses. Anonymised in aggregate analytics.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separation_record_id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separation_records.id.</w:t>
            </w:r>
          </w:p>
        </w:tc>
        <w:tc>
          <w:tcPr/>
          <w:p>
            <w:pPr>
              <w:pStyle w:val="Compact"/>
              <w:jc w:val="left"/>
            </w:pPr>
            <w:r>
              <w:t xml:space="preserve">—</w:t>
            </w:r>
          </w:p>
        </w:tc>
      </w:tr>
      <w:tr>
        <w:tc>
          <w:tcPr/>
          <w:p>
            <w:pPr>
              <w:pStyle w:val="Compact"/>
              <w:jc w:val="left"/>
            </w:pPr>
            <w:r>
              <w:t xml:space="preserve">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exit_interview_templates.id.</w:t>
            </w:r>
          </w:p>
        </w:tc>
        <w:tc>
          <w:tcPr/>
          <w:p>
            <w:pPr>
              <w:pStyle w:val="Compact"/>
              <w:jc w:val="left"/>
            </w:pPr>
            <w:r>
              <w:t xml:space="preserve">—</w:t>
            </w:r>
          </w:p>
        </w:tc>
      </w:tr>
      <w:tr>
        <w:tc>
          <w:tcPr/>
          <w:p>
            <w:pPr>
              <w:pStyle w:val="Compact"/>
              <w:jc w:val="left"/>
            </w:pPr>
            <w:r>
              <w:t xml:space="preserve">scheduled_at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Default: LWD − 7 days.</w:t>
            </w:r>
          </w:p>
        </w:tc>
        <w:tc>
          <w:tcPr/>
          <w:p>
            <w:pPr>
              <w:pStyle w:val="Compact"/>
              <w:jc w:val="left"/>
            </w:pPr>
            <w:r>
              <w:t xml:space="preserve">—</w:t>
            </w:r>
          </w:p>
        </w:tc>
      </w:tr>
      <w:tr>
        <w:tc>
          <w:tcPr/>
          <w:p>
            <w:pPr>
              <w:pStyle w:val="Compact"/>
              <w:jc w:val="left"/>
            </w:pPr>
            <w:r>
              <w:t xml:space="preserve">conducted_at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responses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Question-answer map.</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SCHEDULED · CONDUCTED · DECLINED · NO_SHOW.</w:t>
            </w:r>
          </w:p>
        </w:tc>
        <w:tc>
          <w:tcPr/>
          <w:p>
            <w:pPr>
              <w:pStyle w:val="Compact"/>
              <w:jc w:val="left"/>
            </w:pPr>
            <w:r>
              <w:t xml:space="preserve">SCHEDULED</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scheduled_at</w:t>
            </w:r>
          </w:p>
        </w:tc>
        <w:tc>
          <w:tcPr/>
          <w:p>
            <w:pPr>
              <w:pStyle w:val="Compact"/>
              <w:jc w:val="left"/>
            </w:pPr>
            <w:r>
              <w:rPr>
                <w:bCs/>
                <w:b/>
              </w:rPr>
              <w:t xml:space="preserve">status</w:t>
            </w:r>
          </w:p>
        </w:tc>
      </w:tr>
      <w:tr>
        <w:tc>
          <w:tcPr/>
          <w:p>
            <w:pPr>
              <w:pStyle w:val="Compact"/>
              <w:jc w:val="left"/>
            </w:pPr>
            <w:r>
              <w:t xml:space="preserve">PSI000457</w:t>
            </w:r>
          </w:p>
        </w:tc>
        <w:tc>
          <w:tcPr/>
          <w:p>
            <w:pPr>
              <w:pStyle w:val="Compact"/>
              <w:jc w:val="left"/>
            </w:pPr>
            <w:r>
              <w:t xml:space="preserve">2026-06-12 10:00 IST</w:t>
            </w:r>
          </w:p>
        </w:tc>
        <w:tc>
          <w:tcPr/>
          <w:p>
            <w:pPr>
              <w:pStyle w:val="Compact"/>
              <w:jc w:val="left"/>
            </w:pPr>
            <w:r>
              <w:t xml:space="preserve">CONDUCTED</w:t>
            </w:r>
          </w:p>
        </w:tc>
      </w:tr>
      <w:tr>
        <w:tc>
          <w:tcPr/>
          <w:p>
            <w:pPr>
              <w:pStyle w:val="Compact"/>
              <w:jc w:val="left"/>
            </w:pPr>
            <w:r>
              <w:t xml:space="preserve">PSI000234</w:t>
            </w:r>
          </w:p>
        </w:tc>
        <w:tc>
          <w:tcPr/>
          <w:p>
            <w:pPr>
              <w:pStyle w:val="Compact"/>
              <w:jc w:val="left"/>
            </w:pPr>
            <w:r>
              <w:t xml:space="preserve">2026-05-07 14:00 IST</w:t>
            </w:r>
          </w:p>
        </w:tc>
        <w:tc>
          <w:tcPr/>
          <w:p>
            <w:pPr>
              <w:pStyle w:val="Compact"/>
              <w:jc w:val="left"/>
            </w:pPr>
            <w:r>
              <w:t xml:space="preserve">CONDUCTED</w:t>
            </w:r>
          </w:p>
        </w:tc>
      </w:tr>
      <w:tr>
        <w:tc>
          <w:tcPr/>
          <w:p>
            <w:pPr>
              <w:pStyle w:val="Compact"/>
              <w:jc w:val="left"/>
            </w:pPr>
            <w:r>
              <w:t xml:space="preserve">PSI000567</w:t>
            </w:r>
          </w:p>
        </w:tc>
        <w:tc>
          <w:tcPr/>
          <w:p>
            <w:pPr>
              <w:pStyle w:val="Compact"/>
              <w:jc w:val="left"/>
            </w:pPr>
            <w:r>
              <w:t xml:space="preserve">2026-05-25 11:00 IST</w:t>
            </w:r>
          </w:p>
        </w:tc>
        <w:tc>
          <w:tcPr/>
          <w:p>
            <w:pPr>
              <w:pStyle w:val="Compact"/>
              <w:jc w:val="left"/>
            </w:pPr>
            <w:r>
              <w:t xml:space="preserve">SCHEDULED</w:t>
            </w:r>
          </w:p>
        </w:tc>
      </w:tr>
    </w:tbl>
    <w:bookmarkEnd w:id="180"/>
    <w:bookmarkEnd w:id="181"/>
    <w:bookmarkStart w:id="199" w:name="Xdf0adc8a343b66a5d424da6ade36187f9a65217"/>
    <w:p>
      <w:pPr>
        <w:pStyle w:val="Heading2"/>
      </w:pPr>
      <w:r>
        <w:t xml:space="preserve">4.9 Recruitment Entities (M08)</w:t>
      </w:r>
    </w:p>
    <w:p>
      <w:pPr>
        <w:pStyle w:val="FirstParagraph"/>
      </w:pPr>
      <w:r>
        <w:t xml:space="preserve">**Single source of truth (M08). **Offer status is owned by offer_lifecycle_state (§4.9.18) and the §8.7a Offer Lifecycle State Machine; offers.approval_status and offers.candidate_acceptance_status (§4.9.5) are derived sub-statuses. Per-channel job posting and scheduling are owned by job_postings (§4.9.16). The candidate lifecycle is owned by the §8.6 Candidate State Machine. Where an older inline field or enum overlaps these, the referenced target is authoritative.</w:t>
      </w:r>
    </w:p>
    <w:bookmarkStart w:id="182" w:name="Xb4188a2482f5b49ec6e20a942c0439195f07291"/>
    <w:p>
      <w:pPr>
        <w:pStyle w:val="Heading3"/>
      </w:pPr>
      <w:r>
        <w:t xml:space="preserve">4.9.1 requisitions</w:t>
      </w:r>
    </w:p>
    <w:p>
      <w:pPr>
        <w:pStyle w:val="FirstParagraph"/>
      </w:pPr>
      <w:r>
        <w:t xml:space="preserve">Job requisitions with expanded attributes.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requisition_number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Auto-generated.</w:t>
            </w:r>
          </w:p>
        </w:tc>
        <w:tc>
          <w:tcPr/>
          <w:p>
            <w:pPr>
              <w:pStyle w:val="Compact"/>
              <w:jc w:val="left"/>
            </w:pPr>
            <w:r>
              <w:t xml:space="preserve">—</w:t>
            </w:r>
          </w:p>
        </w:tc>
      </w:tr>
      <w:tr>
        <w:tc>
          <w:tcPr/>
          <w:p>
            <w:pPr>
              <w:pStyle w:val="Compact"/>
              <w:jc w:val="left"/>
            </w:pPr>
            <w:r>
              <w:t xml:space="preserve">job_title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Posted job title.</w:t>
            </w:r>
          </w:p>
        </w:tc>
        <w:tc>
          <w:tcPr/>
          <w:p>
            <w:pPr>
              <w:pStyle w:val="Compact"/>
              <w:jc w:val="left"/>
            </w:pPr>
            <w:r>
              <w:t xml:space="preserve">—</w:t>
            </w:r>
          </w:p>
        </w:tc>
      </w:tr>
      <w:tr>
        <w:tc>
          <w:tcPr/>
          <w:p>
            <w:pPr>
              <w:pStyle w:val="Compact"/>
              <w:jc w:val="left"/>
            </w:pPr>
            <w:r>
              <w:t xml:space="preserve">internal_job_title</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Internal title (may differ from posted).</w:t>
            </w:r>
          </w:p>
        </w:tc>
        <w:tc>
          <w:tcPr/>
          <w:p>
            <w:pPr>
              <w:pStyle w:val="Compact"/>
              <w:jc w:val="left"/>
            </w:pPr>
            <w:r>
              <w:t xml:space="preserve">NULL</w:t>
            </w:r>
          </w:p>
        </w:tc>
      </w:tr>
      <w:tr>
        <w:tc>
          <w:tcPr/>
          <w:p>
            <w:pPr>
              <w:pStyle w:val="Compact"/>
              <w:jc w:val="left"/>
            </w:pPr>
            <w:r>
              <w:t xml:space="preserve">requisition_type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REPLACEMENT · BACKFILL · ADDITIONAL · CONFIDENTIAL.</w:t>
            </w:r>
          </w:p>
        </w:tc>
        <w:tc>
          <w:tcPr/>
          <w:p>
            <w:pPr>
              <w:pStyle w:val="Compact"/>
              <w:jc w:val="left"/>
            </w:pPr>
            <w:r>
              <w:t xml:space="preserve">NEW</w:t>
            </w:r>
          </w:p>
        </w:tc>
      </w:tr>
      <w:tr>
        <w:tc>
          <w:tcPr/>
          <w:p>
            <w:pPr>
              <w:pStyle w:val="Compact"/>
              <w:jc w:val="left"/>
            </w:pPr>
            <w:r>
              <w:t xml:space="preserve">replacement_for_employee_id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if REPLACEMENT/BACKFILL.</w:t>
            </w:r>
          </w:p>
        </w:tc>
        <w:tc>
          <w:tcPr/>
          <w:p>
            <w:pPr>
              <w:pStyle w:val="Compact"/>
              <w:jc w:val="left"/>
            </w:pPr>
            <w:r>
              <w:t xml:space="preserve">NULL</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w:t>
            </w:r>
          </w:p>
        </w:tc>
        <w:tc>
          <w:tcPr/>
          <w:p>
            <w:pPr>
              <w:pStyle w:val="Compact"/>
              <w:jc w:val="left"/>
            </w:pPr>
            <w:r>
              <w:t xml:space="preserve">NULL</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w:t>
            </w:r>
          </w:p>
        </w:tc>
        <w:tc>
          <w:tcPr/>
          <w:p>
            <w:pPr>
              <w:pStyle w:val="Compact"/>
              <w:jc w:val="left"/>
            </w:pPr>
            <w:r>
              <w:t xml:space="preserve">NULL</w:t>
            </w:r>
          </w:p>
        </w:tc>
      </w:tr>
      <w:tr>
        <w:tc>
          <w:tcPr/>
          <w:p>
            <w:pPr>
              <w:pStyle w:val="Compact"/>
              <w:jc w:val="left"/>
            </w:pPr>
            <w:r>
              <w:t xml:space="preserve">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contribution_levels.id.</w:t>
            </w:r>
          </w:p>
        </w:tc>
        <w:tc>
          <w:tcPr/>
          <w:p>
            <w:pPr>
              <w:pStyle w:val="Compact"/>
              <w:jc w:val="left"/>
            </w:pPr>
            <w:r>
              <w:t xml:space="preserve">NULL</w:t>
            </w:r>
          </w:p>
        </w:tc>
      </w:tr>
      <w:tr>
        <w:tc>
          <w:tcPr/>
          <w:p>
            <w:pPr>
              <w:pStyle w:val="Compact"/>
              <w:jc w:val="left"/>
            </w:pPr>
            <w:r>
              <w:t xml:space="preserve">location_ids</w:t>
            </w:r>
          </w:p>
        </w:tc>
        <w:tc>
          <w:tcPr/>
          <w:p>
            <w:pPr>
              <w:pStyle w:val="Compact"/>
              <w:jc w:val="left"/>
            </w:pPr>
            <w:r>
              <w:t xml:space="preserve">array(uuid)</w:t>
            </w:r>
          </w:p>
        </w:tc>
        <w:tc>
          <w:tcPr/>
          <w:p>
            <w:pPr>
              <w:pStyle w:val="Compact"/>
              <w:jc w:val="left"/>
            </w:pPr>
            <w:r>
              <w:t xml:space="preserve">Y</w:t>
            </w:r>
          </w:p>
        </w:tc>
        <w:tc>
          <w:tcPr/>
          <w:p>
            <w:pPr>
              <w:pStyle w:val="Compact"/>
              <w:jc w:val="left"/>
            </w:pPr>
            <w:r>
              <w:t xml:space="preserve">FK list → locations.id (multi-location requisition).</w:t>
            </w:r>
          </w:p>
        </w:tc>
        <w:tc>
          <w:tcPr/>
          <w:p>
            <w:pPr>
              <w:pStyle w:val="Compact"/>
              <w:jc w:val="left"/>
            </w:pPr>
            <w:r>
              <w:t xml:space="preserve">[]</w:t>
            </w:r>
          </w:p>
        </w:tc>
      </w:tr>
      <w:tr>
        <w:tc>
          <w:tcPr/>
          <w:p>
            <w:pPr>
              <w:pStyle w:val="Compact"/>
              <w:jc w:val="left"/>
            </w:pPr>
            <w:r>
              <w:t xml:space="preserve">number_of_positions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Count of openings.</w:t>
            </w:r>
          </w:p>
        </w:tc>
        <w:tc>
          <w:tcPr/>
          <w:p>
            <w:pPr>
              <w:pStyle w:val="Compact"/>
              <w:jc w:val="left"/>
            </w:pPr>
            <w:r>
              <w:t xml:space="preserve">1</w:t>
            </w:r>
          </w:p>
        </w:tc>
      </w:tr>
      <w:tr>
        <w:tc>
          <w:tcPr/>
          <w:p>
            <w:pPr>
              <w:pStyle w:val="Compact"/>
              <w:jc w:val="left"/>
            </w:pPr>
            <w:r>
              <w:t xml:space="preserve">positions_filled</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Counter.</w:t>
            </w:r>
          </w:p>
        </w:tc>
        <w:tc>
          <w:tcPr/>
          <w:p>
            <w:pPr>
              <w:pStyle w:val="Compact"/>
              <w:jc w:val="left"/>
            </w:pPr>
            <w:r>
              <w:t xml:space="preserve">0</w:t>
            </w:r>
          </w:p>
        </w:tc>
      </w:tr>
      <w:tr>
        <w:tc>
          <w:tcPr/>
          <w:p>
            <w:pPr>
              <w:pStyle w:val="Compact"/>
              <w:jc w:val="left"/>
            </w:pPr>
            <w:r>
              <w:t xml:space="preserve">min_experience_years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Min experience required.</w:t>
            </w:r>
          </w:p>
        </w:tc>
        <w:tc>
          <w:tcPr/>
          <w:p>
            <w:pPr>
              <w:pStyle w:val="Compact"/>
              <w:jc w:val="left"/>
            </w:pPr>
            <w:r>
              <w:t xml:space="preserve">NULL</w:t>
            </w:r>
          </w:p>
        </w:tc>
      </w:tr>
      <w:tr>
        <w:tc>
          <w:tcPr/>
          <w:p>
            <w:pPr>
              <w:pStyle w:val="Compact"/>
              <w:jc w:val="left"/>
            </w:pPr>
            <w:r>
              <w:t xml:space="preserve">max_experience_years</w:t>
            </w:r>
          </w:p>
        </w:tc>
        <w:tc>
          <w:tcPr/>
          <w:p>
            <w:pPr>
              <w:pStyle w:val="Compact"/>
              <w:jc w:val="left"/>
            </w:pPr>
            <w:r>
              <w:t xml:space="preserve">numeric(4,1)</w:t>
            </w:r>
          </w:p>
        </w:tc>
        <w:tc>
          <w:tcPr/>
          <w:p>
            <w:pPr>
              <w:pStyle w:val="Compact"/>
              <w:jc w:val="left"/>
            </w:pPr>
            <w:r>
              <w:t xml:space="preserve">N</w:t>
            </w:r>
          </w:p>
        </w:tc>
        <w:tc>
          <w:tcPr/>
          <w:p>
            <w:pPr>
              <w:pStyle w:val="Compact"/>
              <w:jc w:val="left"/>
            </w:pPr>
            <w:r>
              <w:t xml:space="preserve">Max experience.</w:t>
            </w:r>
          </w:p>
        </w:tc>
        <w:tc>
          <w:tcPr/>
          <w:p>
            <w:pPr>
              <w:pStyle w:val="Compact"/>
              <w:jc w:val="left"/>
            </w:pPr>
            <w:r>
              <w:t xml:space="preserve">NULL</w:t>
            </w:r>
          </w:p>
        </w:tc>
      </w:tr>
      <w:tr>
        <w:tc>
          <w:tcPr/>
          <w:p>
            <w:pPr>
              <w:pStyle w:val="Compact"/>
              <w:jc w:val="left"/>
            </w:pPr>
            <w:r>
              <w:t xml:space="preserve">ctc_range_min</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range min.</w:t>
            </w:r>
          </w:p>
        </w:tc>
        <w:tc>
          <w:tcPr/>
          <w:p>
            <w:pPr>
              <w:pStyle w:val="Compact"/>
              <w:jc w:val="left"/>
            </w:pPr>
            <w:r>
              <w:t xml:space="preserve">NULL</w:t>
            </w:r>
          </w:p>
        </w:tc>
      </w:tr>
      <w:tr>
        <w:tc>
          <w:tcPr/>
          <w:p>
            <w:pPr>
              <w:pStyle w:val="Compact"/>
              <w:jc w:val="left"/>
            </w:pPr>
            <w:r>
              <w:t xml:space="preserve">ctc_range_max</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Salary range max.</w:t>
            </w:r>
          </w:p>
        </w:tc>
        <w:tc>
          <w:tcPr/>
          <w:p>
            <w:pPr>
              <w:pStyle w:val="Compact"/>
              <w:jc w:val="left"/>
            </w:pPr>
            <w:r>
              <w:t xml:space="preserve">NULL</w:t>
            </w:r>
          </w:p>
        </w:tc>
      </w:tr>
      <w:tr>
        <w:tc>
          <w:tcPr/>
          <w:p>
            <w:pPr>
              <w:pStyle w:val="Compact"/>
              <w:jc w:val="left"/>
            </w:pPr>
            <w:r>
              <w:t xml:space="preserve">ctc_currency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INTERN.</w:t>
            </w:r>
          </w:p>
        </w:tc>
        <w:tc>
          <w:tcPr/>
          <w:p>
            <w:pPr>
              <w:pStyle w:val="Compact"/>
              <w:jc w:val="left"/>
            </w:pPr>
            <w:r>
              <w:t xml:space="preserve">FULL_TIME</w:t>
            </w:r>
          </w:p>
        </w:tc>
      </w:tr>
      <w:tr>
        <w:tc>
          <w:tcPr/>
          <w:p>
            <w:pPr>
              <w:pStyle w:val="Compact"/>
              <w:jc w:val="left"/>
            </w:pPr>
            <w:r>
              <w:t xml:space="preserve">work_type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ONSITE · REMOTE · HYBRID.</w:t>
            </w:r>
          </w:p>
        </w:tc>
        <w:tc>
          <w:tcPr/>
          <w:p>
            <w:pPr>
              <w:pStyle w:val="Compact"/>
              <w:jc w:val="left"/>
            </w:pPr>
            <w:r>
              <w:t xml:space="preserve">ONSITE</w:t>
            </w:r>
          </w:p>
        </w:tc>
      </w:tr>
      <w:tr>
        <w:tc>
          <w:tcPr/>
          <w:p>
            <w:pPr>
              <w:pStyle w:val="Compact"/>
              <w:jc w:val="left"/>
            </w:pPr>
            <w:r>
              <w:t xml:space="preserve">target_doj</w:t>
            </w:r>
          </w:p>
        </w:tc>
        <w:tc>
          <w:tcPr/>
          <w:p>
            <w:pPr>
              <w:pStyle w:val="Compact"/>
              <w:jc w:val="left"/>
            </w:pPr>
            <w:r>
              <w:t xml:space="preserve">date</w:t>
            </w:r>
          </w:p>
        </w:tc>
        <w:tc>
          <w:tcPr/>
          <w:p>
            <w:pPr>
              <w:pStyle w:val="Compact"/>
              <w:jc w:val="left"/>
            </w:pPr>
            <w:r>
              <w:t xml:space="preserve">N</w:t>
            </w:r>
          </w:p>
        </w:tc>
        <w:tc>
          <w:tcPr/>
          <w:p>
            <w:pPr>
              <w:pStyle w:val="Compact"/>
              <w:jc w:val="left"/>
            </w:pPr>
            <w:r>
              <w:t xml:space="preserve">Target date of joining.</w:t>
            </w:r>
          </w:p>
        </w:tc>
        <w:tc>
          <w:tcPr/>
          <w:p>
            <w:pPr>
              <w:pStyle w:val="Compact"/>
              <w:jc w:val="left"/>
            </w:pPr>
            <w:r>
              <w:t xml:space="preserve">NULL</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LOW · MEDIUM · HIGH · CRITICAL.</w:t>
            </w:r>
          </w:p>
        </w:tc>
        <w:tc>
          <w:tcPr/>
          <w:p>
            <w:pPr>
              <w:pStyle w:val="Compact"/>
              <w:jc w:val="left"/>
            </w:pPr>
            <w:r>
              <w:t xml:space="preserve">MEDIUM</w:t>
            </w:r>
          </w:p>
        </w:tc>
      </w:tr>
      <w:tr>
        <w:tc>
          <w:tcPr/>
          <w:p>
            <w:pPr>
              <w:pStyle w:val="Compact"/>
              <w:jc w:val="left"/>
            </w:pPr>
            <w:r>
              <w:t xml:space="preserve">reason_for_opening</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job_description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Full JD (markdown).</w:t>
            </w:r>
          </w:p>
        </w:tc>
        <w:tc>
          <w:tcPr/>
          <w:p>
            <w:pPr>
              <w:pStyle w:val="Compact"/>
              <w:jc w:val="left"/>
            </w:pPr>
            <w:r>
              <w:t xml:space="preserve">NULL</w:t>
            </w:r>
          </w:p>
        </w:tc>
      </w:tr>
      <w:tr>
        <w:tc>
          <w:tcPr/>
          <w:p>
            <w:pPr>
              <w:pStyle w:val="Compact"/>
              <w:jc w:val="left"/>
            </w:pPr>
            <w:r>
              <w:t xml:space="preserve">skills_required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Required skills.</w:t>
            </w:r>
          </w:p>
        </w:tc>
        <w:tc>
          <w:tcPr/>
          <w:p>
            <w:pPr>
              <w:pStyle w:val="Compact"/>
              <w:jc w:val="left"/>
            </w:pPr>
            <w:r>
              <w:t xml:space="preserve">[]</w:t>
            </w:r>
          </w:p>
        </w:tc>
      </w:tr>
      <w:tr>
        <w:tc>
          <w:tcPr/>
          <w:p>
            <w:pPr>
              <w:pStyle w:val="Compact"/>
              <w:jc w:val="left"/>
            </w:pPr>
            <w:r>
              <w:t xml:space="preserve">skills_preferred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Preferred skills.</w:t>
            </w:r>
          </w:p>
        </w:tc>
        <w:tc>
          <w:tcPr/>
          <w:p>
            <w:pPr>
              <w:pStyle w:val="Compact"/>
              <w:jc w:val="left"/>
            </w:pPr>
            <w:r>
              <w:t xml:space="preserve">[]</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hiring_manager_user_id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recruiter_assigned_user_id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external_recruiter_group_ids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external_recruiter_groups.id.</w:t>
            </w:r>
          </w:p>
        </w:tc>
        <w:tc>
          <w:tcPr/>
          <w:p>
            <w:pPr>
              <w:pStyle w:val="Compact"/>
              <w:jc w:val="left"/>
            </w:pPr>
            <w:r>
              <w:t xml:space="preserve">[]</w:t>
            </w:r>
          </w:p>
        </w:tc>
      </w:tr>
      <w:tr>
        <w:tc>
          <w:tcPr/>
          <w:p>
            <w:pPr>
              <w:pStyle w:val="Compact"/>
              <w:jc w:val="left"/>
            </w:pPr>
            <w:r>
              <w:t xml:space="preserve">interview_panel_user_ids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users.id.</w:t>
            </w:r>
          </w:p>
        </w:tc>
        <w:tc>
          <w:tcPr/>
          <w:p>
            <w:pPr>
              <w:pStyle w:val="Compact"/>
              <w:jc w:val="left"/>
            </w:pPr>
            <w:r>
              <w:t xml:space="preserve">[]</w:t>
            </w:r>
          </w:p>
        </w:tc>
      </w:tr>
      <w:tr>
        <w:tc>
          <w:tcPr/>
          <w:p>
            <w:pPr>
              <w:pStyle w:val="Compact"/>
              <w:jc w:val="left"/>
            </w:pPr>
            <w:r>
              <w:t xml:space="preserve">required_assessment_ids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assessment_library.id.</w:t>
            </w:r>
          </w:p>
        </w:tc>
        <w:tc>
          <w:tcPr/>
          <w:p>
            <w:pPr>
              <w:pStyle w:val="Compact"/>
              <w:jc w:val="left"/>
            </w:pPr>
            <w:r>
              <w:t xml:space="preserve">[]</w:t>
            </w:r>
          </w:p>
        </w:tc>
      </w:tr>
      <w:tr>
        <w:tc>
          <w:tcPr/>
          <w:p>
            <w:pPr>
              <w:pStyle w:val="Compact"/>
              <w:jc w:val="left"/>
            </w:pPr>
            <w:r>
              <w:t xml:space="preserve">approval_workflow_id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approval_status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 ON_HOLD.</w:t>
            </w:r>
          </w:p>
        </w:tc>
        <w:tc>
          <w:tcPr/>
          <w:p>
            <w:pPr>
              <w:pStyle w:val="Compact"/>
              <w:jc w:val="left"/>
            </w:pPr>
            <w:r>
              <w:t xml:space="preserve">DRAFT</w:t>
            </w:r>
          </w:p>
        </w:tc>
      </w:tr>
      <w:tr>
        <w:tc>
          <w:tcPr/>
          <w:p>
            <w:pPr>
              <w:pStyle w:val="Compact"/>
              <w:jc w:val="left"/>
            </w:pPr>
            <w:r>
              <w:t xml:space="preserve">lifecycle_status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OPEN · ON_HOLD · CLOSED_FILLED · CLOSED_UNFILLED · CANCELLED.</w:t>
            </w:r>
          </w:p>
        </w:tc>
        <w:tc>
          <w:tcPr/>
          <w:p>
            <w:pPr>
              <w:pStyle w:val="Compact"/>
              <w:jc w:val="left"/>
            </w:pPr>
            <w:r>
              <w:t xml:space="preserve">DRAFT</w:t>
            </w:r>
          </w:p>
        </w:tc>
      </w:tr>
      <w:tr>
        <w:tc>
          <w:tcPr/>
          <w:p>
            <w:pPr>
              <w:pStyle w:val="Compact"/>
              <w:jc w:val="left"/>
            </w:pPr>
            <w:r>
              <w:t xml:space="preserve">posted_to_external_boards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LINKEDIN · NAUKRI · INDEED · MONSTER · COMPANY_CAREERS · OTHER.</w:t>
            </w:r>
          </w:p>
        </w:tc>
        <w:tc>
          <w:tcPr/>
          <w:p>
            <w:pPr>
              <w:pStyle w:val="Compact"/>
              <w:jc w:val="left"/>
            </w:pPr>
            <w:r>
              <w:t xml:space="preserve">[]</w:t>
            </w:r>
          </w:p>
        </w:tc>
      </w:tr>
      <w:tr>
        <w:tc>
          <w:tcPr/>
          <w:p>
            <w:pPr>
              <w:pStyle w:val="Compact"/>
              <w:jc w:val="left"/>
            </w:pPr>
            <w:r>
              <w:t xml:space="preserve">internal_only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Hide from external candidates.</w:t>
            </w:r>
          </w:p>
        </w:tc>
        <w:tc>
          <w:tcPr/>
          <w:p>
            <w:pPr>
              <w:pStyle w:val="Compact"/>
              <w:jc w:val="left"/>
            </w:pPr>
            <w:r>
              <w:t xml:space="preserve">FALSE</w:t>
            </w:r>
          </w:p>
        </w:tc>
      </w:tr>
      <w:tr>
        <w:tc>
          <w:tcPr/>
          <w:p>
            <w:pPr>
              <w:pStyle w:val="Compact"/>
              <w:jc w:val="left"/>
            </w:pPr>
            <w:r>
              <w:t xml:space="preserve">confidential_flag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confidential, limit visibility.</w:t>
            </w:r>
          </w:p>
        </w:tc>
        <w:tc>
          <w:tcPr/>
          <w:p>
            <w:pPr>
              <w:pStyle w:val="Compact"/>
              <w:jc w:val="left"/>
            </w:pPr>
            <w:r>
              <w:t xml:space="preserve">FALSE</w:t>
            </w:r>
          </w:p>
        </w:tc>
      </w:tr>
      <w:tr>
        <w:tc>
          <w:tcPr/>
          <w:p>
            <w:pPr>
              <w:pStyle w:val="Compact"/>
              <w:jc w:val="left"/>
            </w:pPr>
            <w:r>
              <w:t xml:space="preserve">budget_code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Financial budget reference.</w:t>
            </w:r>
          </w:p>
        </w:tc>
        <w:tc>
          <w:tcPr/>
          <w:p>
            <w:pPr>
              <w:pStyle w:val="Compact"/>
              <w:jc w:val="left"/>
            </w:pPr>
            <w:r>
              <w:t xml:space="preserve">NULL</w:t>
            </w:r>
          </w:p>
        </w:tc>
      </w:tr>
      <w:tr>
        <w:tc>
          <w:tcPr/>
          <w:p>
            <w:pPr>
              <w:pStyle w:val="Compact"/>
              <w:jc w:val="left"/>
            </w:pPr>
            <w:r>
              <w:t xml:space="preserve">opened_at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requisition went OPEN.</w:t>
            </w:r>
          </w:p>
        </w:tc>
        <w:tc>
          <w:tcPr/>
          <w:p>
            <w:pPr>
              <w:pStyle w:val="Compact"/>
              <w:jc w:val="left"/>
            </w:pPr>
            <w:r>
              <w:t xml:space="preserve">NULL</w:t>
            </w:r>
          </w:p>
        </w:tc>
      </w:tr>
      <w:tr>
        <w:tc>
          <w:tcPr/>
          <w:p>
            <w:pPr>
              <w:pStyle w:val="Compact"/>
              <w:jc w:val="left"/>
            </w:pPr>
            <w:r>
              <w:t xml:space="preserve">closed_at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requisition closed.</w:t>
            </w:r>
          </w:p>
        </w:tc>
        <w:tc>
          <w:tcPr/>
          <w:p>
            <w:pPr>
              <w:pStyle w:val="Compact"/>
              <w:jc w:val="left"/>
            </w:pPr>
            <w:r>
              <w:t xml:space="preserve">NULL</w:t>
            </w:r>
          </w:p>
        </w:tc>
      </w:tr>
      <w:tr>
        <w:tc>
          <w:tcPr/>
          <w:p>
            <w:pPr>
              <w:pStyle w:val="Compact"/>
              <w:jc w:val="left"/>
            </w:pPr>
            <w:r>
              <w:t xml:space="preserve">target_fill_days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target for filling.</w:t>
            </w:r>
          </w:p>
        </w:tc>
        <w:tc>
          <w:tcPr/>
          <w:p>
            <w:pPr>
              <w:pStyle w:val="Compact"/>
              <w:jc w:val="left"/>
            </w:pPr>
            <w:r>
              <w:t xml:space="preserve">60</w:t>
            </w:r>
          </w:p>
        </w:tc>
      </w:tr>
      <w:tr>
        <w:tc>
          <w:tcPr/>
          <w:p>
            <w:pPr>
              <w:pStyle w:val="Compact"/>
              <w:jc w:val="left"/>
            </w:pPr>
            <w:r>
              <w:t xml:space="preserve">sla_breached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target_fill_days breached.</w:t>
            </w:r>
          </w:p>
        </w:tc>
        <w:tc>
          <w:tcPr/>
          <w:p>
            <w:pPr>
              <w:pStyle w:val="Compact"/>
              <w:jc w:val="left"/>
            </w:pPr>
            <w:r>
              <w:t xml:space="preserve">FALSE</w:t>
            </w:r>
          </w:p>
        </w:tc>
      </w:tr>
    </w:tbl>
    <w:p>
      <w:pPr>
        <w:pStyle w:val="BodyText"/>
      </w:pPr>
      <w:r>
        <w:rPr>
          <w:iCs/>
          <w:i/>
        </w:rPr>
        <w:t xml:space="preserve">Relationships: One-to-many with candidates (via candidate.applied_requisition_id), offers. Many-to-one with departments, designations, entities, hiring_lead_user, etc.</w:t>
      </w:r>
    </w:p>
    <w:bookmarkEnd w:id="182"/>
    <w:bookmarkStart w:id="183" w:name="Xd91ed92bdf75986c3d487617f2a03e69c86eb4e"/>
    <w:p>
      <w:pPr>
        <w:pStyle w:val="Heading3"/>
      </w:pPr>
      <w:r>
        <w:t xml:space="preserve">4.9.2 jobs</w:t>
      </w:r>
    </w:p>
    <w:p>
      <w:pPr>
        <w:pStyle w:val="FirstParagraph"/>
      </w:pPr>
      <w:r>
        <w:t xml:space="preserve">A Job is the public-facing posting and configuration container (Create Job, FR-M08-011). A Requisition (FR-M08-012) funds one or more Positions (§4.9.13); a Job advertises positions drawn from one or more requisitions. Per-channel posting and scheduling are owned by job_postings (§4.9.16). The former job_board_codes, published_at, and expires_at fields on this entity have been removed in favour of job_postings.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job_title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Public-facing title.</w:t>
            </w:r>
          </w:p>
        </w:tc>
        <w:tc>
          <w:tcPr/>
          <w:p>
            <w:pPr>
              <w:pStyle w:val="Compact"/>
              <w:jc w:val="left"/>
            </w:pPr>
            <w:r>
              <w:t xml:space="preserve">—</w:t>
            </w:r>
          </w:p>
        </w:tc>
      </w:tr>
      <w:tr>
        <w:tc>
          <w:tcPr/>
          <w:p>
            <w:pPr>
              <w:pStyle w:val="Compact"/>
              <w:jc w:val="left"/>
            </w:pPr>
            <w:r>
              <w:t xml:space="preserve">job_description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Public-facing description.</w:t>
            </w:r>
          </w:p>
        </w:tc>
        <w:tc>
          <w:tcPr/>
          <w:p>
            <w:pPr>
              <w:pStyle w:val="Compact"/>
              <w:jc w:val="left"/>
            </w:pPr>
            <w:r>
              <w:t xml:space="preserve">—</w:t>
            </w:r>
          </w:p>
        </w:tc>
      </w:tr>
      <w:tr>
        <w:tc>
          <w:tcPr/>
          <w:p>
            <w:pPr>
              <w:pStyle w:val="Compact"/>
              <w:jc w:val="left"/>
            </w:pPr>
            <w:r>
              <w:t xml:space="preserve">ijp_enabled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Internal Job Posting flag.</w:t>
            </w:r>
          </w:p>
        </w:tc>
        <w:tc>
          <w:tcPr/>
          <w:p>
            <w:pPr>
              <w:pStyle w:val="Compact"/>
              <w:jc w:val="left"/>
            </w:pPr>
            <w:r>
              <w:t xml:space="preserve">FALSE</w:t>
            </w:r>
          </w:p>
        </w:tc>
      </w:tr>
      <w:tr>
        <w:tc>
          <w:tcPr/>
          <w:p>
            <w:pPr>
              <w:pStyle w:val="Compact"/>
              <w:jc w:val="left"/>
            </w:pPr>
            <w:r>
              <w:t xml:space="preserve">ijp_eligibility_rules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Rules for IJP visibility (min tenure, departments, etc.).</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EXPIRED · CLOSED.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job_title</w:t>
            </w:r>
          </w:p>
        </w:tc>
        <w:tc>
          <w:tcPr/>
          <w:p>
            <w:pPr>
              <w:pStyle w:val="Compact"/>
              <w:jc w:val="left"/>
            </w:pPr>
            <w:r>
              <w:rPr>
                <w:bCs/>
                <w:b/>
              </w:rPr>
              <w:t xml:space="preserve">status</w:t>
            </w:r>
          </w:p>
        </w:tc>
      </w:tr>
      <w:tr>
        <w:tc>
          <w:tcPr/>
          <w:p>
            <w:pPr>
              <w:pStyle w:val="Compact"/>
              <w:jc w:val="left"/>
            </w:pPr>
            <w:r>
              <w:t xml:space="preserve">Senior Backend Engineer</w:t>
            </w:r>
          </w:p>
        </w:tc>
        <w:tc>
          <w:tcPr/>
          <w:p>
            <w:pPr>
              <w:pStyle w:val="Compact"/>
              <w:jc w:val="left"/>
            </w:pPr>
            <w:r>
              <w:t xml:space="preserve">PUBLISHED</w:t>
            </w:r>
          </w:p>
        </w:tc>
      </w:tr>
      <w:tr>
        <w:tc>
          <w:tcPr/>
          <w:p>
            <w:pPr>
              <w:pStyle w:val="Compact"/>
              <w:jc w:val="left"/>
            </w:pPr>
            <w:r>
              <w:t xml:space="preserve">HR Business Partner</w:t>
            </w:r>
          </w:p>
        </w:tc>
        <w:tc>
          <w:tcPr/>
          <w:p>
            <w:pPr>
              <w:pStyle w:val="Compact"/>
              <w:jc w:val="left"/>
            </w:pPr>
            <w:r>
              <w:t xml:space="preserve">PUBLISHED</w:t>
            </w:r>
          </w:p>
        </w:tc>
      </w:tr>
      <w:tr>
        <w:tc>
          <w:tcPr/>
          <w:p>
            <w:pPr>
              <w:pStyle w:val="Compact"/>
              <w:jc w:val="left"/>
            </w:pPr>
            <w:r>
              <w:t xml:space="preserve">Engineering Manager</w:t>
            </w:r>
          </w:p>
        </w:tc>
        <w:tc>
          <w:tcPr/>
          <w:p>
            <w:pPr>
              <w:pStyle w:val="Compact"/>
              <w:jc w:val="left"/>
            </w:pPr>
            <w:r>
              <w:t xml:space="preserve">PUBLISHED</w:t>
            </w:r>
          </w:p>
        </w:tc>
      </w:tr>
    </w:tbl>
    <w:bookmarkEnd w:id="183"/>
    <w:bookmarkStart w:id="184" w:name="X7f7711a5caad8730ddd83ab937a385a4a9ab2d9"/>
    <w:p>
      <w:pPr>
        <w:pStyle w:val="Heading3"/>
      </w:pPr>
      <w:r>
        <w:t xml:space="preserve">4.9.3 candidates</w:t>
      </w:r>
    </w:p>
    <w:p>
      <w:pPr>
        <w:pStyle w:val="FirstParagraph"/>
      </w:pPr>
      <w:r>
        <w:t xml:space="preserve">Candidate records. Auto-numbered per employment-type counter (CAN_ prefix with separate counter per type). Duplicity check enabled — Org Admins, Hiring Leads, and Permission Role Holders can override.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Format: CAN_{sequence}. Counter per employment type. Unique across tenant.</w:t>
            </w:r>
          </w:p>
        </w:tc>
        <w:tc>
          <w:tcPr/>
          <w:p>
            <w:pPr>
              <w:pStyle w:val="Compact"/>
              <w:jc w:val="left"/>
            </w:pPr>
            <w:r>
              <w:t xml:space="preserve">auto</w:t>
            </w:r>
          </w:p>
        </w:tc>
      </w:tr>
      <w:tr>
        <w:tc>
          <w:tcPr/>
          <w:p>
            <w:pPr>
              <w:pStyle w:val="Compact"/>
              <w:jc w:val="left"/>
            </w:pPr>
            <w:r>
              <w:t xml:space="preserve">first_name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last_name</w:t>
            </w:r>
          </w:p>
        </w:tc>
        <w:tc>
          <w:tcPr/>
          <w:p>
            <w:pPr>
              <w:pStyle w:val="Compact"/>
              <w:jc w:val="left"/>
            </w:pPr>
            <w:r>
              <w:t xml:space="preserve">string(80)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Unique within tenant for active candidate records. Drives duplicity check.</w:t>
            </w:r>
          </w:p>
        </w:tc>
        <w:tc>
          <w:tcPr/>
          <w:p>
            <w:pPr>
              <w:pStyle w:val="Compact"/>
              <w:jc w:val="left"/>
            </w:pPr>
            <w:r>
              <w:t xml:space="preserve">—</w:t>
            </w:r>
          </w:p>
        </w:tc>
      </w:tr>
      <w:tr>
        <w:tc>
          <w:tcPr/>
          <w:p>
            <w:pPr>
              <w:pStyle w:val="Compact"/>
              <w:jc w:val="left"/>
            </w:pPr>
            <w:r>
              <w:t xml:space="preserve">mobile</w:t>
            </w:r>
          </w:p>
        </w:tc>
        <w:tc>
          <w:tcPr/>
          <w:p>
            <w:pPr>
              <w:pStyle w:val="Compact"/>
              <w:jc w:val="left"/>
            </w:pPr>
            <w:r>
              <w:t xml:space="preserve">string(20)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target_employment_type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FULL_TIME · PART_TIME · CONTRACT · CONSULTANT · ASSOCIATE · INTERN.</w:t>
            </w:r>
          </w:p>
        </w:tc>
        <w:tc>
          <w:tcPr/>
          <w:p>
            <w:pPr>
              <w:pStyle w:val="Compact"/>
              <w:jc w:val="left"/>
            </w:pPr>
            <w:r>
              <w:t xml:space="preserve">FULL_TIME</w:t>
            </w:r>
          </w:p>
        </w:tc>
      </w:tr>
      <w:tr>
        <w:tc>
          <w:tcPr/>
          <w:p>
            <w:pPr>
              <w:pStyle w:val="Compact"/>
              <w:jc w:val="left"/>
            </w:pPr>
            <w:r>
              <w:t xml:space="preserve">resume_document_id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employee_documents.id. Manual upload — resume parsing/OCR is Phase 3.</w:t>
            </w:r>
          </w:p>
        </w:tc>
        <w:tc>
          <w:tcPr/>
          <w:p>
            <w:pPr>
              <w:pStyle w:val="Compact"/>
              <w:jc w:val="left"/>
            </w:pPr>
            <w:r>
              <w:t xml:space="preserve">NULL</w:t>
            </w:r>
          </w:p>
        </w:tc>
      </w:tr>
      <w:tr>
        <w:tc>
          <w:tcPr/>
          <w:p>
            <w:pPr>
              <w:pStyle w:val="Compact"/>
              <w:jc w:val="left"/>
            </w:pPr>
            <w:r>
              <w:t xml:space="preserve">source_type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CAREERS_PAGE · IJP · REFERRAL · EXTERNAL_RECRUITER · JOB_BOARD · CUSTOM_SOURCE. Mandatory at addition.</w:t>
            </w:r>
          </w:p>
        </w:tc>
        <w:tc>
          <w:tcPr/>
          <w:p>
            <w:pPr>
              <w:pStyle w:val="Compact"/>
              <w:jc w:val="left"/>
            </w:pPr>
            <w:r>
              <w:t xml:space="preserve">—</w:t>
            </w:r>
          </w:p>
        </w:tc>
      </w:tr>
      <w:tr>
        <w:tc>
          <w:tcPr/>
          <w:p>
            <w:pPr>
              <w:pStyle w:val="Compact"/>
              <w:jc w:val="left"/>
            </w:pPr>
            <w:r>
              <w:t xml:space="preserve">source_detail</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specific job board name or referrer employee ID.</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Current candidate lifecycle state. The authoritative state set is the §8.6 Candidate State Machine (M08), which spans NEW through screening, interview, pre-offer, document-review, offer, and the Pre-joining handover. This column stores the current §8.6 state.</w:t>
            </w:r>
          </w:p>
        </w:tc>
        <w:tc>
          <w:tcPr/>
          <w:p>
            <w:pPr>
              <w:pStyle w:val="Compact"/>
              <w:jc w:val="left"/>
            </w:pPr>
            <w:r>
              <w:t xml:space="preserve">NEW</w:t>
            </w:r>
          </w:p>
        </w:tc>
      </w:tr>
      <w:tr>
        <w:tc>
          <w:tcPr/>
          <w:p>
            <w:pPr>
              <w:pStyle w:val="Compact"/>
              <w:jc w:val="left"/>
            </w:pPr>
            <w:r>
              <w:t xml:space="preserve">current_requisition_id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requisitions.id. The requisition the candidate is currently associated with.</w:t>
            </w:r>
          </w:p>
        </w:tc>
        <w:tc>
          <w:tcPr/>
          <w:p>
            <w:pPr>
              <w:pStyle w:val="Compact"/>
              <w:jc w:val="left"/>
            </w:pPr>
            <w:r>
              <w:t xml:space="preserve">NULL</w:t>
            </w:r>
          </w:p>
        </w:tc>
      </w:tr>
      <w:tr>
        <w:tc>
          <w:tcPr/>
          <w:p>
            <w:pPr>
              <w:pStyle w:val="Compact"/>
              <w:jc w:val="left"/>
            </w:pPr>
            <w:r>
              <w:t xml:space="preserve">assigned_recruiter_user_id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duplicity_check_override_by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Set if override was used.</w:t>
            </w:r>
          </w:p>
        </w:tc>
        <w:tc>
          <w:tcPr/>
          <w:p>
            <w:pPr>
              <w:pStyle w:val="Compact"/>
              <w:jc w:val="left"/>
            </w:pPr>
            <w:r>
              <w:t xml:space="preserve">NULL</w:t>
            </w:r>
          </w:p>
        </w:tc>
      </w:tr>
      <w:tr>
        <w:tc>
          <w:tcPr/>
          <w:p>
            <w:pPr>
              <w:pStyle w:val="Compact"/>
              <w:jc w:val="left"/>
            </w:pPr>
            <w:r>
              <w:t xml:space="preserve">bgc_consent_at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DPDPA consent timestamp.</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candidate_id</w:t>
            </w:r>
          </w:p>
        </w:tc>
        <w:tc>
          <w:tcPr/>
          <w:p>
            <w:pPr>
              <w:pStyle w:val="Compact"/>
              <w:jc w:val="left"/>
            </w:pPr>
            <w:r>
              <w:rPr>
                <w:bCs/>
                <w:b/>
              </w:rPr>
              <w:t xml:space="preserve">name</w:t>
            </w:r>
          </w:p>
        </w:tc>
        <w:tc>
          <w:tcPr/>
          <w:p>
            <w:pPr>
              <w:pStyle w:val="Compact"/>
              <w:jc w:val="left"/>
            </w:pPr>
            <w:r>
              <w:rPr>
                <w:bCs/>
                <w:b/>
              </w:rPr>
              <w:t xml:space="preserve">target_employment_type</w:t>
            </w:r>
          </w:p>
        </w:tc>
        <w:tc>
          <w:tcPr/>
          <w:p>
            <w:pPr>
              <w:pStyle w:val="Compact"/>
              <w:jc w:val="left"/>
            </w:pPr>
            <w:r>
              <w:rPr>
                <w:bCs/>
                <w:b/>
              </w:rPr>
              <w:t xml:space="preserve">source_type</w:t>
            </w:r>
          </w:p>
        </w:tc>
        <w:tc>
          <w:tcPr/>
          <w:p>
            <w:pPr>
              <w:pStyle w:val="Compact"/>
              <w:jc w:val="left"/>
            </w:pPr>
            <w:r>
              <w:rPr>
                <w:bCs/>
                <w:b/>
              </w:rPr>
              <w:t xml:space="preserve">state</w:t>
            </w:r>
          </w:p>
        </w:tc>
      </w:tr>
      <w:tr>
        <w:tc>
          <w:tcPr/>
          <w:p>
            <w:pPr>
              <w:pStyle w:val="Compact"/>
              <w:jc w:val="left"/>
            </w:pPr>
            <w:r>
              <w:t xml:space="preserve">CAN_13800</w:t>
            </w:r>
          </w:p>
        </w:tc>
        <w:tc>
          <w:tcPr/>
          <w:p>
            <w:pPr>
              <w:pStyle w:val="Compact"/>
              <w:jc w:val="left"/>
            </w:pPr>
            <w:r>
              <w:t xml:space="preserve">Neha Reddy</w:t>
            </w:r>
          </w:p>
        </w:tc>
        <w:tc>
          <w:tcPr/>
          <w:p>
            <w:pPr>
              <w:pStyle w:val="Compact"/>
              <w:jc w:val="left"/>
            </w:pPr>
            <w:r>
              <w:t xml:space="preserve">FULL_TIME</w:t>
            </w:r>
          </w:p>
        </w:tc>
        <w:tc>
          <w:tcPr/>
          <w:p>
            <w:pPr>
              <w:pStyle w:val="Compact"/>
              <w:jc w:val="left"/>
            </w:pPr>
            <w:r>
              <w:t xml:space="preserve">REFERRAL</w:t>
            </w:r>
          </w:p>
        </w:tc>
        <w:tc>
          <w:tcPr/>
          <w:p>
            <w:pPr>
              <w:pStyle w:val="Compact"/>
              <w:jc w:val="left"/>
            </w:pPr>
            <w:r>
              <w:t xml:space="preserve">INTERVIEW</w:t>
            </w:r>
          </w:p>
        </w:tc>
      </w:tr>
      <w:tr>
        <w:tc>
          <w:tcPr/>
          <w:p>
            <w:pPr>
              <w:pStyle w:val="Compact"/>
              <w:jc w:val="left"/>
            </w:pPr>
            <w:r>
              <w:t xml:space="preserve">CAN_13801</w:t>
            </w:r>
          </w:p>
        </w:tc>
        <w:tc>
          <w:tcPr/>
          <w:p>
            <w:pPr>
              <w:pStyle w:val="Compact"/>
              <w:jc w:val="left"/>
            </w:pPr>
            <w:r>
              <w:t xml:space="preserve">Arjun Sharma</w:t>
            </w:r>
          </w:p>
        </w:tc>
        <w:tc>
          <w:tcPr/>
          <w:p>
            <w:pPr>
              <w:pStyle w:val="Compact"/>
              <w:jc w:val="left"/>
            </w:pPr>
            <w:r>
              <w:t xml:space="preserve">FULL_TIME</w:t>
            </w:r>
          </w:p>
        </w:tc>
        <w:tc>
          <w:tcPr/>
          <w:p>
            <w:pPr>
              <w:pStyle w:val="Compact"/>
              <w:jc w:val="left"/>
            </w:pPr>
            <w:r>
              <w:t xml:space="preserve">JOB_BOARD</w:t>
            </w:r>
          </w:p>
        </w:tc>
        <w:tc>
          <w:tcPr/>
          <w:p>
            <w:pPr>
              <w:pStyle w:val="Compact"/>
              <w:jc w:val="left"/>
            </w:pPr>
            <w:r>
              <w:t xml:space="preserve">OFFER_ACCEPTED</w:t>
            </w:r>
          </w:p>
        </w:tc>
      </w:tr>
      <w:tr>
        <w:tc>
          <w:tcPr/>
          <w:p>
            <w:pPr>
              <w:pStyle w:val="Compact"/>
              <w:jc w:val="left"/>
            </w:pPr>
            <w:r>
              <w:t xml:space="preserve">CAN_6499</w:t>
            </w:r>
          </w:p>
        </w:tc>
        <w:tc>
          <w:tcPr/>
          <w:p>
            <w:pPr>
              <w:pStyle w:val="Compact"/>
              <w:jc w:val="left"/>
            </w:pPr>
            <w:r>
              <w:t xml:space="preserve">Vikas Iyer</w:t>
            </w:r>
          </w:p>
        </w:tc>
        <w:tc>
          <w:tcPr/>
          <w:p>
            <w:pPr>
              <w:pStyle w:val="Compact"/>
              <w:jc w:val="left"/>
            </w:pPr>
            <w:r>
              <w:t xml:space="preserve">ASSOCIATE</w:t>
            </w:r>
          </w:p>
        </w:tc>
        <w:tc>
          <w:tcPr/>
          <w:p>
            <w:pPr>
              <w:pStyle w:val="Compact"/>
              <w:jc w:val="left"/>
            </w:pPr>
            <w:r>
              <w:t xml:space="preserve">CAREERS_PAGE</w:t>
            </w:r>
          </w:p>
        </w:tc>
        <w:tc>
          <w:tcPr/>
          <w:p>
            <w:pPr>
              <w:pStyle w:val="Compact"/>
              <w:jc w:val="left"/>
            </w:pPr>
            <w:r>
              <w:t xml:space="preserve">SHORTLISTED</w:t>
            </w:r>
          </w:p>
        </w:tc>
      </w:tr>
    </w:tbl>
    <w:bookmarkEnd w:id="184"/>
    <w:bookmarkStart w:id="185" w:name="X45047c76499099220d5c1929896f987edfebec0"/>
    <w:p>
      <w:pPr>
        <w:pStyle w:val="Heading3"/>
      </w:pPr>
      <w:r>
        <w:t xml:space="preserve">4.9.4 interviews</w:t>
      </w:r>
    </w:p>
    <w:p>
      <w:pPr>
        <w:pStyle w:val="FirstParagraph"/>
      </w:pPr>
      <w:r>
        <w:t xml:space="preserve">Interview rounds per candidate. Interview Guides (M08 §D.2) and Assessments (M08 §D.3) are out of Phase 1 scope.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w:t>
            </w:r>
          </w:p>
        </w:tc>
        <w:tc>
          <w:tcPr/>
          <w:p>
            <w:pPr>
              <w:pStyle w:val="Compact"/>
              <w:jc w:val="left"/>
            </w:pPr>
            <w:r>
              <w:t xml:space="preserve">—</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interview_type_code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TECH_R1 · TECH_R2 · MANAGERIAL · HR. Configured per migrated Interview_Types_Export.</w:t>
            </w:r>
          </w:p>
        </w:tc>
        <w:tc>
          <w:tcPr/>
          <w:p>
            <w:pPr>
              <w:pStyle w:val="Compact"/>
              <w:jc w:val="left"/>
            </w:pPr>
            <w:r>
              <w:t xml:space="preserve">—</w:t>
            </w:r>
          </w:p>
        </w:tc>
      </w:tr>
      <w:tr>
        <w:tc>
          <w:tcPr/>
          <w:p>
            <w:pPr>
              <w:pStyle w:val="Compact"/>
              <w:jc w:val="left"/>
            </w:pPr>
            <w:r>
              <w:t xml:space="preserve">interviewer_user_ids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users.id. May be panel.</w:t>
            </w:r>
          </w:p>
        </w:tc>
        <w:tc>
          <w:tcPr/>
          <w:p>
            <w:pPr>
              <w:pStyle w:val="Compact"/>
              <w:jc w:val="left"/>
            </w:pPr>
            <w:r>
              <w:t xml:space="preserve">[]</w:t>
            </w:r>
          </w:p>
        </w:tc>
      </w:tr>
      <w:tr>
        <w:tc>
          <w:tcPr/>
          <w:p>
            <w:pPr>
              <w:pStyle w:val="Compact"/>
              <w:jc w:val="left"/>
            </w:pPr>
            <w:r>
              <w:t xml:space="preserve">scheduled_at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duration_minutes</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60</w:t>
            </w:r>
          </w:p>
        </w:tc>
      </w:tr>
      <w:tr>
        <w:tc>
          <w:tcPr/>
          <w:p>
            <w:pPr>
              <w:pStyle w:val="Compact"/>
              <w:jc w:val="left"/>
            </w:pPr>
            <w:r>
              <w:t xml:space="preserve">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IN_PERSON · VIDEO · PHONE.</w:t>
            </w:r>
          </w:p>
        </w:tc>
        <w:tc>
          <w:tcPr/>
          <w:p>
            <w:pPr>
              <w:pStyle w:val="Compact"/>
              <w:jc w:val="left"/>
            </w:pPr>
            <w:r>
              <w:t xml:space="preserve">VIDEO</w:t>
            </w:r>
          </w:p>
        </w:tc>
      </w:tr>
      <w:tr>
        <w:tc>
          <w:tcPr/>
          <w:p>
            <w:pPr>
              <w:pStyle w:val="Compact"/>
              <w:jc w:val="left"/>
            </w:pPr>
            <w:r>
              <w:t xml:space="preserve">meeting_link</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For video interviews.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SCHEDULED · IN_PROGRESS · COMPLETED · CANCELLED · NO_SHOW.</w:t>
            </w:r>
          </w:p>
        </w:tc>
        <w:tc>
          <w:tcPr/>
          <w:p>
            <w:pPr>
              <w:pStyle w:val="Compact"/>
              <w:jc w:val="left"/>
            </w:pPr>
            <w:r>
              <w:t xml:space="preserve">SCHEDULED</w:t>
            </w:r>
          </w:p>
        </w:tc>
      </w:tr>
      <w:tr>
        <w:tc>
          <w:tcPr/>
          <w:p>
            <w:pPr>
              <w:pStyle w:val="Compact"/>
              <w:jc w:val="left"/>
            </w:pPr>
            <w:r>
              <w:t xml:space="preserve">feedback_submitted_at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overall_rating</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1–5 scale or similar.</w:t>
            </w:r>
          </w:p>
        </w:tc>
        <w:tc>
          <w:tcPr/>
          <w:p>
            <w:pPr>
              <w:pStyle w:val="Compact"/>
              <w:jc w:val="left"/>
            </w:pPr>
            <w:r>
              <w:t xml:space="preserve">NULL</w:t>
            </w:r>
          </w:p>
        </w:tc>
      </w:tr>
      <w:tr>
        <w:tc>
          <w:tcPr/>
          <w:p>
            <w:pPr>
              <w:pStyle w:val="Compact"/>
              <w:jc w:val="left"/>
            </w:pPr>
            <w:r>
              <w:t xml:space="preserve">recommendation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STRONG_HIRE · HIRE · NO_HIRE · STRONG_NO_HIRE.</w:t>
            </w:r>
          </w:p>
        </w:tc>
        <w:tc>
          <w:tcPr/>
          <w:p>
            <w:pPr>
              <w:pStyle w:val="Compact"/>
              <w:jc w:val="left"/>
            </w:pPr>
            <w:r>
              <w:t xml:space="preserve">NULL</w:t>
            </w:r>
          </w:p>
        </w:tc>
      </w:tr>
      <w:tr>
        <w:tc>
          <w:tcPr/>
          <w:p>
            <w:pPr>
              <w:pStyle w:val="Compact"/>
              <w:jc w:val="left"/>
            </w:pPr>
            <w:r>
              <w:t xml:space="preserve">feedback_notes</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candidate</w:t>
            </w:r>
          </w:p>
        </w:tc>
        <w:tc>
          <w:tcPr/>
          <w:p>
            <w:pPr>
              <w:pStyle w:val="Compact"/>
              <w:jc w:val="left"/>
            </w:pPr>
            <w:r>
              <w:rPr>
                <w:bCs/>
                <w:b/>
              </w:rPr>
              <w:t xml:space="preserve">interview_type</w:t>
            </w:r>
          </w:p>
        </w:tc>
        <w:tc>
          <w:tcPr/>
          <w:p>
            <w:pPr>
              <w:pStyle w:val="Compact"/>
              <w:jc w:val="left"/>
            </w:pPr>
            <w:r>
              <w:rPr>
                <w:bCs/>
                <w:b/>
              </w:rPr>
              <w:t xml:space="preserve">scheduled_at</w:t>
            </w:r>
          </w:p>
        </w:tc>
        <w:tc>
          <w:tcPr/>
          <w:p>
            <w:pPr>
              <w:pStyle w:val="Compact"/>
              <w:jc w:val="left"/>
            </w:pPr>
            <w:r>
              <w:rPr>
                <w:bCs/>
                <w:b/>
              </w:rPr>
              <w:t xml:space="preserve">status</w:t>
            </w:r>
          </w:p>
        </w:tc>
        <w:tc>
          <w:tcPr/>
          <w:p>
            <w:pPr>
              <w:pStyle w:val="Compact"/>
              <w:jc w:val="left"/>
            </w:pPr>
            <w:r>
              <w:rPr>
                <w:bCs/>
                <w:b/>
              </w:rPr>
              <w:t xml:space="preserve">recommendation</w:t>
            </w:r>
          </w:p>
        </w:tc>
      </w:tr>
      <w:tr>
        <w:tc>
          <w:tcPr/>
          <w:p>
            <w:pPr>
              <w:pStyle w:val="Compact"/>
              <w:jc w:val="left"/>
            </w:pPr>
            <w:r>
              <w:t xml:space="preserve">CAN_13800</w:t>
            </w:r>
          </w:p>
        </w:tc>
        <w:tc>
          <w:tcPr/>
          <w:p>
            <w:pPr>
              <w:pStyle w:val="Compact"/>
              <w:jc w:val="left"/>
            </w:pPr>
            <w:r>
              <w:t xml:space="preserve">TECH_R1</w:t>
            </w:r>
          </w:p>
        </w:tc>
        <w:tc>
          <w:tcPr/>
          <w:p>
            <w:pPr>
              <w:pStyle w:val="Compact"/>
              <w:jc w:val="left"/>
            </w:pPr>
            <w:r>
              <w:t xml:space="preserve">2026-05-15 14:00 IST</w:t>
            </w:r>
          </w:p>
        </w:tc>
        <w:tc>
          <w:tcPr/>
          <w:p>
            <w:pPr>
              <w:pStyle w:val="Compact"/>
              <w:jc w:val="left"/>
            </w:pPr>
            <w:r>
              <w:t xml:space="preserve">COMPLETED</w:t>
            </w:r>
          </w:p>
        </w:tc>
        <w:tc>
          <w:tcPr/>
          <w:p>
            <w:pPr>
              <w:pStyle w:val="Compact"/>
              <w:jc w:val="left"/>
            </w:pPr>
            <w:r>
              <w:t xml:space="preserve">HIRE</w:t>
            </w:r>
          </w:p>
        </w:tc>
      </w:tr>
      <w:tr>
        <w:tc>
          <w:tcPr/>
          <w:p>
            <w:pPr>
              <w:pStyle w:val="Compact"/>
              <w:jc w:val="left"/>
            </w:pPr>
            <w:r>
              <w:t xml:space="preserve">CAN_13800</w:t>
            </w:r>
          </w:p>
        </w:tc>
        <w:tc>
          <w:tcPr/>
          <w:p>
            <w:pPr>
              <w:pStyle w:val="Compact"/>
              <w:jc w:val="left"/>
            </w:pPr>
            <w:r>
              <w:t xml:space="preserve">TECH_R2</w:t>
            </w:r>
          </w:p>
        </w:tc>
        <w:tc>
          <w:tcPr/>
          <w:p>
            <w:pPr>
              <w:pStyle w:val="Compact"/>
              <w:jc w:val="left"/>
            </w:pPr>
            <w:r>
              <w:t xml:space="preserve">2026-05-20 11:00 IST</w:t>
            </w:r>
          </w:p>
        </w:tc>
        <w:tc>
          <w:tcPr/>
          <w:p>
            <w:pPr>
              <w:pStyle w:val="Compact"/>
              <w:jc w:val="left"/>
            </w:pPr>
            <w:r>
              <w:t xml:space="preserve">COMPLETED</w:t>
            </w:r>
          </w:p>
        </w:tc>
        <w:tc>
          <w:tcPr/>
          <w:p>
            <w:pPr>
              <w:pStyle w:val="Compact"/>
              <w:jc w:val="left"/>
            </w:pPr>
            <w:r>
              <w:t xml:space="preserve">STRONG_HIRE</w:t>
            </w:r>
          </w:p>
        </w:tc>
      </w:tr>
      <w:tr>
        <w:tc>
          <w:tcPr/>
          <w:p>
            <w:pPr>
              <w:pStyle w:val="Compact"/>
              <w:jc w:val="left"/>
            </w:pPr>
            <w:r>
              <w:t xml:space="preserve">CAN_13800</w:t>
            </w:r>
          </w:p>
        </w:tc>
        <w:tc>
          <w:tcPr/>
          <w:p>
            <w:pPr>
              <w:pStyle w:val="Compact"/>
              <w:jc w:val="left"/>
            </w:pPr>
            <w:r>
              <w:t xml:space="preserve">MANAGERIAL</w:t>
            </w:r>
          </w:p>
        </w:tc>
        <w:tc>
          <w:tcPr/>
          <w:p>
            <w:pPr>
              <w:pStyle w:val="Compact"/>
              <w:jc w:val="left"/>
            </w:pPr>
            <w:r>
              <w:t xml:space="preserve">2026-05-22 16:00 IST</w:t>
            </w:r>
          </w:p>
        </w:tc>
        <w:tc>
          <w:tcPr/>
          <w:p>
            <w:pPr>
              <w:pStyle w:val="Compact"/>
              <w:jc w:val="left"/>
            </w:pPr>
            <w:r>
              <w:t xml:space="preserve">SCHEDULED</w:t>
            </w:r>
          </w:p>
        </w:tc>
        <w:tc>
          <w:tcPr/>
          <w:p>
            <w:pPr>
              <w:pStyle w:val="Compact"/>
              <w:jc w:val="left"/>
            </w:pPr>
            <w:r>
              <w:t xml:space="preserve">—</w:t>
            </w:r>
          </w:p>
        </w:tc>
      </w:tr>
    </w:tbl>
    <w:bookmarkEnd w:id="185"/>
    <w:bookmarkStart w:id="186" w:name="X7ac1ec2d3ab0e6ea72ea5b063f6e9d05b49a6a4"/>
    <w:p>
      <w:pPr>
        <w:pStyle w:val="Heading3"/>
      </w:pPr>
      <w:r>
        <w:t xml:space="preserve">4.9.5 offers</w:t>
      </w:r>
    </w:p>
    <w:p>
      <w:pPr>
        <w:pStyle w:val="FirstParagraph"/>
      </w:pPr>
      <w:r>
        <w:t xml:space="preserve">Offer letter records with extended attributes. Offer status is owned by offer_lifecycle_state (§4.9.18) and the §8.7a Offer Lifecycle State Machine; the approval_status and candidate_acceptance_status fields below are derived sub-statuses of that lifecycle.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offer_id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candidate_id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candidates.id.</w:t>
            </w:r>
          </w:p>
        </w:tc>
        <w:tc>
          <w:tcPr/>
          <w:p>
            <w:pPr>
              <w:pStyle w:val="Compact"/>
              <w:jc w:val="left"/>
            </w:pPr>
            <w:r>
              <w:t xml:space="preserve">—</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offer_number</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Auto-generated per letter_auto_numbering.</w:t>
            </w:r>
          </w:p>
        </w:tc>
        <w:tc>
          <w:tcPr/>
          <w:p>
            <w:pPr>
              <w:pStyle w:val="Compact"/>
              <w:jc w:val="left"/>
            </w:pPr>
            <w:r>
              <w:t xml:space="preserve">—</w:t>
            </w:r>
          </w:p>
        </w:tc>
      </w:tr>
      <w:tr>
        <w:tc>
          <w:tcPr/>
          <w:p>
            <w:pPr>
              <w:pStyle w:val="Compact"/>
              <w:jc w:val="left"/>
            </w:pPr>
            <w:r>
              <w:t xml:space="preserve">offer_date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Offer creation date.</w:t>
            </w:r>
          </w:p>
        </w:tc>
        <w:tc>
          <w:tcPr/>
          <w:p>
            <w:pPr>
              <w:pStyle w:val="Compact"/>
              <w:jc w:val="left"/>
            </w:pPr>
            <w:r>
              <w:t xml:space="preserve">—</w:t>
            </w:r>
          </w:p>
        </w:tc>
      </w:tr>
      <w:tr>
        <w:tc>
          <w:tcPr/>
          <w:p>
            <w:pPr>
              <w:pStyle w:val="Compact"/>
              <w:jc w:val="left"/>
            </w:pPr>
            <w:r>
              <w:t xml:space="preserve">offer_expiry_date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Acceptance deadline.</w:t>
            </w:r>
          </w:p>
        </w:tc>
        <w:tc>
          <w:tcPr/>
          <w:p>
            <w:pPr>
              <w:pStyle w:val="Compact"/>
              <w:jc w:val="left"/>
            </w:pPr>
            <w:r>
              <w:t xml:space="preserve">—</w:t>
            </w:r>
          </w:p>
        </w:tc>
      </w:tr>
      <w:tr>
        <w:tc>
          <w:tcPr/>
          <w:p>
            <w:pPr>
              <w:pStyle w:val="Compact"/>
              <w:jc w:val="left"/>
            </w:pPr>
            <w:r>
              <w:t xml:space="preserve">proposed_designation_id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designations.id.</w:t>
            </w:r>
          </w:p>
        </w:tc>
        <w:tc>
          <w:tcPr/>
          <w:p>
            <w:pPr>
              <w:pStyle w:val="Compact"/>
              <w:jc w:val="left"/>
            </w:pPr>
            <w:r>
              <w:t xml:space="preserve">—</w:t>
            </w:r>
          </w:p>
        </w:tc>
      </w:tr>
      <w:tr>
        <w:tc>
          <w:tcPr/>
          <w:p>
            <w:pPr>
              <w:pStyle w:val="Compact"/>
              <w:jc w:val="left"/>
            </w:pPr>
            <w:r>
              <w:t xml:space="preserve">proposed_grade_id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grades.id.</w:t>
            </w:r>
          </w:p>
        </w:tc>
        <w:tc>
          <w:tcPr/>
          <w:p>
            <w:pPr>
              <w:pStyle w:val="Compact"/>
              <w:jc w:val="left"/>
            </w:pPr>
            <w:r>
              <w:t xml:space="preserve">NULL</w:t>
            </w:r>
          </w:p>
        </w:tc>
      </w:tr>
      <w:tr>
        <w:tc>
          <w:tcPr/>
          <w:p>
            <w:pPr>
              <w:pStyle w:val="Compact"/>
              <w:jc w:val="left"/>
            </w:pPr>
            <w:r>
              <w:t xml:space="preserve">proposed_band_id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bands.id.</w:t>
            </w:r>
          </w:p>
        </w:tc>
        <w:tc>
          <w:tcPr/>
          <w:p>
            <w:pPr>
              <w:pStyle w:val="Compact"/>
              <w:jc w:val="left"/>
            </w:pPr>
            <w:r>
              <w:t xml:space="preserve">NULL</w:t>
            </w:r>
          </w:p>
        </w:tc>
      </w:tr>
      <w:tr>
        <w:tc>
          <w:tcPr/>
          <w:p>
            <w:pPr>
              <w:pStyle w:val="Compact"/>
              <w:jc w:val="left"/>
            </w:pPr>
            <w:r>
              <w:t xml:space="preserve">proposed_contribution_level_id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contribution_levels.id.</w:t>
            </w:r>
          </w:p>
        </w:tc>
        <w:tc>
          <w:tcPr/>
          <w:p>
            <w:pPr>
              <w:pStyle w:val="Compact"/>
              <w:jc w:val="left"/>
            </w:pPr>
            <w:r>
              <w:t xml:space="preserve">NULL</w:t>
            </w:r>
          </w:p>
        </w:tc>
      </w:tr>
      <w:tr>
        <w:tc>
          <w:tcPr/>
          <w:p>
            <w:pPr>
              <w:pStyle w:val="Compact"/>
              <w:jc w:val="left"/>
            </w:pPr>
            <w:r>
              <w:t xml:space="preserve">proposed_location_id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proposed_entity_id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proposed_department_id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departments.id.</w:t>
            </w:r>
          </w:p>
        </w:tc>
        <w:tc>
          <w:tcPr/>
          <w:p>
            <w:pPr>
              <w:pStyle w:val="Compact"/>
              <w:jc w:val="left"/>
            </w:pPr>
            <w:r>
              <w:t xml:space="preserve">—</w:t>
            </w:r>
          </w:p>
        </w:tc>
      </w:tr>
      <w:tr>
        <w:tc>
          <w:tcPr/>
          <w:p>
            <w:pPr>
              <w:pStyle w:val="Compact"/>
              <w:jc w:val="left"/>
            </w:pPr>
            <w:r>
              <w:t xml:space="preserve">proposed_doj</w:t>
            </w:r>
          </w:p>
        </w:tc>
        <w:tc>
          <w:tcPr/>
          <w:p>
            <w:pPr>
              <w:pStyle w:val="Compact"/>
              <w:jc w:val="left"/>
            </w:pPr>
            <w:r>
              <w:t xml:space="preserve">date</w:t>
            </w:r>
          </w:p>
        </w:tc>
        <w:tc>
          <w:tcPr/>
          <w:p>
            <w:pPr>
              <w:pStyle w:val="Compact"/>
              <w:jc w:val="left"/>
            </w:pPr>
            <w:r>
              <w:t xml:space="preserve">Y</w:t>
            </w:r>
          </w:p>
        </w:tc>
        <w:tc>
          <w:tcPr/>
          <w:p>
            <w:pPr>
              <w:pStyle w:val="Compact"/>
              <w:jc w:val="left"/>
            </w:pPr>
            <w:r>
              <w:t xml:space="preserve">Proposed date of joining.</w:t>
            </w:r>
          </w:p>
        </w:tc>
        <w:tc>
          <w:tcPr/>
          <w:p>
            <w:pPr>
              <w:pStyle w:val="Compact"/>
              <w:jc w:val="left"/>
            </w:pPr>
            <w:r>
              <w:t xml:space="preserve">—</w:t>
            </w:r>
          </w:p>
        </w:tc>
      </w:tr>
      <w:tr>
        <w:tc>
          <w:tcPr/>
          <w:p>
            <w:pPr>
              <w:pStyle w:val="Compact"/>
              <w:jc w:val="left"/>
            </w:pPr>
            <w:r>
              <w:t xml:space="preserve">ctc_components</w:t>
            </w:r>
          </w:p>
        </w:tc>
        <w:tc>
          <w:tcPr/>
          <w:p>
            <w:pPr>
              <w:pStyle w:val="Compact"/>
              <w:jc w:val="left"/>
            </w:pPr>
            <w:r>
              <w:t xml:space="preserve">jsonb</w:t>
            </w:r>
          </w:p>
        </w:tc>
        <w:tc>
          <w:tcPr/>
          <w:p>
            <w:pPr>
              <w:pStyle w:val="Compact"/>
              <w:jc w:val="left"/>
            </w:pPr>
            <w:r>
              <w:t xml:space="preserve">Y</w:t>
            </w:r>
          </w:p>
        </w:tc>
        <w:tc>
          <w:tcPr/>
          <w:p>
            <w:pPr>
              <w:pStyle w:val="Compact"/>
              <w:jc w:val="left"/>
            </w:pPr>
            <w:r>
              <w:t xml:space="preserve">Component breakdown {fixed, variable, retention_bonus, sign_on, esops, etc.}.</w:t>
            </w:r>
          </w:p>
        </w:tc>
        <w:tc>
          <w:tcPr/>
          <w:p>
            <w:pPr>
              <w:pStyle w:val="Compact"/>
              <w:jc w:val="left"/>
            </w:pPr>
            <w:r>
              <w:t xml:space="preserve">{}</w:t>
            </w:r>
          </w:p>
        </w:tc>
      </w:tr>
      <w:tr>
        <w:tc>
          <w:tcPr/>
          <w:p>
            <w:pPr>
              <w:pStyle w:val="Compact"/>
              <w:jc w:val="left"/>
            </w:pPr>
            <w:r>
              <w:t xml:space="preserve">total_ctc</w:t>
            </w:r>
          </w:p>
        </w:tc>
        <w:tc>
          <w:tcPr/>
          <w:p>
            <w:pPr>
              <w:pStyle w:val="Compact"/>
              <w:jc w:val="left"/>
            </w:pPr>
            <w:r>
              <w:t xml:space="preserve">numeric(15,2)</w:t>
            </w:r>
          </w:p>
        </w:tc>
        <w:tc>
          <w:tcPr/>
          <w:p>
            <w:pPr>
              <w:pStyle w:val="Compact"/>
              <w:jc w:val="left"/>
            </w:pPr>
            <w:r>
              <w:t xml:space="preserve">Y</w:t>
            </w:r>
          </w:p>
        </w:tc>
        <w:tc>
          <w:tcPr/>
          <w:p>
            <w:pPr>
              <w:pStyle w:val="Compact"/>
              <w:jc w:val="left"/>
            </w:pPr>
            <w:r>
              <w:t xml:space="preserve">Total annual CTC.</w:t>
            </w:r>
          </w:p>
        </w:tc>
        <w:tc>
          <w:tcPr/>
          <w:p>
            <w:pPr>
              <w:pStyle w:val="Compact"/>
              <w:jc w:val="left"/>
            </w:pPr>
            <w:r>
              <w:t xml:space="preserve">—</w:t>
            </w:r>
          </w:p>
        </w:tc>
      </w:tr>
      <w:tr>
        <w:tc>
          <w:tcPr/>
          <w:p>
            <w:pPr>
              <w:pStyle w:val="Compact"/>
              <w:jc w:val="left"/>
            </w:pPr>
            <w:r>
              <w:t xml:space="preserve">ctc_currency</w:t>
            </w:r>
          </w:p>
        </w:tc>
        <w:tc>
          <w:tcPr/>
          <w:p>
            <w:pPr>
              <w:pStyle w:val="Compact"/>
              <w:jc w:val="left"/>
            </w:pPr>
            <w:r>
              <w:t xml:space="preserve">string(3)</w:t>
            </w:r>
          </w:p>
        </w:tc>
        <w:tc>
          <w:tcPr/>
          <w:p>
            <w:pPr>
              <w:pStyle w:val="Compact"/>
              <w:jc w:val="left"/>
            </w:pPr>
            <w:r>
              <w:t xml:space="preserve">Y</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bond_id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employee_bond_details.id (if bond attached).</w:t>
            </w:r>
          </w:p>
        </w:tc>
        <w:tc>
          <w:tcPr/>
          <w:p>
            <w:pPr>
              <w:pStyle w:val="Compact"/>
              <w:jc w:val="left"/>
            </w:pPr>
            <w:r>
              <w:t xml:space="preserve">NULL</w:t>
            </w:r>
          </w:p>
        </w:tc>
      </w:tr>
      <w:tr>
        <w:tc>
          <w:tcPr/>
          <w:p>
            <w:pPr>
              <w:pStyle w:val="Compact"/>
              <w:jc w:val="left"/>
            </w:pPr>
            <w:r>
              <w:t xml:space="preserve">offer_letter_template_id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document_template_formats.id.</w:t>
            </w:r>
          </w:p>
        </w:tc>
        <w:tc>
          <w:tcPr/>
          <w:p>
            <w:pPr>
              <w:pStyle w:val="Compact"/>
              <w:jc w:val="left"/>
            </w:pPr>
            <w:r>
              <w:t xml:space="preserve">—</w:t>
            </w:r>
          </w:p>
        </w:tc>
      </w:tr>
      <w:tr>
        <w:tc>
          <w:tcPr/>
          <w:p>
            <w:pPr>
              <w:pStyle w:val="Compact"/>
              <w:jc w:val="left"/>
            </w:pPr>
            <w:r>
              <w:t xml:space="preserve">generated_offer_pdf_path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Generated offer PDF.</w:t>
            </w:r>
          </w:p>
        </w:tc>
        <w:tc>
          <w:tcPr/>
          <w:p>
            <w:pPr>
              <w:pStyle w:val="Compact"/>
              <w:jc w:val="left"/>
            </w:pPr>
            <w:r>
              <w:t xml:space="preserve">NULL</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signing_authorities.id.</w:t>
            </w:r>
          </w:p>
        </w:tc>
        <w:tc>
          <w:tcPr/>
          <w:p>
            <w:pPr>
              <w:pStyle w:val="Compact"/>
              <w:jc w:val="left"/>
            </w:pPr>
            <w:r>
              <w:t xml:space="preserve">—</w:t>
            </w:r>
          </w:p>
        </w:tc>
      </w:tr>
      <w:tr>
        <w:tc>
          <w:tcPr/>
          <w:p>
            <w:pPr>
              <w:pStyle w:val="Compact"/>
              <w:jc w:val="left"/>
            </w:pPr>
            <w:r>
              <w:t xml:space="preserve">approval_workflow_id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(offer approval).</w:t>
            </w:r>
          </w:p>
        </w:tc>
        <w:tc>
          <w:tcPr/>
          <w:p>
            <w:pPr>
              <w:pStyle w:val="Compact"/>
              <w:jc w:val="left"/>
            </w:pPr>
            <w:r>
              <w:t xml:space="preserve">NULL</w:t>
            </w:r>
          </w:p>
        </w:tc>
      </w:tr>
      <w:tr>
        <w:tc>
          <w:tcPr/>
          <w:p>
            <w:pPr>
              <w:pStyle w:val="Compact"/>
              <w:jc w:val="left"/>
            </w:pPr>
            <w:r>
              <w:t xml:space="preserve">approval_status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 WITHDRAWN. Derived sub-status of offer_lifecycle_state (§4.9.18) — the canonical workspace status (§8.7a).</w:t>
            </w:r>
          </w:p>
        </w:tc>
        <w:tc>
          <w:tcPr/>
          <w:p>
            <w:pPr>
              <w:pStyle w:val="Compact"/>
              <w:jc w:val="left"/>
            </w:pPr>
            <w:r>
              <w:t xml:space="preserve">DRAFT</w:t>
            </w:r>
          </w:p>
        </w:tc>
      </w:tr>
      <w:tr>
        <w:tc>
          <w:tcPr/>
          <w:p>
            <w:pPr>
              <w:pStyle w:val="Compact"/>
              <w:jc w:val="left"/>
            </w:pPr>
            <w:r>
              <w:t xml:space="preserve">candidate_acceptance_status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NOT_SENT · SENT · VIEWED · ACCEPTED · REJECTED · COUNTERED · EXPIRED · WITHDRAWN. Derived sub-status of offer_lifecycle_state (§4.9.18); see §8.7a.</w:t>
            </w:r>
          </w:p>
        </w:tc>
        <w:tc>
          <w:tcPr/>
          <w:p>
            <w:pPr>
              <w:pStyle w:val="Compact"/>
              <w:jc w:val="left"/>
            </w:pPr>
            <w:r>
              <w:t xml:space="preserve">NOT_SENT</w:t>
            </w:r>
          </w:p>
        </w:tc>
      </w:tr>
      <w:tr>
        <w:tc>
          <w:tcPr/>
          <w:p>
            <w:pPr>
              <w:pStyle w:val="Compact"/>
              <w:jc w:val="left"/>
            </w:pPr>
            <w:r>
              <w:t xml:space="preserve">candidate_response_at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candidate responded.</w:t>
            </w:r>
          </w:p>
        </w:tc>
        <w:tc>
          <w:tcPr/>
          <w:p>
            <w:pPr>
              <w:pStyle w:val="Compact"/>
              <w:jc w:val="left"/>
            </w:pPr>
            <w:r>
              <w:t xml:space="preserve">NULL</w:t>
            </w:r>
          </w:p>
        </w:tc>
      </w:tr>
      <w:tr>
        <w:tc>
          <w:tcPr/>
          <w:p>
            <w:pPr>
              <w:pStyle w:val="Compact"/>
              <w:jc w:val="left"/>
            </w:pPr>
            <w:r>
              <w:t xml:space="preserve">countered_amount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If counter-offered.</w:t>
            </w:r>
          </w:p>
        </w:tc>
        <w:tc>
          <w:tcPr/>
          <w:p>
            <w:pPr>
              <w:pStyle w:val="Compact"/>
              <w:jc w:val="left"/>
            </w:pPr>
            <w:r>
              <w:t xml:space="preserve">NULL</w:t>
            </w:r>
          </w:p>
        </w:tc>
      </w:tr>
      <w:tr>
        <w:tc>
          <w:tcPr/>
          <w:p>
            <w:pPr>
              <w:pStyle w:val="Compact"/>
              <w:jc w:val="left"/>
            </w:pPr>
            <w:r>
              <w:t xml:space="preserve">countered_components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Counter offer breakdown.</w:t>
            </w:r>
          </w:p>
        </w:tc>
        <w:tc>
          <w:tcPr/>
          <w:p>
            <w:pPr>
              <w:pStyle w:val="Compact"/>
              <w:jc w:val="left"/>
            </w:pPr>
            <w:r>
              <w:t xml:space="preserve">NULL</w:t>
            </w:r>
          </w:p>
        </w:tc>
      </w:tr>
      <w:tr>
        <w:tc>
          <w:tcPr/>
          <w:p>
            <w:pPr>
              <w:pStyle w:val="Compact"/>
              <w:jc w:val="left"/>
            </w:pPr>
            <w:r>
              <w:t xml:space="preserve">revision_count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How many times offer revised.</w:t>
            </w:r>
          </w:p>
        </w:tc>
        <w:tc>
          <w:tcPr/>
          <w:p>
            <w:pPr>
              <w:pStyle w:val="Compact"/>
              <w:jc w:val="left"/>
            </w:pPr>
            <w:r>
              <w:t xml:space="preserve">0</w:t>
            </w:r>
          </w:p>
        </w:tc>
      </w:tr>
      <w:tr>
        <w:tc>
          <w:tcPr/>
          <w:p>
            <w:pPr>
              <w:pStyle w:val="Compact"/>
              <w:jc w:val="left"/>
            </w:pPr>
            <w:r>
              <w:t xml:space="preserve">parent_offer_id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offers.id (for revisions).</w:t>
            </w:r>
          </w:p>
        </w:tc>
        <w:tc>
          <w:tcPr/>
          <w:p>
            <w:pPr>
              <w:pStyle w:val="Compact"/>
              <w:jc w:val="left"/>
            </w:pPr>
            <w:r>
              <w:t xml:space="preserve">NULL</w:t>
            </w:r>
          </w:p>
        </w:tc>
      </w:tr>
      <w:tr>
        <w:tc>
          <w:tcPr/>
          <w:p>
            <w:pPr>
              <w:pStyle w:val="Compact"/>
              <w:jc w:val="left"/>
            </w:pPr>
            <w:r>
              <w:t xml:space="preserve">linked_pre_joining_portal_id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pre_joining_portals.id (Phase 2).</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ARCHIVED.</w:t>
            </w:r>
          </w:p>
        </w:tc>
        <w:tc>
          <w:tcPr/>
          <w:p>
            <w:pPr>
              <w:pStyle w:val="Compact"/>
              <w:jc w:val="left"/>
            </w:pPr>
            <w:r>
              <w:t xml:space="preserve">ACTIVE</w:t>
            </w:r>
          </w:p>
        </w:tc>
      </w:tr>
    </w:tbl>
    <w:p>
      <w:pPr>
        <w:pStyle w:val="BodyText"/>
      </w:pPr>
      <w:r>
        <w:rPr>
          <w:iCs/>
          <w:i/>
        </w:rPr>
        <w:t xml:space="preserve">Relationships: Many-to-one with candidates, requisitions. Versioned via parent_offer_id.</w:t>
      </w:r>
    </w:p>
    <w:bookmarkEnd w:id="186"/>
    <w:bookmarkStart w:id="187" w:name="X99b5a51020a56eb3857fcd887daeaa23ad7f379"/>
    <w:p>
      <w:pPr>
        <w:pStyle w:val="Heading3"/>
      </w:pPr>
      <w:r>
        <w:t xml:space="preserve">4.9.6 external_recruiters</w:t>
      </w:r>
    </w:p>
    <w:p>
      <w:pPr>
        <w:pStyle w:val="FirstParagraph"/>
      </w:pPr>
      <w:r>
        <w:t xml:space="preserve">External recruitment agencies / vendors. 11 active recruiters and 6 groups in migrated source.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recruiter_name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Agency or individual name.</w:t>
            </w:r>
          </w:p>
        </w:tc>
        <w:tc>
          <w:tcPr/>
          <w:p>
            <w:pPr>
              <w:pStyle w:val="Compact"/>
              <w:jc w:val="left"/>
            </w:pPr>
            <w:r>
              <w:t xml:space="preserve">—</w:t>
            </w:r>
          </w:p>
        </w:tc>
      </w:tr>
      <w:tr>
        <w:tc>
          <w:tcPr/>
          <w:p>
            <w:pPr>
              <w:pStyle w:val="Compact"/>
              <w:jc w:val="left"/>
            </w:pPr>
            <w:r>
              <w:t xml:space="preserve">agency_name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Parent agency for individual recruiters.</w:t>
            </w:r>
          </w:p>
        </w:tc>
        <w:tc>
          <w:tcPr/>
          <w:p>
            <w:pPr>
              <w:pStyle w:val="Compact"/>
              <w:jc w:val="left"/>
            </w:pPr>
            <w:r>
              <w:t xml:space="preserve">NULL</w:t>
            </w:r>
          </w:p>
        </w:tc>
      </w:tr>
      <w:tr>
        <w:tc>
          <w:tcPr/>
          <w:p>
            <w:pPr>
              <w:pStyle w:val="Compact"/>
              <w:jc w:val="left"/>
            </w:pPr>
            <w:r>
              <w:t xml:space="preserve">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external_recruiter_groups.id.</w:t>
            </w:r>
          </w:p>
        </w:tc>
        <w:tc>
          <w:tcPr/>
          <w:p>
            <w:pPr>
              <w:pStyle w:val="Compact"/>
              <w:jc w:val="left"/>
            </w:pPr>
            <w:r>
              <w:t xml:space="preserve">NULL</w:t>
            </w:r>
          </w:p>
        </w:tc>
      </w:tr>
      <w:tr>
        <w:tc>
          <w:tcPr/>
          <w:p>
            <w:pPr>
              <w:pStyle w:val="Compact"/>
              <w:jc w:val="left"/>
            </w:pPr>
            <w:r>
              <w:t xml:space="preserve">primary_contact_email</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primary_contact_mobile</w:t>
            </w:r>
          </w:p>
        </w:tc>
        <w:tc>
          <w:tcPr/>
          <w:p>
            <w:pPr>
              <w:pStyle w:val="Compact"/>
              <w:jc w:val="left"/>
            </w:pPr>
            <w:r>
              <w:t xml:space="preserve">string(20)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portal_user_id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Portal login identity.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recruiter_name</w:t>
            </w:r>
          </w:p>
        </w:tc>
        <w:tc>
          <w:tcPr/>
          <w:p>
            <w:pPr>
              <w:pStyle w:val="Compact"/>
              <w:jc w:val="left"/>
            </w:pPr>
            <w:r>
              <w:rPr>
                <w:bCs/>
                <w:b/>
              </w:rPr>
              <w:t xml:space="preserve">agency_name</w:t>
            </w:r>
          </w:p>
        </w:tc>
        <w:tc>
          <w:tcPr/>
          <w:p>
            <w:pPr>
              <w:pStyle w:val="Compact"/>
              <w:jc w:val="left"/>
            </w:pPr>
            <w:r>
              <w:rPr>
                <w:bCs/>
                <w:b/>
              </w:rPr>
              <w:t xml:space="preserve">status</w:t>
            </w:r>
          </w:p>
        </w:tc>
      </w:tr>
      <w:tr>
        <w:tc>
          <w:tcPr/>
          <w:p>
            <w:pPr>
              <w:pStyle w:val="Compact"/>
              <w:jc w:val="left"/>
            </w:pPr>
            <w:r>
              <w:t xml:space="preserve">Talent Hunters Pvt Ltd</w:t>
            </w:r>
          </w:p>
        </w:tc>
        <w:tc>
          <w:tcPr/>
          <w:p>
            <w:pPr>
              <w:pStyle w:val="Compact"/>
              <w:jc w:val="left"/>
            </w:pPr>
            <w:r>
              <w:t xml:space="preserve">—</w:t>
            </w:r>
          </w:p>
        </w:tc>
        <w:tc>
          <w:tcPr/>
          <w:p>
            <w:pPr>
              <w:pStyle w:val="Compact"/>
              <w:jc w:val="left"/>
            </w:pPr>
            <w:r>
              <w:t xml:space="preserve">ACTIVE</w:t>
            </w:r>
          </w:p>
        </w:tc>
      </w:tr>
      <w:tr>
        <w:tc>
          <w:tcPr/>
          <w:p>
            <w:pPr>
              <w:pStyle w:val="Compact"/>
              <w:jc w:val="left"/>
            </w:pPr>
            <w:r>
              <w:t xml:space="preserve">Anjali Verma</w:t>
            </w:r>
          </w:p>
        </w:tc>
        <w:tc>
          <w:tcPr/>
          <w:p>
            <w:pPr>
              <w:pStyle w:val="Compact"/>
              <w:jc w:val="left"/>
            </w:pPr>
            <w:r>
              <w:t xml:space="preserve">TopHire Consulting</w:t>
            </w:r>
          </w:p>
        </w:tc>
        <w:tc>
          <w:tcPr/>
          <w:p>
            <w:pPr>
              <w:pStyle w:val="Compact"/>
              <w:jc w:val="left"/>
            </w:pPr>
            <w:r>
              <w:t xml:space="preserve">ACTIVE</w:t>
            </w:r>
          </w:p>
        </w:tc>
      </w:tr>
      <w:tr>
        <w:tc>
          <w:tcPr/>
          <w:p>
            <w:pPr>
              <w:pStyle w:val="Compact"/>
              <w:jc w:val="left"/>
            </w:pPr>
            <w:r>
              <w:t xml:space="preserve">Vipul Joshi</w:t>
            </w:r>
          </w:p>
        </w:tc>
        <w:tc>
          <w:tcPr/>
          <w:p>
            <w:pPr>
              <w:pStyle w:val="Compact"/>
              <w:jc w:val="left"/>
            </w:pPr>
            <w:r>
              <w:t xml:space="preserve">Recruit360</w:t>
            </w:r>
          </w:p>
        </w:tc>
        <w:tc>
          <w:tcPr/>
          <w:p>
            <w:pPr>
              <w:pStyle w:val="Compact"/>
              <w:jc w:val="left"/>
            </w:pPr>
            <w:r>
              <w:t xml:space="preserve">ACTIVE</w:t>
            </w:r>
          </w:p>
        </w:tc>
      </w:tr>
    </w:tbl>
    <w:bookmarkEnd w:id="187"/>
    <w:bookmarkStart w:id="188" w:name="X76c21184888f8a3bb2049b8f54302e474a041a3"/>
    <w:p>
      <w:pPr>
        <w:pStyle w:val="Heading3"/>
      </w:pPr>
      <w:r>
        <w:t xml:space="preserve">4.9.7 hiring_leads_config</w:t>
      </w:r>
    </w:p>
    <w:p>
      <w:pPr>
        <w:pStyle w:val="FirstParagraph"/>
      </w:pPr>
      <w:r>
        <w:t xml:space="preserve">Hiring lead configuration per requisition / business unit. Defines the lead recruiter and accountability for sourcing pipelines.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hiring_lead_config_id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business_unit_id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business_units.id.</w:t>
            </w:r>
          </w:p>
        </w:tc>
        <w:tc>
          <w:tcPr/>
          <w:p>
            <w:pPr>
              <w:pStyle w:val="Compact"/>
              <w:jc w:val="left"/>
            </w:pPr>
            <w:r>
              <w:t xml:space="preserve">NULL</w:t>
            </w:r>
          </w:p>
        </w:tc>
      </w:tr>
      <w:tr>
        <w:tc>
          <w:tcPr/>
          <w:p>
            <w:pPr>
              <w:pStyle w:val="Compact"/>
              <w:jc w:val="left"/>
            </w:pPr>
            <w:r>
              <w:t xml:space="preserve">department_id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departments.id.</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locations.id.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Primary hiring lead.</w:t>
            </w:r>
          </w:p>
        </w:tc>
        <w:tc>
          <w:tcPr/>
          <w:p>
            <w:pPr>
              <w:pStyle w:val="Compact"/>
              <w:jc w:val="left"/>
            </w:pPr>
            <w:r>
              <w:t xml:space="preserve">—</w:t>
            </w:r>
          </w:p>
        </w:tc>
      </w:tr>
      <w:tr>
        <w:tc>
          <w:tcPr/>
          <w:p>
            <w:pPr>
              <w:pStyle w:val="Compact"/>
              <w:jc w:val="left"/>
            </w:pPr>
            <w:r>
              <w:t xml:space="preserve">backup_hiring_lead_user_id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lead_responsibility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SOURCING · PIPELINE_MANAGEMENT · CLOSING · FULL_OWNERSHIP.</w:t>
            </w:r>
          </w:p>
        </w:tc>
        <w:tc>
          <w:tcPr/>
          <w:p>
            <w:pPr>
              <w:pStyle w:val="Compact"/>
              <w:jc w:val="left"/>
            </w:pPr>
            <w:r>
              <w:t xml:space="preserve">FULL_OWNERSHIP</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Start date for lead assignment.</w:t>
            </w: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End date.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requisitions.hiring_lead_user_id (resolved via lookup).</w:t>
      </w:r>
    </w:p>
    <w:bookmarkEnd w:id="188"/>
    <w:bookmarkStart w:id="189" w:name="Xfc3db1e829385789a2d35bb3314ffde9b770092"/>
    <w:p>
      <w:pPr>
        <w:pStyle w:val="Heading3"/>
      </w:pPr>
      <w:r>
        <w:t xml:space="preserve">4.9.8 external_recruiter_groups</w:t>
      </w:r>
    </w:p>
    <w:p>
      <w:pPr>
        <w:pStyle w:val="FirstParagraph"/>
      </w:pPr>
      <w:r>
        <w:t xml:space="preserve">External recruiter / agency groups. Distinct from internal recruiters; agencies have restricted views and bound contracts.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recruiter_group_id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group_name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group_code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agency_name</w:t>
            </w:r>
          </w:p>
        </w:tc>
        <w:tc>
          <w:tcPr/>
          <w:p>
            <w:pPr>
              <w:pStyle w:val="Compact"/>
              <w:jc w:val="left"/>
            </w:pPr>
            <w:r>
              <w:t xml:space="preserve">string(300)</w:t>
            </w:r>
          </w:p>
        </w:tc>
        <w:tc>
          <w:tcPr/>
          <w:p>
            <w:pPr>
              <w:pStyle w:val="Compact"/>
              <w:jc w:val="left"/>
            </w:pPr>
            <w:r>
              <w:t xml:space="preserve">Y</w:t>
            </w:r>
          </w:p>
        </w:tc>
        <w:tc>
          <w:tcPr/>
          <w:p>
            <w:pPr>
              <w:pStyle w:val="Compact"/>
              <w:jc w:val="left"/>
            </w:pPr>
            <w:r>
              <w:t xml:space="preserve">Agency/firm name.</w:t>
            </w:r>
          </w:p>
        </w:tc>
        <w:tc>
          <w:tcPr/>
          <w:p>
            <w:pPr>
              <w:pStyle w:val="Compact"/>
              <w:jc w:val="left"/>
            </w:pPr>
            <w:r>
              <w:t xml:space="preserve">—</w:t>
            </w:r>
          </w:p>
        </w:tc>
      </w:tr>
      <w:tr>
        <w:tc>
          <w:tcPr/>
          <w:p>
            <w:pPr>
              <w:pStyle w:val="Compact"/>
              <w:jc w:val="left"/>
            </w:pPr>
            <w:r>
              <w:t xml:space="preserve">agency_contact_name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Primary contact.</w:t>
            </w:r>
          </w:p>
        </w:tc>
        <w:tc>
          <w:tcPr/>
          <w:p>
            <w:pPr>
              <w:pStyle w:val="Compact"/>
              <w:jc w:val="left"/>
            </w:pPr>
            <w:r>
              <w:t xml:space="preserve">—</w:t>
            </w:r>
          </w:p>
        </w:tc>
      </w:tr>
      <w:tr>
        <w:tc>
          <w:tcPr/>
          <w:p>
            <w:pPr>
              <w:pStyle w:val="Compact"/>
              <w:jc w:val="left"/>
            </w:pPr>
            <w:r>
              <w:t xml:space="preserve">agency_contact_email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Contact email.</w:t>
            </w:r>
          </w:p>
        </w:tc>
        <w:tc>
          <w:tcPr/>
          <w:p>
            <w:pPr>
              <w:pStyle w:val="Compact"/>
              <w:jc w:val="left"/>
            </w:pPr>
            <w:r>
              <w:t xml:space="preserve">—</w:t>
            </w:r>
          </w:p>
        </w:tc>
      </w:tr>
      <w:tr>
        <w:tc>
          <w:tcPr/>
          <w:p>
            <w:pPr>
              <w:pStyle w:val="Compact"/>
              <w:jc w:val="left"/>
            </w:pPr>
            <w:r>
              <w:t xml:space="preserve">agency_contact_phone</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Contact phone.</w:t>
            </w:r>
          </w:p>
        </w:tc>
        <w:tc>
          <w:tcPr/>
          <w:p>
            <w:pPr>
              <w:pStyle w:val="Compact"/>
              <w:jc w:val="left"/>
            </w:pPr>
            <w:r>
              <w:t xml:space="preserve">NULL</w:t>
            </w:r>
          </w:p>
        </w:tc>
      </w:tr>
      <w:tr>
        <w:tc>
          <w:tcPr/>
          <w:p>
            <w:pPr>
              <w:pStyle w:val="Compact"/>
              <w:jc w:val="left"/>
            </w:pPr>
            <w:r>
              <w:t xml:space="preserve">contract_start_date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Engagement start.</w:t>
            </w:r>
          </w:p>
        </w:tc>
        <w:tc>
          <w:tcPr/>
          <w:p>
            <w:pPr>
              <w:pStyle w:val="Compact"/>
              <w:jc w:val="left"/>
            </w:pPr>
            <w:r>
              <w:t xml:space="preserve">—</w:t>
            </w:r>
          </w:p>
        </w:tc>
      </w:tr>
      <w:tr>
        <w:tc>
          <w:tcPr/>
          <w:p>
            <w:pPr>
              <w:pStyle w:val="Compact"/>
              <w:jc w:val="left"/>
            </w:pPr>
            <w:r>
              <w:t xml:space="preserve">contract_end_date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Engagement end.</w:t>
            </w:r>
          </w:p>
        </w:tc>
        <w:tc>
          <w:tcPr/>
          <w:p>
            <w:pPr>
              <w:pStyle w:val="Compact"/>
              <w:jc w:val="left"/>
            </w:pPr>
            <w:r>
              <w:t xml:space="preserve">NULL</w:t>
            </w:r>
          </w:p>
        </w:tc>
      </w:tr>
      <w:tr>
        <w:tc>
          <w:tcPr/>
          <w:p>
            <w:pPr>
              <w:pStyle w:val="Compact"/>
              <w:jc w:val="left"/>
            </w:pPr>
            <w:r>
              <w:t xml:space="preserve">commission_rate_pct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Commission as % of CTC.</w:t>
            </w:r>
          </w:p>
        </w:tc>
        <w:tc>
          <w:tcPr/>
          <w:p>
            <w:pPr>
              <w:pStyle w:val="Compact"/>
              <w:jc w:val="left"/>
            </w:pPr>
            <w:r>
              <w:t xml:space="preserve">NULL</w:t>
            </w:r>
          </w:p>
        </w:tc>
      </w:tr>
      <w:tr>
        <w:tc>
          <w:tcPr/>
          <w:p>
            <w:pPr>
              <w:pStyle w:val="Compact"/>
              <w:jc w:val="left"/>
            </w:pPr>
            <w:r>
              <w:t xml:space="preserve">flat_fee_amount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Flat fee per placement.</w:t>
            </w:r>
          </w:p>
        </w:tc>
        <w:tc>
          <w:tcPr/>
          <w:p>
            <w:pPr>
              <w:pStyle w:val="Compact"/>
              <w:jc w:val="left"/>
            </w:pPr>
            <w:r>
              <w:t xml:space="preserve">NULL</w:t>
            </w:r>
          </w:p>
        </w:tc>
      </w:tr>
      <w:tr>
        <w:tc>
          <w:tcPr/>
          <w:p>
            <w:pPr>
              <w:pStyle w:val="Compact"/>
              <w:jc w:val="left"/>
            </w:pPr>
            <w:r>
              <w:t xml:space="preserve">fee_currency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replacement_guarantee_days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for replacement guarantee.</w:t>
            </w:r>
          </w:p>
        </w:tc>
        <w:tc>
          <w:tcPr/>
          <w:p>
            <w:pPr>
              <w:pStyle w:val="Compact"/>
              <w:jc w:val="left"/>
            </w:pPr>
            <w:r>
              <w:t xml:space="preserve">90</w:t>
            </w:r>
          </w:p>
        </w:tc>
      </w:tr>
      <w:tr>
        <w:tc>
          <w:tcPr/>
          <w:p>
            <w:pPr>
              <w:pStyle w:val="Compact"/>
              <w:jc w:val="left"/>
            </w:pPr>
            <w:r>
              <w:t xml:space="preserve">approved_requisition_categories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Categories agency can work on.</w:t>
            </w:r>
          </w:p>
        </w:tc>
        <w:tc>
          <w:tcPr/>
          <w:p>
            <w:pPr>
              <w:pStyle w:val="Compact"/>
              <w:jc w:val="left"/>
            </w:pPr>
            <w:r>
              <w:t xml:space="preserve">[]</w:t>
            </w:r>
          </w:p>
        </w:tc>
      </w:tr>
      <w:tr>
        <w:tc>
          <w:tcPr/>
          <w:p>
            <w:pPr>
              <w:pStyle w:val="Compact"/>
              <w:jc w:val="left"/>
            </w:pPr>
            <w:r>
              <w:t xml:space="preserve">visible_field_set</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Fields visible to agency users.</w:t>
            </w:r>
          </w:p>
        </w:tc>
        <w:tc>
          <w:tcPr/>
          <w:p>
            <w:pPr>
              <w:pStyle w:val="Compact"/>
              <w:jc w:val="left"/>
            </w:pPr>
            <w:r>
              <w:t xml:space="preserve">[CANDIDATE_NAME, REQUISITION_TITLE, EXPERIENCE, LOCATION]</w:t>
            </w:r>
          </w:p>
        </w:tc>
      </w:tr>
      <w:tr>
        <w:tc>
          <w:tcPr/>
          <w:p>
            <w:pPr>
              <w:pStyle w:val="Compact"/>
              <w:jc w:val="left"/>
            </w:pPr>
            <w:r>
              <w:t xml:space="preserve">max_active_candidates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simultaneous candidates.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Many-to-many with users (agency recruiters). Referenced by candidates.referred_by_group_id.</w:t>
      </w:r>
    </w:p>
    <w:bookmarkEnd w:id="189"/>
    <w:bookmarkStart w:id="190" w:name="Xd9aadeac00767615bbd272ff0910097fa15844d"/>
    <w:p>
      <w:pPr>
        <w:pStyle w:val="Heading3"/>
      </w:pPr>
      <w:r>
        <w:t xml:space="preserve">4.9.10 custom_sources</w:t>
      </w:r>
    </w:p>
    <w:p>
      <w:pPr>
        <w:pStyle w:val="FirstParagraph"/>
      </w:pPr>
      <w:r>
        <w:t xml:space="preserve">Custom sourcing channels beyond standard (LinkedIn, Naukri, Indeed) — e.g. employee referral programmes, internal job postings, campus drives.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custom_source_id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source_name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source_code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source_type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EMPLOYEE_REFERRAL · INTERNAL_JOB_POSTING · CAMPUS · WALK_IN · SOCIAL_MEDIA · EVENT · DIRECT · PARTNER · OTHER.</w:t>
            </w:r>
          </w:p>
        </w:tc>
        <w:tc>
          <w:tcPr/>
          <w:p>
            <w:pPr>
              <w:pStyle w:val="Compact"/>
              <w:jc w:val="left"/>
            </w:pPr>
            <w:r>
              <w:t xml:space="preserve">—</w:t>
            </w:r>
          </w:p>
        </w:tc>
      </w:tr>
      <w:tr>
        <w:tc>
          <w:tcPr/>
          <w:p>
            <w:pPr>
              <w:pStyle w:val="Compact"/>
              <w:jc w:val="left"/>
            </w:pPr>
            <w:r>
              <w:t xml:space="preserve">cost_per_application</w:t>
            </w:r>
          </w:p>
        </w:tc>
        <w:tc>
          <w:tcPr/>
          <w:p>
            <w:pPr>
              <w:pStyle w:val="Compact"/>
              <w:jc w:val="left"/>
            </w:pPr>
            <w:r>
              <w:t xml:space="preserve">numeric(10,2)</w:t>
            </w:r>
          </w:p>
        </w:tc>
        <w:tc>
          <w:tcPr/>
          <w:p>
            <w:pPr>
              <w:pStyle w:val="Compact"/>
              <w:jc w:val="left"/>
            </w:pPr>
            <w:r>
              <w:t xml:space="preserve">N</w:t>
            </w:r>
          </w:p>
        </w:tc>
        <w:tc>
          <w:tcPr/>
          <w:p>
            <w:pPr>
              <w:pStyle w:val="Compact"/>
              <w:jc w:val="left"/>
            </w:pPr>
            <w:r>
              <w:t xml:space="preserve">Avg cost per application from this source.</w:t>
            </w:r>
          </w:p>
        </w:tc>
        <w:tc>
          <w:tcPr/>
          <w:p>
            <w:pPr>
              <w:pStyle w:val="Compact"/>
              <w:jc w:val="left"/>
            </w:pPr>
            <w:r>
              <w:t xml:space="preserve">NULL</w:t>
            </w:r>
          </w:p>
        </w:tc>
      </w:tr>
      <w:tr>
        <w:tc>
          <w:tcPr/>
          <w:p>
            <w:pPr>
              <w:pStyle w:val="Compact"/>
              <w:jc w:val="left"/>
            </w:pPr>
            <w:r>
              <w:t xml:space="preserve">cost_currency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tracking_url</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UTM-tagged URL if applicable.</w:t>
            </w:r>
          </w:p>
        </w:tc>
        <w:tc>
          <w:tcPr/>
          <w:p>
            <w:pPr>
              <w:pStyle w:val="Compact"/>
              <w:jc w:val="left"/>
            </w:pPr>
            <w:r>
              <w:t xml:space="preserve">NULL</w:t>
            </w:r>
          </w:p>
        </w:tc>
      </w:tr>
      <w:tr>
        <w:tc>
          <w:tcPr/>
          <w:p>
            <w:pPr>
              <w:pStyle w:val="Compact"/>
              <w:jc w:val="left"/>
            </w:pPr>
            <w:r>
              <w:t xml:space="preserve">referral_bonus_amount</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If source_type = EMPLOYEE_REFERRAL.</w:t>
            </w:r>
          </w:p>
        </w:tc>
        <w:tc>
          <w:tcPr/>
          <w:p>
            <w:pPr>
              <w:pStyle w:val="Compact"/>
              <w:jc w:val="left"/>
            </w:pPr>
            <w:r>
              <w:t xml:space="preserve">NULL</w:t>
            </w:r>
          </w:p>
        </w:tc>
      </w:tr>
      <w:tr>
        <w:tc>
          <w:tcPr/>
          <w:p>
            <w:pPr>
              <w:pStyle w:val="Compact"/>
              <w:jc w:val="left"/>
            </w:pPr>
            <w:r>
              <w:t xml:space="preserve">referral_bonus_currency</w:t>
            </w:r>
          </w:p>
        </w:tc>
        <w:tc>
          <w:tcPr/>
          <w:p>
            <w:pPr>
              <w:pStyle w:val="Compact"/>
              <w:jc w:val="left"/>
            </w:pPr>
            <w:r>
              <w:t xml:space="preserve">string(3)</w:t>
            </w:r>
          </w:p>
        </w:tc>
        <w:tc>
          <w:tcPr/>
          <w:p>
            <w:pPr>
              <w:pStyle w:val="Compact"/>
              <w:jc w:val="left"/>
            </w:pPr>
            <w:r>
              <w:t xml:space="preserve">N</w:t>
            </w:r>
          </w:p>
        </w:tc>
        <w:tc>
          <w:tcPr/>
          <w:p>
            <w:pPr>
              <w:pStyle w:val="Compact"/>
              <w:jc w:val="left"/>
            </w:pPr>
            <w:r>
              <w:t xml:space="preserve">ISO 4217.</w:t>
            </w:r>
          </w:p>
        </w:tc>
        <w:tc>
          <w:tcPr/>
          <w:p>
            <w:pPr>
              <w:pStyle w:val="Compact"/>
              <w:jc w:val="left"/>
            </w:pPr>
            <w:r>
              <w:t xml:space="preserve">“INR”</w:t>
            </w:r>
          </w:p>
        </w:tc>
      </w:tr>
      <w:tr>
        <w:tc>
          <w:tcPr/>
          <w:p>
            <w:pPr>
              <w:pStyle w:val="Compact"/>
              <w:jc w:val="left"/>
            </w:pPr>
            <w:r>
              <w:t xml:space="preserve">referral_bonus_payout_trigger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OFFER_ACCEPTED · JOINING · PROBATION_PASSED.</w:t>
            </w:r>
          </w:p>
        </w:tc>
        <w:tc>
          <w:tcPr/>
          <w:p>
            <w:pPr>
              <w:pStyle w:val="Compact"/>
              <w:jc w:val="left"/>
            </w:pPr>
            <w:r>
              <w:t xml:space="preserve">JOINING</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candidates.source_id.</w:t>
      </w:r>
    </w:p>
    <w:bookmarkEnd w:id="190"/>
    <w:bookmarkStart w:id="191" w:name="Xa7263b799a6feae146d708983c692898d3bf2bc"/>
    <w:p>
      <w:pPr>
        <w:pStyle w:val="Heading3"/>
      </w:pPr>
      <w:r>
        <w:t xml:space="preserve">4.9.11 assessment_library</w:t>
      </w:r>
    </w:p>
    <w:p>
      <w:pPr>
        <w:pStyle w:val="FirstParagraph"/>
      </w:pPr>
      <w:r>
        <w:t xml:space="preserve">Library of pre-screening assessments — coding tests, aptitude, psychometric.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assessment_id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assessment_name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assessment_code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assessment_type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CODING · APTITUDE · PSYCHOMETRIC · DOMAIN_KNOWLEDGE · LANGUAGE · CUSTOM.</w:t>
            </w:r>
          </w:p>
        </w:tc>
        <w:tc>
          <w:tcPr/>
          <w:p>
            <w:pPr>
              <w:pStyle w:val="Compact"/>
              <w:jc w:val="left"/>
            </w:pPr>
            <w:r>
              <w:t xml:space="preserve">—</w:t>
            </w:r>
          </w:p>
        </w:tc>
      </w:tr>
      <w:tr>
        <w:tc>
          <w:tcPr/>
          <w:p>
            <w:pPr>
              <w:pStyle w:val="Compact"/>
              <w:jc w:val="left"/>
            </w:pPr>
            <w:r>
              <w:t xml:space="preserve">provider</w:t>
            </w:r>
          </w:p>
        </w:tc>
        <w:tc>
          <w:tcPr/>
          <w:p>
            <w:pPr>
              <w:pStyle w:val="Compact"/>
              <w:jc w:val="left"/>
            </w:pPr>
            <w:r>
              <w:t xml:space="preserve">enum</w:t>
            </w:r>
          </w:p>
        </w:tc>
        <w:tc>
          <w:tcPr/>
          <w:p>
            <w:pPr>
              <w:pStyle w:val="Compact"/>
              <w:jc w:val="left"/>
            </w:pPr>
            <w:r>
              <w:t xml:space="preserve">N</w:t>
            </w:r>
          </w:p>
        </w:tc>
        <w:tc>
          <w:tcPr/>
          <w:p>
            <w:pPr>
              <w:pStyle w:val="Compact"/>
              <w:jc w:val="left"/>
            </w:pPr>
            <w:r>
              <w:t xml:space="preserve">HACKERRANK · HACKEREARTH · CODILITY · MERCER_MENTORS · INTERNAL · OTHER.</w:t>
            </w:r>
          </w:p>
        </w:tc>
        <w:tc>
          <w:tcPr/>
          <w:p>
            <w:pPr>
              <w:pStyle w:val="Compact"/>
              <w:jc w:val="left"/>
            </w:pPr>
            <w:r>
              <w:t xml:space="preserve">INTERNAL</w:t>
            </w:r>
          </w:p>
        </w:tc>
      </w:tr>
      <w:tr>
        <w:tc>
          <w:tcPr/>
          <w:p>
            <w:pPr>
              <w:pStyle w:val="Compact"/>
              <w:jc w:val="left"/>
            </w:pPr>
            <w:r>
              <w:t xml:space="preserve">external_assessment_id</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Provider’s assessment ID.</w:t>
            </w:r>
          </w:p>
        </w:tc>
        <w:tc>
          <w:tcPr/>
          <w:p>
            <w:pPr>
              <w:pStyle w:val="Compact"/>
              <w:jc w:val="left"/>
            </w:pPr>
            <w:r>
              <w:t xml:space="preserve">NULL</w:t>
            </w:r>
          </w:p>
        </w:tc>
      </w:tr>
      <w:tr>
        <w:tc>
          <w:tcPr/>
          <w:p>
            <w:pPr>
              <w:pStyle w:val="Compact"/>
              <w:jc w:val="left"/>
            </w:pPr>
            <w:r>
              <w:t xml:space="preserve">duration_minutes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Time allowed.</w:t>
            </w:r>
          </w:p>
        </w:tc>
        <w:tc>
          <w:tcPr/>
          <w:p>
            <w:pPr>
              <w:pStyle w:val="Compact"/>
              <w:jc w:val="left"/>
            </w:pPr>
            <w:r>
              <w:t xml:space="preserve">60</w:t>
            </w:r>
          </w:p>
        </w:tc>
      </w:tr>
      <w:tr>
        <w:tc>
          <w:tcPr/>
          <w:p>
            <w:pPr>
              <w:pStyle w:val="Compact"/>
              <w:jc w:val="left"/>
            </w:pPr>
            <w:r>
              <w:t xml:space="preserve">passing_score_pct</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Minimum passing percentage.</w:t>
            </w:r>
          </w:p>
        </w:tc>
        <w:tc>
          <w:tcPr/>
          <w:p>
            <w:pPr>
              <w:pStyle w:val="Compact"/>
              <w:jc w:val="left"/>
            </w:pPr>
            <w:r>
              <w:t xml:space="preserve">60.00</w:t>
            </w:r>
          </w:p>
        </w:tc>
      </w:tr>
      <w:tr>
        <w:tc>
          <w:tcPr/>
          <w:p>
            <w:pPr>
              <w:pStyle w:val="Compact"/>
              <w:jc w:val="left"/>
            </w:pPr>
            <w:r>
              <w:t xml:space="preserve">applicable_job_family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Job family scope.</w:t>
            </w:r>
          </w:p>
        </w:tc>
        <w:tc>
          <w:tcPr/>
          <w:p>
            <w:pPr>
              <w:pStyle w:val="Compact"/>
              <w:jc w:val="left"/>
            </w:pPr>
            <w:r>
              <w:t xml:space="preserve">NULL</w:t>
            </w:r>
          </w:p>
        </w:tc>
      </w:tr>
      <w:tr>
        <w:tc>
          <w:tcPr/>
          <w:p>
            <w:pPr>
              <w:pStyle w:val="Compact"/>
              <w:jc w:val="left"/>
            </w:pPr>
            <w:r>
              <w:t xml:space="preserve">applicable_designation_ids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Designations.</w:t>
            </w:r>
          </w:p>
        </w:tc>
        <w:tc>
          <w:tcPr/>
          <w:p>
            <w:pPr>
              <w:pStyle w:val="Compact"/>
              <w:jc w:val="left"/>
            </w:pPr>
            <w:r>
              <w:t xml:space="preserve">[]</w:t>
            </w:r>
          </w:p>
        </w:tc>
      </w:tr>
      <w:tr>
        <w:tc>
          <w:tcPr/>
          <w:p>
            <w:pPr>
              <w:pStyle w:val="Compact"/>
              <w:jc w:val="left"/>
            </w:pPr>
            <w:r>
              <w:t xml:space="preserve">skills_assessed</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List of skills.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Assessment version.</w:t>
            </w:r>
          </w:p>
        </w:tc>
        <w:tc>
          <w:tcPr/>
          <w:p>
            <w:pPr>
              <w:pStyle w:val="Compact"/>
              <w:jc w:val="left"/>
            </w:pPr>
            <w:r>
              <w:t xml:space="preserve">“1.0.0”</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iCs/>
          <w:i/>
        </w:rPr>
        <w:t xml:space="preserve">Relationships: Referenced by recruitment_stages.required_assessment_id.</w:t>
      </w:r>
    </w:p>
    <w:bookmarkEnd w:id="191"/>
    <w:bookmarkStart w:id="192" w:name="X8ae6e39e7c98ab5fb6e9e91bbf97196a901f212"/>
    <w:p>
      <w:pPr>
        <w:pStyle w:val="Heading3"/>
      </w:pPr>
      <w:r>
        <w:t xml:space="preserve">4.9.12 duplicity_check_settings</w:t>
      </w:r>
    </w:p>
    <w:p>
      <w:pPr>
        <w:pStyle w:val="FirstParagraph"/>
      </w:pPr>
      <w:r>
        <w:t xml:space="preserve">Configuration for duplicate-candidate detection. Defines fields used for matching and behaviour on detection.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duplicity_check_setting_id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tenant_id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tenants.id.</w:t>
            </w:r>
          </w:p>
        </w:tc>
        <w:tc>
          <w:tcPr/>
          <w:p>
            <w:pPr>
              <w:pStyle w:val="Compact"/>
              <w:jc w:val="left"/>
            </w:pPr>
            <w:r>
              <w:t xml:space="preserve">—</w:t>
            </w:r>
          </w:p>
        </w:tc>
      </w:tr>
      <w:tr>
        <w:tc>
          <w:tcPr/>
          <w:p>
            <w:pPr>
              <w:pStyle w:val="Compact"/>
              <w:jc w:val="left"/>
            </w:pPr>
            <w:r>
              <w:t xml:space="preserve">enable_duplicity_check</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duplicity detection.</w:t>
            </w:r>
          </w:p>
        </w:tc>
        <w:tc>
          <w:tcPr/>
          <w:p>
            <w:pPr>
              <w:pStyle w:val="Compact"/>
              <w:jc w:val="left"/>
            </w:pPr>
            <w:r>
              <w:t xml:space="preserve">TRUE</w:t>
            </w:r>
          </w:p>
        </w:tc>
      </w:tr>
      <w:tr>
        <w:tc>
          <w:tcPr/>
          <w:p>
            <w:pPr>
              <w:pStyle w:val="Compact"/>
              <w:jc w:val="left"/>
            </w:pPr>
            <w:r>
              <w:t xml:space="preserve">match_on_email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candidate email.</w:t>
            </w:r>
          </w:p>
        </w:tc>
        <w:tc>
          <w:tcPr/>
          <w:p>
            <w:pPr>
              <w:pStyle w:val="Compact"/>
              <w:jc w:val="left"/>
            </w:pPr>
            <w:r>
              <w:t xml:space="preserve">TRUE</w:t>
            </w:r>
          </w:p>
        </w:tc>
      </w:tr>
      <w:tr>
        <w:tc>
          <w:tcPr/>
          <w:p>
            <w:pPr>
              <w:pStyle w:val="Compact"/>
              <w:jc w:val="left"/>
            </w:pPr>
            <w:r>
              <w:t xml:space="preserve">match_on_phone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phone.</w:t>
            </w:r>
          </w:p>
        </w:tc>
        <w:tc>
          <w:tcPr/>
          <w:p>
            <w:pPr>
              <w:pStyle w:val="Compact"/>
              <w:jc w:val="left"/>
            </w:pPr>
            <w:r>
              <w:t xml:space="preserve">TRUE</w:t>
            </w:r>
          </w:p>
        </w:tc>
      </w:tr>
      <w:tr>
        <w:tc>
          <w:tcPr/>
          <w:p>
            <w:pPr>
              <w:pStyle w:val="Compact"/>
              <w:jc w:val="left"/>
            </w:pPr>
            <w:r>
              <w:t xml:space="preserve">match_on_pan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PAN.</w:t>
            </w:r>
          </w:p>
        </w:tc>
        <w:tc>
          <w:tcPr/>
          <w:p>
            <w:pPr>
              <w:pStyle w:val="Compact"/>
              <w:jc w:val="left"/>
            </w:pPr>
            <w:r>
              <w:t xml:space="preserve">FALSE</w:t>
            </w:r>
          </w:p>
        </w:tc>
      </w:tr>
      <w:tr>
        <w:tc>
          <w:tcPr/>
          <w:p>
            <w:pPr>
              <w:pStyle w:val="Compact"/>
              <w:jc w:val="left"/>
            </w:pPr>
            <w:r>
              <w:t xml:space="preserve">match_on_aadhaar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Aadhaar.</w:t>
            </w:r>
          </w:p>
        </w:tc>
        <w:tc>
          <w:tcPr/>
          <w:p>
            <w:pPr>
              <w:pStyle w:val="Compact"/>
              <w:jc w:val="left"/>
            </w:pPr>
            <w:r>
              <w:t xml:space="preserve">FALSE</w:t>
            </w:r>
          </w:p>
        </w:tc>
      </w:tr>
      <w:tr>
        <w:tc>
          <w:tcPr/>
          <w:p>
            <w:pPr>
              <w:pStyle w:val="Compact"/>
              <w:jc w:val="left"/>
            </w:pPr>
            <w:r>
              <w:t xml:space="preserve">match_on_full_name_dob</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Match on full name + DOB.</w:t>
            </w:r>
          </w:p>
        </w:tc>
        <w:tc>
          <w:tcPr/>
          <w:p>
            <w:pPr>
              <w:pStyle w:val="Compact"/>
              <w:jc w:val="left"/>
            </w:pPr>
            <w:r>
              <w:t xml:space="preserve">TRUE</w:t>
            </w:r>
          </w:p>
        </w:tc>
      </w:tr>
      <w:tr>
        <w:tc>
          <w:tcPr/>
          <w:p>
            <w:pPr>
              <w:pStyle w:val="Compact"/>
              <w:jc w:val="left"/>
            </w:pPr>
            <w:r>
              <w:t xml:space="preserve">match_threshold_pct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Fuzzy match threshold for names.</w:t>
            </w:r>
          </w:p>
        </w:tc>
        <w:tc>
          <w:tcPr/>
          <w:p>
            <w:pPr>
              <w:pStyle w:val="Compact"/>
              <w:jc w:val="left"/>
            </w:pPr>
            <w:r>
              <w:t xml:space="preserve">90.00</w:t>
            </w:r>
          </w:p>
        </w:tc>
      </w:tr>
      <w:tr>
        <w:tc>
          <w:tcPr/>
          <w:p>
            <w:pPr>
              <w:pStyle w:val="Compact"/>
              <w:jc w:val="left"/>
            </w:pPr>
            <w:r>
              <w:t xml:space="preserve">detection_window_days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Look-back window for matches.</w:t>
            </w:r>
          </w:p>
        </w:tc>
        <w:tc>
          <w:tcPr/>
          <w:p>
            <w:pPr>
              <w:pStyle w:val="Compact"/>
              <w:jc w:val="left"/>
            </w:pPr>
            <w:r>
              <w:t xml:space="preserve">365</w:t>
            </w:r>
          </w:p>
        </w:tc>
      </w:tr>
      <w:tr>
        <w:tc>
          <w:tcPr/>
          <w:p>
            <w:pPr>
              <w:pStyle w:val="Compact"/>
              <w:jc w:val="left"/>
            </w:pPr>
            <w:r>
              <w:t xml:space="preserve">on_match_action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BLOCK · WARN · ALLOW_WITH_FLAG.</w:t>
            </w:r>
          </w:p>
        </w:tc>
        <w:tc>
          <w:tcPr/>
          <w:p>
            <w:pPr>
              <w:pStyle w:val="Compact"/>
              <w:jc w:val="left"/>
            </w:pPr>
            <w:r>
              <w:t xml:space="preserve">WARN</w:t>
            </w:r>
          </w:p>
        </w:tc>
      </w:tr>
      <w:tr>
        <w:tc>
          <w:tcPr/>
          <w:p>
            <w:pPr>
              <w:pStyle w:val="Compact"/>
              <w:jc w:val="left"/>
            </w:pPr>
            <w:r>
              <w:t xml:space="preserve">auto_merge_candidates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Auto-merge profiles.</w:t>
            </w:r>
          </w:p>
        </w:tc>
        <w:tc>
          <w:tcPr/>
          <w:p>
            <w:pPr>
              <w:pStyle w:val="Compact"/>
              <w:jc w:val="left"/>
            </w:pPr>
            <w:r>
              <w:t xml:space="preserve">FALSE</w:t>
            </w:r>
          </w:p>
        </w:tc>
      </w:tr>
      <w:tr>
        <w:tc>
          <w:tcPr/>
          <w:p>
            <w:pPr>
              <w:pStyle w:val="Compact"/>
              <w:jc w:val="left"/>
            </w:pPr>
            <w:r>
              <w:t xml:space="preserve">merge_requires_approval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Approver required for merge.</w:t>
            </w:r>
          </w:p>
        </w:tc>
        <w:tc>
          <w:tcPr/>
          <w:p>
            <w:pPr>
              <w:pStyle w:val="Compact"/>
              <w:jc w:val="left"/>
            </w:pPr>
            <w:r>
              <w:t xml:space="preserve">TRUE</w:t>
            </w:r>
          </w:p>
        </w:tc>
      </w:tr>
      <w:tr>
        <w:tc>
          <w:tcPr/>
          <w:p>
            <w:pPr>
              <w:pStyle w:val="Compact"/>
              <w:jc w:val="left"/>
            </w:pPr>
            <w:r>
              <w:t xml:space="preserve">match_audit_log_enabled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Log all match events.</w:t>
            </w:r>
          </w:p>
        </w:tc>
        <w:tc>
          <w:tcPr/>
          <w:p>
            <w:pPr>
              <w:pStyle w:val="Compact"/>
              <w:jc w:val="left"/>
            </w:pPr>
            <w:r>
              <w:t xml:space="preserve">TRUE</w:t>
            </w:r>
          </w:p>
        </w:tc>
      </w:tr>
    </w:tbl>
    <w:p>
      <w:pPr>
        <w:pStyle w:val="BodyText"/>
      </w:pPr>
      <w:r>
        <w:rPr>
          <w:iCs/>
          <w:i/>
        </w:rPr>
        <w:t xml:space="preserve">Relationships: Singleton per tenant.</w:t>
      </w:r>
    </w:p>
    <w:bookmarkEnd w:id="192"/>
    <w:bookmarkStart w:id="193" w:name="X441690d65f7a4cccce0f85496706677c8f572fa"/>
    <w:p>
      <w:pPr>
        <w:pStyle w:val="Heading3"/>
      </w:pPr>
      <w:r>
        <w:t xml:space="preserve">4.9.13 positions</w:t>
      </w:r>
    </w:p>
    <w:p>
      <w:pPr>
        <w:pStyle w:val="FirstParagraph"/>
      </w:pPr>
      <w:r>
        <w:t xml:space="preserve">Funded positions belonging to a requisition. A requisition requests one or more New and/or Replacement positions (default maximum 100 per requisition, tenant-configurable). Positions are advertised by Jobs and addressed as {JR_code}:{position_no}. See FR-M08-012.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requisition_id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requisitions.id.</w:t>
            </w:r>
          </w:p>
        </w:tc>
        <w:tc>
          <w:tcPr/>
          <w:p>
            <w:pPr>
              <w:pStyle w:val="Compact"/>
              <w:jc w:val="left"/>
            </w:pPr>
            <w:r>
              <w:t xml:space="preserve">—</w:t>
            </w:r>
          </w:p>
        </w:tc>
      </w:tr>
      <w:tr>
        <w:tc>
          <w:tcPr/>
          <w:p>
            <w:pPr>
              <w:pStyle w:val="Compact"/>
              <w:jc w:val="left"/>
            </w:pPr>
            <w:r>
              <w:t xml:space="preserve">position_no</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Sequence within the requisition (1..n). Surfaced as {JR_code}:{position_no}.</w:t>
            </w:r>
          </w:p>
        </w:tc>
        <w:tc>
          <w:tcPr/>
          <w:p>
            <w:pPr>
              <w:pStyle w:val="Compact"/>
              <w:jc w:val="left"/>
            </w:pPr>
            <w:r>
              <w:t xml:space="preserve">—</w:t>
            </w:r>
          </w:p>
        </w:tc>
      </w:tr>
      <w:tr>
        <w:tc>
          <w:tcPr/>
          <w:p>
            <w:pPr>
              <w:pStyle w:val="Compact"/>
              <w:jc w:val="left"/>
            </w:pPr>
            <w:r>
              <w:t xml:space="preserve">position_type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REPLACEMENT.</w:t>
            </w:r>
          </w:p>
        </w:tc>
        <w:tc>
          <w:tcPr/>
          <w:p>
            <w:pPr>
              <w:pStyle w:val="Compact"/>
              <w:jc w:val="left"/>
            </w:pPr>
            <w:r>
              <w:t xml:space="preserve">NEW</w:t>
            </w:r>
          </w:p>
        </w:tc>
      </w:tr>
      <w:tr>
        <w:tc>
          <w:tcPr/>
          <w:p>
            <w:pPr>
              <w:pStyle w:val="Compact"/>
              <w:jc w:val="left"/>
            </w:pPr>
            <w:r>
              <w:t xml:space="preserve">replacement_for_employee_id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employees.id. Mandatory when position_type = REPLACEMENT.</w:t>
            </w:r>
          </w:p>
        </w:tc>
        <w:tc>
          <w:tcPr/>
          <w:p>
            <w:pPr>
              <w:pStyle w:val="Compact"/>
              <w:jc w:val="left"/>
            </w:pPr>
            <w:r>
              <w:t xml:space="preserve">NULL</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reporting_manager_user_id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employee_group_id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assignment_one_groups.id (Employee Group).</w:t>
            </w:r>
          </w:p>
        </w:tc>
        <w:tc>
          <w:tcPr/>
          <w:p>
            <w:pPr>
              <w:pStyle w:val="Compact"/>
              <w:jc w:val="left"/>
            </w:pPr>
            <w:r>
              <w:t xml:space="preserve">—</w:t>
            </w:r>
          </w:p>
        </w:tc>
      </w:tr>
      <w:tr>
        <w:tc>
          <w:tcPr/>
          <w:p>
            <w:pPr>
              <w:pStyle w:val="Compact"/>
              <w:jc w:val="left"/>
            </w:pPr>
            <w:r>
              <w:t xml:space="preserve">contribution_level_id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contribution_levels.id.</w:t>
            </w:r>
          </w:p>
        </w:tc>
        <w:tc>
          <w:tcPr/>
          <w:p>
            <w:pPr>
              <w:pStyle w:val="Compact"/>
              <w:jc w:val="left"/>
            </w:pPr>
            <w:r>
              <w:t xml:space="preserve">—</w:t>
            </w:r>
          </w:p>
        </w:tc>
      </w:tr>
      <w:tr>
        <w:tc>
          <w:tcPr/>
          <w:p>
            <w:pPr>
              <w:pStyle w:val="Compact"/>
              <w:jc w:val="left"/>
            </w:pPr>
            <w:r>
              <w:t xml:space="preserve">target_employment_type</w:t>
            </w:r>
          </w:p>
        </w:tc>
        <w:tc>
          <w:tcPr/>
          <w:p>
            <w:pPr>
              <w:pStyle w:val="Compact"/>
              <w:jc w:val="left"/>
            </w:pPr>
            <w:r>
              <w:t xml:space="preserve">enum</w:t>
            </w:r>
          </w:p>
        </w:tc>
        <w:tc>
          <w:tcPr/>
          <w:p>
            <w:pPr>
              <w:pStyle w:val="Compact"/>
              <w:jc w:val="left"/>
            </w:pPr>
            <w:r>
              <w:t xml:space="preserve">N</w:t>
            </w:r>
          </w:p>
        </w:tc>
        <w:tc>
          <w:tcPr/>
          <w:p>
            <w:pPr>
              <w:pStyle w:val="Compact"/>
              <w:jc w:val="left"/>
            </w:pPr>
            <w:r>
              <w:t xml:space="preserve">FULL_TIME · PART_TIME · CONTRACT · CONSULTANT · ASSOCIATE · INTERN.</w:t>
            </w:r>
          </w:p>
        </w:tc>
        <w:tc>
          <w:tcPr/>
          <w:p>
            <w:pPr>
              <w:pStyle w:val="Compact"/>
              <w:jc w:val="left"/>
            </w:pPr>
            <w:r>
              <w:t xml:space="preserve">NULL</w:t>
            </w:r>
          </w:p>
        </w:tc>
      </w:tr>
      <w:tr>
        <w:tc>
          <w:tcPr/>
          <w:p>
            <w:pPr>
              <w:pStyle w:val="Compact"/>
              <w:jc w:val="left"/>
            </w:pPr>
            <w:r>
              <w:t xml:space="preserve">designation_alias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Display alias for the role on this position.</w:t>
            </w:r>
          </w:p>
        </w:tc>
        <w:tc>
          <w:tcPr/>
          <w:p>
            <w:pPr>
              <w:pStyle w:val="Compact"/>
              <w:jc w:val="left"/>
            </w:pPr>
            <w:r>
              <w:t xml:space="preserve">NULL</w:t>
            </w:r>
          </w:p>
        </w:tc>
      </w:tr>
      <w:tr>
        <w:tc>
          <w:tcPr/>
          <w:p>
            <w:pPr>
              <w:pStyle w:val="Compact"/>
              <w:jc w:val="left"/>
            </w:pPr>
            <w:r>
              <w:t xml:space="preserve">assigned_recruiter_user_id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specific_requirements</w:t>
            </w:r>
          </w:p>
        </w:tc>
        <w:tc>
          <w:tcPr/>
          <w:p>
            <w:pPr>
              <w:pStyle w:val="Compact"/>
              <w:jc w:val="left"/>
            </w:pPr>
            <w:r>
              <w:t xml:space="preserve">text</w:t>
            </w:r>
          </w:p>
        </w:tc>
        <w:tc>
          <w:tcPr/>
          <w:p>
            <w:pPr>
              <w:pStyle w:val="Compact"/>
              <w:jc w:val="left"/>
            </w:pPr>
            <w:r>
              <w:t xml:space="preserve">N</w:t>
            </w:r>
          </w:p>
        </w:tc>
        <w:tc>
          <w:tcPr/>
          <w:p>
            <w:pPr>
              <w:pStyle w:val="Compact"/>
              <w:jc w:val="left"/>
            </w:pPr>
            <w:r>
              <w:t xml:space="preserve">Position-specific requirements / skills beyond the standard JD.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OPEN · ON_HOLD · SELECTED_FILLED · AUTO_ARCHIVED · ARCHIVED · CLOSED.</w:t>
            </w:r>
          </w:p>
        </w:tc>
        <w:tc>
          <w:tcPr/>
          <w:p>
            <w:pPr>
              <w:pStyle w:val="Compact"/>
              <w:jc w:val="left"/>
            </w:pPr>
            <w:r>
              <w:t xml:space="preserve">OPEN</w:t>
            </w:r>
          </w:p>
        </w:tc>
      </w:tr>
    </w:tbl>
    <w:bookmarkEnd w:id="193"/>
    <w:bookmarkStart w:id="194" w:name="X32d9a7d2bbb2c208b70870403dd64ecf88c8f5e"/>
    <w:p>
      <w:pPr>
        <w:pStyle w:val="Heading3"/>
      </w:pPr>
      <w:r>
        <w:t xml:space="preserve">4.9.14 job_hiring_team</w:t>
      </w:r>
    </w:p>
    <w:p>
      <w:pPr>
        <w:pStyle w:val="FirstParagraph"/>
      </w:pPr>
      <w:r>
        <w:t xml:space="preserve">Hiring team configured per Job at Create Job Step 5 (Hiring Team). One row per job. See FR-M08-011.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hiring_lead_user_id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Mandatory.</w:t>
            </w:r>
          </w:p>
        </w:tc>
        <w:tc>
          <w:tcPr/>
          <w:p>
            <w:pPr>
              <w:pStyle w:val="Compact"/>
              <w:jc w:val="left"/>
            </w:pPr>
            <w:r>
              <w:t xml:space="preserve">—</w:t>
            </w:r>
          </w:p>
        </w:tc>
      </w:tr>
      <w:tr>
        <w:tc>
          <w:tcPr/>
          <w:p>
            <w:pPr>
              <w:pStyle w:val="Compact"/>
              <w:jc w:val="left"/>
            </w:pPr>
            <w:r>
              <w:t xml:space="preserve">screening_team_user_ids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scheduling_team_user_ids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hiring_group_id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 hiring group.</w:t>
            </w:r>
          </w:p>
        </w:tc>
        <w:tc>
          <w:tcPr/>
          <w:p>
            <w:pPr>
              <w:pStyle w:val="Compact"/>
              <w:jc w:val="left"/>
            </w:pPr>
            <w:r>
              <w:t xml:space="preserve">NULL</w:t>
            </w:r>
          </w:p>
        </w:tc>
      </w:tr>
      <w:tr>
        <w:tc>
          <w:tcPr/>
          <w:p>
            <w:pPr>
              <w:pStyle w:val="Compact"/>
              <w:jc w:val="left"/>
            </w:pPr>
            <w:r>
              <w:t xml:space="preserve">collaborator_user_ids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w:t>
            </w:r>
          </w:p>
        </w:tc>
      </w:tr>
    </w:tbl>
    <w:bookmarkEnd w:id="194"/>
    <w:bookmarkStart w:id="195" w:name="X23b4a43216f9b2560cfd373acf235b4419534e3"/>
    <w:p>
      <w:pPr>
        <w:pStyle w:val="Heading3"/>
      </w:pPr>
      <w:r>
        <w:t xml:space="preserve">4.9.15 job_hiring_stages</w:t>
      </w:r>
    </w:p>
    <w:p>
      <w:pPr>
        <w:pStyle w:val="FirstParagraph"/>
      </w:pPr>
      <w:r>
        <w:t xml:space="preserve">Per-job hiring workflow stages (Create Job Step 4). Seeded from the company default and editable per job; the first and last stage (Offer Stage) are non-deletable. Changes apply only to candidates added on/after effective_from. The job-level flags parallel_evaluation_allowed, pre_offer_enabled, and interviewer_feedback_access are held on the job. See FR-M08-013.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stage_id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stage_order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1-based order.</w:t>
            </w:r>
          </w:p>
        </w:tc>
        <w:tc>
          <w:tcPr/>
          <w:p>
            <w:pPr>
              <w:pStyle w:val="Compact"/>
              <w:jc w:val="left"/>
            </w:pPr>
            <w:r>
              <w:t xml:space="preserve">—</w:t>
            </w:r>
          </w:p>
        </w:tc>
      </w:tr>
      <w:tr>
        <w:tc>
          <w:tcPr/>
          <w:p>
            <w:pPr>
              <w:pStyle w:val="Compact"/>
              <w:jc w:val="left"/>
            </w:pPr>
            <w:r>
              <w:t xml:space="preserve">stage_name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Shortlisting · Screening · Group Discussion · Technical Round n · HR Round · Offer Stage.</w:t>
            </w:r>
          </w:p>
        </w:tc>
        <w:tc>
          <w:tcPr/>
          <w:p>
            <w:pPr>
              <w:pStyle w:val="Compact"/>
              <w:jc w:val="left"/>
            </w:pPr>
            <w:r>
              <w:t xml:space="preserve">—</w:t>
            </w:r>
          </w:p>
        </w:tc>
      </w:tr>
      <w:tr>
        <w:tc>
          <w:tcPr/>
          <w:p>
            <w:pPr>
              <w:pStyle w:val="Compact"/>
              <w:jc w:val="left"/>
            </w:pPr>
            <w:r>
              <w:t xml:space="preserve">evaluation_type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Evaluation / interview type for the stage (Online · Face to face).</w:t>
            </w:r>
          </w:p>
        </w:tc>
        <w:tc>
          <w:tcPr/>
          <w:p>
            <w:pPr>
              <w:pStyle w:val="Compact"/>
              <w:jc w:val="left"/>
            </w:pPr>
            <w:r>
              <w:t xml:space="preserve">NULL</w:t>
            </w:r>
          </w:p>
        </w:tc>
      </w:tr>
      <w:tr>
        <w:tc>
          <w:tcPr/>
          <w:p>
            <w:pPr>
              <w:pStyle w:val="Compact"/>
              <w:jc w:val="left"/>
            </w:pPr>
            <w:r>
              <w:t xml:space="preserve">is_deletable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FALSE for the first stage and the last (Offer Stage) stage.</w:t>
            </w:r>
          </w:p>
        </w:tc>
        <w:tc>
          <w:tcPr/>
          <w:p>
            <w:pPr>
              <w:pStyle w:val="Compact"/>
              <w:jc w:val="left"/>
            </w:pPr>
            <w:r>
              <w:t xml:space="preserve">TRUE</w:t>
            </w:r>
          </w:p>
        </w:tc>
      </w:tr>
      <w:tr>
        <w:tc>
          <w:tcPr/>
          <w:p>
            <w:pPr>
              <w:pStyle w:val="Compact"/>
              <w:jc w:val="left"/>
            </w:pPr>
            <w:r>
              <w:t xml:space="preserve">is_pre_offer_stage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Marks the optional Pre-Offer stage.</w:t>
            </w:r>
          </w:p>
        </w:tc>
        <w:tc>
          <w:tcPr/>
          <w:p>
            <w:pPr>
              <w:pStyle w:val="Compact"/>
              <w:jc w:val="left"/>
            </w:pPr>
            <w:r>
              <w:t xml:space="preserve">FALSE</w:t>
            </w:r>
          </w:p>
        </w:tc>
      </w:tr>
      <w:tr>
        <w:tc>
          <w:tcPr/>
          <w:p>
            <w:pPr>
              <w:pStyle w:val="Compact"/>
              <w:jc w:val="left"/>
            </w:pPr>
            <w:r>
              <w:t xml:space="preserve">parallel_evaluation_allowed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interviews / evaluations may run in parallel.</w:t>
            </w:r>
          </w:p>
        </w:tc>
        <w:tc>
          <w:tcPr/>
          <w:p>
            <w:pPr>
              <w:pStyle w:val="Compact"/>
              <w:jc w:val="left"/>
            </w:pPr>
            <w:r>
              <w:t xml:space="preserve">FALSE</w:t>
            </w:r>
          </w:p>
        </w:tc>
      </w:tr>
      <w:tr>
        <w:tc>
          <w:tcPr/>
          <w:p>
            <w:pPr>
              <w:pStyle w:val="Compact"/>
              <w:jc w:val="left"/>
            </w:pPr>
            <w:r>
              <w:t xml:space="preserve">pre_offer_enabled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Enable Pre-Offer toggle.</w:t>
            </w:r>
          </w:p>
        </w:tc>
        <w:tc>
          <w:tcPr/>
          <w:p>
            <w:pPr>
              <w:pStyle w:val="Compact"/>
              <w:jc w:val="left"/>
            </w:pPr>
            <w:r>
              <w:t xml:space="preserve">FALSE</w:t>
            </w:r>
          </w:p>
        </w:tc>
      </w:tr>
      <w:tr>
        <w:tc>
          <w:tcPr/>
          <w:p>
            <w:pPr>
              <w:pStyle w:val="Compact"/>
              <w:jc w:val="left"/>
            </w:pPr>
            <w:r>
              <w:t xml:space="preserve">interviewer_feedback_access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Job-level: interviewers can view stage feedback.</w:t>
            </w:r>
          </w:p>
        </w:tc>
        <w:tc>
          <w:tcPr/>
          <w:p>
            <w:pPr>
              <w:pStyle w:val="Compact"/>
              <w:jc w:val="left"/>
            </w:pPr>
            <w:r>
              <w:t xml:space="preserve">FALSE</w:t>
            </w:r>
          </w:p>
        </w:tc>
      </w:tr>
      <w:tr>
        <w:tc>
          <w:tcPr/>
          <w:p>
            <w:pPr>
              <w:pStyle w:val="Compact"/>
              <w:jc w:val="left"/>
            </w:pPr>
            <w:r>
              <w:t xml:space="preserve">effective_from</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Applies to candidates added on/after this time.</w:t>
            </w:r>
          </w:p>
        </w:tc>
        <w:tc>
          <w:tcPr/>
          <w:p>
            <w:pPr>
              <w:pStyle w:val="Compact"/>
              <w:jc w:val="left"/>
            </w:pPr>
            <w:r>
              <w:t xml:space="preserve">—</w:t>
            </w:r>
          </w:p>
        </w:tc>
      </w:tr>
    </w:tbl>
    <w:bookmarkEnd w:id="195"/>
    <w:bookmarkStart w:id="196" w:name="Xbf898709cd9e6db092def8db8822f6e38aebb68"/>
    <w:p>
      <w:pPr>
        <w:pStyle w:val="Heading3"/>
      </w:pPr>
      <w:r>
        <w:t xml:space="preserve">4.9.16 job_postings</w:t>
      </w:r>
    </w:p>
    <w:p>
      <w:pPr>
        <w:pStyle w:val="FirstParagraph"/>
      </w:pPr>
      <w:r>
        <w:t xml:space="preserve">Per-job, per-channel posting configuration and visibility window (Create Job Step 2 — Job Posting Options and Sources). See FR-M08-014. This supersedes the channel-array approach noted on jobs (4.9.2) for per-channel scheduling.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posting_id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CAREERS_PAGE · REFER · IJP · EXTERNAL_RECRUITER · JOB_BOARD · SOCIAL_NETWORK · CUSTOM_SOURCE.</w:t>
            </w:r>
          </w:p>
        </w:tc>
        <w:tc>
          <w:tcPr/>
          <w:p>
            <w:pPr>
              <w:pStyle w:val="Compact"/>
              <w:jc w:val="left"/>
            </w:pPr>
            <w:r>
              <w:t xml:space="preserve">—</w:t>
            </w:r>
          </w:p>
        </w:tc>
      </w:tr>
      <w:tr>
        <w:tc>
          <w:tcPr/>
          <w:p>
            <w:pPr>
              <w:pStyle w:val="Compact"/>
              <w:jc w:val="left"/>
            </w:pPr>
            <w:r>
              <w:t xml:space="preserve">display_from</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Posting visible from.</w:t>
            </w:r>
          </w:p>
        </w:tc>
        <w:tc>
          <w:tcPr/>
          <w:p>
            <w:pPr>
              <w:pStyle w:val="Compact"/>
              <w:jc w:val="left"/>
            </w:pPr>
            <w:r>
              <w:t xml:space="preserve">NULL</w:t>
            </w:r>
          </w:p>
        </w:tc>
      </w:tr>
      <w:tr>
        <w:tc>
          <w:tcPr/>
          <w:p>
            <w:pPr>
              <w:pStyle w:val="Compact"/>
              <w:jc w:val="left"/>
            </w:pPr>
            <w:r>
              <w:t xml:space="preserve">display_to</w:t>
            </w:r>
          </w:p>
        </w:tc>
        <w:tc>
          <w:tcPr/>
          <w:p>
            <w:pPr>
              <w:pStyle w:val="Compact"/>
              <w:jc w:val="left"/>
            </w:pPr>
            <w:r>
              <w:t xml:space="preserve">date</w:t>
            </w:r>
          </w:p>
        </w:tc>
        <w:tc>
          <w:tcPr/>
          <w:p>
            <w:pPr>
              <w:pStyle w:val="Compact"/>
              <w:jc w:val="left"/>
            </w:pPr>
            <w:r>
              <w:t xml:space="preserve">N</w:t>
            </w:r>
          </w:p>
        </w:tc>
        <w:tc>
          <w:tcPr/>
          <w:p>
            <w:pPr>
              <w:pStyle w:val="Compact"/>
              <w:jc w:val="left"/>
            </w:pPr>
            <w:r>
              <w:t xml:space="preserve">Posting visible to (must be ≥ display_from).</w:t>
            </w:r>
          </w:p>
        </w:tc>
        <w:tc>
          <w:tcPr/>
          <w:p>
            <w:pPr>
              <w:pStyle w:val="Compact"/>
              <w:jc w:val="left"/>
            </w:pPr>
            <w:r>
              <w:t xml:space="preserve">NULL</w:t>
            </w:r>
          </w:p>
        </w:tc>
      </w:tr>
      <w:tr>
        <w:tc>
          <w:tcPr/>
          <w:p>
            <w:pPr>
              <w:pStyle w:val="Compact"/>
              <w:jc w:val="left"/>
            </w:pPr>
            <w:r>
              <w:t xml:space="preserve">channel_status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INACTIVE</w:t>
            </w:r>
          </w:p>
        </w:tc>
      </w:tr>
      <w:tr>
        <w:tc>
          <w:tcPr/>
          <w:p>
            <w:pPr>
              <w:pStyle w:val="Compact"/>
              <w:jc w:val="left"/>
            </w:pPr>
            <w:r>
              <w:t xml:space="preserve">reapplication_days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a candidate may re-apply via this channel for this job.</w:t>
            </w:r>
          </w:p>
        </w:tc>
        <w:tc>
          <w:tcPr/>
          <w:p>
            <w:pPr>
              <w:pStyle w:val="Compact"/>
              <w:jc w:val="left"/>
            </w:pPr>
            <w:r>
              <w:t xml:space="preserve">180</w:t>
            </w:r>
          </w:p>
        </w:tc>
      </w:tr>
      <w:tr>
        <w:tc>
          <w:tcPr/>
          <w:p>
            <w:pPr>
              <w:pStyle w:val="Compact"/>
              <w:jc w:val="left"/>
            </w:pPr>
            <w:r>
              <w:t xml:space="preserve">job_board_code</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For JOB_BOARD / SOCIAL_NETWORK: Naukri · LinkedIn · Glassdoor etc. (LC08).</w:t>
            </w:r>
          </w:p>
        </w:tc>
        <w:tc>
          <w:tcPr/>
          <w:p>
            <w:pPr>
              <w:pStyle w:val="Compact"/>
              <w:jc w:val="left"/>
            </w:pPr>
            <w:r>
              <w:t xml:space="preserve">NULL</w:t>
            </w:r>
          </w:p>
        </w:tc>
      </w:tr>
    </w:tbl>
    <w:bookmarkEnd w:id="196"/>
    <w:bookmarkStart w:id="197" w:name="X6f067560410968dea4161868ea6bbaea90e32f4"/>
    <w:p>
      <w:pPr>
        <w:pStyle w:val="Heading3"/>
      </w:pPr>
      <w:r>
        <w:t xml:space="preserve">4.9.17 job_application_field_config</w:t>
      </w:r>
    </w:p>
    <w:p>
      <w:pPr>
        <w:pStyle w:val="FirstParagraph"/>
      </w:pPr>
      <w:r>
        <w:t xml:space="preserve">Field-level visibility and mandatory configuration for the job application form, per channel (Create Job Step 3 — Job Application). One row per (job, field). See FR-M08-014.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job_id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jobs.id.</w:t>
            </w:r>
          </w:p>
        </w:tc>
        <w:tc>
          <w:tcPr/>
          <w:p>
            <w:pPr>
              <w:pStyle w:val="Compact"/>
              <w:jc w:val="left"/>
            </w:pPr>
            <w:r>
              <w:t xml:space="preserve">—</w:t>
            </w:r>
          </w:p>
        </w:tc>
      </w:tr>
      <w:tr>
        <w:tc>
          <w:tcPr/>
          <w:p>
            <w:pPr>
              <w:pStyle w:val="Compact"/>
              <w:jc w:val="left"/>
            </w:pPr>
            <w:r>
              <w:t xml:space="preserve">section</w:t>
            </w:r>
          </w:p>
        </w:tc>
        <w:tc>
          <w:tcPr/>
          <w:p>
            <w:pPr>
              <w:pStyle w:val="Compact"/>
              <w:jc w:val="left"/>
            </w:pPr>
            <w:r>
              <w:t xml:space="preserve">string(60)</w:t>
            </w:r>
          </w:p>
        </w:tc>
        <w:tc>
          <w:tcPr/>
          <w:p>
            <w:pPr>
              <w:pStyle w:val="Compact"/>
              <w:jc w:val="left"/>
            </w:pPr>
            <w:r>
              <w:t xml:space="preserve">Y</w:t>
            </w:r>
          </w:p>
        </w:tc>
        <w:tc>
          <w:tcPr/>
          <w:p>
            <w:pPr>
              <w:pStyle w:val="Compact"/>
              <w:jc w:val="left"/>
            </w:pPr>
            <w:r>
              <w:t xml:space="preserve">Resume · Biographical · Address · Contact · Emergency · Education · Work Experience · Skill · Employment · Personal Identity · …</w:t>
            </w:r>
          </w:p>
        </w:tc>
        <w:tc>
          <w:tcPr/>
          <w:p>
            <w:pPr>
              <w:pStyle w:val="Compact"/>
              <w:jc w:val="left"/>
            </w:pPr>
            <w:r>
              <w:t xml:space="preserve">—</w:t>
            </w:r>
          </w:p>
        </w:tc>
      </w:tr>
      <w:tr>
        <w:tc>
          <w:tcPr/>
          <w:p>
            <w:pPr>
              <w:pStyle w:val="Compact"/>
              <w:jc w:val="left"/>
            </w:pPr>
            <w:r>
              <w:t xml:space="preserve">field_id</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Application field key.</w:t>
            </w:r>
          </w:p>
        </w:tc>
        <w:tc>
          <w:tcPr/>
          <w:p>
            <w:pPr>
              <w:pStyle w:val="Compact"/>
              <w:jc w:val="left"/>
            </w:pPr>
            <w:r>
              <w:t xml:space="preserve">—</w:t>
            </w:r>
          </w:p>
        </w:tc>
      </w:tr>
      <w:tr>
        <w:tc>
          <w:tcPr/>
          <w:p>
            <w:pPr>
              <w:pStyle w:val="Compact"/>
              <w:jc w:val="left"/>
            </w:pPr>
            <w:r>
              <w:t xml:space="preserve">display_name</w:t>
            </w:r>
          </w:p>
        </w:tc>
        <w:tc>
          <w:tcPr/>
          <w:p>
            <w:pPr>
              <w:pStyle w:val="Compact"/>
              <w:jc w:val="left"/>
            </w:pPr>
            <w:r>
              <w:t xml:space="preserve">string(160)</w:t>
            </w:r>
          </w:p>
        </w:tc>
        <w:tc>
          <w:tcPr/>
          <w:p>
            <w:pPr>
              <w:pStyle w:val="Compact"/>
              <w:jc w:val="left"/>
            </w:pPr>
            <w:r>
              <w:t xml:space="preserve">N</w:t>
            </w:r>
          </w:p>
        </w:tc>
        <w:tc>
          <w:tcPr/>
          <w:p>
            <w:pPr>
              <w:pStyle w:val="Compact"/>
              <w:jc w:val="left"/>
            </w:pPr>
            <w:r>
              <w:t xml:space="preserve">Display Name in Application (override).</w:t>
            </w:r>
          </w:p>
        </w:tc>
        <w:tc>
          <w:tcPr/>
          <w:p>
            <w:pPr>
              <w:pStyle w:val="Compact"/>
              <w:jc w:val="left"/>
            </w:pPr>
            <w:r>
              <w:t xml:space="preserve">NULL</w:t>
            </w:r>
          </w:p>
        </w:tc>
      </w:tr>
      <w:tr>
        <w:tc>
          <w:tcPr/>
          <w:p>
            <w:pPr>
              <w:pStyle w:val="Compact"/>
              <w:jc w:val="left"/>
            </w:pPr>
            <w:r>
              <w:t xml:space="preserve">careers_view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Careers Page application.</w:t>
            </w:r>
          </w:p>
        </w:tc>
        <w:tc>
          <w:tcPr/>
          <w:p>
            <w:pPr>
              <w:pStyle w:val="Compact"/>
              <w:jc w:val="left"/>
            </w:pPr>
            <w:r>
              <w:t xml:space="preserve">FALSE</w:t>
            </w:r>
          </w:p>
        </w:tc>
      </w:tr>
      <w:tr>
        <w:tc>
          <w:tcPr/>
          <w:p>
            <w:pPr>
              <w:pStyle w:val="Compact"/>
              <w:jc w:val="left"/>
            </w:pPr>
            <w:r>
              <w:t xml:space="preserve">careers_mandatory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Careers Page (requires careers_view = TRUE).</w:t>
            </w:r>
          </w:p>
        </w:tc>
        <w:tc>
          <w:tcPr/>
          <w:p>
            <w:pPr>
              <w:pStyle w:val="Compact"/>
              <w:jc w:val="left"/>
            </w:pPr>
            <w:r>
              <w:t xml:space="preserve">FALSE</w:t>
            </w:r>
          </w:p>
        </w:tc>
      </w:tr>
      <w:tr>
        <w:tc>
          <w:tcPr/>
          <w:p>
            <w:pPr>
              <w:pStyle w:val="Compact"/>
              <w:jc w:val="left"/>
            </w:pPr>
            <w:r>
              <w:t xml:space="preserve">ijp_view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IJP application.</w:t>
            </w:r>
          </w:p>
        </w:tc>
        <w:tc>
          <w:tcPr/>
          <w:p>
            <w:pPr>
              <w:pStyle w:val="Compact"/>
              <w:jc w:val="left"/>
            </w:pPr>
            <w:r>
              <w:t xml:space="preserve">FALSE</w:t>
            </w:r>
          </w:p>
        </w:tc>
      </w:tr>
      <w:tr>
        <w:tc>
          <w:tcPr/>
          <w:p>
            <w:pPr>
              <w:pStyle w:val="Compact"/>
              <w:jc w:val="left"/>
            </w:pPr>
            <w:r>
              <w:t xml:space="preserve">ijp_mandatory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IJP (requires ijp_view = TRUE).</w:t>
            </w:r>
          </w:p>
        </w:tc>
        <w:tc>
          <w:tcPr/>
          <w:p>
            <w:pPr>
              <w:pStyle w:val="Compact"/>
              <w:jc w:val="left"/>
            </w:pPr>
            <w:r>
              <w:t xml:space="preserve">FALSE</w:t>
            </w:r>
          </w:p>
        </w:tc>
      </w:tr>
      <w:tr>
        <w:tc>
          <w:tcPr/>
          <w:p>
            <w:pPr>
              <w:pStyle w:val="Compact"/>
              <w:jc w:val="left"/>
            </w:pPr>
            <w:r>
              <w:t xml:space="preserve">refer_view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on Refer application.</w:t>
            </w:r>
          </w:p>
        </w:tc>
        <w:tc>
          <w:tcPr/>
          <w:p>
            <w:pPr>
              <w:pStyle w:val="Compact"/>
              <w:jc w:val="left"/>
            </w:pPr>
            <w:r>
              <w:t xml:space="preserve">FALSE</w:t>
            </w:r>
          </w:p>
        </w:tc>
      </w:tr>
      <w:tr>
        <w:tc>
          <w:tcPr/>
          <w:p>
            <w:pPr>
              <w:pStyle w:val="Compact"/>
              <w:jc w:val="left"/>
            </w:pPr>
            <w:r>
              <w:t xml:space="preserve">refer_mandatory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Mandatory on Refer (requires refer_view = TRUE).</w:t>
            </w:r>
          </w:p>
        </w:tc>
        <w:tc>
          <w:tcPr/>
          <w:p>
            <w:pPr>
              <w:pStyle w:val="Compact"/>
              <w:jc w:val="left"/>
            </w:pPr>
            <w:r>
              <w:t xml:space="preserve">FALSE</w:t>
            </w:r>
          </w:p>
        </w:tc>
      </w:tr>
      <w:tr>
        <w:tc>
          <w:tcPr/>
          <w:p>
            <w:pPr>
              <w:pStyle w:val="Compact"/>
              <w:jc w:val="left"/>
            </w:pPr>
            <w:r>
              <w:t xml:space="preserve">preoffer_view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Visible in the Pre-Offer form (required when Enable Pre-Offer is on).</w:t>
            </w:r>
          </w:p>
        </w:tc>
        <w:tc>
          <w:tcPr/>
          <w:p>
            <w:pPr>
              <w:pStyle w:val="Compact"/>
              <w:jc w:val="left"/>
            </w:pPr>
            <w:r>
              <w:t xml:space="preserve">FALSE</w:t>
            </w:r>
          </w:p>
        </w:tc>
      </w:tr>
      <w:tr>
        <w:tc>
          <w:tcPr/>
          <w:p>
            <w:pPr>
              <w:pStyle w:val="Compact"/>
              <w:jc w:val="left"/>
            </w:pPr>
            <w:r>
              <w:t xml:space="preserve">resume_parsing_channels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Channels with resume parsing enabled (CAREERS · IJP · REFER).</w:t>
            </w:r>
          </w:p>
        </w:tc>
        <w:tc>
          <w:tcPr/>
          <w:p>
            <w:pPr>
              <w:pStyle w:val="Compact"/>
              <w:jc w:val="left"/>
            </w:pPr>
            <w:r>
              <w:t xml:space="preserve">[]</w:t>
            </w:r>
          </w:p>
        </w:tc>
      </w:tr>
      <w:tr>
        <w:tc>
          <w:tcPr/>
          <w:p>
            <w:pPr>
              <w:pStyle w:val="Compact"/>
              <w:jc w:val="left"/>
            </w:pPr>
            <w:r>
              <w:t xml:space="preserve">resume_parsing_country</w:t>
            </w:r>
          </w:p>
        </w:tc>
        <w:tc>
          <w:tcPr/>
          <w:p>
            <w:pPr>
              <w:pStyle w:val="Compact"/>
              <w:jc w:val="left"/>
            </w:pPr>
            <w:r>
              <w:t xml:space="preserve">string(2)</w:t>
            </w:r>
          </w:p>
        </w:tc>
        <w:tc>
          <w:tcPr/>
          <w:p>
            <w:pPr>
              <w:pStyle w:val="Compact"/>
              <w:jc w:val="left"/>
            </w:pPr>
            <w:r>
              <w:t xml:space="preserve">N</w:t>
            </w:r>
          </w:p>
        </w:tc>
        <w:tc>
          <w:tcPr/>
          <w:p>
            <w:pPr>
              <w:pStyle w:val="Compact"/>
              <w:jc w:val="left"/>
            </w:pPr>
            <w:r>
              <w:t xml:space="preserve">Country scope for resume parsing (e.g. IN).</w:t>
            </w:r>
          </w:p>
        </w:tc>
        <w:tc>
          <w:tcPr/>
          <w:p>
            <w:pPr>
              <w:pStyle w:val="Compact"/>
              <w:jc w:val="left"/>
            </w:pPr>
            <w:r>
              <w:t xml:space="preserve">NULL</w:t>
            </w:r>
          </w:p>
        </w:tc>
      </w:tr>
    </w:tbl>
    <w:bookmarkEnd w:id="197"/>
    <w:bookmarkStart w:id="198" w:name="X70746ab199f84657c30b28444aa3eac44d9cacd"/>
    <w:p>
      <w:pPr>
        <w:pStyle w:val="Heading3"/>
      </w:pPr>
      <w:r>
        <w:t xml:space="preserve">4.9.18 offers — workspace lifecycle extension</w:t>
      </w:r>
    </w:p>
    <w:p>
      <w:pPr>
        <w:pStyle w:val="FirstParagraph"/>
      </w:pPr>
      <w:r>
        <w:t xml:space="preserve">Operational fields extending offers (4.9.5) with the Offer Letter workspace lifecycle and pay/approval attributes surfaced in the Generate Offer Letter wizard and the Offer Letter list (FR-M08-015). The offer_lifecycle_state machine is in §8.7a.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offer_lifecycle_state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PENDING_FOR_APPROVAL · APPROVED_TO_SHARE_WITH_CANDIDATE · PENDING_WITH_CANDIDATE · ACCEPTED_TO_PENDING_LIST · IN_PENDING_LIST · EMPLOYEE_MOVEMENT_INITIATED · EMPLOYEE_MOVEMENT_APPROVED · REJECTED · COMPLETED · EXPIRED.</w:t>
            </w:r>
          </w:p>
        </w:tc>
        <w:tc>
          <w:tcPr/>
          <w:p>
            <w:pPr>
              <w:pStyle w:val="Compact"/>
              <w:jc w:val="left"/>
            </w:pPr>
            <w:r>
              <w:t xml:space="preserve">PENDING_FOR_APPROVAL</w:t>
            </w:r>
          </w:p>
        </w:tc>
      </w:tr>
      <w:tr>
        <w:tc>
          <w:tcPr/>
          <w:p>
            <w:pPr>
              <w:pStyle w:val="Compact"/>
              <w:jc w:val="left"/>
            </w:pPr>
            <w:r>
              <w:t xml:space="preserve">position_ref</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{JR_code}:{position_no} the offer fills.</w:t>
            </w:r>
          </w:p>
        </w:tc>
        <w:tc>
          <w:tcPr/>
          <w:p>
            <w:pPr>
              <w:pStyle w:val="Compact"/>
              <w:jc w:val="left"/>
            </w:pPr>
            <w:r>
              <w:t xml:space="preserve">NULL</w:t>
            </w:r>
          </w:p>
        </w:tc>
      </w:tr>
      <w:tr>
        <w:tc>
          <w:tcPr/>
          <w:p>
            <w:pPr>
              <w:pStyle w:val="Compact"/>
              <w:jc w:val="left"/>
            </w:pPr>
            <w:r>
              <w:t xml:space="preserve">pay_structure_mode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OLD · NEW (Choose Salary Structure).</w:t>
            </w:r>
          </w:p>
        </w:tc>
        <w:tc>
          <w:tcPr/>
          <w:p>
            <w:pPr>
              <w:pStyle w:val="Compact"/>
              <w:jc w:val="left"/>
            </w:pPr>
            <w:r>
              <w:t xml:space="preserve">OLD</w:t>
            </w:r>
          </w:p>
        </w:tc>
      </w:tr>
      <w:tr>
        <w:tc>
          <w:tcPr/>
          <w:p>
            <w:pPr>
              <w:pStyle w:val="Compact"/>
              <w:jc w:val="left"/>
            </w:pPr>
            <w:r>
              <w:t xml:space="preserve">pay_scale_group_id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pay scale group.</w:t>
            </w:r>
          </w:p>
        </w:tc>
        <w:tc>
          <w:tcPr/>
          <w:p>
            <w:pPr>
              <w:pStyle w:val="Compact"/>
              <w:jc w:val="left"/>
            </w:pPr>
            <w:r>
              <w:t xml:space="preserve">NULL</w:t>
            </w:r>
          </w:p>
        </w:tc>
      </w:tr>
      <w:tr>
        <w:tc>
          <w:tcPr/>
          <w:p>
            <w:pPr>
              <w:pStyle w:val="Compact"/>
              <w:jc w:val="left"/>
            </w:pPr>
            <w:r>
              <w:t xml:space="preserve">salary_structure_id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salary structure.</w:t>
            </w:r>
          </w:p>
        </w:tc>
        <w:tc>
          <w:tcPr/>
          <w:p>
            <w:pPr>
              <w:pStyle w:val="Compact"/>
              <w:jc w:val="left"/>
            </w:pPr>
            <w:r>
              <w:t xml:space="preserve">NULL</w:t>
            </w:r>
          </w:p>
        </w:tc>
      </w:tr>
      <w:tr>
        <w:tc>
          <w:tcPr/>
          <w:p>
            <w:pPr>
              <w:pStyle w:val="Compact"/>
              <w:jc w:val="left"/>
            </w:pPr>
            <w:r>
              <w:t xml:space="preserve">show_total_ctc_in_breakup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Total CTC in Salary Breakup.</w:t>
            </w:r>
          </w:p>
        </w:tc>
        <w:tc>
          <w:tcPr/>
          <w:p>
            <w:pPr>
              <w:pStyle w:val="Compact"/>
              <w:jc w:val="left"/>
            </w:pPr>
            <w:r>
              <w:t xml:space="preserve">FALSE</w:t>
            </w:r>
          </w:p>
        </w:tc>
      </w:tr>
      <w:tr>
        <w:tc>
          <w:tcPr/>
          <w:p>
            <w:pPr>
              <w:pStyle w:val="Compact"/>
              <w:jc w:val="left"/>
            </w:pPr>
            <w:r>
              <w:t xml:space="preserve">previous_total_ctc</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Candidate previous total CTC.</w:t>
            </w:r>
          </w:p>
        </w:tc>
        <w:tc>
          <w:tcPr/>
          <w:p>
            <w:pPr>
              <w:pStyle w:val="Compact"/>
              <w:jc w:val="left"/>
            </w:pPr>
            <w:r>
              <w:t xml:space="preserve">NULL</w:t>
            </w:r>
          </w:p>
        </w:tc>
      </w:tr>
      <w:tr>
        <w:tc>
          <w:tcPr/>
          <w:p>
            <w:pPr>
              <w:pStyle w:val="Compact"/>
              <w:jc w:val="left"/>
            </w:pPr>
            <w:r>
              <w:t xml:space="preserve">percentage_fixed_ctc_increment</w:t>
            </w:r>
          </w:p>
        </w:tc>
        <w:tc>
          <w:tcPr/>
          <w:p>
            <w:pPr>
              <w:pStyle w:val="Compact"/>
              <w:jc w:val="left"/>
            </w:pPr>
            <w:r>
              <w:t xml:space="preserve">numeric(6,2)</w:t>
            </w:r>
          </w:p>
        </w:tc>
        <w:tc>
          <w:tcPr/>
          <w:p>
            <w:pPr>
              <w:pStyle w:val="Compact"/>
              <w:jc w:val="left"/>
            </w:pPr>
            <w:r>
              <w:t xml:space="preserve">N</w:t>
            </w:r>
          </w:p>
        </w:tc>
        <w:tc>
          <w:tcPr/>
          <w:p>
            <w:pPr>
              <w:pStyle w:val="Compact"/>
              <w:jc w:val="left"/>
            </w:pPr>
            <w:r>
              <w:t xml:space="preserve">Computed / entered % fixed-CTC increment.</w:t>
            </w:r>
          </w:p>
        </w:tc>
        <w:tc>
          <w:tcPr/>
          <w:p>
            <w:pPr>
              <w:pStyle w:val="Compact"/>
              <w:jc w:val="left"/>
            </w:pPr>
            <w:r>
              <w:t xml:space="preserve">NULL</w:t>
            </w:r>
          </w:p>
        </w:tc>
      </w:tr>
      <w:tr>
        <w:tc>
          <w:tcPr/>
          <w:p>
            <w:pPr>
              <w:pStyle w:val="Compact"/>
              <w:jc w:val="left"/>
            </w:pPr>
            <w:r>
              <w:t xml:space="preserve">metro</w:t>
            </w:r>
          </w:p>
        </w:tc>
        <w:tc>
          <w:tcPr/>
          <w:p>
            <w:pPr>
              <w:pStyle w:val="Compact"/>
              <w:jc w:val="left"/>
            </w:pPr>
            <w:r>
              <w:t xml:space="preserve">boolean</w:t>
            </w:r>
          </w:p>
        </w:tc>
        <w:tc>
          <w:tcPr/>
          <w:p>
            <w:pPr>
              <w:pStyle w:val="Compact"/>
              <w:jc w:val="left"/>
            </w:pPr>
            <w:r>
              <w:t xml:space="preserve">N</w:t>
            </w:r>
          </w:p>
        </w:tc>
        <w:tc>
          <w:tcPr/>
          <w:p>
            <w:pPr>
              <w:pStyle w:val="Compact"/>
              <w:jc w:val="left"/>
            </w:pPr>
            <w:r>
              <w:t xml:space="preserve">Metro flag for the offer location.</w:t>
            </w:r>
          </w:p>
        </w:tc>
        <w:tc>
          <w:tcPr/>
          <w:p>
            <w:pPr>
              <w:pStyle w:val="Compact"/>
              <w:jc w:val="left"/>
            </w:pPr>
            <w:r>
              <w:t xml:space="preserve">NULL</w:t>
            </w:r>
          </w:p>
        </w:tc>
      </w:tr>
      <w:tr>
        <w:tc>
          <w:tcPr/>
          <w:p>
            <w:pPr>
              <w:pStyle w:val="Compact"/>
              <w:jc w:val="left"/>
            </w:pPr>
            <w:r>
              <w:t xml:space="preserve">differently_abled</w:t>
            </w:r>
          </w:p>
        </w:tc>
        <w:tc>
          <w:tcPr/>
          <w:p>
            <w:pPr>
              <w:pStyle w:val="Compact"/>
              <w:jc w:val="left"/>
            </w:pPr>
            <w:r>
              <w:t xml:space="preserve">enum</w:t>
            </w:r>
          </w:p>
        </w:tc>
        <w:tc>
          <w:tcPr/>
          <w:p>
            <w:pPr>
              <w:pStyle w:val="Compact"/>
              <w:jc w:val="left"/>
            </w:pPr>
            <w:r>
              <w:t xml:space="preserve">N</w:t>
            </w:r>
          </w:p>
        </w:tc>
        <w:tc>
          <w:tcPr/>
          <w:p>
            <w:pPr>
              <w:pStyle w:val="Compact"/>
              <w:jc w:val="left"/>
            </w:pPr>
            <w:r>
              <w:t xml:space="preserve">YES · NO.</w:t>
            </w:r>
          </w:p>
        </w:tc>
        <w:tc>
          <w:tcPr/>
          <w:p>
            <w:pPr>
              <w:pStyle w:val="Compact"/>
              <w:jc w:val="left"/>
            </w:pPr>
            <w:r>
              <w:t xml:space="preserve">NULL</w:t>
            </w:r>
          </w:p>
        </w:tc>
      </w:tr>
      <w:tr>
        <w:tc>
          <w:tcPr/>
          <w:p>
            <w:pPr>
              <w:pStyle w:val="Compact"/>
              <w:jc w:val="left"/>
            </w:pPr>
            <w:r>
              <w:t xml:space="preserve">approver_cc_user_ids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CC users on the approval email.</w:t>
            </w:r>
          </w:p>
        </w:tc>
        <w:tc>
          <w:tcPr/>
          <w:p>
            <w:pPr>
              <w:pStyle w:val="Compact"/>
              <w:jc w:val="left"/>
            </w:pPr>
            <w:r>
              <w:t xml:space="preserve">[]</w:t>
            </w:r>
          </w:p>
        </w:tc>
      </w:tr>
      <w:tr>
        <w:tc>
          <w:tcPr/>
          <w:p>
            <w:pPr>
              <w:pStyle w:val="Compact"/>
              <w:jc w:val="left"/>
            </w:pPr>
            <w:r>
              <w:t xml:space="preserve">approver_cc_roles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CC roles: MYSELF · HIRING_LEAD · ADMIN.</w:t>
            </w:r>
          </w:p>
        </w:tc>
        <w:tc>
          <w:tcPr/>
          <w:p>
            <w:pPr>
              <w:pStyle w:val="Compact"/>
              <w:jc w:val="left"/>
            </w:pPr>
            <w:r>
              <w:t xml:space="preserve">[]</w:t>
            </w:r>
          </w:p>
        </w:tc>
      </w:tr>
      <w:tr>
        <w:tc>
          <w:tcPr/>
          <w:p>
            <w:pPr>
              <w:pStyle w:val="Compact"/>
              <w:jc w:val="left"/>
            </w:pPr>
            <w:r>
              <w:t xml:space="preserve">trigger_custom_exception_flow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Approval routes via the custom exception flow.</w:t>
            </w:r>
          </w:p>
        </w:tc>
        <w:tc>
          <w:tcPr/>
          <w:p>
            <w:pPr>
              <w:pStyle w:val="Compact"/>
              <w:jc w:val="left"/>
            </w:pPr>
            <w:r>
              <w:t xml:space="preserve">FALSE</w:t>
            </w:r>
          </w:p>
        </w:tc>
      </w:tr>
      <w:tr>
        <w:tc>
          <w:tcPr/>
          <w:p>
            <w:pPr>
              <w:pStyle w:val="Compact"/>
              <w:jc w:val="left"/>
            </w:pPr>
            <w:r>
              <w:t xml:space="preserve">approver_attachment_ids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Approver-specific attachments.</w:t>
            </w:r>
          </w:p>
        </w:tc>
        <w:tc>
          <w:tcPr/>
          <w:p>
            <w:pPr>
              <w:pStyle w:val="Compact"/>
              <w:jc w:val="left"/>
            </w:pPr>
            <w:r>
              <w:t xml:space="preserve">[]</w:t>
            </w:r>
          </w:p>
        </w:tc>
      </w:tr>
      <w:tr>
        <w:tc>
          <w:tcPr/>
          <w:p>
            <w:pPr>
              <w:pStyle w:val="Compact"/>
              <w:jc w:val="left"/>
            </w:pPr>
            <w:r>
              <w:t xml:space="preserve">candidate_attachment_ids</w:t>
            </w:r>
          </w:p>
        </w:tc>
        <w:tc>
          <w:tcPr/>
          <w:p>
            <w:pPr>
              <w:pStyle w:val="Compact"/>
              <w:jc w:val="left"/>
            </w:pPr>
            <w:r>
              <w:t xml:space="preserve">json array</w:t>
            </w:r>
          </w:p>
        </w:tc>
        <w:tc>
          <w:tcPr/>
          <w:p>
            <w:pPr>
              <w:pStyle w:val="Compact"/>
              <w:jc w:val="left"/>
            </w:pPr>
            <w:r>
              <w:t xml:space="preserve">N</w:t>
            </w:r>
          </w:p>
        </w:tc>
        <w:tc>
          <w:tcPr/>
          <w:p>
            <w:pPr>
              <w:pStyle w:val="Compact"/>
              <w:jc w:val="left"/>
            </w:pPr>
            <w:r>
              <w:t xml:space="preserve">Candidate-specific attachments.</w:t>
            </w:r>
          </w:p>
        </w:tc>
        <w:tc>
          <w:tcPr/>
          <w:p>
            <w:pPr>
              <w:pStyle w:val="Compact"/>
              <w:jc w:val="left"/>
            </w:pPr>
            <w:r>
              <w:t xml:space="preserve">[]</w:t>
            </w:r>
          </w:p>
        </w:tc>
      </w:tr>
    </w:tbl>
    <w:p>
      <w:pPr>
        <w:pStyle w:val="BodyText"/>
      </w:pPr>
      <w:r>
        <w:t xml:space="preserve">**Status mapping (offers). **offer_lifecycle_state (canonical, §4.9.18) maps to the §4.9.5 sub-statuses as follows: PENDING_FOR_APPROVAL → approval_status PENDING_APPROVAL; APPROVED_TO_SHARE_WITH_CANDIDATE → approval_status APPROVED with candidate_acceptance_status NOT_SENT; PENDING_WITH_CANDIDATE → candidate_acceptance_status SENT or VIEWED; ACCEPTED_TO_PENDING_LIST and IN_PENDING_LIST → candidate_acceptance_status ACCEPTED; EMPLOYEE_MOVEMENT_INITIATED, EMPLOYEE_MOVEMENT_APPROVED and COMPLETED → post-acceptance conversion (no acceptance-status change); REJECTED → approval_status REJECTED or candidate_acceptance_status REJECTED; EXPIRED → candidate_acceptance_status EXPIRED. The §8.7a state machine is authoritative for transitions.</w:t>
      </w:r>
    </w:p>
    <w:bookmarkEnd w:id="198"/>
    <w:bookmarkEnd w:id="199"/>
    <w:bookmarkStart w:id="208" w:name="X8a2d9276f9bf85f85fb17a5981320e34e67214e"/>
    <w:p>
      <w:pPr>
        <w:pStyle w:val="Heading2"/>
      </w:pPr>
      <w:r>
        <w:t xml:space="preserve">4.10 Performance Management Entities (M09)</w:t>
      </w:r>
    </w:p>
    <w:bookmarkStart w:id="200" w:name="X8bd07fdd92ae90f4d0a9c45740dc86ace45c3ce"/>
    <w:p>
      <w:pPr>
        <w:pStyle w:val="Heading3"/>
      </w:pPr>
      <w:r>
        <w:t xml:space="preserve">4.10.1 goal_plans</w:t>
      </w:r>
    </w:p>
    <w:p>
      <w:pPr>
        <w:pStyle w:val="FirstParagraph"/>
      </w:pPr>
      <w:r>
        <w:t xml:space="preserve">OKR goal plans bound to appraisal periods. Each employee has</w:t>
      </w:r>
      <w:r>
        <w:t xml:space="preserve"> </w:t>
      </w:r>
      <w:r>
        <w:rPr>
          <w:bCs/>
          <w:b/>
        </w:rPr>
        <w:t xml:space="preserve">at most one ACTIVE goal plan at any time</w:t>
      </w:r>
      <w:r>
        <w:t xml:space="preserve"> </w:t>
      </w:r>
      <w:r>
        <w:t xml:space="preserve">— the plan covering the current appraisal period. The platform operates</w:t>
      </w:r>
      <w:r>
        <w:t xml:space="preserve"> </w:t>
      </w:r>
      <w:r>
        <w:rPr>
          <w:bCs/>
          <w:b/>
        </w:rPr>
        <w:t xml:space="preserve">12 monthly goal cycles and 12 monthly review cycles at the tenant level</w:t>
      </w:r>
      <w:r>
        <w:t xml:space="preserve"> </w:t>
      </w:r>
      <w:r>
        <w:t xml:space="preserve">(Jan-cohort, Feb-cohort, …, Dec-cohort); each employee is assigned to one cohort derived from their anchor date using a 15th-of-month cutoff (anchor day ≤ 15 → that month; &gt; 15 → next month; anchor = date of joining for the first plan, previous plan end + 1 day thereafter), and the plan period aligns to the 1st of that cohort month. Appraisal period is defined per employee by Performance Admin or HR Admin (joint authority, configurable in the M09 admin surface). The first plan’s start date defaults to the employee’s date of joining; subsequent plans’ start dates default to the day after the previous plan’s end date. Plan duration defaults to 12 months but is editable per employee (supports off-cycle and accelerated appraisal periods). The</w:t>
      </w:r>
      <w:r>
        <w:t xml:space="preserve"> </w:t>
      </w:r>
      <w:r>
        <w:rPr>
          <w:bCs/>
          <w:b/>
        </w:rPr>
        <w:t xml:space="preserve">next</w:t>
      </w:r>
      <w:r>
        <w:t xml:space="preserve"> </w:t>
      </w:r>
      <w:r>
        <w:t xml:space="preserve">goal plan auto-opens in DRAFT state for the employee</w:t>
      </w:r>
      <w:r>
        <w:t xml:space="preserve"> </w:t>
      </w:r>
      <w:r>
        <w:rPr>
          <w:bCs/>
          <w:b/>
        </w:rPr>
        <w:t xml:space="preserve">one month before the current plan’s plan_end_date</w:t>
      </w:r>
      <w:r>
        <w:t xml:space="preserve">, giving the employee a one-month window to draft and submit the next cycle’s goals before their current plan transitions to IN_REVIEW. On plan_end_date, the current plan transitions IN_REVIEW; once the review cycle closes (CLOSED), the next plan transitions from DRAFT to ACTIVE.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plan_start_date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First day of the plan window.</w:t>
            </w:r>
            <w:r>
              <w:t xml:space="preserve"> </w:t>
            </w:r>
            <w:r>
              <w:rPr>
                <w:bCs/>
                <w:b/>
              </w:rPr>
              <w:t xml:space="preserve">Defaults to the 1st of the derived monthly_cohort month</w:t>
            </w:r>
            <w:r>
              <w:t xml:space="preserve"> </w:t>
            </w:r>
            <w:r>
              <w:t xml:space="preserve">(cohort derived from the anchor date via the 15th cutoff — see monthly_cohort). Anchor = date_of_joining (first plan) or previous plan_end_date + 1 day (subsequent plans). Editable by Performance Admin or HR Admin at plan creation.</w:t>
            </w:r>
          </w:p>
        </w:tc>
        <w:tc>
          <w:tcPr/>
          <w:p>
            <w:pPr>
              <w:pStyle w:val="Compact"/>
              <w:jc w:val="left"/>
            </w:pPr>
            <w:r>
              <w:t xml:space="preserve">—</w:t>
            </w:r>
          </w:p>
        </w:tc>
      </w:tr>
      <w:tr>
        <w:tc>
          <w:tcPr/>
          <w:p>
            <w:pPr>
              <w:pStyle w:val="Compact"/>
              <w:jc w:val="left"/>
            </w:pPr>
            <w:r>
              <w:t xml:space="preserve">plan_end_date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Last day of the plan window. Default = plan_start_date + 12 months; editable by Performance Admin or HR Admin (M09 admin surface) at plan creation. Must be ≥ plan_start_date.</w:t>
            </w:r>
          </w:p>
        </w:tc>
        <w:tc>
          <w:tcPr/>
          <w:p>
            <w:pPr>
              <w:pStyle w:val="Compact"/>
              <w:jc w:val="left"/>
            </w:pPr>
            <w:r>
              <w:t xml:space="preserve">—</w:t>
            </w:r>
          </w:p>
        </w:tc>
      </w:tr>
      <w:tr>
        <w:tc>
          <w:tcPr/>
          <w:p>
            <w:pPr>
              <w:pStyle w:val="Compact"/>
              <w:jc w:val="left"/>
            </w:pPr>
            <w:r>
              <w:t xml:space="preserve">period_set_by_user_id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Performance Admin or HR Admin who set or last edited the appraisal period dates.</w:t>
            </w:r>
          </w:p>
        </w:tc>
        <w:tc>
          <w:tcPr/>
          <w:p>
            <w:pPr>
              <w:pStyle w:val="Compact"/>
              <w:jc w:val="left"/>
            </w:pPr>
            <w:r>
              <w:t xml:space="preserve">—</w:t>
            </w:r>
          </w:p>
        </w:tc>
      </w:tr>
      <w:tr>
        <w:tc>
          <w:tcPr/>
          <w:p>
            <w:pPr>
              <w:pStyle w:val="Compact"/>
              <w:jc w:val="left"/>
            </w:pPr>
            <w:r>
              <w:t xml:space="preserve">period_set_at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When the appraisal period dates were set or last edited.</w:t>
            </w:r>
          </w:p>
        </w:tc>
        <w:tc>
          <w:tcPr/>
          <w:p>
            <w:pPr>
              <w:pStyle w:val="Compact"/>
              <w:jc w:val="left"/>
            </w:pPr>
            <w:r>
              <w:t xml:space="preserve">—</w:t>
            </w:r>
          </w:p>
        </w:tc>
      </w:tr>
      <w:tr>
        <w:tc>
          <w:tcPr/>
          <w:p>
            <w:pPr>
              <w:pStyle w:val="Compact"/>
              <w:jc w:val="left"/>
            </w:pPr>
            <w:r>
              <w:t xml:space="preserve">plan_name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Optional label.</w:t>
            </w:r>
          </w:p>
        </w:tc>
        <w:tc>
          <w:tcPr/>
          <w:p>
            <w:pPr>
              <w:pStyle w:val="Compact"/>
              <w:jc w:val="left"/>
            </w:pPr>
            <w:r>
              <w:t xml:space="preserve">NULL</w:t>
            </w:r>
          </w:p>
        </w:tc>
      </w:tr>
      <w:tr>
        <w:tc>
          <w:tcPr/>
          <w:p>
            <w:pPr>
              <w:pStyle w:val="Compact"/>
              <w:jc w:val="left"/>
            </w:pPr>
            <w:r>
              <w:t xml:space="preserve">assignment_source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How the plan row was created: CRON · MANUAL_SINGLE · MANUAL_BULK · OVERRIDE.</w:t>
            </w:r>
          </w:p>
        </w:tc>
        <w:tc>
          <w:tcPr/>
          <w:p>
            <w:pPr>
              <w:pStyle w:val="Compact"/>
              <w:jc w:val="left"/>
            </w:pPr>
            <w:r>
              <w:t xml:space="preserve">CRON</w:t>
            </w:r>
          </w:p>
        </w:tc>
      </w:tr>
      <w:tr>
        <w:tc>
          <w:tcPr/>
          <w:p>
            <w:pPr>
              <w:pStyle w:val="Compact"/>
              <w:jc w:val="left"/>
            </w:pPr>
            <w:r>
              <w:t xml:space="preserve">assignment_reason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For manual assignments: NEW_HIRE · OFF_CYCLE · ACCELERATED · PIP · CORRECTION · OTHER. NULL for CRON.</w:t>
            </w:r>
          </w:p>
        </w:tc>
        <w:tc>
          <w:tcPr/>
          <w:p>
            <w:pPr>
              <w:pStyle w:val="Compact"/>
              <w:jc w:val="left"/>
            </w:pPr>
            <w:r>
              <w:t xml:space="preserve">NULL</w:t>
            </w:r>
          </w:p>
        </w:tc>
      </w:tr>
      <w:tr>
        <w:tc>
          <w:tcPr/>
          <w:p>
            <w:pPr>
              <w:pStyle w:val="Compact"/>
              <w:jc w:val="left"/>
            </w:pPr>
            <w:r>
              <w:t xml:space="preserve">monthly_cohort</w:t>
            </w:r>
          </w:p>
        </w:tc>
        <w:tc>
          <w:tcPr/>
          <w:p>
            <w:pPr>
              <w:pStyle w:val="Compact"/>
              <w:jc w:val="left"/>
            </w:pPr>
            <w:r>
              <w:t xml:space="preserve">enum</w:t>
            </w:r>
          </w:p>
        </w:tc>
        <w:tc>
          <w:tcPr/>
          <w:p>
            <w:pPr>
              <w:pStyle w:val="Compact"/>
              <w:jc w:val="left"/>
            </w:pPr>
            <w:r>
              <w:t xml:space="preserve">Y</w:t>
            </w:r>
          </w:p>
        </w:tc>
        <w:tc>
          <w:tcPr/>
          <w:p>
            <w:pPr>
              <w:pStyle w:val="Compact"/>
              <w:jc w:val="left"/>
            </w:pPr>
            <w:r>
              <w:t xml:space="preserve">Tenant-level monthly cohort: JAN…DEC. Determines which of the 12 monthly goal/review cycles this plan rolls into.</w:t>
            </w:r>
            <w:r>
              <w:t xml:space="preserve"> </w:t>
            </w:r>
            <w:r>
              <w:rPr>
                <w:bCs/>
                <w:b/>
              </w:rPr>
              <w:t xml:space="preserve">Default derived from the anchor date via a 15th-of-month cutoff</w:t>
            </w:r>
            <w:r>
              <w:t xml:space="preserve"> </w:t>
            </w:r>
            <w:r>
              <w:t xml:space="preserve">— anchor day ≤ 15 → cohort = anchor month; anchor day &gt; 15 → cohort = next month. Anchor date = date_of_joining (first plan) or previous plan_end_date + 1 day (subsequent plans). Editable by Performance Admin or HR Admin.</w:t>
            </w:r>
          </w:p>
        </w:tc>
        <w:tc>
          <w:tcPr/>
          <w:p>
            <w:pPr>
              <w:pStyle w:val="Compact"/>
              <w:jc w:val="left"/>
            </w:pPr>
            <w:r>
              <w:t xml:space="preserve">derived</w:t>
            </w:r>
          </w:p>
        </w:tc>
      </w:tr>
      <w:tr>
        <w:tc>
          <w:tcPr/>
          <w:p>
            <w:pPr>
              <w:pStyle w:val="Compact"/>
              <w:jc w:val="left"/>
            </w:pPr>
            <w:r>
              <w:t xml:space="preserve">draft_open_date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Computed date when the plan transitions from PENDING to DRAFT (employee can begin editing). Computed as plan_start_date − 30 days. For the first plan, draft_open_date = plan_start_date − 30 days OR date_of_joining (whichever is later).</w:t>
            </w:r>
          </w:p>
        </w:tc>
        <w:tc>
          <w:tcPr/>
          <w:p>
            <w:pPr>
              <w:pStyle w:val="Compact"/>
              <w:jc w:val="left"/>
            </w:pPr>
            <w:r>
              <w:t xml:space="preserve">computed</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DRAFT · ACTIVE · IN_REVIEW · CLOSED · CANCELLED. Created in PENDING; transitions to DRAFT 30 days before plan_start_date.</w:t>
            </w:r>
          </w:p>
        </w:tc>
        <w:tc>
          <w:tcPr/>
          <w:p>
            <w:pPr>
              <w:pStyle w:val="Compact"/>
              <w:jc w:val="left"/>
            </w:pPr>
            <w:r>
              <w:t xml:space="preserve">PENDING</w:t>
            </w:r>
          </w:p>
        </w:tc>
      </w:tr>
      <w:tr>
        <w:tc>
          <w:tcPr/>
          <w:p>
            <w:pPr>
              <w:pStyle w:val="Compact"/>
              <w:jc w:val="left"/>
            </w:pPr>
            <w:r>
              <w:t xml:space="preserve">review_initiation_source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How the ACTIVE — IN_REVIEW transition was triggered: CALENDAR (auto on plan_end_date) · ADMIN_MANUAL (FR-M09-030) · SEPARATION (FR-M09-024).</w:t>
            </w:r>
          </w:p>
        </w:tc>
        <w:tc>
          <w:tcPr/>
          <w:p>
            <w:pPr>
              <w:pStyle w:val="Compact"/>
              <w:jc w:val="left"/>
            </w:pPr>
            <w:r>
              <w:t xml:space="preserve">CALENDAR</w:t>
            </w:r>
          </w:p>
        </w:tc>
      </w:tr>
      <w:tr>
        <w:tc>
          <w:tcPr/>
          <w:p>
            <w:pPr>
              <w:pStyle w:val="Compact"/>
              <w:jc w:val="left"/>
            </w:pPr>
            <w:r>
              <w:t xml:space="preserve">goal_methodology</w:t>
            </w:r>
          </w:p>
        </w:tc>
        <w:tc>
          <w:tcPr/>
          <w:p>
            <w:pPr>
              <w:pStyle w:val="Compact"/>
              <w:jc w:val="left"/>
            </w:pPr>
            <w:r>
              <w:t xml:space="preserve">enum</w:t>
            </w:r>
          </w:p>
        </w:tc>
        <w:tc>
          <w:tcPr/>
          <w:p>
            <w:pPr>
              <w:pStyle w:val="Compact"/>
              <w:jc w:val="left"/>
            </w:pPr>
            <w:r>
              <w:t xml:space="preserve">Y</w:t>
            </w:r>
          </w:p>
        </w:tc>
        <w:tc>
          <w:tcPr/>
          <w:p>
            <w:pPr>
              <w:pStyle w:val="Compact"/>
              <w:jc w:val="left"/>
            </w:pPr>
            <w:r>
              <w:t xml:space="preserve">OKR. Platform-fixed for Phase 1.</w:t>
            </w:r>
          </w:p>
        </w:tc>
        <w:tc>
          <w:tcPr/>
          <w:p>
            <w:pPr>
              <w:pStyle w:val="Compact"/>
              <w:jc w:val="left"/>
            </w:pPr>
            <w:r>
              <w:t xml:space="preserve">OKR</w:t>
            </w:r>
          </w:p>
        </w:tc>
      </w:tr>
      <w:tr>
        <w:tc>
          <w:tcPr/>
          <w:p>
            <w:pPr>
              <w:pStyle w:val="Compact"/>
              <w:jc w:val="left"/>
            </w:pPr>
            <w:r>
              <w:t xml:space="preserve">minimum_goals_required</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Default 2 per migrated config.</w:t>
            </w:r>
          </w:p>
        </w:tc>
        <w:tc>
          <w:tcPr/>
          <w:p>
            <w:pPr>
              <w:pStyle w:val="Compact"/>
              <w:jc w:val="left"/>
            </w:pPr>
            <w:r>
              <w:t xml:space="preserve">2</w:t>
            </w:r>
          </w:p>
        </w:tc>
      </w:tr>
      <w:tr>
        <w:tc>
          <w:tcPr/>
          <w:p>
            <w:pPr>
              <w:pStyle w:val="Compact"/>
              <w:jc w:val="left"/>
            </w:pPr>
            <w:r>
              <w:t xml:space="preserve">maximum_goals_allowed</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NULL = no upper limit.</w:t>
            </w:r>
          </w:p>
        </w:tc>
        <w:tc>
          <w:tcPr/>
          <w:p>
            <w:pPr>
              <w:pStyle w:val="Compact"/>
              <w:jc w:val="left"/>
            </w:pPr>
            <w:r>
              <w:t xml:space="preserve">NULL</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L1 Manager approval required.</w:t>
            </w:r>
          </w:p>
        </w:tc>
        <w:tc>
          <w:tcPr/>
          <w:p>
            <w:pPr>
              <w:pStyle w:val="Compact"/>
              <w:jc w:val="left"/>
            </w:pPr>
            <w:r>
              <w:t xml:space="preserve">NULL</w:t>
            </w:r>
          </w:p>
        </w:tc>
      </w:tr>
      <w:tr>
        <w:tc>
          <w:tcPr/>
          <w:p>
            <w:pPr>
              <w:pStyle w:val="Compact"/>
              <w:jc w:val="left"/>
            </w:pPr>
            <w:r>
              <w:t xml:space="preserve">approved_at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plan_start_date</w:t>
            </w:r>
          </w:p>
        </w:tc>
        <w:tc>
          <w:tcPr/>
          <w:p>
            <w:pPr>
              <w:pStyle w:val="Compact"/>
              <w:jc w:val="left"/>
            </w:pPr>
            <w:r>
              <w:rPr>
                <w:bCs/>
                <w:b/>
              </w:rPr>
              <w:t xml:space="preserve">plan_end_date</w:t>
            </w:r>
          </w:p>
        </w:tc>
        <w:tc>
          <w:tcPr/>
          <w:p>
            <w:pPr>
              <w:pStyle w:val="Compact"/>
              <w:jc w:val="left"/>
            </w:pPr>
            <w:r>
              <w:rPr>
                <w:bCs/>
                <w:b/>
              </w:rPr>
              <w:t xml:space="preserve">state</w:t>
            </w:r>
          </w:p>
        </w:tc>
      </w:tr>
      <w:tr>
        <w:tc>
          <w:tcPr/>
          <w:p>
            <w:pPr>
              <w:pStyle w:val="Compact"/>
              <w:jc w:val="left"/>
            </w:pPr>
            <w:r>
              <w:t xml:space="preserve">PSI000123</w:t>
            </w:r>
          </w:p>
        </w:tc>
        <w:tc>
          <w:tcPr/>
          <w:p>
            <w:pPr>
              <w:pStyle w:val="Compact"/>
              <w:jc w:val="left"/>
            </w:pPr>
            <w:r>
              <w:t xml:space="preserve">2026-06-01</w:t>
            </w:r>
          </w:p>
        </w:tc>
        <w:tc>
          <w:tcPr/>
          <w:p>
            <w:pPr>
              <w:pStyle w:val="Compact"/>
              <w:jc w:val="left"/>
            </w:pPr>
            <w:r>
              <w:t xml:space="preserve">2027-05-31</w:t>
            </w:r>
          </w:p>
        </w:tc>
        <w:tc>
          <w:tcPr/>
          <w:p>
            <w:pPr>
              <w:pStyle w:val="Compact"/>
              <w:jc w:val="left"/>
            </w:pPr>
            <w:r>
              <w:t xml:space="preserve">ACTIVE</w:t>
            </w:r>
          </w:p>
        </w:tc>
      </w:tr>
      <w:tr>
        <w:tc>
          <w:tcPr/>
          <w:p>
            <w:pPr>
              <w:pStyle w:val="Compact"/>
              <w:jc w:val="left"/>
            </w:pPr>
            <w:r>
              <w:t xml:space="preserve">PSI000457</w:t>
            </w:r>
          </w:p>
        </w:tc>
        <w:tc>
          <w:tcPr/>
          <w:p>
            <w:pPr>
              <w:pStyle w:val="Compact"/>
              <w:jc w:val="left"/>
            </w:pPr>
            <w:r>
              <w:t xml:space="preserve">2026-03-01</w:t>
            </w:r>
          </w:p>
        </w:tc>
        <w:tc>
          <w:tcPr/>
          <w:p>
            <w:pPr>
              <w:pStyle w:val="Compact"/>
              <w:jc w:val="left"/>
            </w:pPr>
            <w:r>
              <w:t xml:space="preserve">2027-02-28</w:t>
            </w:r>
          </w:p>
        </w:tc>
        <w:tc>
          <w:tcPr/>
          <w:p>
            <w:pPr>
              <w:pStyle w:val="Compact"/>
              <w:jc w:val="left"/>
            </w:pPr>
            <w:r>
              <w:t xml:space="preserve">ACTIVE</w:t>
            </w:r>
          </w:p>
        </w:tc>
      </w:tr>
      <w:tr>
        <w:tc>
          <w:tcPr/>
          <w:p>
            <w:pPr>
              <w:pStyle w:val="Compact"/>
              <w:jc w:val="left"/>
            </w:pPr>
            <w:r>
              <w:t xml:space="preserve">PSI000789</w:t>
            </w:r>
          </w:p>
        </w:tc>
        <w:tc>
          <w:tcPr/>
          <w:p>
            <w:pPr>
              <w:pStyle w:val="Compact"/>
              <w:jc w:val="left"/>
            </w:pPr>
            <w:r>
              <w:t xml:space="preserve">2025-11-01</w:t>
            </w:r>
          </w:p>
        </w:tc>
        <w:tc>
          <w:tcPr/>
          <w:p>
            <w:pPr>
              <w:pStyle w:val="Compact"/>
              <w:jc w:val="left"/>
            </w:pPr>
            <w:r>
              <w:t xml:space="preserve">2026-10-31</w:t>
            </w:r>
          </w:p>
        </w:tc>
        <w:tc>
          <w:tcPr/>
          <w:p>
            <w:pPr>
              <w:pStyle w:val="Compact"/>
              <w:jc w:val="left"/>
            </w:pPr>
            <w:r>
              <w:t xml:space="preserve">IN_REVIEW</w:t>
            </w:r>
          </w:p>
        </w:tc>
      </w:tr>
    </w:tbl>
    <w:bookmarkEnd w:id="200"/>
    <w:bookmarkStart w:id="201" w:name="X5543a7c4f03dc2099dfc8cb422c5b36bd634dcb"/>
    <w:p>
      <w:pPr>
        <w:pStyle w:val="Heading3"/>
      </w:pPr>
      <w:r>
        <w:t xml:space="preserve">4.10.2 goals</w:t>
      </w:r>
    </w:p>
    <w:p>
      <w:pPr>
        <w:pStyle w:val="FirstParagraph"/>
      </w:pPr>
      <w:r>
        <w:t xml:space="preserve">Goals (Objectives). Sub-goals (Key Results) are configured as a separate child table — sub-goals enabled per migrated config.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w:t>
            </w:r>
          </w:p>
        </w:tc>
        <w:tc>
          <w:tcPr/>
          <w:p>
            <w:pPr>
              <w:pStyle w:val="Compact"/>
              <w:jc w:val="left"/>
            </w:pPr>
            <w:r>
              <w:t xml:space="preserve">—</w:t>
            </w:r>
          </w:p>
        </w:tc>
      </w:tr>
      <w:tr>
        <w:tc>
          <w:tcPr/>
          <w:p>
            <w:pPr>
              <w:pStyle w:val="Compact"/>
              <w:jc w:val="left"/>
            </w:pPr>
            <w:r>
              <w:t xml:space="preserve">goal_name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Mandatory per goal field config.</w:t>
            </w:r>
          </w:p>
        </w:tc>
        <w:tc>
          <w:tcPr/>
          <w:p>
            <w:pPr>
              <w:pStyle w:val="Compact"/>
              <w:jc w:val="left"/>
            </w:pPr>
            <w:r>
              <w:t xml:space="preserve">—</w:t>
            </w:r>
          </w:p>
        </w:tc>
      </w:tr>
      <w:tr>
        <w:tc>
          <w:tcPr/>
          <w:p>
            <w:pPr>
              <w:pStyle w:val="Compact"/>
              <w:jc w:val="left"/>
            </w:pPr>
            <w:r>
              <w:t xml:space="preserve">goal_description</w:t>
            </w:r>
          </w:p>
        </w:tc>
        <w:tc>
          <w:tcPr/>
          <w:p>
            <w:pPr>
              <w:pStyle w:val="Compact"/>
              <w:jc w:val="left"/>
            </w:pPr>
            <w:r>
              <w:t xml:space="preserve">text</w:t>
            </w:r>
          </w:p>
        </w:tc>
        <w:tc>
          <w:tcPr/>
          <w:p>
            <w:pPr>
              <w:pStyle w:val="Compact"/>
              <w:jc w:val="left"/>
            </w:pPr>
            <w:r>
              <w:t xml:space="preserve">Y</w:t>
            </w:r>
          </w:p>
        </w:tc>
        <w:tc>
          <w:tcPr/>
          <w:p>
            <w:pPr>
              <w:pStyle w:val="Compact"/>
              <w:jc w:val="left"/>
            </w:pPr>
            <w:r>
              <w:t xml:space="preserve">Mandatory. Detailed context: why this goal matters, dependencies, expected outcome.</w:t>
            </w:r>
          </w:p>
        </w:tc>
        <w:tc>
          <w:tcPr/>
          <w:p>
            <w:pPr>
              <w:pStyle w:val="Compact"/>
              <w:jc w:val="left"/>
            </w:pPr>
            <w:r>
              <w:t xml:space="preserve">—</w:t>
            </w:r>
          </w:p>
        </w:tc>
      </w:tr>
      <w:tr>
        <w:tc>
          <w:tcPr/>
          <w:p>
            <w:pPr>
              <w:pStyle w:val="Compact"/>
              <w:jc w:val="left"/>
            </w:pPr>
            <w:r>
              <w:t xml:space="preserve">goal_measurement</w:t>
            </w:r>
          </w:p>
        </w:tc>
        <w:tc>
          <w:tcPr/>
          <w:p>
            <w:pPr>
              <w:pStyle w:val="Compact"/>
              <w:jc w:val="left"/>
            </w:pPr>
            <w:r>
              <w:t xml:space="preserve">text</w:t>
            </w:r>
          </w:p>
        </w:tc>
        <w:tc>
          <w:tcPr/>
          <w:p>
            <w:pPr>
              <w:pStyle w:val="Compact"/>
              <w:jc w:val="left"/>
            </w:pPr>
            <w:r>
              <w:t xml:space="preserve">Y</w:t>
            </w:r>
          </w:p>
        </w:tc>
        <w:tc>
          <w:tcPr/>
          <w:p>
            <w:pPr>
              <w:pStyle w:val="Compact"/>
              <w:jc w:val="left"/>
            </w:pPr>
            <w:r>
              <w:rPr>
                <w:bCs/>
                <w:b/>
              </w:rPr>
              <w:t xml:space="preserve">Measurement criteria</w:t>
            </w:r>
            <w:r>
              <w:t xml:space="preserve"> </w:t>
            </w:r>
            <w:r>
              <w:t xml:space="preserve">— how the goal’s achievement will be assessed. Specifies the KPI, metric formula, data source, frequency, and acceptance threshold. Mandatory; validated at goal save to be ≥ 20 characters. Shown alongside goal_description on the appraisal review screen.</w:t>
            </w:r>
          </w:p>
        </w:tc>
        <w:tc>
          <w:tcPr/>
          <w:p>
            <w:pPr>
              <w:pStyle w:val="Compact"/>
              <w:jc w:val="left"/>
            </w:pPr>
            <w:r>
              <w:t xml:space="preserve">—</w:t>
            </w:r>
          </w:p>
        </w:tc>
      </w:tr>
      <w:tr>
        <w:tc>
          <w:tcPr/>
          <w:p>
            <w:pPr>
              <w:pStyle w:val="Compact"/>
              <w:jc w:val="left"/>
            </w:pPr>
            <w:r>
              <w:t xml:space="preserve">goal_achievement_pct</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0–100. Entered manually per migrated config (auto-calculate = No).</w:t>
            </w:r>
          </w:p>
        </w:tc>
        <w:tc>
          <w:tcPr/>
          <w:p>
            <w:pPr>
              <w:pStyle w:val="Compact"/>
              <w:jc w:val="left"/>
            </w:pPr>
            <w:r>
              <w:t xml:space="preserve">0</w:t>
            </w:r>
          </w:p>
        </w:tc>
      </w:tr>
      <w:tr>
        <w:tc>
          <w:tcPr/>
          <w:p>
            <w:pPr>
              <w:pStyle w:val="Compact"/>
              <w:jc w:val="left"/>
            </w:pPr>
            <w:r>
              <w:t xml:space="preserve">goal_weightage</w:t>
            </w:r>
          </w:p>
        </w:tc>
        <w:tc>
          <w:tcPr/>
          <w:p>
            <w:pPr>
              <w:pStyle w:val="Compact"/>
              <w:jc w:val="left"/>
            </w:pPr>
            <w:r>
              <w:t xml:space="preserve">decimal(5,2)</w:t>
            </w:r>
          </w:p>
        </w:tc>
        <w:tc>
          <w:tcPr/>
          <w:p>
            <w:pPr>
              <w:pStyle w:val="Compact"/>
              <w:jc w:val="left"/>
            </w:pPr>
            <w:r>
              <w:t xml:space="preserve">Y</w:t>
            </w:r>
          </w:p>
        </w:tc>
        <w:tc>
          <w:tcPr/>
          <w:p>
            <w:pPr>
              <w:pStyle w:val="Compact"/>
              <w:jc w:val="left"/>
            </w:pPr>
            <w:r>
              <w:t xml:space="preserve">Weight in plan. Min/max not enforced per migrated config.</w:t>
            </w:r>
          </w:p>
        </w:tc>
        <w:tc>
          <w:tcPr/>
          <w:p>
            <w:pPr>
              <w:pStyle w:val="Compact"/>
              <w:jc w:val="left"/>
            </w:pPr>
            <w:r>
              <w:t xml:space="preserve">—</w:t>
            </w:r>
          </w:p>
        </w:tc>
      </w:tr>
      <w:tr>
        <w:tc>
          <w:tcPr/>
          <w:p>
            <w:pPr>
              <w:pStyle w:val="Compact"/>
              <w:jc w:val="left"/>
            </w:pPr>
            <w:r>
              <w:t xml:space="preserve">scorecard_pillar</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“Customer” · “People” · “Operations” · “Financial”.</w:t>
            </w:r>
          </w:p>
        </w:tc>
        <w:tc>
          <w:tcPr/>
          <w:p>
            <w:pPr>
              <w:pStyle w:val="Compact"/>
              <w:jc w:val="left"/>
            </w:pPr>
            <w:r>
              <w:t xml:space="preserve">—</w:t>
            </w:r>
          </w:p>
        </w:tc>
      </w:tr>
      <w:tr>
        <w:tc>
          <w:tcPr/>
          <w:p>
            <w:pPr>
              <w:pStyle w:val="Compact"/>
              <w:jc w:val="left"/>
            </w:pPr>
            <w:r>
              <w:t xml:space="preserve">parent_goal_id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goals.id (self-reference for sub-goals/KRs).</w:t>
            </w:r>
          </w:p>
        </w:tc>
        <w:tc>
          <w:tcPr/>
          <w:p>
            <w:pPr>
              <w:pStyle w:val="Compact"/>
              <w:jc w:val="left"/>
            </w:pPr>
            <w:r>
              <w:t xml:space="preserve">NULL</w:t>
            </w:r>
          </w:p>
        </w:tc>
      </w:tr>
      <w:tr>
        <w:tc>
          <w:tcPr/>
          <w:p>
            <w:pPr>
              <w:pStyle w:val="Compact"/>
              <w:jc w:val="left"/>
            </w:pPr>
            <w:r>
              <w:t xml:space="preserve">approval_state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PENDING_APPROVAL · APPROVED · REJECTED. Governs whether a goal is on the plan. Terminates at APPROVED.</w:t>
            </w:r>
          </w:p>
        </w:tc>
        <w:tc>
          <w:tcPr/>
          <w:p>
            <w:pPr>
              <w:pStyle w:val="Compact"/>
              <w:jc w:val="left"/>
            </w:pPr>
            <w:r>
              <w:t xml:space="preserve">DRAFT</w:t>
            </w:r>
          </w:p>
        </w:tc>
      </w:tr>
      <w:tr>
        <w:tc>
          <w:tcPr/>
          <w:p>
            <w:pPr>
              <w:pStyle w:val="Compact"/>
              <w:jc w:val="left"/>
            </w:pPr>
            <w:r>
              <w:t xml:space="preserve">approved_by_user_id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L1 Manager.</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goal_name</w:t>
            </w:r>
          </w:p>
        </w:tc>
        <w:tc>
          <w:tcPr/>
          <w:p>
            <w:pPr>
              <w:pStyle w:val="Compact"/>
              <w:jc w:val="left"/>
            </w:pPr>
            <w:r>
              <w:rPr>
                <w:bCs/>
                <w:b/>
              </w:rPr>
              <w:t xml:space="preserve">goal_measurement</w:t>
            </w:r>
          </w:p>
        </w:tc>
        <w:tc>
          <w:tcPr/>
          <w:p>
            <w:pPr>
              <w:pStyle w:val="Compact"/>
              <w:jc w:val="left"/>
            </w:pPr>
            <w:r>
              <w:rPr>
                <w:bCs/>
                <w:b/>
              </w:rPr>
              <w:t xml:space="preserve">goal_weightage</w:t>
            </w:r>
          </w:p>
        </w:tc>
        <w:tc>
          <w:tcPr/>
          <w:p>
            <w:pPr>
              <w:pStyle w:val="Compact"/>
              <w:jc w:val="left"/>
            </w:pPr>
            <w:r>
              <w:rPr>
                <w:bCs/>
                <w:b/>
              </w:rPr>
              <w:t xml:space="preserve">scorecard_pillar</w:t>
            </w:r>
          </w:p>
        </w:tc>
      </w:tr>
      <w:tr>
        <w:tc>
          <w:tcPr/>
          <w:p>
            <w:pPr>
              <w:pStyle w:val="Compact"/>
              <w:jc w:val="left"/>
            </w:pPr>
            <w:r>
              <w:t xml:space="preserve">Migrate payment service to microservices</w:t>
            </w:r>
          </w:p>
        </w:tc>
        <w:tc>
          <w:tcPr/>
          <w:p>
            <w:pPr>
              <w:pStyle w:val="Compact"/>
              <w:jc w:val="left"/>
            </w:pPr>
            <w:r>
              <w:t xml:space="preserve">Service decomposition complete · ≥ 95% test coverage on new modules · zero P0 incidents post-cutover · measured at end-of-quarter via deployment manifest + incident log</w:t>
            </w:r>
          </w:p>
        </w:tc>
        <w:tc>
          <w:tcPr/>
          <w:p>
            <w:pPr>
              <w:pStyle w:val="Compact"/>
              <w:jc w:val="left"/>
            </w:pPr>
            <w:r>
              <w:t xml:space="preserve">30</w:t>
            </w:r>
          </w:p>
        </w:tc>
        <w:tc>
          <w:tcPr/>
          <w:p>
            <w:pPr>
              <w:pStyle w:val="Compact"/>
              <w:jc w:val="left"/>
            </w:pPr>
            <w:r>
              <w:t xml:space="preserve">Operations</w:t>
            </w:r>
          </w:p>
        </w:tc>
      </w:tr>
      <w:tr>
        <w:tc>
          <w:tcPr/>
          <w:p>
            <w:pPr>
              <w:pStyle w:val="Compact"/>
              <w:jc w:val="left"/>
            </w:pPr>
            <w:r>
              <w:t xml:space="preserve">Mentor 2 junior engineers to Lead level</w:t>
            </w:r>
          </w:p>
        </w:tc>
        <w:tc>
          <w:tcPr/>
          <w:p>
            <w:pPr>
              <w:pStyle w:val="Compact"/>
              <w:jc w:val="left"/>
            </w:pPr>
            <w:r>
              <w:t xml:space="preserve">2 engineers reach Lead-eligible status by Q4 · measured via promotion-readiness scorecard reviewed in calibration</w:t>
            </w:r>
          </w:p>
        </w:tc>
        <w:tc>
          <w:tcPr/>
          <w:p>
            <w:pPr>
              <w:pStyle w:val="Compact"/>
              <w:jc w:val="left"/>
            </w:pPr>
            <w:r>
              <w:t xml:space="preserve">20</w:t>
            </w:r>
          </w:p>
        </w:tc>
        <w:tc>
          <w:tcPr/>
          <w:p>
            <w:pPr>
              <w:pStyle w:val="Compact"/>
              <w:jc w:val="left"/>
            </w:pPr>
            <w:r>
              <w:t xml:space="preserve">People</w:t>
            </w:r>
          </w:p>
        </w:tc>
      </w:tr>
      <w:tr>
        <w:tc>
          <w:tcPr/>
          <w:p>
            <w:pPr>
              <w:pStyle w:val="Compact"/>
              <w:jc w:val="left"/>
            </w:pPr>
            <w:r>
              <w:t xml:space="preserve">Reduce API p95 latency by 30%</w:t>
            </w:r>
          </w:p>
        </w:tc>
        <w:tc>
          <w:tcPr/>
          <w:p>
            <w:pPr>
              <w:pStyle w:val="Compact"/>
              <w:jc w:val="left"/>
            </w:pPr>
            <w:r>
              <w:t xml:space="preserve">p95 latency baseline 800ms → target 560ms · measured weekly via Datadog dashboard · 4-week rolling average</w:t>
            </w:r>
          </w:p>
        </w:tc>
        <w:tc>
          <w:tcPr/>
          <w:p>
            <w:pPr>
              <w:pStyle w:val="Compact"/>
              <w:jc w:val="left"/>
            </w:pPr>
            <w:r>
              <w:t xml:space="preserve">25</w:t>
            </w:r>
          </w:p>
        </w:tc>
        <w:tc>
          <w:tcPr/>
          <w:p>
            <w:pPr>
              <w:pStyle w:val="Compact"/>
              <w:jc w:val="left"/>
            </w:pPr>
            <w:r>
              <w:t xml:space="preserve">Customer</w:t>
            </w:r>
          </w:p>
        </w:tc>
      </w:tr>
    </w:tbl>
    <w:bookmarkEnd w:id="201"/>
    <w:bookmarkStart w:id="202" w:name="X00f0726bda2da61c162658452c4a2cef2f2f6b7"/>
    <w:p>
      <w:pPr>
        <w:pStyle w:val="Heading3"/>
      </w:pPr>
      <w:r>
        <w:t xml:space="preserve">4.10.3 review_cycles</w:t>
      </w:r>
    </w:p>
    <w:p>
      <w:pPr>
        <w:pStyle w:val="FirstParagraph"/>
      </w:pPr>
      <w:r>
        <w:t xml:space="preserve">Monthly review cycles — the platform maintains</w:t>
      </w:r>
      <w:r>
        <w:t xml:space="preserve"> </w:t>
      </w:r>
      <w:r>
        <w:rPr>
          <w:bCs/>
          <w:b/>
        </w:rPr>
        <w:t xml:space="preserve">12 monthly review cycles per fiscal year</w:t>
      </w:r>
      <w:r>
        <w:t xml:space="preserve"> </w:t>
      </w:r>
      <w:r>
        <w:t xml:space="preserve">at the tenant level (JAN through DEC cohorts). Each goal_plan is bound to one of the 12 monthly cohorts via goal_plans.monthly_cohort. When a goal_plan transitions to IN_REVIEW on plan_end_date, it slots into the corresponding monthly review_cycle for that month. Each review_cycle drives stage progression through Self → L1 Evaluator → Calibration → Acknowledgement for all goal_plans rolled into 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cycle_name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“May 2026 Review Cycle”.</w:t>
            </w:r>
          </w:p>
        </w:tc>
        <w:tc>
          <w:tcPr/>
          <w:p>
            <w:pPr>
              <w:pStyle w:val="Compact"/>
              <w:jc w:val="left"/>
            </w:pPr>
            <w:r>
              <w:t xml:space="preserve">—</w:t>
            </w:r>
          </w:p>
        </w:tc>
      </w:tr>
      <w:tr>
        <w:tc>
          <w:tcPr/>
          <w:p>
            <w:pPr>
              <w:pStyle w:val="Compact"/>
              <w:jc w:val="left"/>
            </w:pPr>
            <w:r>
              <w:t xml:space="preserve">monthly_cohort</w:t>
            </w:r>
          </w:p>
        </w:tc>
        <w:tc>
          <w:tcPr/>
          <w:p>
            <w:pPr>
              <w:pStyle w:val="Compact"/>
              <w:jc w:val="left"/>
            </w:pPr>
            <w:r>
              <w:t xml:space="preserve">enum</w:t>
            </w:r>
          </w:p>
        </w:tc>
        <w:tc>
          <w:tcPr/>
          <w:p>
            <w:pPr>
              <w:pStyle w:val="Compact"/>
              <w:jc w:val="left"/>
            </w:pPr>
            <w:r>
              <w:t xml:space="preserve">Y</w:t>
            </w:r>
          </w:p>
        </w:tc>
        <w:tc>
          <w:tcPr/>
          <w:p>
            <w:pPr>
              <w:pStyle w:val="Compact"/>
              <w:jc w:val="left"/>
            </w:pPr>
            <w:r>
              <w:t xml:space="preserve">JAN · FEB · MAR · APR · MAY · JUN · JUL · AUG · SEP · OCT · NOV · DEC. Links this cycle to all goal_plans with matching monthly_cohort.</w:t>
            </w:r>
          </w:p>
        </w:tc>
        <w:tc>
          <w:tcPr/>
          <w:p>
            <w:pPr>
              <w:pStyle w:val="Compact"/>
              <w:jc w:val="left"/>
            </w:pPr>
            <w:r>
              <w:t xml:space="preserve">—</w:t>
            </w:r>
          </w:p>
        </w:tc>
      </w:tr>
      <w:tr>
        <w:tc>
          <w:tcPr/>
          <w:p>
            <w:pPr>
              <w:pStyle w:val="Compact"/>
              <w:jc w:val="left"/>
            </w:pPr>
            <w:r>
              <w:t xml:space="preserve">fiscal_year</w:t>
            </w:r>
          </w:p>
        </w:tc>
        <w:tc>
          <w:tcPr/>
          <w:p>
            <w:pPr>
              <w:pStyle w:val="Compact"/>
              <w:jc w:val="left"/>
            </w:pPr>
            <w:r>
              <w:t xml:space="preserve">string(8)</w:t>
            </w:r>
          </w:p>
        </w:tc>
        <w:tc>
          <w:tcPr/>
          <w:p>
            <w:pPr>
              <w:pStyle w:val="Compact"/>
              <w:jc w:val="left"/>
            </w:pPr>
            <w:r>
              <w:t xml:space="preserve">Y</w:t>
            </w:r>
          </w:p>
        </w:tc>
        <w:tc>
          <w:tcPr/>
          <w:p>
            <w:pPr>
              <w:pStyle w:val="Compact"/>
              <w:jc w:val="left"/>
            </w:pPr>
            <w:r>
              <w:t xml:space="preserve">e.g. “FY26” — fiscal year this cycle belongs to.</w:t>
            </w:r>
          </w:p>
        </w:tc>
        <w:tc>
          <w:tcPr/>
          <w:p>
            <w:pPr>
              <w:pStyle w:val="Compact"/>
              <w:jc w:val="left"/>
            </w:pPr>
            <w:r>
              <w:t xml:space="preserve">—</w:t>
            </w:r>
          </w:p>
        </w:tc>
      </w:tr>
      <w:tr>
        <w:tc>
          <w:tcPr/>
          <w:p>
            <w:pPr>
              <w:pStyle w:val="Compact"/>
              <w:jc w:val="left"/>
            </w:pPr>
            <w:r>
              <w:t xml:space="preserve">cycle_start_date</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cycle_end_date</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PLANNED · OPEN · IN_PROGRESS · CALIBRATION · CLOSED.</w:t>
            </w:r>
          </w:p>
        </w:tc>
        <w:tc>
          <w:tcPr/>
          <w:p>
            <w:pPr>
              <w:pStyle w:val="Compact"/>
              <w:jc w:val="left"/>
            </w:pPr>
            <w:r>
              <w:t xml:space="preserve">PLANNED</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Performance Admin.</w:t>
            </w:r>
          </w:p>
        </w:tc>
        <w:tc>
          <w:tcPr/>
          <w:p>
            <w:pPr>
              <w:pStyle w:val="Compact"/>
              <w:jc w:val="left"/>
            </w:pPr>
            <w:r>
              <w:t xml:space="preserve">—</w:t>
            </w:r>
          </w:p>
        </w:tc>
      </w:tr>
      <w:tr>
        <w:tc>
          <w:tcPr/>
          <w:p>
            <w:pPr>
              <w:pStyle w:val="Compact"/>
              <w:jc w:val="left"/>
            </w:pPr>
            <w:r>
              <w:t xml:space="preserve">rating_scale_id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rating_scales.id.</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cycle_name</w:t>
            </w:r>
          </w:p>
        </w:tc>
        <w:tc>
          <w:tcPr/>
          <w:p>
            <w:pPr>
              <w:pStyle w:val="Compact"/>
              <w:jc w:val="left"/>
            </w:pPr>
            <w:r>
              <w:rPr>
                <w:bCs/>
                <w:b/>
              </w:rPr>
              <w:t xml:space="preserve">monthly_cohort</w:t>
            </w:r>
          </w:p>
        </w:tc>
        <w:tc>
          <w:tcPr/>
          <w:p>
            <w:pPr>
              <w:pStyle w:val="Compact"/>
              <w:jc w:val="left"/>
            </w:pPr>
            <w:r>
              <w:rPr>
                <w:bCs/>
                <w:b/>
              </w:rPr>
              <w:t xml:space="preserve">fiscal_year</w:t>
            </w:r>
          </w:p>
        </w:tc>
        <w:tc>
          <w:tcPr/>
          <w:p>
            <w:pPr>
              <w:pStyle w:val="Compact"/>
              <w:jc w:val="left"/>
            </w:pPr>
            <w:r>
              <w:rPr>
                <w:bCs/>
                <w:b/>
              </w:rPr>
              <w:t xml:space="preserve">cycle_start_date</w:t>
            </w:r>
          </w:p>
        </w:tc>
        <w:tc>
          <w:tcPr/>
          <w:p>
            <w:pPr>
              <w:pStyle w:val="Compact"/>
              <w:jc w:val="left"/>
            </w:pPr>
            <w:r>
              <w:rPr>
                <w:bCs/>
                <w:b/>
              </w:rPr>
              <w:t xml:space="preserve">cycle_end_date</w:t>
            </w:r>
          </w:p>
        </w:tc>
        <w:tc>
          <w:tcPr/>
          <w:p>
            <w:pPr>
              <w:pStyle w:val="Compact"/>
              <w:jc w:val="left"/>
            </w:pPr>
            <w:r>
              <w:rPr>
                <w:bCs/>
                <w:b/>
              </w:rPr>
              <w:t xml:space="preserve">state</w:t>
            </w:r>
          </w:p>
        </w:tc>
      </w:tr>
      <w:tr>
        <w:tc>
          <w:tcPr/>
          <w:p>
            <w:pPr>
              <w:pStyle w:val="Compact"/>
              <w:jc w:val="left"/>
            </w:pPr>
            <w:r>
              <w:t xml:space="preserve">April 2026 Review</w:t>
            </w:r>
          </w:p>
        </w:tc>
        <w:tc>
          <w:tcPr/>
          <w:p>
            <w:pPr>
              <w:pStyle w:val="Compact"/>
              <w:jc w:val="left"/>
            </w:pPr>
            <w:r>
              <w:t xml:space="preserve">APR</w:t>
            </w:r>
          </w:p>
        </w:tc>
        <w:tc>
          <w:tcPr/>
          <w:p>
            <w:pPr>
              <w:pStyle w:val="Compact"/>
              <w:jc w:val="left"/>
            </w:pPr>
            <w:r>
              <w:t xml:space="preserve">FY27</w:t>
            </w:r>
          </w:p>
        </w:tc>
        <w:tc>
          <w:tcPr/>
          <w:p>
            <w:pPr>
              <w:pStyle w:val="Compact"/>
              <w:jc w:val="left"/>
            </w:pPr>
            <w:r>
              <w:t xml:space="preserve">2026-04-01</w:t>
            </w:r>
          </w:p>
        </w:tc>
        <w:tc>
          <w:tcPr/>
          <w:p>
            <w:pPr>
              <w:pStyle w:val="Compact"/>
              <w:jc w:val="left"/>
            </w:pPr>
            <w:r>
              <w:t xml:space="preserve">2026-04-30</w:t>
            </w:r>
          </w:p>
        </w:tc>
        <w:tc>
          <w:tcPr/>
          <w:p>
            <w:pPr>
              <w:pStyle w:val="Compact"/>
              <w:jc w:val="left"/>
            </w:pPr>
            <w:r>
              <w:t xml:space="preserve">CLOSED</w:t>
            </w:r>
          </w:p>
        </w:tc>
      </w:tr>
      <w:tr>
        <w:tc>
          <w:tcPr/>
          <w:p>
            <w:pPr>
              <w:pStyle w:val="Compact"/>
              <w:jc w:val="left"/>
            </w:pPr>
            <w:r>
              <w:t xml:space="preserve">May 2026 Review</w:t>
            </w:r>
          </w:p>
        </w:tc>
        <w:tc>
          <w:tcPr/>
          <w:p>
            <w:pPr>
              <w:pStyle w:val="Compact"/>
              <w:jc w:val="left"/>
            </w:pPr>
            <w:r>
              <w:t xml:space="preserve">MAY</w:t>
            </w:r>
          </w:p>
        </w:tc>
        <w:tc>
          <w:tcPr/>
          <w:p>
            <w:pPr>
              <w:pStyle w:val="Compact"/>
              <w:jc w:val="left"/>
            </w:pPr>
            <w:r>
              <w:t xml:space="preserve">FY27</w:t>
            </w:r>
          </w:p>
        </w:tc>
        <w:tc>
          <w:tcPr/>
          <w:p>
            <w:pPr>
              <w:pStyle w:val="Compact"/>
              <w:jc w:val="left"/>
            </w:pPr>
            <w:r>
              <w:t xml:space="preserve">2026-05-01</w:t>
            </w:r>
          </w:p>
        </w:tc>
        <w:tc>
          <w:tcPr/>
          <w:p>
            <w:pPr>
              <w:pStyle w:val="Compact"/>
              <w:jc w:val="left"/>
            </w:pPr>
            <w:r>
              <w:t xml:space="preserve">2026-05-31</w:t>
            </w:r>
          </w:p>
        </w:tc>
        <w:tc>
          <w:tcPr/>
          <w:p>
            <w:pPr>
              <w:pStyle w:val="Compact"/>
              <w:jc w:val="left"/>
            </w:pPr>
            <w:r>
              <w:t xml:space="preserve">IN_PROGRESS</w:t>
            </w:r>
          </w:p>
        </w:tc>
      </w:tr>
      <w:tr>
        <w:tc>
          <w:tcPr/>
          <w:p>
            <w:pPr>
              <w:pStyle w:val="Compact"/>
              <w:jc w:val="left"/>
            </w:pPr>
            <w:r>
              <w:t xml:space="preserve">June 2026 Review</w:t>
            </w:r>
          </w:p>
        </w:tc>
        <w:tc>
          <w:tcPr/>
          <w:p>
            <w:pPr>
              <w:pStyle w:val="Compact"/>
              <w:jc w:val="left"/>
            </w:pPr>
            <w:r>
              <w:t xml:space="preserve">JUN</w:t>
            </w:r>
          </w:p>
        </w:tc>
        <w:tc>
          <w:tcPr/>
          <w:p>
            <w:pPr>
              <w:pStyle w:val="Compact"/>
              <w:jc w:val="left"/>
            </w:pPr>
            <w:r>
              <w:t xml:space="preserve">FY27</w:t>
            </w:r>
          </w:p>
        </w:tc>
        <w:tc>
          <w:tcPr/>
          <w:p>
            <w:pPr>
              <w:pStyle w:val="Compact"/>
              <w:jc w:val="left"/>
            </w:pPr>
            <w:r>
              <w:t xml:space="preserve">2026-06-01</w:t>
            </w:r>
          </w:p>
        </w:tc>
        <w:tc>
          <w:tcPr/>
          <w:p>
            <w:pPr>
              <w:pStyle w:val="Compact"/>
              <w:jc w:val="left"/>
            </w:pPr>
            <w:r>
              <w:t xml:space="preserve">2026-06-30</w:t>
            </w:r>
          </w:p>
        </w:tc>
        <w:tc>
          <w:tcPr/>
          <w:p>
            <w:pPr>
              <w:pStyle w:val="Compact"/>
              <w:jc w:val="left"/>
            </w:pPr>
            <w:r>
              <w:t xml:space="preserve">PLANNED</w:t>
            </w:r>
          </w:p>
        </w:tc>
      </w:tr>
      <w:tr>
        <w:tc>
          <w:tcPr/>
          <w:p>
            <w:pPr>
              <w:pStyle w:val="Compact"/>
              <w:jc w:val="left"/>
            </w:pPr>
            <w:r>
              <w:t xml:space="preserve">July 2026 Review</w:t>
            </w:r>
          </w:p>
        </w:tc>
        <w:tc>
          <w:tcPr/>
          <w:p>
            <w:pPr>
              <w:pStyle w:val="Compact"/>
              <w:jc w:val="left"/>
            </w:pPr>
            <w:r>
              <w:t xml:space="preserve">JUL</w:t>
            </w:r>
          </w:p>
        </w:tc>
        <w:tc>
          <w:tcPr/>
          <w:p>
            <w:pPr>
              <w:pStyle w:val="Compact"/>
              <w:jc w:val="left"/>
            </w:pPr>
            <w:r>
              <w:t xml:space="preserve">FY27</w:t>
            </w:r>
          </w:p>
        </w:tc>
        <w:tc>
          <w:tcPr/>
          <w:p>
            <w:pPr>
              <w:pStyle w:val="Compact"/>
              <w:jc w:val="left"/>
            </w:pPr>
            <w:r>
              <w:t xml:space="preserve">2026-07-01</w:t>
            </w:r>
          </w:p>
        </w:tc>
        <w:tc>
          <w:tcPr/>
          <w:p>
            <w:pPr>
              <w:pStyle w:val="Compact"/>
              <w:jc w:val="left"/>
            </w:pPr>
            <w:r>
              <w:t xml:space="preserve">2026-07-31</w:t>
            </w:r>
          </w:p>
        </w:tc>
        <w:tc>
          <w:tcPr/>
          <w:p>
            <w:pPr>
              <w:pStyle w:val="Compact"/>
              <w:jc w:val="left"/>
            </w:pPr>
            <w:r>
              <w:t xml:space="preserve">PLANNED</w:t>
            </w:r>
          </w:p>
        </w:tc>
      </w:tr>
      <w:tr>
        <w:tc>
          <w:tcPr/>
          <w:p>
            <w:pPr>
              <w:pStyle w:val="Compact"/>
              <w:jc w:val="left"/>
            </w:pPr>
            <w:r>
              <w:t xml:space="preserve">… (12 cycles per fiscal year)</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02"/>
    <w:bookmarkStart w:id="203" w:name="X64198510374da6815134ce6dbaca027035c10a8"/>
    <w:p>
      <w:pPr>
        <w:pStyle w:val="Heading3"/>
      </w:pPr>
      <w:r>
        <w:t xml:space="preserve">4.10.4 review_records</w:t>
      </w:r>
    </w:p>
    <w:p>
      <w:pPr>
        <w:pStyle w:val="FirstParagraph"/>
      </w:pPr>
      <w:r>
        <w:t xml:space="preserve">Per-employee, per-cycle review record. Holds draft and published ratings.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review_cycles.id.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 Plan in review.</w:t>
            </w:r>
          </w:p>
        </w:tc>
        <w:tc>
          <w:tcPr/>
          <w:p>
            <w:pPr>
              <w:pStyle w:val="Compact"/>
              <w:jc w:val="left"/>
            </w:pPr>
            <w:r>
              <w:t xml:space="preserve">—</w:t>
            </w:r>
          </w:p>
        </w:tc>
      </w:tr>
      <w:tr>
        <w:tc>
          <w:tcPr/>
          <w:p>
            <w:pPr>
              <w:pStyle w:val="Compact"/>
              <w:jc w:val="left"/>
            </w:pPr>
            <w:r>
              <w:t xml:space="preserve">self_review_submitted_at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self_review_responses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l1_review_submitted_at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l1_reviewer_user_id</w:t>
            </w:r>
          </w:p>
        </w:tc>
        <w:tc>
          <w:tcPr/>
          <w:p>
            <w:pPr>
              <w:pStyle w:val="Compact"/>
              <w:jc w:val="left"/>
            </w:pPr>
            <w:r>
              <w:t xml:space="preserve">uuid</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l1_review_responses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draft_rating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Restricted access — Reviewer only (per RBAC §3.8). No entitlement grant can expose pre-publish.</w:t>
            </w:r>
          </w:p>
        </w:tc>
        <w:tc>
          <w:tcPr/>
          <w:p>
            <w:pPr>
              <w:pStyle w:val="Compact"/>
              <w:jc w:val="left"/>
            </w:pPr>
            <w:r>
              <w:t xml:space="preserve">NULL</w:t>
            </w:r>
          </w:p>
        </w:tc>
      </w:tr>
      <w:tr>
        <w:tc>
          <w:tcPr/>
          <w:p>
            <w:pPr>
              <w:pStyle w:val="Compact"/>
              <w:jc w:val="left"/>
            </w:pPr>
            <w:r>
              <w:t xml:space="preserve">calibration_rating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Set post-calibration moderation.</w:t>
            </w:r>
          </w:p>
        </w:tc>
        <w:tc>
          <w:tcPr/>
          <w:p>
            <w:pPr>
              <w:pStyle w:val="Compact"/>
              <w:jc w:val="left"/>
            </w:pPr>
            <w:r>
              <w:t xml:space="preserve">NULL</w:t>
            </w:r>
          </w:p>
        </w:tc>
      </w:tr>
      <w:tr>
        <w:tc>
          <w:tcPr/>
          <w:p>
            <w:pPr>
              <w:pStyle w:val="Compact"/>
              <w:jc w:val="left"/>
            </w:pPr>
            <w:r>
              <w:t xml:space="preserve">published_rating</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Final rating visible to employee, manager, HR Admin, Skip-level.</w:t>
            </w:r>
          </w:p>
        </w:tc>
        <w:tc>
          <w:tcPr/>
          <w:p>
            <w:pPr>
              <w:pStyle w:val="Compact"/>
              <w:jc w:val="left"/>
            </w:pPr>
            <w:r>
              <w:t xml:space="preserve">NULL</w:t>
            </w:r>
          </w:p>
        </w:tc>
      </w:tr>
      <w:tr>
        <w:tc>
          <w:tcPr/>
          <w:p>
            <w:pPr>
              <w:pStyle w:val="Compact"/>
              <w:jc w:val="left"/>
            </w:pPr>
            <w:r>
              <w:t xml:space="preserve">published_at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acknowledgement_state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ACKNOWLEDGED · DECLINED.</w:t>
            </w:r>
          </w:p>
        </w:tc>
        <w:tc>
          <w:tcPr/>
          <w:p>
            <w:pPr>
              <w:pStyle w:val="Compact"/>
              <w:jc w:val="left"/>
            </w:pPr>
            <w:r>
              <w:t xml:space="preserve">PENDING</w:t>
            </w:r>
          </w:p>
        </w:tc>
      </w:tr>
      <w:tr>
        <w:tc>
          <w:tcPr/>
          <w:p>
            <w:pPr>
              <w:pStyle w:val="Compact"/>
              <w:jc w:val="left"/>
            </w:pPr>
            <w:r>
              <w:t xml:space="preserve">review_hold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while the review is paused by an admin (FR-M09-030); blocks stage actions and freezes SLA clocks.</w:t>
            </w:r>
          </w:p>
        </w:tc>
        <w:tc>
          <w:tcPr/>
          <w:p>
            <w:pPr>
              <w:pStyle w:val="Compact"/>
              <w:jc w:val="left"/>
            </w:pPr>
            <w:r>
              <w:t xml:space="preserve">FALSE</w:t>
            </w:r>
          </w:p>
        </w:tc>
      </w:tr>
      <w:tr>
        <w:tc>
          <w:tcPr/>
          <w:p>
            <w:pPr>
              <w:pStyle w:val="Compact"/>
              <w:jc w:val="left"/>
            </w:pPr>
            <w:r>
              <w:t xml:space="preserve">hold_reason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Mandatory when review_hold is set TRUE; shown to the employee and L1 Manager.</w:t>
            </w:r>
          </w:p>
        </w:tc>
        <w:tc>
          <w:tcPr/>
          <w:p>
            <w:pPr>
              <w:pStyle w:val="Compact"/>
              <w:jc w:val="left"/>
            </w:pPr>
            <w:r>
              <w:t xml:space="preserve">NULL</w:t>
            </w:r>
          </w:p>
        </w:tc>
      </w:tr>
      <w:tr>
        <w:tc>
          <w:tcPr/>
          <w:p>
            <w:pPr>
              <w:pStyle w:val="Compact"/>
              <w:jc w:val="left"/>
            </w:pPr>
            <w:r>
              <w:t xml:space="preserve">held_by_user_id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Admin who paused the review.</w:t>
            </w:r>
          </w:p>
        </w:tc>
        <w:tc>
          <w:tcPr/>
          <w:p>
            <w:pPr>
              <w:pStyle w:val="Compact"/>
              <w:jc w:val="left"/>
            </w:pPr>
            <w:r>
              <w:t xml:space="preserve">NULL</w:t>
            </w:r>
          </w:p>
        </w:tc>
      </w:tr>
      <w:tr>
        <w:tc>
          <w:tcPr/>
          <w:p>
            <w:pPr>
              <w:pStyle w:val="Compact"/>
              <w:jc w:val="left"/>
            </w:pPr>
            <w:r>
              <w:t xml:space="preserve">held_at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the review was paused.</w:t>
            </w:r>
          </w:p>
        </w:tc>
        <w:tc>
          <w:tcPr/>
          <w:p>
            <w:pPr>
              <w:pStyle w:val="Compact"/>
              <w:jc w:val="left"/>
            </w:pPr>
            <w:r>
              <w:t xml:space="preserve">NULL</w:t>
            </w:r>
          </w:p>
        </w:tc>
      </w:tr>
      <w:tr>
        <w:tc>
          <w:tcPr/>
          <w:p>
            <w:pPr>
              <w:pStyle w:val="Compact"/>
              <w:jc w:val="left"/>
            </w:pPr>
            <w:r>
              <w:t xml:space="preserve">resumed_by_user_id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Admin who resumed the review.</w:t>
            </w:r>
          </w:p>
        </w:tc>
        <w:tc>
          <w:tcPr/>
          <w:p>
            <w:pPr>
              <w:pStyle w:val="Compact"/>
              <w:jc w:val="left"/>
            </w:pPr>
            <w:r>
              <w:t xml:space="preserve">NULL</w:t>
            </w:r>
          </w:p>
        </w:tc>
      </w:tr>
      <w:tr>
        <w:tc>
          <w:tcPr/>
          <w:p>
            <w:pPr>
              <w:pStyle w:val="Compact"/>
              <w:jc w:val="left"/>
            </w:pPr>
            <w:r>
              <w:t xml:space="preserve">resumed_at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When the review was resumed; SLA clocks restart from their remaining balance.</w:t>
            </w:r>
          </w:p>
        </w:tc>
        <w:tc>
          <w:tcPr/>
          <w:p>
            <w:pPr>
              <w:pStyle w:val="Compact"/>
              <w:jc w:val="left"/>
            </w:pPr>
            <w:r>
              <w:t xml:space="preserve">NULL</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cycle</w:t>
            </w:r>
          </w:p>
        </w:tc>
        <w:tc>
          <w:tcPr/>
          <w:p>
            <w:pPr>
              <w:pStyle w:val="Compact"/>
              <w:jc w:val="left"/>
            </w:pPr>
            <w:r>
              <w:rPr>
                <w:bCs/>
                <w:b/>
              </w:rPr>
              <w:t xml:space="preserve">published_rating</w:t>
            </w:r>
          </w:p>
        </w:tc>
        <w:tc>
          <w:tcPr/>
          <w:p>
            <w:pPr>
              <w:pStyle w:val="Compact"/>
              <w:jc w:val="left"/>
            </w:pPr>
            <w:r>
              <w:rPr>
                <w:bCs/>
                <w:b/>
              </w:rPr>
              <w:t xml:space="preserve">ack_state</w:t>
            </w:r>
          </w:p>
        </w:tc>
      </w:tr>
      <w:tr>
        <w:tc>
          <w:tcPr/>
          <w:p>
            <w:pPr>
              <w:pStyle w:val="Compact"/>
              <w:jc w:val="left"/>
            </w:pPr>
            <w:r>
              <w:t xml:space="preserve">PSI000123</w:t>
            </w:r>
          </w:p>
        </w:tc>
        <w:tc>
          <w:tcPr/>
          <w:p>
            <w:pPr>
              <w:pStyle w:val="Compact"/>
              <w:jc w:val="left"/>
            </w:pPr>
            <w:r>
              <w:t xml:space="preserve">April 2026</w:t>
            </w:r>
          </w:p>
        </w:tc>
        <w:tc>
          <w:tcPr/>
          <w:p>
            <w:pPr>
              <w:pStyle w:val="Compact"/>
              <w:jc w:val="left"/>
            </w:pPr>
            <w:r>
              <w:t xml:space="preserve">Exceeds Expectations</w:t>
            </w:r>
          </w:p>
        </w:tc>
        <w:tc>
          <w:tcPr/>
          <w:p>
            <w:pPr>
              <w:pStyle w:val="Compact"/>
              <w:jc w:val="left"/>
            </w:pPr>
            <w:r>
              <w:t xml:space="preserve">ACKNOWLEDGED</w:t>
            </w:r>
          </w:p>
        </w:tc>
      </w:tr>
      <w:tr>
        <w:tc>
          <w:tcPr/>
          <w:p>
            <w:pPr>
              <w:pStyle w:val="Compact"/>
              <w:jc w:val="left"/>
            </w:pPr>
            <w:r>
              <w:t xml:space="preserve">PSI000457</w:t>
            </w:r>
          </w:p>
        </w:tc>
        <w:tc>
          <w:tcPr/>
          <w:p>
            <w:pPr>
              <w:pStyle w:val="Compact"/>
              <w:jc w:val="left"/>
            </w:pPr>
            <w:r>
              <w:t xml:space="preserve">April 2026</w:t>
            </w:r>
          </w:p>
        </w:tc>
        <w:tc>
          <w:tcPr/>
          <w:p>
            <w:pPr>
              <w:pStyle w:val="Compact"/>
              <w:jc w:val="left"/>
            </w:pPr>
            <w:r>
              <w:t xml:space="preserve">Meets Expectations</w:t>
            </w:r>
          </w:p>
        </w:tc>
        <w:tc>
          <w:tcPr/>
          <w:p>
            <w:pPr>
              <w:pStyle w:val="Compact"/>
              <w:jc w:val="left"/>
            </w:pPr>
            <w:r>
              <w:t xml:space="preserve">ACKNOWLEDGED</w:t>
            </w:r>
          </w:p>
        </w:tc>
      </w:tr>
      <w:tr>
        <w:tc>
          <w:tcPr/>
          <w:p>
            <w:pPr>
              <w:pStyle w:val="Compact"/>
              <w:jc w:val="left"/>
            </w:pPr>
            <w:r>
              <w:t xml:space="preserve">PSI000789</w:t>
            </w:r>
          </w:p>
        </w:tc>
        <w:tc>
          <w:tcPr/>
          <w:p>
            <w:pPr>
              <w:pStyle w:val="Compact"/>
              <w:jc w:val="left"/>
            </w:pPr>
            <w:r>
              <w:t xml:space="preserve">May 2026</w:t>
            </w:r>
          </w:p>
        </w:tc>
        <w:tc>
          <w:tcPr/>
          <w:p>
            <w:pPr>
              <w:pStyle w:val="Compact"/>
              <w:jc w:val="left"/>
            </w:pPr>
            <w:r>
              <w:t xml:space="preserve">—</w:t>
            </w:r>
          </w:p>
        </w:tc>
        <w:tc>
          <w:tcPr/>
          <w:p>
            <w:pPr>
              <w:pStyle w:val="Compact"/>
              <w:jc w:val="left"/>
            </w:pPr>
            <w:r>
              <w:t xml:space="preserve">PENDING</w:t>
            </w:r>
          </w:p>
        </w:tc>
      </w:tr>
    </w:tbl>
    <w:bookmarkEnd w:id="203"/>
    <w:bookmarkStart w:id="204" w:name="Xe43fba83e4f5e0498f36bc2054f9e4c518df9ec"/>
    <w:p>
      <w:pPr>
        <w:pStyle w:val="Heading3"/>
      </w:pPr>
      <w:r>
        <w:t xml:space="preserve">4.10.5 calibration_records</w:t>
      </w:r>
    </w:p>
    <w:p>
      <w:pPr>
        <w:pStyle w:val="FirstParagraph"/>
      </w:pPr>
      <w:r>
        <w:t xml:space="preserve">HR-led calibration moderation. Visible to HR Admin, Skip-level Manager, and HOD (with module entitlement grant).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review_records.id.</w:t>
            </w:r>
          </w:p>
        </w:tc>
        <w:tc>
          <w:tcPr/>
          <w:p>
            <w:pPr>
              <w:pStyle w:val="Compact"/>
              <w:jc w:val="left"/>
            </w:pPr>
            <w:r>
              <w:t xml:space="preserve">—</w:t>
            </w:r>
          </w:p>
        </w:tc>
      </w:tr>
      <w:tr>
        <w:tc>
          <w:tcPr/>
          <w:p>
            <w:pPr>
              <w:pStyle w:val="Compact"/>
              <w:jc w:val="left"/>
            </w:pPr>
            <w:r>
              <w:t xml:space="preserve">calibration_session_id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calibration_sessions.id.</w:t>
            </w:r>
          </w:p>
        </w:tc>
        <w:tc>
          <w:tcPr/>
          <w:p>
            <w:pPr>
              <w:pStyle w:val="Compact"/>
              <w:jc w:val="left"/>
            </w:pPr>
            <w:r>
              <w:t xml:space="preserve">—</w:t>
            </w:r>
          </w:p>
        </w:tc>
      </w:tr>
      <w:tr>
        <w:tc>
          <w:tcPr/>
          <w:p>
            <w:pPr>
              <w:pStyle w:val="Compact"/>
              <w:jc w:val="left"/>
            </w:pPr>
            <w:r>
              <w:t xml:space="preserve">pre_calibration_rating</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L1 draft rating.</w:t>
            </w:r>
          </w:p>
        </w:tc>
        <w:tc>
          <w:tcPr/>
          <w:p>
            <w:pPr>
              <w:pStyle w:val="Compact"/>
              <w:jc w:val="left"/>
            </w:pPr>
            <w:r>
              <w:t xml:space="preserve">—</w:t>
            </w:r>
          </w:p>
        </w:tc>
      </w:tr>
      <w:tr>
        <w:tc>
          <w:tcPr/>
          <w:p>
            <w:pPr>
              <w:pStyle w:val="Compact"/>
              <w:jc w:val="left"/>
            </w:pPr>
            <w:r>
              <w:t xml:space="preserve">post_calibration_rating</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Final calibrated rating.</w:t>
            </w:r>
          </w:p>
        </w:tc>
        <w:tc>
          <w:tcPr/>
          <w:p>
            <w:pPr>
              <w:pStyle w:val="Compact"/>
              <w:jc w:val="left"/>
            </w:pPr>
            <w:r>
              <w:t xml:space="preserve">—</w:t>
            </w:r>
          </w:p>
        </w:tc>
      </w:tr>
      <w:tr>
        <w:tc>
          <w:tcPr/>
          <w:p>
            <w:pPr>
              <w:pStyle w:val="Compact"/>
              <w:jc w:val="left"/>
            </w:pPr>
            <w:r>
              <w:t xml:space="preserve">calibrator_user_id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HR Admin or Performance Admin.</w:t>
            </w:r>
          </w:p>
        </w:tc>
        <w:tc>
          <w:tcPr/>
          <w:p>
            <w:pPr>
              <w:pStyle w:val="Compact"/>
              <w:jc w:val="left"/>
            </w:pPr>
            <w:r>
              <w:t xml:space="preserve">—</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Calibration rationale.</w:t>
            </w:r>
          </w:p>
        </w:tc>
        <w:tc>
          <w:tcPr/>
          <w:p>
            <w:pPr>
              <w:pStyle w:val="Compact"/>
              <w:jc w:val="left"/>
            </w:pPr>
            <w:r>
              <w:t xml:space="preserve">NULL</w:t>
            </w:r>
          </w:p>
        </w:tc>
      </w:tr>
      <w:tr>
        <w:tc>
          <w:tcPr/>
          <w:p>
            <w:pPr>
              <w:pStyle w:val="Compact"/>
              <w:jc w:val="left"/>
            </w:pPr>
            <w:r>
              <w:t xml:space="preserve">calibrated_at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employee</w:t>
            </w:r>
          </w:p>
        </w:tc>
        <w:tc>
          <w:tcPr/>
          <w:p>
            <w:pPr>
              <w:pStyle w:val="Compact"/>
              <w:jc w:val="left"/>
            </w:pPr>
            <w:r>
              <w:rPr>
                <w:bCs/>
                <w:b/>
              </w:rPr>
              <w:t xml:space="preserve">pre_calibration</w:t>
            </w:r>
          </w:p>
        </w:tc>
        <w:tc>
          <w:tcPr/>
          <w:p>
            <w:pPr>
              <w:pStyle w:val="Compact"/>
              <w:jc w:val="left"/>
            </w:pPr>
            <w:r>
              <w:rPr>
                <w:bCs/>
                <w:b/>
              </w:rPr>
              <w:t xml:space="preserve">post_calibration</w:t>
            </w:r>
          </w:p>
        </w:tc>
      </w:tr>
      <w:tr>
        <w:tc>
          <w:tcPr/>
          <w:p>
            <w:pPr>
              <w:pStyle w:val="Compact"/>
              <w:jc w:val="left"/>
            </w:pPr>
            <w:r>
              <w:t xml:space="preserve">PSI000123</w:t>
            </w:r>
          </w:p>
        </w:tc>
        <w:tc>
          <w:tcPr/>
          <w:p>
            <w:pPr>
              <w:pStyle w:val="Compact"/>
              <w:jc w:val="left"/>
            </w:pPr>
            <w:r>
              <w:t xml:space="preserve">Exceeds Expectations</w:t>
            </w:r>
          </w:p>
        </w:tc>
        <w:tc>
          <w:tcPr/>
          <w:p>
            <w:pPr>
              <w:pStyle w:val="Compact"/>
              <w:jc w:val="left"/>
            </w:pPr>
            <w:r>
              <w:t xml:space="preserve">Exceeds Expectations</w:t>
            </w:r>
          </w:p>
        </w:tc>
      </w:tr>
      <w:tr>
        <w:tc>
          <w:tcPr/>
          <w:p>
            <w:pPr>
              <w:pStyle w:val="Compact"/>
              <w:jc w:val="left"/>
            </w:pPr>
            <w:r>
              <w:t xml:space="preserve">PSI000457</w:t>
            </w:r>
          </w:p>
        </w:tc>
        <w:tc>
          <w:tcPr/>
          <w:p>
            <w:pPr>
              <w:pStyle w:val="Compact"/>
              <w:jc w:val="left"/>
            </w:pPr>
            <w:r>
              <w:t xml:space="preserve">Exceeds Expectations</w:t>
            </w:r>
          </w:p>
        </w:tc>
        <w:tc>
          <w:tcPr/>
          <w:p>
            <w:pPr>
              <w:pStyle w:val="Compact"/>
              <w:jc w:val="left"/>
            </w:pPr>
            <w:r>
              <w:t xml:space="preserve">Meets Expectations</w:t>
            </w:r>
          </w:p>
        </w:tc>
      </w:tr>
      <w:tr>
        <w:tc>
          <w:tcPr/>
          <w:p>
            <w:pPr>
              <w:pStyle w:val="Compact"/>
              <w:jc w:val="left"/>
            </w:pPr>
            <w:r>
              <w:t xml:space="preserve">PSI000789</w:t>
            </w:r>
          </w:p>
        </w:tc>
        <w:tc>
          <w:tcPr/>
          <w:p>
            <w:pPr>
              <w:pStyle w:val="Compact"/>
              <w:jc w:val="left"/>
            </w:pPr>
            <w:r>
              <w:t xml:space="preserve">Meets Expectations</w:t>
            </w:r>
          </w:p>
        </w:tc>
        <w:tc>
          <w:tcPr/>
          <w:p>
            <w:pPr>
              <w:pStyle w:val="Compact"/>
              <w:jc w:val="left"/>
            </w:pPr>
            <w:r>
              <w:t xml:space="preserve">Meets Expectations</w:t>
            </w:r>
          </w:p>
        </w:tc>
      </w:tr>
    </w:tbl>
    <w:bookmarkEnd w:id="204"/>
    <w:bookmarkStart w:id="205" w:name="X44b64e1d0be7052f83d18d2f9b4c633b7c20c76"/>
    <w:p>
      <w:pPr>
        <w:pStyle w:val="Heading3"/>
      </w:pPr>
      <w:r>
        <w:t xml:space="preserve">4.10.6 multi_source_feedback</w:t>
      </w:r>
    </w:p>
    <w:p>
      <w:pPr>
        <w:pStyle w:val="FirstParagraph"/>
      </w:pPr>
      <w:r>
        <w:t xml:space="preserve">L1 Manager-initiated feedback contributors. Runtime assignment — no RBAC role or capability flag.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review_record_id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review_records.id.</w:t>
            </w:r>
          </w:p>
        </w:tc>
        <w:tc>
          <w:tcPr/>
          <w:p>
            <w:pPr>
              <w:pStyle w:val="Compact"/>
              <w:jc w:val="left"/>
            </w:pPr>
            <w:r>
              <w:t xml:space="preserve">—</w:t>
            </w:r>
          </w:p>
        </w:tc>
      </w:tr>
      <w:tr>
        <w:tc>
          <w:tcPr/>
          <w:p>
            <w:pPr>
              <w:pStyle w:val="Compact"/>
              <w:jc w:val="left"/>
            </w:pPr>
            <w:r>
              <w:t xml:space="preserve">contributor_user_id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Selected by L1 Manager.</w:t>
            </w:r>
          </w:p>
        </w:tc>
        <w:tc>
          <w:tcPr/>
          <w:p>
            <w:pPr>
              <w:pStyle w:val="Compact"/>
              <w:jc w:val="left"/>
            </w:pPr>
            <w:r>
              <w:t xml:space="preserve">—</w:t>
            </w:r>
          </w:p>
        </w:tc>
      </w:tr>
      <w:tr>
        <w:tc>
          <w:tcPr/>
          <w:p>
            <w:pPr>
              <w:pStyle w:val="Compact"/>
              <w:jc w:val="left"/>
            </w:pPr>
            <w:r>
              <w:t xml:space="preserve">invited_at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submitted_at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feedback_responses</w:t>
            </w:r>
          </w:p>
        </w:tc>
        <w:tc>
          <w:tcPr/>
          <w:p>
            <w:pPr>
              <w:pStyle w:val="Compact"/>
              <w:jc w:val="left"/>
            </w:pPr>
            <w:r>
              <w:t xml:space="preserve">json</w:t>
            </w:r>
          </w:p>
        </w:tc>
        <w:tc>
          <w:tcPr/>
          <w:p>
            <w:pPr>
              <w:pStyle w:val="Compact"/>
              <w:jc w:val="left"/>
            </w:pPr>
            <w:r>
              <w:t xml:space="preserve">N</w:t>
            </w:r>
          </w:p>
        </w:tc>
        <w:tc>
          <w:tcPr/>
          <w:p>
            <w:pPr>
              <w:pStyle w:val="Compact"/>
            </w:pP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INVITED · SUBMITTED · DECLINED.</w:t>
            </w:r>
          </w:p>
        </w:tc>
        <w:tc>
          <w:tcPr/>
          <w:p>
            <w:pPr>
              <w:pStyle w:val="Compact"/>
              <w:jc w:val="left"/>
            </w:pPr>
            <w:r>
              <w:t xml:space="preserve">INVITED</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review_record (employee)</w:t>
            </w:r>
          </w:p>
        </w:tc>
        <w:tc>
          <w:tcPr/>
          <w:p>
            <w:pPr>
              <w:pStyle w:val="Compact"/>
              <w:jc w:val="left"/>
            </w:pPr>
            <w:r>
              <w:rPr>
                <w:bCs/>
                <w:b/>
              </w:rPr>
              <w:t xml:space="preserve">contributor</w:t>
            </w:r>
          </w:p>
        </w:tc>
        <w:tc>
          <w:tcPr/>
          <w:p>
            <w:pPr>
              <w:pStyle w:val="Compact"/>
              <w:jc w:val="left"/>
            </w:pPr>
            <w:r>
              <w:rPr>
                <w:bCs/>
                <w:b/>
              </w:rPr>
              <w:t xml:space="preserve">state</w:t>
            </w:r>
          </w:p>
        </w:tc>
      </w:tr>
      <w:tr>
        <w:tc>
          <w:tcPr/>
          <w:p>
            <w:pPr>
              <w:pStyle w:val="Compact"/>
              <w:jc w:val="left"/>
            </w:pPr>
            <w:r>
              <w:t xml:space="preserve">PSI000123 / Apr 2026</w:t>
            </w:r>
          </w:p>
        </w:tc>
        <w:tc>
          <w:tcPr/>
          <w:p>
            <w:pPr>
              <w:pStyle w:val="Compact"/>
              <w:jc w:val="left"/>
            </w:pPr>
            <w:r>
              <w:t xml:space="preserve">PSI000045</w:t>
            </w:r>
          </w:p>
        </w:tc>
        <w:tc>
          <w:tcPr/>
          <w:p>
            <w:pPr>
              <w:pStyle w:val="Compact"/>
              <w:jc w:val="left"/>
            </w:pPr>
            <w:r>
              <w:t xml:space="preserve">SUBMITTED</w:t>
            </w:r>
          </w:p>
        </w:tc>
      </w:tr>
      <w:tr>
        <w:tc>
          <w:tcPr/>
          <w:p>
            <w:pPr>
              <w:pStyle w:val="Compact"/>
              <w:jc w:val="left"/>
            </w:pPr>
            <w:r>
              <w:t xml:space="preserve">PSI000123 / Apr 2026</w:t>
            </w:r>
          </w:p>
        </w:tc>
        <w:tc>
          <w:tcPr/>
          <w:p>
            <w:pPr>
              <w:pStyle w:val="Compact"/>
              <w:jc w:val="left"/>
            </w:pPr>
            <w:r>
              <w:t xml:space="preserve">PSI000200</w:t>
            </w:r>
          </w:p>
        </w:tc>
        <w:tc>
          <w:tcPr/>
          <w:p>
            <w:pPr>
              <w:pStyle w:val="Compact"/>
              <w:jc w:val="left"/>
            </w:pPr>
            <w:r>
              <w:t xml:space="preserve">SUBMITTED</w:t>
            </w:r>
          </w:p>
        </w:tc>
      </w:tr>
      <w:tr>
        <w:tc>
          <w:tcPr/>
          <w:p>
            <w:pPr>
              <w:pStyle w:val="Compact"/>
              <w:jc w:val="left"/>
            </w:pPr>
            <w:r>
              <w:t xml:space="preserve">PSI000457 / Apr 2026</w:t>
            </w:r>
          </w:p>
        </w:tc>
        <w:tc>
          <w:tcPr/>
          <w:p>
            <w:pPr>
              <w:pStyle w:val="Compact"/>
              <w:jc w:val="left"/>
            </w:pPr>
            <w:r>
              <w:t xml:space="preserve">PSI000350</w:t>
            </w:r>
          </w:p>
        </w:tc>
        <w:tc>
          <w:tcPr/>
          <w:p>
            <w:pPr>
              <w:pStyle w:val="Compact"/>
              <w:jc w:val="left"/>
            </w:pPr>
            <w:r>
              <w:t xml:space="preserve">INVITED</w:t>
            </w:r>
          </w:p>
        </w:tc>
      </w:tr>
    </w:tbl>
    <w:bookmarkEnd w:id="205"/>
    <w:bookmarkStart w:id="206" w:name="Xefe770a1e3721470639918c6c1335bce0d2077f"/>
    <w:p>
      <w:pPr>
        <w:pStyle w:val="Heading3"/>
      </w:pPr>
      <w:r>
        <w:t xml:space="preserve">4.10.7 manager_feedback</w:t>
      </w:r>
    </w:p>
    <w:p>
      <w:pPr>
        <w:pStyle w:val="FirstParagraph"/>
      </w:pPr>
      <w:r>
        <w:t xml:space="preserve">Continuous feedback entries from L1 Manager to direct reportees (FR-M09-026). Independent of formal review-cycle stages. Persistent across appraisal cycles.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Reportee receiving the feedback.</w:t>
            </w:r>
          </w:p>
        </w:tc>
        <w:tc>
          <w:tcPr/>
          <w:p>
            <w:pPr>
              <w:pStyle w:val="Compact"/>
              <w:jc w:val="left"/>
            </w:pPr>
            <w:r>
              <w:t xml:space="preserve">—</w:t>
            </w:r>
          </w:p>
        </w:tc>
      </w:tr>
      <w:tr>
        <w:tc>
          <w:tcPr/>
          <w:p>
            <w:pPr>
              <w:pStyle w:val="Compact"/>
              <w:jc w:val="left"/>
            </w:pPr>
            <w:r>
              <w:t xml:space="preserve">author_user_id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L1 Manager creating the feedback.</w:t>
            </w:r>
          </w:p>
        </w:tc>
        <w:tc>
          <w:tcPr/>
          <w:p>
            <w:pPr>
              <w:pStyle w:val="Compact"/>
              <w:jc w:val="left"/>
            </w:pPr>
            <w:r>
              <w:t xml:space="preserve">—</w:t>
            </w:r>
          </w:p>
        </w:tc>
      </w:tr>
      <w:tr>
        <w:tc>
          <w:tcPr/>
          <w:p>
            <w:pPr>
              <w:pStyle w:val="Compact"/>
              <w:jc w:val="left"/>
            </w:pPr>
            <w:r>
              <w:t xml:space="preserve">goal_plan_id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goal_plans.id. The ACTIVE plan at time of creation.</w:t>
            </w:r>
          </w:p>
        </w:tc>
        <w:tc>
          <w:tcPr/>
          <w:p>
            <w:pPr>
              <w:pStyle w:val="Compact"/>
              <w:jc w:val="left"/>
            </w:pPr>
            <w:r>
              <w:t xml:space="preserve">—</w:t>
            </w:r>
          </w:p>
        </w:tc>
      </w:tr>
      <w:tr>
        <w:tc>
          <w:tcPr/>
          <w:p>
            <w:pPr>
              <w:pStyle w:val="Compact"/>
              <w:jc w:val="left"/>
            </w:pPr>
            <w:r>
              <w:t xml:space="preserve">feedback_text</w:t>
            </w:r>
          </w:p>
        </w:tc>
        <w:tc>
          <w:tcPr/>
          <w:p>
            <w:pPr>
              <w:pStyle w:val="Compact"/>
              <w:jc w:val="left"/>
            </w:pPr>
            <w:r>
              <w:t xml:space="preserve">string(4000)</w:t>
            </w:r>
          </w:p>
        </w:tc>
        <w:tc>
          <w:tcPr/>
          <w:p>
            <w:pPr>
              <w:pStyle w:val="Compact"/>
              <w:jc w:val="left"/>
            </w:pPr>
            <w:r>
              <w:t xml:space="preserve">Y</w:t>
            </w:r>
          </w:p>
        </w:tc>
        <w:tc>
          <w:tcPr/>
          <w:p>
            <w:pPr>
              <w:pStyle w:val="Compact"/>
              <w:jc w:val="left"/>
            </w:pPr>
            <w:r>
              <w:t xml:space="preserve">The feedback content.</w:t>
            </w:r>
          </w:p>
        </w:tc>
        <w:tc>
          <w:tcPr/>
          <w:p>
            <w:pPr>
              <w:pStyle w:val="Compact"/>
              <w:jc w:val="left"/>
            </w:pPr>
            <w:r>
              <w:t xml:space="preserve">—</w:t>
            </w:r>
          </w:p>
        </w:tc>
      </w:tr>
      <w:tr>
        <w:tc>
          <w:tcPr/>
          <w:p>
            <w:pPr>
              <w:pStyle w:val="Compact"/>
              <w:jc w:val="left"/>
            </w:pPr>
            <w:r>
              <w:t xml:space="preserve">feedback_category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POSITIVE · CONSTRUCTIVE · COACHING · RECOGNITION.</w:t>
            </w:r>
          </w:p>
        </w:tc>
        <w:tc>
          <w:tcPr/>
          <w:p>
            <w:pPr>
              <w:pStyle w:val="Compact"/>
              <w:jc w:val="left"/>
            </w:pPr>
            <w:r>
              <w:t xml:space="preserve">—</w:t>
            </w:r>
          </w:p>
        </w:tc>
      </w:tr>
      <w:tr>
        <w:tc>
          <w:tcPr/>
          <w:p>
            <w:pPr>
              <w:pStyle w:val="Compact"/>
              <w:jc w:val="left"/>
            </w:pPr>
            <w:r>
              <w:t xml:space="preserve">visibility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EMPLOYEE_VISIBLE · HRBP_ONLY. Default EMPLOYEE_VISIBLE.</w:t>
            </w:r>
          </w:p>
        </w:tc>
        <w:tc>
          <w:tcPr/>
          <w:p>
            <w:pPr>
              <w:pStyle w:val="Compact"/>
              <w:jc w:val="left"/>
            </w:pPr>
            <w:r>
              <w:t xml:space="preserve">EMPLOYEE_VISIBLE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w:t>
            </w:r>
          </w:p>
        </w:tc>
        <w:tc>
          <w:tcPr/>
          <w:p>
            <w:pPr>
              <w:pStyle w:val="Compact"/>
              <w:jc w:val="left"/>
            </w:pPr>
            <w:r>
              <w:t xml:space="preserve">NOW</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 updated on edit (within 24h window only).</w:t>
            </w:r>
          </w:p>
        </w:tc>
        <w:tc>
          <w:tcPr/>
          <w:p>
            <w:pPr>
              <w:pStyle w:val="Compact"/>
              <w:jc w:val="left"/>
            </w:pPr>
            <w:r>
              <w:t xml:space="preserve">NOW</w:t>
            </w:r>
          </w:p>
        </w:tc>
      </w:tr>
      <w:tr>
        <w:tc>
          <w:tcPr/>
          <w:p>
            <w:pPr>
              <w:pStyle w:val="Compact"/>
              <w:jc w:val="left"/>
            </w:pPr>
            <w:r>
              <w:t xml:space="preserve">is_edited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edited after initial creation.</w:t>
            </w:r>
          </w:p>
        </w:tc>
        <w:tc>
          <w:tcPr/>
          <w:p>
            <w:pPr>
              <w:pStyle w:val="Compact"/>
              <w:jc w:val="left"/>
            </w:pPr>
            <w:r>
              <w:t xml:space="preserve">FALSE</w:t>
            </w:r>
          </w:p>
        </w:tc>
      </w:tr>
      <w:tr>
        <w:tc>
          <w:tcPr/>
          <w:p>
            <w:pPr>
              <w:pStyle w:val="Compact"/>
              <w:jc w:val="left"/>
            </w:pPr>
            <w:r>
              <w:t xml:space="preserve">created_during_review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created after the goal_plan transitioned to IN_REVIEW.</w:t>
            </w:r>
          </w:p>
        </w:tc>
        <w:tc>
          <w:tcPr/>
          <w:p>
            <w:pPr>
              <w:pStyle w:val="Compact"/>
              <w:jc w:val="left"/>
            </w:pPr>
            <w:r>
              <w:t xml:space="preserve">FALSE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employee</w:t>
            </w:r>
          </w:p>
        </w:tc>
        <w:tc>
          <w:tcPr/>
          <w:p>
            <w:pPr>
              <w:pStyle w:val="Compact"/>
              <w:jc w:val="left"/>
            </w:pPr>
            <w:r>
              <w:rPr>
                <w:bCs/>
                <w:b/>
              </w:rPr>
              <w:t xml:space="preserve">author</w:t>
            </w:r>
          </w:p>
        </w:tc>
        <w:tc>
          <w:tcPr/>
          <w:p>
            <w:pPr>
              <w:pStyle w:val="Compact"/>
              <w:jc w:val="left"/>
            </w:pPr>
            <w:r>
              <w:rPr>
                <w:bCs/>
                <w:b/>
              </w:rPr>
              <w:t xml:space="preserve">category</w:t>
            </w:r>
          </w:p>
        </w:tc>
        <w:tc>
          <w:tcPr/>
          <w:p>
            <w:pPr>
              <w:pStyle w:val="Compact"/>
              <w:jc w:val="left"/>
            </w:pPr>
            <w:r>
              <w:rPr>
                <w:bCs/>
                <w:b/>
              </w:rPr>
              <w:t xml:space="preserve">visibility</w:t>
            </w:r>
          </w:p>
        </w:tc>
        <w:tc>
          <w:tcPr/>
          <w:p>
            <w:pPr>
              <w:pStyle w:val="Compact"/>
              <w:jc w:val="left"/>
            </w:pPr>
            <w:r>
              <w:rPr>
                <w:bCs/>
                <w:b/>
              </w:rPr>
              <w:t xml:space="preserve">created</w:t>
            </w:r>
          </w:p>
        </w:tc>
        <w:tc>
          <w:tcPr/>
          <w:p>
            <w:pPr>
              <w:pStyle w:val="Compact"/>
              <w:jc w:val="left"/>
            </w:pPr>
            <w:r>
              <w:rPr>
                <w:bCs/>
                <w:b/>
              </w:rPr>
              <w:t xml:space="preserve">feedback_text (excerpt)</w:t>
            </w:r>
          </w:p>
        </w:tc>
      </w:tr>
      <w:tr>
        <w:tc>
          <w:tcPr/>
          <w:p>
            <w:pPr>
              <w:pStyle w:val="Compact"/>
              <w:jc w:val="left"/>
            </w:pPr>
            <w:r>
              <w:t xml:space="preserve">Rohan Mehta</w:t>
            </w:r>
          </w:p>
        </w:tc>
        <w:tc>
          <w:tcPr/>
          <w:p>
            <w:pPr>
              <w:pStyle w:val="Compact"/>
              <w:jc w:val="left"/>
            </w:pPr>
            <w:r>
              <w:t xml:space="preserve">Manager One (L1)</w:t>
            </w:r>
          </w:p>
        </w:tc>
        <w:tc>
          <w:tcPr/>
          <w:p>
            <w:pPr>
              <w:pStyle w:val="Compact"/>
              <w:jc w:val="left"/>
            </w:pPr>
            <w:r>
              <w:t xml:space="preserve">COACHING</w:t>
            </w:r>
          </w:p>
        </w:tc>
        <w:tc>
          <w:tcPr/>
          <w:p>
            <w:pPr>
              <w:pStyle w:val="Compact"/>
              <w:jc w:val="left"/>
            </w:pPr>
            <w:r>
              <w:t xml:space="preserve">EMPLOYEE_VISIBLE</w:t>
            </w:r>
          </w:p>
        </w:tc>
        <w:tc>
          <w:tcPr/>
          <w:p>
            <w:pPr>
              <w:pStyle w:val="Compact"/>
              <w:jc w:val="left"/>
            </w:pPr>
            <w:r>
              <w:t xml:space="preserve">12 May 2026</w:t>
            </w:r>
          </w:p>
        </w:tc>
        <w:tc>
          <w:tcPr/>
          <w:p>
            <w:pPr>
              <w:pStyle w:val="Compact"/>
              <w:jc w:val="left"/>
            </w:pPr>
            <w:r>
              <w:t xml:space="preserve">“Great work on the API redesign. For the next sprint, try to include the perf testing earlier…”</w:t>
            </w:r>
          </w:p>
        </w:tc>
      </w:tr>
      <w:tr>
        <w:tc>
          <w:tcPr/>
          <w:p>
            <w:pPr>
              <w:pStyle w:val="Compact"/>
              <w:jc w:val="left"/>
            </w:pPr>
            <w:r>
              <w:t xml:space="preserve">Employee One</w:t>
            </w:r>
          </w:p>
        </w:tc>
        <w:tc>
          <w:tcPr/>
          <w:p>
            <w:pPr>
              <w:pStyle w:val="Compact"/>
              <w:jc w:val="left"/>
            </w:pPr>
            <w:r>
              <w:t xml:space="preserve">Manager One (L1)</w:t>
            </w:r>
          </w:p>
        </w:tc>
        <w:tc>
          <w:tcPr/>
          <w:p>
            <w:pPr>
              <w:pStyle w:val="Compact"/>
              <w:jc w:val="left"/>
            </w:pPr>
            <w:r>
              <w:t xml:space="preserve">RECOGNITION</w:t>
            </w:r>
          </w:p>
        </w:tc>
        <w:tc>
          <w:tcPr/>
          <w:p>
            <w:pPr>
              <w:pStyle w:val="Compact"/>
              <w:jc w:val="left"/>
            </w:pPr>
            <w:r>
              <w:t xml:space="preserve">EMPLOYEE_VISIBLE</w:t>
            </w:r>
          </w:p>
        </w:tc>
        <w:tc>
          <w:tcPr/>
          <w:p>
            <w:pPr>
              <w:pStyle w:val="Compact"/>
              <w:jc w:val="left"/>
            </w:pPr>
            <w:r>
              <w:t xml:space="preserve">8 May 2026</w:t>
            </w:r>
          </w:p>
        </w:tc>
        <w:tc>
          <w:tcPr/>
          <w:p>
            <w:pPr>
              <w:pStyle w:val="Compact"/>
              <w:jc w:val="left"/>
            </w:pPr>
            <w:r>
              <w:t xml:space="preserve">“The client demo went exceptionally well — thank you for putting in the extra hours.”</w:t>
            </w:r>
          </w:p>
        </w:tc>
      </w:tr>
      <w:tr>
        <w:tc>
          <w:tcPr/>
          <w:p>
            <w:pPr>
              <w:pStyle w:val="Compact"/>
              <w:jc w:val="left"/>
            </w:pPr>
            <w:r>
              <w:t xml:space="preserve">Akash Rao</w:t>
            </w:r>
          </w:p>
        </w:tc>
        <w:tc>
          <w:tcPr/>
          <w:p>
            <w:pPr>
              <w:pStyle w:val="Compact"/>
              <w:jc w:val="left"/>
            </w:pPr>
            <w:r>
              <w:t xml:space="preserve">Manager One (L1)</w:t>
            </w:r>
          </w:p>
        </w:tc>
        <w:tc>
          <w:tcPr/>
          <w:p>
            <w:pPr>
              <w:pStyle w:val="Compact"/>
              <w:jc w:val="left"/>
            </w:pPr>
            <w:r>
              <w:t xml:space="preserve">CONSTRUCTIVE</w:t>
            </w:r>
          </w:p>
        </w:tc>
        <w:tc>
          <w:tcPr/>
          <w:p>
            <w:pPr>
              <w:pStyle w:val="Compact"/>
              <w:jc w:val="left"/>
            </w:pPr>
            <w:r>
              <w:t xml:space="preserve">HRBP_ONLY</w:t>
            </w:r>
          </w:p>
        </w:tc>
        <w:tc>
          <w:tcPr/>
          <w:p>
            <w:pPr>
              <w:pStyle w:val="Compact"/>
              <w:jc w:val="left"/>
            </w:pPr>
            <w:r>
              <w:t xml:space="preserve">2 May 2026</w:t>
            </w:r>
          </w:p>
        </w:tc>
        <w:tc>
          <w:tcPr/>
          <w:p>
            <w:pPr>
              <w:pStyle w:val="Compact"/>
              <w:jc w:val="left"/>
            </w:pPr>
            <w:r>
              <w:t xml:space="preserve">“On probation track — concerns around pacing. HRBP to align before the next review conversation.”</w:t>
            </w:r>
          </w:p>
        </w:tc>
      </w:tr>
    </w:tbl>
    <w:bookmarkEnd w:id="206"/>
    <w:bookmarkStart w:id="207" w:name="X4364103e68efcece5ff45b411366d7df9523d39"/>
    <w:p>
      <w:pPr>
        <w:pStyle w:val="Heading3"/>
      </w:pPr>
      <w:r>
        <w:t xml:space="preserve">4.10.8 feedback_responses</w:t>
      </w:r>
    </w:p>
    <w:p>
      <w:pPr>
        <w:pStyle w:val="FirstParagraph"/>
      </w:pPr>
      <w:r>
        <w:t xml:space="preserve">Employee responses to L1 Manager feedback (FR-M09-027). Two-way thread per feedback entry.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feedback_id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manager_feedback.id. The feedback being responded to.</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 Responding employee (must match manager_feedback.employee_id).</w:t>
            </w:r>
          </w:p>
        </w:tc>
        <w:tc>
          <w:tcPr/>
          <w:p>
            <w:pPr>
              <w:pStyle w:val="Compact"/>
              <w:jc w:val="left"/>
            </w:pPr>
            <w:r>
              <w:t xml:space="preserve">—</w:t>
            </w:r>
          </w:p>
        </w:tc>
      </w:tr>
      <w:tr>
        <w:tc>
          <w:tcPr/>
          <w:p>
            <w:pPr>
              <w:pStyle w:val="Compact"/>
              <w:jc w:val="left"/>
            </w:pPr>
            <w:r>
              <w:t xml:space="preserve">response_text</w:t>
            </w:r>
          </w:p>
        </w:tc>
        <w:tc>
          <w:tcPr/>
          <w:p>
            <w:pPr>
              <w:pStyle w:val="Compact"/>
              <w:jc w:val="left"/>
            </w:pPr>
            <w:r>
              <w:t xml:space="preserve">string(4000)</w:t>
            </w:r>
          </w:p>
        </w:tc>
        <w:tc>
          <w:tcPr/>
          <w:p>
            <w:pPr>
              <w:pStyle w:val="Compact"/>
              <w:jc w:val="left"/>
            </w:pPr>
            <w:r>
              <w:t xml:space="preserve">Y</w:t>
            </w:r>
          </w:p>
        </w:tc>
        <w:tc>
          <w:tcPr/>
          <w:p>
            <w:pPr>
              <w:pStyle w:val="Compact"/>
              <w:jc w:val="left"/>
            </w:pPr>
            <w:r>
              <w:t xml:space="preserve">The employee’s response.</w:t>
            </w:r>
          </w:p>
        </w:tc>
        <w:tc>
          <w:tcPr/>
          <w:p>
            <w:pPr>
              <w:pStyle w:val="Compact"/>
              <w:jc w:val="left"/>
            </w:pPr>
            <w:r>
              <w:t xml:space="preserve">—</w:t>
            </w:r>
          </w:p>
        </w:tc>
      </w:tr>
      <w:tr>
        <w:tc>
          <w:tcPr/>
          <w:p>
            <w:pPr>
              <w:pStyle w:val="Compact"/>
              <w:jc w:val="left"/>
            </w:pPr>
            <w:r>
              <w:t xml:space="preserve">response_type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ACKNOWLEDGE · ADD_CONTEXT · RESPECTFULLY_DISAGREE.</w:t>
            </w:r>
          </w:p>
        </w:tc>
        <w:tc>
          <w:tcPr/>
          <w:p>
            <w:pPr>
              <w:pStyle w:val="Compact"/>
              <w:jc w:val="left"/>
            </w:pPr>
            <w:r>
              <w:t xml:space="preserve">—</w:t>
            </w:r>
          </w:p>
        </w:tc>
      </w:tr>
      <w:tr>
        <w:tc>
          <w:tcPr/>
          <w:p>
            <w:pPr>
              <w:pStyle w:val="Compact"/>
              <w:jc w:val="left"/>
            </w:pPr>
            <w:r>
              <w:t xml:space="preserve">created_at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w:t>
            </w:r>
          </w:p>
        </w:tc>
        <w:tc>
          <w:tcPr/>
          <w:p>
            <w:pPr>
              <w:pStyle w:val="Compact"/>
              <w:jc w:val="left"/>
            </w:pPr>
            <w:r>
              <w:t xml:space="preserve">NOW</w:t>
            </w:r>
          </w:p>
        </w:tc>
      </w:tr>
      <w:tr>
        <w:tc>
          <w:tcPr/>
          <w:p>
            <w:pPr>
              <w:pStyle w:val="Compact"/>
              <w:jc w:val="left"/>
            </w:pPr>
            <w:r>
              <w:t xml:space="preserve">updated_at</w:t>
            </w:r>
          </w:p>
        </w:tc>
        <w:tc>
          <w:tcPr/>
          <w:p>
            <w:pPr>
              <w:pStyle w:val="Compact"/>
              <w:jc w:val="left"/>
            </w:pPr>
            <w:r>
              <w:t xml:space="preserve">timestamp (UTC)</w:t>
            </w:r>
          </w:p>
        </w:tc>
        <w:tc>
          <w:tcPr/>
          <w:p>
            <w:pPr>
              <w:pStyle w:val="Compact"/>
              <w:jc w:val="left"/>
            </w:pPr>
            <w:r>
              <w:t xml:space="preserve">Y</w:t>
            </w:r>
          </w:p>
        </w:tc>
        <w:tc>
          <w:tcPr/>
          <w:p>
            <w:pPr>
              <w:pStyle w:val="Compact"/>
              <w:jc w:val="left"/>
            </w:pPr>
            <w:r>
              <w:t xml:space="preserve">Auto-set on creation; updated on edit (within 24h window only).</w:t>
            </w:r>
          </w:p>
        </w:tc>
        <w:tc>
          <w:tcPr/>
          <w:p>
            <w:pPr>
              <w:pStyle w:val="Compact"/>
              <w:jc w:val="left"/>
            </w:pPr>
            <w:r>
              <w:t xml:space="preserve">NOW</w:t>
            </w:r>
          </w:p>
        </w:tc>
      </w:tr>
      <w:tr>
        <w:tc>
          <w:tcPr/>
          <w:p>
            <w:pPr>
              <w:pStyle w:val="Compact"/>
              <w:jc w:val="left"/>
            </w:pPr>
            <w:r>
              <w:t xml:space="preserve">is_edited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edited after initial creation.</w:t>
            </w:r>
          </w:p>
        </w:tc>
        <w:tc>
          <w:tcPr/>
          <w:p>
            <w:pPr>
              <w:pStyle w:val="Compact"/>
              <w:jc w:val="left"/>
            </w:pPr>
            <w:r>
              <w:t xml:space="preserve">FALSE</w:t>
            </w:r>
          </w:p>
        </w:tc>
      </w:tr>
    </w:tbl>
    <w:p>
      <w:pPr>
        <w:pStyle w:val="BodyText"/>
      </w:pPr>
      <w:r>
        <w:rPr>
          <w:bCs/>
          <w:b/>
        </w:rPr>
        <w:t xml:space="preserve">Business rules:</w:t>
      </w:r>
    </w:p>
    <w:p>
      <w:pPr>
        <w:numPr>
          <w:ilvl w:val="0"/>
          <w:numId w:val="1009"/>
        </w:numPr>
      </w:pPr>
      <w:r>
        <w:t xml:space="preserve">A feedback entry with visibility = HRBP_ONLY has no feedback_responses rows (employee cannot see or respond).</w:t>
      </w:r>
    </w:p>
    <w:p>
      <w:pPr>
        <w:numPr>
          <w:ilvl w:val="0"/>
          <w:numId w:val="1009"/>
        </w:numPr>
      </w:pPr>
      <w:r>
        <w:t xml:space="preserve">A single feedback_id may have multiple feedback_responses rows (a thread).</w:t>
      </w:r>
    </w:p>
    <w:p>
      <w:pPr>
        <w:numPr>
          <w:ilvl w:val="0"/>
          <w:numId w:val="1009"/>
        </w:numPr>
      </w:pPr>
      <w:r>
        <w:t xml:space="preserve">A RESPECTFULLY_DISAGREE response triggers an HRBP notification per FR-M09-027.</w:t>
      </w:r>
    </w:p>
    <w:p>
      <w:pPr>
        <w:pStyle w:val="FirstParagraph"/>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feedback (excerpt)</w:t>
            </w:r>
          </w:p>
        </w:tc>
        <w:tc>
          <w:tcPr/>
          <w:p>
            <w:pPr>
              <w:pStyle w:val="Compact"/>
              <w:jc w:val="left"/>
            </w:pPr>
            <w:r>
              <w:rPr>
                <w:bCs/>
                <w:b/>
              </w:rPr>
              <w:t xml:space="preserve">employee</w:t>
            </w:r>
          </w:p>
        </w:tc>
        <w:tc>
          <w:tcPr/>
          <w:p>
            <w:pPr>
              <w:pStyle w:val="Compact"/>
              <w:jc w:val="left"/>
            </w:pPr>
            <w:r>
              <w:rPr>
                <w:bCs/>
                <w:b/>
              </w:rPr>
              <w:t xml:space="preserve">response_type</w:t>
            </w:r>
          </w:p>
        </w:tc>
        <w:tc>
          <w:tcPr/>
          <w:p>
            <w:pPr>
              <w:pStyle w:val="Compact"/>
              <w:jc w:val="left"/>
            </w:pPr>
            <w:r>
              <w:rPr>
                <w:bCs/>
                <w:b/>
              </w:rPr>
              <w:t xml:space="preserve">created</w:t>
            </w:r>
          </w:p>
        </w:tc>
        <w:tc>
          <w:tcPr/>
          <w:p>
            <w:pPr>
              <w:pStyle w:val="Compact"/>
              <w:jc w:val="left"/>
            </w:pPr>
            <w:r>
              <w:rPr>
                <w:bCs/>
                <w:b/>
              </w:rPr>
              <w:t xml:space="preserve">response_text (excerpt)</w:t>
            </w:r>
          </w:p>
        </w:tc>
      </w:tr>
      <w:tr>
        <w:tc>
          <w:tcPr/>
          <w:p>
            <w:pPr>
              <w:pStyle w:val="Compact"/>
              <w:jc w:val="left"/>
            </w:pPr>
            <w:r>
              <w:t xml:space="preserve">“Great work on the API redesign…”</w:t>
            </w:r>
          </w:p>
        </w:tc>
        <w:tc>
          <w:tcPr/>
          <w:p>
            <w:pPr>
              <w:pStyle w:val="Compact"/>
              <w:jc w:val="left"/>
            </w:pPr>
            <w:r>
              <w:t xml:space="preserve">Rohan Mehta</w:t>
            </w:r>
          </w:p>
        </w:tc>
        <w:tc>
          <w:tcPr/>
          <w:p>
            <w:pPr>
              <w:pStyle w:val="Compact"/>
              <w:jc w:val="left"/>
            </w:pPr>
            <w:r>
              <w:t xml:space="preserve">ACKNOWLEDGE</w:t>
            </w:r>
          </w:p>
        </w:tc>
        <w:tc>
          <w:tcPr/>
          <w:p>
            <w:pPr>
              <w:pStyle w:val="Compact"/>
              <w:jc w:val="left"/>
            </w:pPr>
            <w:r>
              <w:t xml:space="preserve">13 May 2026</w:t>
            </w:r>
          </w:p>
        </w:tc>
        <w:tc>
          <w:tcPr/>
          <w:p>
            <w:pPr>
              <w:pStyle w:val="Compact"/>
              <w:jc w:val="left"/>
            </w:pPr>
            <w:r>
              <w:t xml:space="preserve">“Thanks Priya — agreed on perf testing earlier; I’ll set up the load tests in week 1 next sprint.”</w:t>
            </w:r>
          </w:p>
        </w:tc>
      </w:tr>
      <w:tr>
        <w:tc>
          <w:tcPr/>
          <w:p>
            <w:pPr>
              <w:pStyle w:val="Compact"/>
              <w:jc w:val="left"/>
            </w:pPr>
            <w:r>
              <w:t xml:space="preserve">“The client demo went exceptionally well…”</w:t>
            </w:r>
          </w:p>
        </w:tc>
        <w:tc>
          <w:tcPr/>
          <w:p>
            <w:pPr>
              <w:pStyle w:val="Compact"/>
              <w:jc w:val="left"/>
            </w:pPr>
            <w:r>
              <w:t xml:space="preserve">Employee One</w:t>
            </w:r>
          </w:p>
        </w:tc>
        <w:tc>
          <w:tcPr/>
          <w:p>
            <w:pPr>
              <w:pStyle w:val="Compact"/>
              <w:jc w:val="left"/>
            </w:pPr>
            <w:r>
              <w:t xml:space="preserve">ACKNOWLEDGE</w:t>
            </w:r>
          </w:p>
        </w:tc>
        <w:tc>
          <w:tcPr/>
          <w:p>
            <w:pPr>
              <w:pStyle w:val="Compact"/>
              <w:jc w:val="left"/>
            </w:pPr>
            <w:r>
              <w:t xml:space="preserve">9 May 2026</w:t>
            </w:r>
          </w:p>
        </w:tc>
        <w:tc>
          <w:tcPr/>
          <w:p>
            <w:pPr>
              <w:pStyle w:val="Compact"/>
              <w:jc w:val="left"/>
            </w:pPr>
            <w:r>
              <w:t xml:space="preserve">“Appreciate it — credit to the rest of the team too. Will pass this on.”</w:t>
            </w:r>
          </w:p>
        </w:tc>
      </w:tr>
    </w:tbl>
    <w:bookmarkEnd w:id="207"/>
    <w:bookmarkEnd w:id="208"/>
    <w:bookmarkStart w:id="224" w:name="Xff0eb20b0f04d67373745c79a1167fa7b3bfd46"/>
    <w:p>
      <w:pPr>
        <w:pStyle w:val="Heading2"/>
      </w:pPr>
      <w:r>
        <w:t xml:space="preserve">4.11 Document Management Entities (M11)</w:t>
      </w:r>
    </w:p>
    <w:bookmarkStart w:id="209" w:name="X0141c1d405d5ca65182d330e400be55ebc860a6"/>
    <w:p>
      <w:pPr>
        <w:pStyle w:val="Heading3"/>
      </w:pPr>
      <w:r>
        <w:t xml:space="preserve">4.10.9 goal_plan_templates</w:t>
      </w:r>
    </w:p>
    <w:p>
      <w:pPr>
        <w:pStyle w:val="FirstParagraph"/>
      </w:pPr>
      <w:r>
        <w:t xml:space="preserve">Goal Plan template builder. Defines the structure of goal plans assigned to employees for a review cycle — including field toggles, approval flow, and category limits.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review_cycles.id (when bound to a specific cycle).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Goal Field Configuration cluster</w:t>
      </w:r>
      <w:r>
        <w:t xml:space="preserve"> </w:t>
      </w:r>
      <w:r>
        <w:t xml:space="preserve">(each row in goals_field_config corresponds to a goal-level field; this header captures the goal-plan-level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enable_goal_categories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Categorize goals (Performance, Development, Behavioural, etc.).</w:t>
            </w:r>
          </w:p>
        </w:tc>
        <w:tc>
          <w:tcPr/>
          <w:p>
            <w:pPr>
              <w:pStyle w:val="Compact"/>
              <w:jc w:val="left"/>
            </w:pPr>
            <w:r>
              <w:t xml:space="preserve">TRUE</w:t>
            </w:r>
          </w:p>
        </w:tc>
      </w:tr>
      <w:tr>
        <w:tc>
          <w:tcPr/>
          <w:p>
            <w:pPr>
              <w:pStyle w:val="Compact"/>
              <w:jc w:val="left"/>
            </w:pPr>
            <w:r>
              <w:t xml:space="preserve">goal_category_master_id_list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list → goal_categories master.</w:t>
            </w:r>
          </w:p>
        </w:tc>
        <w:tc>
          <w:tcPr/>
          <w:p>
            <w:pPr>
              <w:pStyle w:val="Compact"/>
              <w:jc w:val="left"/>
            </w:pPr>
            <w:r>
              <w:t xml:space="preserve">[]</w:t>
            </w:r>
          </w:p>
        </w:tc>
      </w:tr>
      <w:tr>
        <w:tc>
          <w:tcPr/>
          <w:p>
            <w:pPr>
              <w:pStyle w:val="Compact"/>
              <w:jc w:val="left"/>
            </w:pPr>
            <w:r>
              <w:t xml:space="preserve">min_goals_per_plan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Minimum goals required.</w:t>
            </w:r>
          </w:p>
        </w:tc>
        <w:tc>
          <w:tcPr/>
          <w:p>
            <w:pPr>
              <w:pStyle w:val="Compact"/>
              <w:jc w:val="left"/>
            </w:pPr>
            <w:r>
              <w:t xml:space="preserve">1</w:t>
            </w:r>
          </w:p>
        </w:tc>
      </w:tr>
      <w:tr>
        <w:tc>
          <w:tcPr/>
          <w:p>
            <w:pPr>
              <w:pStyle w:val="Compact"/>
              <w:jc w:val="left"/>
            </w:pPr>
            <w:r>
              <w:t xml:space="preserve">max_goals_per_plan</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Maximum goals allowed.</w:t>
            </w:r>
          </w:p>
        </w:tc>
        <w:tc>
          <w:tcPr/>
          <w:p>
            <w:pPr>
              <w:pStyle w:val="Compact"/>
              <w:jc w:val="left"/>
            </w:pPr>
            <w:r>
              <w:t xml:space="preserve">10</w:t>
            </w:r>
          </w:p>
        </w:tc>
      </w:tr>
      <w:tr>
        <w:tc>
          <w:tcPr/>
          <w:p>
            <w:pPr>
              <w:pStyle w:val="Compact"/>
              <w:jc w:val="left"/>
            </w:pPr>
            <w:r>
              <w:t xml:space="preserve">min_goals_per_category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minima (e.g. {“Performance”: 3, “Development”: 1}).</w:t>
            </w:r>
          </w:p>
        </w:tc>
        <w:tc>
          <w:tcPr/>
          <w:p>
            <w:pPr>
              <w:pStyle w:val="Compact"/>
              <w:jc w:val="left"/>
            </w:pPr>
            <w:r>
              <w:t xml:space="preserve">{}</w:t>
            </w:r>
          </w:p>
        </w:tc>
      </w:tr>
      <w:tr>
        <w:tc>
          <w:tcPr/>
          <w:p>
            <w:pPr>
              <w:pStyle w:val="Compact"/>
              <w:jc w:val="left"/>
            </w:pPr>
            <w:r>
              <w:t xml:space="preserve">max_goals_per_category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maxima.</w:t>
            </w:r>
          </w:p>
        </w:tc>
        <w:tc>
          <w:tcPr/>
          <w:p>
            <w:pPr>
              <w:pStyle w:val="Compact"/>
              <w:jc w:val="left"/>
            </w:pPr>
            <w:r>
              <w:t xml:space="preserve">{}</w:t>
            </w:r>
          </w:p>
        </w:tc>
      </w:tr>
      <w:tr>
        <w:tc>
          <w:tcPr/>
          <w:p>
            <w:pPr>
              <w:pStyle w:val="Compact"/>
              <w:jc w:val="left"/>
            </w:pPr>
            <w:r>
              <w:t xml:space="preserve">total_weightage_required</w:t>
            </w:r>
          </w:p>
        </w:tc>
        <w:tc>
          <w:tcPr/>
          <w:p>
            <w:pPr>
              <w:pStyle w:val="Compact"/>
              <w:jc w:val="left"/>
            </w:pPr>
            <w:r>
              <w:t xml:space="preserve">numeric(6,2)</w:t>
            </w:r>
          </w:p>
        </w:tc>
        <w:tc>
          <w:tcPr/>
          <w:p>
            <w:pPr>
              <w:pStyle w:val="Compact"/>
              <w:jc w:val="left"/>
            </w:pPr>
            <w:r>
              <w:t xml:space="preserve">Y</w:t>
            </w:r>
          </w:p>
        </w:tc>
        <w:tc>
          <w:tcPr/>
          <w:p>
            <w:pPr>
              <w:pStyle w:val="Compact"/>
              <w:jc w:val="left"/>
            </w:pPr>
            <w:r>
              <w:t xml:space="preserve">Sum of goal weightages must equal this. Hard-enforced at submission and approval per FR-M09-019. Default 100; not configurable below 100 to preserve calibration consistency.</w:t>
            </w:r>
          </w:p>
        </w:tc>
        <w:tc>
          <w:tcPr/>
          <w:p>
            <w:pPr>
              <w:pStyle w:val="Compact"/>
              <w:jc w:val="left"/>
            </w:pPr>
            <w:r>
              <w:t xml:space="preserve">100.00</w:t>
            </w:r>
          </w:p>
        </w:tc>
      </w:tr>
      <w:tr>
        <w:tc>
          <w:tcPr/>
          <w:p>
            <w:pPr>
              <w:pStyle w:val="Compact"/>
              <w:jc w:val="left"/>
            </w:pPr>
            <w:r>
              <w:t xml:space="preserve">weightage_per_category</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Per-category weightage limits.</w:t>
            </w:r>
          </w:p>
        </w:tc>
        <w:tc>
          <w:tcPr/>
          <w:p>
            <w:pPr>
              <w:pStyle w:val="Compact"/>
              <w:jc w:val="left"/>
            </w:pPr>
            <w:r>
              <w:t xml:space="preserve">{}</w:t>
            </w:r>
          </w:p>
        </w:tc>
      </w:tr>
      <w:tr>
        <w:tc>
          <w:tcPr/>
          <w:p>
            <w:pPr>
              <w:pStyle w:val="Compact"/>
              <w:jc w:val="left"/>
            </w:pPr>
            <w:r>
              <w:t xml:space="preserve">allow_goal_cascade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Goals can cascade from manager to employee.</w:t>
            </w:r>
          </w:p>
        </w:tc>
        <w:tc>
          <w:tcPr/>
          <w:p>
            <w:pPr>
              <w:pStyle w:val="Compact"/>
              <w:jc w:val="left"/>
            </w:pPr>
            <w:r>
              <w:t xml:space="preserve">TRUE</w:t>
            </w:r>
          </w:p>
        </w:tc>
      </w:tr>
      <w:tr>
        <w:tc>
          <w:tcPr/>
          <w:p>
            <w:pPr>
              <w:pStyle w:val="Compact"/>
              <w:jc w:val="left"/>
            </w:pPr>
            <w:r>
              <w:t xml:space="preserve">allow_self_added_goals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add own goals.</w:t>
            </w:r>
          </w:p>
        </w:tc>
        <w:tc>
          <w:tcPr/>
          <w:p>
            <w:pPr>
              <w:pStyle w:val="Compact"/>
              <w:jc w:val="left"/>
            </w:pPr>
            <w:r>
              <w:t xml:space="preserve">TRUE</w:t>
            </w:r>
          </w:p>
        </w:tc>
      </w:tr>
      <w:tr>
        <w:tc>
          <w:tcPr/>
          <w:p>
            <w:pPr>
              <w:pStyle w:val="Compact"/>
              <w:jc w:val="left"/>
            </w:pPr>
            <w:r>
              <w:t xml:space="preserve">allow_manager_added_goals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add goals to reportee plan.</w:t>
            </w:r>
          </w:p>
        </w:tc>
        <w:tc>
          <w:tcPr/>
          <w:p>
            <w:pPr>
              <w:pStyle w:val="Compact"/>
              <w:jc w:val="left"/>
            </w:pPr>
            <w:r>
              <w:t xml:space="preserve">TRUE</w:t>
            </w:r>
          </w:p>
        </w:tc>
      </w:tr>
      <w:tr>
        <w:tc>
          <w:tcPr/>
          <w:p>
            <w:pPr>
              <w:pStyle w:val="Compact"/>
              <w:jc w:val="left"/>
            </w:pPr>
            <w:r>
              <w:t xml:space="preserve">allow_goal_editing_after_approval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 goals after plan approval.</w:t>
            </w:r>
          </w:p>
        </w:tc>
        <w:tc>
          <w:tcPr/>
          <w:p>
            <w:pPr>
              <w:pStyle w:val="Compact"/>
              <w:jc w:val="left"/>
            </w:pPr>
            <w:r>
              <w:t xml:space="preserve">FALSE</w:t>
            </w:r>
          </w:p>
        </w:tc>
      </w:tr>
      <w:tr>
        <w:tc>
          <w:tcPr/>
          <w:p>
            <w:pPr>
              <w:pStyle w:val="Compact"/>
              <w:jc w:val="left"/>
            </w:pPr>
            <w:r>
              <w:t xml:space="preserve">edit_goals_requires_reapproval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Edits trigger re-approval.</w:t>
            </w:r>
          </w:p>
        </w:tc>
        <w:tc>
          <w:tcPr/>
          <w:p>
            <w:pPr>
              <w:pStyle w:val="Compact"/>
              <w:jc w:val="left"/>
            </w:pPr>
            <w:r>
              <w:t xml:space="preserve">TRUE</w:t>
            </w:r>
          </w:p>
        </w:tc>
      </w:tr>
    </w:tbl>
    <w:p>
      <w:pPr>
        <w:pStyle w:val="BodyText"/>
      </w:pPr>
      <w:r>
        <w:rPr>
          <w:bCs/>
          <w:b/>
        </w:rPr>
        <w:t xml:space="preserve">Sub-Goal Configuration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enable_sub_goals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sub-goal nesting.</w:t>
            </w:r>
          </w:p>
        </w:tc>
        <w:tc>
          <w:tcPr/>
          <w:p>
            <w:pPr>
              <w:pStyle w:val="Compact"/>
              <w:jc w:val="left"/>
            </w:pPr>
            <w:r>
              <w:t xml:space="preserve">FALSE</w:t>
            </w:r>
          </w:p>
        </w:tc>
      </w:tr>
      <w:tr>
        <w:tc>
          <w:tcPr/>
          <w:p>
            <w:pPr>
              <w:pStyle w:val="Compact"/>
              <w:jc w:val="left"/>
            </w:pPr>
            <w:r>
              <w:t xml:space="preserve">max_sub_goals_per_goal</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sub-goals.</w:t>
            </w:r>
          </w:p>
        </w:tc>
        <w:tc>
          <w:tcPr/>
          <w:p>
            <w:pPr>
              <w:pStyle w:val="Compact"/>
              <w:jc w:val="left"/>
            </w:pPr>
            <w:r>
              <w:t xml:space="preserve">5</w:t>
            </w:r>
          </w:p>
        </w:tc>
      </w:tr>
      <w:tr>
        <w:tc>
          <w:tcPr/>
          <w:p>
            <w:pPr>
              <w:pStyle w:val="Compact"/>
              <w:jc w:val="left"/>
            </w:pPr>
            <w:r>
              <w:t xml:space="preserve">sub_goal_weightage_sums_to_parent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Sub-goal weightages sum to parent’s.</w:t>
            </w:r>
          </w:p>
        </w:tc>
        <w:tc>
          <w:tcPr/>
          <w:p>
            <w:pPr>
              <w:pStyle w:val="Compact"/>
              <w:jc w:val="left"/>
            </w:pPr>
            <w:r>
              <w:t xml:space="preserve">TRUE</w:t>
            </w:r>
          </w:p>
        </w:tc>
      </w:tr>
      <w:tr>
        <w:tc>
          <w:tcPr/>
          <w:p>
            <w:pPr>
              <w:pStyle w:val="Compact"/>
              <w:jc w:val="left"/>
            </w:pPr>
            <w:r>
              <w:t xml:space="preserve">allow_self_added_sub_goals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Employee can add own sub-goals.</w:t>
            </w:r>
          </w:p>
        </w:tc>
        <w:tc>
          <w:tcPr/>
          <w:p>
            <w:pPr>
              <w:pStyle w:val="Compact"/>
              <w:jc w:val="left"/>
            </w:pPr>
            <w:r>
              <w:t xml:space="preserve">TRUE</w:t>
            </w:r>
          </w:p>
        </w:tc>
      </w:tr>
      <w:tr>
        <w:tc>
          <w:tcPr/>
          <w:p>
            <w:pPr>
              <w:pStyle w:val="Compact"/>
              <w:jc w:val="left"/>
            </w:pPr>
            <w:r>
              <w:t xml:space="preserve">allow_sub_goal_editing_after_approval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Edit sub-goals after approval.</w:t>
            </w:r>
          </w:p>
        </w:tc>
        <w:tc>
          <w:tcPr/>
          <w:p>
            <w:pPr>
              <w:pStyle w:val="Compact"/>
              <w:jc w:val="left"/>
            </w:pPr>
            <w:r>
              <w:t xml:space="preserve">FALSE</w:t>
            </w:r>
          </w:p>
        </w:tc>
      </w:tr>
    </w:tbl>
    <w:p>
      <w:pPr>
        <w:pStyle w:val="BodyText"/>
      </w:pPr>
      <w:r>
        <w:rPr>
          <w:bCs/>
          <w:b/>
        </w:rPr>
        <w:t xml:space="preserve">Activity Object configuration</w:t>
      </w:r>
      <w:r>
        <w:t xml:space="preserve"> </w:t>
      </w:r>
      <w:r>
        <w:t xml:space="preserve">(one activity object can be associated with each goal):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enable_activity_object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attaching activities to goals.</w:t>
            </w:r>
          </w:p>
        </w:tc>
        <w:tc>
          <w:tcPr/>
          <w:p>
            <w:pPr>
              <w:pStyle w:val="Compact"/>
              <w:jc w:val="left"/>
            </w:pPr>
            <w:r>
              <w:t xml:space="preserve">FALSE</w:t>
            </w:r>
          </w:p>
        </w:tc>
      </w:tr>
      <w:tr>
        <w:tc>
          <w:tcPr/>
          <w:p>
            <w:pPr>
              <w:pStyle w:val="Compact"/>
              <w:jc w:val="left"/>
            </w:pPr>
            <w:r>
              <w:t xml:space="preserve">activity_object_required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activity on each goal.</w:t>
            </w:r>
          </w:p>
        </w:tc>
        <w:tc>
          <w:tcPr/>
          <w:p>
            <w:pPr>
              <w:pStyle w:val="Compact"/>
              <w:jc w:val="left"/>
            </w:pPr>
            <w:r>
              <w:t xml:space="preserve">FALSE</w:t>
            </w:r>
          </w:p>
        </w:tc>
      </w:tr>
      <w:tr>
        <w:tc>
          <w:tcPr/>
          <w:p>
            <w:pPr>
              <w:pStyle w:val="Compact"/>
              <w:jc w:val="left"/>
            </w:pPr>
            <w:r>
              <w:t xml:space="preserve">activity_object_type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TASK · DELIVERABLE · MILESTONE · CUSTOM.</w:t>
            </w:r>
          </w:p>
        </w:tc>
        <w:tc>
          <w:tcPr/>
          <w:p>
            <w:pPr>
              <w:pStyle w:val="Compact"/>
              <w:jc w:val="left"/>
            </w:pPr>
            <w:r>
              <w:t xml:space="preserve">TASK</w:t>
            </w:r>
          </w:p>
        </w:tc>
      </w:tr>
      <w:tr>
        <w:tc>
          <w:tcPr/>
          <w:p>
            <w:pPr>
              <w:pStyle w:val="Compact"/>
              <w:jc w:val="left"/>
            </w:pPr>
            <w:r>
              <w:t xml:space="preserve">max_activities_per_goal</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activities.</w:t>
            </w:r>
          </w:p>
        </w:tc>
        <w:tc>
          <w:tcPr/>
          <w:p>
            <w:pPr>
              <w:pStyle w:val="Compact"/>
              <w:jc w:val="left"/>
            </w:pPr>
            <w:r>
              <w:t xml:space="preserve">10</w:t>
            </w:r>
          </w:p>
        </w:tc>
      </w:tr>
    </w:tbl>
    <w:p>
      <w:pPr>
        <w:pStyle w:val="BodyText"/>
      </w:pPr>
      <w:r>
        <w:rPr>
          <w:bCs/>
          <w:b/>
        </w:rPr>
        <w:t xml:space="preserve">Plan-Level Approver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plan_approval_required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Plan requires approval before activation.</w:t>
            </w:r>
          </w:p>
        </w:tc>
        <w:tc>
          <w:tcPr/>
          <w:p>
            <w:pPr>
              <w:pStyle w:val="Compact"/>
              <w:jc w:val="left"/>
            </w:pPr>
            <w:r>
              <w:t xml:space="preserve">TRUE</w:t>
            </w:r>
          </w:p>
        </w:tc>
      </w:tr>
      <w:tr>
        <w:tc>
          <w:tcPr/>
          <w:p>
            <w:pPr>
              <w:pStyle w:val="Compact"/>
              <w:jc w:val="left"/>
            </w:pPr>
            <w:r>
              <w:t xml:space="preserve">plan_approval_flow_id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reject_routes_to</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EMPLOYEE_REDRAFT · MANAGER_REDRAFT · HRBP.</w:t>
            </w:r>
          </w:p>
        </w:tc>
        <w:tc>
          <w:tcPr/>
          <w:p>
            <w:pPr>
              <w:pStyle w:val="Compact"/>
              <w:jc w:val="left"/>
            </w:pPr>
            <w:r>
              <w:t xml:space="preserve">EMPLOYEE_REDRAFT</w:t>
            </w:r>
          </w:p>
        </w:tc>
      </w:tr>
      <w:tr>
        <w:tc>
          <w:tcPr/>
          <w:p>
            <w:pPr>
              <w:pStyle w:val="Compact"/>
              <w:jc w:val="left"/>
            </w:pPr>
            <w:r>
              <w:t xml:space="preserve">allow_cascade_reject_to_employee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reject down to employee for rework (FR-M09-014).</w:t>
            </w:r>
          </w:p>
        </w:tc>
        <w:tc>
          <w:tcPr/>
          <w:p>
            <w:pPr>
              <w:pStyle w:val="Compact"/>
              <w:jc w:val="left"/>
            </w:pPr>
            <w:r>
              <w:t xml:space="preserve">TRUE</w:t>
            </w:r>
          </w:p>
        </w:tc>
      </w:tr>
    </w:tbl>
    <w:p>
      <w:pPr>
        <w:pStyle w:val="BodyText"/>
      </w:pPr>
      <w:r>
        <w:rPr>
          <w:bCs/>
          <w:b/>
        </w:rPr>
        <w:t xml:space="preserve">Other 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enable_ai_goal_generation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AI Goal Generation suggestions (FR-M09-013).</w:t>
            </w:r>
          </w:p>
        </w:tc>
        <w:tc>
          <w:tcPr/>
          <w:p>
            <w:pPr>
              <w:pStyle w:val="Compact"/>
              <w:jc w:val="left"/>
            </w:pPr>
            <w:r>
              <w:t xml:space="preserve">FALSE</w:t>
            </w:r>
          </w:p>
        </w:tc>
      </w:tr>
      <w:tr>
        <w:tc>
          <w:tcPr/>
          <w:p>
            <w:pPr>
              <w:pStyle w:val="Compact"/>
              <w:jc w:val="left"/>
            </w:pPr>
            <w:r>
              <w:t xml:space="preserve">ai_goal_role_context_source</w:t>
            </w:r>
          </w:p>
        </w:tc>
        <w:tc>
          <w:tcPr/>
          <w:p>
            <w:pPr>
              <w:pStyle w:val="Compact"/>
              <w:jc w:val="left"/>
            </w:pPr>
            <w:r>
              <w:t xml:space="preserve">enum</w:t>
            </w:r>
          </w:p>
        </w:tc>
        <w:tc>
          <w:tcPr/>
          <w:p>
            <w:pPr>
              <w:pStyle w:val="Compact"/>
              <w:jc w:val="left"/>
            </w:pPr>
            <w:r>
              <w:t xml:space="preserve">N</w:t>
            </w:r>
          </w:p>
        </w:tc>
        <w:tc>
          <w:tcPr/>
          <w:p>
            <w:pPr>
              <w:pStyle w:val="Compact"/>
              <w:jc w:val="left"/>
            </w:pPr>
            <w:r>
              <w:t xml:space="preserve">JOB_DESCRIPTION · COMPETENCY_LIBRARY · CUSTOM.</w:t>
            </w:r>
          </w:p>
        </w:tc>
        <w:tc>
          <w:tcPr/>
          <w:p>
            <w:pPr>
              <w:pStyle w:val="Compact"/>
              <w:jc w:val="left"/>
            </w:pPr>
            <w:r>
              <w:t xml:space="preserve">JOB_DESCRIPTION</w:t>
            </w:r>
          </w:p>
        </w:tc>
      </w:tr>
      <w:tr>
        <w:tc>
          <w:tcPr/>
          <w:p>
            <w:pPr>
              <w:pStyle w:val="Compact"/>
              <w:jc w:val="left"/>
            </w:pPr>
            <w:r>
              <w:t xml:space="preserve">ai_goal_max_suggestions_per_request</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AI suggestions.</w:t>
            </w:r>
          </w:p>
        </w:tc>
        <w:tc>
          <w:tcPr/>
          <w:p>
            <w:pPr>
              <w:pStyle w:val="Compact"/>
              <w:jc w:val="left"/>
            </w:pPr>
            <w:r>
              <w:t xml:space="preserve">10</w:t>
            </w:r>
          </w:p>
        </w:tc>
      </w:tr>
      <w:tr>
        <w:tc>
          <w:tcPr/>
          <w:p>
            <w:pPr>
              <w:pStyle w:val="Compact"/>
              <w:jc w:val="left"/>
            </w:pPr>
            <w:r>
              <w:t xml:space="preserve">enable_goal_library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choosing from goal library.</w:t>
            </w:r>
          </w:p>
        </w:tc>
        <w:tc>
          <w:tcPr/>
          <w:p>
            <w:pPr>
              <w:pStyle w:val="Compact"/>
              <w:jc w:val="left"/>
            </w:pPr>
            <w:r>
              <w:t xml:space="preserve">TRUE</w:t>
            </w:r>
          </w:p>
        </w:tc>
      </w:tr>
      <w:tr>
        <w:tc>
          <w:tcPr/>
          <w:p>
            <w:pPr>
              <w:pStyle w:val="Compact"/>
              <w:jc w:val="left"/>
            </w:pPr>
            <w:r>
              <w:t xml:space="preserve">goal_library_categories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Categories from library to surface.</w:t>
            </w:r>
          </w:p>
        </w:tc>
        <w:tc>
          <w:tcPr/>
          <w:p>
            <w:pPr>
              <w:pStyle w:val="Compact"/>
              <w:jc w:val="left"/>
            </w:pPr>
            <w:r>
              <w:t xml:space="preserve">[]</w:t>
            </w:r>
          </w:p>
        </w:tc>
      </w:tr>
      <w:tr>
        <w:tc>
          <w:tcPr/>
          <w:p>
            <w:pPr>
              <w:pStyle w:val="Compact"/>
              <w:jc w:val="left"/>
            </w:pPr>
            <w:r>
              <w:t xml:space="preserve">enable_skill_mapping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Map goals to skills for L&amp;D linkage.</w:t>
            </w:r>
          </w:p>
        </w:tc>
        <w:tc>
          <w:tcPr/>
          <w:p>
            <w:pPr>
              <w:pStyle w:val="Compact"/>
              <w:jc w:val="left"/>
            </w:pPr>
            <w:r>
              <w:t xml:space="preserve">FALSE</w:t>
            </w:r>
          </w:p>
        </w:tc>
      </w:tr>
      <w:tr>
        <w:tc>
          <w:tcPr/>
          <w:p>
            <w:pPr>
              <w:pStyle w:val="Compact"/>
              <w:jc w:val="left"/>
            </w:pPr>
            <w:r>
              <w:t xml:space="preserve">enable_competency_mapping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Map goals to competencies.</w:t>
            </w:r>
          </w:p>
        </w:tc>
        <w:tc>
          <w:tcPr/>
          <w:p>
            <w:pPr>
              <w:pStyle w:val="Compact"/>
              <w:jc w:val="left"/>
            </w:pPr>
            <w:r>
              <w:t xml:space="preserve">FALSE</w:t>
            </w:r>
          </w:p>
        </w:tc>
      </w:tr>
      <w:tr>
        <w:tc>
          <w:tcPr/>
          <w:p>
            <w:pPr>
              <w:pStyle w:val="Compact"/>
              <w:jc w:val="left"/>
            </w:pPr>
            <w:r>
              <w:t xml:space="preserve">enable_weightage_locked_after_approval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weightages post-approval.</w:t>
            </w:r>
          </w:p>
        </w:tc>
        <w:tc>
          <w:tcPr/>
          <w:p>
            <w:pPr>
              <w:pStyle w:val="Compact"/>
              <w:jc w:val="left"/>
            </w:pPr>
            <w:r>
              <w:t xml:space="preserve">TRUE</w:t>
            </w:r>
          </w:p>
        </w:tc>
      </w:tr>
      <w:tr>
        <w:tc>
          <w:tcPr/>
          <w:p>
            <w:pPr>
              <w:pStyle w:val="Compact"/>
              <w:jc w:val="left"/>
            </w:pPr>
            <w:r>
              <w:t xml:space="preserve">display_overall_progress_to_employee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aggregated progress.</w:t>
            </w:r>
          </w:p>
        </w:tc>
        <w:tc>
          <w:tcPr/>
          <w:p>
            <w:pPr>
              <w:pStyle w:val="Compact"/>
              <w:jc w:val="left"/>
            </w:pPr>
            <w:r>
              <w:t xml:space="preserve">TRUE</w:t>
            </w:r>
          </w:p>
        </w:tc>
      </w:tr>
      <w:tr>
        <w:tc>
          <w:tcPr/>
          <w:p>
            <w:pPr>
              <w:pStyle w:val="Compact"/>
              <w:jc w:val="left"/>
            </w:pPr>
            <w:r>
              <w:t xml:space="preserve">display_overall_progress_to_manager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on manager dashboard.</w:t>
            </w:r>
          </w:p>
        </w:tc>
        <w:tc>
          <w:tcPr/>
          <w:p>
            <w:pPr>
              <w:pStyle w:val="Compact"/>
              <w:jc w:val="left"/>
            </w:pPr>
            <w:r>
              <w:t xml:space="preserve">TRUE</w:t>
            </w:r>
          </w:p>
        </w:tc>
      </w:tr>
      <w:tr>
        <w:tc>
          <w:tcPr/>
          <w:p>
            <w:pPr>
              <w:pStyle w:val="Compact"/>
              <w:jc w:val="left"/>
            </w:pPr>
            <w:r>
              <w:t xml:space="preserve">display_progress_to_hrbp</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to HRBP.</w:t>
            </w:r>
          </w:p>
        </w:tc>
        <w:tc>
          <w:tcPr/>
          <w:p>
            <w:pPr>
              <w:pStyle w:val="Compact"/>
              <w:jc w:val="left"/>
            </w:pPr>
            <w:r>
              <w:t xml:space="preserve">TRUE</w:t>
            </w:r>
          </w:p>
        </w:tc>
      </w:tr>
      <w:tr>
        <w:tc>
          <w:tcPr/>
          <w:p>
            <w:pPr>
              <w:pStyle w:val="Compact"/>
              <w:jc w:val="left"/>
            </w:pPr>
            <w:r>
              <w:t xml:space="preserve">send_reminder_for_pending_updates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Auto-reminder for stale goals.</w:t>
            </w:r>
          </w:p>
        </w:tc>
        <w:tc>
          <w:tcPr/>
          <w:p>
            <w:pPr>
              <w:pStyle w:val="Compact"/>
              <w:jc w:val="left"/>
            </w:pPr>
            <w:r>
              <w:t xml:space="preserve">TRUE</w:t>
            </w:r>
          </w:p>
        </w:tc>
      </w:tr>
      <w:tr>
        <w:tc>
          <w:tcPr/>
          <w:p>
            <w:pPr>
              <w:pStyle w:val="Compact"/>
              <w:jc w:val="left"/>
            </w:pPr>
            <w:r>
              <w:t xml:space="preserve">reminder_days_for_stale_updates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without update before reminder.</w:t>
            </w:r>
          </w:p>
        </w:tc>
        <w:tc>
          <w:tcPr/>
          <w:p>
            <w:pPr>
              <w:pStyle w:val="Compact"/>
              <w:jc w:val="left"/>
            </w:pPr>
            <w:r>
              <w:t xml:space="preserve">30</w:t>
            </w:r>
          </w:p>
        </w:tc>
      </w:tr>
      <w:tr>
        <w:tc>
          <w:tcPr/>
          <w:p>
            <w:pPr>
              <w:pStyle w:val="Compact"/>
              <w:jc w:val="left"/>
            </w:pPr>
            <w:r>
              <w:t xml:space="preserve">send_reminder_to</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EMPLOYEE · MANAGER · HRBP.</w:t>
            </w:r>
          </w:p>
        </w:tc>
        <w:tc>
          <w:tcPr/>
          <w:p>
            <w:pPr>
              <w:pStyle w:val="Compact"/>
              <w:jc w:val="left"/>
            </w:pPr>
            <w:r>
              <w:t xml:space="preserve">[EMPLOYEE, MANAGER]</w:t>
            </w:r>
          </w:p>
        </w:tc>
      </w:tr>
      <w:tr>
        <w:tc>
          <w:tcPr/>
          <w:p>
            <w:pPr>
              <w:pStyle w:val="Compact"/>
              <w:jc w:val="left"/>
            </w:pPr>
            <w:r>
              <w:t xml:space="preserve">allow_goal_extension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target-date extension request.</w:t>
            </w:r>
          </w:p>
        </w:tc>
        <w:tc>
          <w:tcPr/>
          <w:p>
            <w:pPr>
              <w:pStyle w:val="Compact"/>
              <w:jc w:val="left"/>
            </w:pPr>
            <w:r>
              <w:t xml:space="preserve">FALSE</w:t>
            </w:r>
          </w:p>
        </w:tc>
      </w:tr>
      <w:tr>
        <w:tc>
          <w:tcPr/>
          <w:p>
            <w:pPr>
              <w:pStyle w:val="Compact"/>
              <w:jc w:val="left"/>
            </w:pPr>
            <w:r>
              <w:t xml:space="preserve">extension_requires_approval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Extension goes through approval.</w:t>
            </w:r>
          </w:p>
        </w:tc>
        <w:tc>
          <w:tcPr/>
          <w:p>
            <w:pPr>
              <w:pStyle w:val="Compact"/>
              <w:jc w:val="left"/>
            </w:pPr>
            <w:r>
              <w:t xml:space="preserve">TRUE</w:t>
            </w:r>
          </w:p>
        </w:tc>
      </w:tr>
      <w:tr>
        <w:tc>
          <w:tcPr/>
          <w:p>
            <w:pPr>
              <w:pStyle w:val="Compact"/>
              <w:jc w:val="left"/>
            </w:pPr>
            <w:r>
              <w:t xml:space="preserve">extension_approval_flow_id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display_goal_summary_in_review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goal summary in linked review.</w:t>
            </w:r>
          </w:p>
        </w:tc>
        <w:tc>
          <w:tcPr/>
          <w:p>
            <w:pPr>
              <w:pStyle w:val="Compact"/>
              <w:jc w:val="left"/>
            </w:pPr>
            <w:r>
              <w:t xml:space="preserve">TRUE</w:t>
            </w:r>
          </w:p>
        </w:tc>
      </w:tr>
    </w:tbl>
    <w:p>
      <w:pPr>
        <w:pStyle w:val="BodyText"/>
      </w:pPr>
      <w:r>
        <w:rPr>
          <w:iCs/>
          <w:i/>
        </w:rPr>
        <w:t xml:space="preserve">Relationships: Many-to-many with employees via goal_plan_assignments. One-to-many with goals_field_config and sub_goals_field_config.</w:t>
      </w:r>
    </w:p>
    <w:bookmarkEnd w:id="209"/>
    <w:bookmarkStart w:id="210" w:name="X59c11b4b5406b50f82a54b1a95afae067a7f605"/>
    <w:p>
      <w:pPr>
        <w:pStyle w:val="Heading3"/>
      </w:pPr>
      <w:r>
        <w:t xml:space="preserve">4.10.10 goals_field_config</w:t>
      </w:r>
    </w:p>
    <w:p>
      <w:pPr>
        <w:pStyle w:val="FirstParagraph"/>
      </w:pPr>
      <w:r>
        <w:t xml:space="preserve">Per-field configuration within goal plan template. Each row controls one goal-level field’s behaviour (visible, editable, mandatory, validation).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goal_field_config_id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goal_plan_templates.id.</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GOAL_TITLE · GOAL_DESCRIPTION · GOAL_CATEGORY · GOAL_TYPE · GOAL_OWNER · GOAL_MEASUREMENT · GOAL_WEIGHTAGE · GOAL_PRIORITY · GOAL_SKILL · GOAL_COMPETENCY · GOAL_EVIDENCE · GOAL_DEPENDENCIES · GOAL_PARENT · GOAL_SCORECARD_PILLAR · CUSTOM. (Removed: GOAL_START_DATE, GOAL_TARGET_DATE, GOAL_TARGET_VALUE, GOAL_UNIT, GOAL_VISIBILITY — these goal sub-fields are not part of the platform.)</w:t>
            </w:r>
          </w:p>
        </w:tc>
        <w:tc>
          <w:tcPr/>
          <w:p>
            <w:pPr>
              <w:pStyle w:val="Compact"/>
              <w:jc w:val="left"/>
            </w:pPr>
            <w:r>
              <w:t xml:space="preserve">—</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field_code=CUSTOM. FK → custom_fields.id.</w:t>
            </w:r>
          </w:p>
        </w:tc>
        <w:tc>
          <w:tcPr/>
          <w:p>
            <w:pPr>
              <w:pStyle w:val="Compact"/>
              <w:jc w:val="left"/>
            </w:pPr>
            <w:r>
              <w:t xml:space="preserve">NULL</w:t>
            </w:r>
          </w:p>
        </w:tc>
      </w:tr>
      <w:tr>
        <w:tc>
          <w:tcPr/>
          <w:p>
            <w:pPr>
              <w:pStyle w:val="Compact"/>
              <w:jc w:val="left"/>
            </w:pPr>
            <w:r>
              <w:t xml:space="preserve">field_display_label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Tenant-specific label override.</w:t>
            </w:r>
          </w:p>
        </w:tc>
        <w:tc>
          <w:tcPr/>
          <w:p>
            <w:pPr>
              <w:pStyle w:val="Compact"/>
              <w:jc w:val="left"/>
            </w:pPr>
            <w:r>
              <w:t xml:space="preserve">NULL</w:t>
            </w:r>
          </w:p>
        </w:tc>
      </w:tr>
      <w:tr>
        <w:tc>
          <w:tcPr/>
          <w:p>
            <w:pPr>
              <w:pStyle w:val="Compact"/>
              <w:jc w:val="left"/>
            </w:pPr>
            <w:r>
              <w:t xml:space="preserve">is_visible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in form.</w:t>
            </w:r>
          </w:p>
        </w:tc>
        <w:tc>
          <w:tcPr/>
          <w:p>
            <w:pPr>
              <w:pStyle w:val="Compact"/>
              <w:jc w:val="left"/>
            </w:pPr>
            <w:r>
              <w:t xml:space="preserve">TRUE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editing.</w:t>
            </w:r>
          </w:p>
        </w:tc>
        <w:tc>
          <w:tcPr/>
          <w:p>
            <w:pPr>
              <w:pStyle w:val="Compact"/>
              <w:jc w:val="left"/>
            </w:pPr>
            <w:r>
              <w:t xml:space="preserve">TRUE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Required on save.</w:t>
            </w:r>
          </w:p>
        </w:tc>
        <w:tc>
          <w:tcPr/>
          <w:p>
            <w:pPr>
              <w:pStyle w:val="Compact"/>
              <w:jc w:val="left"/>
            </w:pPr>
            <w:r>
              <w:t xml:space="preserve">FALSE</w:t>
            </w:r>
          </w:p>
        </w:tc>
      </w:tr>
      <w:tr>
        <w:tc>
          <w:tcPr/>
          <w:p>
            <w:pPr>
              <w:pStyle w:val="Compact"/>
              <w:jc w:val="left"/>
            </w:pPr>
            <w:r>
              <w:t xml:space="preserve">persona_visibility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toggles (EMPLOYEE, MANAGER, HRBP, ADMIN).</w:t>
            </w:r>
          </w:p>
        </w:tc>
        <w:tc>
          <w:tcPr/>
          <w:p>
            <w:pPr>
              <w:pStyle w:val="Compact"/>
              <w:jc w:val="left"/>
            </w:pPr>
            <w:r>
              <w:t xml:space="preserve">{EMPLOYEE: true, MANAGER: true, HRBP: true, ADMIN: true}</w:t>
            </w:r>
          </w:p>
        </w:tc>
      </w:tr>
      <w:tr>
        <w:tc>
          <w:tcPr/>
          <w:p>
            <w:pPr>
              <w:pStyle w:val="Compact"/>
              <w:jc w:val="left"/>
            </w:pPr>
            <w:r>
              <w:t xml:space="preserve">persona_editability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 toggles.</w:t>
            </w:r>
          </w:p>
        </w:tc>
        <w:tc>
          <w:tcPr/>
          <w:p>
            <w:pPr>
              <w:pStyle w:val="Compact"/>
              <w:jc w:val="left"/>
            </w:pPr>
            <w:r>
              <w:t xml:space="preserve">{EMPLOYEE: true, MANAGER: true, HRBP: false, ADMIN: true}</w:t>
            </w:r>
          </w:p>
        </w:tc>
      </w:tr>
      <w:tr>
        <w:tc>
          <w:tcPr/>
          <w:p>
            <w:pPr>
              <w:pStyle w:val="Compact"/>
              <w:jc w:val="left"/>
            </w:pPr>
            <w:r>
              <w:t xml:space="preserve">validation_rule</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PCRE regex or expression.</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form.</w:t>
            </w:r>
          </w:p>
        </w:tc>
        <w:tc>
          <w:tcPr/>
          <w:p>
            <w:pPr>
              <w:pStyle w:val="Compact"/>
              <w:jc w:val="left"/>
            </w:pPr>
            <w:r>
              <w:t xml:space="preserve">1</w:t>
            </w:r>
          </w:p>
        </w:tc>
      </w:tr>
    </w:tbl>
    <w:p>
      <w:pPr>
        <w:pStyle w:val="BodyText"/>
      </w:pPr>
      <w:r>
        <w:rPr>
          <w:iCs/>
          <w:i/>
        </w:rPr>
        <w:t xml:space="preserve">Relationships: Many-to-one with goal_plan_templates.</w:t>
      </w:r>
    </w:p>
    <w:bookmarkEnd w:id="210"/>
    <w:bookmarkStart w:id="211" w:name="X637b22d36e34afc358e5823f6f50c68529cc395"/>
    <w:p>
      <w:pPr>
        <w:pStyle w:val="Heading3"/>
      </w:pPr>
      <w:r>
        <w:t xml:space="preserve">4.10.11 sub_goals_field_config</w:t>
      </w:r>
    </w:p>
    <w:p>
      <w:pPr>
        <w:pStyle w:val="FirstParagraph"/>
      </w:pPr>
      <w:r>
        <w:t xml:space="preserve">Sub-goal field configuration. Same structure as goals_field_config but applies to sub-goal forms.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sub_goal_field_config_id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goal_plan_template_id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goal_plan_templates.id.</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Same enum as goals_field_config plus SUB_GOAL_PARENT_LINK.</w:t>
            </w:r>
          </w:p>
        </w:tc>
        <w:tc>
          <w:tcPr/>
          <w:p>
            <w:pPr>
              <w:pStyle w:val="Compact"/>
              <w:jc w:val="left"/>
            </w:pPr>
            <w:r>
              <w:t xml:space="preserve">—</w:t>
            </w:r>
          </w:p>
        </w:tc>
      </w:tr>
      <w:tr>
        <w:tc>
          <w:tcPr/>
          <w:p>
            <w:pPr>
              <w:pStyle w:val="Compact"/>
              <w:jc w:val="left"/>
            </w:pPr>
            <w:r>
              <w:t xml:space="preserve">custom_field_id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field_code=CUSTOM.</w:t>
            </w:r>
          </w:p>
        </w:tc>
        <w:tc>
          <w:tcPr/>
          <w:p>
            <w:pPr>
              <w:pStyle w:val="Compact"/>
              <w:jc w:val="left"/>
            </w:pPr>
            <w:r>
              <w:t xml:space="preserve">NULL</w:t>
            </w:r>
          </w:p>
        </w:tc>
      </w:tr>
      <w:tr>
        <w:tc>
          <w:tcPr/>
          <w:p>
            <w:pPr>
              <w:pStyle w:val="Compact"/>
              <w:jc w:val="left"/>
            </w:pPr>
            <w:r>
              <w:t xml:space="preserve">field_display_label</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label.</w:t>
            </w:r>
          </w:p>
        </w:tc>
        <w:tc>
          <w:tcPr/>
          <w:p>
            <w:pPr>
              <w:pStyle w:val="Compact"/>
              <w:jc w:val="left"/>
            </w:pPr>
            <w:r>
              <w:t xml:space="preserve">NULL</w:t>
            </w:r>
          </w:p>
        </w:tc>
      </w:tr>
      <w:tr>
        <w:tc>
          <w:tcPr/>
          <w:p>
            <w:pPr>
              <w:pStyle w:val="Compact"/>
              <w:jc w:val="left"/>
            </w:pPr>
            <w:r>
              <w:t xml:space="preserve">is_visible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in form.</w:t>
            </w:r>
          </w:p>
        </w:tc>
        <w:tc>
          <w:tcPr/>
          <w:p>
            <w:pPr>
              <w:pStyle w:val="Compact"/>
              <w:jc w:val="left"/>
            </w:pPr>
            <w:r>
              <w:t xml:space="preserve">TRUE</w:t>
            </w:r>
          </w:p>
        </w:tc>
      </w:tr>
      <w:tr>
        <w:tc>
          <w:tcPr/>
          <w:p>
            <w:pPr>
              <w:pStyle w:val="Compact"/>
              <w:jc w:val="left"/>
            </w:pPr>
            <w:r>
              <w:t xml:space="preserve">is_editable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editing.</w:t>
            </w:r>
          </w:p>
        </w:tc>
        <w:tc>
          <w:tcPr/>
          <w:p>
            <w:pPr>
              <w:pStyle w:val="Compact"/>
              <w:jc w:val="left"/>
            </w:pPr>
            <w:r>
              <w:t xml:space="preserve">TRUE</w:t>
            </w:r>
          </w:p>
        </w:tc>
      </w:tr>
      <w:tr>
        <w:tc>
          <w:tcPr/>
          <w:p>
            <w:pPr>
              <w:pStyle w:val="Compact"/>
              <w:jc w:val="left"/>
            </w:pPr>
            <w:r>
              <w:t xml:space="preserve">is_mandatory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Required on save.</w:t>
            </w:r>
          </w:p>
        </w:tc>
        <w:tc>
          <w:tcPr/>
          <w:p>
            <w:pPr>
              <w:pStyle w:val="Compact"/>
              <w:jc w:val="left"/>
            </w:pPr>
            <w:r>
              <w:t xml:space="preserve">FALSE</w:t>
            </w:r>
          </w:p>
        </w:tc>
      </w:tr>
      <w:tr>
        <w:tc>
          <w:tcPr/>
          <w:p>
            <w:pPr>
              <w:pStyle w:val="Compact"/>
              <w:jc w:val="left"/>
            </w:pPr>
            <w:r>
              <w:t xml:space="preserve">persona_visibility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visibility.</w:t>
            </w:r>
          </w:p>
        </w:tc>
        <w:tc>
          <w:tcPr/>
          <w:p>
            <w:pPr>
              <w:pStyle w:val="Compact"/>
              <w:jc w:val="left"/>
            </w:pPr>
            <w:r>
              <w:t xml:space="preserve">{EMPLOYEE: true, MANAGER: true, HRBP: true, ADMIN: true}</w:t>
            </w:r>
          </w:p>
        </w:tc>
      </w:tr>
      <w:tr>
        <w:tc>
          <w:tcPr/>
          <w:p>
            <w:pPr>
              <w:pStyle w:val="Compact"/>
              <w:jc w:val="left"/>
            </w:pPr>
            <w:r>
              <w:t xml:space="preserve">persona_editability</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editability.</w:t>
            </w:r>
          </w:p>
        </w:tc>
        <w:tc>
          <w:tcPr/>
          <w:p>
            <w:pPr>
              <w:pStyle w:val="Compact"/>
              <w:jc w:val="left"/>
            </w:pPr>
            <w:r>
              <w:t xml:space="preserve">{EMPLOYEE: true, MANAGER: true, HRBP: false, ADMIN: true}</w:t>
            </w:r>
          </w:p>
        </w:tc>
      </w:tr>
      <w:tr>
        <w:tc>
          <w:tcPr/>
          <w:p>
            <w:pPr>
              <w:pStyle w:val="Compact"/>
              <w:jc w:val="left"/>
            </w:pPr>
            <w:r>
              <w:t xml:space="preserve">validation_rule</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Validation expression.</w:t>
            </w:r>
          </w:p>
        </w:tc>
        <w:tc>
          <w:tcPr/>
          <w:p>
            <w:pPr>
              <w:pStyle w:val="Compact"/>
              <w:jc w:val="left"/>
            </w:pPr>
            <w:r>
              <w:t xml:space="preserve">NULL</w:t>
            </w:r>
          </w:p>
        </w:tc>
      </w:tr>
      <w:tr>
        <w:tc>
          <w:tcPr/>
          <w:p>
            <w:pPr>
              <w:pStyle w:val="Compact"/>
              <w:jc w:val="left"/>
            </w:pPr>
            <w:r>
              <w:t xml:space="preserve">help_text</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Tooltip.</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bl>
    <w:p>
      <w:pPr>
        <w:pStyle w:val="BodyText"/>
      </w:pPr>
      <w:r>
        <w:rPr>
          <w:iCs/>
          <w:i/>
        </w:rPr>
        <w:t xml:space="preserve">Relationships: Many-to-one with goal_plan_templates.</w:t>
      </w:r>
    </w:p>
    <w:bookmarkEnd w:id="211"/>
    <w:bookmarkStart w:id="212" w:name="X3001042aceb1ce501ec960ff493fc3c117edda9"/>
    <w:p>
      <w:pPr>
        <w:pStyle w:val="Heading3"/>
      </w:pPr>
      <w:r>
        <w:t xml:space="preserve">4.10.12 review_templates</w:t>
      </w:r>
    </w:p>
    <w:p>
      <w:pPr>
        <w:pStyle w:val="FirstParagraph"/>
      </w:pPr>
      <w:r>
        <w:t xml:space="preserve">Review template builder. Defines the structure of performance reviews including cycle aliases, parameters, stages, and per-stage field permissions.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review_cycle_id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review_cycles.id.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Cycle aliases — tenant-configurable labels per stage: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self_review_alias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default “Self Review” label.</w:t>
            </w:r>
          </w:p>
        </w:tc>
        <w:tc>
          <w:tcPr/>
          <w:p>
            <w:pPr>
              <w:pStyle w:val="Compact"/>
              <w:jc w:val="left"/>
            </w:pPr>
            <w:r>
              <w:t xml:space="preserve">“Self Review”</w:t>
            </w:r>
          </w:p>
        </w:tc>
      </w:tr>
      <w:tr>
        <w:tc>
          <w:tcPr/>
          <w:p>
            <w:pPr>
              <w:pStyle w:val="Compact"/>
              <w:jc w:val="left"/>
            </w:pPr>
            <w:r>
              <w:t xml:space="preserve">manager_review_alias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default.</w:t>
            </w:r>
          </w:p>
        </w:tc>
        <w:tc>
          <w:tcPr/>
          <w:p>
            <w:pPr>
              <w:pStyle w:val="Compact"/>
              <w:jc w:val="left"/>
            </w:pPr>
            <w:r>
              <w:t xml:space="preserve">“Manager Review”</w:t>
            </w:r>
          </w:p>
        </w:tc>
      </w:tr>
      <w:tr>
        <w:tc>
          <w:tcPr/>
          <w:p>
            <w:pPr>
              <w:pStyle w:val="Compact"/>
              <w:jc w:val="left"/>
            </w:pPr>
            <w:r>
              <w:t xml:space="preserve">skip_level_alias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“Skip-Level Review”</w:t>
            </w:r>
          </w:p>
        </w:tc>
      </w:tr>
      <w:tr>
        <w:tc>
          <w:tcPr/>
          <w:p>
            <w:pPr>
              <w:pStyle w:val="Compact"/>
              <w:jc w:val="left"/>
            </w:pPr>
            <w:r>
              <w:t xml:space="preserve">peer_review_alias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“Peer Review”</w:t>
            </w:r>
          </w:p>
        </w:tc>
      </w:tr>
      <w:tr>
        <w:tc>
          <w:tcPr/>
          <w:p>
            <w:pPr>
              <w:pStyle w:val="Compact"/>
              <w:jc w:val="left"/>
            </w:pPr>
            <w:r>
              <w:t xml:space="preserve">subordinate_review_alias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“Subordinate Review”</w:t>
            </w:r>
          </w:p>
        </w:tc>
      </w:tr>
      <w:tr>
        <w:tc>
          <w:tcPr/>
          <w:p>
            <w:pPr>
              <w:pStyle w:val="Compact"/>
              <w:jc w:val="left"/>
            </w:pPr>
            <w:r>
              <w:t xml:space="preserve">customer_review_alias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 (for 360°).</w:t>
            </w:r>
          </w:p>
        </w:tc>
        <w:tc>
          <w:tcPr/>
          <w:p>
            <w:pPr>
              <w:pStyle w:val="Compact"/>
              <w:jc w:val="left"/>
            </w:pPr>
            <w:r>
              <w:t xml:space="preserve">“Customer Review”</w:t>
            </w:r>
          </w:p>
        </w:tc>
      </w:tr>
      <w:tr>
        <w:tc>
          <w:tcPr/>
          <w:p>
            <w:pPr>
              <w:pStyle w:val="Compact"/>
              <w:jc w:val="left"/>
            </w:pPr>
            <w:r>
              <w:t xml:space="preserve">committee_review_alias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“Committee Review”</w:t>
            </w:r>
          </w:p>
        </w:tc>
      </w:tr>
      <w:tr>
        <w:tc>
          <w:tcPr/>
          <w:p>
            <w:pPr>
              <w:pStyle w:val="Compact"/>
              <w:jc w:val="left"/>
            </w:pPr>
            <w:r>
              <w:t xml:space="preserve">moderation_alias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“Moderation”</w:t>
            </w:r>
          </w:p>
        </w:tc>
      </w:tr>
      <w:tr>
        <w:tc>
          <w:tcPr/>
          <w:p>
            <w:pPr>
              <w:pStyle w:val="Compact"/>
              <w:jc w:val="left"/>
            </w:pPr>
            <w:r>
              <w:t xml:space="preserve">calibration_alias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“Calibration”</w:t>
            </w:r>
          </w:p>
        </w:tc>
      </w:tr>
      <w:tr>
        <w:tc>
          <w:tcPr/>
          <w:p>
            <w:pPr>
              <w:pStyle w:val="Compact"/>
              <w:jc w:val="left"/>
            </w:pPr>
            <w:r>
              <w:t xml:space="preserve">final_acceptance_alias</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Override.</w:t>
            </w:r>
          </w:p>
        </w:tc>
        <w:tc>
          <w:tcPr/>
          <w:p>
            <w:pPr>
              <w:pStyle w:val="Compact"/>
              <w:jc w:val="left"/>
            </w:pPr>
            <w:r>
              <w:t xml:space="preserve">“Final Acceptance”</w:t>
            </w:r>
          </w:p>
        </w:tc>
      </w:tr>
    </w:tbl>
    <w:p>
      <w:pPr>
        <w:pStyle w:val="BodyText"/>
      </w:pPr>
      <w:r>
        <w:rPr>
          <w:bCs/>
          <w:b/>
        </w:rPr>
        <w:t xml:space="preserve">Stage Enablement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enable_self_review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enable_manager_review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enable_skip_level_review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enable_peer_review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enable_subordinate_review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enable_customer_review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enable_committee_review</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enable_moderation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enable_calibration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FALSE</w:t>
            </w:r>
          </w:p>
        </w:tc>
      </w:tr>
      <w:tr>
        <w:tc>
          <w:tcPr/>
          <w:p>
            <w:pPr>
              <w:pStyle w:val="Compact"/>
              <w:jc w:val="left"/>
            </w:pPr>
            <w:r>
              <w:t xml:space="preserve">enable_final_acceptance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stage_order</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Array of stage codes in execution order.</w:t>
            </w:r>
          </w:p>
        </w:tc>
        <w:tc>
          <w:tcPr/>
          <w:p>
            <w:pPr>
              <w:pStyle w:val="Compact"/>
              <w:jc w:val="left"/>
            </w:pPr>
            <w:r>
              <w:t xml:space="preserve">[SELF, MANAGER, MODERATION, FINAL]</w:t>
            </w:r>
          </w:p>
        </w:tc>
      </w:tr>
    </w:tbl>
    <w:p>
      <w:pPr>
        <w:pStyle w:val="BodyText"/>
      </w:pPr>
      <w:r>
        <w:rPr>
          <w:bCs/>
          <w:b/>
        </w:rPr>
        <w:t xml:space="preserve">Parameter enables — which review parameters appear: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enable_goals_section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Goals appear in review.</w:t>
            </w:r>
          </w:p>
        </w:tc>
        <w:tc>
          <w:tcPr/>
          <w:p>
            <w:pPr>
              <w:pStyle w:val="Compact"/>
              <w:jc w:val="left"/>
            </w:pPr>
            <w:r>
              <w:t xml:space="preserve">TRUE</w:t>
            </w:r>
          </w:p>
        </w:tc>
      </w:tr>
      <w:tr>
        <w:tc>
          <w:tcPr/>
          <w:p>
            <w:pPr>
              <w:pStyle w:val="Compact"/>
              <w:jc w:val="left"/>
            </w:pPr>
            <w:r>
              <w:t xml:space="preserve">enable_competencies_section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Competencies / values appear.</w:t>
            </w:r>
          </w:p>
        </w:tc>
        <w:tc>
          <w:tcPr/>
          <w:p>
            <w:pPr>
              <w:pStyle w:val="Compact"/>
              <w:jc w:val="left"/>
            </w:pPr>
            <w:r>
              <w:t xml:space="preserve">TRUE</w:t>
            </w:r>
          </w:p>
        </w:tc>
      </w:tr>
      <w:tr>
        <w:tc>
          <w:tcPr/>
          <w:p>
            <w:pPr>
              <w:pStyle w:val="Compact"/>
              <w:jc w:val="left"/>
            </w:pPr>
            <w:r>
              <w:t xml:space="preserve">enable_kpis_section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KPIs appear.</w:t>
            </w:r>
          </w:p>
        </w:tc>
        <w:tc>
          <w:tcPr/>
          <w:p>
            <w:pPr>
              <w:pStyle w:val="Compact"/>
              <w:jc w:val="left"/>
            </w:pPr>
            <w:r>
              <w:t xml:space="preserve">FALSE</w:t>
            </w:r>
          </w:p>
        </w:tc>
      </w:tr>
      <w:tr>
        <w:tc>
          <w:tcPr/>
          <w:p>
            <w:pPr>
              <w:pStyle w:val="Compact"/>
              <w:jc w:val="left"/>
            </w:pPr>
            <w:r>
              <w:t xml:space="preserve">enable_okrs_section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OKRs appear.</w:t>
            </w:r>
          </w:p>
        </w:tc>
        <w:tc>
          <w:tcPr/>
          <w:p>
            <w:pPr>
              <w:pStyle w:val="Compact"/>
              <w:jc w:val="left"/>
            </w:pPr>
            <w:r>
              <w:t xml:space="preserve">FALSE</w:t>
            </w:r>
          </w:p>
        </w:tc>
      </w:tr>
      <w:tr>
        <w:tc>
          <w:tcPr/>
          <w:p>
            <w:pPr>
              <w:pStyle w:val="Compact"/>
              <w:jc w:val="left"/>
            </w:pPr>
            <w:r>
              <w:t xml:space="preserve">enable_360_feedback_section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360° feedback section.</w:t>
            </w:r>
          </w:p>
        </w:tc>
        <w:tc>
          <w:tcPr/>
          <w:p>
            <w:pPr>
              <w:pStyle w:val="Compact"/>
              <w:jc w:val="left"/>
            </w:pPr>
            <w:r>
              <w:t xml:space="preserve">FALSE</w:t>
            </w:r>
          </w:p>
        </w:tc>
      </w:tr>
      <w:tr>
        <w:tc>
          <w:tcPr/>
          <w:p>
            <w:pPr>
              <w:pStyle w:val="Compact"/>
              <w:jc w:val="left"/>
            </w:pPr>
            <w:r>
              <w:t xml:space="preserve">enable_skill_assessment_section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Skill ratings.</w:t>
            </w:r>
          </w:p>
        </w:tc>
        <w:tc>
          <w:tcPr/>
          <w:p>
            <w:pPr>
              <w:pStyle w:val="Compact"/>
              <w:jc w:val="left"/>
            </w:pPr>
            <w:r>
              <w:t xml:space="preserve">FALSE</w:t>
            </w:r>
          </w:p>
        </w:tc>
      </w:tr>
      <w:tr>
        <w:tc>
          <w:tcPr/>
          <w:p>
            <w:pPr>
              <w:pStyle w:val="Compact"/>
              <w:jc w:val="left"/>
            </w:pPr>
            <w:r>
              <w:t xml:space="preserve">enable_development_plan_section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IDP section.</w:t>
            </w:r>
          </w:p>
        </w:tc>
        <w:tc>
          <w:tcPr/>
          <w:p>
            <w:pPr>
              <w:pStyle w:val="Compact"/>
              <w:jc w:val="left"/>
            </w:pPr>
            <w:r>
              <w:t xml:space="preserve">FALSE</w:t>
            </w:r>
          </w:p>
        </w:tc>
      </w:tr>
      <w:tr>
        <w:tc>
          <w:tcPr/>
          <w:p>
            <w:pPr>
              <w:pStyle w:val="Compact"/>
              <w:jc w:val="left"/>
            </w:pPr>
            <w:r>
              <w:t xml:space="preserve">enable_overall_comments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Overall comments.</w:t>
            </w:r>
          </w:p>
        </w:tc>
        <w:tc>
          <w:tcPr/>
          <w:p>
            <w:pPr>
              <w:pStyle w:val="Compact"/>
              <w:jc w:val="left"/>
            </w:pPr>
            <w:r>
              <w:t xml:space="preserve">TRUE</w:t>
            </w:r>
          </w:p>
        </w:tc>
      </w:tr>
      <w:tr>
        <w:tc>
          <w:tcPr/>
          <w:p>
            <w:pPr>
              <w:pStyle w:val="Compact"/>
              <w:jc w:val="left"/>
            </w:pPr>
            <w:r>
              <w:t xml:space="preserve">enable_strengths_section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Strengths.</w:t>
            </w:r>
          </w:p>
        </w:tc>
        <w:tc>
          <w:tcPr/>
          <w:p>
            <w:pPr>
              <w:pStyle w:val="Compact"/>
              <w:jc w:val="left"/>
            </w:pPr>
            <w:r>
              <w:t xml:space="preserve">FALSE</w:t>
            </w:r>
          </w:p>
        </w:tc>
      </w:tr>
      <w:tr>
        <w:tc>
          <w:tcPr/>
          <w:p>
            <w:pPr>
              <w:pStyle w:val="Compact"/>
              <w:jc w:val="left"/>
            </w:pPr>
            <w:r>
              <w:t xml:space="preserve">enable_areas_of_improvement_section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Areas of improvement.</w:t>
            </w:r>
          </w:p>
        </w:tc>
        <w:tc>
          <w:tcPr/>
          <w:p>
            <w:pPr>
              <w:pStyle w:val="Compact"/>
              <w:jc w:val="left"/>
            </w:pPr>
            <w:r>
              <w:t xml:space="preserve">FALSE</w:t>
            </w:r>
          </w:p>
        </w:tc>
      </w:tr>
      <w:tr>
        <w:tc>
          <w:tcPr/>
          <w:p>
            <w:pPr>
              <w:pStyle w:val="Compact"/>
              <w:jc w:val="left"/>
            </w:pPr>
            <w:r>
              <w:t xml:space="preserve">enable_acknowledgement_section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Acknowledgement and signature.</w:t>
            </w:r>
          </w:p>
        </w:tc>
        <w:tc>
          <w:tcPr/>
          <w:p>
            <w:pPr>
              <w:pStyle w:val="Compact"/>
              <w:jc w:val="left"/>
            </w:pPr>
            <w:r>
              <w:t xml:space="preserve">TRUE</w:t>
            </w:r>
          </w:p>
        </w:tc>
      </w:tr>
    </w:tbl>
    <w:p>
      <w:pPr>
        <w:pStyle w:val="BodyText"/>
      </w:pPr>
      <w:r>
        <w:rPr>
          <w:bCs/>
          <w:b/>
        </w:rPr>
        <w:t xml:space="preserve">Rating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rating_scale_id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rating_scales.id (existing entity).</w:t>
            </w:r>
          </w:p>
        </w:tc>
        <w:tc>
          <w:tcPr/>
          <w:p>
            <w:pPr>
              <w:pStyle w:val="Compact"/>
              <w:jc w:val="left"/>
            </w:pPr>
            <w:r>
              <w:t xml:space="preserve">—</w:t>
            </w:r>
          </w:p>
        </w:tc>
      </w:tr>
      <w:tr>
        <w:tc>
          <w:tcPr/>
          <w:p>
            <w:pPr>
              <w:pStyle w:val="Compact"/>
              <w:jc w:val="left"/>
            </w:pPr>
            <w:r>
              <w:t xml:space="preserve">allow_decimal_ratings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fractional ratings.</w:t>
            </w:r>
          </w:p>
        </w:tc>
        <w:tc>
          <w:tcPr/>
          <w:p>
            <w:pPr>
              <w:pStyle w:val="Compact"/>
              <w:jc w:val="left"/>
            </w:pPr>
            <w:r>
              <w:t xml:space="preserve">FALSE</w:t>
            </w:r>
          </w:p>
        </w:tc>
      </w:tr>
      <w:tr>
        <w:tc>
          <w:tcPr/>
          <w:p>
            <w:pPr>
              <w:pStyle w:val="Compact"/>
              <w:jc w:val="left"/>
            </w:pPr>
            <w:r>
              <w:t xml:space="preserve">display_rating_anchors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behavioural anchors.</w:t>
            </w:r>
          </w:p>
        </w:tc>
        <w:tc>
          <w:tcPr/>
          <w:p>
            <w:pPr>
              <w:pStyle w:val="Compact"/>
              <w:jc w:val="left"/>
            </w:pPr>
            <w:r>
              <w:t xml:space="preserve">TRUE</w:t>
            </w:r>
          </w:p>
        </w:tc>
      </w:tr>
      <w:tr>
        <w:tc>
          <w:tcPr/>
          <w:p>
            <w:pPr>
              <w:pStyle w:val="Compact"/>
              <w:jc w:val="left"/>
            </w:pPr>
            <w:r>
              <w:t xml:space="preserve">display_rating_distribution_to_manager</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distribution preview.</w:t>
            </w:r>
          </w:p>
        </w:tc>
        <w:tc>
          <w:tcPr/>
          <w:p>
            <w:pPr>
              <w:pStyle w:val="Compact"/>
              <w:jc w:val="left"/>
            </w:pPr>
            <w:r>
              <w:t xml:space="preserve">FALSE</w:t>
            </w:r>
          </w:p>
        </w:tc>
      </w:tr>
      <w:tr>
        <w:tc>
          <w:tcPr/>
          <w:p>
            <w:pPr>
              <w:pStyle w:val="Compact"/>
              <w:jc w:val="left"/>
            </w:pPr>
            <w:r>
              <w:t xml:space="preserve">compute_weighted_overall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Compute overall from weighted parameters.</w:t>
            </w:r>
          </w:p>
        </w:tc>
        <w:tc>
          <w:tcPr/>
          <w:p>
            <w:pPr>
              <w:pStyle w:val="Compact"/>
              <w:jc w:val="left"/>
            </w:pPr>
            <w:r>
              <w:t xml:space="preserve">TRUE</w:t>
            </w:r>
          </w:p>
        </w:tc>
      </w:tr>
      <w:tr>
        <w:tc>
          <w:tcPr/>
          <w:p>
            <w:pPr>
              <w:pStyle w:val="Compact"/>
              <w:jc w:val="left"/>
            </w:pPr>
            <w:r>
              <w:t xml:space="preserve">overall_rating_locked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Lock overall after computation.</w:t>
            </w:r>
          </w:p>
        </w:tc>
        <w:tc>
          <w:tcPr/>
          <w:p>
            <w:pPr>
              <w:pStyle w:val="Compact"/>
              <w:jc w:val="left"/>
            </w:pPr>
            <w:r>
              <w:t xml:space="preserve">TRUE</w:t>
            </w:r>
          </w:p>
        </w:tc>
      </w:tr>
      <w:tr>
        <w:tc>
          <w:tcPr/>
          <w:p>
            <w:pPr>
              <w:pStyle w:val="Compact"/>
              <w:jc w:val="left"/>
            </w:pPr>
            <w:r>
              <w:t xml:space="preserve">allow_manager_override_overall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can override computed overall.</w:t>
            </w:r>
          </w:p>
        </w:tc>
        <w:tc>
          <w:tcPr/>
          <w:p>
            <w:pPr>
              <w:pStyle w:val="Compact"/>
              <w:jc w:val="left"/>
            </w:pPr>
            <w:r>
              <w:t xml:space="preserve">TRUE</w:t>
            </w:r>
          </w:p>
        </w:tc>
      </w:tr>
      <w:tr>
        <w:tc>
          <w:tcPr/>
          <w:p>
            <w:pPr>
              <w:pStyle w:val="Compact"/>
              <w:jc w:val="left"/>
            </w:pPr>
            <w:r>
              <w:t xml:space="preserve">require_justification_on_override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Require text justification on override.</w:t>
            </w:r>
          </w:p>
        </w:tc>
        <w:tc>
          <w:tcPr/>
          <w:p>
            <w:pPr>
              <w:pStyle w:val="Compact"/>
              <w:jc w:val="left"/>
            </w:pPr>
            <w:r>
              <w:t xml:space="preserve">TRUE</w:t>
            </w:r>
          </w:p>
        </w:tc>
      </w:tr>
    </w:tbl>
    <w:p>
      <w:pPr>
        <w:pStyle w:val="BodyText"/>
      </w:pPr>
      <w:r>
        <w:rPr>
          <w:bCs/>
          <w:b/>
        </w:rPr>
        <w:t xml:space="preserve">Visibility cluster (per stage × per persona):</w:t>
      </w:r>
    </w:p>
    <w:p>
      <w:pPr>
        <w:pStyle w:val="BodyText"/>
      </w:pPr>
      <w:r>
        <w:t xml:space="preserve">Each stage code (SELF, MANAGER, SKIP, PEER, SUB, CUST, COMM, MOD, CAL, FINAL) has visibility toggles managed via review_stage_field_permissions (next entity).</w:t>
      </w:r>
    </w:p>
    <w:p>
      <w:pPr>
        <w:pStyle w:val="BodyText"/>
      </w:pPr>
      <w:r>
        <w:rPr>
          <w:bCs/>
          <w:b/>
        </w:rPr>
        <w:t xml:space="preserve">Workflow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 (review-wide workflow).</w:t>
            </w:r>
          </w:p>
        </w:tc>
        <w:tc>
          <w:tcPr/>
          <w:p>
            <w:pPr>
              <w:pStyle w:val="Compact"/>
              <w:jc w:val="left"/>
            </w:pPr>
            <w:r>
              <w:t xml:space="preserve">NULL</w:t>
            </w:r>
          </w:p>
        </w:tc>
      </w:tr>
      <w:tr>
        <w:tc>
          <w:tcPr/>
          <w:p>
            <w:pPr>
              <w:pStyle w:val="Compact"/>
              <w:jc w:val="left"/>
            </w:pPr>
            <w:r>
              <w:t xml:space="preserve">auto_advance_on_completion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Auto-advance to next stage when current completes.</w:t>
            </w:r>
          </w:p>
        </w:tc>
        <w:tc>
          <w:tcPr/>
          <w:p>
            <w:pPr>
              <w:pStyle w:val="Compact"/>
              <w:jc w:val="left"/>
            </w:pPr>
            <w:r>
              <w:t xml:space="preserve">TRUE</w:t>
            </w:r>
          </w:p>
        </w:tc>
      </w:tr>
      <w:tr>
        <w:tc>
          <w:tcPr/>
          <w:p>
            <w:pPr>
              <w:pStyle w:val="Compact"/>
              <w:jc w:val="left"/>
            </w:pPr>
            <w:r>
              <w:t xml:space="preserve">allow_send_back_for_redo</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returning a completed stage for rework.</w:t>
            </w:r>
          </w:p>
        </w:tc>
        <w:tc>
          <w:tcPr/>
          <w:p>
            <w:pPr>
              <w:pStyle w:val="Compact"/>
              <w:jc w:val="left"/>
            </w:pPr>
            <w:r>
              <w:t xml:space="preserve">TRUE</w:t>
            </w:r>
          </w:p>
        </w:tc>
      </w:tr>
      <w:tr>
        <w:tc>
          <w:tcPr/>
          <w:p>
            <w:pPr>
              <w:pStyle w:val="Compact"/>
              <w:jc w:val="left"/>
            </w:pPr>
            <w:r>
              <w:t xml:space="preserve">send_back_requires_reason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w:t>
            </w:r>
          </w:p>
        </w:tc>
        <w:tc>
          <w:tcPr/>
          <w:p>
            <w:pPr>
              <w:pStyle w:val="Compact"/>
              <w:jc w:val="left"/>
            </w:pPr>
            <w:r>
              <w:t xml:space="preserve">TRUE</w:t>
            </w:r>
          </w:p>
        </w:tc>
      </w:tr>
      <w:tr>
        <w:tc>
          <w:tcPr/>
          <w:p>
            <w:pPr>
              <w:pStyle w:val="Compact"/>
              <w:jc w:val="left"/>
            </w:pPr>
            <w:r>
              <w:t xml:space="preserve">max_send_back_iterations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Cap on send-back loops.</w:t>
            </w:r>
          </w:p>
        </w:tc>
        <w:tc>
          <w:tcPr/>
          <w:p>
            <w:pPr>
              <w:pStyle w:val="Compact"/>
              <w:jc w:val="left"/>
            </w:pPr>
            <w:r>
              <w:t xml:space="preserve">2</w:t>
            </w:r>
          </w:p>
        </w:tc>
      </w:tr>
    </w:tbl>
    <w:p>
      <w:pPr>
        <w:pStyle w:val="BodyText"/>
      </w:pPr>
      <w:r>
        <w:rPr>
          <w:bCs/>
          <w:b/>
        </w:rPr>
        <w:t xml:space="preserve">Reminders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enable_stage_reminders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Auto-reminders per stage.</w:t>
            </w:r>
          </w:p>
        </w:tc>
        <w:tc>
          <w:tcPr/>
          <w:p>
            <w:pPr>
              <w:pStyle w:val="Compact"/>
              <w:jc w:val="left"/>
            </w:pPr>
            <w:r>
              <w:t xml:space="preserve">TRUE</w:t>
            </w:r>
          </w:p>
        </w:tc>
      </w:tr>
      <w:tr>
        <w:tc>
          <w:tcPr/>
          <w:p>
            <w:pPr>
              <w:pStyle w:val="Compact"/>
              <w:jc w:val="left"/>
            </w:pPr>
            <w:r>
              <w:t xml:space="preserve">reminder_lead_days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before stage deadline.</w:t>
            </w:r>
          </w:p>
        </w:tc>
        <w:tc>
          <w:tcPr/>
          <w:p>
            <w:pPr>
              <w:pStyle w:val="Compact"/>
              <w:jc w:val="left"/>
            </w:pPr>
            <w:r>
              <w:t xml:space="preserve">3</w:t>
            </w:r>
          </w:p>
        </w:tc>
      </w:tr>
      <w:tr>
        <w:tc>
          <w:tcPr/>
          <w:p>
            <w:pPr>
              <w:pStyle w:val="Compact"/>
              <w:jc w:val="left"/>
            </w:pPr>
            <w:r>
              <w:t xml:space="preserve">escalate_overdue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Escalate when overdue.</w:t>
            </w:r>
          </w:p>
        </w:tc>
        <w:tc>
          <w:tcPr/>
          <w:p>
            <w:pPr>
              <w:pStyle w:val="Compact"/>
              <w:jc w:val="left"/>
            </w:pPr>
            <w:r>
              <w:t xml:space="preserve">TRUE</w:t>
            </w:r>
          </w:p>
        </w:tc>
      </w:tr>
      <w:tr>
        <w:tc>
          <w:tcPr/>
          <w:p>
            <w:pPr>
              <w:pStyle w:val="Compact"/>
              <w:jc w:val="left"/>
            </w:pPr>
            <w:r>
              <w:t xml:space="preserve">escalation_recipient_role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LEVEL_2_MANAGER · HRBP · HR_ADMIN.</w:t>
            </w:r>
          </w:p>
        </w:tc>
        <w:tc>
          <w:tcPr/>
          <w:p>
            <w:pPr>
              <w:pStyle w:val="Compact"/>
              <w:jc w:val="left"/>
            </w:pPr>
            <w:r>
              <w:t xml:space="preserve">HRBP</w:t>
            </w:r>
          </w:p>
        </w:tc>
      </w:tr>
    </w:tbl>
    <w:p>
      <w:pPr>
        <w:pStyle w:val="BodyText"/>
      </w:pPr>
      <w:r>
        <w:rPr>
          <w:bCs/>
          <w:b/>
        </w:rPr>
        <w:t xml:space="preserve">Document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generate_review_summary_pdf</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Auto-generate summary on completion.</w:t>
            </w:r>
          </w:p>
        </w:tc>
        <w:tc>
          <w:tcPr/>
          <w:p>
            <w:pPr>
              <w:pStyle w:val="Compact"/>
              <w:jc w:val="left"/>
            </w:pPr>
            <w:r>
              <w:t xml:space="preserve">TRUE</w:t>
            </w:r>
          </w:p>
        </w:tc>
      </w:tr>
      <w:tr>
        <w:tc>
          <w:tcPr/>
          <w:p>
            <w:pPr>
              <w:pStyle w:val="Compact"/>
              <w:jc w:val="left"/>
            </w:pPr>
            <w:r>
              <w:t xml:space="preserve">pdf_template_id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document_template_formats.id.</w:t>
            </w:r>
          </w:p>
        </w:tc>
        <w:tc>
          <w:tcPr/>
          <w:p>
            <w:pPr>
              <w:pStyle w:val="Compact"/>
              <w:jc w:val="left"/>
            </w:pPr>
            <w:r>
              <w:t xml:space="preserve">NULL</w:t>
            </w:r>
          </w:p>
        </w:tc>
      </w:tr>
      <w:tr>
        <w:tc>
          <w:tcPr/>
          <w:p>
            <w:pPr>
              <w:pStyle w:val="Compact"/>
              <w:jc w:val="left"/>
            </w:pPr>
            <w:r>
              <w:t xml:space="preserve">share_pdf_with_employee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Share final PDF with employee.</w:t>
            </w:r>
          </w:p>
        </w:tc>
        <w:tc>
          <w:tcPr/>
          <w:p>
            <w:pPr>
              <w:pStyle w:val="Compact"/>
              <w:jc w:val="left"/>
            </w:pPr>
            <w:r>
              <w:t xml:space="preserve">TRUE</w:t>
            </w:r>
          </w:p>
        </w:tc>
      </w:tr>
    </w:tbl>
    <w:p>
      <w:pPr>
        <w:pStyle w:val="BodyText"/>
      </w:pPr>
      <w:r>
        <w:rPr>
          <w:bCs/>
          <w:b/>
        </w:rPr>
        <w:t xml:space="preserve">Other plan-level toggles: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enable_normalization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normalization curve.</w:t>
            </w:r>
          </w:p>
        </w:tc>
        <w:tc>
          <w:tcPr/>
          <w:p>
            <w:pPr>
              <w:pStyle w:val="Compact"/>
              <w:jc w:val="left"/>
            </w:pPr>
            <w:r>
              <w:t xml:space="preserve">FALSE</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normalization_rules.id.</w:t>
            </w:r>
          </w:p>
        </w:tc>
        <w:tc>
          <w:tcPr/>
          <w:p>
            <w:pPr>
              <w:pStyle w:val="Compact"/>
              <w:jc w:val="left"/>
            </w:pPr>
            <w:r>
              <w:t xml:space="preserve">NULL</w:t>
            </w:r>
          </w:p>
        </w:tc>
      </w:tr>
      <w:tr>
        <w:tc>
          <w:tcPr/>
          <w:p>
            <w:pPr>
              <w:pStyle w:val="Compact"/>
              <w:jc w:val="left"/>
            </w:pPr>
            <w:r>
              <w:t xml:space="preserve">enable_calibration_phase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Activate calibration.</w:t>
            </w:r>
          </w:p>
        </w:tc>
        <w:tc>
          <w:tcPr/>
          <w:p>
            <w:pPr>
              <w:pStyle w:val="Compact"/>
              <w:jc w:val="left"/>
            </w:pPr>
            <w:r>
              <w:t xml:space="preserve">FALSE</w:t>
            </w:r>
          </w:p>
        </w:tc>
      </w:tr>
      <w:tr>
        <w:tc>
          <w:tcPr/>
          <w:p>
            <w:pPr>
              <w:pStyle w:val="Compact"/>
              <w:jc w:val="left"/>
            </w:pPr>
            <w:r>
              <w:t xml:space="preserve">calibration_config_id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calibration_configurations.id.</w:t>
            </w:r>
          </w:p>
        </w:tc>
        <w:tc>
          <w:tcPr/>
          <w:p>
            <w:pPr>
              <w:pStyle w:val="Compact"/>
              <w:jc w:val="left"/>
            </w:pPr>
            <w:r>
              <w:t xml:space="preserve">NULL</w:t>
            </w:r>
          </w:p>
        </w:tc>
      </w:tr>
      <w:tr>
        <w:tc>
          <w:tcPr/>
          <w:p>
            <w:pPr>
              <w:pStyle w:val="Compact"/>
              <w:jc w:val="left"/>
            </w:pPr>
            <w:r>
              <w:t xml:space="preserve">allow_employee_exclusion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Allow excluding employees from this review (FR-M09 — exclusions).</w:t>
            </w:r>
          </w:p>
        </w:tc>
        <w:tc>
          <w:tcPr/>
          <w:p>
            <w:pPr>
              <w:pStyle w:val="Compact"/>
              <w:jc w:val="left"/>
            </w:pPr>
            <w:r>
              <w:t xml:space="preserve">TRUE</w:t>
            </w:r>
          </w:p>
        </w:tc>
      </w:tr>
      <w:tr>
        <w:tc>
          <w:tcPr/>
          <w:p>
            <w:pPr>
              <w:pStyle w:val="Compact"/>
              <w:jc w:val="left"/>
            </w:pPr>
            <w:r>
              <w:t xml:space="preserve">exclusion_reasons_list</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review_exclusions reasons.</w:t>
            </w:r>
          </w:p>
        </w:tc>
        <w:tc>
          <w:tcPr/>
          <w:p>
            <w:pPr>
              <w:pStyle w:val="Compact"/>
              <w:jc w:val="left"/>
            </w:pPr>
            <w:r>
              <w:t xml:space="preserve">[]</w:t>
            </w:r>
          </w:p>
        </w:tc>
      </w:tr>
      <w:tr>
        <w:tc>
          <w:tcPr/>
          <w:p>
            <w:pPr>
              <w:pStyle w:val="Compact"/>
              <w:jc w:val="left"/>
            </w:pPr>
            <w:r>
              <w:t xml:space="preserve">display_letter_grade_in_review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Display letter grade alongside numeric.</w:t>
            </w:r>
          </w:p>
        </w:tc>
        <w:tc>
          <w:tcPr/>
          <w:p>
            <w:pPr>
              <w:pStyle w:val="Compact"/>
              <w:jc w:val="left"/>
            </w:pPr>
            <w:r>
              <w:t xml:space="preserve">FALSE</w:t>
            </w:r>
          </w:p>
        </w:tc>
      </w:tr>
      <w:tr>
        <w:tc>
          <w:tcPr/>
          <w:p>
            <w:pPr>
              <w:pStyle w:val="Compact"/>
              <w:jc w:val="left"/>
            </w:pPr>
            <w:r>
              <w:t xml:space="preserve">letter_grade_mapping</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{range_from, range_to, letter}.</w:t>
            </w:r>
          </w:p>
        </w:tc>
        <w:tc>
          <w:tcPr/>
          <w:p>
            <w:pPr>
              <w:pStyle w:val="Compact"/>
              <w:jc w:val="left"/>
            </w:pPr>
            <w:r>
              <w:t xml:space="preserve">NULL</w:t>
            </w:r>
          </w:p>
        </w:tc>
      </w:tr>
    </w:tbl>
    <w:p>
      <w:pPr>
        <w:pStyle w:val="BodyText"/>
      </w:pPr>
      <w:r>
        <w:rPr>
          <w:iCs/>
          <w:i/>
        </w:rPr>
        <w:t xml:space="preserve">Relationships: Many-to-many with employees via review_assignments. One-to-many with review_stage_field_permissions, custom_formulas (when used), calibration_configurations.</w:t>
      </w:r>
    </w:p>
    <w:bookmarkEnd w:id="212"/>
    <w:bookmarkStart w:id="213" w:name="X88d1c9393870f8821bf2fa8d3fdc0a95f13fc7c"/>
    <w:p>
      <w:pPr>
        <w:pStyle w:val="Heading3"/>
      </w:pPr>
      <w:r>
        <w:t xml:space="preserve">4.10.13 review_stage_field_permissions</w:t>
      </w:r>
    </w:p>
    <w:p>
      <w:pPr>
        <w:pStyle w:val="FirstParagraph"/>
      </w:pPr>
      <w:r>
        <w:t xml:space="preserve">Granular per-stage × per-field × per-persona permission matrix. Drives stage-specific UI rendering.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stage_field_permission_id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review_templates.id.</w:t>
            </w:r>
          </w:p>
        </w:tc>
        <w:tc>
          <w:tcPr/>
          <w:p>
            <w:pPr>
              <w:pStyle w:val="Compact"/>
              <w:jc w:val="left"/>
            </w:pPr>
            <w:r>
              <w:t xml:space="preserve">—</w:t>
            </w:r>
          </w:p>
        </w:tc>
      </w:tr>
      <w:tr>
        <w:tc>
          <w:tcPr/>
          <w:p>
            <w:pPr>
              <w:pStyle w:val="Compact"/>
              <w:jc w:val="left"/>
            </w:pPr>
            <w:r>
              <w:t xml:space="preserve">stage_code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SELF · MANAGER · SKIP · PEER · SUB · CUST · COMM · MOD · CAL · FINAL.</w:t>
            </w:r>
          </w:p>
        </w:tc>
        <w:tc>
          <w:tcPr/>
          <w:p>
            <w:pPr>
              <w:pStyle w:val="Compact"/>
              <w:jc w:val="left"/>
            </w:pPr>
            <w:r>
              <w:t xml:space="preserve">—</w:t>
            </w:r>
          </w:p>
        </w:tc>
      </w:tr>
      <w:tr>
        <w:tc>
          <w:tcPr/>
          <w:p>
            <w:pPr>
              <w:pStyle w:val="Compact"/>
              <w:jc w:val="left"/>
            </w:pPr>
            <w:r>
              <w:t xml:space="preserve">field_code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Reference to a parameter or field within the review (Goals · Competencies · OverallRating · Comments · Strengths · etc.).</w:t>
            </w:r>
          </w:p>
        </w:tc>
        <w:tc>
          <w:tcPr/>
          <w:p>
            <w:pPr>
              <w:pStyle w:val="Compact"/>
              <w:jc w:val="left"/>
            </w:pPr>
            <w:r>
              <w:t xml:space="preserve">—</w:t>
            </w:r>
          </w:p>
        </w:tc>
      </w:tr>
      <w:tr>
        <w:tc>
          <w:tcPr/>
          <w:p>
            <w:pPr>
              <w:pStyle w:val="Compact"/>
              <w:jc w:val="left"/>
            </w:pPr>
            <w:r>
              <w:t xml:space="preserve">visible_to_persona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visibility map.</w:t>
            </w:r>
          </w:p>
        </w:tc>
        <w:tc>
          <w:tcPr/>
          <w:p>
            <w:pPr>
              <w:pStyle w:val="Compact"/>
              <w:jc w:val="left"/>
            </w:pPr>
            <w:r>
              <w:t xml:space="preserve">{EMPLOYEE: true, MANAGER: true, HRBP: true, ADMIN: true}</w:t>
            </w:r>
          </w:p>
        </w:tc>
      </w:tr>
      <w:tr>
        <w:tc>
          <w:tcPr/>
          <w:p>
            <w:pPr>
              <w:pStyle w:val="Compact"/>
              <w:jc w:val="left"/>
            </w:pPr>
            <w:r>
              <w:t xml:space="preserve">editable_by_persona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editability map.</w:t>
            </w:r>
          </w:p>
        </w:tc>
        <w:tc>
          <w:tcPr/>
          <w:p>
            <w:pPr>
              <w:pStyle w:val="Compact"/>
              <w:jc w:val="left"/>
            </w:pPr>
            <w:r>
              <w:t xml:space="preserve">{EMPLOYEE: false, MANAGER: true, HRBP: false, ADMIN: false}</w:t>
            </w:r>
          </w:p>
        </w:tc>
      </w:tr>
      <w:tr>
        <w:tc>
          <w:tcPr/>
          <w:p>
            <w:pPr>
              <w:pStyle w:val="Compact"/>
              <w:jc w:val="left"/>
            </w:pPr>
            <w:r>
              <w:t xml:space="preserve">mandatory_for_persona</w:t>
            </w:r>
          </w:p>
        </w:tc>
        <w:tc>
          <w:tcPr/>
          <w:p>
            <w:pPr>
              <w:pStyle w:val="Compact"/>
              <w:jc w:val="left"/>
            </w:pPr>
            <w:r>
              <w:t xml:space="preserve">jsonb</w:t>
            </w:r>
          </w:p>
        </w:tc>
        <w:tc>
          <w:tcPr/>
          <w:p>
            <w:pPr>
              <w:pStyle w:val="Compact"/>
              <w:jc w:val="left"/>
            </w:pPr>
            <w:r>
              <w:t xml:space="preserve">Y</w:t>
            </w:r>
          </w:p>
        </w:tc>
        <w:tc>
          <w:tcPr/>
          <w:p>
            <w:pPr>
              <w:pStyle w:val="Compact"/>
              <w:jc w:val="left"/>
            </w:pPr>
            <w:r>
              <w:t xml:space="preserve">Per-persona mandatory map.</w:t>
            </w:r>
          </w:p>
        </w:tc>
        <w:tc>
          <w:tcPr/>
          <w:p>
            <w:pPr>
              <w:pStyle w:val="Compact"/>
              <w:jc w:val="left"/>
            </w:pPr>
            <w:r>
              <w:t xml:space="preserve">{EMPLOYEE: false, MANAGER: false, HRBP: false, ADMIN: false}</w:t>
            </w:r>
          </w:p>
        </w:tc>
      </w:tr>
      <w:tr>
        <w:tc>
          <w:tcPr/>
          <w:p>
            <w:pPr>
              <w:pStyle w:val="Compact"/>
              <w:jc w:val="left"/>
            </w:pPr>
            <w:r>
              <w:t xml:space="preserve">max_length_chars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Char limit for text fields at this stage.</w:t>
            </w:r>
          </w:p>
        </w:tc>
        <w:tc>
          <w:tcPr/>
          <w:p>
            <w:pPr>
              <w:pStyle w:val="Compact"/>
              <w:jc w:val="left"/>
            </w:pPr>
            <w:r>
              <w:t xml:space="preserve">NULL</w:t>
            </w:r>
          </w:p>
        </w:tc>
      </w:tr>
      <w:tr>
        <w:tc>
          <w:tcPr/>
          <w:p>
            <w:pPr>
              <w:pStyle w:val="Compact"/>
              <w:jc w:val="left"/>
            </w:pPr>
            <w:r>
              <w:t xml:space="preserve">min_length_chars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Char minimum.</w:t>
            </w:r>
          </w:p>
        </w:tc>
        <w:tc>
          <w:tcPr/>
          <w:p>
            <w:pPr>
              <w:pStyle w:val="Compact"/>
              <w:jc w:val="left"/>
            </w:pPr>
            <w:r>
              <w:t xml:space="preserve">NULL</w:t>
            </w:r>
          </w:p>
        </w:tc>
      </w:tr>
      <w:tr>
        <w:tc>
          <w:tcPr/>
          <w:p>
            <w:pPr>
              <w:pStyle w:val="Compact"/>
              <w:jc w:val="left"/>
            </w:pPr>
            <w:r>
              <w:t xml:space="preserve">previous_stage_value_visible</w:t>
            </w:r>
          </w:p>
        </w:tc>
        <w:tc>
          <w:tcPr/>
          <w:p>
            <w:pPr>
              <w:pStyle w:val="Compact"/>
              <w:jc w:val="left"/>
            </w:pPr>
            <w:r>
              <w:t xml:space="preserve">jsonb</w:t>
            </w:r>
          </w:p>
        </w:tc>
        <w:tc>
          <w:tcPr/>
          <w:p>
            <w:pPr>
              <w:pStyle w:val="Compact"/>
              <w:jc w:val="left"/>
            </w:pPr>
            <w:r>
              <w:t xml:space="preserve">Y</w:t>
            </w:r>
          </w:p>
        </w:tc>
        <w:tc>
          <w:tcPr/>
          <w:p>
            <w:pPr>
              <w:pStyle w:val="Compact"/>
              <w:jc w:val="left"/>
            </w:pPr>
            <w:r>
              <w:t xml:space="preserve">Whether prior stages’ values display.</w:t>
            </w:r>
          </w:p>
        </w:tc>
        <w:tc>
          <w:tcPr/>
          <w:p>
            <w:pPr>
              <w:pStyle w:val="Compact"/>
              <w:jc w:val="left"/>
            </w:pPr>
            <w:r>
              <w:t xml:space="preserve">{SELF: false, MANAGER: true}</w:t>
            </w:r>
          </w:p>
        </w:tc>
      </w:tr>
    </w:tbl>
    <w:p>
      <w:pPr>
        <w:pStyle w:val="BodyText"/>
      </w:pPr>
      <w:r>
        <w:rPr>
          <w:iCs/>
          <w:i/>
        </w:rPr>
        <w:t xml:space="preserve">Relationships: Composite unique on (review_template_id, stage_code, field_code). Many-to-one with review_templates.</w:t>
      </w:r>
    </w:p>
    <w:bookmarkEnd w:id="213"/>
    <w:bookmarkStart w:id="214" w:name="X31ea00b937d62540c760efce89a81748ef12971"/>
    <w:p>
      <w:pPr>
        <w:pStyle w:val="Heading3"/>
      </w:pPr>
      <w:r>
        <w:t xml:space="preserve">4.10.14 calibration_configurations</w:t>
      </w:r>
    </w:p>
    <w:p>
      <w:pPr>
        <w:pStyle w:val="FirstParagraph"/>
      </w:pPr>
      <w:r>
        <w:t xml:space="preserve">Calibration configuration — moderation session structure including moderation page, normalization, ideal distribution, and N-Grid display.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calibration_config_id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config_name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config_code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review_template_id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review_templates.id.</w:t>
            </w:r>
          </w:p>
        </w:tc>
        <w:tc>
          <w:tcPr/>
          <w:p>
            <w:pPr>
              <w:pStyle w:val="Compact"/>
              <w:jc w:val="left"/>
            </w:pPr>
            <w:r>
              <w:t xml:space="preserve">—</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bCs/>
          <w:b/>
        </w:rPr>
        <w:t xml:space="preserve">Moderation Page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enable_moderation_page</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moderation_facilitator_role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HRBP · MANAGER · COMMITTEE_CHAIR.</w:t>
            </w:r>
          </w:p>
        </w:tc>
        <w:tc>
          <w:tcPr/>
          <w:p>
            <w:pPr>
              <w:pStyle w:val="Compact"/>
              <w:jc w:val="left"/>
            </w:pPr>
            <w:r>
              <w:t xml:space="preserve">HRBP</w:t>
            </w:r>
          </w:p>
        </w:tc>
      </w:tr>
      <w:tr>
        <w:tc>
          <w:tcPr/>
          <w:p>
            <w:pPr>
              <w:pStyle w:val="Compact"/>
              <w:jc w:val="left"/>
            </w:pPr>
            <w:r>
              <w:t xml:space="preserve">display_employee_details_in_moderation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employee profile snippet.</w:t>
            </w:r>
          </w:p>
        </w:tc>
        <w:tc>
          <w:tcPr/>
          <w:p>
            <w:pPr>
              <w:pStyle w:val="Compact"/>
              <w:jc w:val="left"/>
            </w:pPr>
            <w:r>
              <w:t xml:space="preserve">TRUE</w:t>
            </w:r>
          </w:p>
        </w:tc>
      </w:tr>
      <w:tr>
        <w:tc>
          <w:tcPr/>
          <w:p>
            <w:pPr>
              <w:pStyle w:val="Compact"/>
              <w:jc w:val="left"/>
            </w:pPr>
            <w:r>
              <w:t xml:space="preserve">display_employee_photo</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photo on grid.</w:t>
            </w:r>
          </w:p>
        </w:tc>
        <w:tc>
          <w:tcPr/>
          <w:p>
            <w:pPr>
              <w:pStyle w:val="Compact"/>
              <w:jc w:val="left"/>
            </w:pPr>
            <w:r>
              <w:t xml:space="preserve">TRUE</w:t>
            </w:r>
          </w:p>
        </w:tc>
      </w:tr>
      <w:tr>
        <w:tc>
          <w:tcPr/>
          <w:p>
            <w:pPr>
              <w:pStyle w:val="Compact"/>
              <w:jc w:val="left"/>
            </w:pPr>
            <w:r>
              <w:t xml:space="preserve">display_self_rating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self rating.</w:t>
            </w:r>
          </w:p>
        </w:tc>
        <w:tc>
          <w:tcPr/>
          <w:p>
            <w:pPr>
              <w:pStyle w:val="Compact"/>
              <w:jc w:val="left"/>
            </w:pPr>
            <w:r>
              <w:t xml:space="preserve">TRUE</w:t>
            </w:r>
          </w:p>
        </w:tc>
      </w:tr>
      <w:tr>
        <w:tc>
          <w:tcPr/>
          <w:p>
            <w:pPr>
              <w:pStyle w:val="Compact"/>
              <w:jc w:val="left"/>
            </w:pPr>
            <w:r>
              <w:t xml:space="preserve">display_manager_rating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manager rating.</w:t>
            </w:r>
          </w:p>
        </w:tc>
        <w:tc>
          <w:tcPr/>
          <w:p>
            <w:pPr>
              <w:pStyle w:val="Compact"/>
              <w:jc w:val="left"/>
            </w:pPr>
            <w:r>
              <w:t xml:space="preserve">TRUE</w:t>
            </w:r>
          </w:p>
        </w:tc>
      </w:tr>
      <w:tr>
        <w:tc>
          <w:tcPr/>
          <w:p>
            <w:pPr>
              <w:pStyle w:val="Compact"/>
              <w:jc w:val="left"/>
            </w:pPr>
            <w:r>
              <w:t xml:space="preserve">display_skip_level_rating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skip-level.</w:t>
            </w:r>
          </w:p>
        </w:tc>
        <w:tc>
          <w:tcPr/>
          <w:p>
            <w:pPr>
              <w:pStyle w:val="Compact"/>
              <w:jc w:val="left"/>
            </w:pPr>
            <w:r>
              <w:t xml:space="preserve">FALSE</w:t>
            </w:r>
          </w:p>
        </w:tc>
      </w:tr>
      <w:tr>
        <w:tc>
          <w:tcPr/>
          <w:p>
            <w:pPr>
              <w:pStyle w:val="Compact"/>
              <w:jc w:val="left"/>
            </w:pPr>
            <w:r>
              <w:t xml:space="preserve">display_peer_average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peer avg.</w:t>
            </w:r>
          </w:p>
        </w:tc>
        <w:tc>
          <w:tcPr/>
          <w:p>
            <w:pPr>
              <w:pStyle w:val="Compact"/>
              <w:jc w:val="left"/>
            </w:pPr>
            <w:r>
              <w:t xml:space="preserve">FALSE</w:t>
            </w:r>
          </w:p>
        </w:tc>
      </w:tr>
      <w:tr>
        <w:tc>
          <w:tcPr/>
          <w:p>
            <w:pPr>
              <w:pStyle w:val="Compact"/>
              <w:jc w:val="left"/>
            </w:pPr>
            <w:r>
              <w:t xml:space="preserve">display_360_summary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360 summary.</w:t>
            </w:r>
          </w:p>
        </w:tc>
        <w:tc>
          <w:tcPr/>
          <w:p>
            <w:pPr>
              <w:pStyle w:val="Compact"/>
              <w:jc w:val="left"/>
            </w:pPr>
            <w:r>
              <w:t xml:space="preserve">FALSE</w:t>
            </w:r>
          </w:p>
        </w:tc>
      </w:tr>
      <w:tr>
        <w:tc>
          <w:tcPr/>
          <w:p>
            <w:pPr>
              <w:pStyle w:val="Compact"/>
              <w:jc w:val="left"/>
            </w:pPr>
            <w:r>
              <w:t xml:space="preserve">display_goal_progress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goal progress.</w:t>
            </w:r>
          </w:p>
        </w:tc>
        <w:tc>
          <w:tcPr/>
          <w:p>
            <w:pPr>
              <w:pStyle w:val="Compact"/>
              <w:jc w:val="left"/>
            </w:pPr>
            <w:r>
              <w:t xml:space="preserve">TRUE</w:t>
            </w:r>
          </w:p>
        </w:tc>
      </w:tr>
      <w:tr>
        <w:tc>
          <w:tcPr/>
          <w:p>
            <w:pPr>
              <w:pStyle w:val="Compact"/>
              <w:jc w:val="left"/>
            </w:pPr>
            <w:r>
              <w:t xml:space="preserve">display_competency_breakdown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competency.</w:t>
            </w:r>
          </w:p>
        </w:tc>
        <w:tc>
          <w:tcPr/>
          <w:p>
            <w:pPr>
              <w:pStyle w:val="Compact"/>
              <w:jc w:val="left"/>
            </w:pPr>
            <w:r>
              <w:t xml:space="preserve">TRUE</w:t>
            </w:r>
          </w:p>
        </w:tc>
      </w:tr>
      <w:tr>
        <w:tc>
          <w:tcPr/>
          <w:p>
            <w:pPr>
              <w:pStyle w:val="Compact"/>
              <w:jc w:val="left"/>
            </w:pPr>
            <w:r>
              <w:t xml:space="preserve">display_attendance_summary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attendance summary.</w:t>
            </w:r>
          </w:p>
        </w:tc>
        <w:tc>
          <w:tcPr/>
          <w:p>
            <w:pPr>
              <w:pStyle w:val="Compact"/>
              <w:jc w:val="left"/>
            </w:pPr>
            <w:r>
              <w:t xml:space="preserve">FALSE</w:t>
            </w:r>
          </w:p>
        </w:tc>
      </w:tr>
      <w:tr>
        <w:tc>
          <w:tcPr/>
          <w:p>
            <w:pPr>
              <w:pStyle w:val="Compact"/>
              <w:jc w:val="left"/>
            </w:pPr>
            <w:r>
              <w:t xml:space="preserve">display_leave_summary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leave summary.</w:t>
            </w:r>
          </w:p>
        </w:tc>
        <w:tc>
          <w:tcPr/>
          <w:p>
            <w:pPr>
              <w:pStyle w:val="Compact"/>
              <w:jc w:val="left"/>
            </w:pPr>
            <w:r>
              <w:t xml:space="preserve">FALSE</w:t>
            </w:r>
          </w:p>
        </w:tc>
      </w:tr>
      <w:tr>
        <w:tc>
          <w:tcPr/>
          <w:p>
            <w:pPr>
              <w:pStyle w:val="Compact"/>
              <w:jc w:val="left"/>
            </w:pPr>
            <w:r>
              <w:t xml:space="preserve">display_promotion_eligibility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promotion flag.</w:t>
            </w:r>
          </w:p>
        </w:tc>
        <w:tc>
          <w:tcPr/>
          <w:p>
            <w:pPr>
              <w:pStyle w:val="Compact"/>
              <w:jc w:val="left"/>
            </w:pPr>
            <w:r>
              <w:t xml:space="preserve">FALSE</w:t>
            </w:r>
          </w:p>
        </w:tc>
      </w:tr>
      <w:tr>
        <w:tc>
          <w:tcPr/>
          <w:p>
            <w:pPr>
              <w:pStyle w:val="Compact"/>
              <w:jc w:val="left"/>
            </w:pPr>
            <w:r>
              <w:t xml:space="preserve">display_compensation_band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comp band (sensitive).</w:t>
            </w:r>
          </w:p>
        </w:tc>
        <w:tc>
          <w:tcPr/>
          <w:p>
            <w:pPr>
              <w:pStyle w:val="Compact"/>
              <w:jc w:val="left"/>
            </w:pPr>
            <w:r>
              <w:t xml:space="preserve">FALSE</w:t>
            </w:r>
          </w:p>
        </w:tc>
      </w:tr>
      <w:tr>
        <w:tc>
          <w:tcPr/>
          <w:p>
            <w:pPr>
              <w:pStyle w:val="Compact"/>
              <w:jc w:val="left"/>
            </w:pPr>
            <w:r>
              <w:t xml:space="preserve">display_tenure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tenure.</w:t>
            </w:r>
          </w:p>
        </w:tc>
        <w:tc>
          <w:tcPr/>
          <w:p>
            <w:pPr>
              <w:pStyle w:val="Compact"/>
              <w:jc w:val="left"/>
            </w:pPr>
            <w:r>
              <w:t xml:space="preserve">TRUE</w:t>
            </w:r>
          </w:p>
        </w:tc>
      </w:tr>
      <w:tr>
        <w:tc>
          <w:tcPr/>
          <w:p>
            <w:pPr>
              <w:pStyle w:val="Compact"/>
              <w:jc w:val="left"/>
            </w:pPr>
            <w:r>
              <w:t xml:space="preserve">display_previous_cycle_rating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prior rating.</w:t>
            </w:r>
          </w:p>
        </w:tc>
        <w:tc>
          <w:tcPr/>
          <w:p>
            <w:pPr>
              <w:pStyle w:val="Compact"/>
              <w:jc w:val="left"/>
            </w:pPr>
            <w:r>
              <w:t xml:space="preserve">TRUE</w:t>
            </w:r>
          </w:p>
        </w:tc>
      </w:tr>
      <w:tr>
        <w:tc>
          <w:tcPr/>
          <w:p>
            <w:pPr>
              <w:pStyle w:val="Compact"/>
              <w:jc w:val="left"/>
            </w:pPr>
            <w:r>
              <w:t xml:space="preserve">display_comparison_with_peers</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peer comparison.</w:t>
            </w:r>
          </w:p>
        </w:tc>
        <w:tc>
          <w:tcPr/>
          <w:p>
            <w:pPr>
              <w:pStyle w:val="Compact"/>
              <w:jc w:val="left"/>
            </w:pPr>
            <w:r>
              <w:t xml:space="preserve">FALSE</w:t>
            </w:r>
          </w:p>
        </w:tc>
      </w:tr>
      <w:tr>
        <w:tc>
          <w:tcPr/>
          <w:p>
            <w:pPr>
              <w:pStyle w:val="Compact"/>
              <w:jc w:val="left"/>
            </w:pPr>
            <w:r>
              <w:t xml:space="preserve">allow_rating_override_in_moderation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overriding ratings.</w:t>
            </w:r>
          </w:p>
        </w:tc>
        <w:tc>
          <w:tcPr/>
          <w:p>
            <w:pPr>
              <w:pStyle w:val="Compact"/>
              <w:jc w:val="left"/>
            </w:pPr>
            <w:r>
              <w:t xml:space="preserve">TRUE</w:t>
            </w:r>
          </w:p>
        </w:tc>
      </w:tr>
      <w:tr>
        <w:tc>
          <w:tcPr/>
          <w:p>
            <w:pPr>
              <w:pStyle w:val="Compact"/>
              <w:jc w:val="left"/>
            </w:pPr>
            <w:r>
              <w:t xml:space="preserve">override_requires_reason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override.</w:t>
            </w:r>
          </w:p>
        </w:tc>
        <w:tc>
          <w:tcPr/>
          <w:p>
            <w:pPr>
              <w:pStyle w:val="Compact"/>
              <w:jc w:val="left"/>
            </w:pPr>
            <w:r>
              <w:t xml:space="preserve">TRUE</w:t>
            </w:r>
          </w:p>
        </w:tc>
      </w:tr>
      <w:tr>
        <w:tc>
          <w:tcPr/>
          <w:p>
            <w:pPr>
              <w:pStyle w:val="Compact"/>
              <w:jc w:val="left"/>
            </w:pPr>
            <w:r>
              <w:t xml:space="preserve">override_audit_log_visible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Show override audit to participants.</w:t>
            </w:r>
          </w:p>
        </w:tc>
        <w:tc>
          <w:tcPr/>
          <w:p>
            <w:pPr>
              <w:pStyle w:val="Compact"/>
              <w:jc w:val="left"/>
            </w:pPr>
            <w:r>
              <w:t xml:space="preserve">TRUE</w:t>
            </w:r>
          </w:p>
        </w:tc>
      </w:tr>
    </w:tbl>
    <w:p>
      <w:pPr>
        <w:pStyle w:val="BodyText"/>
      </w:pPr>
      <w:r>
        <w:rPr>
          <w:bCs/>
          <w:b/>
        </w:rPr>
        <w:t xml:space="preserve">Normalization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apply_normalization_pre_calibration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Apply normalization before manual calibration.</w:t>
            </w:r>
          </w:p>
        </w:tc>
        <w:tc>
          <w:tcPr/>
          <w:p>
            <w:pPr>
              <w:pStyle w:val="Compact"/>
              <w:jc w:val="left"/>
            </w:pPr>
            <w:r>
              <w:t xml:space="preserve">TRUE</w:t>
            </w:r>
          </w:p>
        </w:tc>
      </w:tr>
      <w:tr>
        <w:tc>
          <w:tcPr/>
          <w:p>
            <w:pPr>
              <w:pStyle w:val="Compact"/>
              <w:jc w:val="left"/>
            </w:pPr>
            <w:r>
              <w:t xml:space="preserve">normalization_basis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 · LOCATION · GRADE · UAG · GLOBAL.</w:t>
            </w:r>
          </w:p>
        </w:tc>
        <w:tc>
          <w:tcPr/>
          <w:p>
            <w:pPr>
              <w:pStyle w:val="Compact"/>
              <w:jc w:val="left"/>
            </w:pPr>
            <w:r>
              <w:t xml:space="preserve">DEPARTMENT</w:t>
            </w:r>
          </w:p>
        </w:tc>
      </w:tr>
      <w:tr>
        <w:tc>
          <w:tcPr/>
          <w:p>
            <w:pPr>
              <w:pStyle w:val="Compact"/>
              <w:jc w:val="left"/>
            </w:pPr>
            <w:r>
              <w:t xml:space="preserve">normalization_method</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BELL_CURVE · IDEAL_DISTRIBUTION · Z_SCORE · PERCENTILE.</w:t>
            </w:r>
          </w:p>
        </w:tc>
        <w:tc>
          <w:tcPr/>
          <w:p>
            <w:pPr>
              <w:pStyle w:val="Compact"/>
              <w:jc w:val="left"/>
            </w:pPr>
            <w:r>
              <w:t xml:space="preserve">IDEAL_DISTRIBUTION</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normalization_rules.id.</w:t>
            </w:r>
          </w:p>
        </w:tc>
        <w:tc>
          <w:tcPr/>
          <w:p>
            <w:pPr>
              <w:pStyle w:val="Compact"/>
              <w:jc w:val="left"/>
            </w:pPr>
            <w:r>
              <w:t xml:space="preserve">NULL</w:t>
            </w:r>
          </w:p>
        </w:tc>
      </w:tr>
    </w:tbl>
    <w:p>
      <w:pPr>
        <w:pStyle w:val="BodyText"/>
      </w:pPr>
      <w:r>
        <w:rPr>
          <w:bCs/>
          <w:b/>
        </w:rPr>
        <w:t xml:space="preserve">Ideal Distribution cluster</w:t>
      </w:r>
      <w:r>
        <w:t xml:space="preserve"> </w:t>
      </w:r>
      <w:r>
        <w:t xml:space="preserve">(when method=IDEAL_DISTRIBUTION):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ideal_distribution_pct</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Per-rating-band target percentages, e.g. {“E”:10,“VG”:20,“G”:40,“NI”:20,“U”:10}.</w:t>
            </w:r>
          </w:p>
        </w:tc>
        <w:tc>
          <w:tcPr/>
          <w:p>
            <w:pPr>
              <w:pStyle w:val="Compact"/>
              <w:jc w:val="left"/>
            </w:pPr>
            <w:r>
              <w:t xml:space="preserve">NULL</w:t>
            </w:r>
          </w:p>
        </w:tc>
      </w:tr>
      <w:tr>
        <w:tc>
          <w:tcPr/>
          <w:p>
            <w:pPr>
              <w:pStyle w:val="Compact"/>
              <w:jc w:val="left"/>
            </w:pPr>
            <w:r>
              <w:t xml:space="preserve">tolerance_pct</w:t>
            </w:r>
          </w:p>
        </w:tc>
        <w:tc>
          <w:tcPr/>
          <w:p>
            <w:pPr>
              <w:pStyle w:val="Compact"/>
              <w:jc w:val="left"/>
            </w:pPr>
            <w:r>
              <w:t xml:space="preserve">numeric(5,2)</w:t>
            </w:r>
          </w:p>
        </w:tc>
        <w:tc>
          <w:tcPr/>
          <w:p>
            <w:pPr>
              <w:pStyle w:val="Compact"/>
              <w:jc w:val="left"/>
            </w:pPr>
            <w:r>
              <w:t xml:space="preserve">N</w:t>
            </w:r>
          </w:p>
        </w:tc>
        <w:tc>
          <w:tcPr/>
          <w:p>
            <w:pPr>
              <w:pStyle w:val="Compact"/>
              <w:jc w:val="left"/>
            </w:pPr>
            <w:r>
              <w:t xml:space="preserve">Tolerance for deviation from ideal.</w:t>
            </w:r>
          </w:p>
        </w:tc>
        <w:tc>
          <w:tcPr/>
          <w:p>
            <w:pPr>
              <w:pStyle w:val="Compact"/>
              <w:jc w:val="left"/>
            </w:pPr>
            <w:r>
              <w:t xml:space="preserve">5.00</w:t>
            </w:r>
          </w:p>
        </w:tc>
      </w:tr>
      <w:tr>
        <w:tc>
          <w:tcPr/>
          <w:p>
            <w:pPr>
              <w:pStyle w:val="Compact"/>
              <w:jc w:val="left"/>
            </w:pPr>
            <w:r>
              <w:t xml:space="preserve">auto_adjust_to_ideal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auto-adjusts marginal ratings.</w:t>
            </w:r>
          </w:p>
        </w:tc>
        <w:tc>
          <w:tcPr/>
          <w:p>
            <w:pPr>
              <w:pStyle w:val="Compact"/>
              <w:jc w:val="left"/>
            </w:pPr>
            <w:r>
              <w:t xml:space="preserve">FALSE</w:t>
            </w:r>
          </w:p>
        </w:tc>
      </w:tr>
    </w:tbl>
    <w:p>
      <w:pPr>
        <w:pStyle w:val="BodyText"/>
      </w:pPr>
      <w:r>
        <w:rPr>
          <w:bCs/>
          <w:b/>
        </w:rPr>
        <w:t xml:space="preserve">N-Grid Display cluster: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enable_n_grid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9-Box / N-Grid display.</w:t>
            </w:r>
          </w:p>
        </w:tc>
        <w:tc>
          <w:tcPr/>
          <w:p>
            <w:pPr>
              <w:pStyle w:val="Compact"/>
              <w:jc w:val="left"/>
            </w:pPr>
            <w:r>
              <w:t xml:space="preserve">FALSE</w:t>
            </w:r>
          </w:p>
        </w:tc>
      </w:tr>
      <w:tr>
        <w:tc>
          <w:tcPr/>
          <w:p>
            <w:pPr>
              <w:pStyle w:val="Compact"/>
              <w:jc w:val="left"/>
            </w:pPr>
            <w:r>
              <w:t xml:space="preserve">n_grid_x_axis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PERFORMANCE · POTENTIAL · CONTRIBUTION · CUSTOM.</w:t>
            </w:r>
          </w:p>
        </w:tc>
        <w:tc>
          <w:tcPr/>
          <w:p>
            <w:pPr>
              <w:pStyle w:val="Compact"/>
              <w:jc w:val="left"/>
            </w:pPr>
            <w:r>
              <w:t xml:space="preserve">PERFORMANCE</w:t>
            </w:r>
          </w:p>
        </w:tc>
      </w:tr>
      <w:tr>
        <w:tc>
          <w:tcPr/>
          <w:p>
            <w:pPr>
              <w:pStyle w:val="Compact"/>
              <w:jc w:val="left"/>
            </w:pPr>
            <w:r>
              <w:t xml:space="preserve">n_grid_y_axis</w:t>
            </w:r>
          </w:p>
        </w:tc>
        <w:tc>
          <w:tcPr/>
          <w:p>
            <w:pPr>
              <w:pStyle w:val="Compact"/>
              <w:jc w:val="left"/>
            </w:pPr>
            <w:r>
              <w:t xml:space="preserve">enum</w:t>
            </w:r>
          </w:p>
        </w:tc>
        <w:tc>
          <w:tcPr/>
          <w:p>
            <w:pPr>
              <w:pStyle w:val="Compact"/>
              <w:jc w:val="left"/>
            </w:pPr>
            <w:r>
              <w:t xml:space="preserve">N</w:t>
            </w:r>
          </w:p>
        </w:tc>
        <w:tc>
          <w:tcPr/>
          <w:p>
            <w:pPr>
              <w:pStyle w:val="Compact"/>
              <w:jc w:val="left"/>
            </w:pPr>
            <w:r>
              <w:t xml:space="preserve">POTENTIAL · PERFORMANCE · GROWTH · CUSTOM.</w:t>
            </w:r>
          </w:p>
        </w:tc>
        <w:tc>
          <w:tcPr/>
          <w:p>
            <w:pPr>
              <w:pStyle w:val="Compact"/>
              <w:jc w:val="left"/>
            </w:pPr>
            <w:r>
              <w:t xml:space="preserve">POTENTIAL</w:t>
            </w:r>
          </w:p>
        </w:tc>
      </w:tr>
      <w:tr>
        <w:tc>
          <w:tcPr/>
          <w:p>
            <w:pPr>
              <w:pStyle w:val="Compact"/>
              <w:jc w:val="left"/>
            </w:pPr>
            <w:r>
              <w:t xml:space="preserve">n_grid_x_field_code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X-axis is custom: specific parameter code.</w:t>
            </w:r>
          </w:p>
        </w:tc>
        <w:tc>
          <w:tcPr/>
          <w:p>
            <w:pPr>
              <w:pStyle w:val="Compact"/>
              <w:jc w:val="left"/>
            </w:pPr>
            <w:r>
              <w:t xml:space="preserve">NULL</w:t>
            </w:r>
          </w:p>
        </w:tc>
      </w:tr>
      <w:tr>
        <w:tc>
          <w:tcPr/>
          <w:p>
            <w:pPr>
              <w:pStyle w:val="Compact"/>
              <w:jc w:val="left"/>
            </w:pPr>
            <w:r>
              <w:t xml:space="preserve">n_grid_y_field_code</w:t>
            </w:r>
          </w:p>
        </w:tc>
        <w:tc>
          <w:tcPr/>
          <w:p>
            <w:pPr>
              <w:pStyle w:val="Compact"/>
              <w:jc w:val="left"/>
            </w:pPr>
            <w:r>
              <w:t xml:space="preserve">enum</w:t>
            </w:r>
          </w:p>
        </w:tc>
        <w:tc>
          <w:tcPr/>
          <w:p>
            <w:pPr>
              <w:pStyle w:val="Compact"/>
              <w:jc w:val="left"/>
            </w:pPr>
            <w:r>
              <w:t xml:space="preserve">N</w:t>
            </w:r>
          </w:p>
        </w:tc>
        <w:tc>
          <w:tcPr/>
          <w:p>
            <w:pPr>
              <w:pStyle w:val="Compact"/>
              <w:jc w:val="left"/>
            </w:pPr>
            <w:r>
              <w:t xml:space="preserve">If Y-axis is custom: specific parameter code.</w:t>
            </w:r>
          </w:p>
        </w:tc>
        <w:tc>
          <w:tcPr/>
          <w:p>
            <w:pPr>
              <w:pStyle w:val="Compact"/>
              <w:jc w:val="left"/>
            </w:pPr>
            <w:r>
              <w:t xml:space="preserve">NULL</w:t>
            </w:r>
          </w:p>
        </w:tc>
      </w:tr>
      <w:tr>
        <w:tc>
          <w:tcPr/>
          <w:p>
            <w:pPr>
              <w:pStyle w:val="Compact"/>
              <w:jc w:val="left"/>
            </w:pPr>
            <w:r>
              <w:t xml:space="preserve">n_grid_cells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4 (2x2), 9 (3x3), 16 (4x4), 25 (5x5).</w:t>
            </w:r>
          </w:p>
        </w:tc>
        <w:tc>
          <w:tcPr/>
          <w:p>
            <w:pPr>
              <w:pStyle w:val="Compact"/>
              <w:jc w:val="left"/>
            </w:pPr>
            <w:r>
              <w:t xml:space="preserve">9</w:t>
            </w:r>
          </w:p>
        </w:tc>
      </w:tr>
      <w:tr>
        <w:tc>
          <w:tcPr/>
          <w:p>
            <w:pPr>
              <w:pStyle w:val="Compact"/>
              <w:jc w:val="left"/>
            </w:pPr>
            <w:r>
              <w:t xml:space="preserve">n_grid_cell_labels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Per-cell labels (e.g. {“1_1”:“Future Leader”,“3_3”:“PIP”}).</w:t>
            </w:r>
          </w:p>
        </w:tc>
        <w:tc>
          <w:tcPr/>
          <w:p>
            <w:pPr>
              <w:pStyle w:val="Compact"/>
              <w:jc w:val="left"/>
            </w:pPr>
            <w:r>
              <w:t xml:space="preserve">NULL</w:t>
            </w:r>
          </w:p>
        </w:tc>
      </w:tr>
      <w:tr>
        <w:tc>
          <w:tcPr/>
          <w:p>
            <w:pPr>
              <w:pStyle w:val="Compact"/>
              <w:jc w:val="left"/>
            </w:pPr>
            <w:r>
              <w:t xml:space="preserve">n_grid_cell_colors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Per-cell color hex codes.</w:t>
            </w:r>
          </w:p>
        </w:tc>
        <w:tc>
          <w:tcPr/>
          <w:p>
            <w:pPr>
              <w:pStyle w:val="Compact"/>
              <w:jc w:val="left"/>
            </w:pPr>
            <w:r>
              <w:t xml:space="preserve">NULL</w:t>
            </w:r>
          </w:p>
        </w:tc>
      </w:tr>
      <w:tr>
        <w:tc>
          <w:tcPr/>
          <w:p>
            <w:pPr>
              <w:pStyle w:val="Compact"/>
              <w:jc w:val="left"/>
            </w:pPr>
            <w:r>
              <w:t xml:space="preserve">allow_drag_drop_in_grid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drag-and-drop to move employee between cells.</w:t>
            </w:r>
          </w:p>
        </w:tc>
        <w:tc>
          <w:tcPr/>
          <w:p>
            <w:pPr>
              <w:pStyle w:val="Compact"/>
              <w:jc w:val="left"/>
            </w:pPr>
            <w:r>
              <w:t xml:space="preserve">TRUE</w:t>
            </w:r>
          </w:p>
        </w:tc>
      </w:tr>
      <w:tr>
        <w:tc>
          <w:tcPr/>
          <w:p>
            <w:pPr>
              <w:pStyle w:val="Compact"/>
              <w:jc w:val="left"/>
            </w:pPr>
            <w:r>
              <w:t xml:space="preserve">capture_reason_on_grid_move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Mandate reason on cell move.</w:t>
            </w:r>
          </w:p>
        </w:tc>
        <w:tc>
          <w:tcPr/>
          <w:p>
            <w:pPr>
              <w:pStyle w:val="Compact"/>
              <w:jc w:val="left"/>
            </w:pPr>
            <w:r>
              <w:t xml:space="preserve">TRUE</w:t>
            </w:r>
          </w:p>
        </w:tc>
      </w:tr>
    </w:tbl>
    <w:p>
      <w:pPr>
        <w:pStyle w:val="BodyText"/>
      </w:pPr>
      <w:r>
        <w:rPr>
          <w:bCs/>
          <w:b/>
        </w:rPr>
        <w:t xml:space="preserve">Other configuration: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moderation_session_id_format</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Format string for session IDs.</w:t>
            </w:r>
          </w:p>
        </w:tc>
        <w:tc>
          <w:tcPr/>
          <w:p>
            <w:pPr>
              <w:pStyle w:val="Compact"/>
              <w:jc w:val="left"/>
            </w:pPr>
            <w:r>
              <w:t xml:space="preserve">“MOD-{YYYY}-{MM}-{SEQ}”</w:t>
            </w:r>
          </w:p>
        </w:tc>
      </w:tr>
      <w:tr>
        <w:tc>
          <w:tcPr/>
          <w:p>
            <w:pPr>
              <w:pStyle w:val="Compact"/>
              <w:jc w:val="left"/>
            </w:pPr>
            <w:r>
              <w:t xml:space="preserve">max_participants_per_session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Cap on participants.</w:t>
            </w:r>
          </w:p>
        </w:tc>
        <w:tc>
          <w:tcPr/>
          <w:p>
            <w:pPr>
              <w:pStyle w:val="Compact"/>
              <w:jc w:val="left"/>
            </w:pPr>
            <w:r>
              <w:t xml:space="preserve">50</w:t>
            </w:r>
          </w:p>
        </w:tc>
      </w:tr>
      <w:tr>
        <w:tc>
          <w:tcPr/>
          <w:p>
            <w:pPr>
              <w:pStyle w:val="Compact"/>
              <w:jc w:val="left"/>
            </w:pPr>
            <w:r>
              <w:t xml:space="preserve">session_duration_minutes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Default session length.</w:t>
            </w:r>
          </w:p>
        </w:tc>
        <w:tc>
          <w:tcPr/>
          <w:p>
            <w:pPr>
              <w:pStyle w:val="Compact"/>
              <w:jc w:val="left"/>
            </w:pPr>
            <w:r>
              <w:t xml:space="preserve">90</w:t>
            </w:r>
          </w:p>
        </w:tc>
      </w:tr>
      <w:tr>
        <w:tc>
          <w:tcPr/>
          <w:p>
            <w:pPr>
              <w:pStyle w:val="Compact"/>
              <w:jc w:val="left"/>
            </w:pPr>
            <w:r>
              <w:t xml:space="preserve">allow_async_calibration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async (non-meeting) calibration.</w:t>
            </w:r>
          </w:p>
        </w:tc>
        <w:tc>
          <w:tcPr/>
          <w:p>
            <w:pPr>
              <w:pStyle w:val="Compact"/>
              <w:jc w:val="left"/>
            </w:pPr>
            <w:r>
              <w:t xml:space="preserve">TRUE</w:t>
            </w:r>
          </w:p>
        </w:tc>
      </w:tr>
      <w:tr>
        <w:tc>
          <w:tcPr/>
          <w:p>
            <w:pPr>
              <w:pStyle w:val="Compact"/>
              <w:jc w:val="left"/>
            </w:pPr>
            <w:r>
              <w:t xml:space="preserve">async_calibration_deadline_days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Deadline in days for async.</w:t>
            </w:r>
          </w:p>
        </w:tc>
        <w:tc>
          <w:tcPr/>
          <w:p>
            <w:pPr>
              <w:pStyle w:val="Compact"/>
              <w:jc w:val="left"/>
            </w:pPr>
            <w:r>
              <w:t xml:space="preserve">7</w:t>
            </w:r>
          </w:p>
        </w:tc>
      </w:tr>
      <w:tr>
        <w:tc>
          <w:tcPr/>
          <w:p>
            <w:pPr>
              <w:pStyle w:val="Compact"/>
              <w:jc w:val="left"/>
            </w:pPr>
            <w:r>
              <w:t xml:space="preserve">publish_calibrated_ratings_to_employee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Auto-publish on calibration close.</w:t>
            </w:r>
          </w:p>
        </w:tc>
        <w:tc>
          <w:tcPr/>
          <w:p>
            <w:pPr>
              <w:pStyle w:val="Compact"/>
              <w:jc w:val="left"/>
            </w:pPr>
            <w:r>
              <w:t xml:space="preserve">TRUE</w:t>
            </w:r>
          </w:p>
        </w:tc>
      </w:tr>
      <w:tr>
        <w:tc>
          <w:tcPr/>
          <w:p>
            <w:pPr>
              <w:pStyle w:val="Compact"/>
              <w:jc w:val="left"/>
            </w:pPr>
            <w:r>
              <w:t xml:space="preserve">publish_requires_manager_acknowledgement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Manager must acknowledge before publish.</w:t>
            </w:r>
          </w:p>
        </w:tc>
        <w:tc>
          <w:tcPr/>
          <w:p>
            <w:pPr>
              <w:pStyle w:val="Compact"/>
              <w:jc w:val="left"/>
            </w:pPr>
            <w:r>
              <w:t xml:space="preserve">TRUE</w:t>
            </w:r>
          </w:p>
        </w:tc>
      </w:tr>
      <w:tr>
        <w:tc>
          <w:tcPr/>
          <w:p>
            <w:pPr>
              <w:pStyle w:val="Compact"/>
              <w:jc w:val="left"/>
            </w:pPr>
            <w:r>
              <w:t xml:space="preserve">generate_calibration_report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Auto-generate post-session report.</w:t>
            </w:r>
          </w:p>
        </w:tc>
        <w:tc>
          <w:tcPr/>
          <w:p>
            <w:pPr>
              <w:pStyle w:val="Compact"/>
              <w:jc w:val="left"/>
            </w:pPr>
            <w:r>
              <w:t xml:space="preserve">TRUE</w:t>
            </w:r>
          </w:p>
        </w:tc>
      </w:tr>
    </w:tbl>
    <w:p>
      <w:pPr>
        <w:pStyle w:val="BodyText"/>
      </w:pPr>
      <w:r>
        <w:rPr>
          <w:iCs/>
          <w:i/>
        </w:rPr>
        <w:t xml:space="preserve">Relationships: Many-to-one with review_templates. References normalization_rules.</w:t>
      </w:r>
    </w:p>
    <w:bookmarkEnd w:id="214"/>
    <w:bookmarkStart w:id="215" w:name="X3ba88091737f4a906ca3464c3c167c514b1d421"/>
    <w:p>
      <w:pPr>
        <w:pStyle w:val="Heading3"/>
      </w:pPr>
      <w:r>
        <w:t xml:space="preserve">4.10.15 normalization_rules</w:t>
      </w:r>
    </w:p>
    <w:p>
      <w:pPr>
        <w:pStyle w:val="FirstParagraph"/>
      </w:pPr>
      <w:r>
        <w:t xml:space="preserve">Normalization rule definitions — bell-curve, ideal distribution, Z-score, or percentile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normalization_rule_id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rule_name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rule_code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rule_type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BELL_CURVE · IDEAL_DISTRIBUTION · Z_SCORE · PERCENTILE · CUSTOM_FORMULA.</w:t>
            </w:r>
          </w:p>
        </w:tc>
        <w:tc>
          <w:tcPr/>
          <w:p>
            <w:pPr>
              <w:pStyle w:val="Compact"/>
              <w:jc w:val="left"/>
            </w:pPr>
            <w:r>
              <w:t xml:space="preserve">BELL_CURVE</w:t>
            </w:r>
          </w:p>
        </w:tc>
      </w:tr>
      <w:tr>
        <w:tc>
          <w:tcPr/>
          <w:p>
            <w:pPr>
              <w:pStyle w:val="Compact"/>
              <w:jc w:val="left"/>
            </w:pPr>
            <w:r>
              <w:t xml:space="preserve">applicable_basis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DEPARTMENT · LOCATION · GRADE · UAG · GLOBAL.</w:t>
            </w:r>
          </w:p>
        </w:tc>
        <w:tc>
          <w:tcPr/>
          <w:p>
            <w:pPr>
              <w:pStyle w:val="Compact"/>
              <w:jc w:val="left"/>
            </w:pPr>
            <w:r>
              <w:t xml:space="preserve">DEPARTMENT</w:t>
            </w:r>
          </w:p>
        </w:tc>
      </w:tr>
      <w:tr>
        <w:tc>
          <w:tcPr/>
          <w:p>
            <w:pPr>
              <w:pStyle w:val="Compact"/>
              <w:jc w:val="left"/>
            </w:pPr>
            <w:r>
              <w:t xml:space="preserve">min_population_for_normalization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Skip if population below this.</w:t>
            </w:r>
          </w:p>
        </w:tc>
        <w:tc>
          <w:tcPr/>
          <w:p>
            <w:pPr>
              <w:pStyle w:val="Compact"/>
              <w:jc w:val="left"/>
            </w:pPr>
            <w:r>
              <w:t xml:space="preserve">10</w:t>
            </w:r>
          </w:p>
        </w:tc>
      </w:tr>
      <w:tr>
        <w:tc>
          <w:tcPr/>
          <w:p>
            <w:pPr>
              <w:pStyle w:val="Compact"/>
              <w:jc w:val="left"/>
            </w:pPr>
            <w:r>
              <w:t xml:space="preserve">rule_definition</w:t>
            </w:r>
          </w:p>
        </w:tc>
        <w:tc>
          <w:tcPr/>
          <w:p>
            <w:pPr>
              <w:pStyle w:val="Compact"/>
              <w:jc w:val="left"/>
            </w:pPr>
            <w:r>
              <w:t xml:space="preserve">jsonb</w:t>
            </w:r>
          </w:p>
        </w:tc>
        <w:tc>
          <w:tcPr/>
          <w:p>
            <w:pPr>
              <w:pStyle w:val="Compact"/>
              <w:jc w:val="left"/>
            </w:pPr>
            <w:r>
              <w:t xml:space="preserve">Y</w:t>
            </w:r>
          </w:p>
        </w:tc>
        <w:tc>
          <w:tcPr/>
          <w:p>
            <w:pPr>
              <w:pStyle w:val="Compact"/>
              <w:jc w:val="left"/>
            </w:pPr>
            <w:r>
              <w:t xml:space="preserve">Type-specific config (curve params, distribution targets, formula).</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calibration_configurations.</w:t>
      </w:r>
    </w:p>
    <w:bookmarkEnd w:id="215"/>
    <w:bookmarkStart w:id="216" w:name="Xc1f1dfe05273ff6ec8180cace260ae17b7934cf"/>
    <w:p>
      <w:pPr>
        <w:pStyle w:val="Heading3"/>
      </w:pPr>
      <w:r>
        <w:t xml:space="preserve">4.10.16 custom_formulas</w:t>
      </w:r>
    </w:p>
    <w:p>
      <w:pPr>
        <w:pStyle w:val="FirstParagraph"/>
      </w:pPr>
      <w:r>
        <w:t xml:space="preserve">Custom formula definitions — overall rating computation, eligibility expressions, weighted aggregations.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custom_formula_id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formula_name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formula_code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formula_purpose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OVERALL_RATING · ELIGIBILITY · WEIGHTED_AVG · PROMOTION_INDEX · CUSTOM.</w:t>
            </w:r>
          </w:p>
        </w:tc>
        <w:tc>
          <w:tcPr/>
          <w:p>
            <w:pPr>
              <w:pStyle w:val="Compact"/>
              <w:jc w:val="left"/>
            </w:pPr>
            <w:r>
              <w:t xml:space="preserve">OVERALL_RATING</w:t>
            </w:r>
          </w:p>
        </w:tc>
      </w:tr>
      <w:tr>
        <w:tc>
          <w:tcPr/>
          <w:p>
            <w:pPr>
              <w:pStyle w:val="Compact"/>
              <w:jc w:val="left"/>
            </w:pPr>
            <w:r>
              <w:t xml:space="preserve">formula_expression</w:t>
            </w:r>
          </w:p>
        </w:tc>
        <w:tc>
          <w:tcPr/>
          <w:p>
            <w:pPr>
              <w:pStyle w:val="Compact"/>
              <w:jc w:val="left"/>
            </w:pPr>
            <w:r>
              <w:t xml:space="preserve">string(2000)</w:t>
            </w:r>
          </w:p>
        </w:tc>
        <w:tc>
          <w:tcPr/>
          <w:p>
            <w:pPr>
              <w:pStyle w:val="Compact"/>
              <w:jc w:val="left"/>
            </w:pPr>
            <w:r>
              <w:t xml:space="preserve">Y</w:t>
            </w:r>
          </w:p>
        </w:tc>
        <w:tc>
          <w:tcPr/>
          <w:p>
            <w:pPr>
              <w:pStyle w:val="Compact"/>
              <w:jc w:val="left"/>
            </w:pPr>
            <w:r>
              <w:t xml:space="preserve">Expression text (e.g. “0.6 * goal_score + 0.4 * competency_score”).</w:t>
            </w:r>
          </w:p>
        </w:tc>
        <w:tc>
          <w:tcPr/>
          <w:p>
            <w:pPr>
              <w:pStyle w:val="Compact"/>
              <w:jc w:val="left"/>
            </w:pPr>
            <w:r>
              <w:t xml:space="preserve">—</w:t>
            </w:r>
          </w:p>
        </w:tc>
      </w:tr>
      <w:tr>
        <w:tc>
          <w:tcPr/>
          <w:p>
            <w:pPr>
              <w:pStyle w:val="Compact"/>
              <w:jc w:val="left"/>
            </w:pPr>
            <w:r>
              <w:t xml:space="preserve">referenced_fields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Field codes referenced in expression.</w:t>
            </w:r>
          </w:p>
        </w:tc>
        <w:tc>
          <w:tcPr/>
          <w:p>
            <w:pPr>
              <w:pStyle w:val="Compact"/>
              <w:jc w:val="left"/>
            </w:pPr>
            <w:r>
              <w:t xml:space="preserve">[]</w:t>
            </w:r>
          </w:p>
        </w:tc>
      </w:tr>
      <w:tr>
        <w:tc>
          <w:tcPr/>
          <w:p>
            <w:pPr>
              <w:pStyle w:val="Compact"/>
              <w:jc w:val="left"/>
            </w:pPr>
            <w:r>
              <w:t xml:space="preserve">applicable_template_id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review_templates.id.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review_templates.</w:t>
      </w:r>
    </w:p>
    <w:bookmarkEnd w:id="216"/>
    <w:bookmarkStart w:id="217" w:name="Xcb6581f7f0820d875be71e1df6fb6d1ec311c5a"/>
    <w:p>
      <w:pPr>
        <w:pStyle w:val="Heading3"/>
      </w:pPr>
      <w:r>
        <w:t xml:space="preserve">4.10.17 scorecard_pillars_master</w:t>
      </w:r>
    </w:p>
    <w:p>
      <w:pPr>
        <w:pStyle w:val="FirstParagraph"/>
      </w:pPr>
      <w:r>
        <w:t xml:space="preserve">Balanced Scorecard pillars — Financial, Customer, Internal Process, Learning &amp; Growth (configurable).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pillar_id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pillar_name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pillar_code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Pillar description.</w:t>
            </w:r>
          </w:p>
        </w:tc>
        <w:tc>
          <w:tcPr/>
          <w:p>
            <w:pPr>
              <w:pStyle w:val="Compact"/>
              <w:jc w:val="left"/>
            </w:pPr>
            <w:r>
              <w:t xml:space="preserve">NULL</w:t>
            </w:r>
          </w:p>
        </w:tc>
      </w:tr>
      <w:tr>
        <w:tc>
          <w:tcPr/>
          <w:p>
            <w:pPr>
              <w:pStyle w:val="Compact"/>
              <w:jc w:val="left"/>
            </w:pPr>
            <w:r>
              <w:t xml:space="preserve">default_weightage_pct</w:t>
            </w:r>
          </w:p>
        </w:tc>
        <w:tc>
          <w:tcPr/>
          <w:p>
            <w:pPr>
              <w:pStyle w:val="Compact"/>
              <w:jc w:val="left"/>
            </w:pPr>
            <w:r>
              <w:t xml:space="preserve">numeric(5,2)</w:t>
            </w:r>
          </w:p>
        </w:tc>
        <w:tc>
          <w:tcPr/>
          <w:p>
            <w:pPr>
              <w:pStyle w:val="Compact"/>
              <w:jc w:val="left"/>
            </w:pPr>
            <w:r>
              <w:t xml:space="preserve">Y</w:t>
            </w:r>
          </w:p>
        </w:tc>
        <w:tc>
          <w:tcPr/>
          <w:p>
            <w:pPr>
              <w:pStyle w:val="Compact"/>
              <w:jc w:val="left"/>
            </w:pPr>
            <w:r>
              <w:t xml:space="preserve">Default weight in scorecard.</w:t>
            </w:r>
          </w:p>
        </w:tc>
        <w:tc>
          <w:tcPr/>
          <w:p>
            <w:pPr>
              <w:pStyle w:val="Compact"/>
              <w:jc w:val="left"/>
            </w:pPr>
            <w:r>
              <w:t xml:space="preserve">25.00</w:t>
            </w:r>
          </w:p>
        </w:tc>
      </w:tr>
      <w:tr>
        <w:tc>
          <w:tcPr/>
          <w:p>
            <w:pPr>
              <w:pStyle w:val="Compact"/>
              <w:jc w:val="left"/>
            </w:pPr>
            <w:r>
              <w:t xml:space="preserve">icon</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Icon code for UI.</w:t>
            </w:r>
          </w:p>
        </w:tc>
        <w:tc>
          <w:tcPr/>
          <w:p>
            <w:pPr>
              <w:pStyle w:val="Compact"/>
              <w:jc w:val="left"/>
            </w:pPr>
            <w:r>
              <w:t xml:space="preserve">NULL</w:t>
            </w:r>
          </w:p>
        </w:tc>
      </w:tr>
      <w:tr>
        <w:tc>
          <w:tcPr/>
          <w:p>
            <w:pPr>
              <w:pStyle w:val="Compact"/>
              <w:jc w:val="left"/>
            </w:pPr>
            <w:r>
              <w:t xml:space="preserve">color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Hex color.</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goal categories and review templates.</w:t>
      </w:r>
    </w:p>
    <w:bookmarkEnd w:id="217"/>
    <w:bookmarkStart w:id="218" w:name="X6349ad1412ae50693c03c91d56c399450cfd3b1"/>
    <w:p>
      <w:pPr>
        <w:pStyle w:val="Heading3"/>
      </w:pPr>
      <w:r>
        <w:t xml:space="preserve">4.10.18 review_exclusions</w:t>
      </w:r>
    </w:p>
    <w:p>
      <w:pPr>
        <w:pStyle w:val="FirstParagraph"/>
      </w:pPr>
      <w:r>
        <w:t xml:space="preserve">Reasons / criteria for excluding employees from a review cycle (e.g. on long leave, recently joined, on PIP,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exclusion_id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exclusion_name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exclusion_code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exclusion_type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NEW_JOINER_TENURE · ON_LONG_LEAVE · ON_NOTICE · ON_PIP · CONTRACT_EXPIRING · MANUAL · OTHER.</w:t>
            </w:r>
          </w:p>
        </w:tc>
        <w:tc>
          <w:tcPr/>
          <w:p>
            <w:pPr>
              <w:pStyle w:val="Compact"/>
              <w:jc w:val="left"/>
            </w:pPr>
            <w:r>
              <w:t xml:space="preserve">MANUAL</w:t>
            </w:r>
          </w:p>
        </w:tc>
      </w:tr>
      <w:tr>
        <w:tc>
          <w:tcPr/>
          <w:p>
            <w:pPr>
              <w:pStyle w:val="Compact"/>
              <w:jc w:val="left"/>
            </w:pPr>
            <w:r>
              <w:t xml:space="preserve">tenure_threshold_months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NEW_JOINER_TENURE: months below which excluded.</w:t>
            </w:r>
          </w:p>
        </w:tc>
        <w:tc>
          <w:tcPr/>
          <w:p>
            <w:pPr>
              <w:pStyle w:val="Compact"/>
              <w:jc w:val="left"/>
            </w:pPr>
            <w:r>
              <w:t xml:space="preserve">3</w:t>
            </w:r>
          </w:p>
        </w:tc>
      </w:tr>
      <w:tr>
        <w:tc>
          <w:tcPr/>
          <w:p>
            <w:pPr>
              <w:pStyle w:val="Compact"/>
              <w:jc w:val="left"/>
            </w:pPr>
            <w:r>
              <w:t xml:space="preserve">leave_threshold_days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If ON_LONG_LEAVE: consecutive days threshold.</w:t>
            </w:r>
          </w:p>
        </w:tc>
        <w:tc>
          <w:tcPr/>
          <w:p>
            <w:pPr>
              <w:pStyle w:val="Compact"/>
              <w:jc w:val="left"/>
            </w:pPr>
            <w:r>
              <w:t xml:space="preserve">90</w:t>
            </w:r>
          </w:p>
        </w:tc>
      </w:tr>
      <w:tr>
        <w:tc>
          <w:tcPr/>
          <w:p>
            <w:pPr>
              <w:pStyle w:val="Compact"/>
              <w:jc w:val="left"/>
            </w:pPr>
            <w:r>
              <w:t xml:space="preserve">applicable_review_template_id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review_templates.id. NULL = all templates.</w:t>
            </w:r>
          </w:p>
        </w:tc>
        <w:tc>
          <w:tcPr/>
          <w:p>
            <w:pPr>
              <w:pStyle w:val="Compact"/>
              <w:jc w:val="left"/>
            </w:pPr>
            <w:r>
              <w:t xml:space="preserve">NULL</w:t>
            </w:r>
          </w:p>
        </w:tc>
      </w:tr>
      <w:tr>
        <w:tc>
          <w:tcPr/>
          <w:p>
            <w:pPr>
              <w:pStyle w:val="Compact"/>
              <w:jc w:val="left"/>
            </w:pPr>
            <w:r>
              <w:t xml:space="preserve">auto_apply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System auto-excludes when criteria met.</w:t>
            </w:r>
          </w:p>
        </w:tc>
        <w:tc>
          <w:tcPr/>
          <w:p>
            <w:pPr>
              <w:pStyle w:val="Compact"/>
              <w:jc w:val="left"/>
            </w:pPr>
            <w:r>
              <w:t xml:space="preserve">TRUE</w:t>
            </w:r>
          </w:p>
        </w:tc>
      </w:tr>
      <w:tr>
        <w:tc>
          <w:tcPr/>
          <w:p>
            <w:pPr>
              <w:pStyle w:val="Compact"/>
              <w:jc w:val="left"/>
            </w:pPr>
            <w:r>
              <w:t xml:space="preserve">requires_hrbp_confirmation</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Exclusion requires HRBP confirmation.</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review_templates.</w:t>
      </w:r>
    </w:p>
    <w:bookmarkEnd w:id="218"/>
    <w:bookmarkStart w:id="219" w:name="Xf8555b083d3d83dbe72e6cd0c9bab4b33a8d137"/>
    <w:p>
      <w:pPr>
        <w:pStyle w:val="Heading3"/>
      </w:pPr>
      <w:r>
        <w:t xml:space="preserve">4.10.19 performance_improvement_plans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HR Admin / Performance Admin / HRBP who created the PIP</w:t>
            </w:r>
          </w:p>
        </w:tc>
        <w:tc>
          <w:tcPr/>
          <w:p>
            <w:pPr>
              <w:pStyle w:val="Compact"/>
              <w:jc w:val="left"/>
            </w:pPr>
            <w:r>
              <w:t xml:space="preserve">—</w:t>
            </w:r>
          </w:p>
        </w:tc>
      </w:tr>
      <w:tr>
        <w:tc>
          <w:tcPr/>
          <w:p>
            <w:pPr>
              <w:pStyle w:val="Compact"/>
              <w:jc w:val="left"/>
            </w:pPr>
            <w:r>
              <w:t xml:space="preserve">linked_review_id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review_records.id (originating review, if any)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EXTENDED · COMPLETED_SUCCESS · COMPLETED_FAIL · CANCELLED</w:t>
            </w:r>
          </w:p>
        </w:tc>
        <w:tc>
          <w:tcPr/>
          <w:p>
            <w:pPr>
              <w:pStyle w:val="Compact"/>
              <w:jc w:val="left"/>
            </w:pPr>
            <w:r>
              <w:t xml:space="preserve">DRAFT</w:t>
            </w:r>
          </w:p>
        </w:tc>
      </w:tr>
      <w:tr>
        <w:tc>
          <w:tcPr/>
          <w:p>
            <w:pPr>
              <w:pStyle w:val="Compact"/>
              <w:jc w:val="left"/>
            </w:pPr>
            <w:r>
              <w:t xml:space="preserve">start_date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PIP start date</w:t>
            </w:r>
          </w:p>
        </w:tc>
        <w:tc>
          <w:tcPr/>
          <w:p>
            <w:pPr>
              <w:pStyle w:val="Compact"/>
              <w:jc w:val="left"/>
            </w:pPr>
            <w:r>
              <w:t xml:space="preserve">—</w:t>
            </w:r>
          </w:p>
        </w:tc>
      </w:tr>
      <w:tr>
        <w:tc>
          <w:tcPr/>
          <w:p>
            <w:pPr>
              <w:pStyle w:val="Compact"/>
              <w:jc w:val="left"/>
            </w:pPr>
            <w:r>
              <w:t xml:space="preserve">end_date</w:t>
            </w:r>
          </w:p>
        </w:tc>
        <w:tc>
          <w:tcPr/>
          <w:p>
            <w:pPr>
              <w:pStyle w:val="Compact"/>
              <w:jc w:val="left"/>
            </w:pPr>
            <w:r>
              <w:t xml:space="preserve">date</w:t>
            </w:r>
          </w:p>
        </w:tc>
        <w:tc>
          <w:tcPr/>
          <w:p>
            <w:pPr>
              <w:pStyle w:val="Compact"/>
              <w:jc w:val="left"/>
            </w:pPr>
            <w:r>
              <w:t xml:space="preserve">Y</w:t>
            </w:r>
          </w:p>
        </w:tc>
        <w:tc>
          <w:tcPr/>
          <w:p>
            <w:pPr>
              <w:pStyle w:val="Compact"/>
              <w:jc w:val="left"/>
            </w:pPr>
            <w:r>
              <w:t xml:space="preserve">Target end date (≥ start_date)</w:t>
            </w:r>
          </w:p>
        </w:tc>
        <w:tc>
          <w:tcPr/>
          <w:p>
            <w:pPr>
              <w:pStyle w:val="Compact"/>
              <w:jc w:val="left"/>
            </w:pPr>
            <w:r>
              <w:t xml:space="preserve">—</w:t>
            </w:r>
          </w:p>
        </w:tc>
      </w:tr>
      <w:tr>
        <w:tc>
          <w:tcPr/>
          <w:p>
            <w:pPr>
              <w:pStyle w:val="Compact"/>
              <w:jc w:val="left"/>
            </w:pPr>
            <w:r>
              <w:t xml:space="preserve">objectives</w:t>
            </w:r>
          </w:p>
        </w:tc>
        <w:tc>
          <w:tcPr/>
          <w:p>
            <w:pPr>
              <w:pStyle w:val="Compact"/>
              <w:jc w:val="left"/>
            </w:pPr>
            <w:r>
              <w:t xml:space="preserve">json</w:t>
            </w:r>
          </w:p>
        </w:tc>
        <w:tc>
          <w:tcPr/>
          <w:p>
            <w:pPr>
              <w:pStyle w:val="Compact"/>
              <w:jc w:val="left"/>
            </w:pPr>
            <w:r>
              <w:t xml:space="preserve">Y</w:t>
            </w:r>
          </w:p>
        </w:tc>
        <w:tc>
          <w:tcPr/>
          <w:p>
            <w:pPr>
              <w:pStyle w:val="Compact"/>
              <w:jc w:val="left"/>
            </w:pPr>
            <w:r>
              <w:t xml:space="preserve">Array of { objective, success_criteria, weightage }; weightage sums to 100</w:t>
            </w:r>
          </w:p>
        </w:tc>
        <w:tc>
          <w:tcPr/>
          <w:p>
            <w:pPr>
              <w:pStyle w:val="Compact"/>
              <w:jc w:val="left"/>
            </w:pPr>
            <w:r>
              <w:t xml:space="preserve">—</w:t>
            </w:r>
          </w:p>
        </w:tc>
      </w:tr>
      <w:tr>
        <w:tc>
          <w:tcPr/>
          <w:p>
            <w:pPr>
              <w:pStyle w:val="Compact"/>
              <w:jc w:val="left"/>
            </w:pPr>
            <w:r>
              <w:t xml:space="preserve">review_cadence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WEEKLY · FORTNIGHTLY · MONTHLY</w:t>
            </w:r>
          </w:p>
        </w:tc>
        <w:tc>
          <w:tcPr/>
          <w:p>
            <w:pPr>
              <w:pStyle w:val="Compact"/>
              <w:jc w:val="left"/>
            </w:pPr>
            <w:r>
              <w:t xml:space="preserve">WEEKLY</w:t>
            </w:r>
          </w:p>
        </w:tc>
      </w:tr>
      <w:tr>
        <w:tc>
          <w:tcPr/>
          <w:p>
            <w:pPr>
              <w:pStyle w:val="Compact"/>
              <w:jc w:val="left"/>
            </w:pPr>
            <w:r>
              <w:t xml:space="preserve">owner_user_id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Owning L1 Manager for execution</w:t>
            </w:r>
          </w:p>
        </w:tc>
        <w:tc>
          <w:tcPr/>
          <w:p>
            <w:pPr>
              <w:pStyle w:val="Compact"/>
              <w:jc w:val="left"/>
            </w:pPr>
            <w:r>
              <w:t xml:space="preserve">—</w:t>
            </w:r>
          </w:p>
        </w:tc>
      </w:tr>
      <w:tr>
        <w:tc>
          <w:tcPr/>
          <w:p>
            <w:pPr>
              <w:pStyle w:val="Compact"/>
              <w:jc w:val="left"/>
            </w:pPr>
            <w:r>
              <w:t xml:space="preserve">progress_notes</w:t>
            </w:r>
          </w:p>
        </w:tc>
        <w:tc>
          <w:tcPr/>
          <w:p>
            <w:pPr>
              <w:pStyle w:val="Compact"/>
              <w:jc w:val="left"/>
            </w:pPr>
            <w:r>
              <w:t xml:space="preserve">json</w:t>
            </w:r>
          </w:p>
        </w:tc>
        <w:tc>
          <w:tcPr/>
          <w:p>
            <w:pPr>
              <w:pStyle w:val="Compact"/>
              <w:jc w:val="left"/>
            </w:pPr>
            <w:r>
              <w:t xml:space="preserve">N</w:t>
            </w:r>
          </w:p>
        </w:tc>
        <w:tc>
          <w:tcPr/>
          <w:p>
            <w:pPr>
              <w:pStyle w:val="Compact"/>
              <w:jc w:val="left"/>
            </w:pPr>
            <w:r>
              <w:t xml:space="preserve">Array of { date, author_user_id, note }</w:t>
            </w:r>
          </w:p>
        </w:tc>
        <w:tc>
          <w:tcPr/>
          <w:p>
            <w:pPr>
              <w:pStyle w:val="Compact"/>
              <w:jc w:val="left"/>
            </w:pPr>
            <w:r>
              <w:t xml:space="preserve">[]</w:t>
            </w:r>
          </w:p>
        </w:tc>
      </w:tr>
      <w:tr>
        <w:tc>
          <w:tcPr/>
          <w:p>
            <w:pPr>
              <w:pStyle w:val="Compact"/>
              <w:jc w:val="left"/>
            </w:pPr>
            <w:r>
              <w:t xml:space="preserve">outcome</w:t>
            </w:r>
          </w:p>
        </w:tc>
        <w:tc>
          <w:tcPr/>
          <w:p>
            <w:pPr>
              <w:pStyle w:val="Compact"/>
              <w:jc w:val="left"/>
            </w:pPr>
            <w:r>
              <w:t xml:space="preserve">enum</w:t>
            </w:r>
          </w:p>
        </w:tc>
        <w:tc>
          <w:tcPr/>
          <w:p>
            <w:pPr>
              <w:pStyle w:val="Compact"/>
              <w:jc w:val="left"/>
            </w:pPr>
            <w:r>
              <w:t xml:space="preserve">N</w:t>
            </w:r>
          </w:p>
        </w:tc>
        <w:tc>
          <w:tcPr/>
          <w:p>
            <w:pPr>
              <w:pStyle w:val="Compact"/>
              <w:jc w:val="left"/>
            </w:pPr>
            <w:r>
              <w:t xml:space="preserve">Set on closure: SUCCESS · FAIL · EXTENDED</w:t>
            </w:r>
          </w:p>
        </w:tc>
        <w:tc>
          <w:tcPr/>
          <w:p>
            <w:pPr>
              <w:pStyle w:val="Compact"/>
              <w:jc w:val="left"/>
            </w:pPr>
            <w:r>
              <w:t xml:space="preserve">NULL</w:t>
            </w:r>
          </w:p>
        </w:tc>
      </w:tr>
      <w:tr>
        <w:tc>
          <w:tcPr/>
          <w:p>
            <w:pPr>
              <w:pStyle w:val="Compact"/>
              <w:jc w:val="left"/>
            </w:pPr>
            <w:r>
              <w:t xml:space="preserve">outcome_notes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Closure rationale</w:t>
            </w:r>
          </w:p>
        </w:tc>
        <w:tc>
          <w:tcPr/>
          <w:p>
            <w:pPr>
              <w:pStyle w:val="Compact"/>
              <w:jc w:val="left"/>
            </w:pPr>
            <w:r>
              <w:t xml:space="preserve">NULL</w:t>
            </w:r>
          </w:p>
        </w:tc>
      </w:tr>
      <w:tr>
        <w:tc>
          <w:tcPr/>
          <w:p>
            <w:pPr>
              <w:pStyle w:val="Compact"/>
              <w:jc w:val="left"/>
            </w:pPr>
            <w:r>
              <w:t xml:space="preserve">created_at</w:t>
            </w:r>
          </w:p>
        </w:tc>
        <w:tc>
          <w:tcPr/>
          <w:p>
            <w:pPr>
              <w:pStyle w:val="Compact"/>
              <w:jc w:val="left"/>
            </w:pPr>
            <w:r>
              <w:t xml:space="preserve">timestamp</w:t>
            </w:r>
          </w:p>
        </w:tc>
        <w:tc>
          <w:tcPr/>
          <w:p>
            <w:pPr>
              <w:pStyle w:val="Compact"/>
              <w:jc w:val="left"/>
            </w:pPr>
            <w:r>
              <w:t xml:space="preserve">Y</w:t>
            </w:r>
          </w:p>
        </w:tc>
        <w:tc>
          <w:tcPr/>
          <w:p>
            <w:pPr>
              <w:pStyle w:val="Compact"/>
              <w:jc w:val="left"/>
            </w:pPr>
            <w:r>
              <w:t xml:space="preserve">Audit</w:t>
            </w:r>
          </w:p>
        </w:tc>
        <w:tc>
          <w:tcPr/>
          <w:p>
            <w:pPr>
              <w:pStyle w:val="Compact"/>
              <w:jc w:val="left"/>
            </w:pPr>
            <w:r>
              <w:t xml:space="preserve">—</w:t>
            </w:r>
          </w:p>
        </w:tc>
      </w:tr>
      <w:tr>
        <w:tc>
          <w:tcPr/>
          <w:p>
            <w:pPr>
              <w:pStyle w:val="Compact"/>
              <w:jc w:val="left"/>
            </w:pPr>
            <w:r>
              <w:t xml:space="preserve">updated_at</w:t>
            </w:r>
          </w:p>
        </w:tc>
        <w:tc>
          <w:tcPr/>
          <w:p>
            <w:pPr>
              <w:pStyle w:val="Compact"/>
              <w:jc w:val="left"/>
            </w:pPr>
            <w:r>
              <w:t xml:space="preserve">timestamp</w:t>
            </w:r>
          </w:p>
        </w:tc>
        <w:tc>
          <w:tcPr/>
          <w:p>
            <w:pPr>
              <w:pStyle w:val="Compact"/>
              <w:jc w:val="left"/>
            </w:pPr>
            <w:r>
              <w:t xml:space="preserve">Y</w:t>
            </w:r>
          </w:p>
        </w:tc>
        <w:tc>
          <w:tcPr/>
          <w:p>
            <w:pPr>
              <w:pStyle w:val="Compact"/>
              <w:jc w:val="left"/>
            </w:pPr>
            <w:r>
              <w:t xml:space="preserve">Audit</w:t>
            </w:r>
          </w:p>
        </w:tc>
        <w:tc>
          <w:tcPr/>
          <w:p>
            <w:pPr>
              <w:pStyle w:val="Compact"/>
              <w:jc w:val="left"/>
            </w:pPr>
            <w:r>
              <w:t xml:space="preserve">—</w:t>
            </w:r>
          </w:p>
        </w:tc>
      </w:tr>
    </w:tbl>
    <w:bookmarkEnd w:id="219"/>
    <w:bookmarkStart w:id="220" w:name="X9b4313a2b4690243270b0a1dd1de4c26ecfefb3"/>
    <w:p>
      <w:pPr>
        <w:pStyle w:val="Heading3"/>
      </w:pPr>
      <w:r>
        <w:t xml:space="preserve">4.11.1 policy_categories</w:t>
      </w:r>
    </w:p>
    <w:p>
      <w:pPr>
        <w:pStyle w:val="FirstParagraph"/>
      </w:pPr>
      <w:r>
        <w:t xml:space="preserve">Active categories migrated from HR_Policies_Export.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“HR Policies” · “IT Policies” · “Compliance”.</w:t>
            </w:r>
          </w:p>
        </w:tc>
        <w:tc>
          <w:tcPr/>
          <w:p>
            <w:pPr>
              <w:pStyle w:val="Compact"/>
              <w:jc w:val="left"/>
            </w:pPr>
            <w:r>
              <w:t xml:space="preserv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 in My Policies app.</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category_name</w:t>
            </w:r>
          </w:p>
        </w:tc>
        <w:tc>
          <w:tcPr/>
          <w:p>
            <w:pPr>
              <w:pStyle w:val="Compact"/>
              <w:jc w:val="left"/>
            </w:pPr>
            <w:r>
              <w:rPr>
                <w:bCs/>
                <w:b/>
              </w:rPr>
              <w:t xml:space="preserve">sort_order</w:t>
            </w:r>
          </w:p>
        </w:tc>
      </w:tr>
      <w:tr>
        <w:tc>
          <w:tcPr/>
          <w:p>
            <w:pPr>
              <w:pStyle w:val="Compact"/>
              <w:jc w:val="left"/>
            </w:pPr>
            <w:r>
              <w:t xml:space="preserve">HR Policies</w:t>
            </w:r>
          </w:p>
        </w:tc>
        <w:tc>
          <w:tcPr/>
          <w:p>
            <w:pPr>
              <w:pStyle w:val="Compact"/>
              <w:jc w:val="left"/>
            </w:pPr>
            <w:r>
              <w:t xml:space="preserve">1</w:t>
            </w:r>
          </w:p>
        </w:tc>
      </w:tr>
      <w:tr>
        <w:tc>
          <w:tcPr/>
          <w:p>
            <w:pPr>
              <w:pStyle w:val="Compact"/>
              <w:jc w:val="left"/>
            </w:pPr>
            <w:r>
              <w:t xml:space="preserve">IT Policies</w:t>
            </w:r>
          </w:p>
        </w:tc>
        <w:tc>
          <w:tcPr/>
          <w:p>
            <w:pPr>
              <w:pStyle w:val="Compact"/>
              <w:jc w:val="left"/>
            </w:pPr>
            <w:r>
              <w:t xml:space="preserve">2</w:t>
            </w:r>
          </w:p>
        </w:tc>
      </w:tr>
      <w:tr>
        <w:tc>
          <w:tcPr/>
          <w:p>
            <w:pPr>
              <w:pStyle w:val="Compact"/>
              <w:jc w:val="left"/>
            </w:pPr>
            <w:r>
              <w:t xml:space="preserve">Compliance &amp; Legal</w:t>
            </w:r>
          </w:p>
        </w:tc>
        <w:tc>
          <w:tcPr/>
          <w:p>
            <w:pPr>
              <w:pStyle w:val="Compact"/>
              <w:jc w:val="left"/>
            </w:pPr>
            <w:r>
              <w:t xml:space="preserve">3</w:t>
            </w:r>
          </w:p>
        </w:tc>
      </w:tr>
    </w:tbl>
    <w:bookmarkEnd w:id="220"/>
    <w:bookmarkStart w:id="221" w:name="Xf6419f02fe878e1baa9dc44f3ad1d5887450aa7"/>
    <w:p>
      <w:pPr>
        <w:pStyle w:val="Heading3"/>
      </w:pPr>
      <w:r>
        <w:t xml:space="preserve">4.11.2 policy_documents</w:t>
      </w:r>
    </w:p>
    <w:p>
      <w:pPr>
        <w:pStyle w:val="FirstParagraph"/>
      </w:pPr>
      <w:r>
        <w:t xml:space="preserve">Policy library register. Versioned. Acknowledgement-tracked. Visibility cron recomputes every 24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policy_name</w:t>
            </w:r>
          </w:p>
        </w:tc>
        <w:tc>
          <w:tcPr/>
          <w:p>
            <w:pPr>
              <w:pStyle w:val="Compact"/>
              <w:jc w:val="left"/>
            </w:pPr>
            <w:r>
              <w:t xml:space="preserve">string(200)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policy_categories.id.</w:t>
            </w:r>
          </w:p>
        </w:tc>
        <w:tc>
          <w:tcPr/>
          <w:p>
            <w:pPr>
              <w:pStyle w:val="Compact"/>
              <w:jc w:val="left"/>
            </w:pPr>
            <w:r>
              <w:t xml:space="preserve">—</w:t>
            </w:r>
          </w:p>
        </w:tc>
      </w:tr>
      <w:tr>
        <w:tc>
          <w:tcPr/>
          <w:p>
            <w:pPr>
              <w:pStyle w:val="Compact"/>
              <w:jc w:val="left"/>
            </w:pPr>
            <w:r>
              <w:t xml:space="preserve">current_version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Up to 10 versions retained on hot storage.</w:t>
            </w:r>
          </w:p>
        </w:tc>
        <w:tc>
          <w:tcPr/>
          <w:p>
            <w:pPr>
              <w:pStyle w:val="Compact"/>
              <w:jc w:val="left"/>
            </w:pPr>
            <w:r>
              <w:t xml:space="preserve">1</w:t>
            </w:r>
          </w:p>
        </w:tc>
      </w:tr>
      <w:tr>
        <w:tc>
          <w:tcPr/>
          <w:p>
            <w:pPr>
              <w:pStyle w:val="Compact"/>
              <w:jc w:val="left"/>
            </w:pPr>
            <w:r>
              <w:t xml:space="preserve">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Object storage path.</w:t>
            </w:r>
          </w:p>
        </w:tc>
        <w:tc>
          <w:tcPr/>
          <w:p>
            <w:pPr>
              <w:pStyle w:val="Compact"/>
              <w:jc w:val="left"/>
            </w:pPr>
            <w:r>
              <w:t xml:space="preserve">—</w:t>
            </w:r>
          </w:p>
        </w:tc>
      </w:tr>
      <w:tr>
        <w:tc>
          <w:tcPr/>
          <w:p>
            <w:pPr>
              <w:pStyle w:val="Compact"/>
              <w:jc w:val="left"/>
            </w:pPr>
            <w:r>
              <w:t xml:space="preserve">file_size_bytes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Max 25 MB per file.</w:t>
            </w:r>
          </w:p>
        </w:tc>
        <w:tc>
          <w:tcPr/>
          <w:p>
            <w:pPr>
              <w:pStyle w:val="Compact"/>
              <w:jc w:val="left"/>
            </w:pPr>
            <w:r>
              <w:t xml:space="preserve">—</w:t>
            </w:r>
          </w:p>
        </w:tc>
      </w:tr>
      <w:tr>
        <w:tc>
          <w:tcPr/>
          <w:p>
            <w:pPr>
              <w:pStyle w:val="Compact"/>
              <w:jc w:val="left"/>
            </w:pPr>
            <w:r>
              <w:t xml:space="preserve">mime_type</w:t>
            </w:r>
          </w:p>
        </w:tc>
        <w:tc>
          <w:tcPr/>
          <w:p>
            <w:pPr>
              <w:pStyle w:val="Compact"/>
              <w:jc w:val="left"/>
            </w:pPr>
            <w:r>
              <w:t xml:space="preserve">string(100)</w:t>
            </w:r>
          </w:p>
        </w:tc>
        <w:tc>
          <w:tcPr/>
          <w:p>
            <w:pPr>
              <w:pStyle w:val="Compact"/>
              <w:jc w:val="left"/>
            </w:pPr>
            <w:r>
              <w:t xml:space="preserve">Y</w:t>
            </w:r>
          </w:p>
        </w:tc>
        <w:tc>
          <w:tcPr/>
          <w:p>
            <w:pPr>
              <w:pStyle w:val="Compact"/>
              <w:jc w:val="left"/>
            </w:pPr>
            <w:r>
              <w:t xml:space="preserve">Whitelist enforced.</w:t>
            </w:r>
          </w:p>
        </w:tc>
        <w:tc>
          <w:tcPr/>
          <w:p>
            <w:pPr>
              <w:pStyle w:val="Compact"/>
              <w:jc w:val="left"/>
            </w:pPr>
            <w:r>
              <w:t xml:space="preserve">—</w:t>
            </w:r>
          </w:p>
        </w:tc>
      </w:tr>
      <w:tr>
        <w:tc>
          <w:tcPr/>
          <w:p>
            <w:pPr>
              <w:pStyle w:val="Compact"/>
              <w:jc w:val="left"/>
            </w:pPr>
            <w:r>
              <w:t xml:space="preserve">effective_from</w:t>
            </w:r>
          </w:p>
        </w:tc>
        <w:tc>
          <w:tcPr/>
          <w:p>
            <w:pPr>
              <w:pStyle w:val="Compact"/>
              <w:jc w:val="left"/>
            </w:pPr>
            <w:r>
              <w:t xml:space="preserve">date</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effective_to</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requires_acknowledgement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sign-off engine drives acknowledgement tracking.</w:t>
            </w:r>
          </w:p>
        </w:tc>
        <w:tc>
          <w:tcPr/>
          <w:p>
            <w:pPr>
              <w:pStyle w:val="Compact"/>
              <w:jc w:val="left"/>
            </w:pPr>
            <w:r>
              <w:t xml:space="preserve">TRUE</w:t>
            </w:r>
          </w:p>
        </w:tc>
      </w:tr>
      <w:tr>
        <w:tc>
          <w:tcPr/>
          <w:p>
            <w:pPr>
              <w:pStyle w:val="Compact"/>
              <w:jc w:val="left"/>
            </w:pPr>
            <w:r>
              <w:t xml:space="preserve">allow_decline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If TRUE, employees can decline with mandatory reason.</w:t>
            </w:r>
          </w:p>
        </w:tc>
        <w:tc>
          <w:tcPr/>
          <w:p>
            <w:pPr>
              <w:pStyle w:val="Compact"/>
              <w:jc w:val="left"/>
            </w:pPr>
            <w:r>
              <w:t xml:space="preserve">FALSE</w:t>
            </w:r>
          </w:p>
        </w:tc>
      </w:tr>
      <w:tr>
        <w:tc>
          <w:tcPr/>
          <w:p>
            <w:pPr>
              <w:pStyle w:val="Compact"/>
              <w:jc w:val="left"/>
            </w:pPr>
            <w:r>
              <w:t xml:space="preserve">visibility_rule</w:t>
            </w:r>
          </w:p>
        </w:tc>
        <w:tc>
          <w:tcPr/>
          <w:p>
            <w:pPr>
              <w:pStyle w:val="Compact"/>
              <w:jc w:val="left"/>
            </w:pPr>
            <w:r>
              <w:t xml:space="preserve">json</w:t>
            </w:r>
          </w:p>
        </w:tc>
        <w:tc>
          <w:tcPr/>
          <w:p>
            <w:pPr>
              <w:pStyle w:val="Compact"/>
              <w:jc w:val="left"/>
            </w:pPr>
            <w:r>
              <w:t xml:space="preserve">Y</w:t>
            </w:r>
          </w:p>
        </w:tc>
        <w:tc>
          <w:tcPr/>
          <w:p>
            <w:pPr>
              <w:pStyle w:val="Compact"/>
              <w:jc w:val="left"/>
            </w:pPr>
            <w:r>
              <w:t xml:space="preserve">Scope rule: ALL_EMPLOYEES · BY_DEPARTMENT · BY_GRADE · BY_EMPLOYMENT_TYPE · BY_LOCATION.</w:t>
            </w:r>
          </w:p>
        </w:tc>
        <w:tc>
          <w:tcPr/>
          <w:p>
            <w:pPr>
              <w:pStyle w:val="Compact"/>
              <w:jc w:val="left"/>
            </w:pPr>
            <w:r>
              <w:t xml:space="preserve">{“scope”:“ALL_EMPLOYEES”}</w:t>
            </w:r>
          </w:p>
        </w:tc>
      </w:tr>
      <w:tr>
        <w:tc>
          <w:tcPr/>
          <w:p>
            <w:pPr>
              <w:pStyle w:val="Compact"/>
              <w:jc w:val="left"/>
            </w:pPr>
            <w:r>
              <w:t xml:space="preserve">form_tagging_enabled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a form is attached before sign-off.</w:t>
            </w:r>
          </w:p>
        </w:tc>
        <w:tc>
          <w:tcPr/>
          <w:p>
            <w:pPr>
              <w:pStyle w:val="Compact"/>
              <w:jc w:val="left"/>
            </w:pPr>
            <w:r>
              <w:t xml:space="preserve">FALSE</w:t>
            </w:r>
          </w:p>
        </w:tc>
      </w:tr>
      <w:tr>
        <w:tc>
          <w:tcPr/>
          <w:p>
            <w:pPr>
              <w:pStyle w:val="Compact"/>
              <w:jc w:val="left"/>
            </w:pPr>
            <w:r>
              <w:t xml:space="preserve">form_template_id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form_templates.id.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ARCHIVED.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policy_name</w:t>
            </w:r>
          </w:p>
        </w:tc>
        <w:tc>
          <w:tcPr/>
          <w:p>
            <w:pPr>
              <w:pStyle w:val="Compact"/>
              <w:jc w:val="left"/>
            </w:pPr>
            <w:r>
              <w:rPr>
                <w:bCs/>
                <w:b/>
              </w:rPr>
              <w:t xml:space="preserve">category</w:t>
            </w:r>
          </w:p>
        </w:tc>
        <w:tc>
          <w:tcPr/>
          <w:p>
            <w:pPr>
              <w:pStyle w:val="Compact"/>
              <w:jc w:val="left"/>
            </w:pPr>
            <w:r>
              <w:rPr>
                <w:bCs/>
                <w:b/>
              </w:rPr>
              <w:t xml:space="preserve">current_version</w:t>
            </w:r>
          </w:p>
        </w:tc>
        <w:tc>
          <w:tcPr/>
          <w:p>
            <w:pPr>
              <w:pStyle w:val="Compact"/>
              <w:jc w:val="left"/>
            </w:pPr>
            <w:r>
              <w:rPr>
                <w:bCs/>
                <w:b/>
              </w:rPr>
              <w:t xml:space="preserve">status</w:t>
            </w:r>
          </w:p>
        </w:tc>
      </w:tr>
      <w:tr>
        <w:tc>
          <w:tcPr/>
          <w:p>
            <w:pPr>
              <w:pStyle w:val="Compact"/>
              <w:jc w:val="left"/>
            </w:pPr>
            <w:r>
              <w:t xml:space="preserve">POSH Policy 2026</w:t>
            </w:r>
          </w:p>
        </w:tc>
        <w:tc>
          <w:tcPr/>
          <w:p>
            <w:pPr>
              <w:pStyle w:val="Compact"/>
              <w:jc w:val="left"/>
            </w:pPr>
            <w:r>
              <w:t xml:space="preserve">Compliance &amp; Legal</w:t>
            </w:r>
          </w:p>
        </w:tc>
        <w:tc>
          <w:tcPr/>
          <w:p>
            <w:pPr>
              <w:pStyle w:val="Compact"/>
              <w:jc w:val="left"/>
            </w:pPr>
            <w:r>
              <w:t xml:space="preserve">2</w:t>
            </w:r>
          </w:p>
        </w:tc>
        <w:tc>
          <w:tcPr/>
          <w:p>
            <w:pPr>
              <w:pStyle w:val="Compact"/>
              <w:jc w:val="left"/>
            </w:pPr>
            <w:r>
              <w:t xml:space="preserve">PUBLISHED</w:t>
            </w:r>
          </w:p>
        </w:tc>
      </w:tr>
      <w:tr>
        <w:tc>
          <w:tcPr/>
          <w:p>
            <w:pPr>
              <w:pStyle w:val="Compact"/>
              <w:jc w:val="left"/>
            </w:pPr>
            <w:r>
              <w:t xml:space="preserve">Code of Conduct 2026</w:t>
            </w:r>
          </w:p>
        </w:tc>
        <w:tc>
          <w:tcPr/>
          <w:p>
            <w:pPr>
              <w:pStyle w:val="Compact"/>
              <w:jc w:val="left"/>
            </w:pPr>
            <w:r>
              <w:t xml:space="preserve">HR Policies</w:t>
            </w:r>
          </w:p>
        </w:tc>
        <w:tc>
          <w:tcPr/>
          <w:p>
            <w:pPr>
              <w:pStyle w:val="Compact"/>
              <w:jc w:val="left"/>
            </w:pPr>
            <w:r>
              <w:t xml:space="preserve">3</w:t>
            </w:r>
          </w:p>
        </w:tc>
        <w:tc>
          <w:tcPr/>
          <w:p>
            <w:pPr>
              <w:pStyle w:val="Compact"/>
              <w:jc w:val="left"/>
            </w:pPr>
            <w:r>
              <w:t xml:space="preserve">PUBLISHED</w:t>
            </w:r>
          </w:p>
        </w:tc>
      </w:tr>
      <w:tr>
        <w:tc>
          <w:tcPr/>
          <w:p>
            <w:pPr>
              <w:pStyle w:val="Compact"/>
              <w:jc w:val="left"/>
            </w:pPr>
            <w:r>
              <w:t xml:space="preserve">IT Acceptable Use Policy</w:t>
            </w:r>
          </w:p>
        </w:tc>
        <w:tc>
          <w:tcPr/>
          <w:p>
            <w:pPr>
              <w:pStyle w:val="Compact"/>
              <w:jc w:val="left"/>
            </w:pPr>
            <w:r>
              <w:t xml:space="preserve">IT Policies</w:t>
            </w:r>
          </w:p>
        </w:tc>
        <w:tc>
          <w:tcPr/>
          <w:p>
            <w:pPr>
              <w:pStyle w:val="Compact"/>
              <w:jc w:val="left"/>
            </w:pPr>
            <w:r>
              <w:t xml:space="preserve">1</w:t>
            </w:r>
          </w:p>
        </w:tc>
        <w:tc>
          <w:tcPr/>
          <w:p>
            <w:pPr>
              <w:pStyle w:val="Compact"/>
              <w:jc w:val="left"/>
            </w:pPr>
            <w:r>
              <w:t xml:space="preserve">PUBLISHED</w:t>
            </w:r>
          </w:p>
        </w:tc>
      </w:tr>
    </w:tbl>
    <w:bookmarkEnd w:id="221"/>
    <w:bookmarkStart w:id="222" w:name="X5f15a013c36dd7fd10a5c28db5170f7f2d50d50"/>
    <w:p>
      <w:pPr>
        <w:pStyle w:val="Heading3"/>
      </w:pPr>
      <w:r>
        <w:t xml:space="preserve">4.11.3 letter_templates</w:t>
      </w:r>
    </w:p>
    <w:p>
      <w:pPr>
        <w:pStyle w:val="FirstParagraph"/>
      </w:pPr>
      <w:r>
        <w:t xml:space="preserve">Letter templates with merge fields. Letter Admin capability flag controls who can author and manage.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template_name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“Offer Letter — Full-Time”.</w:t>
            </w:r>
          </w:p>
        </w:tc>
        <w:tc>
          <w:tcPr/>
          <w:p>
            <w:pPr>
              <w:pStyle w:val="Compact"/>
              <w:jc w:val="left"/>
            </w:pPr>
            <w:r>
              <w:t xml:space="preserve">—</w:t>
            </w:r>
          </w:p>
        </w:tc>
      </w:tr>
      <w:tr>
        <w:tc>
          <w:tcPr/>
          <w:p>
            <w:pPr>
              <w:pStyle w:val="Compact"/>
              <w:jc w:val="left"/>
            </w:pPr>
            <w:r>
              <w:t xml:space="preserve">template_type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w:t>
            </w:r>
          </w:p>
        </w:tc>
      </w:tr>
      <w:tr>
        <w:tc>
          <w:tcPr/>
          <w:p>
            <w:pPr>
              <w:pStyle w:val="Compact"/>
              <w:jc w:val="left"/>
            </w:pPr>
            <w:r>
              <w:t xml:space="preserve">template_body</w:t>
            </w:r>
          </w:p>
        </w:tc>
        <w:tc>
          <w:tcPr/>
          <w:p>
            <w:pPr>
              <w:pStyle w:val="Compact"/>
              <w:jc w:val="left"/>
            </w:pPr>
            <w:r>
              <w:t xml:space="preserve">text</w:t>
            </w:r>
          </w:p>
        </w:tc>
        <w:tc>
          <w:tcPr/>
          <w:p>
            <w:pPr>
              <w:pStyle w:val="Compact"/>
              <w:jc w:val="left"/>
            </w:pPr>
            <w:r>
              <w:t xml:space="preserve">Y</w:t>
            </w:r>
          </w:p>
        </w:tc>
        <w:tc>
          <w:tcPr/>
          <w:p>
            <w:pPr>
              <w:pStyle w:val="Compact"/>
              <w:jc w:val="left"/>
            </w:pPr>
            <w:r>
              <w:t xml:space="preserve">Body with {{merge_field}} placeholders.</w:t>
            </w:r>
          </w:p>
        </w:tc>
        <w:tc>
          <w:tcPr/>
          <w:p>
            <w:pPr>
              <w:pStyle w:val="Compact"/>
              <w:jc w:val="left"/>
            </w:pPr>
            <w:r>
              <w:t xml:space="preserve">—</w:t>
            </w:r>
          </w:p>
        </w:tc>
      </w:tr>
      <w:tr>
        <w:tc>
          <w:tcPr/>
          <w:p>
            <w:pPr>
              <w:pStyle w:val="Compact"/>
              <w:jc w:val="left"/>
            </w:pPr>
            <w:r>
              <w:t xml:space="preserve">merge_fields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field codes bound to employee/offer/separation context.</w:t>
            </w:r>
          </w:p>
        </w:tc>
        <w:tc>
          <w:tcPr/>
          <w:p>
            <w:pPr>
              <w:pStyle w:val="Compact"/>
              <w:jc w:val="left"/>
            </w:pPr>
            <w:r>
              <w:t xml:space="preserve">[]</w:t>
            </w:r>
          </w:p>
        </w:tc>
      </w:tr>
      <w:tr>
        <w:tc>
          <w:tcPr/>
          <w:p>
            <w:pPr>
              <w:pStyle w:val="Compact"/>
              <w:jc w:val="left"/>
            </w:pPr>
            <w:r>
              <w:t xml:space="preserve">current_version</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1</w:t>
            </w:r>
          </w:p>
        </w:tc>
      </w:tr>
      <w:tr>
        <w:tc>
          <w:tcPr/>
          <w:p>
            <w:pPr>
              <w:pStyle w:val="Compact"/>
              <w:jc w:val="left"/>
            </w:pPr>
            <w:r>
              <w:t xml:space="preserve">esignature_enabled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HR Admin signature default; CEO for offer and separation.</w:t>
            </w:r>
          </w:p>
        </w:tc>
        <w:tc>
          <w:tcPr/>
          <w:p>
            <w:pPr>
              <w:pStyle w:val="Compact"/>
              <w:jc w:val="left"/>
            </w:pPr>
            <w:r>
              <w:t xml:space="preserve">TRUE</w:t>
            </w:r>
          </w:p>
        </w:tc>
      </w:tr>
      <w:tr>
        <w:tc>
          <w:tcPr/>
          <w:p>
            <w:pPr>
              <w:pStyle w:val="Compact"/>
              <w:jc w:val="left"/>
            </w:pPr>
            <w:r>
              <w:t xml:space="preserve">signature_role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HR_ADMIN · CEO.</w:t>
            </w:r>
          </w:p>
        </w:tc>
        <w:tc>
          <w:tcPr/>
          <w:p>
            <w:pPr>
              <w:pStyle w:val="Compact"/>
              <w:jc w:val="left"/>
            </w:pPr>
            <w:r>
              <w:t xml:space="preserve">HR_ADMIN</w:t>
            </w:r>
          </w:p>
        </w:tc>
      </w:tr>
      <w:tr>
        <w:tc>
          <w:tcPr/>
          <w:p>
            <w:pPr>
              <w:pStyle w:val="Compact"/>
              <w:jc w:val="left"/>
            </w:pPr>
            <w:r>
              <w:t xml:space="preserve">acknowledgement_required</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DEPRECATED.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template_name</w:t>
            </w:r>
          </w:p>
        </w:tc>
        <w:tc>
          <w:tcPr/>
          <w:p>
            <w:pPr>
              <w:pStyle w:val="Compact"/>
              <w:jc w:val="left"/>
            </w:pPr>
            <w:r>
              <w:rPr>
                <w:bCs/>
                <w:b/>
              </w:rPr>
              <w:t xml:space="preserve">template_type</w:t>
            </w:r>
          </w:p>
        </w:tc>
        <w:tc>
          <w:tcPr/>
          <w:p>
            <w:pPr>
              <w:pStyle w:val="Compact"/>
              <w:jc w:val="left"/>
            </w:pPr>
            <w:r>
              <w:rPr>
                <w:bCs/>
                <w:b/>
              </w:rPr>
              <w:t xml:space="preserve">signature_role</w:t>
            </w:r>
          </w:p>
        </w:tc>
        <w:tc>
          <w:tcPr/>
          <w:p>
            <w:pPr>
              <w:pStyle w:val="Compact"/>
              <w:jc w:val="left"/>
            </w:pPr>
            <w:r>
              <w:rPr>
                <w:bCs/>
                <w:b/>
              </w:rPr>
              <w:t xml:space="preserve">status</w:t>
            </w:r>
          </w:p>
        </w:tc>
      </w:tr>
      <w:tr>
        <w:tc>
          <w:tcPr/>
          <w:p>
            <w:pPr>
              <w:pStyle w:val="Compact"/>
              <w:jc w:val="left"/>
            </w:pPr>
            <w:r>
              <w:t xml:space="preserve">Offer Letter — Full-Time</w:t>
            </w:r>
          </w:p>
        </w:tc>
        <w:tc>
          <w:tcPr/>
          <w:p>
            <w:pPr>
              <w:pStyle w:val="Compact"/>
              <w:jc w:val="left"/>
            </w:pPr>
            <w:r>
              <w:t xml:space="preserve">OFFER</w:t>
            </w:r>
          </w:p>
        </w:tc>
        <w:tc>
          <w:tcPr/>
          <w:p>
            <w:pPr>
              <w:pStyle w:val="Compact"/>
              <w:jc w:val="left"/>
            </w:pPr>
            <w:r>
              <w:t xml:space="preserve">CEO</w:t>
            </w:r>
          </w:p>
        </w:tc>
        <w:tc>
          <w:tcPr/>
          <w:p>
            <w:pPr>
              <w:pStyle w:val="Compact"/>
              <w:jc w:val="left"/>
            </w:pPr>
            <w:r>
              <w:t xml:space="preserve">ACTIVE</w:t>
            </w:r>
          </w:p>
        </w:tc>
      </w:tr>
      <w:tr>
        <w:tc>
          <w:tcPr/>
          <w:p>
            <w:pPr>
              <w:pStyle w:val="Compact"/>
              <w:jc w:val="left"/>
            </w:pPr>
            <w:r>
              <w:t xml:space="preserve">Confirmation Letter — Standard</w:t>
            </w:r>
          </w:p>
        </w:tc>
        <w:tc>
          <w:tcPr/>
          <w:p>
            <w:pPr>
              <w:pStyle w:val="Compact"/>
              <w:jc w:val="left"/>
            </w:pPr>
            <w:r>
              <w:t xml:space="preserve">CONFIRMATION</w:t>
            </w:r>
          </w:p>
        </w:tc>
        <w:tc>
          <w:tcPr/>
          <w:p>
            <w:pPr>
              <w:pStyle w:val="Compact"/>
              <w:jc w:val="left"/>
            </w:pPr>
            <w:r>
              <w:t xml:space="preserve">HR_ADMIN</w:t>
            </w:r>
          </w:p>
        </w:tc>
        <w:tc>
          <w:tcPr/>
          <w:p>
            <w:pPr>
              <w:pStyle w:val="Compact"/>
              <w:jc w:val="left"/>
            </w:pPr>
            <w:r>
              <w:t xml:space="preserve">ACTIVE</w:t>
            </w:r>
          </w:p>
        </w:tc>
      </w:tr>
      <w:tr>
        <w:tc>
          <w:tcPr/>
          <w:p>
            <w:pPr>
              <w:pStyle w:val="Compact"/>
              <w:jc w:val="left"/>
            </w:pPr>
            <w:r>
              <w:t xml:space="preserve">Separation Letter — Voluntary</w:t>
            </w:r>
          </w:p>
        </w:tc>
        <w:tc>
          <w:tcPr/>
          <w:p>
            <w:pPr>
              <w:pStyle w:val="Compact"/>
              <w:jc w:val="left"/>
            </w:pPr>
            <w:r>
              <w:t xml:space="preserve">SEPARATION</w:t>
            </w:r>
          </w:p>
        </w:tc>
        <w:tc>
          <w:tcPr/>
          <w:p>
            <w:pPr>
              <w:pStyle w:val="Compact"/>
              <w:jc w:val="left"/>
            </w:pPr>
            <w:r>
              <w:t xml:space="preserve">CEO</w:t>
            </w:r>
          </w:p>
        </w:tc>
        <w:tc>
          <w:tcPr/>
          <w:p>
            <w:pPr>
              <w:pStyle w:val="Compact"/>
              <w:jc w:val="left"/>
            </w:pPr>
            <w:r>
              <w:t xml:space="preserve">ACTIVE</w:t>
            </w:r>
          </w:p>
        </w:tc>
      </w:tr>
    </w:tbl>
    <w:bookmarkEnd w:id="222"/>
    <w:bookmarkStart w:id="223" w:name="X1e53634e1576ce4c79903ce0bb24c7a691664aa"/>
    <w:p>
      <w:pPr>
        <w:pStyle w:val="Heading3"/>
      </w:pPr>
      <w:r>
        <w:t xml:space="preserve">4.11.4 signoff_transactions</w:t>
      </w:r>
    </w:p>
    <w:p>
      <w:pPr>
        <w:pStyle w:val="FirstParagraph"/>
      </w:pPr>
      <w:r>
        <w:t xml:space="preserve">Acknowledgement and sign-off events. Sign-off cron recomputes every 12 hours.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document_class</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POLICY · LETTER.</w:t>
            </w:r>
          </w:p>
        </w:tc>
        <w:tc>
          <w:tcPr/>
          <w:p>
            <w:pPr>
              <w:pStyle w:val="Compact"/>
              <w:jc w:val="left"/>
            </w:pPr>
            <w:r>
              <w:t xml:space="preserve">—</w:t>
            </w:r>
          </w:p>
        </w:tc>
      </w:tr>
      <w:tr>
        <w:tc>
          <w:tcPr/>
          <w:p>
            <w:pPr>
              <w:pStyle w:val="Compact"/>
              <w:jc w:val="left"/>
            </w:pPr>
            <w:r>
              <w:t xml:space="preserve">document_id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policy_documents.id or employee_documents.id.</w:t>
            </w:r>
          </w:p>
        </w:tc>
        <w:tc>
          <w:tcPr/>
          <w:p>
            <w:pPr>
              <w:pStyle w:val="Compact"/>
              <w:jc w:val="left"/>
            </w:pPr>
            <w:r>
              <w:t xml:space="preserve">—</w:t>
            </w:r>
          </w:p>
        </w:tc>
      </w:tr>
      <w:tr>
        <w:tc>
          <w:tcPr/>
          <w:p>
            <w:pPr>
              <w:pStyle w:val="Compact"/>
              <w:jc w:val="left"/>
            </w:pPr>
            <w:r>
              <w:t xml:space="preserve">document_version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Version at time of sign-off.</w:t>
            </w:r>
          </w:p>
        </w:tc>
        <w:tc>
          <w:tcPr/>
          <w:p>
            <w:pPr>
              <w:pStyle w:val="Compact"/>
              <w:jc w:val="left"/>
            </w:pPr>
            <w:r>
              <w:t xml:space="preserve">1</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ACKNOWLEDGED · DECLINED · EXPIRED.</w:t>
            </w:r>
          </w:p>
        </w:tc>
        <w:tc>
          <w:tcPr/>
          <w:p>
            <w:pPr>
              <w:pStyle w:val="Compact"/>
              <w:jc w:val="left"/>
            </w:pPr>
            <w:r>
              <w:t xml:space="preserve">PENDING</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decline_reason</w:t>
            </w:r>
          </w:p>
        </w:tc>
        <w:tc>
          <w:tcPr/>
          <w:p>
            <w:pPr>
              <w:pStyle w:val="Compact"/>
              <w:jc w:val="left"/>
            </w:pPr>
            <w:r>
              <w:t xml:space="preserve">text</w:t>
            </w:r>
          </w:p>
        </w:tc>
        <w:tc>
          <w:tcPr/>
          <w:p>
            <w:pPr>
              <w:pStyle w:val="Compact"/>
              <w:jc w:val="left"/>
            </w:pPr>
            <w:r>
              <w:t xml:space="preserve">N</w:t>
            </w:r>
          </w:p>
        </w:tc>
        <w:tc>
          <w:tcPr/>
          <w:p>
            <w:pPr>
              <w:pStyle w:val="Compact"/>
              <w:jc w:val="left"/>
            </w:pPr>
            <w:r>
              <w:t xml:space="preserve">Required when state = DECLINED and allow_decline = TRUE.</w:t>
            </w:r>
          </w:p>
        </w:tc>
        <w:tc>
          <w:tcPr/>
          <w:p>
            <w:pPr>
              <w:pStyle w:val="Compact"/>
              <w:jc w:val="left"/>
            </w:pPr>
            <w:r>
              <w:t xml:space="preserve">NULL</w:t>
            </w:r>
          </w:p>
        </w:tc>
      </w:tr>
      <w:tr>
        <w:tc>
          <w:tcPr/>
          <w:p>
            <w:pPr>
              <w:pStyle w:val="Compact"/>
              <w:jc w:val="left"/>
            </w:pPr>
            <w:r>
              <w:t xml:space="preserve">form_response_id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form_tagging_enabled, FK to form_responses.id.</w:t>
            </w:r>
          </w:p>
        </w:tc>
        <w:tc>
          <w:tcPr/>
          <w:p>
            <w:pPr>
              <w:pStyle w:val="Compact"/>
              <w:jc w:val="left"/>
            </w:pPr>
            <w:r>
              <w:t xml:space="preserve">NULL</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Captured at acknowledgement for audit.</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employee</w:t>
            </w:r>
          </w:p>
        </w:tc>
        <w:tc>
          <w:tcPr/>
          <w:p>
            <w:pPr>
              <w:pStyle w:val="Compact"/>
              <w:jc w:val="left"/>
            </w:pPr>
            <w:r>
              <w:rPr>
                <w:bCs/>
                <w:b/>
              </w:rPr>
              <w:t xml:space="preserve">document</w:t>
            </w:r>
          </w:p>
        </w:tc>
        <w:tc>
          <w:tcPr/>
          <w:p>
            <w:pPr>
              <w:pStyle w:val="Compact"/>
              <w:jc w:val="left"/>
            </w:pPr>
            <w:r>
              <w:rPr>
                <w:bCs/>
                <w:b/>
              </w:rPr>
              <w:t xml:space="preserve">state</w:t>
            </w:r>
          </w:p>
        </w:tc>
        <w:tc>
          <w:tcPr/>
          <w:p>
            <w:pPr>
              <w:pStyle w:val="Compact"/>
              <w:jc w:val="left"/>
            </w:pPr>
            <w:r>
              <w:rPr>
                <w:bCs/>
                <w:b/>
              </w:rPr>
              <w:t xml:space="preserve">acknowledged_at</w:t>
            </w:r>
          </w:p>
        </w:tc>
      </w:tr>
      <w:tr>
        <w:tc>
          <w:tcPr/>
          <w:p>
            <w:pPr>
              <w:pStyle w:val="Compact"/>
              <w:jc w:val="left"/>
            </w:pPr>
            <w:r>
              <w:t xml:space="preserve">PSI000123</w:t>
            </w:r>
          </w:p>
        </w:tc>
        <w:tc>
          <w:tcPr/>
          <w:p>
            <w:pPr>
              <w:pStyle w:val="Compact"/>
              <w:jc w:val="left"/>
            </w:pPr>
            <w:r>
              <w:t xml:space="preserve">POSH Policy 2026 v2</w:t>
            </w:r>
          </w:p>
        </w:tc>
        <w:tc>
          <w:tcPr/>
          <w:p>
            <w:pPr>
              <w:pStyle w:val="Compact"/>
              <w:jc w:val="left"/>
            </w:pPr>
            <w:r>
              <w:t xml:space="preserve">ACKNOWLEDGED</w:t>
            </w:r>
          </w:p>
        </w:tc>
        <w:tc>
          <w:tcPr/>
          <w:p>
            <w:pPr>
              <w:pStyle w:val="Compact"/>
              <w:jc w:val="left"/>
            </w:pPr>
            <w:r>
              <w:t xml:space="preserve">2026-04-15 11:02 UTC</w:t>
            </w:r>
          </w:p>
        </w:tc>
      </w:tr>
      <w:tr>
        <w:tc>
          <w:tcPr/>
          <w:p>
            <w:pPr>
              <w:pStyle w:val="Compact"/>
              <w:jc w:val="left"/>
            </w:pPr>
            <w:r>
              <w:t xml:space="preserve">PSI000457</w:t>
            </w:r>
          </w:p>
        </w:tc>
        <w:tc>
          <w:tcPr/>
          <w:p>
            <w:pPr>
              <w:pStyle w:val="Compact"/>
              <w:jc w:val="left"/>
            </w:pPr>
            <w:r>
              <w:t xml:space="preserve">Code of Conduct 2026 v3</w:t>
            </w:r>
          </w:p>
        </w:tc>
        <w:tc>
          <w:tcPr/>
          <w:p>
            <w:pPr>
              <w:pStyle w:val="Compact"/>
              <w:jc w:val="left"/>
            </w:pPr>
            <w:r>
              <w:t xml:space="preserve">ACKNOWLEDGED</w:t>
            </w:r>
          </w:p>
        </w:tc>
        <w:tc>
          <w:tcPr/>
          <w:p>
            <w:pPr>
              <w:pStyle w:val="Compact"/>
              <w:jc w:val="left"/>
            </w:pPr>
            <w:r>
              <w:t xml:space="preserve">2026-04-12 09:33 UTC</w:t>
            </w:r>
          </w:p>
        </w:tc>
      </w:tr>
      <w:tr>
        <w:tc>
          <w:tcPr/>
          <w:p>
            <w:pPr>
              <w:pStyle w:val="Compact"/>
              <w:jc w:val="left"/>
            </w:pPr>
            <w:r>
              <w:t xml:space="preserve">PSI000789</w:t>
            </w:r>
          </w:p>
        </w:tc>
        <w:tc>
          <w:tcPr/>
          <w:p>
            <w:pPr>
              <w:pStyle w:val="Compact"/>
              <w:jc w:val="left"/>
            </w:pPr>
            <w:r>
              <w:t xml:space="preserve">POSH Policy 2026 v2</w:t>
            </w:r>
          </w:p>
        </w:tc>
        <w:tc>
          <w:tcPr/>
          <w:p>
            <w:pPr>
              <w:pStyle w:val="Compact"/>
              <w:jc w:val="left"/>
            </w:pPr>
            <w:r>
              <w:t xml:space="preserve">PENDING</w:t>
            </w:r>
          </w:p>
        </w:tc>
        <w:tc>
          <w:tcPr/>
          <w:p>
            <w:pPr>
              <w:pStyle w:val="Compact"/>
              <w:jc w:val="left"/>
            </w:pPr>
            <w:r>
              <w:t xml:space="preserve">—</w:t>
            </w:r>
          </w:p>
        </w:tc>
      </w:tr>
    </w:tbl>
    <w:bookmarkEnd w:id="223"/>
    <w:bookmarkEnd w:id="224"/>
    <w:bookmarkStart w:id="234" w:name="X2f4bc3ce60bbe58b610b35d598017b08a63959e"/>
    <w:p>
      <w:pPr>
        <w:pStyle w:val="Heading2"/>
      </w:pPr>
      <w:r>
        <w:t xml:space="preserve">4.12 Analytics &amp; Reports Entities (M16)</w:t>
      </w:r>
    </w:p>
    <w:bookmarkStart w:id="225" w:name="X8e7a2e908f181ff5437f1a06b5b3a6aeea9b7dd"/>
    <w:p>
      <w:pPr>
        <w:pStyle w:val="Heading3"/>
      </w:pPr>
      <w:r>
        <w:t xml:space="preserve">4.11.5 letter_head_management</w:t>
      </w:r>
    </w:p>
    <w:p>
      <w:pPr>
        <w:pStyle w:val="FirstParagraph"/>
      </w:pPr>
      <w:r>
        <w:t xml:space="preserve">Letter heads / templates for company correspondence. One letter head per legal entity per language.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letter_head_id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letter_head_name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letter_head_code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header_html</w:t>
            </w:r>
          </w:p>
        </w:tc>
        <w:tc>
          <w:tcPr/>
          <w:p>
            <w:pPr>
              <w:pStyle w:val="Compact"/>
              <w:jc w:val="left"/>
            </w:pPr>
            <w:r>
              <w:t xml:space="preserve">text</w:t>
            </w:r>
          </w:p>
        </w:tc>
        <w:tc>
          <w:tcPr/>
          <w:p>
            <w:pPr>
              <w:pStyle w:val="Compact"/>
              <w:jc w:val="left"/>
            </w:pPr>
            <w:r>
              <w:t xml:space="preserve">N</w:t>
            </w:r>
          </w:p>
        </w:tc>
        <w:tc>
          <w:tcPr/>
          <w:p>
            <w:pPr>
              <w:pStyle w:val="Compact"/>
              <w:jc w:val="left"/>
            </w:pPr>
            <w:r>
              <w:t xml:space="preserve">HTML for header block (logo, address).</w:t>
            </w:r>
          </w:p>
        </w:tc>
        <w:tc>
          <w:tcPr/>
          <w:p>
            <w:pPr>
              <w:pStyle w:val="Compact"/>
              <w:jc w:val="left"/>
            </w:pPr>
            <w:r>
              <w:t xml:space="preserve">NULL</w:t>
            </w:r>
          </w:p>
        </w:tc>
      </w:tr>
      <w:tr>
        <w:tc>
          <w:tcPr/>
          <w:p>
            <w:pPr>
              <w:pStyle w:val="Compact"/>
              <w:jc w:val="left"/>
            </w:pPr>
            <w:r>
              <w:t xml:space="preserve">footer_html</w:t>
            </w:r>
          </w:p>
        </w:tc>
        <w:tc>
          <w:tcPr/>
          <w:p>
            <w:pPr>
              <w:pStyle w:val="Compact"/>
              <w:jc w:val="left"/>
            </w:pPr>
            <w:r>
              <w:t xml:space="preserve">text</w:t>
            </w:r>
          </w:p>
        </w:tc>
        <w:tc>
          <w:tcPr/>
          <w:p>
            <w:pPr>
              <w:pStyle w:val="Compact"/>
              <w:jc w:val="left"/>
            </w:pPr>
            <w:r>
              <w:t xml:space="preserve">N</w:t>
            </w:r>
          </w:p>
        </w:tc>
        <w:tc>
          <w:tcPr/>
          <w:p>
            <w:pPr>
              <w:pStyle w:val="Compact"/>
              <w:jc w:val="left"/>
            </w:pPr>
            <w:r>
              <w:t xml:space="preserve">HTML for footer block (registered office, GST, CIN).</w:t>
            </w:r>
          </w:p>
        </w:tc>
        <w:tc>
          <w:tcPr/>
          <w:p>
            <w:pPr>
              <w:pStyle w:val="Compact"/>
              <w:jc w:val="left"/>
            </w:pPr>
            <w:r>
              <w:t xml:space="preserve">NULL</w:t>
            </w:r>
          </w:p>
        </w:tc>
      </w:tr>
      <w:tr>
        <w:tc>
          <w:tcPr/>
          <w:p>
            <w:pPr>
              <w:pStyle w:val="Compact"/>
              <w:jc w:val="left"/>
            </w:pPr>
            <w:r>
              <w:t xml:space="preserve">margin_top_mm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Top margin in mm.</w:t>
            </w:r>
          </w:p>
        </w:tc>
        <w:tc>
          <w:tcPr/>
          <w:p>
            <w:pPr>
              <w:pStyle w:val="Compact"/>
              <w:jc w:val="left"/>
            </w:pPr>
            <w:r>
              <w:t xml:space="preserve">25</w:t>
            </w:r>
          </w:p>
        </w:tc>
      </w:tr>
      <w:tr>
        <w:tc>
          <w:tcPr/>
          <w:p>
            <w:pPr>
              <w:pStyle w:val="Compact"/>
              <w:jc w:val="left"/>
            </w:pPr>
            <w:r>
              <w:t xml:space="preserve">margin_bottom_mm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Bottom margin in mm.</w:t>
            </w:r>
          </w:p>
        </w:tc>
        <w:tc>
          <w:tcPr/>
          <w:p>
            <w:pPr>
              <w:pStyle w:val="Compact"/>
              <w:jc w:val="left"/>
            </w:pPr>
            <w:r>
              <w:t xml:space="preserve">25</w:t>
            </w:r>
          </w:p>
        </w:tc>
      </w:tr>
      <w:tr>
        <w:tc>
          <w:tcPr/>
          <w:p>
            <w:pPr>
              <w:pStyle w:val="Compact"/>
              <w:jc w:val="left"/>
            </w:pPr>
            <w:r>
              <w:t xml:space="preserve">margin_left_mm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Left margin in mm.</w:t>
            </w:r>
          </w:p>
        </w:tc>
        <w:tc>
          <w:tcPr/>
          <w:p>
            <w:pPr>
              <w:pStyle w:val="Compact"/>
              <w:jc w:val="left"/>
            </w:pPr>
            <w:r>
              <w:t xml:space="preserve">20</w:t>
            </w:r>
          </w:p>
        </w:tc>
      </w:tr>
      <w:tr>
        <w:tc>
          <w:tcPr/>
          <w:p>
            <w:pPr>
              <w:pStyle w:val="Compact"/>
              <w:jc w:val="left"/>
            </w:pPr>
            <w:r>
              <w:t xml:space="preserve">margin_right_mm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Right margin in mm.</w:t>
            </w:r>
          </w:p>
        </w:tc>
        <w:tc>
          <w:tcPr/>
          <w:p>
            <w:pPr>
              <w:pStyle w:val="Compact"/>
              <w:jc w:val="left"/>
            </w:pPr>
            <w:r>
              <w:t xml:space="preserve">20</w:t>
            </w:r>
          </w:p>
        </w:tc>
      </w:tr>
      <w:tr>
        <w:tc>
          <w:tcPr/>
          <w:p>
            <w:pPr>
              <w:pStyle w:val="Compact"/>
              <w:jc w:val="left"/>
            </w:pPr>
            <w:r>
              <w:t xml:space="preserve">logo_file_path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Company logo.</w:t>
            </w:r>
          </w:p>
        </w:tc>
        <w:tc>
          <w:tcPr/>
          <w:p>
            <w:pPr>
              <w:pStyle w:val="Compact"/>
              <w:jc w:val="left"/>
            </w:pPr>
            <w:r>
              <w:t xml:space="preserve">NULL</w:t>
            </w:r>
          </w:p>
        </w:tc>
      </w:tr>
      <w:tr>
        <w:tc>
          <w:tcPr/>
          <w:p>
            <w:pPr>
              <w:pStyle w:val="Compact"/>
              <w:jc w:val="left"/>
            </w:pPr>
            <w:r>
              <w:t xml:space="preserve">watermark_text</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Watermark text (e.g. “CONFIDENTIAL”).</w:t>
            </w:r>
          </w:p>
        </w:tc>
        <w:tc>
          <w:tcPr/>
          <w:p>
            <w:pPr>
              <w:pStyle w:val="Compact"/>
              <w:jc w:val="left"/>
            </w:pPr>
            <w:r>
              <w:t xml:space="preserve">NULL</w:t>
            </w:r>
          </w:p>
        </w:tc>
      </w:tr>
      <w:tr>
        <w:tc>
          <w:tcPr/>
          <w:p>
            <w:pPr>
              <w:pStyle w:val="Compact"/>
              <w:jc w:val="left"/>
            </w:pPr>
            <w:r>
              <w:t xml:space="preserve">watermark_image_file_path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Watermark image.</w:t>
            </w:r>
          </w:p>
        </w:tc>
        <w:tc>
          <w:tcPr/>
          <w:p>
            <w:pPr>
              <w:pStyle w:val="Compact"/>
              <w:jc w:val="left"/>
            </w:pPr>
            <w:r>
              <w:t xml:space="preserve">NULL</w:t>
            </w:r>
          </w:p>
        </w:tc>
      </w:tr>
      <w:tr>
        <w:tc>
          <w:tcPr/>
          <w:p>
            <w:pPr>
              <w:pStyle w:val="Compact"/>
              <w:jc w:val="left"/>
            </w:pPr>
            <w:r>
              <w:t xml:space="preserve">header_height_mm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Header height in mm.</w:t>
            </w:r>
          </w:p>
        </w:tc>
        <w:tc>
          <w:tcPr/>
          <w:p>
            <w:pPr>
              <w:pStyle w:val="Compact"/>
              <w:jc w:val="left"/>
            </w:pPr>
            <w:r>
              <w:t xml:space="preserve">30</w:t>
            </w:r>
          </w:p>
        </w:tc>
      </w:tr>
      <w:tr>
        <w:tc>
          <w:tcPr/>
          <w:p>
            <w:pPr>
              <w:pStyle w:val="Compact"/>
              <w:jc w:val="left"/>
            </w:pPr>
            <w:r>
              <w:t xml:space="preserve">footer_height_mm</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Footer height in mm.</w:t>
            </w:r>
          </w:p>
        </w:tc>
        <w:tc>
          <w:tcPr/>
          <w:p>
            <w:pPr>
              <w:pStyle w:val="Compact"/>
              <w:jc w:val="left"/>
            </w:pPr>
            <w:r>
              <w:t xml:space="preserve">25</w:t>
            </w:r>
          </w:p>
        </w:tc>
      </w:tr>
      <w:tr>
        <w:tc>
          <w:tcPr/>
          <w:p>
            <w:pPr>
              <w:pStyle w:val="Compact"/>
              <w:jc w:val="left"/>
            </w:pPr>
            <w:r>
              <w:t xml:space="preserve">paper_size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A4 · LETTER · LEGAL.</w:t>
            </w:r>
          </w:p>
        </w:tc>
        <w:tc>
          <w:tcPr/>
          <w:p>
            <w:pPr>
              <w:pStyle w:val="Compact"/>
              <w:jc w:val="left"/>
            </w:pPr>
            <w:r>
              <w:t xml:space="preserve">A4</w:t>
            </w:r>
          </w:p>
        </w:tc>
      </w:tr>
      <w:tr>
        <w:tc>
          <w:tcPr/>
          <w:p>
            <w:pPr>
              <w:pStyle w:val="Compact"/>
              <w:jc w:val="left"/>
            </w:pPr>
            <w:r>
              <w:t xml:space="preserve">orientation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PORTRAIT · LANDSCAPE.</w:t>
            </w:r>
          </w:p>
        </w:tc>
        <w:tc>
          <w:tcPr/>
          <w:p>
            <w:pPr>
              <w:pStyle w:val="Compact"/>
              <w:jc w:val="left"/>
            </w:pPr>
            <w:r>
              <w:t xml:space="preserve">PORTRAIT</w:t>
            </w:r>
          </w:p>
        </w:tc>
      </w:tr>
      <w:tr>
        <w:tc>
          <w:tcPr/>
          <w:p>
            <w:pPr>
              <w:pStyle w:val="Compact"/>
              <w:jc w:val="left"/>
            </w:pPr>
            <w:r>
              <w:t xml:space="preserve">applicable_languages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ISO 639-1 codes (e.g. [“en”,“hi”]).</w:t>
            </w:r>
          </w:p>
        </w:tc>
        <w:tc>
          <w:tcPr/>
          <w:p>
            <w:pPr>
              <w:pStyle w:val="Compact"/>
              <w:jc w:val="left"/>
            </w:pPr>
            <w:r>
              <w:t xml:space="preserve">[“en”]</w:t>
            </w:r>
          </w:p>
        </w:tc>
      </w:tr>
      <w:tr>
        <w:tc>
          <w:tcPr/>
          <w:p>
            <w:pPr>
              <w:pStyle w:val="Compact"/>
              <w:jc w:val="left"/>
            </w:pPr>
            <w:r>
              <w:t xml:space="preserve">is_default_for_entity</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letter head for entity.</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document_template_formats.letter_head_id.</w:t>
      </w:r>
    </w:p>
    <w:bookmarkEnd w:id="225"/>
    <w:bookmarkStart w:id="226" w:name="Xd3a1159c86c3312ce01419674568dc5e42cb9f1"/>
    <w:p>
      <w:pPr>
        <w:pStyle w:val="Heading3"/>
      </w:pPr>
      <w:r>
        <w:t xml:space="preserve">4.11.6 signing_authorities</w:t>
      </w:r>
    </w:p>
    <w:p>
      <w:pPr>
        <w:pStyle w:val="FirstParagraph"/>
      </w:pPr>
      <w:r>
        <w:t xml:space="preserve">Configured signing authorities for letters and documents. Each authority has a stored signature image and metadata.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authority_name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 (e.g. “John Doe, Head of HR”).</w:t>
            </w:r>
          </w:p>
        </w:tc>
        <w:tc>
          <w:tcPr/>
          <w:p>
            <w:pPr>
              <w:pStyle w:val="Compact"/>
              <w:jc w:val="left"/>
            </w:pPr>
            <w:r>
              <w:t xml:space="preserve">—</w:t>
            </w:r>
          </w:p>
        </w:tc>
      </w:tr>
      <w:tr>
        <w:tc>
          <w:tcPr/>
          <w:p>
            <w:pPr>
              <w:pStyle w:val="Compact"/>
              <w:jc w:val="left"/>
            </w:pPr>
            <w:r>
              <w:t xml:space="preserve">authority_code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if linked to a system user.</w:t>
            </w:r>
          </w:p>
        </w:tc>
        <w:tc>
          <w:tcPr/>
          <w:p>
            <w:pPr>
              <w:pStyle w:val="Compact"/>
              <w:jc w:val="left"/>
            </w:pPr>
            <w:r>
              <w:t xml:space="preserve">NULL</w:t>
            </w:r>
          </w:p>
        </w:tc>
      </w:tr>
      <w:tr>
        <w:tc>
          <w:tcPr/>
          <w:p>
            <w:pPr>
              <w:pStyle w:val="Compact"/>
              <w:jc w:val="left"/>
            </w:pPr>
            <w:r>
              <w:t xml:space="preserve">designation</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Signing designation as printed on documents.</w:t>
            </w:r>
          </w:p>
        </w:tc>
        <w:tc>
          <w:tcPr/>
          <w:p>
            <w:pPr>
              <w:pStyle w:val="Compact"/>
              <w:jc w:val="left"/>
            </w:pPr>
            <w:r>
              <w:t xml:space="preserve">—</w:t>
            </w:r>
          </w:p>
        </w:tc>
      </w:tr>
      <w:tr>
        <w:tc>
          <w:tcPr/>
          <w:p>
            <w:pPr>
              <w:pStyle w:val="Compact"/>
              <w:jc w:val="left"/>
            </w:pPr>
            <w:r>
              <w:t xml:space="preserve">signature_image_file_path</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Signature image (PNG, 300dpi recommended).</w:t>
            </w:r>
          </w:p>
        </w:tc>
        <w:tc>
          <w:tcPr/>
          <w:p>
            <w:pPr>
              <w:pStyle w:val="Compact"/>
              <w:jc w:val="left"/>
            </w:pPr>
            <w:r>
              <w:t xml:space="preserve">—</w:t>
            </w:r>
          </w:p>
        </w:tc>
      </w:tr>
      <w:tr>
        <w:tc>
          <w:tcPr/>
          <w:p>
            <w:pPr>
              <w:pStyle w:val="Compact"/>
              <w:jc w:val="left"/>
            </w:pPr>
            <w:r>
              <w:t xml:space="preserve">signature_image_width_mm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width in mm.</w:t>
            </w:r>
          </w:p>
        </w:tc>
        <w:tc>
          <w:tcPr/>
          <w:p>
            <w:pPr>
              <w:pStyle w:val="Compact"/>
              <w:jc w:val="left"/>
            </w:pPr>
            <w:r>
              <w:t xml:space="preserve">50</w:t>
            </w:r>
          </w:p>
        </w:tc>
      </w:tr>
      <w:tr>
        <w:tc>
          <w:tcPr/>
          <w:p>
            <w:pPr>
              <w:pStyle w:val="Compact"/>
              <w:jc w:val="left"/>
            </w:pPr>
            <w:r>
              <w:t xml:space="preserve">signature_image_height_mm</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Display height in mm.</w:t>
            </w:r>
          </w:p>
        </w:tc>
        <w:tc>
          <w:tcPr/>
          <w:p>
            <w:pPr>
              <w:pStyle w:val="Compact"/>
              <w:jc w:val="left"/>
            </w:pPr>
            <w:r>
              <w:t xml:space="preserve">15</w:t>
            </w:r>
          </w:p>
        </w:tc>
      </w:tr>
      <w:tr>
        <w:tc>
          <w:tcPr/>
          <w:p>
            <w:pPr>
              <w:pStyle w:val="Compact"/>
              <w:jc w:val="left"/>
            </w:pPr>
            <w:r>
              <w:t xml:space="preserve">applicable_document_types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[OFFER_LETTER, APPOINTMENT_LETTER]</w:t>
            </w:r>
          </w:p>
        </w:tc>
      </w:tr>
      <w:tr>
        <w:tc>
          <w:tcPr/>
          <w:p>
            <w:pPr>
              <w:pStyle w:val="Compact"/>
              <w:jc w:val="left"/>
            </w:pPr>
            <w:r>
              <w:t xml:space="preserve">signature_validity_from</w:t>
            </w:r>
          </w:p>
        </w:tc>
        <w:tc>
          <w:tcPr/>
          <w:p>
            <w:pPr>
              <w:pStyle w:val="Compact"/>
              <w:jc w:val="left"/>
            </w:pPr>
            <w:r>
              <w:t xml:space="preserve">date</w:t>
            </w:r>
          </w:p>
        </w:tc>
        <w:tc>
          <w:tcPr/>
          <w:p>
            <w:pPr>
              <w:pStyle w:val="Compact"/>
              <w:jc w:val="left"/>
            </w:pPr>
            <w:r>
              <w:t xml:space="preserve">Y</w:t>
            </w:r>
          </w:p>
        </w:tc>
        <w:tc>
          <w:tcPr/>
          <w:p>
            <w:pPr>
              <w:pStyle w:val="Compact"/>
              <w:jc w:val="left"/>
            </w:pPr>
            <w:r>
              <w:t xml:space="preserve">Effective start.</w:t>
            </w:r>
          </w:p>
        </w:tc>
        <w:tc>
          <w:tcPr/>
          <w:p>
            <w:pPr>
              <w:pStyle w:val="Compact"/>
              <w:jc w:val="left"/>
            </w:pPr>
            <w:r>
              <w:t xml:space="preserve">—</w:t>
            </w:r>
          </w:p>
        </w:tc>
      </w:tr>
      <w:tr>
        <w:tc>
          <w:tcPr/>
          <w:p>
            <w:pPr>
              <w:pStyle w:val="Compact"/>
              <w:jc w:val="left"/>
            </w:pPr>
            <w:r>
              <w:t xml:space="preserve">signature_validity_until</w:t>
            </w:r>
          </w:p>
        </w:tc>
        <w:tc>
          <w:tcPr/>
          <w:p>
            <w:pPr>
              <w:pStyle w:val="Compact"/>
              <w:jc w:val="left"/>
            </w:pPr>
            <w:r>
              <w:t xml:space="preserve">date</w:t>
            </w:r>
          </w:p>
        </w:tc>
        <w:tc>
          <w:tcPr/>
          <w:p>
            <w:pPr>
              <w:pStyle w:val="Compact"/>
              <w:jc w:val="left"/>
            </w:pPr>
            <w:r>
              <w:t xml:space="preserve">N</w:t>
            </w:r>
          </w:p>
        </w:tc>
        <w:tc>
          <w:tcPr/>
          <w:p>
            <w:pPr>
              <w:pStyle w:val="Compact"/>
              <w:jc w:val="left"/>
            </w:pPr>
            <w:r>
              <w:t xml:space="preserve">Effective end. NULL = open-ended.</w:t>
            </w:r>
          </w:p>
        </w:tc>
        <w:tc>
          <w:tcPr/>
          <w:p>
            <w:pPr>
              <w:pStyle w:val="Compact"/>
              <w:jc w:val="left"/>
            </w:pPr>
            <w:r>
              <w:t xml:space="preserve">NULL</w:t>
            </w:r>
          </w:p>
        </w:tc>
      </w:tr>
      <w:tr>
        <w:tc>
          <w:tcPr/>
          <w:p>
            <w:pPr>
              <w:pStyle w:val="Compact"/>
              <w:jc w:val="left"/>
            </w:pPr>
            <w:r>
              <w:t xml:space="preserve">is_active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Currently active.</w:t>
            </w:r>
          </w:p>
        </w:tc>
        <w:tc>
          <w:tcPr/>
          <w:p>
            <w:pPr>
              <w:pStyle w:val="Compact"/>
              <w:jc w:val="left"/>
            </w:pPr>
            <w:r>
              <w:t xml:space="preserve">TRUE</w:t>
            </w:r>
          </w:p>
        </w:tc>
      </w:tr>
      <w:tr>
        <w:tc>
          <w:tcPr/>
          <w:p>
            <w:pPr>
              <w:pStyle w:val="Compact"/>
              <w:jc w:val="left"/>
            </w:pPr>
            <w:r>
              <w:t xml:space="preserve">backup_authority_id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signing_authorities.id (fallback).</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document_template_formats.signing_authority_id and by issued documents.</w:t>
      </w:r>
    </w:p>
    <w:bookmarkEnd w:id="226"/>
    <w:bookmarkStart w:id="227" w:name="X6efd814a6bff616a9c06d28b9ad656790e24ff1"/>
    <w:p>
      <w:pPr>
        <w:pStyle w:val="Heading3"/>
      </w:pPr>
      <w:r>
        <w:t xml:space="preserve">4.11.7 letter_auto_numbering</w:t>
      </w:r>
    </w:p>
    <w:p>
      <w:pPr>
        <w:pStyle w:val="FirstParagraph"/>
      </w:pPr>
      <w:r>
        <w:t xml:space="preserve">Auto-numbering configuration per document type for issued letters.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auto_numbering_id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entities.id.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LTR_IOI · LTR_OFFER · LTR_OFFER_CONTRACT · LTR_APPOINTMENT · LTR_CONFIRMATION · LTR_PROBATION_EXTEND · LTR_PROMOTION · LTR_INCREMENT · LTR_TRANSFER · LTR_WARNING_1 · LTR_WARNING_FINAL · LTR_PIP_INITIATION · LTR_TERMINATION · LTR_ACCEPTANCE · LTR_RELIEVING · LTR_EXPERIENCE · LTR_RECOGNITION.</w:t>
            </w:r>
          </w:p>
        </w:tc>
        <w:tc>
          <w:tcPr/>
          <w:p>
            <w:pPr>
              <w:pStyle w:val="Compact"/>
              <w:jc w:val="left"/>
            </w:pPr>
            <w:r>
              <w:t xml:space="preserve">—</w:t>
            </w:r>
          </w:p>
        </w:tc>
      </w:tr>
      <w:tr>
        <w:tc>
          <w:tcPr/>
          <w:p>
            <w:pPr>
              <w:pStyle w:val="Compact"/>
              <w:jc w:val="left"/>
            </w:pPr>
            <w:r>
              <w:t xml:space="preserve">numbering_format</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Format string with placeholders (e.g. “PSI/HR/{YYYY}/{MM}/{SEQ:06}”).</w:t>
            </w:r>
          </w:p>
        </w:tc>
        <w:tc>
          <w:tcPr/>
          <w:p>
            <w:pPr>
              <w:pStyle w:val="Compact"/>
              <w:jc w:val="left"/>
            </w:pPr>
            <w:r>
              <w:t xml:space="preserve">—</w:t>
            </w:r>
          </w:p>
        </w:tc>
      </w:tr>
      <w:tr>
        <w:tc>
          <w:tcPr/>
          <w:p>
            <w:pPr>
              <w:pStyle w:val="Compact"/>
              <w:jc w:val="left"/>
            </w:pPr>
            <w:r>
              <w:t xml:space="preserve">sequence_start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Starting sequence number.</w:t>
            </w:r>
          </w:p>
        </w:tc>
        <w:tc>
          <w:tcPr/>
          <w:p>
            <w:pPr>
              <w:pStyle w:val="Compact"/>
              <w:jc w:val="left"/>
            </w:pPr>
            <w:r>
              <w:t xml:space="preserve">1</w:t>
            </w:r>
          </w:p>
        </w:tc>
      </w:tr>
      <w:tr>
        <w:tc>
          <w:tcPr/>
          <w:p>
            <w:pPr>
              <w:pStyle w:val="Compact"/>
              <w:jc w:val="left"/>
            </w:pPr>
            <w:r>
              <w:t xml:space="preserve">sequence_current</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Current sequence value.</w:t>
            </w:r>
          </w:p>
        </w:tc>
        <w:tc>
          <w:tcPr/>
          <w:p>
            <w:pPr>
              <w:pStyle w:val="Compact"/>
              <w:jc w:val="left"/>
            </w:pPr>
            <w:r>
              <w:t xml:space="preserve">1</w:t>
            </w:r>
          </w:p>
        </w:tc>
      </w:tr>
      <w:tr>
        <w:tc>
          <w:tcPr/>
          <w:p>
            <w:pPr>
              <w:pStyle w:val="Compact"/>
              <w:jc w:val="left"/>
            </w:pPr>
            <w:r>
              <w:t xml:space="preserve">sequence_reset_frequency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NEVER · MONTHLY · QUARTERLY · YEARLY.</w:t>
            </w:r>
          </w:p>
        </w:tc>
        <w:tc>
          <w:tcPr/>
          <w:p>
            <w:pPr>
              <w:pStyle w:val="Compact"/>
              <w:jc w:val="left"/>
            </w:pPr>
            <w:r>
              <w:t xml:space="preserve">YEARLY</w:t>
            </w:r>
          </w:p>
        </w:tc>
      </w:tr>
      <w:tr>
        <w:tc>
          <w:tcPr/>
          <w:p>
            <w:pPr>
              <w:pStyle w:val="Compact"/>
              <w:jc w:val="left"/>
            </w:pPr>
            <w:r>
              <w:t xml:space="preserve">sequence_last_reset_date</w:t>
            </w:r>
          </w:p>
        </w:tc>
        <w:tc>
          <w:tcPr/>
          <w:p>
            <w:pPr>
              <w:pStyle w:val="Compact"/>
              <w:jc w:val="left"/>
            </w:pPr>
            <w:r>
              <w:t xml:space="preserve">date</w:t>
            </w:r>
          </w:p>
        </w:tc>
        <w:tc>
          <w:tcPr/>
          <w:p>
            <w:pPr>
              <w:pStyle w:val="Compact"/>
              <w:jc w:val="left"/>
            </w:pPr>
            <w:r>
              <w:t xml:space="preserve">N</w:t>
            </w:r>
          </w:p>
        </w:tc>
        <w:tc>
          <w:tcPr/>
          <w:p>
            <w:pPr>
              <w:pStyle w:val="Compact"/>
              <w:jc w:val="left"/>
            </w:pPr>
            <w:r>
              <w:t xml:space="preserve">Last reset date.</w:t>
            </w:r>
          </w:p>
        </w:tc>
        <w:tc>
          <w:tcPr/>
          <w:p>
            <w:pPr>
              <w:pStyle w:val="Compact"/>
              <w:jc w:val="left"/>
            </w:pPr>
            <w:r>
              <w:t xml:space="preserve">NULL</w:t>
            </w:r>
          </w:p>
        </w:tc>
      </w:tr>
      <w:tr>
        <w:tc>
          <w:tcPr/>
          <w:p>
            <w:pPr>
              <w:pStyle w:val="Compact"/>
              <w:jc w:val="left"/>
            </w:pPr>
            <w:r>
              <w:t xml:space="preserve">allow_manual_override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Permit admin override of sequence.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when generating documents via auto-numbering.</w:t>
      </w:r>
    </w:p>
    <w:bookmarkEnd w:id="227"/>
    <w:bookmarkStart w:id="228" w:name="Xd73736a24e2a22ce14b18942f086c39efd718cd"/>
    <w:p>
      <w:pPr>
        <w:pStyle w:val="Heading3"/>
      </w:pPr>
      <w:r>
        <w:t xml:space="preserve">4.11.8 document_categories</w:t>
      </w:r>
    </w:p>
    <w:p>
      <w:pPr>
        <w:pStyle w:val="FirstParagraph"/>
      </w:pPr>
      <w:r>
        <w:t xml:space="preserve">Categorisation taxonomy for documents (Statutory, Compliance, HR Personal, Performance,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document_category_id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category_name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category_code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parent_category_id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document_categories.id (sub-categorisation).</w:t>
            </w:r>
          </w:p>
        </w:tc>
        <w:tc>
          <w:tcPr/>
          <w:p>
            <w:pPr>
              <w:pStyle w:val="Compact"/>
              <w:jc w:val="left"/>
            </w:pPr>
            <w:r>
              <w:t xml:space="preserve">NULL</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retention_period_months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Compliance retention period.</w:t>
            </w:r>
          </w:p>
        </w:tc>
        <w:tc>
          <w:tcPr/>
          <w:p>
            <w:pPr>
              <w:pStyle w:val="Compact"/>
              <w:jc w:val="left"/>
            </w:pPr>
            <w:r>
              <w:t xml:space="preserve">NULL</w:t>
            </w:r>
          </w:p>
        </w:tc>
      </w:tr>
      <w:tr>
        <w:tc>
          <w:tcPr/>
          <w:p>
            <w:pPr>
              <w:pStyle w:val="Compact"/>
              <w:jc w:val="left"/>
            </w:pPr>
            <w:r>
              <w:t xml:space="preserve">post_retention_action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DELETE · ARCHIVE · RETAIN_FOREVER.</w:t>
            </w:r>
          </w:p>
        </w:tc>
        <w:tc>
          <w:tcPr/>
          <w:p>
            <w:pPr>
              <w:pStyle w:val="Compact"/>
              <w:jc w:val="left"/>
            </w:pPr>
            <w:r>
              <w:t xml:space="preserve">ARCHIVE</w:t>
            </w:r>
          </w:p>
        </w:tc>
      </w:tr>
      <w:tr>
        <w:tc>
          <w:tcPr/>
          <w:p>
            <w:pPr>
              <w:pStyle w:val="Compact"/>
              <w:jc w:val="left"/>
            </w:pPr>
            <w:r>
              <w:t xml:space="preserve">default_visibility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 · HR_ONLY · MANAGER_AND_HR · CONFIDENTIAL.</w:t>
            </w:r>
          </w:p>
        </w:tc>
        <w:tc>
          <w:tcPr/>
          <w:p>
            <w:pPr>
              <w:pStyle w:val="Compact"/>
              <w:jc w:val="left"/>
            </w:pPr>
            <w:r>
              <w:t xml:space="preserve">HR_ONLY</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icon</w:t>
            </w:r>
          </w:p>
        </w:tc>
        <w:tc>
          <w:tcPr/>
          <w:p>
            <w:pPr>
              <w:pStyle w:val="Compact"/>
              <w:jc w:val="left"/>
            </w:pPr>
            <w:r>
              <w:t xml:space="preserve">string(60)</w:t>
            </w:r>
          </w:p>
        </w:tc>
        <w:tc>
          <w:tcPr/>
          <w:p>
            <w:pPr>
              <w:pStyle w:val="Compact"/>
              <w:jc w:val="left"/>
            </w:pPr>
            <w:r>
              <w:t xml:space="preserve">N</w:t>
            </w:r>
          </w:p>
        </w:tc>
        <w:tc>
          <w:tcPr/>
          <w:p>
            <w:pPr>
              <w:pStyle w:val="Compact"/>
              <w:jc w:val="left"/>
            </w:pPr>
            <w:r>
              <w:t xml:space="preserve">Icon code.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Self-referencing via parent_category_id. Referenced by document_template_formats.document_category_id and by document instances.</w:t>
      </w:r>
    </w:p>
    <w:bookmarkEnd w:id="228"/>
    <w:bookmarkStart w:id="229" w:name="X0027a87c8f1a34a6e52ae186d7dd21f623e25d4"/>
    <w:p>
      <w:pPr>
        <w:pStyle w:val="Heading3"/>
      </w:pPr>
      <w:r>
        <w:t xml:space="preserve">4.11.9 document_template_formats</w:t>
      </w:r>
    </w:p>
    <w:p>
      <w:pPr>
        <w:pStyle w:val="FirstParagraph"/>
      </w:pPr>
      <w:r>
        <w:t xml:space="preserve">Document templates — HTML/Word templates with placeholders for generated documents.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document_template_id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template_name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template_code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document_category_id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document_categories.id.</w:t>
            </w:r>
          </w:p>
        </w:tc>
        <w:tc>
          <w:tcPr/>
          <w:p>
            <w:pPr>
              <w:pStyle w:val="Compact"/>
              <w:jc w:val="left"/>
            </w:pPr>
            <w:r>
              <w:t xml:space="preserve">—</w:t>
            </w:r>
          </w:p>
        </w:tc>
      </w:tr>
      <w:tr>
        <w:tc>
          <w:tcPr/>
          <w:p>
            <w:pPr>
              <w:pStyle w:val="Compact"/>
              <w:jc w:val="left"/>
            </w:pPr>
            <w:r>
              <w:t xml:space="preserve">document_type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Same enum as letter_auto_numbering.document_type.</w:t>
            </w:r>
          </w:p>
        </w:tc>
        <w:tc>
          <w:tcPr/>
          <w:p>
            <w:pPr>
              <w:pStyle w:val="Compact"/>
              <w:jc w:val="left"/>
            </w:pPr>
            <w:r>
              <w:t xml:space="preserve">—</w:t>
            </w:r>
          </w:p>
        </w:tc>
      </w:tr>
      <w:tr>
        <w:tc>
          <w:tcPr/>
          <w:p>
            <w:pPr>
              <w:pStyle w:val="Compact"/>
              <w:jc w:val="left"/>
            </w:pPr>
            <w:r>
              <w:t xml:space="preserve">entity_id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entities.id. NULL = all entities.</w:t>
            </w:r>
          </w:p>
        </w:tc>
        <w:tc>
          <w:tcPr/>
          <w:p>
            <w:pPr>
              <w:pStyle w:val="Compact"/>
              <w:jc w:val="left"/>
            </w:pPr>
            <w:r>
              <w:t xml:space="preserve">NULL</w:t>
            </w:r>
          </w:p>
        </w:tc>
      </w:tr>
      <w:tr>
        <w:tc>
          <w:tcPr/>
          <w:p>
            <w:pPr>
              <w:pStyle w:val="Compact"/>
              <w:jc w:val="left"/>
            </w:pPr>
            <w:r>
              <w:t xml:space="preserve">language</w:t>
            </w:r>
          </w:p>
        </w:tc>
        <w:tc>
          <w:tcPr/>
          <w:p>
            <w:pPr>
              <w:pStyle w:val="Compact"/>
              <w:jc w:val="left"/>
            </w:pPr>
            <w:r>
              <w:t xml:space="preserve">string(10)</w:t>
            </w:r>
          </w:p>
        </w:tc>
        <w:tc>
          <w:tcPr/>
          <w:p>
            <w:pPr>
              <w:pStyle w:val="Compact"/>
              <w:jc w:val="left"/>
            </w:pPr>
            <w:r>
              <w:t xml:space="preserve">Y</w:t>
            </w:r>
          </w:p>
        </w:tc>
        <w:tc>
          <w:tcPr/>
          <w:p>
            <w:pPr>
              <w:pStyle w:val="Compact"/>
              <w:jc w:val="left"/>
            </w:pPr>
            <w:r>
              <w:t xml:space="preserve">ISO 639-1 code.</w:t>
            </w:r>
          </w:p>
        </w:tc>
        <w:tc>
          <w:tcPr/>
          <w:p>
            <w:pPr>
              <w:pStyle w:val="Compact"/>
              <w:jc w:val="left"/>
            </w:pPr>
            <w:r>
              <w:t xml:space="preserve">“en”</w:t>
            </w:r>
          </w:p>
        </w:tc>
      </w:tr>
      <w:tr>
        <w:tc>
          <w:tcPr/>
          <w:p>
            <w:pPr>
              <w:pStyle w:val="Compact"/>
              <w:jc w:val="left"/>
            </w:pPr>
            <w:r>
              <w:t xml:space="preserve">template_body_html</w:t>
            </w:r>
          </w:p>
        </w:tc>
        <w:tc>
          <w:tcPr/>
          <w:p>
            <w:pPr>
              <w:pStyle w:val="Compact"/>
              <w:jc w:val="left"/>
            </w:pPr>
            <w:r>
              <w:t xml:space="preserve">text</w:t>
            </w:r>
          </w:p>
        </w:tc>
        <w:tc>
          <w:tcPr/>
          <w:p>
            <w:pPr>
              <w:pStyle w:val="Compact"/>
              <w:jc w:val="left"/>
            </w:pPr>
            <w:r>
              <w:t xml:space="preserve">Y</w:t>
            </w:r>
          </w:p>
        </w:tc>
        <w:tc>
          <w:tcPr/>
          <w:p>
            <w:pPr>
              <w:pStyle w:val="Compact"/>
              <w:jc w:val="left"/>
            </w:pPr>
            <w:r>
              <w:t xml:space="preserve">HTML template with {placeholders}.</w:t>
            </w:r>
          </w:p>
        </w:tc>
        <w:tc>
          <w:tcPr/>
          <w:p>
            <w:pPr>
              <w:pStyle w:val="Compact"/>
              <w:jc w:val="left"/>
            </w:pPr>
            <w:r>
              <w:t xml:space="preserve">—</w:t>
            </w:r>
          </w:p>
        </w:tc>
      </w:tr>
      <w:tr>
        <w:tc>
          <w:tcPr/>
          <w:p>
            <w:pPr>
              <w:pStyle w:val="Compact"/>
              <w:jc w:val="left"/>
            </w:pPr>
            <w:r>
              <w:t xml:space="preserve">template_body_docx_file_path</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Word template variant.</w:t>
            </w:r>
          </w:p>
        </w:tc>
        <w:tc>
          <w:tcPr/>
          <w:p>
            <w:pPr>
              <w:pStyle w:val="Compact"/>
              <w:jc w:val="left"/>
            </w:pPr>
            <w:r>
              <w:t xml:space="preserve">NULL</w:t>
            </w:r>
          </w:p>
        </w:tc>
      </w:tr>
      <w:tr>
        <w:tc>
          <w:tcPr/>
          <w:p>
            <w:pPr>
              <w:pStyle w:val="Compact"/>
              <w:jc w:val="left"/>
            </w:pPr>
            <w:r>
              <w:t xml:space="preserve">letter_head_id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letter_head_management.id.</w:t>
            </w:r>
          </w:p>
        </w:tc>
        <w:tc>
          <w:tcPr/>
          <w:p>
            <w:pPr>
              <w:pStyle w:val="Compact"/>
              <w:jc w:val="left"/>
            </w:pPr>
            <w:r>
              <w:t xml:space="preserve">NULL</w:t>
            </w:r>
          </w:p>
        </w:tc>
      </w:tr>
      <w:tr>
        <w:tc>
          <w:tcPr/>
          <w:p>
            <w:pPr>
              <w:pStyle w:val="Compact"/>
              <w:jc w:val="left"/>
            </w:pPr>
            <w:r>
              <w:t xml:space="preserve">signing_authority_id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signing_authorities.id.</w:t>
            </w:r>
          </w:p>
        </w:tc>
        <w:tc>
          <w:tcPr/>
          <w:p>
            <w:pPr>
              <w:pStyle w:val="Compact"/>
              <w:jc w:val="left"/>
            </w:pPr>
            <w:r>
              <w:t xml:space="preserve">NULL</w:t>
            </w:r>
          </w:p>
        </w:tc>
      </w:tr>
      <w:tr>
        <w:tc>
          <w:tcPr/>
          <w:p>
            <w:pPr>
              <w:pStyle w:val="Compact"/>
              <w:jc w:val="left"/>
            </w:pPr>
            <w:r>
              <w:t xml:space="preserve">auto_numbering_id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letter_auto_numbering.id.</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supported_placeholders</w:t>
            </w:r>
          </w:p>
        </w:tc>
        <w:tc>
          <w:tcPr/>
          <w:p>
            <w:pPr>
              <w:pStyle w:val="Compact"/>
              <w:jc w:val="left"/>
            </w:pPr>
            <w:r>
              <w:t xml:space="preserve">array(string)</w:t>
            </w:r>
          </w:p>
        </w:tc>
        <w:tc>
          <w:tcPr/>
          <w:p>
            <w:pPr>
              <w:pStyle w:val="Compact"/>
              <w:jc w:val="left"/>
            </w:pPr>
            <w:r>
              <w:t xml:space="preserve">Y</w:t>
            </w:r>
          </w:p>
        </w:tc>
        <w:tc>
          <w:tcPr/>
          <w:p>
            <w:pPr>
              <w:pStyle w:val="Compact"/>
              <w:jc w:val="left"/>
            </w:pPr>
            <w:r>
              <w:t xml:space="preserve">List of supported {placeholders}.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Template version (semver).</w:t>
            </w:r>
          </w:p>
        </w:tc>
        <w:tc>
          <w:tcPr/>
          <w:p>
            <w:pPr>
              <w:pStyle w:val="Compact"/>
              <w:jc w:val="left"/>
            </w:pPr>
            <w:r>
              <w:t xml:space="preserve">“1.0.0”</w:t>
            </w:r>
          </w:p>
        </w:tc>
      </w:tr>
      <w:tr>
        <w:tc>
          <w:tcPr/>
          <w:p>
            <w:pPr>
              <w:pStyle w:val="Compact"/>
              <w:jc w:val="left"/>
            </w:pPr>
            <w:r>
              <w:t xml:space="preserve">is_default_for_type</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Default template for document_type within entity / language.</w:t>
            </w:r>
          </w:p>
        </w:tc>
        <w:tc>
          <w:tcPr/>
          <w:p>
            <w:pPr>
              <w:pStyle w:val="Compact"/>
              <w:jc w:val="left"/>
            </w:pPr>
            <w:r>
              <w:t xml:space="preserve">FALSE</w:t>
            </w:r>
          </w:p>
        </w:tc>
      </w:tr>
      <w:tr>
        <w:tc>
          <w:tcPr/>
          <w:p>
            <w:pPr>
              <w:pStyle w:val="Compact"/>
              <w:jc w:val="left"/>
            </w:pPr>
            <w:r>
              <w:t xml:space="preserve">requires_employee_acknowledgement</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Generated docs require e-signature.</w:t>
            </w:r>
          </w:p>
        </w:tc>
        <w:tc>
          <w:tcPr/>
          <w:p>
            <w:pPr>
              <w:pStyle w:val="Compact"/>
              <w:jc w:val="left"/>
            </w:pPr>
            <w:r>
              <w:t xml:space="preserve">FALSE</w:t>
            </w:r>
          </w:p>
        </w:tc>
      </w:tr>
      <w:tr>
        <w:tc>
          <w:tcPr/>
          <w:p>
            <w:pPr>
              <w:pStyle w:val="Compact"/>
              <w:jc w:val="left"/>
            </w:pPr>
            <w:r>
              <w:t xml:space="preserve">validity_period_days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Days the document remains valid (e.g. offer letter expiry).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ARCHIVED.</w:t>
            </w:r>
          </w:p>
        </w:tc>
        <w:tc>
          <w:tcPr/>
          <w:p>
            <w:pPr>
              <w:pStyle w:val="Compact"/>
              <w:jc w:val="left"/>
            </w:pPr>
            <w:r>
              <w:t xml:space="preserve">DRAFT</w:t>
            </w:r>
          </w:p>
        </w:tc>
      </w:tr>
    </w:tbl>
    <w:p>
      <w:pPr>
        <w:pStyle w:val="BodyText"/>
      </w:pPr>
      <w:r>
        <w:rPr>
          <w:iCs/>
          <w:i/>
        </w:rPr>
        <w:t xml:space="preserve">Relationships: Many-to-one with document_categories, letter_head_management, signing_authorities, letter_auto_numbering, assignment_rules.</w:t>
      </w:r>
    </w:p>
    <w:bookmarkEnd w:id="229"/>
    <w:bookmarkStart w:id="230" w:name="X5a89221bfbb058816b78a1cde5593e07a36bc18"/>
    <w:p>
      <w:pPr>
        <w:pStyle w:val="Heading3"/>
      </w:pPr>
      <w:r>
        <w:t xml:space="preserve">4.11.10 verification_statuses_master</w:t>
      </w:r>
    </w:p>
    <w:p>
      <w:pPr>
        <w:pStyle w:val="FirstParagraph"/>
      </w:pPr>
      <w:r>
        <w:t xml:space="preserve">Verification status taxonomy used across BGV, education verification, experience verification,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verification_status_id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status_name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status_code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status_type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INITIAL · IN_PROGRESS · COMPLETED · FAILED · DISPUTED.</w:t>
            </w:r>
          </w:p>
        </w:tc>
        <w:tc>
          <w:tcPr/>
          <w:p>
            <w:pPr>
              <w:pStyle w:val="Compact"/>
              <w:jc w:val="left"/>
            </w:pPr>
            <w:r>
              <w:t xml:space="preserve">INITIAL</w:t>
            </w:r>
          </w:p>
        </w:tc>
      </w:tr>
      <w:tr>
        <w:tc>
          <w:tcPr/>
          <w:p>
            <w:pPr>
              <w:pStyle w:val="Compact"/>
              <w:jc w:val="left"/>
            </w:pPr>
            <w:r>
              <w:t xml:space="preserve">color</w:t>
            </w:r>
          </w:p>
        </w:tc>
        <w:tc>
          <w:tcPr/>
          <w:p>
            <w:pPr>
              <w:pStyle w:val="Compact"/>
              <w:jc w:val="left"/>
            </w:pPr>
            <w:r>
              <w:t xml:space="preserve">string(20)</w:t>
            </w:r>
          </w:p>
        </w:tc>
        <w:tc>
          <w:tcPr/>
          <w:p>
            <w:pPr>
              <w:pStyle w:val="Compact"/>
              <w:jc w:val="left"/>
            </w:pPr>
            <w:r>
              <w:t xml:space="preserve">N</w:t>
            </w:r>
          </w:p>
        </w:tc>
        <w:tc>
          <w:tcPr/>
          <w:p>
            <w:pPr>
              <w:pStyle w:val="Compact"/>
              <w:jc w:val="left"/>
            </w:pPr>
            <w:r>
              <w:t xml:space="preserve">Hex color for UI badges.</w:t>
            </w:r>
          </w:p>
        </w:tc>
        <w:tc>
          <w:tcPr/>
          <w:p>
            <w:pPr>
              <w:pStyle w:val="Compact"/>
              <w:jc w:val="left"/>
            </w:pPr>
            <w:r>
              <w:t xml:space="preserve">NULL</w:t>
            </w:r>
          </w:p>
        </w:tc>
      </w:tr>
      <w:tr>
        <w:tc>
          <w:tcPr/>
          <w:p>
            <w:pPr>
              <w:pStyle w:val="Compact"/>
              <w:jc w:val="left"/>
            </w:pPr>
            <w:r>
              <w:t xml:space="preserve">is_terminal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status is final (no further transitions).</w:t>
            </w:r>
          </w:p>
        </w:tc>
        <w:tc>
          <w:tcPr/>
          <w:p>
            <w:pPr>
              <w:pStyle w:val="Compact"/>
              <w:jc w:val="left"/>
            </w:pPr>
            <w:r>
              <w:t xml:space="preserve">FALSE</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applicable_contexts</w:t>
            </w:r>
          </w:p>
        </w:tc>
        <w:tc>
          <w:tcPr/>
          <w:p>
            <w:pPr>
              <w:pStyle w:val="Compact"/>
              <w:jc w:val="left"/>
            </w:pPr>
            <w:r>
              <w:t xml:space="preserve">array(enum)</w:t>
            </w:r>
          </w:p>
        </w:tc>
        <w:tc>
          <w:tcPr/>
          <w:p>
            <w:pPr>
              <w:pStyle w:val="Compact"/>
              <w:jc w:val="left"/>
            </w:pPr>
            <w:r>
              <w:t xml:space="preserve">Y</w:t>
            </w:r>
          </w:p>
        </w:tc>
        <w:tc>
          <w:tcPr/>
          <w:p>
            <w:pPr>
              <w:pStyle w:val="Compact"/>
              <w:jc w:val="left"/>
            </w:pPr>
            <w:r>
              <w:t xml:space="preserve">BGV · EDUCATION · WORK_EXPERIENCE · CERTIFICATION · NATIONAL_ID · ADDRESS · REFERENCE · DOCUMENT_REVIEW.</w:t>
            </w:r>
          </w:p>
        </w:tc>
        <w:tc>
          <w:tcPr/>
          <w:p>
            <w:pPr>
              <w:pStyle w:val="Compact"/>
              <w:jc w:val="left"/>
            </w:pPr>
            <w:r>
              <w:t xml:space="preserve">[BGV]</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employee_education.verification_status, employee_work_experience.verification_status, etc.</w:t>
      </w:r>
    </w:p>
    <w:bookmarkEnd w:id="230"/>
    <w:bookmarkStart w:id="231" w:name="X7540d9a3dfc3dcc82b2553328d75f4cc2a57085"/>
    <w:p>
      <w:pPr>
        <w:pStyle w:val="Heading3"/>
      </w:pPr>
      <w:r>
        <w:t xml:space="preserve">4.11.11 reasons_library</w:t>
      </w:r>
    </w:p>
    <w:p>
      <w:pPr>
        <w:pStyle w:val="FirstParagraph"/>
      </w:pPr>
      <w:r>
        <w:t xml:space="preserve">Centralised reasons / dropdowns library used across multiple modules (separation reasons, leave reasons aggregator, rejection reasons, etc.).</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reason_library_id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context</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ATTENDANCE · SEPARATION · REJECTION · OVERRIDE · CONTRACT · WARNING · APPRAISAL · OTHER.</w:t>
            </w:r>
          </w:p>
        </w:tc>
        <w:tc>
          <w:tcPr/>
          <w:p>
            <w:pPr>
              <w:pStyle w:val="Compact"/>
              <w:jc w:val="left"/>
            </w:pPr>
            <w:r>
              <w:t xml:space="preserve">—</w:t>
            </w:r>
          </w:p>
        </w:tc>
      </w:tr>
      <w:tr>
        <w:tc>
          <w:tcPr/>
          <w:p>
            <w:pPr>
              <w:pStyle w:val="Compact"/>
              <w:jc w:val="left"/>
            </w:pPr>
            <w:r>
              <w:t xml:space="preserve">reason_label</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label.</w:t>
            </w:r>
          </w:p>
        </w:tc>
        <w:tc>
          <w:tcPr/>
          <w:p>
            <w:pPr>
              <w:pStyle w:val="Compact"/>
              <w:jc w:val="left"/>
            </w:pPr>
            <w:r>
              <w:t xml:space="preserve">—</w:t>
            </w:r>
          </w:p>
        </w:tc>
      </w:tr>
      <w:tr>
        <w:tc>
          <w:tcPr/>
          <w:p>
            <w:pPr>
              <w:pStyle w:val="Compact"/>
              <w:jc w:val="left"/>
            </w:pPr>
            <w:r>
              <w:t xml:space="preserve">reason_code</w:t>
            </w:r>
          </w:p>
        </w:tc>
        <w:tc>
          <w:tcPr/>
          <w:p>
            <w:pPr>
              <w:pStyle w:val="Compact"/>
              <w:jc w:val="left"/>
            </w:pPr>
            <w:r>
              <w:t xml:space="preserve">string(40)</w:t>
            </w:r>
          </w:p>
        </w:tc>
        <w:tc>
          <w:tcPr/>
          <w:p>
            <w:pPr>
              <w:pStyle w:val="Compact"/>
              <w:jc w:val="left"/>
            </w:pPr>
            <w:r>
              <w:t xml:space="preserve">Y</w:t>
            </w:r>
          </w:p>
        </w:tc>
        <w:tc>
          <w:tcPr/>
          <w:p>
            <w:pPr>
              <w:pStyle w:val="Compact"/>
              <w:jc w:val="left"/>
            </w:pPr>
            <w:r>
              <w:t xml:space="preserve">Unique within (context, tenant).</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string(500)</w:t>
            </w:r>
          </w:p>
        </w:tc>
        <w:tc>
          <w:tcPr/>
          <w:p>
            <w:pPr>
              <w:pStyle w:val="Compact"/>
              <w:jc w:val="left"/>
            </w:pPr>
            <w:r>
              <w:t xml:space="preserve">N</w:t>
            </w:r>
          </w:p>
        </w:tc>
        <w:tc>
          <w:tcPr/>
          <w:p>
            <w:pPr>
              <w:pStyle w:val="Compact"/>
              <w:jc w:val="left"/>
            </w:pPr>
            <w:r>
              <w:t xml:space="preserve">Internal description.</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 NULL = all employees.</w:t>
            </w:r>
          </w:p>
        </w:tc>
        <w:tc>
          <w:tcPr/>
          <w:p>
            <w:pPr>
              <w:pStyle w:val="Compact"/>
              <w:jc w:val="left"/>
            </w:pPr>
            <w:r>
              <w:t xml:space="preserve">NULL</w:t>
            </w:r>
          </w:p>
        </w:tc>
      </w:tr>
      <w:tr>
        <w:tc>
          <w:tcPr/>
          <w:p>
            <w:pPr>
              <w:pStyle w:val="Compact"/>
              <w:jc w:val="left"/>
            </w:pPr>
            <w:r>
              <w:t xml:space="preserve">applicable_entity_ids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Entities where applicable. NULL = all.</w:t>
            </w:r>
          </w:p>
        </w:tc>
        <w:tc>
          <w:tcPr/>
          <w:p>
            <w:pPr>
              <w:pStyle w:val="Compact"/>
              <w:jc w:val="left"/>
            </w:pPr>
            <w:r>
              <w:t xml:space="preserve">NULL</w:t>
            </w:r>
          </w:p>
        </w:tc>
      </w:tr>
      <w:tr>
        <w:tc>
          <w:tcPr/>
          <w:p>
            <w:pPr>
              <w:pStyle w:val="Compact"/>
              <w:jc w:val="left"/>
            </w:pPr>
            <w:r>
              <w:t xml:space="preserve">triggers_workflow</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Trigger downstream workflow on use.</w:t>
            </w:r>
          </w:p>
        </w:tc>
        <w:tc>
          <w:tcPr/>
          <w:p>
            <w:pPr>
              <w:pStyle w:val="Compact"/>
              <w:jc w:val="left"/>
            </w:pPr>
            <w:r>
              <w:t xml:space="preserve">FALSE</w:t>
            </w:r>
          </w:p>
        </w:tc>
      </w:tr>
      <w:tr>
        <w:tc>
          <w:tcPr/>
          <w:p>
            <w:pPr>
              <w:pStyle w:val="Compact"/>
              <w:jc w:val="left"/>
            </w:pPr>
            <w:r>
              <w:t xml:space="preserve">triggered_workflow_id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workflows.id.</w:t>
            </w:r>
          </w:p>
        </w:tc>
        <w:tc>
          <w:tcPr/>
          <w:p>
            <w:pPr>
              <w:pStyle w:val="Compact"/>
              <w:jc w:val="left"/>
            </w:pPr>
            <w:r>
              <w:t xml:space="preserve">NULL</w:t>
            </w:r>
          </w:p>
        </w:tc>
      </w:tr>
      <w:tr>
        <w:tc>
          <w:tcPr/>
          <w:p>
            <w:pPr>
              <w:pStyle w:val="Compact"/>
              <w:jc w:val="left"/>
            </w:pPr>
            <w:r>
              <w:t xml:space="preserve">sort_order</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Display order.</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Referenced by leave_applications, attendance_requests, separations, etc., via reason_library_id (alongside their context-specific reason masters).</w:t>
      </w:r>
    </w:p>
    <w:bookmarkEnd w:id="231"/>
    <w:bookmarkStart w:id="232" w:name="Xaf439bfcb70f6220354c5ceb1e1a018104ad03f"/>
    <w:p>
      <w:pPr>
        <w:pStyle w:val="Heading3"/>
      </w:pPr>
      <w:r>
        <w:t xml:space="preserve">4.12.1 report_definitions</w:t>
      </w:r>
    </w:p>
    <w:p>
      <w:pPr>
        <w:pStyle w:val="FirstParagraph"/>
      </w:pPr>
      <w:r>
        <w:t xml:space="preserve">Pre-built and custom report definitions. Custom report builder available to Org Admin via Analytics Admin. Data visibility in reports governed by each viewer’s own role entitlement.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report_code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 e.g. HEADCOUNT_SNAPSHOT · ATTRITION_30_DAY.</w:t>
            </w:r>
          </w:p>
        </w:tc>
        <w:tc>
          <w:tcPr/>
          <w:p>
            <w:pPr>
              <w:pStyle w:val="Compact"/>
              <w:jc w:val="left"/>
            </w:pPr>
            <w:r>
              <w:t xml:space="preserve">—</w:t>
            </w:r>
          </w:p>
        </w:tc>
      </w:tr>
      <w:tr>
        <w:tc>
          <w:tcPr/>
          <w:p>
            <w:pPr>
              <w:pStyle w:val="Compact"/>
              <w:jc w:val="left"/>
            </w:pPr>
            <w:r>
              <w:t xml:space="preserve">report_name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report_type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PREBUILT · CUSTOM.</w:t>
            </w:r>
          </w:p>
        </w:tc>
        <w:tc>
          <w:tcPr/>
          <w:p>
            <w:pPr>
              <w:pStyle w:val="Compact"/>
              <w:jc w:val="left"/>
            </w:pPr>
            <w:r>
              <w:t xml:space="preserve">PREBUILT</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WORKFORCE · LEAVE · ATTENDANCE · RECRUITMENT · PERFORMANCE · DOCUMENT · ASSETS · COMPLIANCE.</w:t>
            </w:r>
          </w:p>
        </w:tc>
        <w:tc>
          <w:tcPr/>
          <w:p>
            <w:pPr>
              <w:pStyle w:val="Compact"/>
              <w:jc w:val="left"/>
            </w:pPr>
            <w:r>
              <w:t xml:space="preserve">—</w:t>
            </w:r>
          </w:p>
        </w:tc>
      </w:tr>
      <w:tr>
        <w:tc>
          <w:tcPr/>
          <w:p>
            <w:pPr>
              <w:pStyle w:val="Compact"/>
              <w:jc w:val="left"/>
            </w:pPr>
            <w:r>
              <w:t xml:space="preserve">data_source_query</w:t>
            </w:r>
          </w:p>
        </w:tc>
        <w:tc>
          <w:tcPr/>
          <w:p>
            <w:pPr>
              <w:pStyle w:val="Compact"/>
              <w:jc w:val="left"/>
            </w:pPr>
            <w:r>
              <w:t xml:space="preserve">text</w:t>
            </w:r>
          </w:p>
        </w:tc>
        <w:tc>
          <w:tcPr/>
          <w:p>
            <w:pPr>
              <w:pStyle w:val="Compact"/>
              <w:jc w:val="left"/>
            </w:pPr>
            <w:r>
              <w:t xml:space="preserve">Y</w:t>
            </w:r>
          </w:p>
        </w:tc>
        <w:tc>
          <w:tcPr/>
          <w:p>
            <w:pPr>
              <w:pStyle w:val="Compact"/>
              <w:jc w:val="left"/>
            </w:pPr>
            <w:r>
              <w:t xml:space="preserve">Internal query definition. Always row-level filtered by viewer’s entitlement.</w:t>
            </w:r>
          </w:p>
        </w:tc>
        <w:tc>
          <w:tcPr/>
          <w:p>
            <w:pPr>
              <w:pStyle w:val="Compact"/>
              <w:jc w:val="left"/>
            </w:pPr>
            <w:r>
              <w:t xml:space="preserve">—</w:t>
            </w:r>
          </w:p>
        </w:tc>
      </w:tr>
      <w:tr>
        <w:tc>
          <w:tcPr/>
          <w:p>
            <w:pPr>
              <w:pStyle w:val="Compact"/>
              <w:jc w:val="left"/>
            </w:pPr>
            <w:r>
              <w:t xml:space="preserve">filters_schema</w:t>
            </w:r>
          </w:p>
        </w:tc>
        <w:tc>
          <w:tcPr/>
          <w:p>
            <w:pPr>
              <w:pStyle w:val="Compact"/>
              <w:jc w:val="left"/>
            </w:pPr>
            <w:r>
              <w:t xml:space="preserve">json</w:t>
            </w:r>
          </w:p>
        </w:tc>
        <w:tc>
          <w:tcPr/>
          <w:p>
            <w:pPr>
              <w:pStyle w:val="Compact"/>
              <w:jc w:val="left"/>
            </w:pPr>
            <w:r>
              <w:t xml:space="preserve">N</w:t>
            </w:r>
          </w:p>
        </w:tc>
        <w:tc>
          <w:tcPr/>
          <w:p>
            <w:pPr>
              <w:pStyle w:val="Compact"/>
              <w:jc w:val="left"/>
            </w:pPr>
            <w:r>
              <w:t xml:space="preserve">Available filter parameters.</w:t>
            </w:r>
          </w:p>
        </w:tc>
        <w:tc>
          <w:tcPr/>
          <w:p>
            <w:pPr>
              <w:pStyle w:val="Compact"/>
              <w:jc w:val="left"/>
            </w:pPr>
            <w:r>
              <w:t xml:space="preserve">{}</w:t>
            </w:r>
          </w:p>
        </w:tc>
      </w:tr>
      <w:tr>
        <w:tc>
          <w:tcPr/>
          <w:p>
            <w:pPr>
              <w:pStyle w:val="Compact"/>
              <w:jc w:val="left"/>
            </w:pPr>
            <w:r>
              <w:t xml:space="preserve">scope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ENTITY · TENANT.</w:t>
            </w:r>
          </w:p>
        </w:tc>
        <w:tc>
          <w:tcPr/>
          <w:p>
            <w:pPr>
              <w:pStyle w:val="Compact"/>
              <w:jc w:val="left"/>
            </w:pPr>
            <w:r>
              <w:t xml:space="preserve">ENTITY</w:t>
            </w:r>
          </w:p>
        </w:tc>
      </w:tr>
      <w:tr>
        <w:tc>
          <w:tcPr/>
          <w:p>
            <w:pPr>
              <w:pStyle w:val="Compact"/>
              <w:jc w:val="left"/>
            </w:pPr>
            <w:r>
              <w:t xml:space="preserve">refresh_frequency</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REAL_TIME · HOURLY · DAILY · WEEKLY · MONTHLY · ON_DEMAND.</w:t>
            </w:r>
          </w:p>
        </w:tc>
        <w:tc>
          <w:tcPr/>
          <w:p>
            <w:pPr>
              <w:pStyle w:val="Compact"/>
              <w:jc w:val="left"/>
            </w:pPr>
            <w:r>
              <w:t xml:space="preserve">DAILY</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Analytics Admin for custom reports.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ACTIVE · DEPRECATED.</w:t>
            </w:r>
          </w:p>
        </w:tc>
        <w:tc>
          <w:tcPr/>
          <w:p>
            <w:pPr>
              <w:pStyle w:val="Compact"/>
              <w:jc w:val="left"/>
            </w:pPr>
            <w:r>
              <w:t xml:space="preserve">DRAFT</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report_code</w:t>
            </w:r>
          </w:p>
        </w:tc>
        <w:tc>
          <w:tcPr/>
          <w:p>
            <w:pPr>
              <w:pStyle w:val="Compact"/>
              <w:jc w:val="left"/>
            </w:pPr>
            <w:r>
              <w:rPr>
                <w:bCs/>
                <w:b/>
              </w:rPr>
              <w:t xml:space="preserve">report_name</w:t>
            </w:r>
          </w:p>
        </w:tc>
        <w:tc>
          <w:tcPr/>
          <w:p>
            <w:pPr>
              <w:pStyle w:val="Compact"/>
              <w:jc w:val="left"/>
            </w:pPr>
            <w:r>
              <w:rPr>
                <w:bCs/>
                <w:b/>
              </w:rPr>
              <w:t xml:space="preserve">category</w:t>
            </w:r>
          </w:p>
        </w:tc>
        <w:tc>
          <w:tcPr/>
          <w:p>
            <w:pPr>
              <w:pStyle w:val="Compact"/>
              <w:jc w:val="left"/>
            </w:pPr>
            <w:r>
              <w:rPr>
                <w:bCs/>
                <w:b/>
              </w:rPr>
              <w:t xml:space="preserve">refresh_frequency</w:t>
            </w:r>
          </w:p>
        </w:tc>
      </w:tr>
      <w:tr>
        <w:tc>
          <w:tcPr/>
          <w:p>
            <w:pPr>
              <w:pStyle w:val="Compact"/>
              <w:jc w:val="left"/>
            </w:pPr>
            <w:r>
              <w:t xml:space="preserve">HEADCOUNT_SNAPSHOT</w:t>
            </w:r>
          </w:p>
        </w:tc>
        <w:tc>
          <w:tcPr/>
          <w:p>
            <w:pPr>
              <w:pStyle w:val="Compact"/>
              <w:jc w:val="left"/>
            </w:pPr>
            <w:r>
              <w:t xml:space="preserve">Headcount Snapshot</w:t>
            </w:r>
          </w:p>
        </w:tc>
        <w:tc>
          <w:tcPr/>
          <w:p>
            <w:pPr>
              <w:pStyle w:val="Compact"/>
              <w:jc w:val="left"/>
            </w:pPr>
            <w:r>
              <w:t xml:space="preserve">WORKFORCE</w:t>
            </w:r>
          </w:p>
        </w:tc>
        <w:tc>
          <w:tcPr/>
          <w:p>
            <w:pPr>
              <w:pStyle w:val="Compact"/>
              <w:jc w:val="left"/>
            </w:pPr>
            <w:r>
              <w:t xml:space="preserve">DAILY</w:t>
            </w:r>
          </w:p>
        </w:tc>
      </w:tr>
      <w:tr>
        <w:tc>
          <w:tcPr/>
          <w:p>
            <w:pPr>
              <w:pStyle w:val="Compact"/>
              <w:jc w:val="left"/>
            </w:pPr>
            <w:r>
              <w:t xml:space="preserve">ATTRITION_30_DAY</w:t>
            </w:r>
          </w:p>
        </w:tc>
        <w:tc>
          <w:tcPr/>
          <w:p>
            <w:pPr>
              <w:pStyle w:val="Compact"/>
              <w:jc w:val="left"/>
            </w:pPr>
            <w:r>
              <w:t xml:space="preserve">30-Day Attrition Trend</w:t>
            </w:r>
          </w:p>
        </w:tc>
        <w:tc>
          <w:tcPr/>
          <w:p>
            <w:pPr>
              <w:pStyle w:val="Compact"/>
              <w:jc w:val="left"/>
            </w:pPr>
            <w:r>
              <w:t xml:space="preserve">WORKFORCE</w:t>
            </w:r>
          </w:p>
        </w:tc>
        <w:tc>
          <w:tcPr/>
          <w:p>
            <w:pPr>
              <w:pStyle w:val="Compact"/>
              <w:jc w:val="left"/>
            </w:pPr>
            <w:r>
              <w:t xml:space="preserve">DAILY</w:t>
            </w:r>
          </w:p>
        </w:tc>
      </w:tr>
      <w:tr>
        <w:tc>
          <w:tcPr/>
          <w:p>
            <w:pPr>
              <w:pStyle w:val="Compact"/>
              <w:jc w:val="left"/>
            </w:pPr>
            <w:r>
              <w:t xml:space="preserve">LEAVE_BALANCE_SUMMARY</w:t>
            </w:r>
          </w:p>
        </w:tc>
        <w:tc>
          <w:tcPr/>
          <w:p>
            <w:pPr>
              <w:pStyle w:val="Compact"/>
              <w:jc w:val="left"/>
            </w:pPr>
            <w:r>
              <w:t xml:space="preserve">Leave Balance Summary</w:t>
            </w:r>
          </w:p>
        </w:tc>
        <w:tc>
          <w:tcPr/>
          <w:p>
            <w:pPr>
              <w:pStyle w:val="Compact"/>
              <w:jc w:val="left"/>
            </w:pPr>
            <w:r>
              <w:t xml:space="preserve">LEAVE</w:t>
            </w:r>
          </w:p>
        </w:tc>
        <w:tc>
          <w:tcPr/>
          <w:p>
            <w:pPr>
              <w:pStyle w:val="Compact"/>
              <w:jc w:val="left"/>
            </w:pPr>
            <w:r>
              <w:t xml:space="preserve">DAILY</w:t>
            </w:r>
          </w:p>
        </w:tc>
      </w:tr>
    </w:tbl>
    <w:bookmarkEnd w:id="232"/>
    <w:bookmarkStart w:id="233" w:name="X24ac70585f61c90187bd820fc54b598a01d5a56"/>
    <w:p>
      <w:pPr>
        <w:pStyle w:val="Heading3"/>
      </w:pPr>
      <w:r>
        <w:t xml:space="preserve">4.12.2 dashboard_widgets</w:t>
      </w:r>
    </w:p>
    <w:p>
      <w:pPr>
        <w:pStyle w:val="FirstParagraph"/>
      </w:pPr>
      <w:r>
        <w:t xml:space="preserve">Role-aware dashboard widget catalogue. Every widget is conditionally rendered per role and data scope (per BRS Dashboard v1.0).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widget_code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widget_name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EMPLOYEE_SELF_SERVICE · TEAM · WORKFORCE · APPROVALS · RECRUITMENT · ONBOARDING · OFFBOARDING · ANNOUNCEMENTS · CELEBRATIONS · ASSETS.</w:t>
            </w:r>
          </w:p>
        </w:tc>
        <w:tc>
          <w:tcPr/>
          <w:p>
            <w:pPr>
              <w:pStyle w:val="Compact"/>
              <w:jc w:val="left"/>
            </w:pPr>
            <w:r>
              <w:t xml:space="preserve">—</w:t>
            </w:r>
          </w:p>
        </w:tc>
      </w:tr>
      <w:tr>
        <w:tc>
          <w:tcPr/>
          <w:p>
            <w:pPr>
              <w:pStyle w:val="Compact"/>
              <w:jc w:val="left"/>
            </w:pPr>
            <w:r>
              <w:t xml:space="preserve">roles_with_access</w:t>
            </w:r>
          </w:p>
        </w:tc>
        <w:tc>
          <w:tcPr/>
          <w:p>
            <w:pPr>
              <w:pStyle w:val="Compact"/>
              <w:jc w:val="left"/>
            </w:pPr>
            <w:r>
              <w:t xml:space="preserve">json array</w:t>
            </w:r>
          </w:p>
        </w:tc>
        <w:tc>
          <w:tcPr/>
          <w:p>
            <w:pPr>
              <w:pStyle w:val="Compact"/>
              <w:jc w:val="left"/>
            </w:pPr>
            <w:r>
              <w:t xml:space="preserve">Y</w:t>
            </w:r>
          </w:p>
        </w:tc>
        <w:tc>
          <w:tcPr/>
          <w:p>
            <w:pPr>
              <w:pStyle w:val="Compact"/>
              <w:jc w:val="left"/>
            </w:pPr>
            <w:r>
              <w:t xml:space="preserve">Array of role codes.</w:t>
            </w:r>
          </w:p>
        </w:tc>
        <w:tc>
          <w:tcPr/>
          <w:p>
            <w:pPr>
              <w:pStyle w:val="Compact"/>
              <w:jc w:val="left"/>
            </w:pPr>
            <w:r>
              <w:t xml:space="preserve">[]</w:t>
            </w:r>
          </w:p>
        </w:tc>
      </w:tr>
      <w:tr>
        <w:tc>
          <w:tcPr/>
          <w:p>
            <w:pPr>
              <w:pStyle w:val="Compact"/>
              <w:jc w:val="left"/>
            </w:pPr>
            <w:r>
              <w:t xml:space="preserve">data_scope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OWN · REPORTING_CHAIN · DEPARTMENT · ASSIGNED · ENTITY · TENANT.</w:t>
            </w:r>
          </w:p>
        </w:tc>
        <w:tc>
          <w:tcPr/>
          <w:p>
            <w:pPr>
              <w:pStyle w:val="Compact"/>
              <w:jc w:val="left"/>
            </w:pPr>
            <w:r>
              <w:t xml:space="preserve">OWN</w:t>
            </w:r>
          </w:p>
        </w:tc>
      </w:tr>
      <w:tr>
        <w:tc>
          <w:tcPr/>
          <w:p>
            <w:pPr>
              <w:pStyle w:val="Compact"/>
              <w:jc w:val="left"/>
            </w:pPr>
            <w:r>
              <w:t xml:space="preserve">phase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1 for Phase 1 widgets; 2 for Phase 2 (e.g. Payroll Run Status).</w:t>
            </w:r>
          </w:p>
        </w:tc>
        <w:tc>
          <w:tcPr/>
          <w:p>
            <w:pPr>
              <w:pStyle w:val="Compact"/>
              <w:jc w:val="left"/>
            </w:pPr>
            <w:r>
              <w:t xml:space="preserve">1</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widget_code</w:t>
            </w:r>
          </w:p>
        </w:tc>
        <w:tc>
          <w:tcPr/>
          <w:p>
            <w:pPr>
              <w:pStyle w:val="Compact"/>
              <w:jc w:val="left"/>
            </w:pPr>
            <w:r>
              <w:rPr>
                <w:bCs/>
                <w:b/>
              </w:rPr>
              <w:t xml:space="preserve">widget_name</w:t>
            </w:r>
          </w:p>
        </w:tc>
        <w:tc>
          <w:tcPr/>
          <w:p>
            <w:pPr>
              <w:pStyle w:val="Compact"/>
              <w:jc w:val="left"/>
            </w:pPr>
            <w:r>
              <w:rPr>
                <w:bCs/>
                <w:b/>
              </w:rPr>
              <w:t xml:space="preserve">category</w:t>
            </w:r>
          </w:p>
        </w:tc>
        <w:tc>
          <w:tcPr/>
          <w:p>
            <w:pPr>
              <w:pStyle w:val="Compact"/>
              <w:jc w:val="left"/>
            </w:pPr>
            <w:r>
              <w:rPr>
                <w:bCs/>
                <w:b/>
              </w:rPr>
              <w:t xml:space="preserve">data_scope</w:t>
            </w:r>
          </w:p>
        </w:tc>
      </w:tr>
      <w:tr>
        <w:tc>
          <w:tcPr/>
          <w:p>
            <w:pPr>
              <w:pStyle w:val="Compact"/>
              <w:jc w:val="left"/>
            </w:pPr>
            <w:r>
              <w:t xml:space="preserve">MY_LEAVE_SUMMARY</w:t>
            </w:r>
          </w:p>
        </w:tc>
        <w:tc>
          <w:tcPr/>
          <w:p>
            <w:pPr>
              <w:pStyle w:val="Compact"/>
              <w:jc w:val="left"/>
            </w:pPr>
            <w:r>
              <w:t xml:space="preserve">My Leave Summary</w:t>
            </w:r>
          </w:p>
        </w:tc>
        <w:tc>
          <w:tcPr/>
          <w:p>
            <w:pPr>
              <w:pStyle w:val="Compact"/>
              <w:jc w:val="left"/>
            </w:pPr>
            <w:r>
              <w:t xml:space="preserve">EMPLOYEE_SELF_SERVICE</w:t>
            </w:r>
          </w:p>
        </w:tc>
        <w:tc>
          <w:tcPr/>
          <w:p>
            <w:pPr>
              <w:pStyle w:val="Compact"/>
              <w:jc w:val="left"/>
            </w:pPr>
            <w:r>
              <w:t xml:space="preserve">OWN</w:t>
            </w:r>
          </w:p>
        </w:tc>
      </w:tr>
      <w:tr>
        <w:tc>
          <w:tcPr/>
          <w:p>
            <w:pPr>
              <w:pStyle w:val="Compact"/>
              <w:jc w:val="left"/>
            </w:pPr>
            <w:r>
              <w:t xml:space="preserve">TEAM_LEAVE_OVERVIEW</w:t>
            </w:r>
          </w:p>
        </w:tc>
        <w:tc>
          <w:tcPr/>
          <w:p>
            <w:pPr>
              <w:pStyle w:val="Compact"/>
              <w:jc w:val="left"/>
            </w:pPr>
            <w:r>
              <w:t xml:space="preserve">Team Leave Overview</w:t>
            </w:r>
          </w:p>
        </w:tc>
        <w:tc>
          <w:tcPr/>
          <w:p>
            <w:pPr>
              <w:pStyle w:val="Compact"/>
              <w:jc w:val="left"/>
            </w:pPr>
            <w:r>
              <w:t xml:space="preserve">TEAM</w:t>
            </w:r>
          </w:p>
        </w:tc>
        <w:tc>
          <w:tcPr/>
          <w:p>
            <w:pPr>
              <w:pStyle w:val="Compact"/>
              <w:jc w:val="left"/>
            </w:pPr>
            <w:r>
              <w:t xml:space="preserve">REPORTING_CHAIN</w:t>
            </w:r>
          </w:p>
        </w:tc>
      </w:tr>
      <w:tr>
        <w:tc>
          <w:tcPr/>
          <w:p>
            <w:pPr>
              <w:pStyle w:val="Compact"/>
              <w:jc w:val="left"/>
            </w:pPr>
            <w:r>
              <w:t xml:space="preserve">PENDING_APPROVALS</w:t>
            </w:r>
          </w:p>
        </w:tc>
        <w:tc>
          <w:tcPr/>
          <w:p>
            <w:pPr>
              <w:pStyle w:val="Compact"/>
              <w:jc w:val="left"/>
            </w:pPr>
            <w:r>
              <w:t xml:space="preserve">Pending Approvals</w:t>
            </w:r>
          </w:p>
        </w:tc>
        <w:tc>
          <w:tcPr/>
          <w:p>
            <w:pPr>
              <w:pStyle w:val="Compact"/>
              <w:jc w:val="left"/>
            </w:pPr>
            <w:r>
              <w:t xml:space="preserve">APPROVALS</w:t>
            </w:r>
          </w:p>
        </w:tc>
        <w:tc>
          <w:tcPr/>
          <w:p>
            <w:pPr>
              <w:pStyle w:val="Compact"/>
              <w:jc w:val="left"/>
            </w:pPr>
            <w:r>
              <w:t xml:space="preserve">ASSIGNED</w:t>
            </w:r>
          </w:p>
        </w:tc>
      </w:tr>
    </w:tbl>
    <w:bookmarkEnd w:id="233"/>
    <w:bookmarkEnd w:id="234"/>
    <w:bookmarkStart w:id="247" w:name="Xcc533a44e3751edd2f5459d6d5380fefba7972b"/>
    <w:p>
      <w:pPr>
        <w:pStyle w:val="Heading2"/>
      </w:pPr>
      <w:r>
        <w:t xml:space="preserve">4.13 Assets &amp; IT Entities (M17)</w:t>
      </w:r>
    </w:p>
    <w:bookmarkStart w:id="235" w:name="Xb7cf792d9cad90e2ced0e76ece4dde0ae22e53c"/>
    <w:p>
      <w:pPr>
        <w:pStyle w:val="Heading3"/>
      </w:pPr>
      <w:r>
        <w:t xml:space="preserve">4.13.1 assets</w:t>
      </w:r>
    </w:p>
    <w:p>
      <w:pPr>
        <w:pStyle w:val="FirstParagraph"/>
      </w:pPr>
      <w:r>
        <w:t xml:space="preserve">Asset master. Provisioning task triggered from M02 onboarding; clearance triggered in M03 FnF.</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asset_tag</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asset_category</w:t>
            </w:r>
          </w:p>
        </w:tc>
        <w:tc>
          <w:tcPr/>
          <w:p>
            <w:pPr>
              <w:pStyle w:val="Compact"/>
              <w:jc w:val="left"/>
            </w:pPr>
            <w:r>
              <w:t xml:space="preserve">enum</w:t>
            </w:r>
          </w:p>
        </w:tc>
        <w:tc>
          <w:tcPr/>
          <w:p>
            <w:pPr>
              <w:pStyle w:val="Compact"/>
              <w:jc w:val="left"/>
            </w:pPr>
            <w:r>
              <w:t xml:space="preserve">Y</w:t>
            </w:r>
          </w:p>
        </w:tc>
        <w:tc>
          <w:tcPr/>
          <w:p>
            <w:pPr>
              <w:pStyle w:val="Compact"/>
              <w:jc w:val="left"/>
            </w:pPr>
            <w:r>
              <w:t xml:space="preserve">LAPTOP · DESKTOP · MOBILE · TABLET · MONITOR · ACCESSORY · ID_CARD · ACCESS_CARD · OTHER.</w:t>
            </w:r>
          </w:p>
        </w:tc>
        <w:tc>
          <w:tcPr/>
          <w:p>
            <w:pPr>
              <w:pStyle w:val="Compact"/>
              <w:jc w:val="left"/>
            </w:pPr>
            <w:r>
              <w:t xml:space="preserve">—</w:t>
            </w:r>
          </w:p>
        </w:tc>
      </w:tr>
      <w:tr>
        <w:tc>
          <w:tcPr/>
          <w:p>
            <w:pPr>
              <w:pStyle w:val="Compact"/>
              <w:jc w:val="left"/>
            </w:pPr>
            <w:r>
              <w:t xml:space="preserve">make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e.g. “Dell” · “Apple” · “Lenovo”.</w:t>
            </w:r>
          </w:p>
        </w:tc>
        <w:tc>
          <w:tcPr/>
          <w:p>
            <w:pPr>
              <w:pStyle w:val="Compact"/>
              <w:jc w:val="left"/>
            </w:pPr>
            <w:r>
              <w:t xml:space="preserve">—</w:t>
            </w:r>
          </w:p>
        </w:tc>
      </w:tr>
      <w:tr>
        <w:tc>
          <w:tcPr/>
          <w:p>
            <w:pPr>
              <w:pStyle w:val="Compact"/>
              <w:jc w:val="left"/>
            </w:pPr>
            <w:r>
              <w:t xml:space="preserve">model</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Specific model designation.</w:t>
            </w:r>
          </w:p>
        </w:tc>
        <w:tc>
          <w:tcPr/>
          <w:p>
            <w:pPr>
              <w:pStyle w:val="Compact"/>
              <w:jc w:val="left"/>
            </w:pPr>
            <w:r>
              <w:t xml:space="preserve">—</w:t>
            </w:r>
          </w:p>
        </w:tc>
      </w:tr>
      <w:tr>
        <w:tc>
          <w:tcPr/>
          <w:p>
            <w:pPr>
              <w:pStyle w:val="Compact"/>
              <w:jc w:val="left"/>
            </w:pPr>
            <w:r>
              <w:t xml:space="preserve">serial_number</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Unique within asset category.</w:t>
            </w:r>
          </w:p>
        </w:tc>
        <w:tc>
          <w:tcPr/>
          <w:p>
            <w:pPr>
              <w:pStyle w:val="Compact"/>
              <w:jc w:val="left"/>
            </w:pPr>
            <w:r>
              <w:t xml:space="preserve">—</w:t>
            </w:r>
          </w:p>
        </w:tc>
      </w:tr>
      <w:tr>
        <w:tc>
          <w:tcPr/>
          <w:p>
            <w:pPr>
              <w:pStyle w:val="Compact"/>
              <w:jc w:val="left"/>
            </w:pPr>
            <w:r>
              <w:t xml:space="preserve">purchase_date</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purchase_value</w:t>
            </w:r>
          </w:p>
        </w:tc>
        <w:tc>
          <w:tcPr/>
          <w:p>
            <w:pPr>
              <w:pStyle w:val="Compact"/>
              <w:jc w:val="left"/>
            </w:pPr>
            <w:r>
              <w:t xml:space="preserve">decimal(12,2)</w:t>
            </w:r>
          </w:p>
        </w:tc>
        <w:tc>
          <w:tcPr/>
          <w:p>
            <w:pPr>
              <w:pStyle w:val="Compact"/>
              <w:jc w:val="left"/>
            </w:pPr>
            <w:r>
              <w:t xml:space="preserve">N</w:t>
            </w:r>
          </w:p>
        </w:tc>
        <w:tc>
          <w:tcPr/>
          <w:p>
            <w:pPr>
              <w:pStyle w:val="Compact"/>
              <w:jc w:val="left"/>
            </w:pPr>
            <w:r>
              <w:t xml:space="preserve">INR.</w:t>
            </w:r>
          </w:p>
        </w:tc>
        <w:tc>
          <w:tcPr/>
          <w:p>
            <w:pPr>
              <w:pStyle w:val="Compact"/>
              <w:jc w:val="left"/>
            </w:pPr>
            <w:r>
              <w:t xml:space="preserve">NULL</w:t>
            </w:r>
          </w:p>
        </w:tc>
      </w:tr>
      <w:tr>
        <w:tc>
          <w:tcPr/>
          <w:p>
            <w:pPr>
              <w:pStyle w:val="Compact"/>
              <w:jc w:val="left"/>
            </w:pPr>
            <w:r>
              <w:t xml:space="preserve">condition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GOOD · FAIR · POOR · DAMAGED · WRITTEN_OFF.</w:t>
            </w:r>
          </w:p>
        </w:tc>
        <w:tc>
          <w:tcPr/>
          <w:p>
            <w:pPr>
              <w:pStyle w:val="Compact"/>
              <w:jc w:val="left"/>
            </w:pPr>
            <w:r>
              <w:t xml:space="preserve">NEW</w:t>
            </w:r>
          </w:p>
        </w:tc>
      </w:tr>
      <w:tr>
        <w:tc>
          <w:tcPr/>
          <w:p>
            <w:pPr>
              <w:pStyle w:val="Compact"/>
              <w:jc w:val="left"/>
            </w:pPr>
            <w:r>
              <w:t xml:space="preserve">location_id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locations.id.</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AVAILABLE · ASSIGNED · IN_REPAIR · WRITTEN_OFF · LOST.</w:t>
            </w:r>
          </w:p>
        </w:tc>
        <w:tc>
          <w:tcPr/>
          <w:p>
            <w:pPr>
              <w:pStyle w:val="Compact"/>
              <w:jc w:val="left"/>
            </w:pPr>
            <w:r>
              <w:t xml:space="preserve">AVAILABLE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asset_tag</w:t>
            </w:r>
          </w:p>
        </w:tc>
        <w:tc>
          <w:tcPr/>
          <w:p>
            <w:pPr>
              <w:pStyle w:val="Compact"/>
              <w:jc w:val="left"/>
            </w:pPr>
            <w:r>
              <w:rPr>
                <w:bCs/>
                <w:b/>
              </w:rPr>
              <w:t xml:space="preserve">asset_category</w:t>
            </w:r>
          </w:p>
        </w:tc>
        <w:tc>
          <w:tcPr/>
          <w:p>
            <w:pPr>
              <w:pStyle w:val="Compact"/>
              <w:jc w:val="left"/>
            </w:pPr>
            <w:r>
              <w:rPr>
                <w:bCs/>
                <w:b/>
              </w:rPr>
              <w:t xml:space="preserve">make</w:t>
            </w:r>
          </w:p>
        </w:tc>
        <w:tc>
          <w:tcPr/>
          <w:p>
            <w:pPr>
              <w:pStyle w:val="Compact"/>
              <w:jc w:val="left"/>
            </w:pPr>
            <w:r>
              <w:rPr>
                <w:bCs/>
                <w:b/>
              </w:rPr>
              <w:t xml:space="preserve">model</w:t>
            </w:r>
          </w:p>
        </w:tc>
        <w:tc>
          <w:tcPr/>
          <w:p>
            <w:pPr>
              <w:pStyle w:val="Compact"/>
              <w:jc w:val="left"/>
            </w:pPr>
            <w:r>
              <w:rPr>
                <w:bCs/>
                <w:b/>
              </w:rPr>
              <w:t xml:space="preserve">status</w:t>
            </w:r>
          </w:p>
        </w:tc>
      </w:tr>
      <w:tr>
        <w:tc>
          <w:tcPr/>
          <w:p>
            <w:pPr>
              <w:pStyle w:val="Compact"/>
              <w:jc w:val="left"/>
            </w:pPr>
            <w:r>
              <w:t xml:space="preserve">LAPTOP-PSI-001</w:t>
            </w:r>
          </w:p>
        </w:tc>
        <w:tc>
          <w:tcPr/>
          <w:p>
            <w:pPr>
              <w:pStyle w:val="Compact"/>
              <w:jc w:val="left"/>
            </w:pPr>
            <w:r>
              <w:t xml:space="preserve">LAPTOP</w:t>
            </w:r>
          </w:p>
        </w:tc>
        <w:tc>
          <w:tcPr/>
          <w:p>
            <w:pPr>
              <w:pStyle w:val="Compact"/>
              <w:jc w:val="left"/>
            </w:pPr>
            <w:r>
              <w:t xml:space="preserve">Apple</w:t>
            </w:r>
          </w:p>
        </w:tc>
        <w:tc>
          <w:tcPr/>
          <w:p>
            <w:pPr>
              <w:pStyle w:val="Compact"/>
              <w:jc w:val="left"/>
            </w:pPr>
            <w:r>
              <w:t xml:space="preserve">MacBook Pro 14 M3</w:t>
            </w:r>
          </w:p>
        </w:tc>
        <w:tc>
          <w:tcPr/>
          <w:p>
            <w:pPr>
              <w:pStyle w:val="Compact"/>
              <w:jc w:val="left"/>
            </w:pPr>
            <w:r>
              <w:t xml:space="preserve">ASSIGNED</w:t>
            </w:r>
          </w:p>
        </w:tc>
      </w:tr>
      <w:tr>
        <w:tc>
          <w:tcPr/>
          <w:p>
            <w:pPr>
              <w:pStyle w:val="Compact"/>
              <w:jc w:val="left"/>
            </w:pPr>
            <w:r>
              <w:t xml:space="preserve">LAPTOP-PSI-002</w:t>
            </w:r>
          </w:p>
        </w:tc>
        <w:tc>
          <w:tcPr/>
          <w:p>
            <w:pPr>
              <w:pStyle w:val="Compact"/>
              <w:jc w:val="left"/>
            </w:pPr>
            <w:r>
              <w:t xml:space="preserve">LAPTOP</w:t>
            </w:r>
          </w:p>
        </w:tc>
        <w:tc>
          <w:tcPr/>
          <w:p>
            <w:pPr>
              <w:pStyle w:val="Compact"/>
              <w:jc w:val="left"/>
            </w:pPr>
            <w:r>
              <w:t xml:space="preserve">Dell</w:t>
            </w:r>
          </w:p>
        </w:tc>
        <w:tc>
          <w:tcPr/>
          <w:p>
            <w:pPr>
              <w:pStyle w:val="Compact"/>
              <w:jc w:val="left"/>
            </w:pPr>
            <w:r>
              <w:t xml:space="preserve">Latitude 5440</w:t>
            </w:r>
          </w:p>
        </w:tc>
        <w:tc>
          <w:tcPr/>
          <w:p>
            <w:pPr>
              <w:pStyle w:val="Compact"/>
              <w:jc w:val="left"/>
            </w:pPr>
            <w:r>
              <w:t xml:space="preserve">AVAILABLE</w:t>
            </w:r>
          </w:p>
        </w:tc>
      </w:tr>
      <w:tr>
        <w:tc>
          <w:tcPr/>
          <w:p>
            <w:pPr>
              <w:pStyle w:val="Compact"/>
              <w:jc w:val="left"/>
            </w:pPr>
            <w:r>
              <w:t xml:space="preserve">MONITOR-PSI-001</w:t>
            </w:r>
          </w:p>
        </w:tc>
        <w:tc>
          <w:tcPr/>
          <w:p>
            <w:pPr>
              <w:pStyle w:val="Compact"/>
              <w:jc w:val="left"/>
            </w:pPr>
            <w:r>
              <w:t xml:space="preserve">MONITOR</w:t>
            </w:r>
          </w:p>
        </w:tc>
        <w:tc>
          <w:tcPr/>
          <w:p>
            <w:pPr>
              <w:pStyle w:val="Compact"/>
              <w:jc w:val="left"/>
            </w:pPr>
            <w:r>
              <w:t xml:space="preserve">Dell</w:t>
            </w:r>
          </w:p>
        </w:tc>
        <w:tc>
          <w:tcPr/>
          <w:p>
            <w:pPr>
              <w:pStyle w:val="Compact"/>
              <w:jc w:val="left"/>
            </w:pPr>
            <w:r>
              <w:t xml:space="preserve">P2723QE 27-inch 4K</w:t>
            </w:r>
          </w:p>
        </w:tc>
        <w:tc>
          <w:tcPr/>
          <w:p>
            <w:pPr>
              <w:pStyle w:val="Compact"/>
              <w:jc w:val="left"/>
            </w:pPr>
            <w:r>
              <w:t xml:space="preserve">ASSIGNED</w:t>
            </w:r>
          </w:p>
        </w:tc>
      </w:tr>
    </w:tbl>
    <w:bookmarkEnd w:id="235"/>
    <w:bookmarkStart w:id="236" w:name="Xf77e5b5f8dfe3ac99d209b1925daeed71a4ca29"/>
    <w:p>
      <w:pPr>
        <w:pStyle w:val="Heading3"/>
      </w:pPr>
      <w:r>
        <w:t xml:space="preserve">4.13.2 asset_assignments</w:t>
      </w:r>
    </w:p>
    <w:p>
      <w:pPr>
        <w:pStyle w:val="FirstParagraph"/>
      </w:pPr>
      <w:r>
        <w:t xml:space="preserve">Employee-to-asset assignment history. Multiple historical rows per asset; one active row at a time.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asset_id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assets.id.</w:t>
            </w:r>
          </w:p>
        </w:tc>
        <w:tc>
          <w:tcPr/>
          <w:p>
            <w:pPr>
              <w:pStyle w:val="Compact"/>
              <w:jc w:val="left"/>
            </w:pPr>
            <w:r>
              <w:t xml:space="preserve">—</w:t>
            </w:r>
          </w:p>
        </w:tc>
      </w:tr>
      <w:tr>
        <w:tc>
          <w:tcPr/>
          <w:p>
            <w:pPr>
              <w:pStyle w:val="Compact"/>
              <w:jc w:val="left"/>
            </w:pPr>
            <w:r>
              <w:t xml:space="preserve">employee_id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employees.id.</w:t>
            </w:r>
          </w:p>
        </w:tc>
        <w:tc>
          <w:tcPr/>
          <w:p>
            <w:pPr>
              <w:pStyle w:val="Compact"/>
              <w:jc w:val="left"/>
            </w:pPr>
            <w:r>
              <w:t xml:space="preserve">—</w:t>
            </w:r>
          </w:p>
        </w:tc>
      </w:tr>
      <w:tr>
        <w:tc>
          <w:tcPr/>
          <w:p>
            <w:pPr>
              <w:pStyle w:val="Compact"/>
              <w:jc w:val="left"/>
            </w:pPr>
            <w:r>
              <w:t xml:space="preserve">assigned_at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assigned_by_user_id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IT Admin.</w:t>
            </w:r>
          </w:p>
        </w:tc>
        <w:tc>
          <w:tcPr/>
          <w:p>
            <w:pPr>
              <w:pStyle w:val="Compact"/>
              <w:jc w:val="left"/>
            </w:pPr>
            <w:r>
              <w:t xml:space="preserve">—</w:t>
            </w:r>
          </w:p>
        </w:tc>
      </w:tr>
      <w:tr>
        <w:tc>
          <w:tcPr/>
          <w:p>
            <w:pPr>
              <w:pStyle w:val="Compact"/>
              <w:jc w:val="left"/>
            </w:pPr>
            <w:r>
              <w:t xml:space="preserve">assignment_source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ONBOARDING · STANDALONE · REPLACEMENT.</w:t>
            </w:r>
          </w:p>
        </w:tc>
        <w:tc>
          <w:tcPr/>
          <w:p>
            <w:pPr>
              <w:pStyle w:val="Compact"/>
              <w:jc w:val="left"/>
            </w:pPr>
            <w:r>
              <w:t xml:space="preserve">STANDALONE</w:t>
            </w:r>
          </w:p>
        </w:tc>
      </w:tr>
      <w:tr>
        <w:tc>
          <w:tcPr/>
          <w:p>
            <w:pPr>
              <w:pStyle w:val="Compact"/>
              <w:jc w:val="left"/>
            </w:pPr>
            <w:r>
              <w:t xml:space="preserve">returned_at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return.</w:t>
            </w:r>
          </w:p>
        </w:tc>
        <w:tc>
          <w:tcPr/>
          <w:p>
            <w:pPr>
              <w:pStyle w:val="Compact"/>
              <w:jc w:val="left"/>
            </w:pPr>
            <w:r>
              <w:t xml:space="preserve">NULL</w:t>
            </w:r>
          </w:p>
        </w:tc>
      </w:tr>
      <w:tr>
        <w:tc>
          <w:tcPr/>
          <w:p>
            <w:pPr>
              <w:pStyle w:val="Compact"/>
              <w:jc w:val="left"/>
            </w:pPr>
            <w:r>
              <w:t xml:space="preserve">returned_by_user_id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return_condition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GOOD · FAIR · POOR · DAMAGED · LOST.</w:t>
            </w:r>
          </w:p>
        </w:tc>
        <w:tc>
          <w:tcPr/>
          <w:p>
            <w:pPr>
              <w:pStyle w:val="Compact"/>
              <w:jc w:val="left"/>
            </w:pPr>
            <w:r>
              <w:t xml:space="preserve">NULL</w:t>
            </w:r>
          </w:p>
        </w:tc>
      </w:tr>
      <w:tr>
        <w:tc>
          <w:tcPr/>
          <w:p>
            <w:pPr>
              <w:pStyle w:val="Compact"/>
              <w:jc w:val="left"/>
            </w:pPr>
            <w:r>
              <w:t xml:space="preserve">fnf_clearance_id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fnf_clearances.id. Set when returned via FnF.</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asset_tag</w:t>
            </w:r>
          </w:p>
        </w:tc>
        <w:tc>
          <w:tcPr/>
          <w:p>
            <w:pPr>
              <w:pStyle w:val="Compact"/>
              <w:jc w:val="left"/>
            </w:pPr>
            <w:r>
              <w:rPr>
                <w:bCs/>
                <w:b/>
              </w:rPr>
              <w:t xml:space="preserve">employee</w:t>
            </w:r>
          </w:p>
        </w:tc>
        <w:tc>
          <w:tcPr/>
          <w:p>
            <w:pPr>
              <w:pStyle w:val="Compact"/>
              <w:jc w:val="left"/>
            </w:pPr>
            <w:r>
              <w:rPr>
                <w:bCs/>
                <w:b/>
              </w:rPr>
              <w:t xml:space="preserve">assigned_at</w:t>
            </w:r>
          </w:p>
        </w:tc>
        <w:tc>
          <w:tcPr/>
          <w:p>
            <w:pPr>
              <w:pStyle w:val="Compact"/>
              <w:jc w:val="left"/>
            </w:pPr>
            <w:r>
              <w:rPr>
                <w:bCs/>
                <w:b/>
              </w:rPr>
              <w:t xml:space="preserve">returned_at</w:t>
            </w:r>
          </w:p>
        </w:tc>
      </w:tr>
      <w:tr>
        <w:tc>
          <w:tcPr/>
          <w:p>
            <w:pPr>
              <w:pStyle w:val="Compact"/>
              <w:jc w:val="left"/>
            </w:pPr>
            <w:r>
              <w:t xml:space="preserve">LAPTOP-PSI-001</w:t>
            </w:r>
          </w:p>
        </w:tc>
        <w:tc>
          <w:tcPr/>
          <w:p>
            <w:pPr>
              <w:pStyle w:val="Compact"/>
              <w:jc w:val="left"/>
            </w:pPr>
            <w:r>
              <w:t xml:space="preserve">PSI000123</w:t>
            </w:r>
          </w:p>
        </w:tc>
        <w:tc>
          <w:tcPr/>
          <w:p>
            <w:pPr>
              <w:pStyle w:val="Compact"/>
              <w:jc w:val="left"/>
            </w:pPr>
            <w:r>
              <w:t xml:space="preserve">2024-06-17</w:t>
            </w:r>
          </w:p>
        </w:tc>
        <w:tc>
          <w:tcPr/>
          <w:p>
            <w:pPr>
              <w:pStyle w:val="Compact"/>
              <w:jc w:val="left"/>
            </w:pPr>
            <w:r>
              <w:t xml:space="preserve">NULL</w:t>
            </w:r>
          </w:p>
        </w:tc>
      </w:tr>
      <w:tr>
        <w:tc>
          <w:tcPr/>
          <w:p>
            <w:pPr>
              <w:pStyle w:val="Compact"/>
              <w:jc w:val="left"/>
            </w:pPr>
            <w:r>
              <w:t xml:space="preserve">LAPTOP-PSI-004</w:t>
            </w:r>
          </w:p>
        </w:tc>
        <w:tc>
          <w:tcPr/>
          <w:p>
            <w:pPr>
              <w:pStyle w:val="Compact"/>
              <w:jc w:val="left"/>
            </w:pPr>
            <w:r>
              <w:t xml:space="preserve">PSI000457</w:t>
            </w:r>
          </w:p>
        </w:tc>
        <w:tc>
          <w:tcPr/>
          <w:p>
            <w:pPr>
              <w:pStyle w:val="Compact"/>
              <w:jc w:val="left"/>
            </w:pPr>
            <w:r>
              <w:t xml:space="preserve">2022-03-02</w:t>
            </w:r>
          </w:p>
        </w:tc>
        <w:tc>
          <w:tcPr/>
          <w:p>
            <w:pPr>
              <w:pStyle w:val="Compact"/>
              <w:jc w:val="left"/>
            </w:pPr>
            <w:r>
              <w:t xml:space="preserve">2026-06-19 (pending)</w:t>
            </w:r>
          </w:p>
        </w:tc>
      </w:tr>
      <w:tr>
        <w:tc>
          <w:tcPr/>
          <w:p>
            <w:pPr>
              <w:pStyle w:val="Compact"/>
              <w:jc w:val="left"/>
            </w:pPr>
            <w:r>
              <w:t xml:space="preserve">MONITOR-PSI-001</w:t>
            </w:r>
          </w:p>
        </w:tc>
        <w:tc>
          <w:tcPr/>
          <w:p>
            <w:pPr>
              <w:pStyle w:val="Compact"/>
              <w:jc w:val="left"/>
            </w:pPr>
            <w:r>
              <w:t xml:space="preserve">PSI000123</w:t>
            </w:r>
          </w:p>
        </w:tc>
        <w:tc>
          <w:tcPr/>
          <w:p>
            <w:pPr>
              <w:pStyle w:val="Compact"/>
              <w:jc w:val="left"/>
            </w:pPr>
            <w:r>
              <w:t xml:space="preserve">2024-06-17</w:t>
            </w:r>
          </w:p>
        </w:tc>
        <w:tc>
          <w:tcPr/>
          <w:p>
            <w:pPr>
              <w:pStyle w:val="Compact"/>
              <w:jc w:val="left"/>
            </w:pPr>
            <w:r>
              <w:t xml:space="preserve">NULL</w:t>
            </w:r>
          </w:p>
        </w:tc>
      </w:tr>
    </w:tbl>
    <w:bookmarkEnd w:id="236"/>
    <w:bookmarkStart w:id="237" w:name="X8cc664b0ba4ae886d2a068d2f88ff1da2f48c5c"/>
    <w:p>
      <w:pPr>
        <w:pStyle w:val="Heading3"/>
      </w:pPr>
      <w:r>
        <w:t xml:space="preserve">4.13.3 service_tickets</w:t>
      </w:r>
    </w:p>
    <w:p>
      <w:pPr>
        <w:pStyle w:val="FirstParagraph"/>
      </w:pPr>
      <w:r>
        <w:t xml:space="preserve">Service desk tickets across all types (incident, service request, access request, query, grievance, system-generated). Drives the ticket lifecycle (FR-M17-008/009).</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ticket_id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sd_id</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Internal format SD-{YYYY}-{8d}. Unique within tenant.</w:t>
            </w:r>
          </w:p>
        </w:tc>
        <w:tc>
          <w:tcPr/>
          <w:p>
            <w:pPr>
              <w:pStyle w:val="Compact"/>
              <w:jc w:val="left"/>
            </w:pPr>
            <w:r>
              <w:t xml:space="preserve">—</w:t>
            </w:r>
          </w:p>
        </w:tc>
      </w:tr>
      <w:tr>
        <w:tc>
          <w:tcPr/>
          <w:p>
            <w:pPr>
              <w:pStyle w:val="Compact"/>
              <w:jc w:val="left"/>
            </w:pPr>
            <w:r>
              <w:t xml:space="preserve">req_id</w:t>
            </w:r>
          </w:p>
        </w:tc>
        <w:tc>
          <w:tcPr/>
          <w:p>
            <w:pPr>
              <w:pStyle w:val="Compact"/>
              <w:jc w:val="left"/>
            </w:pPr>
            <w:r>
              <w:t xml:space="preserve">string(16)</w:t>
            </w:r>
          </w:p>
        </w:tc>
        <w:tc>
          <w:tcPr/>
          <w:p>
            <w:pPr>
              <w:pStyle w:val="Compact"/>
              <w:jc w:val="left"/>
            </w:pPr>
            <w:r>
              <w:t xml:space="preserve">Y</w:t>
            </w:r>
          </w:p>
        </w:tc>
        <w:tc>
          <w:tcPr/>
          <w:p>
            <w:pPr>
              <w:pStyle w:val="Compact"/>
              <w:jc w:val="left"/>
            </w:pPr>
            <w:r>
              <w:t xml:space="preserve">User-facing display SD- mapped REQ-{YYYY}-{5d}. 1:1 with sd_id.</w:t>
            </w:r>
          </w:p>
        </w:tc>
        <w:tc>
          <w:tcPr/>
          <w:p>
            <w:pPr>
              <w:pStyle w:val="Compact"/>
              <w:jc w:val="left"/>
            </w:pPr>
            <w:r>
              <w:t xml:space="preserve">—</w:t>
            </w:r>
          </w:p>
        </w:tc>
      </w:tr>
      <w:tr>
        <w:tc>
          <w:tcPr/>
          <w:p>
            <w:pPr>
              <w:pStyle w:val="Compact"/>
              <w:jc w:val="left"/>
            </w:pPr>
            <w:r>
              <w:t xml:space="preserve">ticket_type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INCIDENT · SERVICE_REQUEST · ACCESS_REQUEST · CHANGE_REQUEST · QUERY · IT_GRIEVANCE · ASSET_AUDIT_EXCEPTION · ASSET_RECOVERY.</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FK → ticket_categories. Drives default queue, priority, SLA.</w:t>
            </w:r>
          </w:p>
        </w:tc>
        <w:tc>
          <w:tcPr/>
          <w:p>
            <w:pPr>
              <w:pStyle w:val="Compact"/>
              <w:jc w:val="left"/>
            </w:pPr>
            <w:r>
              <w:t xml:space="preserve">—</w:t>
            </w:r>
          </w:p>
        </w:tc>
      </w:tr>
      <w:tr>
        <w:tc>
          <w:tcPr/>
          <w:p>
            <w:pPr>
              <w:pStyle w:val="Compact"/>
              <w:jc w:val="left"/>
            </w:pPr>
            <w:r>
              <w:t xml:space="preserve">sub_category</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Per category register.</w:t>
            </w:r>
          </w:p>
        </w:tc>
        <w:tc>
          <w:tcPr/>
          <w:p>
            <w:pPr>
              <w:pStyle w:val="Compact"/>
              <w:jc w:val="left"/>
            </w:pPr>
            <w:r>
              <w:t xml:space="preserve">NULL</w:t>
            </w:r>
          </w:p>
        </w:tc>
      </w:tr>
      <w:tr>
        <w:tc>
          <w:tcPr/>
          <w:p>
            <w:pPr>
              <w:pStyle w:val="Compact"/>
              <w:jc w:val="left"/>
            </w:pPr>
            <w:r>
              <w:t xml:space="preserve">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P3</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NEW · OPEN · IN_PROGRESS · PENDING · PENDING_APPROVAL · RESOLVED · CLOSED · CANCELLED · OUT_OF_SCOPE · REOPENED.</w:t>
            </w:r>
          </w:p>
        </w:tc>
        <w:tc>
          <w:tcPr/>
          <w:p>
            <w:pPr>
              <w:pStyle w:val="Compact"/>
              <w:jc w:val="left"/>
            </w:pPr>
            <w:r>
              <w:t xml:space="preserve">NEW</w:t>
            </w:r>
          </w:p>
        </w:tc>
      </w:tr>
      <w:tr>
        <w:tc>
          <w:tcPr/>
          <w:p>
            <w:pPr>
              <w:pStyle w:val="Compact"/>
              <w:jc w:val="left"/>
            </w:pPr>
            <w:r>
              <w:t xml:space="preserve">pending_reason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AWAITING_USER · AWAITING_VENDOR · AWAITING_THIRD_PARTY. Set when state = PENDING.</w:t>
            </w:r>
          </w:p>
        </w:tc>
        <w:tc>
          <w:tcPr/>
          <w:p>
            <w:pPr>
              <w:pStyle w:val="Compact"/>
              <w:jc w:val="left"/>
            </w:pPr>
            <w:r>
              <w:t xml:space="preserve">NULL</w:t>
            </w:r>
          </w:p>
        </w:tc>
      </w:tr>
      <w:tr>
        <w:tc>
          <w:tcPr/>
          <w:p>
            <w:pPr>
              <w:pStyle w:val="Compact"/>
              <w:jc w:val="left"/>
            </w:pPr>
            <w:r>
              <w:t xml:space="preserve">vendor_caused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Set TRUE when Pending = Awaiting Vendor (analytics).</w:t>
            </w:r>
          </w:p>
        </w:tc>
        <w:tc>
          <w:tcPr/>
          <w:p>
            <w:pPr>
              <w:pStyle w:val="Compact"/>
              <w:jc w:val="left"/>
            </w:pPr>
            <w:r>
              <w:t xml:space="preserve">FALSE</w:t>
            </w:r>
          </w:p>
        </w:tc>
      </w:tr>
      <w:tr>
        <w:tc>
          <w:tcPr/>
          <w:p>
            <w:pPr>
              <w:pStyle w:val="Compact"/>
              <w:jc w:val="left"/>
            </w:pPr>
            <w:r>
              <w:t xml:space="preserve">created_by_user_id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Creator (not anonymous).</w:t>
            </w:r>
          </w:p>
        </w:tc>
        <w:tc>
          <w:tcPr/>
          <w:p>
            <w:pPr>
              <w:pStyle w:val="Compact"/>
              <w:jc w:val="left"/>
            </w:pPr>
            <w:r>
              <w:t xml:space="preserve">—</w:t>
            </w:r>
          </w:p>
        </w:tc>
      </w:tr>
      <w:tr>
        <w:tc>
          <w:tcPr/>
          <w:p>
            <w:pPr>
              <w:pStyle w:val="Compact"/>
              <w:jc w:val="left"/>
            </w:pPr>
            <w:r>
              <w:t xml:space="preserve">assigned_to_user_id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Current agent.</w:t>
            </w:r>
          </w:p>
        </w:tc>
        <w:tc>
          <w:tcPr/>
          <w:p>
            <w:pPr>
              <w:pStyle w:val="Compact"/>
              <w:jc w:val="left"/>
            </w:pPr>
            <w:r>
              <w:t xml:space="preserve">NULL</w:t>
            </w:r>
          </w:p>
        </w:tc>
      </w:tr>
      <w:tr>
        <w:tc>
          <w:tcPr/>
          <w:p>
            <w:pPr>
              <w:pStyle w:val="Compact"/>
              <w:jc w:val="left"/>
            </w:pPr>
            <w:r>
              <w:t xml:space="preserve">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asset_id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assets.id. Mandatory for Hardware/Software/Network categories.</w:t>
            </w:r>
          </w:p>
        </w:tc>
        <w:tc>
          <w:tcPr/>
          <w:p>
            <w:pPr>
              <w:pStyle w:val="Compact"/>
              <w:jc w:val="left"/>
            </w:pPr>
            <w:r>
              <w:t xml:space="preserve">NULL</w:t>
            </w:r>
          </w:p>
        </w:tc>
      </w:tr>
      <w:tr>
        <w:tc>
          <w:tcPr/>
          <w:p>
            <w:pPr>
              <w:pStyle w:val="Compact"/>
              <w:jc w:val="left"/>
            </w:pPr>
            <w:r>
              <w:t xml:space="preserve">response_due_at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Response SLA target.</w:t>
            </w:r>
          </w:p>
        </w:tc>
        <w:tc>
          <w:tcPr/>
          <w:p>
            <w:pPr>
              <w:pStyle w:val="Compact"/>
              <w:jc w:val="left"/>
            </w:pPr>
            <w:r>
              <w:t xml:space="preserve">NULL</w:t>
            </w:r>
          </w:p>
        </w:tc>
      </w:tr>
      <w:tr>
        <w:tc>
          <w:tcPr/>
          <w:p>
            <w:pPr>
              <w:pStyle w:val="Compact"/>
              <w:jc w:val="left"/>
            </w:pPr>
            <w:r>
              <w:t xml:space="preserve">resolution_due_at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Resolution SLA target.</w:t>
            </w:r>
          </w:p>
        </w:tc>
        <w:tc>
          <w:tcPr/>
          <w:p>
            <w:pPr>
              <w:pStyle w:val="Compact"/>
              <w:jc w:val="left"/>
            </w:pPr>
            <w:r>
              <w:t xml:space="preserve">NULL</w:t>
            </w:r>
          </w:p>
        </w:tc>
      </w:tr>
      <w:tr>
        <w:tc>
          <w:tcPr/>
          <w:p>
            <w:pPr>
              <w:pStyle w:val="Compact"/>
              <w:jc w:val="left"/>
            </w:pPr>
            <w:r>
              <w:t xml:space="preserve">resolution_notes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Mandatory before IN_PROGRESS → RESOLVED. Root cause, steps, parts, follow-up.</w:t>
            </w:r>
          </w:p>
        </w:tc>
        <w:tc>
          <w:tcPr/>
          <w:p>
            <w:pPr>
              <w:pStyle w:val="Compact"/>
              <w:jc w:val="left"/>
            </w:pPr>
            <w:r>
              <w:t xml:space="preserve">NULL</w:t>
            </w:r>
          </w:p>
        </w:tc>
      </w:tr>
      <w:tr>
        <w:tc>
          <w:tcPr/>
          <w:p>
            <w:pPr>
              <w:pStyle w:val="Compact"/>
              <w:jc w:val="left"/>
            </w:pPr>
            <w:r>
              <w:t xml:space="preserve">resolution_category</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Captured at resolution.</w:t>
            </w:r>
          </w:p>
        </w:tc>
        <w:tc>
          <w:tcPr/>
          <w:p>
            <w:pPr>
              <w:pStyle w:val="Compact"/>
              <w:jc w:val="left"/>
            </w:pPr>
            <w:r>
              <w:t xml:space="preserve">NULL</w:t>
            </w:r>
          </w:p>
        </w:tc>
      </w:tr>
      <w:tr>
        <w:tc>
          <w:tcPr/>
          <w:p>
            <w:pPr>
              <w:pStyle w:val="Compact"/>
              <w:jc w:val="left"/>
            </w:pPr>
            <w:r>
              <w:t xml:space="preserve">csat_score</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1–5. Captured post-Closed.</w:t>
            </w:r>
          </w:p>
        </w:tc>
        <w:tc>
          <w:tcPr/>
          <w:p>
            <w:pPr>
              <w:pStyle w:val="Compact"/>
              <w:jc w:val="left"/>
            </w:pPr>
            <w:r>
              <w:t xml:space="preserve">NULL</w:t>
            </w:r>
          </w:p>
        </w:tc>
      </w:tr>
      <w:tr>
        <w:tc>
          <w:tcPr/>
          <w:p>
            <w:pPr>
              <w:pStyle w:val="Compact"/>
              <w:jc w:val="left"/>
            </w:pPr>
            <w:r>
              <w:t xml:space="preserve">resolved_at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closed_at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confirm or 3-business-day auto-close.</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Derived display status.</w:t>
            </w:r>
          </w:p>
        </w:tc>
        <w:tc>
          <w:tcPr/>
          <w:p>
            <w:pPr>
              <w:pStyle w:val="Compact"/>
              <w:jc w:val="left"/>
            </w:pPr>
            <w:r>
              <w:t xml:space="preserve">—</w:t>
            </w:r>
          </w:p>
        </w:tc>
      </w:tr>
    </w:tbl>
    <w:p>
      <w:pPr>
        <w:pStyle w:val="BodyText"/>
      </w:pPr>
      <w: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req_id</w:t>
            </w:r>
          </w:p>
        </w:tc>
        <w:tc>
          <w:tcPr/>
          <w:p>
            <w:pPr>
              <w:pStyle w:val="Compact"/>
              <w:jc w:val="left"/>
            </w:pPr>
            <w:r>
              <w:rPr>
                <w:bCs/>
                <w:b/>
              </w:rPr>
              <w:t xml:space="preserve">ticket_type</w:t>
            </w:r>
          </w:p>
        </w:tc>
        <w:tc>
          <w:tcPr/>
          <w:p>
            <w:pPr>
              <w:pStyle w:val="Compact"/>
              <w:jc w:val="left"/>
            </w:pPr>
            <w:r>
              <w:rPr>
                <w:bCs/>
                <w:b/>
              </w:rPr>
              <w:t xml:space="preserve">category</w:t>
            </w:r>
          </w:p>
        </w:tc>
        <w:tc>
          <w:tcPr/>
          <w:p>
            <w:pPr>
              <w:pStyle w:val="Compact"/>
              <w:jc w:val="left"/>
            </w:pPr>
            <w:r>
              <w:rPr>
                <w:bCs/>
                <w:b/>
              </w:rPr>
              <w:t xml:space="preserve">priority</w:t>
            </w:r>
          </w:p>
        </w:tc>
        <w:tc>
          <w:tcPr/>
          <w:p>
            <w:pPr>
              <w:pStyle w:val="Compact"/>
              <w:jc w:val="left"/>
            </w:pPr>
            <w:r>
              <w:rPr>
                <w:bCs/>
                <w:b/>
              </w:rPr>
              <w:t xml:space="preserve">state</w:t>
            </w:r>
          </w:p>
        </w:tc>
      </w:tr>
      <w:tr>
        <w:tc>
          <w:tcPr/>
          <w:p>
            <w:pPr>
              <w:pStyle w:val="Compact"/>
              <w:jc w:val="left"/>
            </w:pPr>
            <w:r>
              <w:t xml:space="preserve">REQ-2026-04821</w:t>
            </w:r>
          </w:p>
        </w:tc>
        <w:tc>
          <w:tcPr/>
          <w:p>
            <w:pPr>
              <w:pStyle w:val="Compact"/>
              <w:jc w:val="left"/>
            </w:pPr>
            <w:r>
              <w:t xml:space="preserve">INCIDENT</w:t>
            </w:r>
          </w:p>
        </w:tc>
        <w:tc>
          <w:tcPr/>
          <w:p>
            <w:pPr>
              <w:pStyle w:val="Compact"/>
              <w:jc w:val="left"/>
            </w:pPr>
            <w:r>
              <w:t xml:space="preserve">Network / Connectivity</w:t>
            </w:r>
          </w:p>
        </w:tc>
        <w:tc>
          <w:tcPr/>
          <w:p>
            <w:pPr>
              <w:pStyle w:val="Compact"/>
              <w:jc w:val="left"/>
            </w:pPr>
            <w:r>
              <w:t xml:space="preserve">P1</w:t>
            </w:r>
          </w:p>
        </w:tc>
        <w:tc>
          <w:tcPr/>
          <w:p>
            <w:pPr>
              <w:pStyle w:val="Compact"/>
              <w:jc w:val="left"/>
            </w:pPr>
            <w:r>
              <w:t xml:space="preserve">IN_PROGRESS</w:t>
            </w:r>
          </w:p>
        </w:tc>
      </w:tr>
      <w:tr>
        <w:tc>
          <w:tcPr/>
          <w:p>
            <w:pPr>
              <w:pStyle w:val="Compact"/>
              <w:jc w:val="left"/>
            </w:pPr>
            <w:r>
              <w:t xml:space="preserve">REQ-2026-04822</w:t>
            </w:r>
          </w:p>
        </w:tc>
        <w:tc>
          <w:tcPr/>
          <w:p>
            <w:pPr>
              <w:pStyle w:val="Compact"/>
              <w:jc w:val="left"/>
            </w:pPr>
            <w:r>
              <w:t xml:space="preserve">SERVICE_REQUEST</w:t>
            </w:r>
          </w:p>
        </w:tc>
        <w:tc>
          <w:tcPr/>
          <w:p>
            <w:pPr>
              <w:pStyle w:val="Compact"/>
              <w:jc w:val="left"/>
            </w:pPr>
            <w:r>
              <w:t xml:space="preserve">New Asset</w:t>
            </w:r>
          </w:p>
        </w:tc>
        <w:tc>
          <w:tcPr/>
          <w:p>
            <w:pPr>
              <w:pStyle w:val="Compact"/>
              <w:jc w:val="left"/>
            </w:pPr>
            <w:r>
              <w:t xml:space="preserve">P4</w:t>
            </w:r>
          </w:p>
        </w:tc>
        <w:tc>
          <w:tcPr/>
          <w:p>
            <w:pPr>
              <w:pStyle w:val="Compact"/>
              <w:jc w:val="left"/>
            </w:pPr>
            <w:r>
              <w:t xml:space="preserve">PENDING_APPROVAL</w:t>
            </w:r>
          </w:p>
        </w:tc>
      </w:tr>
      <w:tr>
        <w:tc>
          <w:tcPr/>
          <w:p>
            <w:pPr>
              <w:pStyle w:val="Compact"/>
              <w:jc w:val="left"/>
            </w:pPr>
            <w:r>
              <w:t xml:space="preserve">REQ-2026-04823</w:t>
            </w:r>
          </w:p>
        </w:tc>
        <w:tc>
          <w:tcPr/>
          <w:p>
            <w:pPr>
              <w:pStyle w:val="Compact"/>
              <w:jc w:val="left"/>
            </w:pPr>
            <w:r>
              <w:t xml:space="preserve">ACCESS_REQUEST</w:t>
            </w:r>
          </w:p>
        </w:tc>
        <w:tc>
          <w:tcPr/>
          <w:p>
            <w:pPr>
              <w:pStyle w:val="Compact"/>
              <w:jc w:val="left"/>
            </w:pPr>
            <w:r>
              <w:t xml:space="preserve">Account / Access</w:t>
            </w:r>
          </w:p>
        </w:tc>
        <w:tc>
          <w:tcPr/>
          <w:p>
            <w:pPr>
              <w:pStyle w:val="Compact"/>
              <w:jc w:val="left"/>
            </w:pPr>
            <w:r>
              <w:t xml:space="preserve">P3</w:t>
            </w:r>
          </w:p>
        </w:tc>
        <w:tc>
          <w:tcPr/>
          <w:p>
            <w:pPr>
              <w:pStyle w:val="Compact"/>
              <w:jc w:val="left"/>
            </w:pPr>
            <w:r>
              <w:t xml:space="preserve">RESOLVED</w:t>
            </w:r>
          </w:p>
        </w:tc>
      </w:tr>
    </w:tbl>
    <w:bookmarkEnd w:id="237"/>
    <w:bookmarkStart w:id="238" w:name="X1baa9171234241b70da26313026c809169fd130"/>
    <w:p>
      <w:pPr>
        <w:pStyle w:val="Heading3"/>
      </w:pPr>
      <w:r>
        <w:t xml:space="preserve">4.13.4 ticket_categories</w:t>
      </w:r>
    </w:p>
    <w:p>
      <w:pPr>
        <w:pStyle w:val="FirstParagraph"/>
      </w:pPr>
      <w:r>
        <w:t xml:space="preserve">Category and sub-category register mapping tickets to default queue, priority, and SLA. Tenant-configurable by Service Desk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category_id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category_name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Hardware Fault · Network / Connectivity · Security.</w:t>
            </w:r>
          </w:p>
        </w:tc>
        <w:tc>
          <w:tcPr/>
          <w:p>
            <w:pPr>
              <w:pStyle w:val="Compact"/>
              <w:jc w:val="left"/>
            </w:pPr>
            <w:r>
              <w:t xml:space="preserve">—</w:t>
            </w:r>
          </w:p>
        </w:tc>
      </w:tr>
      <w:tr>
        <w:tc>
          <w:tcPr/>
          <w:p>
            <w:pPr>
              <w:pStyle w:val="Compact"/>
              <w:jc w:val="left"/>
            </w:pPr>
            <w:r>
              <w:t xml:space="preserve">sub_categories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e.g. Won't boot · Slow · Display issue.</w:t>
            </w:r>
          </w:p>
        </w:tc>
        <w:tc>
          <w:tcPr/>
          <w:p>
            <w:pPr>
              <w:pStyle w:val="Compact"/>
              <w:jc w:val="left"/>
            </w:pPr>
            <w:r>
              <w:t xml:space="preserve">[]</w:t>
            </w:r>
          </w:p>
        </w:tc>
      </w:tr>
      <w:tr>
        <w:tc>
          <w:tcPr/>
          <w:p>
            <w:pPr>
              <w:pStyle w:val="Compact"/>
              <w:jc w:val="left"/>
            </w:pPr>
            <w:r>
              <w:t xml:space="preserve">default_queue_id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default_priority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P3</w:t>
            </w:r>
          </w:p>
        </w:tc>
      </w:tr>
      <w:tr>
        <w:tc>
          <w:tcPr/>
          <w:p>
            <w:pPr>
              <w:pStyle w:val="Compact"/>
              <w:jc w:val="left"/>
            </w:pPr>
            <w:r>
              <w:t xml:space="preserve">default_response_sla_minutes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Response SLA in business minutes.</w:t>
            </w:r>
          </w:p>
        </w:tc>
        <w:tc>
          <w:tcPr/>
          <w:p>
            <w:pPr>
              <w:pStyle w:val="Compact"/>
              <w:jc w:val="left"/>
            </w:pPr>
            <w:r>
              <w:t xml:space="preserve">—</w:t>
            </w:r>
          </w:p>
        </w:tc>
      </w:tr>
      <w:tr>
        <w:tc>
          <w:tcPr/>
          <w:p>
            <w:pPr>
              <w:pStyle w:val="Compact"/>
              <w:jc w:val="left"/>
            </w:pPr>
            <w:r>
              <w:t xml:space="preserve">default_resolution_sla_minutes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Resolution SLA in business minutes.</w:t>
            </w:r>
          </w:p>
        </w:tc>
        <w:tc>
          <w:tcPr/>
          <w:p>
            <w:pPr>
              <w:pStyle w:val="Compact"/>
              <w:jc w:val="left"/>
            </w:pPr>
            <w:r>
              <w:t xml:space="preserve">—</w:t>
            </w:r>
          </w:p>
        </w:tc>
      </w:tr>
      <w:tr>
        <w:tc>
          <w:tcPr/>
          <w:p>
            <w:pPr>
              <w:pStyle w:val="Compact"/>
              <w:jc w:val="left"/>
            </w:pPr>
            <w:r>
              <w:t xml:space="preserve">is_24x7</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P1 categories run 24×7 (clock does not pause).</w:t>
            </w:r>
          </w:p>
        </w:tc>
        <w:tc>
          <w:tcPr/>
          <w:p>
            <w:pPr>
              <w:pStyle w:val="Compact"/>
              <w:jc w:val="left"/>
            </w:pPr>
            <w:r>
              <w:t xml:space="preserve">FALSE</w:t>
            </w:r>
          </w:p>
        </w:tc>
      </w:tr>
      <w:tr>
        <w:tc>
          <w:tcPr/>
          <w:p>
            <w:pPr>
              <w:pStyle w:val="Compact"/>
              <w:jc w:val="left"/>
            </w:pPr>
            <w:r>
              <w:t xml:space="preserve">requires_asset_id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Hardware/Software/Network = TRUE.</w:t>
            </w:r>
          </w:p>
        </w:tc>
        <w:tc>
          <w:tcPr/>
          <w:p>
            <w:pPr>
              <w:pStyle w:val="Compact"/>
              <w:jc w:val="left"/>
            </w:pPr>
            <w:r>
              <w:t xml:space="preserve">FALSE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38"/>
    <w:bookmarkStart w:id="239" w:name="Xcdc95193d99ef8d11e92678537a3b85baa7fde3"/>
    <w:p>
      <w:pPr>
        <w:pStyle w:val="Heading3"/>
      </w:pPr>
      <w:r>
        <w:t xml:space="preserve">4.13.5 service_queues</w:t>
      </w:r>
    </w:p>
    <w:p>
      <w:pPr>
        <w:pStyle w:val="FirstParagraph"/>
      </w:pPr>
      <w:r>
        <w:t xml:space="preserve">Service desk queues with lead role and assigned agents. Default assignment is round-robin across agents on Active duty.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queue_name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Hardware · Network · Software · Identity · Catalog · Access · Asset · Security · Change · Generalist.</w:t>
            </w:r>
          </w:p>
        </w:tc>
        <w:tc>
          <w:tcPr/>
          <w:p>
            <w:pPr>
              <w:pStyle w:val="Compact"/>
              <w:jc w:val="left"/>
            </w:pPr>
            <w:r>
              <w:t xml:space="preserve">—</w:t>
            </w:r>
          </w:p>
        </w:tc>
      </w:tr>
      <w:tr>
        <w:tc>
          <w:tcPr/>
          <w:p>
            <w:pPr>
              <w:pStyle w:val="Compact"/>
              <w:jc w:val="left"/>
            </w:pPr>
            <w:r>
              <w:t xml:space="preserve">lead_user_id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Queue lead.</w:t>
            </w:r>
          </w:p>
        </w:tc>
        <w:tc>
          <w:tcPr/>
          <w:p>
            <w:pPr>
              <w:pStyle w:val="Compact"/>
              <w:jc w:val="left"/>
            </w:pPr>
            <w:r>
              <w:t xml:space="preserve">—</w:t>
            </w:r>
          </w:p>
        </w:tc>
      </w:tr>
      <w:tr>
        <w:tc>
          <w:tcPr/>
          <w:p>
            <w:pPr>
              <w:pStyle w:val="Compact"/>
              <w:jc w:val="left"/>
            </w:pPr>
            <w:r>
              <w:t xml:space="preserve">agent_user_ids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FK → users.id. Assigned Service Desk Agents.</w:t>
            </w:r>
          </w:p>
        </w:tc>
        <w:tc>
          <w:tcPr/>
          <w:p>
            <w:pPr>
              <w:pStyle w:val="Compact"/>
              <w:jc w:val="left"/>
            </w:pPr>
            <w:r>
              <w:t xml:space="preserve">[]</w:t>
            </w:r>
          </w:p>
        </w:tc>
      </w:tr>
      <w:tr>
        <w:tc>
          <w:tcPr/>
          <w:p>
            <w:pPr>
              <w:pStyle w:val="Compact"/>
              <w:jc w:val="left"/>
            </w:pPr>
            <w:r>
              <w:t xml:space="preserve">assignment_rule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ROUND_ROBIN · LOAD_BALANCED · MANUAL · SKILL_BASED (Phase 2).</w:t>
            </w:r>
          </w:p>
        </w:tc>
        <w:tc>
          <w:tcPr/>
          <w:p>
            <w:pPr>
              <w:pStyle w:val="Compact"/>
              <w:jc w:val="left"/>
            </w:pPr>
            <w:r>
              <w:t xml:space="preserve">ROUND_ROBIN</w:t>
            </w:r>
          </w:p>
        </w:tc>
      </w:tr>
      <w:tr>
        <w:tc>
          <w:tcPr/>
          <w:p>
            <w:pPr>
              <w:pStyle w:val="Compact"/>
              <w:jc w:val="left"/>
            </w:pPr>
            <w:r>
              <w:t xml:space="preserve">unassigned_escalation_minutes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Notify lead after this idle window.</w:t>
            </w:r>
          </w:p>
        </w:tc>
        <w:tc>
          <w:tcPr/>
          <w:p>
            <w:pPr>
              <w:pStyle w:val="Compact"/>
              <w:jc w:val="left"/>
            </w:pPr>
            <w:r>
              <w:t xml:space="preserve">60</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39"/>
    <w:bookmarkStart w:id="240" w:name="X1468cbd5f804110c9e186d285b86d85e2605b2b"/>
    <w:p>
      <w:pPr>
        <w:pStyle w:val="Heading3"/>
      </w:pPr>
      <w:r>
        <w:t xml:space="preserve">4.13.6 catalog_items</w:t>
      </w:r>
    </w:p>
    <w:p>
      <w:pPr>
        <w:pStyle w:val="FirstParagraph"/>
      </w:pPr>
      <w:r>
        <w:t xml:space="preserve">Service catalog items with default audience, approval chain, fulfilment SLA, and form (FR-M17-010).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catalog_item_id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item_name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e.g. New Laptop · VPN access · AWS console — Admin.</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New Asset · Software Access · Account / Access.</w:t>
            </w:r>
          </w:p>
        </w:tc>
        <w:tc>
          <w:tcPr/>
          <w:p>
            <w:pPr>
              <w:pStyle w:val="Compact"/>
              <w:jc w:val="left"/>
            </w:pPr>
            <w:r>
              <w:t xml:space="preserve">—</w:t>
            </w:r>
          </w:p>
        </w:tc>
      </w:tr>
      <w:tr>
        <w:tc>
          <w:tcPr/>
          <w:p>
            <w:pPr>
              <w:pStyle w:val="Compact"/>
              <w:jc w:val="left"/>
            </w:pPr>
            <w:r>
              <w:t xml:space="preserve">default_audience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Role / department visibility scope. NULL = all.</w:t>
            </w:r>
          </w:p>
        </w:tc>
        <w:tc>
          <w:tcPr/>
          <w:p>
            <w:pPr>
              <w:pStyle w:val="Compact"/>
              <w:jc w:val="left"/>
            </w:pPr>
            <w:r>
              <w:t xml:space="preserve">NULL</w:t>
            </w:r>
          </w:p>
        </w:tc>
      </w:tr>
      <w:tr>
        <w:tc>
          <w:tcPr/>
          <w:p>
            <w:pPr>
              <w:pStyle w:val="Compact"/>
              <w:jc w:val="left"/>
            </w:pPr>
            <w:r>
              <w:t xml:space="preserve">approval_chain</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Ordered approver resolution steps per the access matrix.</w:t>
            </w:r>
          </w:p>
        </w:tc>
        <w:tc>
          <w:tcPr/>
          <w:p>
            <w:pPr>
              <w:pStyle w:val="Compact"/>
              <w:jc w:val="left"/>
            </w:pPr>
            <w:r>
              <w:t xml:space="preserve">[]</w:t>
            </w:r>
          </w:p>
        </w:tc>
      </w:tr>
      <w:tr>
        <w:tc>
          <w:tcPr/>
          <w:p>
            <w:pPr>
              <w:pStyle w:val="Compact"/>
              <w:jc w:val="left"/>
            </w:pPr>
            <w:r>
              <w:t xml:space="preserve">auto_fulfil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TRUE if in default audience with no approval chain.</w:t>
            </w:r>
          </w:p>
        </w:tc>
        <w:tc>
          <w:tcPr/>
          <w:p>
            <w:pPr>
              <w:pStyle w:val="Compact"/>
              <w:jc w:val="left"/>
            </w:pPr>
            <w:r>
              <w:t xml:space="preserve">FALSE</w:t>
            </w:r>
          </w:p>
        </w:tc>
      </w:tr>
      <w:tr>
        <w:tc>
          <w:tcPr/>
          <w:p>
            <w:pPr>
              <w:pStyle w:val="Compact"/>
              <w:jc w:val="left"/>
            </w:pPr>
            <w:r>
              <w:t xml:space="preserve">fulfilment_queue_id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service_queues.id.</w:t>
            </w:r>
          </w:p>
        </w:tc>
        <w:tc>
          <w:tcPr/>
          <w:p>
            <w:pPr>
              <w:pStyle w:val="Compact"/>
              <w:jc w:val="left"/>
            </w:pPr>
            <w:r>
              <w:t xml:space="preserve">—</w:t>
            </w:r>
          </w:p>
        </w:tc>
      </w:tr>
      <w:tr>
        <w:tc>
          <w:tcPr/>
          <w:p>
            <w:pPr>
              <w:pStyle w:val="Compact"/>
              <w:jc w:val="left"/>
            </w:pPr>
            <w:r>
              <w:t xml:space="preserve">fulfilment_sla_minutes</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Fulfilment SLA in business minutes.</w:t>
            </w:r>
          </w:p>
        </w:tc>
        <w:tc>
          <w:tcPr/>
          <w:p>
            <w:pPr>
              <w:pStyle w:val="Compact"/>
              <w:jc w:val="left"/>
            </w:pPr>
            <w:r>
              <w:t xml:space="preserve">—</w:t>
            </w:r>
          </w:p>
        </w:tc>
      </w:tr>
      <w:tr>
        <w:tc>
          <w:tcPr/>
          <w:p>
            <w:pPr>
              <w:pStyle w:val="Compact"/>
              <w:jc w:val="left"/>
            </w:pPr>
            <w:r>
              <w:t xml:space="preserve">default_priority</w:t>
            </w:r>
          </w:p>
        </w:tc>
        <w:tc>
          <w:tcPr/>
          <w:p>
            <w:pPr>
              <w:pStyle w:val="Compact"/>
              <w:jc w:val="left"/>
            </w:pPr>
            <w:r>
              <w:t xml:space="preserve">enum</w:t>
            </w:r>
          </w:p>
        </w:tc>
        <w:tc>
          <w:tcPr/>
          <w:p>
            <w:pPr>
              <w:pStyle w:val="Compact"/>
              <w:jc w:val="left"/>
            </w:pPr>
            <w:r>
              <w:t xml:space="preserve">Y</w:t>
            </w:r>
          </w:p>
        </w:tc>
        <w:tc>
          <w:tcPr/>
          <w:p>
            <w:pPr>
              <w:pStyle w:val="Compact"/>
              <w:jc w:val="left"/>
            </w:pPr>
            <w:r>
              <w:t xml:space="preserve">P1 · P2 · P3 · P4.</w:t>
            </w:r>
          </w:p>
        </w:tc>
        <w:tc>
          <w:tcPr/>
          <w:p>
            <w:pPr>
              <w:pStyle w:val="Compact"/>
              <w:jc w:val="left"/>
            </w:pPr>
            <w:r>
              <w:t xml:space="preserve">P4</w:t>
            </w:r>
          </w:p>
        </w:tc>
      </w:tr>
      <w:tr>
        <w:tc>
          <w:tcPr/>
          <w:p>
            <w:pPr>
              <w:pStyle w:val="Compact"/>
              <w:jc w:val="left"/>
            </w:pPr>
            <w:r>
              <w:t xml:space="preserve">form_fields</w:t>
            </w:r>
          </w:p>
        </w:tc>
        <w:tc>
          <w:tcPr/>
          <w:p>
            <w:pPr>
              <w:pStyle w:val="Compact"/>
              <w:jc w:val="left"/>
            </w:pPr>
            <w:r>
              <w:t xml:space="preserve">jsonb</w:t>
            </w:r>
          </w:p>
        </w:tc>
        <w:tc>
          <w:tcPr/>
          <w:p>
            <w:pPr>
              <w:pStyle w:val="Compact"/>
              <w:jc w:val="left"/>
            </w:pPr>
            <w:r>
              <w:t xml:space="preserve">N</w:t>
            </w:r>
          </w:p>
        </w:tc>
        <w:tc>
          <w:tcPr/>
          <w:p>
            <w:pPr>
              <w:pStyle w:val="Compact"/>
              <w:jc w:val="left"/>
            </w:pPr>
            <w:r>
              <w:t xml:space="preserve">Item-specific configurable form fields.</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bl>
    <w:bookmarkEnd w:id="240"/>
    <w:bookmarkStart w:id="241" w:name="X5df151689fd341da80e9ddfb6f4d31042ad9ec7"/>
    <w:p>
      <w:pPr>
        <w:pStyle w:val="Heading3"/>
      </w:pPr>
      <w:r>
        <w:t xml:space="preserve">4.13.7 kb_articles</w:t>
      </w:r>
    </w:p>
    <w:p>
      <w:pPr>
        <w:pStyle w:val="FirstParagraph"/>
      </w:pPr>
      <w:r>
        <w:t xml:space="preserve">Versioned knowledge base articles. Published versions are immutable; edits create a new version (FR-M17-011).</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article_id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kb_code</w:t>
            </w:r>
          </w:p>
        </w:tc>
        <w:tc>
          <w:tcPr/>
          <w:p>
            <w:pPr>
              <w:pStyle w:val="Compact"/>
              <w:jc w:val="left"/>
            </w:pPr>
            <w:r>
              <w:t xml:space="preserve">string(12)</w:t>
            </w:r>
          </w:p>
        </w:tc>
        <w:tc>
          <w:tcPr/>
          <w:p>
            <w:pPr>
              <w:pStyle w:val="Compact"/>
              <w:jc w:val="left"/>
            </w:pPr>
            <w:r>
              <w:t xml:space="preserve">Y</w:t>
            </w:r>
          </w:p>
        </w:tc>
        <w:tc>
          <w:tcPr/>
          <w:p>
            <w:pPr>
              <w:pStyle w:val="Compact"/>
              <w:jc w:val="left"/>
            </w:pPr>
            <w:r>
              <w:t xml:space="preserve">KB-{6d}. Tenant-wide sequence.</w:t>
            </w:r>
          </w:p>
        </w:tc>
        <w:tc>
          <w:tcPr/>
          <w:p>
            <w:pPr>
              <w:pStyle w:val="Compact"/>
              <w:jc w:val="left"/>
            </w:pPr>
            <w:r>
              <w:t xml:space="preserve">—</w:t>
            </w:r>
          </w:p>
        </w:tc>
      </w:tr>
      <w:tr>
        <w:tc>
          <w:tcPr/>
          <w:p>
            <w:pPr>
              <w:pStyle w:val="Compact"/>
              <w:jc w:val="left"/>
            </w:pPr>
            <w:r>
              <w:t xml:space="preserve">title</w:t>
            </w:r>
          </w:p>
        </w:tc>
        <w:tc>
          <w:tcPr/>
          <w:p>
            <w:pPr>
              <w:pStyle w:val="Compact"/>
              <w:jc w:val="left"/>
            </w:pPr>
            <w:r>
              <w:t xml:space="preserve">string(240)</w:t>
            </w:r>
          </w:p>
        </w:tc>
        <w:tc>
          <w:tcPr/>
          <w:p>
            <w:pPr>
              <w:pStyle w:val="Compact"/>
              <w:jc w:val="left"/>
            </w:pPr>
            <w:r>
              <w:t xml:space="preserve">Y</w:t>
            </w:r>
          </w:p>
        </w:tc>
        <w:tc>
          <w:tcPr/>
          <w:p>
            <w:pPr>
              <w:pStyle w:val="Compact"/>
              <w:jc w:val="left"/>
            </w:pPr>
            <w:r>
              <w:t xml:space="preserve">Article title.</w:t>
            </w:r>
          </w:p>
        </w:tc>
        <w:tc>
          <w:tcPr/>
          <w:p>
            <w:pPr>
              <w:pStyle w:val="Compact"/>
              <w:jc w:val="left"/>
            </w:pPr>
            <w:r>
              <w:t xml:space="preserve">—</w:t>
            </w:r>
          </w:p>
        </w:tc>
      </w:tr>
      <w:tr>
        <w:tc>
          <w:tcPr/>
          <w:p>
            <w:pPr>
              <w:pStyle w:val="Compact"/>
              <w:jc w:val="left"/>
            </w:pPr>
            <w:r>
              <w:t xml:space="preserve">category</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Account &amp; Access · Hardware · Software · Network · Security · Service Desk usage.</w:t>
            </w:r>
          </w:p>
        </w:tc>
        <w:tc>
          <w:tcPr/>
          <w:p>
            <w:pPr>
              <w:pStyle w:val="Compact"/>
              <w:jc w:val="left"/>
            </w:pPr>
            <w:r>
              <w:t xml:space="preserve">—</w:t>
            </w:r>
          </w:p>
        </w:tc>
      </w:tr>
      <w:tr>
        <w:tc>
          <w:tcPr/>
          <w:p>
            <w:pPr>
              <w:pStyle w:val="Compact"/>
              <w:jc w:val="left"/>
            </w:pPr>
            <w:r>
              <w:t xml:space="preserve">sub_category</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audience</w:t>
            </w:r>
          </w:p>
        </w:tc>
        <w:tc>
          <w:tcPr/>
          <w:p>
            <w:pPr>
              <w:pStyle w:val="Compact"/>
              <w:jc w:val="left"/>
            </w:pPr>
            <w:r>
              <w:t xml:space="preserve">jsonb</w:t>
            </w:r>
          </w:p>
        </w:tc>
        <w:tc>
          <w:tcPr/>
          <w:p>
            <w:pPr>
              <w:pStyle w:val="Compact"/>
              <w:jc w:val="left"/>
            </w:pPr>
            <w:r>
              <w:t xml:space="preserve">N</w:t>
            </w:r>
          </w:p>
        </w:tc>
        <w:tc>
          <w:tcPr/>
          <w:p>
            <w:pPr>
              <w:pStyle w:val="Compact"/>
              <w:jc w:val="left"/>
            </w:pPr>
            <w:r>
              <w:t xml:space="preserve">Role / department visibility. NULL = all.</w:t>
            </w:r>
          </w:p>
        </w:tc>
        <w:tc>
          <w:tcPr/>
          <w:p>
            <w:pPr>
              <w:pStyle w:val="Compact"/>
              <w:jc w:val="left"/>
            </w:pPr>
            <w:r>
              <w:t xml:space="preserve">NULL</w:t>
            </w:r>
          </w:p>
        </w:tc>
      </w:tr>
      <w:tr>
        <w:tc>
          <w:tcPr/>
          <w:p>
            <w:pPr>
              <w:pStyle w:val="Compact"/>
              <w:jc w:val="left"/>
            </w:pPr>
            <w:r>
              <w:t xml:space="preserve">summary</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Short summary.</w:t>
            </w:r>
          </w:p>
        </w:tc>
        <w:tc>
          <w:tcPr/>
          <w:p>
            <w:pPr>
              <w:pStyle w:val="Compact"/>
              <w:jc w:val="left"/>
            </w:pPr>
            <w:r>
              <w:t xml:space="preserve">NULL</w:t>
            </w:r>
          </w:p>
        </w:tc>
      </w:tr>
      <w:tr>
        <w:tc>
          <w:tcPr/>
          <w:p>
            <w:pPr>
              <w:pStyle w:val="Compact"/>
              <w:jc w:val="left"/>
            </w:pPr>
            <w:r>
              <w:t xml:space="preserve">body</w:t>
            </w:r>
          </w:p>
        </w:tc>
        <w:tc>
          <w:tcPr/>
          <w:p>
            <w:pPr>
              <w:pStyle w:val="Compact"/>
              <w:jc w:val="left"/>
            </w:pPr>
            <w:r>
              <w:t xml:space="preserve">text</w:t>
            </w:r>
          </w:p>
        </w:tc>
        <w:tc>
          <w:tcPr/>
          <w:p>
            <w:pPr>
              <w:pStyle w:val="Compact"/>
              <w:jc w:val="left"/>
            </w:pPr>
            <w:r>
              <w:t xml:space="preserve">Y</w:t>
            </w:r>
          </w:p>
        </w:tc>
        <w:tc>
          <w:tcPr/>
          <w:p>
            <w:pPr>
              <w:pStyle w:val="Compact"/>
              <w:jc w:val="left"/>
            </w:pPr>
            <w:r>
              <w:t xml:space="preserve">Rich text body.</w:t>
            </w:r>
          </w:p>
        </w:tc>
        <w:tc>
          <w:tcPr/>
          <w:p>
            <w:pPr>
              <w:pStyle w:val="Compact"/>
              <w:jc w:val="left"/>
            </w:pPr>
            <w:r>
              <w:t xml:space="preserve">—</w:t>
            </w:r>
          </w:p>
        </w:tc>
      </w:tr>
      <w:tr>
        <w:tc>
          <w:tcPr/>
          <w:p>
            <w:pPr>
              <w:pStyle w:val="Compact"/>
              <w:jc w:val="left"/>
            </w:pPr>
            <w:r>
              <w:t xml:space="preserve">tags</w:t>
            </w:r>
          </w:p>
        </w:tc>
        <w:tc>
          <w:tcPr/>
          <w:p>
            <w:pPr>
              <w:pStyle w:val="Compact"/>
              <w:jc w:val="left"/>
            </w:pPr>
            <w:r>
              <w:t xml:space="preserve">array(string)</w:t>
            </w:r>
          </w:p>
        </w:tc>
        <w:tc>
          <w:tcPr/>
          <w:p>
            <w:pPr>
              <w:pStyle w:val="Compact"/>
              <w:jc w:val="left"/>
            </w:pPr>
            <w:r>
              <w:t xml:space="preserve">N</w:t>
            </w:r>
          </w:p>
        </w:tc>
        <w:tc>
          <w:tcPr/>
          <w:p>
            <w:pPr>
              <w:pStyle w:val="Compact"/>
              <w:jc w:val="left"/>
            </w:pPr>
            <w:r>
              <w:t xml:space="preserve">Search tags.</w:t>
            </w:r>
          </w:p>
        </w:tc>
        <w:tc>
          <w:tcPr/>
          <w:p>
            <w:pPr>
              <w:pStyle w:val="Compact"/>
              <w:jc w:val="left"/>
            </w:pPr>
            <w:r>
              <w:t xml:space="preserve">[]</w:t>
            </w:r>
          </w:p>
        </w:tc>
      </w:tr>
      <w:tr>
        <w:tc>
          <w:tcPr/>
          <w:p>
            <w:pPr>
              <w:pStyle w:val="Compact"/>
              <w:jc w:val="left"/>
            </w:pPr>
            <w:r>
              <w:t xml:space="preserve">version</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Published version number; immutable per version.</w:t>
            </w:r>
          </w:p>
        </w:tc>
        <w:tc>
          <w:tcPr/>
          <w:p>
            <w:pPr>
              <w:pStyle w:val="Compact"/>
              <w:jc w:val="left"/>
            </w:pPr>
            <w:r>
              <w:t xml:space="preserve">1</w:t>
            </w:r>
          </w:p>
        </w:tc>
      </w:tr>
      <w:tr>
        <w:tc>
          <w:tcPr/>
          <w:p>
            <w:pPr>
              <w:pStyle w:val="Compact"/>
              <w:jc w:val="left"/>
            </w:pPr>
            <w:r>
              <w:t xml:space="preserve">last_reviewed_at</w:t>
            </w:r>
          </w:p>
        </w:tc>
        <w:tc>
          <w:tcPr/>
          <w:p>
            <w:pPr>
              <w:pStyle w:val="Compact"/>
              <w:jc w:val="left"/>
            </w:pPr>
            <w:r>
              <w:t xml:space="preserve">date</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last_reviewed_by</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w:t>
            </w:r>
          </w:p>
        </w:tc>
        <w:tc>
          <w:tcPr/>
          <w:p>
            <w:pPr>
              <w:pStyle w:val="Compact"/>
              <w:jc w:val="left"/>
            </w:pPr>
            <w:r>
              <w:t xml:space="preserve">NULL</w:t>
            </w:r>
          </w:p>
        </w:tc>
      </w:tr>
      <w:tr>
        <w:tc>
          <w:tcPr/>
          <w:p>
            <w:pPr>
              <w:pStyle w:val="Compact"/>
              <w:jc w:val="left"/>
            </w:pPr>
            <w:r>
              <w:t xml:space="preserve">owner_role_code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Owning role.</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DRAFT · PUBLISHED · ARCHIVED.</w:t>
            </w:r>
          </w:p>
        </w:tc>
        <w:tc>
          <w:tcPr/>
          <w:p>
            <w:pPr>
              <w:pStyle w:val="Compact"/>
              <w:jc w:val="left"/>
            </w:pPr>
            <w:r>
              <w:t xml:space="preserve">DRAFT</w:t>
            </w:r>
          </w:p>
        </w:tc>
      </w:tr>
    </w:tbl>
    <w:bookmarkEnd w:id="241"/>
    <w:bookmarkStart w:id="242" w:name="X37da141afb3a1abb2886e2040c335a668eb04b2"/>
    <w:p>
      <w:pPr>
        <w:pStyle w:val="Heading3"/>
      </w:pPr>
      <w:r>
        <w:t xml:space="preserve">4.13.8 cmdb_cis</w:t>
      </w:r>
    </w:p>
    <w:p>
      <w:pPr>
        <w:pStyle w:val="FirstParagraph"/>
      </w:pPr>
      <w:r>
        <w:t xml:space="preserve">Configuration Items — asset CIs reuse the AST-ID; non-asset CIs (services, locations, vendors, software, SaaS) use CI-{8d} (FR-M17-012).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ci_code</w:t>
            </w:r>
          </w:p>
        </w:tc>
        <w:tc>
          <w:tcPr/>
          <w:p>
            <w:pPr>
              <w:pStyle w:val="Compact"/>
              <w:jc w:val="left"/>
            </w:pPr>
            <w:r>
              <w:t xml:space="preserve">string(16)</w:t>
            </w:r>
          </w:p>
        </w:tc>
        <w:tc>
          <w:tcPr/>
          <w:p>
            <w:pPr>
              <w:pStyle w:val="Compact"/>
              <w:jc w:val="left"/>
            </w:pPr>
            <w:r>
              <w:t xml:space="preserve">Y</w:t>
            </w:r>
          </w:p>
        </w:tc>
        <w:tc>
          <w:tcPr/>
          <w:p>
            <w:pPr>
              <w:pStyle w:val="Compact"/>
              <w:jc w:val="left"/>
            </w:pPr>
            <w:r>
              <w:t xml:space="preserve">AST-{…} for asset CIs; CI-{8d} for non-asset CIs.</w:t>
            </w:r>
          </w:p>
        </w:tc>
        <w:tc>
          <w:tcPr/>
          <w:p>
            <w:pPr>
              <w:pStyle w:val="Compact"/>
              <w:jc w:val="left"/>
            </w:pPr>
            <w:r>
              <w:t xml:space="preserve">—</w:t>
            </w:r>
          </w:p>
        </w:tc>
      </w:tr>
      <w:tr>
        <w:tc>
          <w:tcPr/>
          <w:p>
            <w:pPr>
              <w:pStyle w:val="Compact"/>
              <w:jc w:val="left"/>
            </w:pPr>
            <w:r>
              <w:t xml:space="preserve">ci_type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ASSET · SOFTWARE · SAAS · BUSINESS_SERVICE · LOCATION · VENDOR.</w:t>
            </w:r>
          </w:p>
        </w:tc>
        <w:tc>
          <w:tcPr/>
          <w:p>
            <w:pPr>
              <w:pStyle w:val="Compact"/>
              <w:jc w:val="left"/>
            </w:pPr>
            <w:r>
              <w:t xml:space="preserve">—</w:t>
            </w:r>
          </w:p>
        </w:tc>
      </w:tr>
      <w:tr>
        <w:tc>
          <w:tcPr/>
          <w:p>
            <w:pPr>
              <w:pStyle w:val="Compact"/>
              <w:jc w:val="left"/>
            </w:pPr>
            <w:r>
              <w:t xml:space="preserve">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source_ref_id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to source record (asset, software, location, vendor).</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RETIRED.</w:t>
            </w:r>
          </w:p>
        </w:tc>
        <w:tc>
          <w:tcPr/>
          <w:p>
            <w:pPr>
              <w:pStyle w:val="Compact"/>
              <w:jc w:val="left"/>
            </w:pPr>
            <w:r>
              <w:t xml:space="preserve">ACTIVE</w:t>
            </w:r>
          </w:p>
        </w:tc>
      </w:tr>
    </w:tbl>
    <w:p>
      <w:pPr>
        <w:pStyle w:val="BodyText"/>
      </w:pPr>
      <w:r>
        <w:t xml:space="preserve">Sample data — ci_relationships: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from_ci</w:t>
            </w:r>
          </w:p>
        </w:tc>
        <w:tc>
          <w:tcPr/>
          <w:p>
            <w:pPr>
              <w:pStyle w:val="Compact"/>
              <w:jc w:val="left"/>
            </w:pPr>
            <w:r>
              <w:rPr>
                <w:bCs/>
                <w:b/>
              </w:rPr>
              <w:t xml:space="preserve">relationship</w:t>
            </w:r>
          </w:p>
        </w:tc>
        <w:tc>
          <w:tcPr/>
          <w:p>
            <w:pPr>
              <w:pStyle w:val="Compact"/>
              <w:jc w:val="left"/>
            </w:pPr>
            <w:r>
              <w:rPr>
                <w:bCs/>
                <w:b/>
              </w:rPr>
              <w:t xml:space="preserve">to_ci</w:t>
            </w:r>
          </w:p>
        </w:tc>
      </w:tr>
      <w:tr>
        <w:tc>
          <w:tcPr/>
          <w:p>
            <w:pPr>
              <w:pStyle w:val="Compact"/>
              <w:jc w:val="left"/>
            </w:pPr>
            <w:r>
              <w:t xml:space="preserve">AST-PSI-000123 (laptop)</w:t>
            </w:r>
          </w:p>
        </w:tc>
        <w:tc>
          <w:tcPr/>
          <w:p>
            <w:pPr>
              <w:pStyle w:val="Compact"/>
              <w:jc w:val="left"/>
            </w:pPr>
            <w:r>
              <w:t xml:space="preserve">ASSIGNED_TO</w:t>
            </w:r>
          </w:p>
        </w:tc>
        <w:tc>
          <w:tcPr/>
          <w:p>
            <w:pPr>
              <w:pStyle w:val="Compact"/>
              <w:jc w:val="left"/>
            </w:pPr>
            <w:r>
              <w:t xml:space="preserve">PSI000123 (employee)</w:t>
            </w:r>
          </w:p>
        </w:tc>
      </w:tr>
      <w:tr>
        <w:tc>
          <w:tcPr/>
          <w:p>
            <w:pPr>
              <w:pStyle w:val="Compact"/>
              <w:jc w:val="left"/>
            </w:pPr>
            <w:r>
              <w:t xml:space="preserve">AST-PSI-000123 (laptop)</w:t>
            </w:r>
          </w:p>
        </w:tc>
        <w:tc>
          <w:tcPr/>
          <w:p>
            <w:pPr>
              <w:pStyle w:val="Compact"/>
              <w:jc w:val="left"/>
            </w:pPr>
            <w:r>
              <w:t xml:space="preserve">COMPONENT_OF</w:t>
            </w:r>
          </w:p>
        </w:tc>
        <w:tc>
          <w:tcPr/>
          <w:p>
            <w:pPr>
              <w:pStyle w:val="Compact"/>
              <w:jc w:val="left"/>
            </w:pPr>
            <w:r>
              <w:t xml:space="preserve">Docking station CI</w:t>
            </w:r>
          </w:p>
        </w:tc>
      </w:tr>
      <w:tr>
        <w:tc>
          <w:tcPr/>
          <w:p>
            <w:pPr>
              <w:pStyle w:val="Compact"/>
              <w:jc w:val="left"/>
            </w:pPr>
            <w:r>
              <w:t xml:space="preserve">HRMS Payroll Run</w:t>
            </w:r>
          </w:p>
        </w:tc>
        <w:tc>
          <w:tcPr/>
          <w:p>
            <w:pPr>
              <w:pStyle w:val="Compact"/>
              <w:jc w:val="left"/>
            </w:pPr>
            <w:r>
              <w:t xml:space="preserve">DEPENDS_ON</w:t>
            </w:r>
          </w:p>
        </w:tc>
        <w:tc>
          <w:tcPr/>
          <w:p>
            <w:pPr>
              <w:pStyle w:val="Compact"/>
              <w:jc w:val="left"/>
            </w:pPr>
            <w:r>
              <w:t xml:space="preserve">Production DB CI</w:t>
            </w:r>
          </w:p>
        </w:tc>
      </w:tr>
    </w:tbl>
    <w:bookmarkEnd w:id="242"/>
    <w:bookmarkStart w:id="243" w:name="X3eba33096af58738e2e24b24d091ce2b3b3c3c1"/>
    <w:p>
      <w:pPr>
        <w:pStyle w:val="Heading3"/>
      </w:pPr>
      <w:r>
        <w:t xml:space="preserve">4.13.9 ci_relationships</w:t>
      </w:r>
    </w:p>
    <w:p>
      <w:pPr>
        <w:pStyle w:val="FirstParagraph"/>
      </w:pPr>
      <w:r>
        <w:t xml:space="preserve">Typed relationships between Configuration Items, driving incident impact, change impact, and bundle-return analysis.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relationship_id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from_ci_id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cmdb_cis.id.</w:t>
            </w:r>
          </w:p>
        </w:tc>
        <w:tc>
          <w:tcPr/>
          <w:p>
            <w:pPr>
              <w:pStyle w:val="Compact"/>
              <w:jc w:val="left"/>
            </w:pPr>
            <w:r>
              <w:t xml:space="preserve">—</w:t>
            </w:r>
          </w:p>
        </w:tc>
      </w:tr>
      <w:tr>
        <w:tc>
          <w:tcPr/>
          <w:p>
            <w:pPr>
              <w:pStyle w:val="Compact"/>
              <w:jc w:val="left"/>
            </w:pPr>
            <w:r>
              <w:t xml:space="preserve">relationship_type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ASSIGNED_TO · LOCATED_AT · RUNS_ON · DEPENDS_ON · AFFECTED_BY · COMPONENT_OF.</w:t>
            </w:r>
          </w:p>
        </w:tc>
        <w:tc>
          <w:tcPr/>
          <w:p>
            <w:pPr>
              <w:pStyle w:val="Compact"/>
              <w:jc w:val="left"/>
            </w:pPr>
            <w:r>
              <w:t xml:space="preserve">—</w:t>
            </w:r>
          </w:p>
        </w:tc>
      </w:tr>
      <w:tr>
        <w:tc>
          <w:tcPr/>
          <w:p>
            <w:pPr>
              <w:pStyle w:val="Compact"/>
              <w:jc w:val="left"/>
            </w:pPr>
            <w:r>
              <w:t xml:space="preserve">to_ci_id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cmdb_cis.id.</w:t>
            </w:r>
          </w:p>
        </w:tc>
        <w:tc>
          <w:tcPr/>
          <w:p>
            <w:pPr>
              <w:pStyle w:val="Compact"/>
              <w:jc w:val="left"/>
            </w:pPr>
            <w:r>
              <w:t xml:space="preserve">—</w:t>
            </w:r>
          </w:p>
        </w:tc>
      </w:tr>
    </w:tbl>
    <w:bookmarkEnd w:id="243"/>
    <w:bookmarkStart w:id="244" w:name="X98b25335de485386ad09077e71caf1776838a44"/>
    <w:p>
      <w:pPr>
        <w:pStyle w:val="Heading3"/>
      </w:pPr>
      <w:r>
        <w:t xml:space="preserve">4.13.10 manufacturer_master</w:t>
      </w:r>
    </w:p>
    <w:p>
      <w:pPr>
        <w:pStyle w:val="FirstParagraph"/>
      </w:pPr>
      <w:r>
        <w:t xml:space="preserve">Centralised manufacturer records referenced by the asset master. Populated at implementation; new entries added by IT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manufacturer_id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name</w:t>
            </w:r>
          </w:p>
        </w:tc>
        <w:tc>
          <w:tcPr/>
          <w:p>
            <w:pPr>
              <w:pStyle w:val="Compact"/>
              <w:jc w:val="left"/>
            </w:pPr>
            <w:r>
              <w:t xml:space="preserve">string(120)</w:t>
            </w:r>
          </w:p>
        </w:tc>
        <w:tc>
          <w:tcPr/>
          <w:p>
            <w:pPr>
              <w:pStyle w:val="Compact"/>
              <w:jc w:val="left"/>
            </w:pPr>
            <w:r>
              <w:t xml:space="preserve">Y</w:t>
            </w:r>
          </w:p>
        </w:tc>
        <w:tc>
          <w:tcPr/>
          <w:p>
            <w:pPr>
              <w:pStyle w:val="Compact"/>
              <w:jc w:val="left"/>
            </w:pPr>
            <w:r>
              <w:t xml:space="preserve">e.g. Dell · Apple · Lenovo.</w:t>
            </w:r>
          </w:p>
        </w:tc>
        <w:tc>
          <w:tcPr/>
          <w:p>
            <w:pPr>
              <w:pStyle w:val="Compact"/>
              <w:jc w:val="left"/>
            </w:pPr>
            <w:r>
              <w:t xml:space="preserve">—</w:t>
            </w:r>
          </w:p>
        </w:tc>
      </w:tr>
      <w:tr>
        <w:tc>
          <w:tcPr/>
          <w:p>
            <w:pPr>
              <w:pStyle w:val="Compact"/>
              <w:jc w:val="left"/>
            </w:pPr>
            <w:r>
              <w:t xml:space="preserve">country_of_origin</w:t>
            </w:r>
          </w:p>
        </w:tc>
        <w:tc>
          <w:tcPr/>
          <w:p>
            <w:pPr>
              <w:pStyle w:val="Compact"/>
              <w:jc w:val="left"/>
            </w:pPr>
            <w:r>
              <w:t xml:space="preserve">string(80)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primary_contact</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escalation_contact</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support_portal_url</w:t>
            </w:r>
          </w:p>
        </w:tc>
        <w:tc>
          <w:tcPr/>
          <w:p>
            <w:pPr>
              <w:pStyle w:val="Compact"/>
              <w:jc w:val="left"/>
            </w:pPr>
            <w:r>
              <w:t xml:space="preserve">string(300)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standard_support_sla</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44"/>
    <w:bookmarkStart w:id="245" w:name="X7b7d00f3d7847fd724ce511c678de1f66c7e592"/>
    <w:p>
      <w:pPr>
        <w:pStyle w:val="Heading3"/>
      </w:pPr>
      <w:r>
        <w:t xml:space="preserve">4.13.11 vendor_master</w:t>
      </w:r>
    </w:p>
    <w:p>
      <w:pPr>
        <w:pStyle w:val="FirstParagraph"/>
      </w:pPr>
      <w:r>
        <w:t xml:space="preserve">Centralised vendor / supplier records referenced by asset acquisition and shipped provisioning. Populated by Finance Admin at implementation.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vendor_id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name</w:t>
            </w:r>
          </w:p>
        </w:tc>
        <w:tc>
          <w:tcPr/>
          <w:p>
            <w:pPr>
              <w:pStyle w:val="Compact"/>
              <w:jc w:val="left"/>
            </w:pPr>
            <w:r>
              <w:t xml:space="preserve">string(160)</w:t>
            </w:r>
          </w:p>
        </w:tc>
        <w:tc>
          <w:tcPr/>
          <w:p>
            <w:pPr>
              <w:pStyle w:val="Compact"/>
              <w:jc w:val="left"/>
            </w:pPr>
            <w:r>
              <w:t xml:space="preserve">Y</w:t>
            </w:r>
          </w:p>
        </w:tc>
        <w:tc>
          <w:tcPr/>
          <w:p>
            <w:pPr>
              <w:pStyle w:val="Compact"/>
              <w:jc w:val="left"/>
            </w:pPr>
            <w:r>
              <w:t xml:space="preserve">Vendor / supplier name.</w:t>
            </w:r>
          </w:p>
        </w:tc>
        <w:tc>
          <w:tcPr/>
          <w:p>
            <w:pPr>
              <w:pStyle w:val="Compact"/>
              <w:jc w:val="left"/>
            </w:pPr>
            <w:r>
              <w:t xml:space="preserve">—</w:t>
            </w:r>
          </w:p>
        </w:tc>
      </w:tr>
      <w:tr>
        <w:tc>
          <w:tcPr/>
          <w:p>
            <w:pPr>
              <w:pStyle w:val="Compact"/>
              <w:jc w:val="left"/>
            </w:pPr>
            <w:r>
              <w:t xml:space="preserve">vendor_type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RESELLER · OEM_DIRECT · SERVICE_PROVIDER.</w:t>
            </w:r>
          </w:p>
        </w:tc>
        <w:tc>
          <w:tcPr/>
          <w:p>
            <w:pPr>
              <w:pStyle w:val="Compact"/>
              <w:jc w:val="left"/>
            </w:pPr>
            <w:r>
              <w:t xml:space="preserve">—</w:t>
            </w:r>
          </w:p>
        </w:tc>
      </w:tr>
      <w:tr>
        <w:tc>
          <w:tcPr/>
          <w:p>
            <w:pPr>
              <w:pStyle w:val="Compact"/>
              <w:jc w:val="left"/>
            </w:pPr>
            <w:r>
              <w:t xml:space="preserve">contract_reference</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account_manager</w:t>
            </w:r>
          </w:p>
        </w:tc>
        <w:tc>
          <w:tcPr/>
          <w:p>
            <w:pPr>
              <w:pStyle w:val="Compact"/>
              <w:jc w:val="left"/>
            </w:pPr>
            <w:r>
              <w:t xml:space="preserve">string(200)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payment_terms</w:t>
            </w:r>
          </w:p>
        </w:tc>
        <w:tc>
          <w:tcPr/>
          <w:p>
            <w:pPr>
              <w:pStyle w:val="Compact"/>
              <w:jc w:val="left"/>
            </w:pPr>
            <w:r>
              <w:t xml:space="preserve">string(120)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vendor_risk_grade</w:t>
            </w:r>
          </w:p>
        </w:tc>
        <w:tc>
          <w:tcPr/>
          <w:p>
            <w:pPr>
              <w:pStyle w:val="Compact"/>
              <w:jc w:val="left"/>
            </w:pPr>
            <w:r>
              <w:t xml:space="preserve">string(40)</w:t>
            </w:r>
          </w:p>
        </w:tc>
        <w:tc>
          <w:tcPr/>
          <w:p>
            <w:pPr>
              <w:pStyle w:val="Compact"/>
              <w:jc w:val="left"/>
            </w:pPr>
            <w:r>
              <w:t xml:space="preserve">N</w:t>
            </w:r>
          </w:p>
        </w:tc>
        <w:tc>
          <w:tcPr/>
          <w:p>
            <w:pPr>
              <w:pStyle w:val="Compact"/>
              <w:jc w:val="left"/>
            </w:pPr>
            <w:r>
              <w:t xml:space="preserve">Per Procurement policy.</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bookmarkEnd w:id="245"/>
    <w:bookmarkStart w:id="246" w:name="X0a4f7728101a1bbcfda7c35d877a4df02185309"/>
    <w:p>
      <w:pPr>
        <w:pStyle w:val="Heading3"/>
      </w:pPr>
      <w:r>
        <w:t xml:space="preserve">4.13.12 asset_acknowledgements</w:t>
      </w:r>
    </w:p>
    <w:p>
      <w:pPr>
        <w:pStyle w:val="FirstParagraph"/>
      </w:pPr>
      <w:r>
        <w:t xml:space="preserve">Signed Asset Acknowledgement and Asset Return form records attached to the asset and employee records. Click-to-accept in Phase 1; e-signed in Phase 1.5.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acknowledgement_id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asset_assignment_id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asset_assignments.id.</w:t>
            </w:r>
          </w:p>
        </w:tc>
        <w:tc>
          <w:tcPr/>
          <w:p>
            <w:pPr>
              <w:pStyle w:val="Compact"/>
              <w:jc w:val="left"/>
            </w:pPr>
            <w:r>
              <w:t xml:space="preserve">—</w:t>
            </w:r>
          </w:p>
        </w:tc>
      </w:tr>
      <w:tr>
        <w:tc>
          <w:tcPr/>
          <w:p>
            <w:pPr>
              <w:pStyle w:val="Compact"/>
              <w:jc w:val="left"/>
            </w:pPr>
            <w:r>
              <w:t xml:space="preserve">form_type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ACKNOWLEDGEMENT · RETURN.</w:t>
            </w:r>
          </w:p>
        </w:tc>
        <w:tc>
          <w:tcPr/>
          <w:p>
            <w:pPr>
              <w:pStyle w:val="Compact"/>
              <w:jc w:val="left"/>
            </w:pPr>
            <w:r>
              <w:t xml:space="preserve">—</w:t>
            </w:r>
          </w:p>
        </w:tc>
      </w:tr>
      <w:tr>
        <w:tc>
          <w:tcPr/>
          <w:p>
            <w:pPr>
              <w:pStyle w:val="Compact"/>
              <w:jc w:val="left"/>
            </w:pPr>
            <w:r>
              <w:t xml:space="preserve">acknowledged_by_user_id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acknowledged_at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on click-to-accept / e-sign.</w:t>
            </w:r>
          </w:p>
        </w:tc>
        <w:tc>
          <w:tcPr/>
          <w:p>
            <w:pPr>
              <w:pStyle w:val="Compact"/>
              <w:jc w:val="left"/>
            </w:pPr>
            <w:r>
              <w:t xml:space="preserve">NULL</w:t>
            </w:r>
          </w:p>
        </w:tc>
      </w:tr>
      <w:tr>
        <w:tc>
          <w:tcPr/>
          <w:p>
            <w:pPr>
              <w:pStyle w:val="Compact"/>
              <w:jc w:val="left"/>
            </w:pPr>
            <w:r>
              <w:t xml:space="preserve">signature_method</w:t>
            </w:r>
          </w:p>
        </w:tc>
        <w:tc>
          <w:tcPr/>
          <w:p>
            <w:pPr>
              <w:pStyle w:val="Compact"/>
              <w:jc w:val="left"/>
            </w:pPr>
            <w:r>
              <w:t xml:space="preserve">enum</w:t>
            </w:r>
          </w:p>
        </w:tc>
        <w:tc>
          <w:tcPr/>
          <w:p>
            <w:pPr>
              <w:pStyle w:val="Compact"/>
              <w:jc w:val="left"/>
            </w:pPr>
            <w:r>
              <w:t xml:space="preserve">Y</w:t>
            </w:r>
          </w:p>
        </w:tc>
        <w:tc>
          <w:tcPr/>
          <w:p>
            <w:pPr>
              <w:pStyle w:val="Compact"/>
              <w:jc w:val="left"/>
            </w:pPr>
            <w:r>
              <w:t xml:space="preserve">CLICK_ACCEPT · E_SIGN (Phase 1.5).</w:t>
            </w:r>
          </w:p>
        </w:tc>
        <w:tc>
          <w:tcPr/>
          <w:p>
            <w:pPr>
              <w:pStyle w:val="Compact"/>
              <w:jc w:val="left"/>
            </w:pPr>
            <w:r>
              <w:t xml:space="preserve">CLICK_ACCEPT</w:t>
            </w:r>
          </w:p>
        </w:tc>
      </w:tr>
      <w:tr>
        <w:tc>
          <w:tcPr/>
          <w:p>
            <w:pPr>
              <w:pStyle w:val="Compact"/>
              <w:jc w:val="left"/>
            </w:pPr>
            <w:r>
              <w:t xml:space="preserve">user_agent</w:t>
            </w:r>
          </w:p>
        </w:tc>
        <w:tc>
          <w:tcPr/>
          <w:p>
            <w:pPr>
              <w:pStyle w:val="Compact"/>
              <w:jc w:val="left"/>
            </w:pPr>
            <w:r>
              <w:t xml:space="preserve">string(300)</w:t>
            </w:r>
          </w:p>
        </w:tc>
        <w:tc>
          <w:tcPr/>
          <w:p>
            <w:pPr>
              <w:pStyle w:val="Compact"/>
              <w:jc w:val="left"/>
            </w:pPr>
            <w:r>
              <w:t xml:space="preserve">N</w:t>
            </w:r>
          </w:p>
        </w:tc>
        <w:tc>
          <w:tcPr/>
          <w:p>
            <w:pPr>
              <w:pStyle w:val="Compact"/>
              <w:jc w:val="left"/>
            </w:pPr>
            <w:r>
              <w:t xml:space="preserve">Captured at sign.</w:t>
            </w:r>
          </w:p>
        </w:tc>
        <w:tc>
          <w:tcPr/>
          <w:p>
            <w:pPr>
              <w:pStyle w:val="Compact"/>
              <w:jc w:val="left"/>
            </w:pPr>
            <w:r>
              <w:t xml:space="preserve">NULL</w:t>
            </w:r>
          </w:p>
        </w:tc>
      </w:tr>
      <w:tr>
        <w:tc>
          <w:tcPr/>
          <w:p>
            <w:pPr>
              <w:pStyle w:val="Compact"/>
              <w:jc w:val="left"/>
            </w:pPr>
            <w:r>
              <w:t xml:space="preserve">ip_address</w:t>
            </w:r>
          </w:p>
        </w:tc>
        <w:tc>
          <w:tcPr/>
          <w:p>
            <w:pPr>
              <w:pStyle w:val="Compact"/>
              <w:jc w:val="left"/>
            </w:pPr>
            <w:r>
              <w:t xml:space="preserve">string(45)</w:t>
            </w:r>
          </w:p>
        </w:tc>
        <w:tc>
          <w:tcPr/>
          <w:p>
            <w:pPr>
              <w:pStyle w:val="Compact"/>
              <w:jc w:val="left"/>
            </w:pPr>
            <w:r>
              <w:t xml:space="preserve">N</w:t>
            </w:r>
          </w:p>
        </w:tc>
        <w:tc>
          <w:tcPr/>
          <w:p>
            <w:pPr>
              <w:pStyle w:val="Compact"/>
              <w:jc w:val="left"/>
            </w:pPr>
            <w:r>
              <w:t xml:space="preserve">Captured at sign.</w:t>
            </w:r>
          </w:p>
        </w:tc>
        <w:tc>
          <w:tcPr/>
          <w:p>
            <w:pPr>
              <w:pStyle w:val="Compact"/>
              <w:jc w:val="left"/>
            </w:pPr>
            <w:r>
              <w:t xml:space="preserve">NULL</w:t>
            </w:r>
          </w:p>
        </w:tc>
      </w:tr>
      <w:tr>
        <w:tc>
          <w:tcPr/>
          <w:p>
            <w:pPr>
              <w:pStyle w:val="Compact"/>
              <w:jc w:val="left"/>
            </w:pPr>
            <w:r>
              <w:t xml:space="preserve">data_wiped</w:t>
            </w:r>
          </w:p>
        </w:tc>
        <w:tc>
          <w:tcPr/>
          <w:p>
            <w:pPr>
              <w:pStyle w:val="Compact"/>
              <w:jc w:val="left"/>
            </w:pPr>
            <w:r>
              <w:t xml:space="preserve">enum</w:t>
            </w:r>
          </w:p>
        </w:tc>
        <w:tc>
          <w:tcPr/>
          <w:p>
            <w:pPr>
              <w:pStyle w:val="Compact"/>
              <w:jc w:val="left"/>
            </w:pPr>
            <w:r>
              <w:t xml:space="preserve">N</w:t>
            </w:r>
          </w:p>
        </w:tc>
        <w:tc>
          <w:tcPr/>
          <w:p>
            <w:pPr>
              <w:pStyle w:val="Compact"/>
              <w:jc w:val="left"/>
            </w:pPr>
            <w:r>
              <w:t xml:space="preserve">RETURN forms: YES_PURGE · YES_CLEAR · YES_PHYSICAL · NO_NA · PENDING.</w:t>
            </w:r>
          </w:p>
        </w:tc>
        <w:tc>
          <w:tcPr/>
          <w:p>
            <w:pPr>
              <w:pStyle w:val="Compact"/>
              <w:jc w:val="left"/>
            </w:pPr>
            <w:r>
              <w:t xml:space="preserve">NULL</w:t>
            </w:r>
          </w:p>
        </w:tc>
      </w:tr>
      <w:tr>
        <w:tc>
          <w:tcPr/>
          <w:p>
            <w:pPr>
              <w:pStyle w:val="Compact"/>
              <w:jc w:val="left"/>
            </w:pPr>
            <w:r>
              <w:t xml:space="preserve">return_condition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NEW · GOOD · FAIR · DAMAGED.</w:t>
            </w:r>
          </w:p>
        </w:tc>
        <w:tc>
          <w:tcPr/>
          <w:p>
            <w:pPr>
              <w:pStyle w:val="Compact"/>
              <w:jc w:val="left"/>
            </w:pPr>
            <w:r>
              <w:t xml:space="preserve">NULL</w:t>
            </w:r>
          </w:p>
        </w:tc>
      </w:tr>
      <w:tr>
        <w:tc>
          <w:tcPr/>
          <w:p>
            <w:pPr>
              <w:pStyle w:val="Compact"/>
              <w:jc w:val="left"/>
            </w:pPr>
            <w:r>
              <w:t xml:space="preserve">pdf_document_id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documents.id (M11 vault).</w:t>
            </w:r>
          </w:p>
        </w:tc>
        <w:tc>
          <w:tcPr/>
          <w:p>
            <w:pPr>
              <w:pStyle w:val="Compact"/>
              <w:jc w:val="left"/>
            </w:pPr>
            <w:r>
              <w:t xml:space="preserve">NULL</w:t>
            </w:r>
          </w:p>
        </w:tc>
      </w:tr>
    </w:tbl>
    <w:bookmarkEnd w:id="246"/>
    <w:bookmarkEnd w:id="247"/>
    <w:bookmarkStart w:id="263" w:name="X9858b86b4d933a49fe17a5e9407cd2709ed0e7a"/>
    <w:p>
      <w:pPr>
        <w:pStyle w:val="Heading2"/>
      </w:pPr>
      <w:r>
        <w:t xml:space="preserve">4.14 Platform Entities (P01–P06)</w:t>
      </w:r>
    </w:p>
    <w:bookmarkStart w:id="248" w:name="Xb67350cca8c743df3183858f6c1d45b9856f616"/>
    <w:p>
      <w:pPr>
        <w:pStyle w:val="Heading3"/>
      </w:pPr>
      <w:r>
        <w:t xml:space="preserve">4.14.1 workflows</w:t>
      </w:r>
    </w:p>
    <w:p>
      <w:pPr>
        <w:pStyle w:val="FirstParagraph"/>
      </w:pPr>
      <w:r>
        <w:t xml:space="preserve">Workflow definitions for approval routing, escalation, and decision matrices. The expansion adds exception levels, skip settings, and decision matrix integration.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workflow_name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workflow_code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workflow_type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LEAVE · ATTENDANCE · OVERTIME · TRAVEL · EXPENSE · REQUISITION · OFFER · ONBOARDING · SEPARATION · PERFORMANCE_REVIEW · GOAL_PLAN · DOCUMENT_ISSUE · ASSET · CUSTOM.</w:t>
            </w:r>
          </w:p>
        </w:tc>
        <w:tc>
          <w:tcPr/>
          <w:p>
            <w:pPr>
              <w:pStyle w:val="Compact"/>
              <w:jc w:val="left"/>
            </w:pPr>
            <w:r>
              <w:t xml:space="preserve">—</w:t>
            </w:r>
          </w:p>
        </w:tc>
      </w:tr>
      <w:tr>
        <w:tc>
          <w:tcPr/>
          <w:p>
            <w:pPr>
              <w:pStyle w:val="Compact"/>
              <w:jc w:val="left"/>
            </w:pPr>
            <w:r>
              <w:t xml:space="preserve">description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Free text.</w:t>
            </w:r>
          </w:p>
        </w:tc>
        <w:tc>
          <w:tcPr/>
          <w:p>
            <w:pPr>
              <w:pStyle w:val="Compact"/>
              <w:jc w:val="left"/>
            </w:pPr>
            <w:r>
              <w:t xml:space="preserve">NULL</w:t>
            </w:r>
          </w:p>
        </w:tc>
      </w:tr>
      <w:tr>
        <w:tc>
          <w:tcPr/>
          <w:p>
            <w:pPr>
              <w:pStyle w:val="Compact"/>
              <w:jc w:val="left"/>
            </w:pPr>
            <w:r>
              <w:t xml:space="preserve">applicable_to_uag_id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assignment_rules.id.</w:t>
            </w:r>
          </w:p>
        </w:tc>
        <w:tc>
          <w:tcPr/>
          <w:p>
            <w:pPr>
              <w:pStyle w:val="Compact"/>
              <w:jc w:val="left"/>
            </w:pPr>
            <w:r>
              <w:t xml:space="preserve">NULL</w:t>
            </w:r>
          </w:p>
        </w:tc>
      </w:tr>
      <w:tr>
        <w:tc>
          <w:tcPr/>
          <w:p>
            <w:pPr>
              <w:pStyle w:val="Compact"/>
              <w:jc w:val="left"/>
            </w:pPr>
            <w:r>
              <w:t xml:space="preserve">applicable_entity_ids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Scoped entities. NULL = all.</w:t>
            </w:r>
          </w:p>
        </w:tc>
        <w:tc>
          <w:tcPr/>
          <w:p>
            <w:pPr>
              <w:pStyle w:val="Compact"/>
              <w:jc w:val="left"/>
            </w:pPr>
            <w:r>
              <w:t xml:space="preserve">NULL</w:t>
            </w:r>
          </w:p>
        </w:tc>
      </w:tr>
      <w:tr>
        <w:tc>
          <w:tcPr/>
          <w:p>
            <w:pPr>
              <w:pStyle w:val="Compact"/>
              <w:jc w:val="left"/>
            </w:pPr>
            <w:r>
              <w:t xml:space="preserve">flow_type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SEQUENTIAL · PARALLEL · CONDITIONAL · DECISION_MATRIX.</w:t>
            </w:r>
          </w:p>
        </w:tc>
        <w:tc>
          <w:tcPr/>
          <w:p>
            <w:pPr>
              <w:pStyle w:val="Compact"/>
              <w:jc w:val="left"/>
            </w:pPr>
            <w:r>
              <w:t xml:space="preserve">SEQUENTIAL</w:t>
            </w:r>
          </w:p>
        </w:tc>
      </w:tr>
      <w:tr>
        <w:tc>
          <w:tcPr/>
          <w:p>
            <w:pPr>
              <w:pStyle w:val="Compact"/>
              <w:jc w:val="left"/>
            </w:pPr>
            <w:r>
              <w:t xml:space="preserve">level_1_approver_resolution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L1_MANAGER · L2_MANAGER · HOD · HRBP · SPECIFIC_USER · UAG_HEAD · CUSTOM_ROLE.</w:t>
            </w:r>
          </w:p>
        </w:tc>
        <w:tc>
          <w:tcPr/>
          <w:p>
            <w:pPr>
              <w:pStyle w:val="Compact"/>
              <w:jc w:val="left"/>
            </w:pPr>
            <w:r>
              <w:t xml:space="preserve">L1_MANAGER</w:t>
            </w:r>
          </w:p>
        </w:tc>
      </w:tr>
      <w:tr>
        <w:tc>
          <w:tcPr/>
          <w:p>
            <w:pPr>
              <w:pStyle w:val="Compact"/>
              <w:jc w:val="left"/>
            </w:pPr>
            <w:r>
              <w:t xml:space="preserve">level_1_approver_user_id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level_1_approver_role_code</w:t>
            </w:r>
          </w:p>
        </w:tc>
        <w:tc>
          <w:tcPr/>
          <w:p>
            <w:pPr>
              <w:pStyle w:val="Compact"/>
              <w:jc w:val="left"/>
            </w:pPr>
            <w:r>
              <w:t xml:space="preserve">string(80)</w:t>
            </w:r>
          </w:p>
        </w:tc>
        <w:tc>
          <w:tcPr/>
          <w:p>
            <w:pPr>
              <w:pStyle w:val="Compact"/>
              <w:jc w:val="left"/>
            </w:pPr>
            <w:r>
              <w:t xml:space="preserve">N</w:t>
            </w:r>
          </w:p>
        </w:tc>
        <w:tc>
          <w:tcPr/>
          <w:p>
            <w:pPr>
              <w:pStyle w:val="Compact"/>
              <w:jc w:val="left"/>
            </w:pPr>
            <w:r>
              <w:t xml:space="preserve">If CUSTOM_ROLE.</w:t>
            </w:r>
          </w:p>
        </w:tc>
        <w:tc>
          <w:tcPr/>
          <w:p>
            <w:pPr>
              <w:pStyle w:val="Compact"/>
              <w:jc w:val="left"/>
            </w:pPr>
            <w:r>
              <w:t xml:space="preserve">NULL</w:t>
            </w:r>
          </w:p>
        </w:tc>
      </w:tr>
      <w:tr>
        <w:tc>
          <w:tcPr/>
          <w:p>
            <w:pPr>
              <w:pStyle w:val="Compact"/>
              <w:jc w:val="left"/>
            </w:pPr>
            <w:r>
              <w:t xml:space="preserve">level_1_sla_days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L1.</w:t>
            </w:r>
          </w:p>
        </w:tc>
        <w:tc>
          <w:tcPr/>
          <w:p>
            <w:pPr>
              <w:pStyle w:val="Compact"/>
              <w:jc w:val="left"/>
            </w:pPr>
            <w:r>
              <w:t xml:space="preserve">3</w:t>
            </w:r>
          </w:p>
        </w:tc>
      </w:tr>
      <w:tr>
        <w:tc>
          <w:tcPr/>
          <w:p>
            <w:pPr>
              <w:pStyle w:val="Compact"/>
              <w:jc w:val="left"/>
            </w:pPr>
            <w:r>
              <w:t xml:space="preserve">level_1_escalation_role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Escalation target if L1 SLA breached.</w:t>
            </w:r>
          </w:p>
        </w:tc>
        <w:tc>
          <w:tcPr/>
          <w:p>
            <w:pPr>
              <w:pStyle w:val="Compact"/>
              <w:jc w:val="left"/>
            </w:pPr>
            <w:r>
              <w:t xml:space="preserve">LEVEL_2_MANAGER</w:t>
            </w:r>
          </w:p>
        </w:tc>
      </w:tr>
      <w:tr>
        <w:tc>
          <w:tcPr/>
          <w:p>
            <w:pPr>
              <w:pStyle w:val="Compact"/>
              <w:jc w:val="left"/>
            </w:pPr>
            <w:r>
              <w:t xml:space="preserve">level_1_auto_approve_if_breach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Auto-approve on SLA breach.</w:t>
            </w:r>
          </w:p>
        </w:tc>
        <w:tc>
          <w:tcPr/>
          <w:p>
            <w:pPr>
              <w:pStyle w:val="Compact"/>
              <w:jc w:val="left"/>
            </w:pPr>
            <w:r>
              <w:t xml:space="preserve">FALSE</w:t>
            </w:r>
          </w:p>
        </w:tc>
      </w:tr>
      <w:tr>
        <w:tc>
          <w:tcPr/>
          <w:p>
            <w:pPr>
              <w:pStyle w:val="Compact"/>
              <w:jc w:val="left"/>
            </w:pPr>
            <w:r>
              <w:t xml:space="preserve">level_1_auto_reject_if_breach</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Auto-reject on SLA breach.</w:t>
            </w:r>
          </w:p>
        </w:tc>
        <w:tc>
          <w:tcPr/>
          <w:p>
            <w:pPr>
              <w:pStyle w:val="Compact"/>
              <w:jc w:val="left"/>
            </w:pPr>
            <w:r>
              <w:t xml:space="preserve">FALSE</w:t>
            </w:r>
          </w:p>
        </w:tc>
      </w:tr>
      <w:tr>
        <w:tc>
          <w:tcPr/>
          <w:p>
            <w:pPr>
              <w:pStyle w:val="Compact"/>
              <w:jc w:val="left"/>
            </w:pPr>
            <w:r>
              <w:t xml:space="preserve">level_2_enabled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L2 approval step.</w:t>
            </w:r>
          </w:p>
        </w:tc>
        <w:tc>
          <w:tcPr/>
          <w:p>
            <w:pPr>
              <w:pStyle w:val="Compact"/>
              <w:jc w:val="left"/>
            </w:pPr>
            <w:r>
              <w:t xml:space="preserve">FALSE</w:t>
            </w:r>
          </w:p>
        </w:tc>
      </w:tr>
      <w:tr>
        <w:tc>
          <w:tcPr/>
          <w:p>
            <w:pPr>
              <w:pStyle w:val="Compact"/>
              <w:jc w:val="left"/>
            </w:pPr>
            <w:r>
              <w:t xml:space="preserve">level_2_approver_resolution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level_2_approver_user_id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level_2_sla_days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L2.</w:t>
            </w:r>
          </w:p>
        </w:tc>
        <w:tc>
          <w:tcPr/>
          <w:p>
            <w:pPr>
              <w:pStyle w:val="Compact"/>
              <w:jc w:val="left"/>
            </w:pPr>
            <w:r>
              <w:t xml:space="preserve">3</w:t>
            </w:r>
          </w:p>
        </w:tc>
      </w:tr>
      <w:tr>
        <w:tc>
          <w:tcPr/>
          <w:p>
            <w:pPr>
              <w:pStyle w:val="Compact"/>
              <w:jc w:val="left"/>
            </w:pPr>
            <w:r>
              <w:t xml:space="preserve">level_2_escalation_role</w:t>
            </w:r>
          </w:p>
        </w:tc>
        <w:tc>
          <w:tcPr/>
          <w:p>
            <w:pPr>
              <w:pStyle w:val="Compact"/>
              <w:jc w:val="left"/>
            </w:pPr>
            <w:r>
              <w:t xml:space="preserve">enum</w:t>
            </w:r>
          </w:p>
        </w:tc>
        <w:tc>
          <w:tcPr/>
          <w:p>
            <w:pPr>
              <w:pStyle w:val="Compact"/>
              <w:jc w:val="left"/>
            </w:pPr>
            <w:r>
              <w:t xml:space="preserve">N</w:t>
            </w:r>
          </w:p>
        </w:tc>
        <w:tc>
          <w:tcPr/>
          <w:p>
            <w:pPr>
              <w:pStyle w:val="Compact"/>
              <w:jc w:val="left"/>
            </w:pPr>
            <w:r>
              <w:t xml:space="preserve">Escalation target.</w:t>
            </w:r>
          </w:p>
        </w:tc>
        <w:tc>
          <w:tcPr/>
          <w:p>
            <w:pPr>
              <w:pStyle w:val="Compact"/>
              <w:jc w:val="left"/>
            </w:pPr>
            <w:r>
              <w:t xml:space="preserve">NULL</w:t>
            </w:r>
          </w:p>
        </w:tc>
      </w:tr>
      <w:tr>
        <w:tc>
          <w:tcPr/>
          <w:p>
            <w:pPr>
              <w:pStyle w:val="Compact"/>
              <w:jc w:val="left"/>
            </w:pPr>
            <w:r>
              <w:t xml:space="preserve">level_3_enabled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L3 approval step.</w:t>
            </w:r>
          </w:p>
        </w:tc>
        <w:tc>
          <w:tcPr/>
          <w:p>
            <w:pPr>
              <w:pStyle w:val="Compact"/>
              <w:jc w:val="left"/>
            </w:pPr>
            <w:r>
              <w:t xml:space="preserve">FALSE</w:t>
            </w:r>
          </w:p>
        </w:tc>
      </w:tr>
      <w:tr>
        <w:tc>
          <w:tcPr/>
          <w:p>
            <w:pPr>
              <w:pStyle w:val="Compact"/>
              <w:jc w:val="left"/>
            </w:pPr>
            <w:r>
              <w:t xml:space="preserve">level_3_approver_resolution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level_3_approver_user_id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level_3_sla_days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 at L3.</w:t>
            </w:r>
          </w:p>
        </w:tc>
        <w:tc>
          <w:tcPr/>
          <w:p>
            <w:pPr>
              <w:pStyle w:val="Compact"/>
              <w:jc w:val="left"/>
            </w:pPr>
            <w:r>
              <w:t xml:space="preserve">3</w:t>
            </w:r>
          </w:p>
        </w:tc>
      </w:tr>
      <w:tr>
        <w:tc>
          <w:tcPr/>
          <w:p>
            <w:pPr>
              <w:pStyle w:val="Compact"/>
              <w:jc w:val="left"/>
            </w:pPr>
            <w:r>
              <w:rPr>
                <w:bCs/>
                <w:b/>
              </w:rPr>
              <w:t xml:space="preserve">exception_level_1_enabled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Exception approval level 1 — fires when request meets exception criteria.</w:t>
            </w:r>
          </w:p>
        </w:tc>
        <w:tc>
          <w:tcPr/>
          <w:p>
            <w:pPr>
              <w:pStyle w:val="Compact"/>
              <w:jc w:val="left"/>
            </w:pPr>
            <w:r>
              <w:t xml:space="preserve">FALSE</w:t>
            </w:r>
          </w:p>
        </w:tc>
      </w:tr>
      <w:tr>
        <w:tc>
          <w:tcPr/>
          <w:p>
            <w:pPr>
              <w:pStyle w:val="Compact"/>
              <w:jc w:val="left"/>
            </w:pPr>
            <w:r>
              <w:t xml:space="preserve">exception_level_1_trigger_expression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exception flow.</w:t>
            </w:r>
          </w:p>
        </w:tc>
        <w:tc>
          <w:tcPr/>
          <w:p>
            <w:pPr>
              <w:pStyle w:val="Compact"/>
              <w:jc w:val="left"/>
            </w:pPr>
            <w:r>
              <w:t xml:space="preserve">NULL</w:t>
            </w:r>
          </w:p>
        </w:tc>
      </w:tr>
      <w:tr>
        <w:tc>
          <w:tcPr/>
          <w:p>
            <w:pPr>
              <w:pStyle w:val="Compact"/>
              <w:jc w:val="left"/>
            </w:pPr>
            <w:r>
              <w:t xml:space="preserve">exception_level_1_approver_resolution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exception_level_1_approver_user_id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exception_level_1_sla_days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rPr>
                <w:bCs/>
                <w:b/>
              </w:rPr>
              <w:t xml:space="preserve">exception_level_2_enabled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Second exception level.</w:t>
            </w:r>
          </w:p>
        </w:tc>
        <w:tc>
          <w:tcPr/>
          <w:p>
            <w:pPr>
              <w:pStyle w:val="Compact"/>
              <w:jc w:val="left"/>
            </w:pPr>
            <w:r>
              <w:t xml:space="preserve">FALSE</w:t>
            </w:r>
          </w:p>
        </w:tc>
      </w:tr>
      <w:tr>
        <w:tc>
          <w:tcPr/>
          <w:p>
            <w:pPr>
              <w:pStyle w:val="Compact"/>
              <w:jc w:val="left"/>
            </w:pPr>
            <w:r>
              <w:t xml:space="preserve">exception_level_2_trigger_expression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w:t>
            </w:r>
          </w:p>
        </w:tc>
        <w:tc>
          <w:tcPr/>
          <w:p>
            <w:pPr>
              <w:pStyle w:val="Compact"/>
              <w:jc w:val="left"/>
            </w:pPr>
            <w:r>
              <w:t xml:space="preserve">NULL</w:t>
            </w:r>
          </w:p>
        </w:tc>
      </w:tr>
      <w:tr>
        <w:tc>
          <w:tcPr/>
          <w:p>
            <w:pPr>
              <w:pStyle w:val="Compact"/>
              <w:jc w:val="left"/>
            </w:pPr>
            <w:r>
              <w:t xml:space="preserve">exception_level_2_approver_resolution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exception_level_2_approver_user_id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exception_level_2_sla_days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rPr>
                <w:bCs/>
                <w:b/>
              </w:rPr>
              <w:t xml:space="preserve">exception_level_3_enabled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Third exception level.</w:t>
            </w:r>
          </w:p>
        </w:tc>
        <w:tc>
          <w:tcPr/>
          <w:p>
            <w:pPr>
              <w:pStyle w:val="Compact"/>
              <w:jc w:val="left"/>
            </w:pPr>
            <w:r>
              <w:t xml:space="preserve">FALSE</w:t>
            </w:r>
          </w:p>
        </w:tc>
      </w:tr>
      <w:tr>
        <w:tc>
          <w:tcPr/>
          <w:p>
            <w:pPr>
              <w:pStyle w:val="Compact"/>
              <w:jc w:val="left"/>
            </w:pPr>
            <w:r>
              <w:t xml:space="preserve">exception_level_3_trigger_expression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w:t>
            </w:r>
          </w:p>
        </w:tc>
        <w:tc>
          <w:tcPr/>
          <w:p>
            <w:pPr>
              <w:pStyle w:val="Compact"/>
              <w:jc w:val="left"/>
            </w:pPr>
            <w:r>
              <w:t xml:space="preserve">NULL</w:t>
            </w:r>
          </w:p>
        </w:tc>
      </w:tr>
      <w:tr>
        <w:tc>
          <w:tcPr/>
          <w:p>
            <w:pPr>
              <w:pStyle w:val="Compact"/>
              <w:jc w:val="left"/>
            </w:pPr>
            <w:r>
              <w:t xml:space="preserve">exception_level_3_approver_resolution</w:t>
            </w:r>
          </w:p>
        </w:tc>
        <w:tc>
          <w:tcPr/>
          <w:p>
            <w:pPr>
              <w:pStyle w:val="Compact"/>
              <w:jc w:val="left"/>
            </w:pPr>
            <w:r>
              <w:t xml:space="preserve">enum</w:t>
            </w:r>
          </w:p>
        </w:tc>
        <w:tc>
          <w:tcPr/>
          <w:p>
            <w:pPr>
              <w:pStyle w:val="Compact"/>
              <w:jc w:val="left"/>
            </w:pPr>
            <w:r>
              <w:t xml:space="preserve">N</w:t>
            </w:r>
          </w:p>
        </w:tc>
        <w:tc>
          <w:tcPr/>
          <w:p>
            <w:pPr>
              <w:pStyle w:val="Compact"/>
              <w:jc w:val="left"/>
            </w:pPr>
            <w:r>
              <w:t xml:space="preserve">Same enum as L1.</w:t>
            </w:r>
          </w:p>
        </w:tc>
        <w:tc>
          <w:tcPr/>
          <w:p>
            <w:pPr>
              <w:pStyle w:val="Compact"/>
              <w:jc w:val="left"/>
            </w:pPr>
            <w:r>
              <w:t xml:space="preserve">NULL</w:t>
            </w:r>
          </w:p>
        </w:tc>
      </w:tr>
      <w:tr>
        <w:tc>
          <w:tcPr/>
          <w:p>
            <w:pPr>
              <w:pStyle w:val="Compact"/>
              <w:jc w:val="left"/>
            </w:pPr>
            <w:r>
              <w:t xml:space="preserve">exception_level_3_approver_user_id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If SPECIFIC_USER.</w:t>
            </w:r>
          </w:p>
        </w:tc>
        <w:tc>
          <w:tcPr/>
          <w:p>
            <w:pPr>
              <w:pStyle w:val="Compact"/>
              <w:jc w:val="left"/>
            </w:pPr>
            <w:r>
              <w:t xml:space="preserve">NULL</w:t>
            </w:r>
          </w:p>
        </w:tc>
      </w:tr>
      <w:tr>
        <w:tc>
          <w:tcPr/>
          <w:p>
            <w:pPr>
              <w:pStyle w:val="Compact"/>
              <w:jc w:val="left"/>
            </w:pPr>
            <w:r>
              <w:t xml:space="preserve">exception_level_3_sla_days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SLA days.</w:t>
            </w:r>
          </w:p>
        </w:tc>
        <w:tc>
          <w:tcPr/>
          <w:p>
            <w:pPr>
              <w:pStyle w:val="Compact"/>
              <w:jc w:val="left"/>
            </w:pPr>
            <w:r>
              <w:t xml:space="preserve">1</w:t>
            </w:r>
          </w:p>
        </w:tc>
      </w:tr>
      <w:tr>
        <w:tc>
          <w:tcPr/>
          <w:p>
            <w:pPr>
              <w:pStyle w:val="Compact"/>
              <w:jc w:val="left"/>
            </w:pPr>
            <w:r>
              <w:t xml:space="preserve">decision_matrix_enabled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Use decision matrix to determine approval path.</w:t>
            </w:r>
          </w:p>
        </w:tc>
        <w:tc>
          <w:tcPr/>
          <w:p>
            <w:pPr>
              <w:pStyle w:val="Compact"/>
              <w:jc w:val="left"/>
            </w:pPr>
            <w:r>
              <w:t xml:space="preserve">FALSE</w:t>
            </w:r>
          </w:p>
        </w:tc>
      </w:tr>
      <w:tr>
        <w:tc>
          <w:tcPr/>
          <w:p>
            <w:pPr>
              <w:pStyle w:val="Compact"/>
              <w:jc w:val="left"/>
            </w:pPr>
            <w:r>
              <w:t xml:space="preserve">decision_matrix_config</w:t>
            </w:r>
          </w:p>
        </w:tc>
        <w:tc>
          <w:tcPr/>
          <w:p>
            <w:pPr>
              <w:pStyle w:val="Compact"/>
              <w:jc w:val="left"/>
            </w:pPr>
            <w:r>
              <w:t xml:space="preserve">jsonb</w:t>
            </w:r>
          </w:p>
        </w:tc>
        <w:tc>
          <w:tcPr/>
          <w:p>
            <w:pPr>
              <w:pStyle w:val="Compact"/>
              <w:jc w:val="left"/>
            </w:pPr>
            <w:r>
              <w:t xml:space="preserve">N</w:t>
            </w:r>
          </w:p>
        </w:tc>
        <w:tc>
          <w:tcPr/>
          <w:p>
            <w:pPr>
              <w:pStyle w:val="Compact"/>
              <w:jc w:val="left"/>
            </w:pPr>
            <w:r>
              <w:t xml:space="preserve">Matrix config — input dimensions, output approval levels.</w:t>
            </w:r>
          </w:p>
        </w:tc>
        <w:tc>
          <w:tcPr/>
          <w:p>
            <w:pPr>
              <w:pStyle w:val="Compact"/>
              <w:jc w:val="left"/>
            </w:pPr>
            <w:r>
              <w:t xml:space="preserve">NULL</w:t>
            </w:r>
          </w:p>
        </w:tc>
      </w:tr>
      <w:tr>
        <w:tc>
          <w:tcPr/>
          <w:p>
            <w:pPr>
              <w:pStyle w:val="Compact"/>
              <w:jc w:val="left"/>
            </w:pPr>
            <w:r>
              <w:t xml:space="preserve">send_cc_to_user_ids</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Static CC list.</w:t>
            </w:r>
          </w:p>
        </w:tc>
        <w:tc>
          <w:tcPr/>
          <w:p>
            <w:pPr>
              <w:pStyle w:val="Compact"/>
              <w:jc w:val="left"/>
            </w:pPr>
            <w:r>
              <w:t xml:space="preserve">[]</w:t>
            </w:r>
          </w:p>
        </w:tc>
      </w:tr>
      <w:tr>
        <w:tc>
          <w:tcPr/>
          <w:p>
            <w:pPr>
              <w:pStyle w:val="Compact"/>
              <w:jc w:val="left"/>
            </w:pPr>
            <w:r>
              <w:t xml:space="preserve">send_cc_to_roles</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Role-based CC list.</w:t>
            </w:r>
          </w:p>
        </w:tc>
        <w:tc>
          <w:tcPr/>
          <w:p>
            <w:pPr>
              <w:pStyle w:val="Compact"/>
              <w:jc w:val="left"/>
            </w:pPr>
            <w:r>
              <w:t xml:space="preserve">[]</w:t>
            </w:r>
          </w:p>
        </w:tc>
      </w:tr>
      <w:tr>
        <w:tc>
          <w:tcPr/>
          <w:p>
            <w:pPr>
              <w:pStyle w:val="Compact"/>
              <w:jc w:val="left"/>
            </w:pPr>
            <w:r>
              <w:t xml:space="preserve">notify_initiator_on_each_level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Notify initiator on each level transition.</w:t>
            </w:r>
          </w:p>
        </w:tc>
        <w:tc>
          <w:tcPr/>
          <w:p>
            <w:pPr>
              <w:pStyle w:val="Compact"/>
              <w:jc w:val="left"/>
            </w:pPr>
            <w:r>
              <w:t xml:space="preserve">TRUE</w:t>
            </w:r>
          </w:p>
        </w:tc>
      </w:tr>
      <w:tr>
        <w:tc>
          <w:tcPr/>
          <w:p>
            <w:pPr>
              <w:pStyle w:val="Compact"/>
              <w:jc w:val="left"/>
            </w:pPr>
            <w:r>
              <w:t xml:space="preserve">allow_initiator_recall</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Initiator can recall request.</w:t>
            </w:r>
          </w:p>
        </w:tc>
        <w:tc>
          <w:tcPr/>
          <w:p>
            <w:pPr>
              <w:pStyle w:val="Compact"/>
              <w:jc w:val="left"/>
            </w:pPr>
            <w:r>
              <w:t xml:space="preserve">TRUE</w:t>
            </w:r>
          </w:p>
        </w:tc>
      </w:tr>
      <w:tr>
        <w:tc>
          <w:tcPr/>
          <w:p>
            <w:pPr>
              <w:pStyle w:val="Compact"/>
              <w:jc w:val="left"/>
            </w:pPr>
            <w:r>
              <w:t xml:space="preserve">recall_only_if_pending</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Recall only if no level approved.</w:t>
            </w:r>
          </w:p>
        </w:tc>
        <w:tc>
          <w:tcPr/>
          <w:p>
            <w:pPr>
              <w:pStyle w:val="Compact"/>
              <w:jc w:val="left"/>
            </w:pPr>
            <w:r>
              <w:t xml:space="preserve">TRUE</w:t>
            </w:r>
          </w:p>
        </w:tc>
      </w:tr>
      <w:tr>
        <w:tc>
          <w:tcPr/>
          <w:p>
            <w:pPr>
              <w:pStyle w:val="Compact"/>
              <w:jc w:val="left"/>
            </w:pPr>
            <w:r>
              <w:t xml:space="preserve">skip_settings_id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skip_settings.id.</w:t>
            </w:r>
          </w:p>
        </w:tc>
        <w:tc>
          <w:tcPr/>
          <w:p>
            <w:pPr>
              <w:pStyle w:val="Compact"/>
              <w:jc w:val="left"/>
            </w:pPr>
            <w:r>
              <w:t xml:space="preserve">NULL</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DRAFT.</w:t>
            </w:r>
          </w:p>
        </w:tc>
        <w:tc>
          <w:tcPr/>
          <w:p>
            <w:pPr>
              <w:pStyle w:val="Compact"/>
              <w:jc w:val="left"/>
            </w:pPr>
            <w:r>
              <w:t xml:space="preserve">DRAFT</w:t>
            </w:r>
          </w:p>
        </w:tc>
      </w:tr>
    </w:tbl>
    <w:p>
      <w:pPr>
        <w:pStyle w:val="BodyText"/>
      </w:pPr>
      <w:r>
        <w:rPr>
          <w:iCs/>
          <w:i/>
        </w:rPr>
        <w:t xml:space="preserve">Relationships: Referenced by leave_policies, attendance_policies, requisitions, offers, etc.</w:t>
      </w:r>
    </w:p>
    <w:bookmarkEnd w:id="248"/>
    <w:bookmarkStart w:id="249" w:name="X7a2fec15dec085c93a1f1d5791c3fae7f72f338"/>
    <w:p>
      <w:pPr>
        <w:pStyle w:val="Heading3"/>
      </w:pPr>
      <w:r>
        <w:t xml:space="preserve">4.14.2 workflow_instances</w:t>
      </w:r>
    </w:p>
    <w:p>
      <w:pPr>
        <w:pStyle w:val="FirstParagraph"/>
      </w:pPr>
      <w:r>
        <w:t xml:space="preserve">Runtime workflow execution. One row per request flowing through the engine.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context_entity_type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leave_applications · separation_records · sensitive_field_change.</w:t>
            </w:r>
          </w:p>
        </w:tc>
        <w:tc>
          <w:tcPr/>
          <w:p>
            <w:pPr>
              <w:pStyle w:val="Compact"/>
              <w:jc w:val="left"/>
            </w:pPr>
            <w:r>
              <w:t xml:space="preserve">—</w:t>
            </w:r>
          </w:p>
        </w:tc>
      </w:tr>
      <w:tr>
        <w:tc>
          <w:tcPr/>
          <w:p>
            <w:pPr>
              <w:pStyle w:val="Compact"/>
              <w:jc w:val="left"/>
            </w:pPr>
            <w:r>
              <w:t xml:space="preserve">context_entity_id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to the contextual record.</w:t>
            </w:r>
          </w:p>
        </w:tc>
        <w:tc>
          <w:tcPr/>
          <w:p>
            <w:pPr>
              <w:pStyle w:val="Compact"/>
              <w:jc w:val="left"/>
            </w:pPr>
            <w:r>
              <w:t xml:space="preserve">—</w:t>
            </w:r>
          </w:p>
        </w:tc>
      </w:tr>
      <w:tr>
        <w:tc>
          <w:tcPr/>
          <w:p>
            <w:pPr>
              <w:pStyle w:val="Compact"/>
              <w:jc w:val="left"/>
            </w:pPr>
            <w:r>
              <w:t xml:space="preserve">current_stage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Stage index.</w:t>
            </w:r>
          </w:p>
        </w:tc>
        <w:tc>
          <w:tcPr/>
          <w:p>
            <w:pPr>
              <w:pStyle w:val="Compact"/>
              <w:jc w:val="left"/>
            </w:pPr>
            <w:r>
              <w:t xml:space="preserve">0</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PENDING · IN_PROGRESS · APPROVED · REJECTED · WITHDRAWN · ESCALATED.</w:t>
            </w:r>
          </w:p>
        </w:tc>
        <w:tc>
          <w:tcPr/>
          <w:p>
            <w:pPr>
              <w:pStyle w:val="Compact"/>
              <w:jc w:val="left"/>
            </w:pPr>
            <w:r>
              <w:t xml:space="preserve">PENDING</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sla_breached_at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w:t>
            </w:r>
          </w:p>
        </w:tc>
        <w:tc>
          <w:tcPr/>
          <w:p>
            <w:pPr>
              <w:pStyle w:val="Compact"/>
              <w:jc w:val="left"/>
            </w:pPr>
            <w:r>
              <w:rPr>
                <w:bCs/>
                <w:b/>
              </w:rPr>
              <w:t xml:space="preserve">context_entity_type</w:t>
            </w:r>
          </w:p>
        </w:tc>
        <w:tc>
          <w:tcPr/>
          <w:p>
            <w:pPr>
              <w:pStyle w:val="Compact"/>
              <w:jc w:val="left"/>
            </w:pPr>
            <w:r>
              <w:rPr>
                <w:bCs/>
                <w:b/>
              </w:rPr>
              <w:t xml:space="preserve">current_stage</w:t>
            </w:r>
          </w:p>
        </w:tc>
        <w:tc>
          <w:tcPr/>
          <w:p>
            <w:pPr>
              <w:pStyle w:val="Compact"/>
              <w:jc w:val="left"/>
            </w:pPr>
            <w:r>
              <w:rPr>
                <w:bCs/>
                <w:b/>
              </w:rPr>
              <w:t xml:space="preserve">state</w:t>
            </w:r>
          </w:p>
        </w:tc>
      </w:tr>
      <w:tr>
        <w:tc>
          <w:tcPr/>
          <w:p>
            <w:pPr>
              <w:pStyle w:val="Compact"/>
              <w:jc w:val="left"/>
            </w:pPr>
            <w:r>
              <w:t xml:space="preserve">LEAVE_APPLY_STD</w:t>
            </w:r>
          </w:p>
        </w:tc>
        <w:tc>
          <w:tcPr/>
          <w:p>
            <w:pPr>
              <w:pStyle w:val="Compact"/>
              <w:jc w:val="left"/>
            </w:pPr>
            <w:r>
              <w:t xml:space="preserve">leave_applications</w:t>
            </w:r>
          </w:p>
        </w:tc>
        <w:tc>
          <w:tcPr/>
          <w:p>
            <w:pPr>
              <w:pStyle w:val="Compact"/>
              <w:jc w:val="left"/>
            </w:pPr>
            <w:r>
              <w:t xml:space="preserve">1</w:t>
            </w:r>
          </w:p>
        </w:tc>
        <w:tc>
          <w:tcPr/>
          <w:p>
            <w:pPr>
              <w:pStyle w:val="Compact"/>
              <w:jc w:val="left"/>
            </w:pPr>
            <w:r>
              <w:t xml:space="preserve">IN_PROGRESS</w:t>
            </w:r>
          </w:p>
        </w:tc>
      </w:tr>
      <w:tr>
        <w:tc>
          <w:tcPr/>
          <w:p>
            <w:pPr>
              <w:pStyle w:val="Compact"/>
              <w:jc w:val="left"/>
            </w:pPr>
            <w:r>
              <w:t xml:space="preserve">FNF_CLEARANCE</w:t>
            </w:r>
          </w:p>
        </w:tc>
        <w:tc>
          <w:tcPr/>
          <w:p>
            <w:pPr>
              <w:pStyle w:val="Compact"/>
              <w:jc w:val="left"/>
            </w:pPr>
            <w:r>
              <w:t xml:space="preserve">separation_records</w:t>
            </w:r>
          </w:p>
        </w:tc>
        <w:tc>
          <w:tcPr/>
          <w:p>
            <w:pPr>
              <w:pStyle w:val="Compact"/>
              <w:jc w:val="left"/>
            </w:pPr>
            <w:r>
              <w:t xml:space="preserve">0</w:t>
            </w:r>
          </w:p>
        </w:tc>
        <w:tc>
          <w:tcPr/>
          <w:p>
            <w:pPr>
              <w:pStyle w:val="Compact"/>
              <w:jc w:val="left"/>
            </w:pPr>
            <w:r>
              <w:t xml:space="preserve">IN_PROGRESS</w:t>
            </w:r>
          </w:p>
        </w:tc>
      </w:tr>
      <w:tr>
        <w:tc>
          <w:tcPr/>
          <w:p>
            <w:pPr>
              <w:pStyle w:val="Compact"/>
              <w:jc w:val="left"/>
            </w:pPr>
            <w:r>
              <w:t xml:space="preserve">SENSITIVE_FIELD_CHANGE</w:t>
            </w:r>
          </w:p>
        </w:tc>
        <w:tc>
          <w:tcPr/>
          <w:p>
            <w:pPr>
              <w:pStyle w:val="Compact"/>
              <w:jc w:val="left"/>
            </w:pPr>
            <w:r>
              <w:t xml:space="preserve">employees</w:t>
            </w:r>
          </w:p>
        </w:tc>
        <w:tc>
          <w:tcPr/>
          <w:p>
            <w:pPr>
              <w:pStyle w:val="Compact"/>
              <w:jc w:val="left"/>
            </w:pPr>
            <w:r>
              <w:t xml:space="preserve">0</w:t>
            </w:r>
          </w:p>
        </w:tc>
        <w:tc>
          <w:tcPr/>
          <w:p>
            <w:pPr>
              <w:pStyle w:val="Compact"/>
              <w:jc w:val="left"/>
            </w:pPr>
            <w:r>
              <w:t xml:space="preserve">PENDING</w:t>
            </w:r>
          </w:p>
        </w:tc>
      </w:tr>
    </w:tbl>
    <w:bookmarkEnd w:id="249"/>
    <w:bookmarkStart w:id="250" w:name="X37270c1ad7797291fa921f115c4a6bd6ea0068f"/>
    <w:p>
      <w:pPr>
        <w:pStyle w:val="Heading3"/>
      </w:pPr>
      <w:r>
        <w:t xml:space="preserve">4.14.3 workflow_actions</w:t>
      </w:r>
    </w:p>
    <w:p>
      <w:pPr>
        <w:pStyle w:val="FirstParagraph"/>
      </w:pPr>
      <w:r>
        <w:t xml:space="preserve">Per-stage action log. Immutable. Captures every approve, reject, escalation, delegation.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workflow_instance_id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workflow_instances.id.</w:t>
            </w:r>
          </w:p>
        </w:tc>
        <w:tc>
          <w:tcPr/>
          <w:p>
            <w:pPr>
              <w:pStyle w:val="Compact"/>
              <w:jc w:val="left"/>
            </w:pPr>
            <w:r>
              <w:t xml:space="preserve">—</w:t>
            </w:r>
          </w:p>
        </w:tc>
      </w:tr>
      <w:tr>
        <w:tc>
          <w:tcPr/>
          <w:p>
            <w:pPr>
              <w:pStyle w:val="Compact"/>
              <w:jc w:val="left"/>
            </w:pPr>
            <w:r>
              <w:t xml:space="preserve">stage_index</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actor_user_id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action_type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APPROVE · REJECT · DELEGATE · ESCALATE · WITHDRAW · RETURN.</w:t>
            </w:r>
          </w:p>
        </w:tc>
        <w:tc>
          <w:tcPr/>
          <w:p>
            <w:pPr>
              <w:pStyle w:val="Compact"/>
              <w:jc w:val="left"/>
            </w:pPr>
            <w:r>
              <w:t xml:space="preserve">—</w:t>
            </w:r>
          </w:p>
        </w:tc>
      </w:tr>
      <w:tr>
        <w:tc>
          <w:tcPr/>
          <w:p>
            <w:pPr>
              <w:pStyle w:val="Compact"/>
              <w:jc w:val="left"/>
            </w:pPr>
            <w:r>
              <w:t xml:space="preserve">action_at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notes</w:t>
            </w:r>
          </w:p>
        </w:tc>
        <w:tc>
          <w:tcPr/>
          <w:p>
            <w:pPr>
              <w:pStyle w:val="Compact"/>
              <w:jc w:val="left"/>
            </w:pPr>
            <w:r>
              <w:t xml:space="preserve">text</w:t>
            </w:r>
          </w:p>
        </w:tc>
        <w:tc>
          <w:tcPr/>
          <w:p>
            <w:pPr>
              <w:pStyle w:val="Compact"/>
              <w:jc w:val="left"/>
            </w:pPr>
            <w:r>
              <w:t xml:space="preserve">N</w:t>
            </w:r>
          </w:p>
        </w:tc>
        <w:tc>
          <w:tcPr/>
          <w:p>
            <w:pPr>
              <w:pStyle w:val="Compact"/>
              <w:jc w:val="left"/>
            </w:pPr>
            <w:r>
              <w:t xml:space="preserve">Reason mandatory for REJECT.</w:t>
            </w:r>
          </w:p>
        </w:tc>
        <w:tc>
          <w:tcPr/>
          <w:p>
            <w:pPr>
              <w:pStyle w:val="Compact"/>
              <w:jc w:val="left"/>
            </w:pPr>
            <w:r>
              <w:t xml:space="preserve">NULL</w:t>
            </w:r>
          </w:p>
        </w:tc>
      </w:tr>
      <w:tr>
        <w:tc>
          <w:tcPr/>
          <w:p>
            <w:pPr>
              <w:pStyle w:val="Compact"/>
              <w:jc w:val="left"/>
            </w:pPr>
            <w:r>
              <w:t xml:space="preserve">delegate_to_user_id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Required for DELEGATE.</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workflow_instance</w:t>
            </w:r>
          </w:p>
        </w:tc>
        <w:tc>
          <w:tcPr/>
          <w:p>
            <w:pPr>
              <w:pStyle w:val="Compact"/>
              <w:jc w:val="left"/>
            </w:pPr>
            <w:r>
              <w:rPr>
                <w:bCs/>
                <w:b/>
              </w:rPr>
              <w:t xml:space="preserve">stage_index</w:t>
            </w:r>
          </w:p>
        </w:tc>
        <w:tc>
          <w:tcPr/>
          <w:p>
            <w:pPr>
              <w:pStyle w:val="Compact"/>
              <w:jc w:val="left"/>
            </w:pPr>
            <w:r>
              <w:rPr>
                <w:bCs/>
                <w:b/>
              </w:rPr>
              <w:t xml:space="preserve">actor</w:t>
            </w:r>
          </w:p>
        </w:tc>
        <w:tc>
          <w:tcPr/>
          <w:p>
            <w:pPr>
              <w:pStyle w:val="Compact"/>
              <w:jc w:val="left"/>
            </w:pPr>
            <w:r>
              <w:rPr>
                <w:bCs/>
                <w:b/>
              </w:rPr>
              <w:t xml:space="preserve">action_type</w:t>
            </w:r>
          </w:p>
        </w:tc>
      </w:tr>
      <w:tr>
        <w:tc>
          <w:tcPr/>
          <w:p>
            <w:pPr>
              <w:pStyle w:val="Compact"/>
              <w:jc w:val="left"/>
            </w:pPr>
            <w:r>
              <w:t xml:space="preserve">LV-2026-000123</w:t>
            </w:r>
          </w:p>
        </w:tc>
        <w:tc>
          <w:tcPr/>
          <w:p>
            <w:pPr>
              <w:pStyle w:val="Compact"/>
              <w:jc w:val="left"/>
            </w:pPr>
            <w:r>
              <w:t xml:space="preserve">0</w:t>
            </w:r>
          </w:p>
        </w:tc>
        <w:tc>
          <w:tcPr/>
          <w:p>
            <w:pPr>
              <w:pStyle w:val="Compact"/>
              <w:jc w:val="left"/>
            </w:pPr>
            <w:r>
              <w:t xml:space="preserve">PSI000045 (L1 Mgr)</w:t>
            </w:r>
          </w:p>
        </w:tc>
        <w:tc>
          <w:tcPr/>
          <w:p>
            <w:pPr>
              <w:pStyle w:val="Compact"/>
              <w:jc w:val="left"/>
            </w:pPr>
            <w:r>
              <w:t xml:space="preserve">APPROVE</w:t>
            </w:r>
          </w:p>
        </w:tc>
      </w:tr>
      <w:tr>
        <w:tc>
          <w:tcPr/>
          <w:p>
            <w:pPr>
              <w:pStyle w:val="Compact"/>
              <w:jc w:val="left"/>
            </w:pPr>
            <w:r>
              <w:t xml:space="preserve">SEP-PSI000457</w:t>
            </w:r>
          </w:p>
        </w:tc>
        <w:tc>
          <w:tcPr/>
          <w:p>
            <w:pPr>
              <w:pStyle w:val="Compact"/>
              <w:jc w:val="left"/>
            </w:pPr>
            <w:r>
              <w:t xml:space="preserve">0</w:t>
            </w:r>
          </w:p>
        </w:tc>
        <w:tc>
          <w:tcPr/>
          <w:p>
            <w:pPr>
              <w:pStyle w:val="Compact"/>
              <w:jc w:val="left"/>
            </w:pPr>
            <w:r>
              <w:t xml:space="preserve">PSI000045 (L1 Mgr)</w:t>
            </w:r>
          </w:p>
        </w:tc>
        <w:tc>
          <w:tcPr/>
          <w:p>
            <w:pPr>
              <w:pStyle w:val="Compact"/>
              <w:jc w:val="left"/>
            </w:pPr>
            <w:r>
              <w:t xml:space="preserve">APPROVE</w:t>
            </w:r>
          </w:p>
        </w:tc>
      </w:tr>
      <w:tr>
        <w:tc>
          <w:tcPr/>
          <w:p>
            <w:pPr>
              <w:pStyle w:val="Compact"/>
              <w:jc w:val="left"/>
            </w:pPr>
            <w:r>
              <w:t xml:space="preserve">SEP-PSI000457</w:t>
            </w:r>
          </w:p>
        </w:tc>
        <w:tc>
          <w:tcPr/>
          <w:p>
            <w:pPr>
              <w:pStyle w:val="Compact"/>
              <w:jc w:val="left"/>
            </w:pPr>
            <w:r>
              <w:t xml:space="preserve">1</w:t>
            </w:r>
          </w:p>
        </w:tc>
        <w:tc>
          <w:tcPr/>
          <w:p>
            <w:pPr>
              <w:pStyle w:val="Compact"/>
              <w:jc w:val="left"/>
            </w:pPr>
            <w:r>
              <w:t xml:space="preserve">PSI000010 (HR Admin)</w:t>
            </w:r>
          </w:p>
        </w:tc>
        <w:tc>
          <w:tcPr/>
          <w:p>
            <w:pPr>
              <w:pStyle w:val="Compact"/>
              <w:jc w:val="left"/>
            </w:pPr>
            <w:r>
              <w:t xml:space="preserve">APPROVE</w:t>
            </w:r>
          </w:p>
        </w:tc>
      </w:tr>
    </w:tbl>
    <w:bookmarkEnd w:id="250"/>
    <w:bookmarkStart w:id="252" w:name="X8b16c437b0aee8204c89ec4c96a42e98412b174"/>
    <w:p>
      <w:pPr>
        <w:pStyle w:val="Heading3"/>
      </w:pPr>
      <w:r>
        <w:t xml:space="preserve">4.14.4 audit_log</w:t>
      </w:r>
    </w:p>
    <w:p>
      <w:pPr>
        <w:pStyle w:val="FirstParagraph"/>
      </w:pPr>
      <w:r>
        <w:t xml:space="preserve">Immutable data audit log. Written by database-level trigger — not application code. No application bug, developer action, or API bypass can suppress an audit entry. The audit log table has no UPDATE or DELETE permission granted to any database user, except for the system-initiated PII redaction under the right-to-erasure workflow.</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table_name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Source table where the mutation occurred.</w:t>
            </w:r>
          </w:p>
        </w:tc>
        <w:tc>
          <w:tcPr/>
          <w:p>
            <w:pPr>
              <w:pStyle w:val="Compact"/>
              <w:jc w:val="left"/>
            </w:pPr>
            <w:r>
              <w:t xml:space="preserve">—</w:t>
            </w:r>
          </w:p>
        </w:tc>
      </w:tr>
      <w:tr>
        <w:tc>
          <w:tcPr/>
          <w:p>
            <w:pPr>
              <w:pStyle w:val="Compact"/>
              <w:jc w:val="left"/>
            </w:pPr>
            <w:r>
              <w:t xml:space="preserve">record_id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 of the mutated row.</w:t>
            </w:r>
          </w:p>
        </w:tc>
        <w:tc>
          <w:tcPr/>
          <w:p>
            <w:pPr>
              <w:pStyle w:val="Compact"/>
              <w:jc w:val="left"/>
            </w:pPr>
            <w:r>
              <w:t xml:space="preserve">—</w:t>
            </w:r>
          </w:p>
        </w:tc>
      </w:tr>
      <w:tr>
        <w:tc>
          <w:tcPr/>
          <w:p>
            <w:pPr>
              <w:pStyle w:val="Compact"/>
              <w:jc w:val="left"/>
            </w:pPr>
            <w:r>
              <w:t xml:space="preserve">operation</w:t>
            </w:r>
          </w:p>
        </w:tc>
        <w:tc>
          <w:tcPr/>
          <w:p>
            <w:pPr>
              <w:pStyle w:val="Compact"/>
              <w:jc w:val="left"/>
            </w:pPr>
            <w:r>
              <w:t xml:space="preserve">enum</w:t>
            </w:r>
          </w:p>
        </w:tc>
        <w:tc>
          <w:tcPr/>
          <w:p>
            <w:pPr>
              <w:pStyle w:val="Compact"/>
              <w:jc w:val="left"/>
            </w:pPr>
            <w:r>
              <w:t xml:space="preserve">Y</w:t>
            </w:r>
          </w:p>
        </w:tc>
        <w:tc>
          <w:tcPr/>
          <w:p>
            <w:pPr>
              <w:pStyle w:val="Compact"/>
              <w:jc w:val="left"/>
            </w:pPr>
            <w:r>
              <w:t xml:space="preserve">INSERT · UPDATE · SOFT_DELETE.</w:t>
            </w:r>
          </w:p>
        </w:tc>
        <w:tc>
          <w:tcPr/>
          <w:p>
            <w:pPr>
              <w:pStyle w:val="Compact"/>
              <w:jc w:val="left"/>
            </w:pPr>
            <w:r>
              <w:t xml:space="preserve">—</w:t>
            </w:r>
          </w:p>
        </w:tc>
      </w:tr>
      <w:tr>
        <w:tc>
          <w:tcPr/>
          <w:p>
            <w:pPr>
              <w:pStyle w:val="Compact"/>
              <w:jc w:val="left"/>
            </w:pPr>
            <w:r>
              <w:t xml:space="preserve">field_name</w:t>
            </w:r>
          </w:p>
        </w:tc>
        <w:tc>
          <w:tcPr/>
          <w:p>
            <w:pPr>
              <w:pStyle w:val="Compact"/>
              <w:jc w:val="left"/>
            </w:pPr>
            <w:r>
              <w:t xml:space="preserve">string(120)</w:t>
            </w:r>
          </w:p>
        </w:tc>
        <w:tc>
          <w:tcPr/>
          <w:p>
            <w:pPr>
              <w:pStyle w:val="Compact"/>
              <w:jc w:val="left"/>
            </w:pPr>
            <w:r>
              <w:t xml:space="preserve">N</w:t>
            </w:r>
          </w:p>
        </w:tc>
        <w:tc>
          <w:tcPr/>
          <w:p>
            <w:pPr>
              <w:pStyle w:val="Compact"/>
              <w:jc w:val="left"/>
            </w:pPr>
            <w:r>
              <w:t xml:space="preserve">Set on UPDATE. NULL on INSERT/SOFT_DELETE.</w:t>
            </w:r>
          </w:p>
        </w:tc>
        <w:tc>
          <w:tcPr/>
          <w:p>
            <w:pPr>
              <w:pStyle w:val="Compact"/>
              <w:jc w:val="left"/>
            </w:pPr>
            <w:r>
              <w:t xml:space="preserve">NULL</w:t>
            </w:r>
          </w:p>
        </w:tc>
      </w:tr>
      <w:tr>
        <w:tc>
          <w:tcPr/>
          <w:p>
            <w:pPr>
              <w:pStyle w:val="Compact"/>
              <w:jc w:val="left"/>
            </w:pPr>
            <w:r>
              <w:t xml:space="preserve">old_value</w:t>
            </w:r>
          </w:p>
        </w:tc>
        <w:tc>
          <w:tcPr/>
          <w:p>
            <w:pPr>
              <w:pStyle w:val="Compact"/>
              <w:jc w:val="left"/>
            </w:pPr>
            <w:r>
              <w:t xml:space="preserve">text (masked for PII)</w:t>
            </w:r>
          </w:p>
        </w:tc>
        <w:tc>
          <w:tcPr/>
          <w:p>
            <w:pPr>
              <w:pStyle w:val="Compact"/>
              <w:jc w:val="left"/>
            </w:pPr>
            <w:r>
              <w:t xml:space="preserve">N</w:t>
            </w:r>
          </w:p>
        </w:tc>
        <w:tc>
          <w:tcPr/>
          <w:p>
            <w:pPr>
              <w:pStyle w:val="Compact"/>
              <w:jc w:val="left"/>
            </w:pPr>
            <w:r>
              <w:t xml:space="preserve">PII fields stored in masked form only.</w:t>
            </w:r>
          </w:p>
        </w:tc>
        <w:tc>
          <w:tcPr/>
          <w:p>
            <w:pPr>
              <w:pStyle w:val="Compact"/>
              <w:jc w:val="left"/>
            </w:pPr>
            <w:r>
              <w:t xml:space="preserve">NULL</w:t>
            </w:r>
          </w:p>
        </w:tc>
      </w:tr>
      <w:tr>
        <w:tc>
          <w:tcPr/>
          <w:p>
            <w:pPr>
              <w:pStyle w:val="Compact"/>
              <w:jc w:val="left"/>
            </w:pPr>
            <w:r>
              <w:t xml:space="preserve">new_value</w:t>
            </w:r>
          </w:p>
        </w:tc>
        <w:tc>
          <w:tcPr/>
          <w:p>
            <w:pPr>
              <w:pStyle w:val="Compact"/>
              <w:jc w:val="left"/>
            </w:pPr>
            <w:r>
              <w:t xml:space="preserve">text (masked for PII)</w:t>
            </w:r>
          </w:p>
        </w:tc>
        <w:tc>
          <w:tcPr/>
          <w:p>
            <w:pPr>
              <w:pStyle w:val="Compact"/>
              <w:jc w:val="left"/>
            </w:pPr>
            <w:r>
              <w:t xml:space="preserve">N</w:t>
            </w:r>
          </w:p>
        </w:tc>
        <w:tc>
          <w:tcPr/>
          <w:p>
            <w:pPr>
              <w:pStyle w:val="Compact"/>
              <w:jc w:val="left"/>
            </w:pPr>
            <w:r>
              <w:t xml:space="preserve">PII fields stored in masked form only.</w:t>
            </w:r>
          </w:p>
        </w:tc>
        <w:tc>
          <w:tcPr/>
          <w:p>
            <w:pPr>
              <w:pStyle w:val="Compact"/>
              <w:jc w:val="left"/>
            </w:pPr>
            <w:r>
              <w:t xml:space="preserve">NULL</w:t>
            </w:r>
          </w:p>
        </w:tc>
      </w:tr>
      <w:tr>
        <w:tc>
          <w:tcPr/>
          <w:p>
            <w:pPr>
              <w:pStyle w:val="Compact"/>
              <w:jc w:val="left"/>
            </w:pPr>
            <w:r>
              <w:t xml:space="preserve">changed_by_user_id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 SYSTEM user for scheduled jobs.</w:t>
            </w:r>
          </w:p>
        </w:tc>
        <w:tc>
          <w:tcPr/>
          <w:p>
            <w:pPr>
              <w:pStyle w:val="Compact"/>
              <w:jc w:val="left"/>
            </w:pPr>
            <w:r>
              <w:t xml:space="preserve">—</w:t>
            </w:r>
          </w:p>
        </w:tc>
      </w:tr>
      <w:tr>
        <w:tc>
          <w:tcPr/>
          <w:p>
            <w:pPr>
              <w:pStyle w:val="Compact"/>
              <w:jc w:val="left"/>
            </w:pPr>
            <w:r>
              <w:t xml:space="preserve">changed_at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Client IP.</w:t>
            </w:r>
          </w:p>
        </w:tc>
        <w:tc>
          <w:tcPr/>
          <w:p>
            <w:pPr>
              <w:pStyle w:val="Compact"/>
              <w:jc w:val="left"/>
            </w:pPr>
            <w:r>
              <w:t xml:space="preserve">—</w:t>
            </w:r>
          </w:p>
        </w:tc>
      </w:tr>
      <w:tr>
        <w:tc>
          <w:tcPr/>
          <w:p>
            <w:pPr>
              <w:pStyle w:val="Compact"/>
              <w:jc w:val="left"/>
            </w:pPr>
            <w:r>
              <w:t xml:space="preserve">user_agent</w:t>
            </w:r>
          </w:p>
        </w:tc>
        <w:tc>
          <w:tcPr/>
          <w:p>
            <w:pPr>
              <w:pStyle w:val="Compact"/>
              <w:jc w:val="left"/>
            </w:pPr>
            <w:r>
              <w:t xml:space="preserve">string(500)</w:t>
            </w:r>
          </w:p>
        </w:tc>
        <w:tc>
          <w:tcPr/>
          <w:p>
            <w:pPr>
              <w:pStyle w:val="Compact"/>
              <w:jc w:val="left"/>
            </w:pPr>
            <w:r>
              <w:t xml:space="preserve">Y</w:t>
            </w:r>
          </w:p>
        </w:tc>
        <w:tc>
          <w:tcPr/>
          <w:p>
            <w:pPr>
              <w:pStyle w:val="Compact"/>
              <w:jc w:val="left"/>
            </w:pPr>
            <w:r>
              <w:t xml:space="preserve">Client user-agent string.</w:t>
            </w:r>
          </w:p>
        </w:tc>
        <w:tc>
          <w:tcPr/>
          <w:p>
            <w:pPr>
              <w:pStyle w:val="Compact"/>
              <w:jc w:val="left"/>
            </w:pPr>
            <w:r>
              <w:t xml:space="preserve">—</w:t>
            </w:r>
          </w:p>
        </w:tc>
      </w:tr>
      <w:tr>
        <w:tc>
          <w:tcPr/>
          <w:p>
            <w:pPr>
              <w:pStyle w:val="Compact"/>
              <w:jc w:val="left"/>
            </w:pPr>
            <w:r>
              <w:t xml:space="preserve">redacted_at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Set when right-to-erasure overwrites PII value with redaction marker. Only permitted mutation of audit log.</w:t>
            </w: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table_name</w:t>
            </w:r>
          </w:p>
        </w:tc>
        <w:tc>
          <w:tcPr/>
          <w:p>
            <w:pPr>
              <w:pStyle w:val="Compact"/>
              <w:jc w:val="left"/>
            </w:pPr>
            <w:r>
              <w:rPr>
                <w:bCs/>
                <w:b/>
              </w:rPr>
              <w:t xml:space="preserve">operation</w:t>
            </w:r>
          </w:p>
        </w:tc>
        <w:tc>
          <w:tcPr/>
          <w:p>
            <w:pPr>
              <w:pStyle w:val="Compact"/>
              <w:jc w:val="left"/>
            </w:pPr>
            <w:r>
              <w:rPr>
                <w:bCs/>
                <w:b/>
              </w:rPr>
              <w:t xml:space="preserve">field_name</w:t>
            </w:r>
          </w:p>
        </w:tc>
        <w:tc>
          <w:tcPr/>
          <w:p>
            <w:pPr>
              <w:pStyle w:val="Compact"/>
              <w:jc w:val="left"/>
            </w:pPr>
            <w:r>
              <w:rPr>
                <w:bCs/>
                <w:b/>
              </w:rPr>
              <w:t xml:space="preserve">changed_by (display)</w:t>
            </w:r>
          </w:p>
        </w:tc>
      </w:tr>
      <w:tr>
        <w:tc>
          <w:tcPr/>
          <w:p>
            <w:pPr>
              <w:pStyle w:val="Compact"/>
              <w:jc w:val="left"/>
            </w:pPr>
            <w:r>
              <w:t xml:space="preserve">employees</w:t>
            </w:r>
          </w:p>
        </w:tc>
        <w:tc>
          <w:tcPr/>
          <w:p>
            <w:pPr>
              <w:pStyle w:val="Compact"/>
              <w:jc w:val="left"/>
            </w:pPr>
            <w:r>
              <w:t xml:space="preserve">UPDATE</w:t>
            </w:r>
          </w:p>
        </w:tc>
        <w:tc>
          <w:tcPr/>
          <w:p>
            <w:pPr>
              <w:pStyle w:val="Compact"/>
              <w:jc w:val="left"/>
            </w:pPr>
            <w:r>
              <w:t xml:space="preserve">personal_mobile</w:t>
            </w:r>
          </w:p>
        </w:tc>
        <w:tc>
          <w:tcPr/>
          <w:p>
            <w:pPr>
              <w:pStyle w:val="Compact"/>
              <w:jc w:val="left"/>
            </w:pPr>
            <w:hyperlink r:id="rId70">
              <w:r>
                <w:rPr>
                  <w:rStyle w:val="Hyperlink"/>
                </w:rPr>
                <w:t xml:space="preserve">alice.k@primesoft.in</w:t>
              </w:r>
            </w:hyperlink>
            <w:r>
              <w:t xml:space="preserve"> </w:t>
            </w:r>
            <w:r>
              <w:t xml:space="preserve">(own)</w:t>
            </w:r>
          </w:p>
        </w:tc>
      </w:tr>
      <w:tr>
        <w:tc>
          <w:tcPr/>
          <w:p>
            <w:pPr>
              <w:pStyle w:val="Compact"/>
              <w:jc w:val="left"/>
            </w:pPr>
            <w:r>
              <w:t xml:space="preserve">leave_applications</w:t>
            </w:r>
          </w:p>
        </w:tc>
        <w:tc>
          <w:tcPr/>
          <w:p>
            <w:pPr>
              <w:pStyle w:val="Compact"/>
              <w:jc w:val="left"/>
            </w:pPr>
            <w:r>
              <w:t xml:space="preserve">INSERT</w:t>
            </w:r>
          </w:p>
        </w:tc>
        <w:tc>
          <w:tcPr/>
          <w:p>
            <w:pPr>
              <w:pStyle w:val="Compact"/>
              <w:jc w:val="left"/>
            </w:pPr>
            <w:r>
              <w:t xml:space="preserve">—</w:t>
            </w:r>
          </w:p>
        </w:tc>
        <w:tc>
          <w:tcPr/>
          <w:p>
            <w:pPr>
              <w:pStyle w:val="Compact"/>
              <w:jc w:val="left"/>
            </w:pPr>
            <w:r>
              <w:t xml:space="preserve">PSI000123 (own)</w:t>
            </w:r>
          </w:p>
        </w:tc>
      </w:tr>
      <w:tr>
        <w:tc>
          <w:tcPr/>
          <w:p>
            <w:pPr>
              <w:pStyle w:val="Compact"/>
              <w:jc w:val="left"/>
            </w:pPr>
            <w:r>
              <w:t xml:space="preserve">statutory_identities</w:t>
            </w:r>
          </w:p>
        </w:tc>
        <w:tc>
          <w:tcPr/>
          <w:p>
            <w:pPr>
              <w:pStyle w:val="Compact"/>
              <w:jc w:val="left"/>
            </w:pPr>
            <w:r>
              <w:t xml:space="preserve">UPDATE</w:t>
            </w:r>
          </w:p>
        </w:tc>
        <w:tc>
          <w:tcPr/>
          <w:p>
            <w:pPr>
              <w:pStyle w:val="Compact"/>
              <w:jc w:val="left"/>
            </w:pPr>
            <w:r>
              <w:t xml:space="preserve">pan</w:t>
            </w:r>
          </w:p>
        </w:tc>
        <w:tc>
          <w:tcPr/>
          <w:p>
            <w:pPr>
              <w:pStyle w:val="Compact"/>
              <w:jc w:val="left"/>
            </w:pPr>
            <w:hyperlink r:id="rId251">
              <w:r>
                <w:rPr>
                  <w:rStyle w:val="Hyperlink"/>
                </w:rPr>
                <w:t xml:space="preserve">hr_admin@primesoft.in</w:t>
              </w:r>
            </w:hyperlink>
          </w:p>
        </w:tc>
      </w:tr>
    </w:tbl>
    <w:bookmarkEnd w:id="252"/>
    <w:bookmarkStart w:id="255" w:name="X18e4394c10035493d1c11f74913b48df37ebb7f"/>
    <w:p>
      <w:pPr>
        <w:pStyle w:val="Heading3"/>
      </w:pPr>
      <w:r>
        <w:t xml:space="preserve">4.14.5 security_audit_log</w:t>
      </w:r>
    </w:p>
    <w:p>
      <w:pPr>
        <w:pStyle w:val="FirstParagraph"/>
      </w:pPr>
      <w:r>
        <w:t xml:space="preserve">Authentication, authorisation, administrative, and integration events. Separate from data audit log. 100% of PII field access events logged here.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LOGIN_SUCCESS · LOGIN_FAILURE · LOGOUT · MFA_PROMPT · MFA_SUCCESS · MFA_FAILURE · ACCOUNT_LOCKED · ACCESS_DENIED · RBAC_CHANGE · ROLE_ASSIGNMENT · INTEGRATION_CALL · PII_VIEW · PII_EXPORT.</w:t>
            </w:r>
          </w:p>
        </w:tc>
        <w:tc>
          <w:tcPr/>
          <w:p>
            <w:pPr>
              <w:pStyle w:val="Compact"/>
              <w:jc w:val="left"/>
            </w:pPr>
            <w:r>
              <w:t xml:space="preserve">—</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FK → users.id. NULL for unsuccessful login attempts where user is unknown.</w:t>
            </w:r>
          </w:p>
        </w:tc>
        <w:tc>
          <w:tcPr/>
          <w:p>
            <w:pPr>
              <w:pStyle w:val="Compact"/>
              <w:jc w:val="left"/>
            </w:pPr>
            <w:r>
              <w:t xml:space="preserve">NULL</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user_agent</w:t>
            </w:r>
          </w:p>
        </w:tc>
        <w:tc>
          <w:tcPr/>
          <w:p>
            <w:pPr>
              <w:pStyle w:val="Compact"/>
              <w:jc w:val="left"/>
            </w:pPr>
            <w:r>
              <w:t xml:space="preserve">string(500)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resource_identifier</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e.g. table.field accessed for PII_VIEW.</w:t>
            </w:r>
          </w:p>
        </w:tc>
        <w:tc>
          <w:tcPr/>
          <w:p>
            <w:pPr>
              <w:pStyle w:val="Compact"/>
              <w:jc w:val="left"/>
            </w:pPr>
            <w:r>
              <w:t xml:space="preserve">NULL</w:t>
            </w:r>
          </w:p>
        </w:tc>
      </w:tr>
      <w:tr>
        <w:tc>
          <w:tcPr/>
          <w:p>
            <w:pPr>
              <w:pStyle w:val="Compact"/>
              <w:jc w:val="left"/>
            </w:pPr>
            <w:r>
              <w:t xml:space="preserve">integration_endpoint</w:t>
            </w:r>
          </w:p>
        </w:tc>
        <w:tc>
          <w:tcPr/>
          <w:p>
            <w:pPr>
              <w:pStyle w:val="Compact"/>
              <w:jc w:val="left"/>
            </w:pPr>
            <w:r>
              <w:t xml:space="preserve">string(200)</w:t>
            </w:r>
          </w:p>
        </w:tc>
        <w:tc>
          <w:tcPr/>
          <w:p>
            <w:pPr>
              <w:pStyle w:val="Compact"/>
              <w:jc w:val="left"/>
            </w:pPr>
            <w:r>
              <w:t xml:space="preserve">N</w:t>
            </w:r>
          </w:p>
        </w:tc>
        <w:tc>
          <w:tcPr/>
          <w:p>
            <w:pPr>
              <w:pStyle w:val="Compact"/>
              <w:jc w:val="left"/>
            </w:pPr>
            <w:r>
              <w:t xml:space="preserve">For INTEGRATION_CALL events.</w:t>
            </w:r>
          </w:p>
        </w:tc>
        <w:tc>
          <w:tcPr/>
          <w:p>
            <w:pPr>
              <w:pStyle w:val="Compact"/>
              <w:jc w:val="left"/>
            </w:pPr>
            <w:r>
              <w:t xml:space="preserve">NULL</w:t>
            </w:r>
          </w:p>
        </w:tc>
      </w:tr>
      <w:tr>
        <w:tc>
          <w:tcPr/>
          <w:p>
            <w:pPr>
              <w:pStyle w:val="Compact"/>
              <w:jc w:val="left"/>
            </w:pPr>
            <w:r>
              <w:t xml:space="preserve">payload_hash</w:t>
            </w:r>
          </w:p>
        </w:tc>
        <w:tc>
          <w:tcPr/>
          <w:p>
            <w:pPr>
              <w:pStyle w:val="Compact"/>
              <w:jc w:val="left"/>
            </w:pPr>
            <w:r>
              <w:t xml:space="preserve">string(64)</w:t>
            </w:r>
          </w:p>
        </w:tc>
        <w:tc>
          <w:tcPr/>
          <w:p>
            <w:pPr>
              <w:pStyle w:val="Compact"/>
              <w:jc w:val="left"/>
            </w:pPr>
            <w:r>
              <w:t xml:space="preserve">N</w:t>
            </w:r>
          </w:p>
        </w:tc>
        <w:tc>
          <w:tcPr/>
          <w:p>
            <w:pPr>
              <w:pStyle w:val="Compact"/>
              <w:jc w:val="left"/>
            </w:pPr>
            <w:r>
              <w:t xml:space="preserve">SHA-256 of integration payload — never raw content.</w:t>
            </w:r>
          </w:p>
        </w:tc>
        <w:tc>
          <w:tcPr/>
          <w:p>
            <w:pPr>
              <w:pStyle w:val="Compact"/>
              <w:jc w:val="left"/>
            </w:pPr>
            <w:r>
              <w:t xml:space="preserve">NULL</w:t>
            </w:r>
          </w:p>
        </w:tc>
      </w:tr>
      <w:tr>
        <w:tc>
          <w:tcPr/>
          <w:p>
            <w:pPr>
              <w:pStyle w:val="Compact"/>
              <w:jc w:val="left"/>
            </w:pPr>
            <w:r>
              <w:t xml:space="preserve">response_status</w:t>
            </w:r>
          </w:p>
        </w:tc>
        <w:tc>
          <w:tcPr/>
          <w:p>
            <w:pPr>
              <w:pStyle w:val="Compact"/>
              <w:jc w:val="left"/>
            </w:pPr>
            <w:r>
              <w:t xml:space="preserve">integer</w:t>
            </w:r>
          </w:p>
        </w:tc>
        <w:tc>
          <w:tcPr/>
          <w:p>
            <w:pPr>
              <w:pStyle w:val="Compact"/>
              <w:jc w:val="left"/>
            </w:pPr>
            <w:r>
              <w:t xml:space="preserve">N</w:t>
            </w:r>
          </w:p>
        </w:tc>
        <w:tc>
          <w:tcPr/>
          <w:p>
            <w:pPr>
              <w:pStyle w:val="Compact"/>
              <w:jc w:val="left"/>
            </w:pPr>
            <w:r>
              <w:t xml:space="preserve">HTTP status for integration calls.</w:t>
            </w:r>
          </w:p>
        </w:tc>
        <w:tc>
          <w:tcPr/>
          <w:p>
            <w:pPr>
              <w:pStyle w:val="Compact"/>
              <w:jc w:val="left"/>
            </w:pPr>
            <w:r>
              <w:t xml:space="preserve">NULL</w:t>
            </w:r>
          </w:p>
        </w:tc>
      </w:tr>
      <w:tr>
        <w:tc>
          <w:tcPr/>
          <w:p>
            <w:pPr>
              <w:pStyle w:val="Compact"/>
              <w:jc w:val="left"/>
            </w:pPr>
            <w:r>
              <w:t xml:space="preserve">latency_ms</w:t>
            </w:r>
          </w:p>
        </w:tc>
        <w:tc>
          <w:tcPr/>
          <w:p>
            <w:pPr>
              <w:pStyle w:val="Compact"/>
              <w:jc w:val="left"/>
            </w:pPr>
            <w:r>
              <w:t xml:space="preserve">integer</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details</w:t>
            </w:r>
          </w:p>
        </w:tc>
        <w:tc>
          <w:tcPr/>
          <w:p>
            <w:pPr>
              <w:pStyle w:val="Compact"/>
              <w:jc w:val="left"/>
            </w:pPr>
            <w:r>
              <w:t xml:space="preserve">json</w:t>
            </w:r>
          </w:p>
        </w:tc>
        <w:tc>
          <w:tcPr/>
          <w:p>
            <w:pPr>
              <w:pStyle w:val="Compact"/>
              <w:jc w:val="left"/>
            </w:pPr>
            <w:r>
              <w:t xml:space="preserve">N</w:t>
            </w:r>
          </w:p>
        </w:tc>
        <w:tc>
          <w:tcPr/>
          <w:p>
            <w:pPr>
              <w:pStyle w:val="Compact"/>
              <w:jc w:val="left"/>
            </w:pPr>
            <w:r>
              <w:t xml:space="preserve">Additional context.</w:t>
            </w: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event_type</w:t>
            </w:r>
          </w:p>
        </w:tc>
        <w:tc>
          <w:tcPr/>
          <w:p>
            <w:pPr>
              <w:pStyle w:val="Compact"/>
              <w:jc w:val="left"/>
            </w:pPr>
            <w:r>
              <w:rPr>
                <w:bCs/>
                <w:b/>
              </w:rPr>
              <w:t xml:space="preserve">user (display)</w:t>
            </w:r>
          </w:p>
        </w:tc>
        <w:tc>
          <w:tcPr/>
          <w:p>
            <w:pPr>
              <w:pStyle w:val="Compact"/>
              <w:jc w:val="left"/>
            </w:pPr>
            <w:r>
              <w:rPr>
                <w:bCs/>
                <w:b/>
              </w:rPr>
              <w:t xml:space="preserve">ip_address</w:t>
            </w:r>
          </w:p>
        </w:tc>
        <w:tc>
          <w:tcPr/>
          <w:p>
            <w:pPr>
              <w:pStyle w:val="Compact"/>
              <w:jc w:val="left"/>
            </w:pPr>
            <w:r>
              <w:rPr>
                <w:bCs/>
                <w:b/>
              </w:rPr>
              <w:t xml:space="preserve">timestamp</w:t>
            </w:r>
          </w:p>
        </w:tc>
      </w:tr>
      <w:tr>
        <w:tc>
          <w:tcPr/>
          <w:p>
            <w:pPr>
              <w:pStyle w:val="Compact"/>
              <w:jc w:val="left"/>
            </w:pPr>
            <w:r>
              <w:t xml:space="preserve">LOGIN_SUCCESS</w:t>
            </w:r>
          </w:p>
        </w:tc>
        <w:tc>
          <w:tcPr/>
          <w:p>
            <w:pPr>
              <w:pStyle w:val="Compact"/>
              <w:jc w:val="left"/>
            </w:pPr>
            <w:hyperlink r:id="rId70">
              <w:r>
                <w:rPr>
                  <w:rStyle w:val="Hyperlink"/>
                </w:rPr>
                <w:t xml:space="preserve">alice.k@primesoft.in</w:t>
              </w:r>
            </w:hyperlink>
          </w:p>
        </w:tc>
        <w:tc>
          <w:tcPr/>
          <w:p>
            <w:pPr>
              <w:pStyle w:val="Compact"/>
              <w:jc w:val="left"/>
            </w:pPr>
            <w:r>
              <w:t xml:space="preserve">203.0.113.45</w:t>
            </w:r>
          </w:p>
        </w:tc>
        <w:tc>
          <w:tcPr/>
          <w:p>
            <w:pPr>
              <w:pStyle w:val="Compact"/>
              <w:jc w:val="left"/>
            </w:pPr>
            <w:r>
              <w:t xml:space="preserve">2026-05-24 09:15 UTC</w:t>
            </w:r>
          </w:p>
        </w:tc>
      </w:tr>
      <w:tr>
        <w:tc>
          <w:tcPr/>
          <w:p>
            <w:pPr>
              <w:pStyle w:val="Compact"/>
              <w:jc w:val="left"/>
            </w:pPr>
            <w:r>
              <w:t xml:space="preserve">PII_VIEW</w:t>
            </w:r>
          </w:p>
        </w:tc>
        <w:tc>
          <w:tcPr/>
          <w:p>
            <w:pPr>
              <w:pStyle w:val="Compact"/>
              <w:jc w:val="left"/>
            </w:pPr>
            <w:hyperlink r:id="rId253">
              <w:r>
                <w:rPr>
                  <w:rStyle w:val="Hyperlink"/>
                </w:rPr>
                <w:t xml:space="preserve">office_admin@primesoft.in</w:t>
              </w:r>
            </w:hyperlink>
          </w:p>
        </w:tc>
        <w:tc>
          <w:tcPr/>
          <w:p>
            <w:pPr>
              <w:pStyle w:val="Compact"/>
              <w:jc w:val="left"/>
            </w:pPr>
            <w:r>
              <w:t xml:space="preserve">203.0.113.78</w:t>
            </w:r>
          </w:p>
        </w:tc>
        <w:tc>
          <w:tcPr/>
          <w:p>
            <w:pPr>
              <w:pStyle w:val="Compact"/>
              <w:jc w:val="left"/>
            </w:pPr>
            <w:r>
              <w:t xml:space="preserve">2026-05-24 10:32 UTC</w:t>
            </w:r>
          </w:p>
        </w:tc>
      </w:tr>
      <w:tr>
        <w:tc>
          <w:tcPr/>
          <w:p>
            <w:pPr>
              <w:pStyle w:val="Compact"/>
              <w:jc w:val="left"/>
            </w:pPr>
            <w:r>
              <w:t xml:space="preserve">RBAC_CHANGE</w:t>
            </w:r>
          </w:p>
        </w:tc>
        <w:tc>
          <w:tcPr/>
          <w:p>
            <w:pPr>
              <w:pStyle w:val="Compact"/>
              <w:jc w:val="left"/>
            </w:pPr>
            <w:hyperlink r:id="rId254">
              <w:r>
                <w:rPr>
                  <w:rStyle w:val="Hyperlink"/>
                </w:rPr>
                <w:t xml:space="preserve">org_admin@primesoft.in</w:t>
              </w:r>
            </w:hyperlink>
          </w:p>
        </w:tc>
        <w:tc>
          <w:tcPr/>
          <w:p>
            <w:pPr>
              <w:pStyle w:val="Compact"/>
              <w:jc w:val="left"/>
            </w:pPr>
            <w:r>
              <w:t xml:space="preserve">203.0.113.10</w:t>
            </w:r>
          </w:p>
        </w:tc>
        <w:tc>
          <w:tcPr/>
          <w:p>
            <w:pPr>
              <w:pStyle w:val="Compact"/>
              <w:jc w:val="left"/>
            </w:pPr>
            <w:r>
              <w:t xml:space="preserve">2026-05-23 16:45 UTC</w:t>
            </w:r>
          </w:p>
        </w:tc>
      </w:tr>
    </w:tbl>
    <w:bookmarkEnd w:id="255"/>
    <w:bookmarkStart w:id="256" w:name="X8e827560d826dfc6c714859b52833100af0204c"/>
    <w:p>
      <w:pPr>
        <w:pStyle w:val="Heading3"/>
      </w:pPr>
      <w:r>
        <w:t xml:space="preserve">4.14.6 integration_credentials</w:t>
      </w:r>
    </w:p>
    <w:p>
      <w:pPr>
        <w:pStyle w:val="FirstParagraph"/>
      </w:pPr>
      <w:r>
        <w:t xml:space="preserve">Configuration for external integrations. Credentials encrypted at rest. Managed by Organisation Admin.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integration_code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NAUKRI · LINKEDIN · BGV_PRIMARY · BIOMETRIC_DEVICE · CALENDAR · CLAUDE_API.</w:t>
            </w:r>
          </w:p>
        </w:tc>
        <w:tc>
          <w:tcPr/>
          <w:p>
            <w:pPr>
              <w:pStyle w:val="Compact"/>
              <w:jc w:val="left"/>
            </w:pPr>
            <w:r>
              <w:t xml:space="preserve">—</w:t>
            </w:r>
          </w:p>
        </w:tc>
      </w:tr>
      <w:tr>
        <w:tc>
          <w:tcPr/>
          <w:p>
            <w:pPr>
              <w:pStyle w:val="Compact"/>
              <w:jc w:val="left"/>
            </w:pPr>
            <w:r>
              <w:t xml:space="preserve">integration_name</w:t>
            </w:r>
          </w:p>
        </w:tc>
        <w:tc>
          <w:tcPr/>
          <w:p>
            <w:pPr>
              <w:pStyle w:val="Compact"/>
              <w:jc w:val="left"/>
            </w:pPr>
            <w:r>
              <w:t xml:space="preserve">string(120)</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credentials_encrypted</w:t>
            </w:r>
          </w:p>
        </w:tc>
        <w:tc>
          <w:tcPr/>
          <w:p>
            <w:pPr>
              <w:pStyle w:val="Compact"/>
              <w:jc w:val="left"/>
            </w:pPr>
            <w:r>
              <w:t xml:space="preserve">encrypted text</w:t>
            </w:r>
          </w:p>
        </w:tc>
        <w:tc>
          <w:tcPr/>
          <w:p>
            <w:pPr>
              <w:pStyle w:val="Compact"/>
              <w:jc w:val="left"/>
            </w:pPr>
            <w:r>
              <w:t xml:space="preserve">Y</w:t>
            </w:r>
          </w:p>
        </w:tc>
        <w:tc>
          <w:tcPr/>
          <w:p>
            <w:pPr>
              <w:pStyle w:val="Compact"/>
              <w:jc w:val="left"/>
            </w:pPr>
            <w:r>
              <w:t xml:space="preserve">AES-256-GCM. Keys in environment secrets management.</w:t>
            </w:r>
          </w:p>
        </w:tc>
        <w:tc>
          <w:tcPr/>
          <w:p>
            <w:pPr>
              <w:pStyle w:val="Compact"/>
              <w:jc w:val="left"/>
            </w:pPr>
            <w:r>
              <w:t xml:space="preserve">—</w:t>
            </w:r>
          </w:p>
        </w:tc>
      </w:tr>
      <w:tr>
        <w:tc>
          <w:tcPr/>
          <w:p>
            <w:pPr>
              <w:pStyle w:val="Compact"/>
              <w:jc w:val="left"/>
            </w:pPr>
            <w:r>
              <w:t xml:space="preserve">endpoint_url</w:t>
            </w:r>
          </w:p>
        </w:tc>
        <w:tc>
          <w:tcPr/>
          <w:p>
            <w:pPr>
              <w:pStyle w:val="Compact"/>
              <w:jc w:val="left"/>
            </w:pPr>
            <w:r>
              <w:t xml:space="preserve">string(500)</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sync_frequency</w:t>
            </w:r>
          </w:p>
        </w:tc>
        <w:tc>
          <w:tcPr/>
          <w:p>
            <w:pPr>
              <w:pStyle w:val="Compact"/>
              <w:jc w:val="left"/>
            </w:pPr>
            <w:r>
              <w:t xml:space="preserve">string(50)</w:t>
            </w:r>
          </w:p>
        </w:tc>
        <w:tc>
          <w:tcPr/>
          <w:p>
            <w:pPr>
              <w:pStyle w:val="Compact"/>
              <w:jc w:val="left"/>
            </w:pPr>
            <w:r>
              <w:t xml:space="preserve">N</w:t>
            </w:r>
          </w:p>
        </w:tc>
        <w:tc>
          <w:tcPr/>
          <w:p>
            <w:pPr>
              <w:pStyle w:val="Compact"/>
              <w:jc w:val="left"/>
            </w:pPr>
            <w:r>
              <w:t xml:space="preserve">e.g. “REAL_TIME” · “HOURLY” · “DAILY”.</w:t>
            </w:r>
          </w:p>
        </w:tc>
        <w:tc>
          <w:tcPr/>
          <w:p>
            <w:pPr>
              <w:pStyle w:val="Compact"/>
              <w:jc w:val="left"/>
            </w:pPr>
            <w:r>
              <w:t xml:space="preserve">NULL</w:t>
            </w:r>
          </w:p>
        </w:tc>
      </w:tr>
      <w:tr>
        <w:tc>
          <w:tcPr/>
          <w:p>
            <w:pPr>
              <w:pStyle w:val="Compact"/>
              <w:jc w:val="left"/>
            </w:pPr>
            <w:r>
              <w:t xml:space="preserve">field_mappings</w:t>
            </w:r>
          </w:p>
        </w:tc>
        <w:tc>
          <w:tcPr/>
          <w:p>
            <w:pPr>
              <w:pStyle w:val="Compact"/>
              <w:jc w:val="left"/>
            </w:pPr>
            <w:r>
              <w:t xml:space="preserve">json</w:t>
            </w:r>
          </w:p>
        </w:tc>
        <w:tc>
          <w:tcPr/>
          <w:p>
            <w:pPr>
              <w:pStyle w:val="Compact"/>
              <w:jc w:val="left"/>
            </w:pPr>
            <w:r>
              <w:t xml:space="preserve">N</w:t>
            </w:r>
          </w:p>
        </w:tc>
        <w:tc>
          <w:tcPr/>
          <w:p>
            <w:pPr>
              <w:pStyle w:val="Compact"/>
              <w:jc w:val="left"/>
            </w:pPr>
            <w:r>
              <w:t xml:space="preserve">Bidirectional field mappings.</w:t>
            </w:r>
          </w:p>
        </w:tc>
        <w:tc>
          <w:tcPr/>
          <w:p>
            <w:pPr>
              <w:pStyle w:val="Compact"/>
              <w:jc w:val="left"/>
            </w:pPr>
            <w:r>
              <w:t xml:space="preserv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 · ERROR.</w:t>
            </w:r>
          </w:p>
        </w:tc>
        <w:tc>
          <w:tcPr/>
          <w:p>
            <w:pPr>
              <w:pStyle w:val="Compact"/>
              <w:jc w:val="left"/>
            </w:pPr>
            <w:r>
              <w:t xml:space="preserve">ACTIVE</w:t>
            </w:r>
          </w:p>
        </w:tc>
      </w:tr>
      <w:tr>
        <w:tc>
          <w:tcPr/>
          <w:p>
            <w:pPr>
              <w:pStyle w:val="Compact"/>
              <w:jc w:val="left"/>
            </w:pPr>
            <w:r>
              <w:t xml:space="preserve">last_sync_at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last_error_at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integration_code</w:t>
            </w:r>
          </w:p>
        </w:tc>
        <w:tc>
          <w:tcPr/>
          <w:p>
            <w:pPr>
              <w:pStyle w:val="Compact"/>
              <w:jc w:val="left"/>
            </w:pPr>
            <w:r>
              <w:rPr>
                <w:bCs/>
                <w:b/>
              </w:rPr>
              <w:t xml:space="preserve">integration_name</w:t>
            </w:r>
          </w:p>
        </w:tc>
        <w:tc>
          <w:tcPr/>
          <w:p>
            <w:pPr>
              <w:pStyle w:val="Compact"/>
              <w:jc w:val="left"/>
            </w:pPr>
            <w:r>
              <w:rPr>
                <w:bCs/>
                <w:b/>
              </w:rPr>
              <w:t xml:space="preserve">status</w:t>
            </w:r>
          </w:p>
        </w:tc>
      </w:tr>
      <w:tr>
        <w:tc>
          <w:tcPr/>
          <w:p>
            <w:pPr>
              <w:pStyle w:val="Compact"/>
              <w:jc w:val="left"/>
            </w:pPr>
            <w:r>
              <w:t xml:space="preserve">NAUKRI</w:t>
            </w:r>
          </w:p>
        </w:tc>
        <w:tc>
          <w:tcPr/>
          <w:p>
            <w:pPr>
              <w:pStyle w:val="Compact"/>
              <w:jc w:val="left"/>
            </w:pPr>
            <w:r>
              <w:t xml:space="preserve">Naukri.com Job Posting</w:t>
            </w:r>
          </w:p>
        </w:tc>
        <w:tc>
          <w:tcPr/>
          <w:p>
            <w:pPr>
              <w:pStyle w:val="Compact"/>
              <w:jc w:val="left"/>
            </w:pPr>
            <w:r>
              <w:t xml:space="preserve">ACTIVE</w:t>
            </w:r>
          </w:p>
        </w:tc>
      </w:tr>
      <w:tr>
        <w:tc>
          <w:tcPr/>
          <w:p>
            <w:pPr>
              <w:pStyle w:val="Compact"/>
              <w:jc w:val="left"/>
            </w:pPr>
            <w:r>
              <w:t xml:space="preserve">LINKEDIN</w:t>
            </w:r>
          </w:p>
        </w:tc>
        <w:tc>
          <w:tcPr/>
          <w:p>
            <w:pPr>
              <w:pStyle w:val="Compact"/>
              <w:jc w:val="left"/>
            </w:pPr>
            <w:r>
              <w:t xml:space="preserve">LinkedIn Jobs</w:t>
            </w:r>
          </w:p>
        </w:tc>
        <w:tc>
          <w:tcPr/>
          <w:p>
            <w:pPr>
              <w:pStyle w:val="Compact"/>
              <w:jc w:val="left"/>
            </w:pPr>
            <w:r>
              <w:t xml:space="preserve">ACTIVE</w:t>
            </w:r>
          </w:p>
        </w:tc>
      </w:tr>
      <w:tr>
        <w:tc>
          <w:tcPr/>
          <w:p>
            <w:pPr>
              <w:pStyle w:val="Compact"/>
              <w:jc w:val="left"/>
            </w:pPr>
            <w:r>
              <w:t xml:space="preserve">BIOMETRIC_DEVICE</w:t>
            </w:r>
          </w:p>
        </w:tc>
        <w:tc>
          <w:tcPr/>
          <w:p>
            <w:pPr>
              <w:pStyle w:val="Compact"/>
              <w:jc w:val="left"/>
            </w:pPr>
            <w:r>
              <w:t xml:space="preserve">Biometric Push Receiver</w:t>
            </w:r>
          </w:p>
        </w:tc>
        <w:tc>
          <w:tcPr/>
          <w:p>
            <w:pPr>
              <w:pStyle w:val="Compact"/>
              <w:jc w:val="left"/>
            </w:pPr>
            <w:r>
              <w:t xml:space="preserve">ACTIVE</w:t>
            </w:r>
          </w:p>
        </w:tc>
      </w:tr>
      <w:tr>
        <w:tc>
          <w:tcPr/>
          <w:p>
            <w:pPr>
              <w:pStyle w:val="Compact"/>
              <w:jc w:val="left"/>
            </w:pPr>
            <w:r>
              <w:t xml:space="preserve">CLAUDE_API</w:t>
            </w:r>
          </w:p>
        </w:tc>
        <w:tc>
          <w:tcPr/>
          <w:p>
            <w:pPr>
              <w:pStyle w:val="Compact"/>
              <w:jc w:val="left"/>
            </w:pPr>
            <w:r>
              <w:t xml:space="preserve">Anthropic Claude API</w:t>
            </w:r>
          </w:p>
        </w:tc>
        <w:tc>
          <w:tcPr/>
          <w:p>
            <w:pPr>
              <w:pStyle w:val="Compact"/>
              <w:jc w:val="left"/>
            </w:pPr>
            <w:r>
              <w:t xml:space="preserve">ACTIVE</w:t>
            </w:r>
          </w:p>
        </w:tc>
      </w:tr>
    </w:tbl>
    <w:bookmarkEnd w:id="256"/>
    <w:bookmarkStart w:id="257" w:name="X0522c60241d35fac00f671de66a0193352cace4"/>
    <w:p>
      <w:pPr>
        <w:pStyle w:val="Heading3"/>
      </w:pPr>
      <w:r>
        <w:t xml:space="preserve">4.14.7 consent_records</w:t>
      </w:r>
    </w:p>
    <w:p>
      <w:pPr>
        <w:pStyle w:val="FirstParagraph"/>
      </w:pPr>
      <w:r>
        <w:t xml:space="preserve">DPDPA consent capture. Immutable — supersession only, no deletion.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consent_purpose</w:t>
            </w:r>
          </w:p>
        </w:tc>
        <w:tc>
          <w:tcPr/>
          <w:p>
            <w:pPr>
              <w:pStyle w:val="Compact"/>
              <w:jc w:val="left"/>
            </w:pPr>
            <w:r>
              <w:t xml:space="preserve">enum</w:t>
            </w:r>
          </w:p>
        </w:tc>
        <w:tc>
          <w:tcPr/>
          <w:p>
            <w:pPr>
              <w:pStyle w:val="Compact"/>
              <w:jc w:val="left"/>
            </w:pPr>
            <w:r>
              <w:t xml:space="preserve">Y</w:t>
            </w:r>
          </w:p>
        </w:tc>
        <w:tc>
          <w:tcPr/>
          <w:p>
            <w:pPr>
              <w:pStyle w:val="Compact"/>
              <w:jc w:val="left"/>
            </w:pPr>
            <w:r>
              <w:t xml:space="preserve">HR_RECORD · PAYROLL · STATUTORY_FILINGS · BENEFITS · BGC · MARKETING.</w:t>
            </w:r>
          </w:p>
        </w:tc>
        <w:tc>
          <w:tcPr/>
          <w:p>
            <w:pPr>
              <w:pStyle w:val="Compact"/>
              <w:jc w:val="left"/>
            </w:pPr>
            <w:r>
              <w:t xml:space="preserve">—</w:t>
            </w:r>
          </w:p>
        </w:tc>
      </w:tr>
      <w:tr>
        <w:tc>
          <w:tcPr/>
          <w:p>
            <w:pPr>
              <w:pStyle w:val="Compact"/>
              <w:jc w:val="left"/>
            </w:pPr>
            <w:r>
              <w:t xml:space="preserve">basis_of_processing</w:t>
            </w:r>
          </w:p>
        </w:tc>
        <w:tc>
          <w:tcPr/>
          <w:p>
            <w:pPr>
              <w:pStyle w:val="Compact"/>
              <w:jc w:val="left"/>
            </w:pPr>
            <w:r>
              <w:t xml:space="preserve">enum</w:t>
            </w:r>
          </w:p>
        </w:tc>
        <w:tc>
          <w:tcPr/>
          <w:p>
            <w:pPr>
              <w:pStyle w:val="Compact"/>
              <w:jc w:val="left"/>
            </w:pPr>
            <w:r>
              <w:t xml:space="preserve">Y</w:t>
            </w:r>
          </w:p>
        </w:tc>
        <w:tc>
          <w:tcPr/>
          <w:p>
            <w:pPr>
              <w:pStyle w:val="Compact"/>
              <w:jc w:val="left"/>
            </w:pPr>
            <w:r>
              <w:t xml:space="preserve">CONSENT · CONTRACTUAL_NECESSITY · LEGAL_OBLIGATION.</w:t>
            </w:r>
          </w:p>
        </w:tc>
        <w:tc>
          <w:tcPr/>
          <w:p>
            <w:pPr>
              <w:pStyle w:val="Compact"/>
              <w:jc w:val="left"/>
            </w:pPr>
            <w:r>
              <w:t xml:space="preserve">—</w:t>
            </w:r>
          </w:p>
        </w:tc>
      </w:tr>
      <w:tr>
        <w:tc>
          <w:tcPr/>
          <w:p>
            <w:pPr>
              <w:pStyle w:val="Compact"/>
              <w:jc w:val="left"/>
            </w:pPr>
            <w:r>
              <w:t xml:space="preserve">consent_given</w:t>
            </w:r>
          </w:p>
        </w:tc>
        <w:tc>
          <w:tcPr/>
          <w:p>
            <w:pPr>
              <w:pStyle w:val="Compact"/>
              <w:jc w:val="left"/>
            </w:pPr>
            <w:r>
              <w:t xml:space="preserve">boolean</w:t>
            </w:r>
          </w:p>
        </w:tc>
        <w:tc>
          <w:tcPr/>
          <w:p>
            <w:pPr>
              <w:pStyle w:val="Compact"/>
              <w:jc w:val="left"/>
            </w:pPr>
            <w:r>
              <w:t xml:space="preserve">Y</w:t>
            </w:r>
          </w:p>
        </w:tc>
        <w:tc>
          <w:tcPr/>
          <w:p>
            <w:pPr>
              <w:pStyle w:val="Compact"/>
            </w:pPr>
          </w:p>
        </w:tc>
        <w:tc>
          <w:tcPr/>
          <w:p>
            <w:pPr>
              <w:pStyle w:val="Compact"/>
              <w:jc w:val="left"/>
            </w:pPr>
            <w:r>
              <w:t xml:space="preserve">—</w:t>
            </w:r>
          </w:p>
        </w:tc>
      </w:tr>
      <w:tr>
        <w:tc>
          <w:tcPr/>
          <w:p>
            <w:pPr>
              <w:pStyle w:val="Compact"/>
              <w:jc w:val="left"/>
            </w:pPr>
            <w:r>
              <w:t xml:space="preserve">consent_captured_at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consent_withdrawn_at</w:t>
            </w:r>
          </w:p>
        </w:tc>
        <w:tc>
          <w:tcPr/>
          <w:p>
            <w:pPr>
              <w:pStyle w:val="Compact"/>
              <w:jc w:val="left"/>
            </w:pPr>
            <w:r>
              <w:t xml:space="preserve">timestamp (UTC)</w:t>
            </w:r>
          </w:p>
        </w:tc>
        <w:tc>
          <w:tcPr/>
          <w:p>
            <w:pPr>
              <w:pStyle w:val="Compact"/>
              <w:jc w:val="left"/>
            </w:pPr>
            <w:r>
              <w:t xml:space="preserve">N</w:t>
            </w:r>
          </w:p>
        </w:tc>
        <w:tc>
          <w:tcPr/>
          <w:p>
            <w:pPr>
              <w:pStyle w:val="Compact"/>
              <w:jc w:val="left"/>
            </w:pPr>
            <w:r>
              <w:t xml:space="preserve">Triggers erasure workflow for non-statutory data.</w:t>
            </w:r>
          </w:p>
        </w:tc>
        <w:tc>
          <w:tcPr/>
          <w:p>
            <w:pPr>
              <w:pStyle w:val="Compact"/>
              <w:jc w:val="left"/>
            </w:pPr>
            <w:r>
              <w:t xml:space="preserve">NULL</w:t>
            </w:r>
          </w:p>
        </w:tc>
      </w:tr>
      <w:tr>
        <w:tc>
          <w:tcPr/>
          <w:p>
            <w:pPr>
              <w:pStyle w:val="Compact"/>
              <w:jc w:val="left"/>
            </w:pPr>
            <w:r>
              <w:t xml:space="preserve">consent_text_version</w:t>
            </w:r>
          </w:p>
        </w:tc>
        <w:tc>
          <w:tcPr/>
          <w:p>
            <w:pPr>
              <w:pStyle w:val="Compact"/>
              <w:jc w:val="left"/>
            </w:pPr>
            <w:r>
              <w:t xml:space="preserve">string(20)</w:t>
            </w:r>
          </w:p>
        </w:tc>
        <w:tc>
          <w:tcPr/>
          <w:p>
            <w:pPr>
              <w:pStyle w:val="Compact"/>
              <w:jc w:val="left"/>
            </w:pPr>
            <w:r>
              <w:t xml:space="preserve">Y</w:t>
            </w:r>
          </w:p>
        </w:tc>
        <w:tc>
          <w:tcPr/>
          <w:p>
            <w:pPr>
              <w:pStyle w:val="Compact"/>
              <w:jc w:val="left"/>
            </w:pPr>
            <w:r>
              <w:t xml:space="preserve">Version of the consent text shown at capture.</w:t>
            </w:r>
          </w:p>
        </w:tc>
        <w:tc>
          <w:tcPr/>
          <w:p>
            <w:pPr>
              <w:pStyle w:val="Compact"/>
              <w:jc w:val="left"/>
            </w:pPr>
            <w:r>
              <w:t xml:space="preserve">—</w:t>
            </w:r>
          </w:p>
        </w:tc>
      </w:tr>
      <w:tr>
        <w:tc>
          <w:tcPr/>
          <w:p>
            <w:pPr>
              <w:pStyle w:val="Compact"/>
              <w:jc w:val="left"/>
            </w:pPr>
            <w:r>
              <w:t xml:space="preserve">ip_address</w:t>
            </w:r>
          </w:p>
        </w:tc>
        <w:tc>
          <w:tcPr/>
          <w:p>
            <w:pPr>
              <w:pStyle w:val="Compact"/>
              <w:jc w:val="left"/>
            </w:pPr>
            <w:r>
              <w:t xml:space="preserve">string(50)</w:t>
            </w:r>
          </w:p>
        </w:tc>
        <w:tc>
          <w:tcPr/>
          <w:p>
            <w:pPr>
              <w:pStyle w:val="Compact"/>
              <w:jc w:val="left"/>
            </w:pPr>
            <w:r>
              <w:t xml:space="preserve">Y</w:t>
            </w:r>
          </w:p>
        </w:tc>
        <w:tc>
          <w:tcPr/>
          <w:p>
            <w:pPr>
              <w:pStyle w:val="Compact"/>
            </w:pPr>
          </w:p>
        </w:tc>
        <w:tc>
          <w:tcPr/>
          <w:p>
            <w:pPr>
              <w:pStyle w:val="Compact"/>
              <w:jc w:val="left"/>
            </w:pPr>
            <w:r>
              <w:t xml:space="preserve">—</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consent_purpose</w:t>
            </w:r>
          </w:p>
        </w:tc>
        <w:tc>
          <w:tcPr/>
          <w:p>
            <w:pPr>
              <w:pStyle w:val="Compact"/>
              <w:jc w:val="left"/>
            </w:pPr>
            <w:r>
              <w:rPr>
                <w:bCs/>
                <w:b/>
              </w:rPr>
              <w:t xml:space="preserve">consent_given</w:t>
            </w:r>
          </w:p>
        </w:tc>
        <w:tc>
          <w:tcPr/>
          <w:p>
            <w:pPr>
              <w:pStyle w:val="Compact"/>
              <w:jc w:val="left"/>
            </w:pPr>
            <w:r>
              <w:rPr>
                <w:bCs/>
                <w:b/>
              </w:rPr>
              <w:t xml:space="preserve">consent_captured_at</w:t>
            </w:r>
          </w:p>
        </w:tc>
      </w:tr>
      <w:tr>
        <w:tc>
          <w:tcPr/>
          <w:p>
            <w:pPr>
              <w:pStyle w:val="Compact"/>
              <w:jc w:val="left"/>
            </w:pPr>
            <w:hyperlink r:id="rId70">
              <w:r>
                <w:rPr>
                  <w:rStyle w:val="Hyperlink"/>
                </w:rPr>
                <w:t xml:space="preserve">alice.k@primesoft.in</w:t>
              </w:r>
            </w:hyperlink>
          </w:p>
        </w:tc>
        <w:tc>
          <w:tcPr/>
          <w:p>
            <w:pPr>
              <w:pStyle w:val="Compact"/>
              <w:jc w:val="left"/>
            </w:pPr>
            <w:r>
              <w:t xml:space="preserve">HR_RECORD</w:t>
            </w:r>
          </w:p>
        </w:tc>
        <w:tc>
          <w:tcPr/>
          <w:p>
            <w:pPr>
              <w:pStyle w:val="Compact"/>
              <w:jc w:val="left"/>
            </w:pPr>
            <w:r>
              <w:t xml:space="preserve">TRUE</w:t>
            </w:r>
          </w:p>
        </w:tc>
        <w:tc>
          <w:tcPr/>
          <w:p>
            <w:pPr>
              <w:pStyle w:val="Compact"/>
              <w:jc w:val="left"/>
            </w:pPr>
            <w:r>
              <w:t xml:space="preserve">2024-06-15 09:00 UTC</w:t>
            </w:r>
          </w:p>
        </w:tc>
      </w:tr>
      <w:tr>
        <w:tc>
          <w:tcPr/>
          <w:p>
            <w:pPr>
              <w:pStyle w:val="Compact"/>
              <w:jc w:val="left"/>
            </w:pPr>
            <w:hyperlink r:id="rId70">
              <w:r>
                <w:rPr>
                  <w:rStyle w:val="Hyperlink"/>
                </w:rPr>
                <w:t xml:space="preserve">alice.k@primesoft.in</w:t>
              </w:r>
            </w:hyperlink>
          </w:p>
        </w:tc>
        <w:tc>
          <w:tcPr/>
          <w:p>
            <w:pPr>
              <w:pStyle w:val="Compact"/>
              <w:jc w:val="left"/>
            </w:pPr>
            <w:r>
              <w:t xml:space="preserve">PAYROLL</w:t>
            </w:r>
          </w:p>
        </w:tc>
        <w:tc>
          <w:tcPr/>
          <w:p>
            <w:pPr>
              <w:pStyle w:val="Compact"/>
              <w:jc w:val="left"/>
            </w:pPr>
            <w:r>
              <w:t xml:space="preserve">TRUE</w:t>
            </w:r>
          </w:p>
        </w:tc>
        <w:tc>
          <w:tcPr/>
          <w:p>
            <w:pPr>
              <w:pStyle w:val="Compact"/>
              <w:jc w:val="left"/>
            </w:pPr>
            <w:r>
              <w:t xml:space="preserve">2024-06-15 09:00 UTC</w:t>
            </w:r>
          </w:p>
        </w:tc>
      </w:tr>
      <w:tr>
        <w:tc>
          <w:tcPr/>
          <w:p>
            <w:pPr>
              <w:pStyle w:val="Compact"/>
              <w:jc w:val="left"/>
            </w:pPr>
            <w:hyperlink r:id="rId70">
              <w:r>
                <w:rPr>
                  <w:rStyle w:val="Hyperlink"/>
                </w:rPr>
                <w:t xml:space="preserve">alice.k@primesoft.in</w:t>
              </w:r>
            </w:hyperlink>
          </w:p>
        </w:tc>
        <w:tc>
          <w:tcPr/>
          <w:p>
            <w:pPr>
              <w:pStyle w:val="Compact"/>
              <w:jc w:val="left"/>
            </w:pPr>
            <w:r>
              <w:t xml:space="preserve">MARKETING</w:t>
            </w:r>
          </w:p>
        </w:tc>
        <w:tc>
          <w:tcPr/>
          <w:p>
            <w:pPr>
              <w:pStyle w:val="Compact"/>
              <w:jc w:val="left"/>
            </w:pPr>
            <w:r>
              <w:t xml:space="preserve">FALSE</w:t>
            </w:r>
          </w:p>
        </w:tc>
        <w:tc>
          <w:tcPr/>
          <w:p>
            <w:pPr>
              <w:pStyle w:val="Compact"/>
              <w:jc w:val="left"/>
            </w:pPr>
            <w:r>
              <w:t xml:space="preserve">2024-06-15 09:00 UTC</w:t>
            </w:r>
          </w:p>
        </w:tc>
      </w:tr>
    </w:tbl>
    <w:bookmarkEnd w:id="257"/>
    <w:bookmarkStart w:id="258" w:name="X8880522b1ed99ac3711263b276c8bdffce1c94a"/>
    <w:p>
      <w:pPr>
        <w:pStyle w:val="Heading3"/>
      </w:pPr>
      <w:r>
        <w:t xml:space="preserve">4.14.8 jobs (background)</w:t>
      </w:r>
    </w:p>
    <w:p>
      <w:pPr>
        <w:pStyle w:val="FirstParagraph"/>
      </w:pPr>
      <w:r>
        <w:t xml:space="preserve">Async job queue framework — bulk uploads, payroll runs (Phase 2), report generation, notification dispatch, data export. All job definitions stored in the database.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job_type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BULK_UPLOAD_EMPLOYEES · BULK_UPLOAD_ORG_RESTRUCTURE · REPORT_GENERATION · NOTIFICATION_DISPATCH · DATA_EXPORT · LEAVE_ACCRUAL · ATTENDANCE_LOCK · DPDPA_RETENTION_DELETION · PERFORMANCE_CYCLE_AUTO_OPEN · ONBOARDING_AUTO_INITIATION · MIGRATION_DRY_RUN.</w:t>
            </w:r>
          </w:p>
        </w:tc>
        <w:tc>
          <w:tcPr/>
          <w:p>
            <w:pPr>
              <w:pStyle w:val="Compact"/>
              <w:jc w:val="left"/>
            </w:pPr>
            <w:r>
              <w:t xml:space="preserve">—</w:t>
            </w:r>
          </w:p>
        </w:tc>
      </w:tr>
      <w:tr>
        <w:tc>
          <w:tcPr/>
          <w:p>
            <w:pPr>
              <w:pStyle w:val="Compact"/>
              <w:jc w:val="left"/>
            </w:pPr>
            <w:r>
              <w:t xml:space="preserve">initiator_user_id</w:t>
            </w:r>
          </w:p>
        </w:tc>
        <w:tc>
          <w:tcPr/>
          <w:p>
            <w:pPr>
              <w:pStyle w:val="Compact"/>
              <w:jc w:val="left"/>
            </w:pPr>
            <w:r>
              <w:t xml:space="preserve">uuid</w:t>
            </w:r>
          </w:p>
        </w:tc>
        <w:tc>
          <w:tcPr/>
          <w:p>
            <w:pPr>
              <w:pStyle w:val="Compact"/>
              <w:jc w:val="left"/>
            </w:pPr>
            <w:r>
              <w:t xml:space="preserve">N</w:t>
            </w:r>
          </w:p>
        </w:tc>
        <w:tc>
          <w:tcPr/>
          <w:p>
            <w:pPr>
              <w:pStyle w:val="Compact"/>
              <w:jc w:val="left"/>
            </w:pPr>
            <w:r>
              <w:t xml:space="preserve">NULL for scheduled jobs (SYSTEM user).</w:t>
            </w:r>
          </w:p>
        </w:tc>
        <w:tc>
          <w:tcPr/>
          <w:p>
            <w:pPr>
              <w:pStyle w:val="Compact"/>
              <w:jc w:val="left"/>
            </w:pPr>
            <w:r>
              <w:t xml:space="preserve">NULL</w:t>
            </w:r>
          </w:p>
        </w:tc>
      </w:tr>
      <w:tr>
        <w:tc>
          <w:tcPr/>
          <w:p>
            <w:pPr>
              <w:pStyle w:val="Compact"/>
              <w:jc w:val="left"/>
            </w:pPr>
            <w:r>
              <w:t xml:space="preserve">payload</w:t>
            </w:r>
          </w:p>
        </w:tc>
        <w:tc>
          <w:tcPr/>
          <w:p>
            <w:pPr>
              <w:pStyle w:val="Compact"/>
              <w:jc w:val="left"/>
            </w:pPr>
            <w:r>
              <w:t xml:space="preserve">json</w:t>
            </w:r>
          </w:p>
        </w:tc>
        <w:tc>
          <w:tcPr/>
          <w:p>
            <w:pPr>
              <w:pStyle w:val="Compact"/>
              <w:jc w:val="left"/>
            </w:pPr>
            <w:r>
              <w:t xml:space="preserve">N</w:t>
            </w:r>
          </w:p>
        </w:tc>
        <w:tc>
          <w:tcPr/>
          <w:p>
            <w:pPr>
              <w:pStyle w:val="Compact"/>
              <w:jc w:val="left"/>
            </w:pPr>
            <w:r>
              <w:t xml:space="preserve">Job parameters.</w:t>
            </w:r>
          </w:p>
        </w:tc>
        <w:tc>
          <w:tcPr/>
          <w:p>
            <w:pPr>
              <w:pStyle w:val="Compact"/>
              <w:jc w:val="left"/>
            </w:pPr>
            <w:r>
              <w:t xml:space="preserve">{}</w:t>
            </w:r>
          </w:p>
        </w:tc>
      </w:tr>
      <w:tr>
        <w:tc>
          <w:tcPr/>
          <w:p>
            <w:pPr>
              <w:pStyle w:val="Compact"/>
              <w:jc w:val="left"/>
            </w:pPr>
            <w:r>
              <w:t xml:space="preserve">schedule_type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ON_DEMAND · SCHEDULED.</w:t>
            </w:r>
          </w:p>
        </w:tc>
        <w:tc>
          <w:tcPr/>
          <w:p>
            <w:pPr>
              <w:pStyle w:val="Compact"/>
              <w:jc w:val="left"/>
            </w:pPr>
            <w:r>
              <w:t xml:space="preserve">ON_DEMAND</w:t>
            </w:r>
          </w:p>
        </w:tc>
      </w:tr>
      <w:tr>
        <w:tc>
          <w:tcPr/>
          <w:p>
            <w:pPr>
              <w:pStyle w:val="Compact"/>
              <w:jc w:val="left"/>
            </w:pPr>
            <w:r>
              <w:t xml:space="preserve">cron_expression</w:t>
            </w:r>
          </w:p>
        </w:tc>
        <w:tc>
          <w:tcPr/>
          <w:p>
            <w:pPr>
              <w:pStyle w:val="Compact"/>
              <w:jc w:val="left"/>
            </w:pPr>
            <w:r>
              <w:t xml:space="preserve">string(100)</w:t>
            </w:r>
          </w:p>
        </w:tc>
        <w:tc>
          <w:tcPr/>
          <w:p>
            <w:pPr>
              <w:pStyle w:val="Compact"/>
              <w:jc w:val="left"/>
            </w:pPr>
            <w:r>
              <w:t xml:space="preserve">N</w:t>
            </w:r>
          </w:p>
        </w:tc>
        <w:tc>
          <w:tcPr/>
          <w:p>
            <w:pPr>
              <w:pStyle w:val="Compact"/>
              <w:jc w:val="left"/>
            </w:pPr>
            <w:r>
              <w:t xml:space="preserve">For SCHEDULED jobs.</w:t>
            </w:r>
          </w:p>
        </w:tc>
        <w:tc>
          <w:tcPr/>
          <w:p>
            <w:pPr>
              <w:pStyle w:val="Compact"/>
              <w:jc w:val="left"/>
            </w:pPr>
            <w:r>
              <w:t xml:space="preserve">NULL</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QUEUED · RUNNING · COMPLETED · FAILED · CANCELLED.</w:t>
            </w:r>
          </w:p>
        </w:tc>
        <w:tc>
          <w:tcPr/>
          <w:p>
            <w:pPr>
              <w:pStyle w:val="Compact"/>
              <w:jc w:val="left"/>
            </w:pPr>
            <w:r>
              <w:t xml:space="preserve">QUEUED</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retry_count</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error_message</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job_type</w:t>
            </w:r>
          </w:p>
        </w:tc>
        <w:tc>
          <w:tcPr/>
          <w:p>
            <w:pPr>
              <w:pStyle w:val="Compact"/>
              <w:jc w:val="left"/>
            </w:pPr>
            <w:r>
              <w:rPr>
                <w:bCs/>
                <w:b/>
              </w:rPr>
              <w:t xml:space="preserve">schedule_type</w:t>
            </w:r>
          </w:p>
        </w:tc>
        <w:tc>
          <w:tcPr/>
          <w:p>
            <w:pPr>
              <w:pStyle w:val="Compact"/>
              <w:jc w:val="left"/>
            </w:pPr>
            <w:r>
              <w:rPr>
                <w:bCs/>
                <w:b/>
              </w:rPr>
              <w:t xml:space="preserve">state</w:t>
            </w:r>
          </w:p>
        </w:tc>
      </w:tr>
      <w:tr>
        <w:tc>
          <w:tcPr/>
          <w:p>
            <w:pPr>
              <w:pStyle w:val="Compact"/>
              <w:jc w:val="left"/>
            </w:pPr>
            <w:r>
              <w:t xml:space="preserve">LEAVE_ACCRUAL</w:t>
            </w:r>
          </w:p>
        </w:tc>
        <w:tc>
          <w:tcPr/>
          <w:p>
            <w:pPr>
              <w:pStyle w:val="Compact"/>
              <w:jc w:val="left"/>
            </w:pPr>
            <w:r>
              <w:t xml:space="preserve">SCHEDULED (quarterly)</w:t>
            </w:r>
          </w:p>
        </w:tc>
        <w:tc>
          <w:tcPr/>
          <w:p>
            <w:pPr>
              <w:pStyle w:val="Compact"/>
              <w:jc w:val="left"/>
            </w:pPr>
            <w:r>
              <w:t xml:space="preserve">COMPLETED</w:t>
            </w:r>
          </w:p>
        </w:tc>
      </w:tr>
      <w:tr>
        <w:tc>
          <w:tcPr/>
          <w:p>
            <w:pPr>
              <w:pStyle w:val="Compact"/>
              <w:jc w:val="left"/>
            </w:pPr>
            <w:r>
              <w:t xml:space="preserve">BULK_UPLOAD_EMPLOYEES</w:t>
            </w:r>
          </w:p>
        </w:tc>
        <w:tc>
          <w:tcPr/>
          <w:p>
            <w:pPr>
              <w:pStyle w:val="Compact"/>
              <w:jc w:val="left"/>
            </w:pPr>
            <w:r>
              <w:t xml:space="preserve">ON_DEMAND</w:t>
            </w:r>
          </w:p>
        </w:tc>
        <w:tc>
          <w:tcPr/>
          <w:p>
            <w:pPr>
              <w:pStyle w:val="Compact"/>
              <w:jc w:val="left"/>
            </w:pPr>
            <w:r>
              <w:t xml:space="preserve">RUNNING</w:t>
            </w:r>
          </w:p>
        </w:tc>
      </w:tr>
      <w:tr>
        <w:tc>
          <w:tcPr/>
          <w:p>
            <w:pPr>
              <w:pStyle w:val="Compact"/>
              <w:jc w:val="left"/>
            </w:pPr>
            <w:r>
              <w:t xml:space="preserve">REPORT_GENERATION</w:t>
            </w:r>
          </w:p>
        </w:tc>
        <w:tc>
          <w:tcPr/>
          <w:p>
            <w:pPr>
              <w:pStyle w:val="Compact"/>
              <w:jc w:val="left"/>
            </w:pPr>
            <w:r>
              <w:t xml:space="preserve">ON_DEMAND</w:t>
            </w:r>
          </w:p>
        </w:tc>
        <w:tc>
          <w:tcPr/>
          <w:p>
            <w:pPr>
              <w:pStyle w:val="Compact"/>
              <w:jc w:val="left"/>
            </w:pPr>
            <w:r>
              <w:t xml:space="preserve">QUEUED</w:t>
            </w:r>
          </w:p>
        </w:tc>
      </w:tr>
    </w:tbl>
    <w:bookmarkEnd w:id="258"/>
    <w:bookmarkStart w:id="259" w:name="X4f8f94bfa05d3d96e1b7e62bebf3b58ebd95559"/>
    <w:p>
      <w:pPr>
        <w:pStyle w:val="Heading3"/>
      </w:pPr>
      <w:r>
        <w:t xml:space="preserve">4.14.9 migration_runs</w:t>
      </w:r>
    </w:p>
    <w:p>
      <w:pPr>
        <w:pStyle w:val="FirstParagraph"/>
      </w:pPr>
      <w:r>
        <w:t xml:space="preserve">Darwinbox migration ETL runs. Source ID traceability on every migrated record. Three mandatory dry runs before production cutover.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wave</w:t>
            </w:r>
          </w:p>
        </w:tc>
        <w:tc>
          <w:tcPr/>
          <w:p>
            <w:pPr>
              <w:pStyle w:val="Compact"/>
              <w:jc w:val="left"/>
            </w:pPr>
            <w:r>
              <w:t xml:space="preserve">enum</w:t>
            </w:r>
          </w:p>
        </w:tc>
        <w:tc>
          <w:tcPr/>
          <w:p>
            <w:pPr>
              <w:pStyle w:val="Compact"/>
              <w:jc w:val="left"/>
            </w:pPr>
            <w:r>
              <w:t xml:space="preserve">Y</w:t>
            </w:r>
          </w:p>
        </w:tc>
        <w:tc>
          <w:tcPr/>
          <w:p>
            <w:pPr>
              <w:pStyle w:val="Compact"/>
              <w:jc w:val="left"/>
            </w:pPr>
            <w:r>
              <w:t xml:space="preserve">WAVE_1 · WAVE_2 · WAVE_3. Wave 1 = employee master, org, leave/attendance history. Wave 2 = performance, contracts, recruitment pipeline. Wave 3 = payroll history (Phase 2).</w:t>
            </w:r>
          </w:p>
        </w:tc>
        <w:tc>
          <w:tcPr/>
          <w:p>
            <w:pPr>
              <w:pStyle w:val="Compact"/>
              <w:jc w:val="left"/>
            </w:pPr>
            <w:r>
              <w:t xml:space="preserve">—</w:t>
            </w:r>
          </w:p>
        </w:tc>
      </w:tr>
      <w:tr>
        <w:tc>
          <w:tcPr/>
          <w:p>
            <w:pPr>
              <w:pStyle w:val="Compact"/>
              <w:jc w:val="left"/>
            </w:pPr>
            <w:r>
              <w:t xml:space="preserve">run_type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DRY_RUN_1 · DRY_RUN_2 · DRY_RUN_3 · PRODUCTION.</w:t>
            </w:r>
          </w:p>
        </w:tc>
        <w:tc>
          <w:tcPr/>
          <w:p>
            <w:pPr>
              <w:pStyle w:val="Compact"/>
              <w:jc w:val="left"/>
            </w:pPr>
            <w:r>
              <w:t xml:space="preserve">DRY_RUN_1</w:t>
            </w:r>
          </w:p>
        </w:tc>
      </w:tr>
      <w:tr>
        <w:tc>
          <w:tcPr/>
          <w:p>
            <w:pPr>
              <w:pStyle w:val="Compact"/>
              <w:jc w:val="left"/>
            </w:pPr>
            <w:r>
              <w:t xml:space="preserve">initiated_by_user_id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Platform Super Admin.</w:t>
            </w:r>
          </w:p>
        </w:tc>
        <w:tc>
          <w:tcPr/>
          <w:p>
            <w:pPr>
              <w:pStyle w:val="Compact"/>
              <w:jc w:val="left"/>
            </w:pPr>
            <w:r>
              <w:t xml:space="preserve">—</w:t>
            </w:r>
          </w:p>
        </w:tc>
      </w:tr>
      <w:tr>
        <w:tc>
          <w:tcPr/>
          <w:p>
            <w:pPr>
              <w:pStyle w:val="Compact"/>
              <w:jc w:val="left"/>
            </w:pPr>
            <w:r>
              <w:t xml:space="preserve">started_at</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r>
        <w:tc>
          <w:tcPr/>
          <w:p>
            <w:pPr>
              <w:pStyle w:val="Compact"/>
              <w:jc w:val="left"/>
            </w:pPr>
            <w:r>
              <w:t xml:space="preserve">completed_at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records_processed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records_succeeded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records_failed</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failure_rate_pct</w:t>
            </w:r>
          </w:p>
        </w:tc>
        <w:tc>
          <w:tcPr/>
          <w:p>
            <w:pPr>
              <w:pStyle w:val="Compact"/>
              <w:jc w:val="left"/>
            </w:pPr>
            <w:r>
              <w:t xml:space="preserve">decimal(5,3)</w:t>
            </w:r>
          </w:p>
        </w:tc>
        <w:tc>
          <w:tcPr/>
          <w:p>
            <w:pPr>
              <w:pStyle w:val="Compact"/>
              <w:jc w:val="left"/>
            </w:pPr>
            <w:r>
              <w:t xml:space="preserve">Y</w:t>
            </w:r>
          </w:p>
        </w:tc>
        <w:tc>
          <w:tcPr/>
          <w:p>
            <w:pPr>
              <w:pStyle w:val="Compact"/>
              <w:jc w:val="left"/>
            </w:pPr>
            <w:r>
              <w:t xml:space="preserve">Threshold gate: &lt; 0.5% on Dry Run 3 for Waves 1 and 2; zero tolerance for numeric discrepancies in payroll amounts for Wave 3.</w:t>
            </w:r>
          </w:p>
        </w:tc>
        <w:tc>
          <w:tcPr/>
          <w:p>
            <w:pPr>
              <w:pStyle w:val="Compact"/>
              <w:jc w:val="left"/>
            </w:pPr>
            <w:r>
              <w:t xml:space="preserve">0.000</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RUNNING · COMPLETED · ABORTED · FAILED.</w:t>
            </w:r>
          </w:p>
        </w:tc>
        <w:tc>
          <w:tcPr/>
          <w:p>
            <w:pPr>
              <w:pStyle w:val="Compact"/>
              <w:jc w:val="left"/>
            </w:pPr>
            <w:r>
              <w:t xml:space="preserve">RUNNING</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wave</w:t>
            </w:r>
          </w:p>
        </w:tc>
        <w:tc>
          <w:tcPr/>
          <w:p>
            <w:pPr>
              <w:pStyle w:val="Compact"/>
              <w:jc w:val="left"/>
            </w:pPr>
            <w:r>
              <w:rPr>
                <w:bCs/>
                <w:b/>
              </w:rPr>
              <w:t xml:space="preserve">run_type</w:t>
            </w:r>
          </w:p>
        </w:tc>
        <w:tc>
          <w:tcPr/>
          <w:p>
            <w:pPr>
              <w:pStyle w:val="Compact"/>
              <w:jc w:val="left"/>
            </w:pPr>
            <w:r>
              <w:rPr>
                <w:bCs/>
                <w:b/>
              </w:rPr>
              <w:t xml:space="preserve">records_processed</w:t>
            </w:r>
          </w:p>
        </w:tc>
        <w:tc>
          <w:tcPr/>
          <w:p>
            <w:pPr>
              <w:pStyle w:val="Compact"/>
              <w:jc w:val="left"/>
            </w:pPr>
            <w:r>
              <w:rPr>
                <w:bCs/>
                <w:b/>
              </w:rPr>
              <w:t xml:space="preserve">failure_rate_pct</w:t>
            </w:r>
          </w:p>
        </w:tc>
        <w:tc>
          <w:tcPr/>
          <w:p>
            <w:pPr>
              <w:pStyle w:val="Compact"/>
              <w:jc w:val="left"/>
            </w:pPr>
            <w:r>
              <w:rPr>
                <w:bCs/>
                <w:b/>
              </w:rPr>
              <w:t xml:space="preserve">state</w:t>
            </w:r>
          </w:p>
        </w:tc>
      </w:tr>
      <w:tr>
        <w:tc>
          <w:tcPr/>
          <w:p>
            <w:pPr>
              <w:pStyle w:val="Compact"/>
              <w:jc w:val="left"/>
            </w:pPr>
            <w:r>
              <w:t xml:space="preserve">WAVE_1</w:t>
            </w:r>
          </w:p>
        </w:tc>
        <w:tc>
          <w:tcPr/>
          <w:p>
            <w:pPr>
              <w:pStyle w:val="Compact"/>
              <w:jc w:val="left"/>
            </w:pPr>
            <w:r>
              <w:t xml:space="preserve">DRY_RUN_3</w:t>
            </w:r>
          </w:p>
        </w:tc>
        <w:tc>
          <w:tcPr/>
          <w:p>
            <w:pPr>
              <w:pStyle w:val="Compact"/>
              <w:jc w:val="left"/>
            </w:pPr>
            <w:r>
              <w:t xml:space="preserve">487</w:t>
            </w:r>
          </w:p>
        </w:tc>
        <w:tc>
          <w:tcPr/>
          <w:p>
            <w:pPr>
              <w:pStyle w:val="Compact"/>
              <w:jc w:val="left"/>
            </w:pPr>
            <w:r>
              <w:t xml:space="preserve">0.205</w:t>
            </w:r>
          </w:p>
        </w:tc>
        <w:tc>
          <w:tcPr/>
          <w:p>
            <w:pPr>
              <w:pStyle w:val="Compact"/>
              <w:jc w:val="left"/>
            </w:pPr>
            <w:r>
              <w:t xml:space="preserve">COMPLETED</w:t>
            </w:r>
          </w:p>
        </w:tc>
      </w:tr>
      <w:tr>
        <w:tc>
          <w:tcPr/>
          <w:p>
            <w:pPr>
              <w:pStyle w:val="Compact"/>
              <w:jc w:val="left"/>
            </w:pPr>
            <w:r>
              <w:t xml:space="preserve">WAVE_2</w:t>
            </w:r>
          </w:p>
        </w:tc>
        <w:tc>
          <w:tcPr/>
          <w:p>
            <w:pPr>
              <w:pStyle w:val="Compact"/>
              <w:jc w:val="left"/>
            </w:pPr>
            <w:r>
              <w:t xml:space="preserve">DRY_RUN_2</w:t>
            </w:r>
          </w:p>
        </w:tc>
        <w:tc>
          <w:tcPr/>
          <w:p>
            <w:pPr>
              <w:pStyle w:val="Compact"/>
              <w:jc w:val="left"/>
            </w:pPr>
            <w:r>
              <w:t xml:space="preserve">1240</w:t>
            </w:r>
          </w:p>
        </w:tc>
        <w:tc>
          <w:tcPr/>
          <w:p>
            <w:pPr>
              <w:pStyle w:val="Compact"/>
              <w:jc w:val="left"/>
            </w:pPr>
            <w:r>
              <w:t xml:space="preserve">1.230</w:t>
            </w:r>
          </w:p>
        </w:tc>
        <w:tc>
          <w:tcPr/>
          <w:p>
            <w:pPr>
              <w:pStyle w:val="Compact"/>
              <w:jc w:val="left"/>
            </w:pPr>
            <w:r>
              <w:t xml:space="preserve">COMPLETED</w:t>
            </w:r>
          </w:p>
        </w:tc>
      </w:tr>
      <w:tr>
        <w:tc>
          <w:tcPr/>
          <w:p>
            <w:pPr>
              <w:pStyle w:val="Compact"/>
              <w:jc w:val="left"/>
            </w:pPr>
            <w:r>
              <w:t xml:space="preserve">WAVE_1</w:t>
            </w:r>
          </w:p>
        </w:tc>
        <w:tc>
          <w:tcPr/>
          <w:p>
            <w:pPr>
              <w:pStyle w:val="Compact"/>
              <w:jc w:val="left"/>
            </w:pPr>
            <w:r>
              <w:t xml:space="preserve">PRODUCTION</w:t>
            </w:r>
          </w:p>
        </w:tc>
        <w:tc>
          <w:tcPr/>
          <w:p>
            <w:pPr>
              <w:pStyle w:val="Compact"/>
              <w:jc w:val="left"/>
            </w:pPr>
            <w:r>
              <w:t xml:space="preserve">487</w:t>
            </w:r>
          </w:p>
        </w:tc>
        <w:tc>
          <w:tcPr/>
          <w:p>
            <w:pPr>
              <w:pStyle w:val="Compact"/>
              <w:jc w:val="left"/>
            </w:pPr>
            <w:r>
              <w:t xml:space="preserve">0.000</w:t>
            </w:r>
          </w:p>
        </w:tc>
        <w:tc>
          <w:tcPr/>
          <w:p>
            <w:pPr>
              <w:pStyle w:val="Compact"/>
              <w:jc w:val="left"/>
            </w:pPr>
            <w:r>
              <w:t xml:space="preserve">COMPLETED</w:t>
            </w:r>
          </w:p>
        </w:tc>
      </w:tr>
    </w:tbl>
    <w:bookmarkEnd w:id="259"/>
    <w:bookmarkStart w:id="260" w:name="X81a753e5f297193dd7982fc6b898a266cb1155c"/>
    <w:p>
      <w:pPr>
        <w:pStyle w:val="Heading3"/>
      </w:pPr>
      <w:r>
        <w:t xml:space="preserve">4.14.10 notifications</w:t>
      </w:r>
    </w:p>
    <w:p>
      <w:pPr>
        <w:pStyle w:val="FirstParagraph"/>
      </w:pPr>
      <w:r>
        <w:t xml:space="preserve">Outbound notification dispatch log. Triggered by P01 Workflow Engine, scheduled jobs, and direct emit from modules.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event_code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e.g. LEAVE_APPROVED · ATTENDANCE_ESCALATION · BIRTHDAY · CONTRACT_EXPIRY_60.</w:t>
            </w:r>
          </w:p>
        </w:tc>
        <w:tc>
          <w:tcPr/>
          <w:p>
            <w:pPr>
              <w:pStyle w:val="Compact"/>
              <w:jc w:val="left"/>
            </w:pPr>
            <w:r>
              <w:t xml:space="preserve">—</w:t>
            </w:r>
          </w:p>
        </w:tc>
      </w:tr>
      <w:tr>
        <w:tc>
          <w:tcPr/>
          <w:p>
            <w:pPr>
              <w:pStyle w:val="Compact"/>
              <w:jc w:val="left"/>
            </w:pPr>
            <w:r>
              <w:t xml:space="preserve">channel</w:t>
            </w:r>
          </w:p>
        </w:tc>
        <w:tc>
          <w:tcPr/>
          <w:p>
            <w:pPr>
              <w:pStyle w:val="Compact"/>
              <w:jc w:val="left"/>
            </w:pPr>
            <w:r>
              <w:t xml:space="preserve">enum</w:t>
            </w:r>
          </w:p>
        </w:tc>
        <w:tc>
          <w:tcPr/>
          <w:p>
            <w:pPr>
              <w:pStyle w:val="Compact"/>
              <w:jc w:val="left"/>
            </w:pPr>
            <w:r>
              <w:t xml:space="preserve">Y</w:t>
            </w:r>
          </w:p>
        </w:tc>
        <w:tc>
          <w:tcPr/>
          <w:p>
            <w:pPr>
              <w:pStyle w:val="Compact"/>
              <w:jc w:val="left"/>
            </w:pPr>
            <w:r>
              <w:t xml:space="preserve">EMAIL · SMS · IN_APP.</w:t>
            </w:r>
          </w:p>
        </w:tc>
        <w:tc>
          <w:tcPr/>
          <w:p>
            <w:pPr>
              <w:pStyle w:val="Compact"/>
              <w:jc w:val="left"/>
            </w:pPr>
            <w:r>
              <w:t xml:space="preserve">EMAIL</w:t>
            </w:r>
          </w:p>
        </w:tc>
      </w:tr>
      <w:tr>
        <w:tc>
          <w:tcPr/>
          <w:p>
            <w:pPr>
              <w:pStyle w:val="Compact"/>
              <w:jc w:val="left"/>
            </w:pPr>
            <w:r>
              <w:t xml:space="preserve">recipient_user_id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template_id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notification_templates.id.</w:t>
            </w:r>
          </w:p>
        </w:tc>
        <w:tc>
          <w:tcPr/>
          <w:p>
            <w:pPr>
              <w:pStyle w:val="Compact"/>
              <w:jc w:val="left"/>
            </w:pPr>
            <w:r>
              <w:t xml:space="preserve">—</w:t>
            </w:r>
          </w:p>
        </w:tc>
      </w:tr>
      <w:tr>
        <w:tc>
          <w:tcPr/>
          <w:p>
            <w:pPr>
              <w:pStyle w:val="Compact"/>
              <w:jc w:val="left"/>
            </w:pPr>
            <w:r>
              <w:t xml:space="preserve">payload</w:t>
            </w:r>
          </w:p>
        </w:tc>
        <w:tc>
          <w:tcPr/>
          <w:p>
            <w:pPr>
              <w:pStyle w:val="Compact"/>
              <w:jc w:val="left"/>
            </w:pPr>
            <w:r>
              <w:t xml:space="preserve">json</w:t>
            </w:r>
          </w:p>
        </w:tc>
        <w:tc>
          <w:tcPr/>
          <w:p>
            <w:pPr>
              <w:pStyle w:val="Compact"/>
              <w:jc w:val="left"/>
            </w:pPr>
            <w:r>
              <w:t xml:space="preserve">Y</w:t>
            </w:r>
          </w:p>
        </w:tc>
        <w:tc>
          <w:tcPr/>
          <w:p>
            <w:pPr>
              <w:pStyle w:val="Compact"/>
              <w:jc w:val="left"/>
            </w:pPr>
            <w:r>
              <w:t xml:space="preserve">Merge data.</w:t>
            </w:r>
          </w:p>
        </w:tc>
        <w:tc>
          <w:tcPr/>
          <w:p>
            <w:pPr>
              <w:pStyle w:val="Compact"/>
              <w:jc w:val="left"/>
            </w:pPr>
            <w:r>
              <w:t xml:space="preserve">{}</w:t>
            </w:r>
          </w:p>
        </w:tc>
      </w:tr>
      <w:tr>
        <w:tc>
          <w:tcPr/>
          <w:p>
            <w:pPr>
              <w:pStyle w:val="Compact"/>
              <w:jc w:val="left"/>
            </w:pPr>
            <w:r>
              <w:t xml:space="preserve">state</w:t>
            </w:r>
          </w:p>
        </w:tc>
        <w:tc>
          <w:tcPr/>
          <w:p>
            <w:pPr>
              <w:pStyle w:val="Compact"/>
              <w:jc w:val="left"/>
            </w:pPr>
            <w:r>
              <w:t xml:space="preserve">enum</w:t>
            </w:r>
          </w:p>
        </w:tc>
        <w:tc>
          <w:tcPr/>
          <w:p>
            <w:pPr>
              <w:pStyle w:val="Compact"/>
              <w:jc w:val="left"/>
            </w:pPr>
            <w:r>
              <w:t xml:space="preserve">Y</w:t>
            </w:r>
          </w:p>
        </w:tc>
        <w:tc>
          <w:tcPr/>
          <w:p>
            <w:pPr>
              <w:pStyle w:val="Compact"/>
              <w:jc w:val="left"/>
            </w:pPr>
            <w:r>
              <w:t xml:space="preserve">QUEUED · SENT · DELIVERED · FAILED · OPENED.</w:t>
            </w:r>
          </w:p>
        </w:tc>
        <w:tc>
          <w:tcPr/>
          <w:p>
            <w:pPr>
              <w:pStyle w:val="Compact"/>
              <w:jc w:val="left"/>
            </w:pPr>
            <w:r>
              <w:t xml:space="preserve">QUEUED</w:t>
            </w:r>
          </w:p>
        </w:tc>
      </w:tr>
      <w:tr>
        <w:tc>
          <w:tcPr/>
          <w:p>
            <w:pPr>
              <w:pStyle w:val="Compact"/>
              <w:jc w:val="left"/>
            </w:pPr>
            <w:r>
              <w:t xml:space="preserve">sent_at</w:t>
            </w:r>
          </w:p>
        </w:tc>
        <w:tc>
          <w:tcPr/>
          <w:p>
            <w:pPr>
              <w:pStyle w:val="Compact"/>
              <w:jc w:val="left"/>
            </w:pPr>
            <w:r>
              <w:t xml:space="preserve">timestamp (UTC)</w:t>
            </w:r>
          </w:p>
        </w:tc>
        <w:tc>
          <w:tcPr/>
          <w:p>
            <w:pPr>
              <w:pStyle w:val="Compact"/>
              <w:jc w:val="left"/>
            </w:pPr>
            <w:r>
              <w:t xml:space="preserve">N</w:t>
            </w:r>
          </w:p>
        </w:tc>
        <w:tc>
          <w:tcPr/>
          <w:p>
            <w:pPr>
              <w:pStyle w:val="Compact"/>
            </w:pPr>
          </w:p>
        </w:tc>
        <w:tc>
          <w:tcPr/>
          <w:p>
            <w:pPr>
              <w:pStyle w:val="Compact"/>
              <w:jc w:val="left"/>
            </w:pPr>
            <w:r>
              <w:t xml:space="preserve">NULL</w:t>
            </w:r>
          </w:p>
        </w:tc>
      </w:tr>
      <w:tr>
        <w:tc>
          <w:tcPr/>
          <w:p>
            <w:pPr>
              <w:pStyle w:val="Compact"/>
              <w:jc w:val="left"/>
            </w:pPr>
            <w:r>
              <w:t xml:space="preserve">failure_reason</w:t>
            </w:r>
          </w:p>
        </w:tc>
        <w:tc>
          <w:tcPr/>
          <w:p>
            <w:pPr>
              <w:pStyle w:val="Compact"/>
              <w:jc w:val="left"/>
            </w:pPr>
            <w:r>
              <w:t xml:space="preserve">text</w:t>
            </w:r>
          </w:p>
        </w:tc>
        <w:tc>
          <w:tcPr/>
          <w:p>
            <w:pPr>
              <w:pStyle w:val="Compact"/>
              <w:jc w:val="left"/>
            </w:pPr>
            <w:r>
              <w:t xml:space="preserve">N</w:t>
            </w:r>
          </w:p>
        </w:tc>
        <w:tc>
          <w:tcPr/>
          <w:p>
            <w:pPr>
              <w:pStyle w:val="Compact"/>
            </w:pPr>
          </w:p>
        </w:tc>
        <w:tc>
          <w:tcPr/>
          <w:p>
            <w:pPr>
              <w:pStyle w:val="Compact"/>
              <w:jc w:val="left"/>
            </w:pPr>
            <w:r>
              <w:t xml:space="preserve">NULL</w:t>
            </w:r>
          </w:p>
        </w:tc>
      </w:tr>
    </w:tbl>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event_code</w:t>
            </w:r>
          </w:p>
        </w:tc>
        <w:tc>
          <w:tcPr/>
          <w:p>
            <w:pPr>
              <w:pStyle w:val="Compact"/>
              <w:jc w:val="left"/>
            </w:pPr>
            <w:r>
              <w:rPr>
                <w:bCs/>
                <w:b/>
              </w:rPr>
              <w:t xml:space="preserve">channel</w:t>
            </w:r>
          </w:p>
        </w:tc>
        <w:tc>
          <w:tcPr/>
          <w:p>
            <w:pPr>
              <w:pStyle w:val="Compact"/>
              <w:jc w:val="left"/>
            </w:pPr>
            <w:r>
              <w:rPr>
                <w:bCs/>
                <w:b/>
              </w:rPr>
              <w:t xml:space="preserve">recipient</w:t>
            </w:r>
          </w:p>
        </w:tc>
        <w:tc>
          <w:tcPr/>
          <w:p>
            <w:pPr>
              <w:pStyle w:val="Compact"/>
              <w:jc w:val="left"/>
            </w:pPr>
            <w:r>
              <w:rPr>
                <w:bCs/>
                <w:b/>
              </w:rPr>
              <w:t xml:space="preserve">state</w:t>
            </w:r>
          </w:p>
        </w:tc>
      </w:tr>
      <w:tr>
        <w:tc>
          <w:tcPr/>
          <w:p>
            <w:pPr>
              <w:pStyle w:val="Compact"/>
              <w:jc w:val="left"/>
            </w:pPr>
            <w:r>
              <w:t xml:space="preserve">LEAVE_APPROVED</w:t>
            </w:r>
          </w:p>
        </w:tc>
        <w:tc>
          <w:tcPr/>
          <w:p>
            <w:pPr>
              <w:pStyle w:val="Compact"/>
              <w:jc w:val="left"/>
            </w:pPr>
            <w:r>
              <w:t xml:space="preserve">EMAIL</w:t>
            </w:r>
          </w:p>
        </w:tc>
        <w:tc>
          <w:tcPr/>
          <w:p>
            <w:pPr>
              <w:pStyle w:val="Compact"/>
              <w:jc w:val="left"/>
            </w:pPr>
            <w:r>
              <w:t xml:space="preserve">PSI000123</w:t>
            </w:r>
          </w:p>
        </w:tc>
        <w:tc>
          <w:tcPr/>
          <w:p>
            <w:pPr>
              <w:pStyle w:val="Compact"/>
              <w:jc w:val="left"/>
            </w:pPr>
            <w:r>
              <w:t xml:space="preserve">SENT</w:t>
            </w:r>
          </w:p>
        </w:tc>
      </w:tr>
      <w:tr>
        <w:tc>
          <w:tcPr/>
          <w:p>
            <w:pPr>
              <w:pStyle w:val="Compact"/>
              <w:jc w:val="left"/>
            </w:pPr>
            <w:r>
              <w:t xml:space="preserve">BIRTHDAY</w:t>
            </w:r>
          </w:p>
        </w:tc>
        <w:tc>
          <w:tcPr/>
          <w:p>
            <w:pPr>
              <w:pStyle w:val="Compact"/>
              <w:jc w:val="left"/>
            </w:pPr>
            <w:r>
              <w:t xml:space="preserve">IN_APP</w:t>
            </w:r>
          </w:p>
        </w:tc>
        <w:tc>
          <w:tcPr/>
          <w:p>
            <w:pPr>
              <w:pStyle w:val="Compact"/>
              <w:jc w:val="left"/>
            </w:pPr>
            <w:r>
              <w:t xml:space="preserve">PSI000457</w:t>
            </w:r>
          </w:p>
        </w:tc>
        <w:tc>
          <w:tcPr/>
          <w:p>
            <w:pPr>
              <w:pStyle w:val="Compact"/>
              <w:jc w:val="left"/>
            </w:pPr>
            <w:r>
              <w:t xml:space="preserve">DELIVERED</w:t>
            </w:r>
          </w:p>
        </w:tc>
      </w:tr>
      <w:tr>
        <w:tc>
          <w:tcPr/>
          <w:p>
            <w:pPr>
              <w:pStyle w:val="Compact"/>
              <w:jc w:val="left"/>
            </w:pPr>
            <w:r>
              <w:t xml:space="preserve">ATTENDANCE_ESCALATION</w:t>
            </w:r>
          </w:p>
        </w:tc>
        <w:tc>
          <w:tcPr/>
          <w:p>
            <w:pPr>
              <w:pStyle w:val="Compact"/>
              <w:jc w:val="left"/>
            </w:pPr>
            <w:r>
              <w:t xml:space="preserve">EMAIL</w:t>
            </w:r>
          </w:p>
        </w:tc>
        <w:tc>
          <w:tcPr/>
          <w:p>
            <w:pPr>
              <w:pStyle w:val="Compact"/>
              <w:jc w:val="left"/>
            </w:pPr>
            <w:r>
              <w:t xml:space="preserve">PSI000045</w:t>
            </w:r>
          </w:p>
        </w:tc>
        <w:tc>
          <w:tcPr/>
          <w:p>
            <w:pPr>
              <w:pStyle w:val="Compact"/>
              <w:jc w:val="left"/>
            </w:pPr>
            <w:r>
              <w:t xml:space="preserve">SENT</w:t>
            </w:r>
          </w:p>
        </w:tc>
      </w:tr>
    </w:tbl>
    <w:bookmarkEnd w:id="260"/>
    <w:bookmarkStart w:id="261" w:name="Xa8b45e839d8c85146037b8bf91428446365a70c"/>
    <w:p>
      <w:pPr>
        <w:pStyle w:val="Heading3"/>
      </w:pPr>
      <w:r>
        <w:t xml:space="preserve">4.14.11 ai_chat_queries</w:t>
      </w:r>
    </w:p>
    <w:p>
      <w:pPr>
        <w:pStyle w:val="FirstParagraph"/>
      </w:pPr>
      <w:r>
        <w:t xml:space="preserve">Chat Agent (P03) query log. PII excluded from logged content per AI Governance Principles. Logged metadata only.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Validation / Description</w:t>
            </w:r>
          </w:p>
        </w:tc>
        <w:tc>
          <w:tcPr/>
          <w:p>
            <w:pPr>
              <w:pStyle w:val="Compact"/>
              <w:jc w:val="left"/>
            </w:pPr>
            <w:r>
              <w:rPr>
                <w:bCs/>
                <w:b/>
              </w:rPr>
              <w:t xml:space="preserve">Default</w:t>
            </w:r>
          </w:p>
        </w:tc>
      </w:tr>
      <w:tr>
        <w:tc>
          <w:tcPr/>
          <w:p>
            <w:pPr>
              <w:pStyle w:val="Compact"/>
              <w:jc w:val="left"/>
            </w:pPr>
            <w:r>
              <w:t xml:space="preserve">user_id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users.id.</w:t>
            </w:r>
          </w:p>
        </w:tc>
        <w:tc>
          <w:tcPr/>
          <w:p>
            <w:pPr>
              <w:pStyle w:val="Compact"/>
              <w:jc w:val="left"/>
            </w:pPr>
            <w:r>
              <w:t xml:space="preserve">—</w:t>
            </w:r>
          </w:p>
        </w:tc>
      </w:tr>
      <w:tr>
        <w:tc>
          <w:tcPr/>
          <w:p>
            <w:pPr>
              <w:pStyle w:val="Compact"/>
              <w:jc w:val="left"/>
            </w:pPr>
            <w:r>
              <w:t xml:space="preserve">user_role</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Role at time of query.</w:t>
            </w:r>
          </w:p>
        </w:tc>
        <w:tc>
          <w:tcPr/>
          <w:p>
            <w:pPr>
              <w:pStyle w:val="Compact"/>
              <w:jc w:val="left"/>
            </w:pPr>
            <w:r>
              <w:t xml:space="preserve">—</w:t>
            </w:r>
          </w:p>
        </w:tc>
      </w:tr>
      <w:tr>
        <w:tc>
          <w:tcPr/>
          <w:p>
            <w:pPr>
              <w:pStyle w:val="Compact"/>
              <w:jc w:val="left"/>
            </w:pPr>
            <w:r>
              <w:t xml:space="preserve">query_type</w:t>
            </w:r>
          </w:p>
        </w:tc>
        <w:tc>
          <w:tcPr/>
          <w:p>
            <w:pPr>
              <w:pStyle w:val="Compact"/>
              <w:jc w:val="left"/>
            </w:pPr>
            <w:r>
              <w:t xml:space="preserve">enum</w:t>
            </w:r>
          </w:p>
        </w:tc>
        <w:tc>
          <w:tcPr/>
          <w:p>
            <w:pPr>
              <w:pStyle w:val="Compact"/>
              <w:jc w:val="left"/>
            </w:pPr>
            <w:r>
              <w:t xml:space="preserve">Y</w:t>
            </w:r>
          </w:p>
        </w:tc>
        <w:tc>
          <w:tcPr/>
          <w:p>
            <w:pPr>
              <w:pStyle w:val="Compact"/>
              <w:jc w:val="left"/>
            </w:pPr>
            <w:r>
              <w:t xml:space="preserve">POLICY_QA · PROCESS_GUIDANCE · INSURANCE_BENEFITS (Phase 3).</w:t>
            </w:r>
          </w:p>
        </w:tc>
        <w:tc>
          <w:tcPr/>
          <w:p>
            <w:pPr>
              <w:pStyle w:val="Compact"/>
              <w:jc w:val="left"/>
            </w:pPr>
            <w:r>
              <w:t xml:space="preserve">—</w:t>
            </w:r>
          </w:p>
        </w:tc>
      </w:tr>
      <w:tr>
        <w:tc>
          <w:tcPr/>
          <w:p>
            <w:pPr>
              <w:pStyle w:val="Compact"/>
              <w:jc w:val="left"/>
            </w:pPr>
            <w:r>
              <w:t xml:space="preserve">grounding_source_used</w:t>
            </w:r>
          </w:p>
        </w:tc>
        <w:tc>
          <w:tcPr/>
          <w:p>
            <w:pPr>
              <w:pStyle w:val="Compact"/>
              <w:jc w:val="left"/>
            </w:pPr>
            <w:r>
              <w:t xml:space="preserve">enum</w:t>
            </w:r>
          </w:p>
        </w:tc>
        <w:tc>
          <w:tcPr/>
          <w:p>
            <w:pPr>
              <w:pStyle w:val="Compact"/>
              <w:jc w:val="left"/>
            </w:pPr>
            <w:r>
              <w:t xml:space="preserve">Y</w:t>
            </w:r>
          </w:p>
        </w:tc>
        <w:tc>
          <w:tcPr/>
          <w:p>
            <w:pPr>
              <w:pStyle w:val="Compact"/>
              <w:jc w:val="left"/>
            </w:pPr>
            <w:r>
              <w:t xml:space="preserve">ORG_UPLOADED_DOCS · PLATFORM_HELP_GUIDES · NONE.</w:t>
            </w:r>
          </w:p>
        </w:tc>
        <w:tc>
          <w:tcPr/>
          <w:p>
            <w:pPr>
              <w:pStyle w:val="Compact"/>
              <w:jc w:val="left"/>
            </w:pPr>
            <w:r>
              <w:t xml:space="preserve">—</w:t>
            </w:r>
          </w:p>
        </w:tc>
      </w:tr>
      <w:tr>
        <w:tc>
          <w:tcPr/>
          <w:p>
            <w:pPr>
              <w:pStyle w:val="Compact"/>
              <w:jc w:val="left"/>
            </w:pPr>
            <w:r>
              <w:t xml:space="preserve">model_used</w:t>
            </w:r>
          </w:p>
        </w:tc>
        <w:tc>
          <w:tcPr/>
          <w:p>
            <w:pPr>
              <w:pStyle w:val="Compact"/>
              <w:jc w:val="left"/>
            </w:pPr>
            <w:r>
              <w:t xml:space="preserve">string(50)</w:t>
            </w:r>
          </w:p>
        </w:tc>
        <w:tc>
          <w:tcPr/>
          <w:p>
            <w:pPr>
              <w:pStyle w:val="Compact"/>
              <w:jc w:val="left"/>
            </w:pPr>
            <w:r>
              <w:t xml:space="preserve">Y</w:t>
            </w:r>
          </w:p>
        </w:tc>
        <w:tc>
          <w:tcPr/>
          <w:p>
            <w:pPr>
              <w:pStyle w:val="Compact"/>
              <w:jc w:val="left"/>
            </w:pPr>
            <w:r>
              <w:t xml:space="preserve">e.g. “claude-sonnet”.</w:t>
            </w:r>
          </w:p>
        </w:tc>
        <w:tc>
          <w:tcPr/>
          <w:p>
            <w:pPr>
              <w:pStyle w:val="Compact"/>
              <w:jc w:val="left"/>
            </w:pPr>
            <w:r>
              <w:t xml:space="preserve">—</w:t>
            </w:r>
          </w:p>
        </w:tc>
      </w:tr>
      <w:tr>
        <w:tc>
          <w:tcPr/>
          <w:p>
            <w:pPr>
              <w:pStyle w:val="Compact"/>
              <w:jc w:val="left"/>
            </w:pPr>
            <w:r>
              <w:t xml:space="preserve">token_usage</w:t>
            </w:r>
          </w:p>
        </w:tc>
        <w:tc>
          <w:tcPr/>
          <w:p>
            <w:pPr>
              <w:pStyle w:val="Compact"/>
              <w:jc w:val="left"/>
            </w:pPr>
            <w:r>
              <w:t xml:space="preserve">integer</w:t>
            </w:r>
          </w:p>
        </w:tc>
        <w:tc>
          <w:tcPr/>
          <w:p>
            <w:pPr>
              <w:pStyle w:val="Compact"/>
              <w:jc w:val="left"/>
            </w:pPr>
            <w:r>
              <w:t xml:space="preserve">Y</w:t>
            </w:r>
          </w:p>
        </w:tc>
        <w:tc>
          <w:tcPr/>
          <w:p>
            <w:pPr>
              <w:pStyle w:val="Compact"/>
              <w:jc w:val="left"/>
            </w:pPr>
            <w:r>
              <w:t xml:space="preserve">Total tokens consumed.</w:t>
            </w:r>
          </w:p>
        </w:tc>
        <w:tc>
          <w:tcPr/>
          <w:p>
            <w:pPr>
              <w:pStyle w:val="Compact"/>
              <w:jc w:val="left"/>
            </w:pPr>
            <w:r>
              <w:t xml:space="preserve">0</w:t>
            </w:r>
          </w:p>
        </w:tc>
      </w:tr>
      <w:tr>
        <w:tc>
          <w:tcPr/>
          <w:p>
            <w:pPr>
              <w:pStyle w:val="Compact"/>
              <w:jc w:val="left"/>
            </w:pPr>
            <w:r>
              <w:t xml:space="preserve">response_latency_ms</w:t>
            </w:r>
          </w:p>
        </w:tc>
        <w:tc>
          <w:tcPr/>
          <w:p>
            <w:pPr>
              <w:pStyle w:val="Compact"/>
              <w:jc w:val="left"/>
            </w:pPr>
            <w:r>
              <w:t xml:space="preserve">integer</w:t>
            </w:r>
          </w:p>
        </w:tc>
        <w:tc>
          <w:tcPr/>
          <w:p>
            <w:pPr>
              <w:pStyle w:val="Compact"/>
              <w:jc w:val="left"/>
            </w:pPr>
            <w:r>
              <w:t xml:space="preserve">Y</w:t>
            </w:r>
          </w:p>
        </w:tc>
        <w:tc>
          <w:tcPr/>
          <w:p>
            <w:pPr>
              <w:pStyle w:val="Compact"/>
            </w:pPr>
          </w:p>
        </w:tc>
        <w:tc>
          <w:tcPr/>
          <w:p>
            <w:pPr>
              <w:pStyle w:val="Compact"/>
              <w:jc w:val="left"/>
            </w:pPr>
            <w:r>
              <w:t xml:space="preserve">0</w:t>
            </w:r>
          </w:p>
        </w:tc>
      </w:tr>
      <w:tr>
        <w:tc>
          <w:tcPr/>
          <w:p>
            <w:pPr>
              <w:pStyle w:val="Compact"/>
              <w:jc w:val="left"/>
            </w:pPr>
            <w:r>
              <w:t xml:space="preserve">timestamp</w:t>
            </w:r>
          </w:p>
        </w:tc>
        <w:tc>
          <w:tcPr/>
          <w:p>
            <w:pPr>
              <w:pStyle w:val="Compact"/>
              <w:jc w:val="left"/>
            </w:pPr>
            <w:r>
              <w:t xml:space="preserve">timestamp (UTC)</w:t>
            </w:r>
          </w:p>
        </w:tc>
        <w:tc>
          <w:tcPr/>
          <w:p>
            <w:pPr>
              <w:pStyle w:val="Compact"/>
              <w:jc w:val="left"/>
            </w:pPr>
            <w:r>
              <w:t xml:space="preserve">Y</w:t>
            </w:r>
          </w:p>
        </w:tc>
        <w:tc>
          <w:tcPr/>
          <w:p>
            <w:pPr>
              <w:pStyle w:val="Compact"/>
            </w:pPr>
          </w:p>
        </w:tc>
        <w:tc>
          <w:tcPr/>
          <w:p>
            <w:pPr>
              <w:pStyle w:val="Compact"/>
              <w:jc w:val="left"/>
            </w:pPr>
            <w:r>
              <w:t xml:space="preserve">now()</w:t>
            </w:r>
          </w:p>
        </w:tc>
      </w:tr>
    </w:tbl>
    <w:p>
      <w:pPr>
        <w:pStyle w:val="BodyText"/>
      </w:pPr>
      <w:r>
        <w:rPr>
          <w:iCs/>
          <w:i/>
        </w:rPr>
        <w:t xml:space="preserve">Note: query_content and response_content are not logged — privacy. Only metadata is captured.</w:t>
      </w:r>
    </w:p>
    <w:p>
      <w:pPr>
        <w:pStyle w:val="BodyText"/>
      </w:pPr>
      <w:r>
        <w:rPr>
          <w:bCs/>
          <w:b/>
        </w:rPr>
        <w:t xml:space="preserve">Sample data: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user (display)</w:t>
            </w:r>
          </w:p>
        </w:tc>
        <w:tc>
          <w:tcPr/>
          <w:p>
            <w:pPr>
              <w:pStyle w:val="Compact"/>
              <w:jc w:val="left"/>
            </w:pPr>
            <w:r>
              <w:rPr>
                <w:bCs/>
                <w:b/>
              </w:rPr>
              <w:t xml:space="preserve">query_type</w:t>
            </w:r>
          </w:p>
        </w:tc>
        <w:tc>
          <w:tcPr/>
          <w:p>
            <w:pPr>
              <w:pStyle w:val="Compact"/>
              <w:jc w:val="left"/>
            </w:pPr>
            <w:r>
              <w:rPr>
                <w:bCs/>
                <w:b/>
              </w:rPr>
              <w:t xml:space="preserve">token_usage</w:t>
            </w:r>
          </w:p>
        </w:tc>
        <w:tc>
          <w:tcPr/>
          <w:p>
            <w:pPr>
              <w:pStyle w:val="Compact"/>
              <w:jc w:val="left"/>
            </w:pPr>
            <w:r>
              <w:rPr>
                <w:bCs/>
                <w:b/>
              </w:rPr>
              <w:t xml:space="preserve">latency_ms</w:t>
            </w:r>
          </w:p>
        </w:tc>
      </w:tr>
      <w:tr>
        <w:tc>
          <w:tcPr/>
          <w:p>
            <w:pPr>
              <w:pStyle w:val="Compact"/>
              <w:jc w:val="left"/>
            </w:pPr>
            <w:hyperlink r:id="rId70">
              <w:r>
                <w:rPr>
                  <w:rStyle w:val="Hyperlink"/>
                </w:rPr>
                <w:t xml:space="preserve">alice.k@primesoft.in</w:t>
              </w:r>
            </w:hyperlink>
          </w:p>
        </w:tc>
        <w:tc>
          <w:tcPr/>
          <w:p>
            <w:pPr>
              <w:pStyle w:val="Compact"/>
              <w:jc w:val="left"/>
            </w:pPr>
            <w:r>
              <w:t xml:space="preserve">POLICY_QA</w:t>
            </w:r>
          </w:p>
        </w:tc>
        <w:tc>
          <w:tcPr/>
          <w:p>
            <w:pPr>
              <w:pStyle w:val="Compact"/>
              <w:jc w:val="left"/>
            </w:pPr>
            <w:r>
              <w:t xml:space="preserve">850</w:t>
            </w:r>
          </w:p>
        </w:tc>
        <w:tc>
          <w:tcPr/>
          <w:p>
            <w:pPr>
              <w:pStyle w:val="Compact"/>
              <w:jc w:val="left"/>
            </w:pPr>
            <w:r>
              <w:t xml:space="preserve">6200</w:t>
            </w:r>
          </w:p>
        </w:tc>
      </w:tr>
      <w:tr>
        <w:tc>
          <w:tcPr/>
          <w:p>
            <w:pPr>
              <w:pStyle w:val="Compact"/>
              <w:jc w:val="left"/>
            </w:pPr>
            <w:r>
              <w:t xml:space="preserve">candidate.13800@external</w:t>
            </w:r>
          </w:p>
        </w:tc>
        <w:tc>
          <w:tcPr/>
          <w:p>
            <w:pPr>
              <w:pStyle w:val="Compact"/>
              <w:jc w:val="left"/>
            </w:pPr>
            <w:r>
              <w:t xml:space="preserve">POLICY_QA</w:t>
            </w:r>
          </w:p>
        </w:tc>
        <w:tc>
          <w:tcPr/>
          <w:p>
            <w:pPr>
              <w:pStyle w:val="Compact"/>
              <w:jc w:val="left"/>
            </w:pPr>
            <w:r>
              <w:t xml:space="preserve">620</w:t>
            </w:r>
          </w:p>
        </w:tc>
        <w:tc>
          <w:tcPr/>
          <w:p>
            <w:pPr>
              <w:pStyle w:val="Compact"/>
              <w:jc w:val="left"/>
            </w:pPr>
            <w:r>
              <w:t xml:space="preserve">5400</w:t>
            </w:r>
          </w:p>
        </w:tc>
      </w:tr>
      <w:tr>
        <w:tc>
          <w:tcPr/>
          <w:p>
            <w:pPr>
              <w:pStyle w:val="Compact"/>
              <w:jc w:val="left"/>
            </w:pPr>
            <w:hyperlink r:id="rId71">
              <w:r>
                <w:rPr>
                  <w:rStyle w:val="Hyperlink"/>
                </w:rPr>
                <w:t xml:space="preserve">raj.m@primesoft.in</w:t>
              </w:r>
            </w:hyperlink>
          </w:p>
        </w:tc>
        <w:tc>
          <w:tcPr/>
          <w:p>
            <w:pPr>
              <w:pStyle w:val="Compact"/>
              <w:jc w:val="left"/>
            </w:pPr>
            <w:r>
              <w:t xml:space="preserve">PROCESS_GUIDANCE</w:t>
            </w:r>
          </w:p>
        </w:tc>
        <w:tc>
          <w:tcPr/>
          <w:p>
            <w:pPr>
              <w:pStyle w:val="Compact"/>
              <w:jc w:val="left"/>
            </w:pPr>
            <w:r>
              <w:t xml:space="preserve">1100</w:t>
            </w:r>
          </w:p>
        </w:tc>
        <w:tc>
          <w:tcPr/>
          <w:p>
            <w:pPr>
              <w:pStyle w:val="Compact"/>
              <w:jc w:val="left"/>
            </w:pPr>
            <w:r>
              <w:t xml:space="preserve">7100</w:t>
            </w:r>
          </w:p>
        </w:tc>
      </w:tr>
    </w:tbl>
    <w:bookmarkEnd w:id="261"/>
    <w:bookmarkStart w:id="262" w:name="X10db210dd50935cad477773c0c4affedac36648"/>
    <w:p>
      <w:pPr>
        <w:pStyle w:val="Heading3"/>
      </w:pPr>
      <w:r>
        <w:t xml:space="preserve">4.14.12 skip_settings</w:t>
      </w:r>
    </w:p>
    <w:p>
      <w:pPr>
        <w:pStyle w:val="FirstParagraph"/>
      </w:pPr>
      <w:r>
        <w:t xml:space="preserve">Rules for skipping workflow levels based on conditions (e.g. skip L2 if request amount below threshold).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Required</w:t>
            </w:r>
          </w:p>
        </w:tc>
        <w:tc>
          <w:tcPr/>
          <w:p>
            <w:pPr>
              <w:pStyle w:val="Compact"/>
              <w:jc w:val="left"/>
            </w:pPr>
            <w:r>
              <w:rPr>
                <w:bCs/>
                <w:b/>
              </w:rPr>
              <w:t xml:space="preserve">Description</w:t>
            </w:r>
          </w:p>
        </w:tc>
        <w:tc>
          <w:tcPr/>
          <w:p>
            <w:pPr>
              <w:pStyle w:val="Compact"/>
              <w:jc w:val="left"/>
            </w:pPr>
            <w:r>
              <w:rPr>
                <w:bCs/>
                <w:b/>
              </w:rPr>
              <w:t xml:space="preserve">Default</w:t>
            </w:r>
          </w:p>
        </w:tc>
      </w:tr>
      <w:tr>
        <w:tc>
          <w:tcPr/>
          <w:p>
            <w:pPr>
              <w:pStyle w:val="Compact"/>
              <w:jc w:val="left"/>
            </w:pPr>
            <w:r>
              <w:t xml:space="preserve">skip_settings_id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Primary key.</w:t>
            </w:r>
          </w:p>
        </w:tc>
        <w:tc>
          <w:tcPr/>
          <w:p>
            <w:pPr>
              <w:pStyle w:val="Compact"/>
              <w:jc w:val="left"/>
            </w:pPr>
            <w:r>
              <w:t xml:space="preserve">auto</w:t>
            </w:r>
          </w:p>
        </w:tc>
      </w:tr>
      <w:tr>
        <w:tc>
          <w:tcPr/>
          <w:p>
            <w:pPr>
              <w:pStyle w:val="Compact"/>
              <w:jc w:val="left"/>
            </w:pPr>
            <w:r>
              <w:t xml:space="preserve">settings_name</w:t>
            </w:r>
          </w:p>
        </w:tc>
        <w:tc>
          <w:tcPr/>
          <w:p>
            <w:pPr>
              <w:pStyle w:val="Compact"/>
              <w:jc w:val="left"/>
            </w:pPr>
            <w:r>
              <w:t xml:space="preserve">string(200)</w:t>
            </w:r>
          </w:p>
        </w:tc>
        <w:tc>
          <w:tcPr/>
          <w:p>
            <w:pPr>
              <w:pStyle w:val="Compact"/>
              <w:jc w:val="left"/>
            </w:pPr>
            <w:r>
              <w:t xml:space="preserve">Y</w:t>
            </w:r>
          </w:p>
        </w:tc>
        <w:tc>
          <w:tcPr/>
          <w:p>
            <w:pPr>
              <w:pStyle w:val="Compact"/>
              <w:jc w:val="left"/>
            </w:pPr>
            <w:r>
              <w:t xml:space="preserve">Display name.</w:t>
            </w:r>
          </w:p>
        </w:tc>
        <w:tc>
          <w:tcPr/>
          <w:p>
            <w:pPr>
              <w:pStyle w:val="Compact"/>
              <w:jc w:val="left"/>
            </w:pPr>
            <w:r>
              <w:t xml:space="preserve">—</w:t>
            </w:r>
          </w:p>
        </w:tc>
      </w:tr>
      <w:tr>
        <w:tc>
          <w:tcPr/>
          <w:p>
            <w:pPr>
              <w:pStyle w:val="Compact"/>
              <w:jc w:val="left"/>
            </w:pPr>
            <w:r>
              <w:t xml:space="preserve">settings_code</w:t>
            </w:r>
          </w:p>
        </w:tc>
        <w:tc>
          <w:tcPr/>
          <w:p>
            <w:pPr>
              <w:pStyle w:val="Compact"/>
              <w:jc w:val="left"/>
            </w:pPr>
            <w:r>
              <w:t xml:space="preserve">string(80)</w:t>
            </w:r>
          </w:p>
        </w:tc>
        <w:tc>
          <w:tcPr/>
          <w:p>
            <w:pPr>
              <w:pStyle w:val="Compact"/>
              <w:jc w:val="left"/>
            </w:pPr>
            <w:r>
              <w:t xml:space="preserve">Y</w:t>
            </w:r>
          </w:p>
        </w:tc>
        <w:tc>
          <w:tcPr/>
          <w:p>
            <w:pPr>
              <w:pStyle w:val="Compact"/>
              <w:jc w:val="left"/>
            </w:pPr>
            <w:r>
              <w:t xml:space="preserve">Unique within tenant.</w:t>
            </w:r>
          </w:p>
        </w:tc>
        <w:tc>
          <w:tcPr/>
          <w:p>
            <w:pPr>
              <w:pStyle w:val="Compact"/>
              <w:jc w:val="left"/>
            </w:pPr>
            <w:r>
              <w:t xml:space="preserve">—</w:t>
            </w:r>
          </w:p>
        </w:tc>
      </w:tr>
      <w:tr>
        <w:tc>
          <w:tcPr/>
          <w:p>
            <w:pPr>
              <w:pStyle w:val="Compact"/>
              <w:jc w:val="left"/>
            </w:pPr>
            <w:r>
              <w:t xml:space="preserve">workflow_id</w:t>
            </w:r>
          </w:p>
        </w:tc>
        <w:tc>
          <w:tcPr/>
          <w:p>
            <w:pPr>
              <w:pStyle w:val="Compact"/>
              <w:jc w:val="left"/>
            </w:pPr>
            <w:r>
              <w:t xml:space="preserve">uuid</w:t>
            </w:r>
          </w:p>
        </w:tc>
        <w:tc>
          <w:tcPr/>
          <w:p>
            <w:pPr>
              <w:pStyle w:val="Compact"/>
              <w:jc w:val="left"/>
            </w:pPr>
            <w:r>
              <w:t xml:space="preserve">Y</w:t>
            </w:r>
          </w:p>
        </w:tc>
        <w:tc>
          <w:tcPr/>
          <w:p>
            <w:pPr>
              <w:pStyle w:val="Compact"/>
              <w:jc w:val="left"/>
            </w:pPr>
            <w:r>
              <w:t xml:space="preserve">FK → workflows.id.</w:t>
            </w:r>
          </w:p>
        </w:tc>
        <w:tc>
          <w:tcPr/>
          <w:p>
            <w:pPr>
              <w:pStyle w:val="Compact"/>
              <w:jc w:val="left"/>
            </w:pPr>
            <w:r>
              <w:t xml:space="preserve">—</w:t>
            </w:r>
          </w:p>
        </w:tc>
      </w:tr>
      <w:tr>
        <w:tc>
          <w:tcPr/>
          <w:p>
            <w:pPr>
              <w:pStyle w:val="Compact"/>
              <w:jc w:val="left"/>
            </w:pPr>
            <w:r>
              <w:t xml:space="preserve">skip_l1_condition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L1 skip.</w:t>
            </w:r>
          </w:p>
        </w:tc>
        <w:tc>
          <w:tcPr/>
          <w:p>
            <w:pPr>
              <w:pStyle w:val="Compact"/>
              <w:jc w:val="left"/>
            </w:pPr>
            <w:r>
              <w:t xml:space="preserve">NULL</w:t>
            </w:r>
          </w:p>
        </w:tc>
      </w:tr>
      <w:tr>
        <w:tc>
          <w:tcPr/>
          <w:p>
            <w:pPr>
              <w:pStyle w:val="Compact"/>
              <w:jc w:val="left"/>
            </w:pPr>
            <w:r>
              <w:t xml:space="preserve">skip_l2_condition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L2 skip.</w:t>
            </w:r>
          </w:p>
        </w:tc>
        <w:tc>
          <w:tcPr/>
          <w:p>
            <w:pPr>
              <w:pStyle w:val="Compact"/>
              <w:jc w:val="left"/>
            </w:pPr>
            <w:r>
              <w:t xml:space="preserve">NULL</w:t>
            </w:r>
          </w:p>
        </w:tc>
      </w:tr>
      <w:tr>
        <w:tc>
          <w:tcPr/>
          <w:p>
            <w:pPr>
              <w:pStyle w:val="Compact"/>
              <w:jc w:val="left"/>
            </w:pPr>
            <w:r>
              <w:t xml:space="preserve">skip_l3_condition</w:t>
            </w:r>
          </w:p>
        </w:tc>
        <w:tc>
          <w:tcPr/>
          <w:p>
            <w:pPr>
              <w:pStyle w:val="Compact"/>
              <w:jc w:val="left"/>
            </w:pPr>
            <w:r>
              <w:t xml:space="preserve">string(1000)</w:t>
            </w:r>
          </w:p>
        </w:tc>
        <w:tc>
          <w:tcPr/>
          <w:p>
            <w:pPr>
              <w:pStyle w:val="Compact"/>
              <w:jc w:val="left"/>
            </w:pPr>
            <w:r>
              <w:t xml:space="preserve">N</w:t>
            </w:r>
          </w:p>
        </w:tc>
        <w:tc>
          <w:tcPr/>
          <w:p>
            <w:pPr>
              <w:pStyle w:val="Compact"/>
              <w:jc w:val="left"/>
            </w:pPr>
            <w:r>
              <w:t xml:space="preserve">Expression that triggers L3 skip.</w:t>
            </w:r>
          </w:p>
        </w:tc>
        <w:tc>
          <w:tcPr/>
          <w:p>
            <w:pPr>
              <w:pStyle w:val="Compact"/>
              <w:jc w:val="left"/>
            </w:pPr>
            <w:r>
              <w:t xml:space="preserve">NULL</w:t>
            </w:r>
          </w:p>
        </w:tc>
      </w:tr>
      <w:tr>
        <w:tc>
          <w:tcPr/>
          <w:p>
            <w:pPr>
              <w:pStyle w:val="Compact"/>
              <w:jc w:val="left"/>
            </w:pPr>
            <w:r>
              <w:t xml:space="preserve">skip_when_initiator_role</w:t>
            </w:r>
          </w:p>
        </w:tc>
        <w:tc>
          <w:tcPr/>
          <w:p>
            <w:pPr>
              <w:pStyle w:val="Compact"/>
              <w:jc w:val="left"/>
            </w:pPr>
            <w:r>
              <w:t xml:space="preserve">array(enum)</w:t>
            </w:r>
          </w:p>
        </w:tc>
        <w:tc>
          <w:tcPr/>
          <w:p>
            <w:pPr>
              <w:pStyle w:val="Compact"/>
              <w:jc w:val="left"/>
            </w:pPr>
            <w:r>
              <w:t xml:space="preserve">N</w:t>
            </w:r>
          </w:p>
        </w:tc>
        <w:tc>
          <w:tcPr/>
          <w:p>
            <w:pPr>
              <w:pStyle w:val="Compact"/>
              <w:jc w:val="left"/>
            </w:pPr>
            <w:r>
              <w:t xml:space="preserve">Skip if initiator has any of these roles.</w:t>
            </w:r>
          </w:p>
        </w:tc>
        <w:tc>
          <w:tcPr/>
          <w:p>
            <w:pPr>
              <w:pStyle w:val="Compact"/>
              <w:jc w:val="left"/>
            </w:pPr>
            <w:r>
              <w:t xml:space="preserve">[]</w:t>
            </w:r>
          </w:p>
        </w:tc>
      </w:tr>
      <w:tr>
        <w:tc>
          <w:tcPr/>
          <w:p>
            <w:pPr>
              <w:pStyle w:val="Compact"/>
              <w:jc w:val="left"/>
            </w:pPr>
            <w:r>
              <w:t xml:space="preserve">skip_when_initiator_user_id</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Skip when initiator is one of specific users.</w:t>
            </w:r>
          </w:p>
        </w:tc>
        <w:tc>
          <w:tcPr/>
          <w:p>
            <w:pPr>
              <w:pStyle w:val="Compact"/>
              <w:jc w:val="left"/>
            </w:pPr>
            <w:r>
              <w:t xml:space="preserve">[]</w:t>
            </w:r>
          </w:p>
        </w:tc>
      </w:tr>
      <w:tr>
        <w:tc>
          <w:tcPr/>
          <w:p>
            <w:pPr>
              <w:pStyle w:val="Compact"/>
              <w:jc w:val="left"/>
            </w:pPr>
            <w:r>
              <w:t xml:space="preserve">skip_when_amount_below</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Skip when associated amount is below this.</w:t>
            </w:r>
          </w:p>
        </w:tc>
        <w:tc>
          <w:tcPr/>
          <w:p>
            <w:pPr>
              <w:pStyle w:val="Compact"/>
              <w:jc w:val="left"/>
            </w:pPr>
            <w:r>
              <w:t xml:space="preserve">NULL</w:t>
            </w:r>
          </w:p>
        </w:tc>
      </w:tr>
      <w:tr>
        <w:tc>
          <w:tcPr/>
          <w:p>
            <w:pPr>
              <w:pStyle w:val="Compact"/>
              <w:jc w:val="left"/>
            </w:pPr>
            <w:r>
              <w:t xml:space="preserve">skip_when_amount_above</w:t>
            </w:r>
          </w:p>
        </w:tc>
        <w:tc>
          <w:tcPr/>
          <w:p>
            <w:pPr>
              <w:pStyle w:val="Compact"/>
              <w:jc w:val="left"/>
            </w:pPr>
            <w:r>
              <w:t xml:space="preserve">numeric(15,2)</w:t>
            </w:r>
          </w:p>
        </w:tc>
        <w:tc>
          <w:tcPr/>
          <w:p>
            <w:pPr>
              <w:pStyle w:val="Compact"/>
              <w:jc w:val="left"/>
            </w:pPr>
            <w:r>
              <w:t xml:space="preserve">N</w:t>
            </w:r>
          </w:p>
        </w:tc>
        <w:tc>
          <w:tcPr/>
          <w:p>
            <w:pPr>
              <w:pStyle w:val="Compact"/>
              <w:jc w:val="left"/>
            </w:pPr>
            <w:r>
              <w:t xml:space="preserve">Skip when amount is above (escalation skip).</w:t>
            </w:r>
          </w:p>
        </w:tc>
        <w:tc>
          <w:tcPr/>
          <w:p>
            <w:pPr>
              <w:pStyle w:val="Compact"/>
              <w:jc w:val="left"/>
            </w:pPr>
            <w:r>
              <w:t xml:space="preserve">NULL</w:t>
            </w:r>
          </w:p>
        </w:tc>
      </w:tr>
      <w:tr>
        <w:tc>
          <w:tcPr/>
          <w:p>
            <w:pPr>
              <w:pStyle w:val="Compact"/>
              <w:jc w:val="left"/>
            </w:pPr>
            <w:r>
              <w:t xml:space="preserve">skip_when_uag_match</w:t>
            </w:r>
          </w:p>
        </w:tc>
        <w:tc>
          <w:tcPr/>
          <w:p>
            <w:pPr>
              <w:pStyle w:val="Compact"/>
              <w:jc w:val="left"/>
            </w:pPr>
            <w:r>
              <w:t xml:space="preserve">array(uuid)</w:t>
            </w:r>
          </w:p>
        </w:tc>
        <w:tc>
          <w:tcPr/>
          <w:p>
            <w:pPr>
              <w:pStyle w:val="Compact"/>
              <w:jc w:val="left"/>
            </w:pPr>
            <w:r>
              <w:t xml:space="preserve">N</w:t>
            </w:r>
          </w:p>
        </w:tc>
        <w:tc>
          <w:tcPr/>
          <w:p>
            <w:pPr>
              <w:pStyle w:val="Compact"/>
              <w:jc w:val="left"/>
            </w:pPr>
            <w:r>
              <w:t xml:space="preserve">Skip when initiator matches any UAG.</w:t>
            </w:r>
          </w:p>
        </w:tc>
        <w:tc>
          <w:tcPr/>
          <w:p>
            <w:pPr>
              <w:pStyle w:val="Compact"/>
              <w:jc w:val="left"/>
            </w:pPr>
            <w:r>
              <w:t xml:space="preserve">[]</w:t>
            </w:r>
          </w:p>
        </w:tc>
      </w:tr>
      <w:tr>
        <w:tc>
          <w:tcPr/>
          <w:p>
            <w:pPr>
              <w:pStyle w:val="Compact"/>
              <w:jc w:val="left"/>
            </w:pPr>
            <w:r>
              <w:t xml:space="preserve">skip_audit_required</w:t>
            </w:r>
          </w:p>
        </w:tc>
        <w:tc>
          <w:tcPr/>
          <w:p>
            <w:pPr>
              <w:pStyle w:val="Compact"/>
              <w:jc w:val="left"/>
            </w:pPr>
            <w:r>
              <w:t xml:space="preserve">boolean</w:t>
            </w:r>
          </w:p>
        </w:tc>
        <w:tc>
          <w:tcPr/>
          <w:p>
            <w:pPr>
              <w:pStyle w:val="Compact"/>
              <w:jc w:val="left"/>
            </w:pPr>
            <w:r>
              <w:t xml:space="preserve">Y</w:t>
            </w:r>
          </w:p>
        </w:tc>
        <w:tc>
          <w:tcPr/>
          <w:p>
            <w:pPr>
              <w:pStyle w:val="Compact"/>
              <w:jc w:val="left"/>
            </w:pPr>
            <w:r>
              <w:t xml:space="preserve">Whether skip events are audited.</w:t>
            </w:r>
          </w:p>
        </w:tc>
        <w:tc>
          <w:tcPr/>
          <w:p>
            <w:pPr>
              <w:pStyle w:val="Compact"/>
              <w:jc w:val="left"/>
            </w:pPr>
            <w:r>
              <w:t xml:space="preserve">TRUE</w:t>
            </w:r>
          </w:p>
        </w:tc>
      </w:tr>
      <w:tr>
        <w:tc>
          <w:tcPr/>
          <w:p>
            <w:pPr>
              <w:pStyle w:val="Compact"/>
              <w:jc w:val="left"/>
            </w:pPr>
            <w:r>
              <w:t xml:space="preserve">status</w:t>
            </w:r>
          </w:p>
        </w:tc>
        <w:tc>
          <w:tcPr/>
          <w:p>
            <w:pPr>
              <w:pStyle w:val="Compact"/>
              <w:jc w:val="left"/>
            </w:pPr>
            <w:r>
              <w:t xml:space="preserve">enum</w:t>
            </w:r>
          </w:p>
        </w:tc>
        <w:tc>
          <w:tcPr/>
          <w:p>
            <w:pPr>
              <w:pStyle w:val="Compact"/>
              <w:jc w:val="left"/>
            </w:pPr>
            <w:r>
              <w:t xml:space="preserve">Y</w:t>
            </w:r>
          </w:p>
        </w:tc>
        <w:tc>
          <w:tcPr/>
          <w:p>
            <w:pPr>
              <w:pStyle w:val="Compact"/>
              <w:jc w:val="left"/>
            </w:pPr>
            <w:r>
              <w:t xml:space="preserve">ACTIVE · INACTIVE.</w:t>
            </w:r>
          </w:p>
        </w:tc>
        <w:tc>
          <w:tcPr/>
          <w:p>
            <w:pPr>
              <w:pStyle w:val="Compact"/>
              <w:jc w:val="left"/>
            </w:pPr>
            <w:r>
              <w:t xml:space="preserve">ACTIVE</w:t>
            </w:r>
          </w:p>
        </w:tc>
      </w:tr>
    </w:tbl>
    <w:p>
      <w:pPr>
        <w:pStyle w:val="BodyText"/>
      </w:pPr>
      <w:r>
        <w:rPr>
          <w:iCs/>
          <w:i/>
        </w:rPr>
        <w:t xml:space="preserve">Relationships: Many-to-one with workflows.</w:t>
      </w:r>
    </w:p>
    <w:bookmarkEnd w:id="262"/>
    <w:bookmarkEnd w:id="263"/>
    <w:bookmarkEnd w:id="264"/>
    <w:bookmarkStart w:id="348" w:name="X052d9d50bef594c4dcaeeac6011093e4925597a"/>
    <w:p>
      <w:pPr>
        <w:pStyle w:val="Heading1"/>
      </w:pPr>
      <w:r>
        <w:t xml:space="preserve">5. Functional Requirements</w:t>
      </w:r>
    </w:p>
    <w:p>
      <w:pPr>
        <w:pStyle w:val="FirstParagraph"/>
      </w:pPr>
      <w:r>
        <w:t xml:space="preserve">This section defines every functional requirement for Phase 1, organised by module. Each requirement has a unique ID for traceability, a user story, testable acceptance criteria, business rules, and edge case handling. The platform modules (P01–P06) are documented first because they are dependencies for the functional modules.</w:t>
      </w:r>
    </w:p>
    <w:p>
      <w:pPr>
        <w:pStyle w:val="BodyText"/>
      </w:pPr>
      <w:r>
        <w:t xml:space="preserve">Cross-reference: every entity referenced in any requirement below is defined in Section 4 (Data Model). Every entity referenced in any user story is also subject to the RBAC matrix in Section 3.</w:t>
      </w:r>
    </w:p>
    <w:bookmarkStart w:id="272" w:name="X946112ea15ec0195dace064317b8e7de15e6d4b"/>
    <w:p>
      <w:pPr>
        <w:pStyle w:val="Heading2"/>
      </w:pPr>
      <w:r>
        <w:t xml:space="preserve">5.1 Platform Modules (P01–P06)</w:t>
      </w:r>
    </w:p>
    <w:bookmarkStart w:id="265" w:name="X569141422168cc9d442af95843f37b4f2aaf4c7"/>
    <w:p>
      <w:pPr>
        <w:pStyle w:val="Heading3"/>
      </w:pPr>
      <w:r>
        <w:t xml:space="preserve">5.1.1 P01 — Workflow Engine</w:t>
      </w:r>
    </w:p>
    <w:p>
      <w:pPr>
        <w:pStyle w:val="FirstParagraph"/>
      </w:pPr>
      <w:r>
        <w:rPr>
          <w:bCs/>
          <w:b/>
        </w:rPr>
        <w:t xml:space="preserve">FR-P01-001: Configurable workflow definitions</w:t>
      </w:r>
    </w:p>
    <w:p>
      <w:pPr>
        <w:pStyle w:val="BodyText"/>
      </w:pPr>
      <w:r>
        <w:t xml:space="preserve">**Description: **A single workflow engine drives all approval and notification processes across all modules. Workflow definitions are configuration data stored in the workflows entity. Adding a new workflow type requires no code deployment. The full set of flows configured for Phase 1 is registered in Appendix I — Configured Flow Catalog.</w:t>
      </w:r>
    </w:p>
    <w:p>
      <w:pPr>
        <w:pStyle w:val="BodyText"/>
      </w:pPr>
      <w:r>
        <w:t xml:space="preserve">*</w:t>
      </w:r>
      <w:r>
        <w:rPr>
          <w:iCs/>
          <w:i/>
        </w:rPr>
        <w:t xml:space="preserve">User story:</w:t>
      </w:r>
      <w:r>
        <w:rPr>
          <w:iCs/>
          <w:i/>
        </w:rPr>
        <w:t xml:space="preserve"> </w:t>
      </w:r>
      <w:r>
        <w:rPr>
          <w:bCs/>
          <w:b/>
          <w:iCs/>
          <w:i/>
          <w:iCs/>
          <w:i/>
        </w:rPr>
        <w:t xml:space="preserve">As an Organisation Admin, I want to configure new approval workflows through the platform</w:t>
      </w:r>
      <w:r>
        <w:t xml:space="preserve">’***</w:t>
      </w:r>
      <w:r>
        <w:rPr>
          <w:iCs/>
          <w:i/>
        </w:rPr>
        <w:t xml:space="preserve">s configuration interface so that I can introduce new business processes without engineering effort.</w:t>
      </w:r>
    </w:p>
    <w:p>
      <w:pPr>
        <w:pStyle w:val="BodyText"/>
      </w:pPr>
      <w:r>
        <w:rPr>
          <w:bCs/>
          <w:b/>
        </w:rPr>
        <w:t xml:space="preserve">Acceptance criteria:</w:t>
      </w:r>
    </w:p>
    <w:p>
      <w:pPr>
        <w:numPr>
          <w:ilvl w:val="0"/>
          <w:numId w:val="1010"/>
        </w:numPr>
      </w:pPr>
      <w:r>
        <w:t xml:space="preserve">Workflow definitions persist in the workflows entity with at minimum: workflow_code, pattern, stages_definition, sla_default_days.</w:t>
      </w:r>
    </w:p>
    <w:p>
      <w:pPr>
        <w:numPr>
          <w:ilvl w:val="0"/>
          <w:numId w:val="1010"/>
        </w:numPr>
      </w:pPr>
      <w:r>
        <w:t xml:space="preserve">On save, a workflow validation step checks: at least one stage defined, every stage has an assignee resolution rule, SLA values are positive integers.</w:t>
      </w:r>
    </w:p>
    <w:p>
      <w:pPr>
        <w:numPr>
          <w:ilvl w:val="0"/>
          <w:numId w:val="1010"/>
        </w:numPr>
      </w:pPr>
      <w:r>
        <w:t xml:space="preserve">A new workflow becomes available to its owning module immediately on save with status = ACTIVE.</w:t>
      </w:r>
    </w:p>
    <w:p>
      <w:pPr>
        <w:numPr>
          <w:ilvl w:val="0"/>
          <w:numId w:val="1010"/>
        </w:numPr>
      </w:pPr>
      <w:r>
        <w:t xml:space="preserve">In-flight workflow_instances continue to run on the version they were created with; only new instances pick up the latest version.</w:t>
      </w:r>
    </w:p>
    <w:p>
      <w:pPr>
        <w:pStyle w:val="FirstParagraph"/>
      </w:pPr>
      <w:r>
        <w:rPr>
          <w:bCs/>
          <w:b/>
        </w:rPr>
        <w:t xml:space="preserve">Business rules:</w:t>
      </w:r>
    </w:p>
    <w:p>
      <w:pPr>
        <w:numPr>
          <w:ilvl w:val="0"/>
          <w:numId w:val="1011"/>
        </w:numPr>
      </w:pPr>
      <w:r>
        <w:t xml:space="preserve">Five workflow patterns supported: SEQUENTIAL, PARALLEL_ALL_OF, PARALLEL_ANY_OF, CONDITIONAL, DYNAMIC_APPROVER. The engine supports all five patterns. The Phase 1 configured set (Appendix I) exercises three as top-level workflow modes — SEQUENTIAL (Series), PARALLEL_ALL_OF (Parallel), and CONDITIONAL — while PARALLEL_ANY_OF and DYNAMIC_APPROVER are realised through approval-flow decision-matrix and exception-level routing rather than as a distinct workflow mode.</w:t>
      </w:r>
    </w:p>
    <w:p>
      <w:pPr>
        <w:numPr>
          <w:ilvl w:val="0"/>
          <w:numId w:val="1011"/>
        </w:numPr>
      </w:pPr>
      <w:r>
        <w:t xml:space="preserve">Approver resolution supports four mechanisms: named role, reporting chain position, named individual, cost centre head.</w:t>
      </w:r>
    </w:p>
    <w:p>
      <w:pPr>
        <w:numPr>
          <w:ilvl w:val="0"/>
          <w:numId w:val="1011"/>
        </w:numPr>
      </w:pPr>
      <w:r>
        <w:t xml:space="preserve">Where a workflow references ‘Manager’ as approver, the system resolves to L1 Manager by default. For employees whose L1 Manager is above a configurable seniority threshold, resolution escalates to HR Admin.</w:t>
      </w:r>
    </w:p>
    <w:p>
      <w:pPr>
        <w:numPr>
          <w:ilvl w:val="0"/>
          <w:numId w:val="1011"/>
        </w:numPr>
      </w:pPr>
      <w:r>
        <w:t xml:space="preserve">HOD, Skip-level Manager, and Dotted Line Manager roles do not receive workflow approval authority by default. HOD approval authority is configurable per workflow type per HOD user by Organisation Admin. UAG Head workflow approval authority is a hard ceiling — cannot be granted under any configuration.</w:t>
      </w:r>
    </w:p>
    <w:p>
      <w:pPr>
        <w:pStyle w:val="FirstParagraph"/>
      </w:pPr>
      <w:r>
        <w:rPr>
          <w:bCs/>
          <w:b/>
        </w:rPr>
        <w:t xml:space="preserve">Edge cases &amp; error handling:</w:t>
      </w:r>
    </w:p>
    <w:p>
      <w:pPr>
        <w:numPr>
          <w:ilvl w:val="0"/>
          <w:numId w:val="1012"/>
        </w:numPr>
      </w:pPr>
      <w:r>
        <w:t xml:space="preserve">Save of a workflow definition with a circular reference between stages is rejected with a validation error.</w:t>
      </w:r>
    </w:p>
    <w:p>
      <w:pPr>
        <w:numPr>
          <w:ilvl w:val="0"/>
          <w:numId w:val="1012"/>
        </w:numPr>
      </w:pPr>
      <w:r>
        <w:t xml:space="preserve">Attempting to delete a workflow with active workflow_instances is rejected; the workflow can only be deprecated, and its definition retained for the lifetime of any in-flight instance.</w:t>
      </w:r>
    </w:p>
    <w:p>
      <w:pPr>
        <w:numPr>
          <w:ilvl w:val="0"/>
          <w:numId w:val="1012"/>
        </w:numPr>
      </w:pPr>
      <w:r>
        <w:t xml:space="preserve">If a named-individual approver becomes inactive, the system surfaces a configuration error on the next instance instantiation and falls back to the role-based resolution if available.</w:t>
      </w:r>
    </w:p>
    <w:p>
      <w:pPr>
        <w:pStyle w:val="FirstParagraph"/>
      </w:pPr>
      <w:r>
        <w:rPr>
          <w:bCs/>
          <w:b/>
        </w:rPr>
        <w:t xml:space="preserve">FR-P01-002: SLA with auto-escalation</w:t>
      </w:r>
    </w:p>
    <w:p>
      <w:pPr>
        <w:pStyle w:val="BodyText"/>
      </w:pPr>
      <w:r>
        <w:t xml:space="preserve">**Description: **Each workflow stage carries a configurable SLA. Breach of SLA triggers an automatic escalation to the next level. Auto-approval and auto-rejection on escalation timeout are configurable per workflow type but disabled platform-wide for leave and attendance per locked decisions.</w:t>
      </w:r>
    </w:p>
    <w:p>
      <w:pPr>
        <w:pStyle w:val="BodyText"/>
      </w:pPr>
      <w:r>
        <w:t xml:space="preserve">**User story: **</w:t>
      </w:r>
      <w:r>
        <w:rPr>
          <w:iCs/>
          <w:i/>
        </w:rPr>
        <w:t xml:space="preserve">As a Workflow Engine, I want to enforce SLA timers and escalation rules so that approval requests do not stagnate indefinitely.</w:t>
      </w:r>
    </w:p>
    <w:p>
      <w:pPr>
        <w:pStyle w:val="BodyText"/>
      </w:pPr>
      <w:r>
        <w:rPr>
          <w:bCs/>
          <w:b/>
        </w:rPr>
        <w:t xml:space="preserve">Acceptance criteria:</w:t>
      </w:r>
    </w:p>
    <w:p>
      <w:pPr>
        <w:numPr>
          <w:ilvl w:val="0"/>
          <w:numId w:val="1013"/>
        </w:numPr>
      </w:pPr>
      <w:r>
        <w:t xml:space="preserve">When a stage exceeds its configured SLA without action, the system fires an escalation event.</w:t>
      </w:r>
    </w:p>
    <w:p>
      <w:pPr>
        <w:numPr>
          <w:ilvl w:val="0"/>
          <w:numId w:val="1013"/>
        </w:numPr>
      </w:pPr>
      <w:r>
        <w:t xml:space="preserve">Escalation event creates entries in security_audit_log and workflow_actions (action_type = ESCALATE).</w:t>
      </w:r>
    </w:p>
    <w:p>
      <w:pPr>
        <w:numPr>
          <w:ilvl w:val="0"/>
          <w:numId w:val="1013"/>
        </w:numPr>
      </w:pPr>
      <w:r>
        <w:t xml:space="preserve">Escalation notifies: the original approver (reminder) plus the configured escalation targets (next-level manager, HRBP, HR Admin, etc. per stage definition).</w:t>
      </w:r>
    </w:p>
    <w:p>
      <w:pPr>
        <w:numPr>
          <w:ilvl w:val="0"/>
          <w:numId w:val="1013"/>
        </w:numPr>
      </w:pPr>
      <w:r>
        <w:t xml:space="preserve">Auto-approval and auto-rejection on escalation timeout are configurable per workflow but disabled by default. Leave (M04) and attendance (M05) workflows are platform-locked at disabled.</w:t>
      </w:r>
    </w:p>
    <w:p>
      <w:pPr>
        <w:pStyle w:val="FirstParagraph"/>
      </w:pPr>
      <w:r>
        <w:rPr>
          <w:bCs/>
          <w:b/>
        </w:rPr>
        <w:t xml:space="preserve">Business rules:</w:t>
      </w:r>
    </w:p>
    <w:p>
      <w:pPr>
        <w:numPr>
          <w:ilvl w:val="0"/>
          <w:numId w:val="1014"/>
        </w:numPr>
      </w:pPr>
      <w:r>
        <w:t xml:space="preserve">Leave standard flow escalates after 10 days of inaction. Attendance flow escalates after 5 days. Separation workflow escalates after 5 days.</w:t>
      </w:r>
    </w:p>
    <w:p>
      <w:pPr>
        <w:numPr>
          <w:ilvl w:val="0"/>
          <w:numId w:val="1014"/>
        </w:numPr>
      </w:pPr>
      <w:r>
        <w:t xml:space="preserve">On payroll cutoff days (24th and 25th of each month), attendance escalation cadence overrides to 2-hourly notifications.</w:t>
      </w:r>
    </w:p>
    <w:p>
      <w:pPr>
        <w:numPr>
          <w:ilvl w:val="0"/>
          <w:numId w:val="1014"/>
        </w:numPr>
      </w:pPr>
      <w:r>
        <w:t xml:space="preserve">Auto-approval is disabled for all attendance request types — this is a deliberate override of the Darwinbox source defaults and must not be restored during migration configuration.</w:t>
      </w:r>
    </w:p>
    <w:p>
      <w:pPr>
        <w:pStyle w:val="FirstParagraph"/>
      </w:pPr>
      <w:r>
        <w:rPr>
          <w:bCs/>
          <w:b/>
        </w:rPr>
        <w:t xml:space="preserve">Edge cases &amp; error handling:</w:t>
      </w:r>
    </w:p>
    <w:p>
      <w:pPr>
        <w:numPr>
          <w:ilvl w:val="0"/>
          <w:numId w:val="1015"/>
        </w:numPr>
      </w:pPr>
      <w:r>
        <w:t xml:space="preserve">When clock changes (DST or system clock adjustment) cause an SLA timer to fire prematurely, the system rolls forward to the next valid 00:01 UTC and fires once.</w:t>
      </w:r>
    </w:p>
    <w:p>
      <w:pPr>
        <w:numPr>
          <w:ilvl w:val="0"/>
          <w:numId w:val="1015"/>
        </w:numPr>
      </w:pPr>
      <w:r>
        <w:t xml:space="preserve">If the configured next-level escalation target is also inactive, escalation cascades to the next valid target up the chain; if no valid target exists, the request surfaces in the Organisation Admin’s exception queue.</w:t>
      </w:r>
    </w:p>
    <w:p>
      <w:pPr>
        <w:pStyle w:val="FirstParagraph"/>
      </w:pPr>
      <w:r>
        <w:rPr>
          <w:bCs/>
          <w:b/>
        </w:rPr>
        <w:t xml:space="preserve">FR-P01-003: Delegation with conflict-of-interest check</w:t>
      </w:r>
    </w:p>
    <w:p>
      <w:pPr>
        <w:pStyle w:val="BodyText"/>
      </w:pPr>
      <w:r>
        <w:t xml:space="preserve">**Description: **Approvers can delegate authority to another user for a date range. The system enforces a conflict-of-interest check — the delegate cannot be an originator or downstream party in the same request.</w:t>
      </w:r>
    </w:p>
    <w:p>
      <w:pPr>
        <w:pStyle w:val="BodyText"/>
      </w:pPr>
      <w:r>
        <w:t xml:space="preserve">**User story: **</w:t>
      </w:r>
      <w:r>
        <w:rPr>
          <w:iCs/>
          <w:i/>
        </w:rPr>
        <w:t xml:space="preserve">As an Approver, I want to delegate my approval authority during leave or absence so that requests routed to me continue to be processed.</w:t>
      </w:r>
    </w:p>
    <w:p>
      <w:pPr>
        <w:pStyle w:val="BodyText"/>
      </w:pPr>
      <w:r>
        <w:rPr>
          <w:bCs/>
          <w:b/>
        </w:rPr>
        <w:t xml:space="preserve">Acceptance criteria:</w:t>
      </w:r>
    </w:p>
    <w:p>
      <w:pPr>
        <w:numPr>
          <w:ilvl w:val="0"/>
          <w:numId w:val="1016"/>
        </w:numPr>
      </w:pPr>
      <w:r>
        <w:t xml:space="preserve">Delegation creates a workflow_action with action_type = DELEGATE referencing delegate_to_user_id and a date range.</w:t>
      </w:r>
    </w:p>
    <w:p>
      <w:pPr>
        <w:numPr>
          <w:ilvl w:val="0"/>
          <w:numId w:val="1016"/>
        </w:numPr>
      </w:pPr>
      <w:r>
        <w:t xml:space="preserve">All requests routed to the original approver during the delegation window resolve to the delegate.</w:t>
      </w:r>
    </w:p>
    <w:p>
      <w:pPr>
        <w:numPr>
          <w:ilvl w:val="0"/>
          <w:numId w:val="1016"/>
        </w:numPr>
      </w:pPr>
      <w:r>
        <w:t xml:space="preserve">The conflict-of-interest check rejects delegation if the delegate is the requestor, the immediate downstream approver, or in a conflict-of-interest relationship.</w:t>
      </w:r>
    </w:p>
    <w:p>
      <w:pPr>
        <w:numPr>
          <w:ilvl w:val="0"/>
          <w:numId w:val="1016"/>
        </w:numPr>
      </w:pPr>
      <w:r>
        <w:t xml:space="preserve">The original approver remains visible in the audit trail; the delegate’s action is logged as ‘delegated authority of {original}’.</w:t>
      </w:r>
    </w:p>
    <w:p>
      <w:pPr>
        <w:pStyle w:val="FirstParagraph"/>
      </w:pPr>
      <w:r>
        <w:rPr>
          <w:bCs/>
          <w:b/>
        </w:rPr>
        <w:t xml:space="preserve">Business rules:</w:t>
      </w:r>
    </w:p>
    <w:p>
      <w:pPr>
        <w:numPr>
          <w:ilvl w:val="0"/>
          <w:numId w:val="1017"/>
        </w:numPr>
      </w:pPr>
      <w:r>
        <w:t xml:space="preserve">Delegation cannot extend past the original approver’s contract_end_date or beyond their lifecycle_state = ACTIVE.</w:t>
      </w:r>
    </w:p>
    <w:p>
      <w:pPr>
        <w:numPr>
          <w:ilvl w:val="0"/>
          <w:numId w:val="1017"/>
        </w:numPr>
      </w:pPr>
      <w:r>
        <w:t xml:space="preserve">Multiple concurrent delegations from one approver to different delegates are not permitted — only one active delegation per approver at any time.</w:t>
      </w:r>
    </w:p>
    <w:p>
      <w:pPr>
        <w:pStyle w:val="FirstParagraph"/>
      </w:pPr>
      <w:r>
        <w:rPr>
          <w:bCs/>
          <w:b/>
        </w:rPr>
        <w:t xml:space="preserve">Edge cases &amp; error handling:</w:t>
      </w:r>
    </w:p>
    <w:p>
      <w:pPr>
        <w:numPr>
          <w:ilvl w:val="0"/>
          <w:numId w:val="1018"/>
        </w:numPr>
        <w:pStyle w:val="Compact"/>
      </w:pPr>
      <w:r>
        <w:t xml:space="preserve">If a delegate becomes inactive mid-window, delegation auto-terminates and routing reverts to the original approver; if the original is also inactive, escalation fires immediately.</w:t>
      </w:r>
    </w:p>
    <w:p>
      <w:pPr>
        <w:pStyle w:val="FirstParagraph"/>
      </w:pPr>
      <w:r>
        <w:rPr>
          <w:bCs/>
          <w:b/>
        </w:rPr>
        <w:t xml:space="preserve">FR-P01-004: Bulk approval</w:t>
      </w:r>
    </w:p>
    <w:p>
      <w:pPr>
        <w:pStyle w:val="BodyText"/>
      </w:pPr>
      <w:r>
        <w:t xml:space="preserve">**Description: **Multiple pending requests of the same type can be approved or rejected in one action. The same audit rules apply per request.</w:t>
      </w:r>
    </w:p>
    <w:p>
      <w:pPr>
        <w:pStyle w:val="BodyText"/>
      </w:pPr>
      <w:r>
        <w:t xml:space="preserve">**User story: **</w:t>
      </w:r>
      <w:r>
        <w:rPr>
          <w:iCs/>
          <w:i/>
        </w:rPr>
        <w:t xml:space="preserve">As an Approver, I want to bulk-approve multiple identical requests so that I can process my queue efficiently during peak periods.</w:t>
      </w:r>
    </w:p>
    <w:p>
      <w:pPr>
        <w:pStyle w:val="BodyText"/>
      </w:pPr>
      <w:r>
        <w:rPr>
          <w:bCs/>
          <w:b/>
        </w:rPr>
        <w:t xml:space="preserve">Acceptance criteria:</w:t>
      </w:r>
    </w:p>
    <w:p>
      <w:pPr>
        <w:numPr>
          <w:ilvl w:val="0"/>
          <w:numId w:val="1019"/>
        </w:numPr>
      </w:pPr>
      <w:r>
        <w:t xml:space="preserve">Approver can select multiple workflow_instances of the same workflow_id and the same current_stage and submit a single bulk action.</w:t>
      </w:r>
    </w:p>
    <w:p>
      <w:pPr>
        <w:numPr>
          <w:ilvl w:val="0"/>
          <w:numId w:val="1019"/>
        </w:numPr>
      </w:pPr>
      <w:r>
        <w:t xml:space="preserve">System validates each instance independently: approver eligibility, request validity, no concurrency conflicts.</w:t>
      </w:r>
    </w:p>
    <w:p>
      <w:pPr>
        <w:numPr>
          <w:ilvl w:val="0"/>
          <w:numId w:val="1019"/>
        </w:numPr>
      </w:pPr>
      <w:r>
        <w:t xml:space="preserve">Each instance produces a separate workflow_action record with notes copied from the bulk action input.</w:t>
      </w:r>
    </w:p>
    <w:p>
      <w:pPr>
        <w:numPr>
          <w:ilvl w:val="0"/>
          <w:numId w:val="1019"/>
        </w:numPr>
      </w:pPr>
      <w:r>
        <w:t xml:space="preserve">Notifications fire individually per request (one notification per requestor, not a digest).</w:t>
      </w:r>
    </w:p>
    <w:p>
      <w:pPr>
        <w:pStyle w:val="FirstParagraph"/>
      </w:pPr>
      <w:r>
        <w:rPr>
          <w:bCs/>
          <w:b/>
        </w:rPr>
        <w:t xml:space="preserve">Business rules:</w:t>
      </w:r>
    </w:p>
    <w:p>
      <w:pPr>
        <w:numPr>
          <w:ilvl w:val="0"/>
          <w:numId w:val="1020"/>
        </w:numPr>
      </w:pPr>
      <w:r>
        <w:t xml:space="preserve">Rejection requires a rejection reason; if any selected request is rejected, the same rejection reason applies to all in the bulk operation, but the reason field is mandatory at bulk submit.</w:t>
      </w:r>
    </w:p>
    <w:p>
      <w:pPr>
        <w:numPr>
          <w:ilvl w:val="0"/>
          <w:numId w:val="1020"/>
        </w:numPr>
      </w:pPr>
      <w:r>
        <w:t xml:space="preserve">Bulk approval scope is limited to 100 requests per single action to bound query and notification load.</w:t>
      </w:r>
    </w:p>
    <w:p>
      <w:pPr>
        <w:pStyle w:val="FirstParagraph"/>
      </w:pPr>
      <w:r>
        <w:rPr>
          <w:bCs/>
          <w:b/>
        </w:rPr>
        <w:t xml:space="preserve">Edge cases &amp; error handling:</w:t>
      </w:r>
    </w:p>
    <w:p>
      <w:pPr>
        <w:numPr>
          <w:ilvl w:val="0"/>
          <w:numId w:val="1021"/>
        </w:numPr>
        <w:pStyle w:val="Compact"/>
      </w:pPr>
      <w:r>
        <w:t xml:space="preserve">If any single instance fails validation, that instance is skipped and reported in the bulk-action summary; other instances complete successfully.</w:t>
      </w:r>
    </w:p>
    <w:bookmarkEnd w:id="265"/>
    <w:bookmarkStart w:id="266" w:name="X80fd3aac7f3a470361185fb8d1d721cb0656da8"/>
    <w:p>
      <w:pPr>
        <w:pStyle w:val="Heading3"/>
      </w:pPr>
      <w:r>
        <w:t xml:space="preserve">5.1.2 P02 — RBAC &amp; Security</w:t>
      </w:r>
    </w:p>
    <w:p>
      <w:pPr>
        <w:pStyle w:val="FirstParagraph"/>
      </w:pPr>
      <w:r>
        <w:rPr>
          <w:bCs/>
          <w:b/>
        </w:rPr>
        <w:t xml:space="preserve">FR-P02-001: Role assignment and Conflict Resolution Rule</w:t>
      </w:r>
    </w:p>
    <w:p>
      <w:pPr>
        <w:pStyle w:val="BodyText"/>
      </w:pPr>
      <w:r>
        <w:t xml:space="preserve">**Description: **Organisation Admin assigns one or more roles to a user. Where a user holds more than one role simultaneously, the more restrictive permission applies. A less permissive role never elevates access granted by a more permissive one.</w:t>
      </w:r>
    </w:p>
    <w:p>
      <w:pPr>
        <w:pStyle w:val="BodyText"/>
      </w:pPr>
      <w:r>
        <w:t xml:space="preserve">**User story: **</w:t>
      </w:r>
      <w:r>
        <w:rPr>
          <w:iCs/>
          <w:i/>
        </w:rPr>
        <w:t xml:space="preserve">As an Organisation Admin, I want to assign multiple roles to a single user while ensuring access is always evaluated by the most restrictive permission, so that I can grant operational flexibility without weakening security.</w:t>
      </w:r>
    </w:p>
    <w:p>
      <w:pPr>
        <w:pStyle w:val="BodyText"/>
      </w:pPr>
      <w:r>
        <w:rPr>
          <w:bCs/>
          <w:b/>
        </w:rPr>
        <w:t xml:space="preserve">Acceptance criteria:</w:t>
      </w:r>
    </w:p>
    <w:p>
      <w:pPr>
        <w:numPr>
          <w:ilvl w:val="0"/>
          <w:numId w:val="1022"/>
        </w:numPr>
      </w:pPr>
      <w:r>
        <w:t xml:space="preserve">Multiple user_role_assignments records can exist for one user.</w:t>
      </w:r>
    </w:p>
    <w:p>
      <w:pPr>
        <w:numPr>
          <w:ilvl w:val="0"/>
          <w:numId w:val="1022"/>
        </w:numPr>
      </w:pPr>
      <w:r>
        <w:t xml:space="preserve">At runtime, when evaluating access to any resource, the system computes the intersection (more restrictive) of all permissions across all of the user’s roles.</w:t>
      </w:r>
    </w:p>
    <w:p>
      <w:pPr>
        <w:numPr>
          <w:ilvl w:val="0"/>
          <w:numId w:val="1022"/>
        </w:numPr>
      </w:pPr>
      <w:r>
        <w:t xml:space="preserve">Every role assignment and removal is logged in security_audit_log with event_type = RBAC_CHANGE.</w:t>
      </w:r>
    </w:p>
    <w:p>
      <w:pPr>
        <w:numPr>
          <w:ilvl w:val="0"/>
          <w:numId w:val="1022"/>
        </w:numPr>
      </w:pPr>
      <w:r>
        <w:t xml:space="preserve">Time-bound assignments (expires_at NOT NULL) are auto-removed by a scheduled job at expiry.</w:t>
      </w:r>
    </w:p>
    <w:p>
      <w:pPr>
        <w:pStyle w:val="FirstParagraph"/>
      </w:pPr>
      <w:r>
        <w:rPr>
          <w:bCs/>
          <w:b/>
        </w:rPr>
        <w:t xml:space="preserve">Business rules:</w:t>
      </w:r>
    </w:p>
    <w:p>
      <w:pPr>
        <w:numPr>
          <w:ilvl w:val="0"/>
          <w:numId w:val="1023"/>
        </w:numPr>
      </w:pPr>
      <w:r>
        <w:t xml:space="preserve">PII Protection Ceiling overrides all role permissions. No role or combination of roles can override a PII ceiling upward.</w:t>
      </w:r>
    </w:p>
    <w:p>
      <w:pPr>
        <w:numPr>
          <w:ilvl w:val="0"/>
          <w:numId w:val="1023"/>
        </w:numPr>
      </w:pPr>
      <w:r>
        <w:t xml:space="preserve">Office Admin’s national ID and DOB grants are platform-level fixed grants — they survive even the Conflict Resolution Rule because they are not ‘less permissive’ grants of an existing role.</w:t>
      </w:r>
    </w:p>
    <w:p>
      <w:pPr>
        <w:pStyle w:val="FirstParagraph"/>
      </w:pPr>
      <w:r>
        <w:rPr>
          <w:bCs/>
          <w:b/>
        </w:rPr>
        <w:t xml:space="preserve">Edge cases &amp; error handling:</w:t>
      </w:r>
    </w:p>
    <w:p>
      <w:pPr>
        <w:numPr>
          <w:ilvl w:val="0"/>
          <w:numId w:val="1024"/>
        </w:numPr>
        <w:pStyle w:val="Compact"/>
      </w:pPr>
      <w:r>
        <w:t xml:space="preserve">If a user holds both an Office Admin role and an Employee role, and their own employee record is accessed, the Office Admin restrictions (no salary, no leave, no performance) apply for their own data on the Office Admin surface; the Employee role surfaces remain accessible separately for own data.</w:t>
      </w:r>
    </w:p>
    <w:p>
      <w:pPr>
        <w:pStyle w:val="FirstParagraph"/>
      </w:pPr>
      <w:r>
        <w:rPr>
          <w:bCs/>
          <w:b/>
        </w:rPr>
        <w:t xml:space="preserve">FR-P02-002: Field-level access enforcement</w:t>
      </w:r>
    </w:p>
    <w:p>
      <w:pPr>
        <w:pStyle w:val="BodyText"/>
      </w:pPr>
      <w:r>
        <w:t xml:space="preserve">**Description: **Every API endpoint validates session token, checks module permission, and checks field-level permission before executing any query. Row-level security is enforced at the database query layer, not the application layer.</w:t>
      </w:r>
    </w:p>
    <w:p>
      <w:pPr>
        <w:pStyle w:val="BodyText"/>
      </w:pPr>
      <w:r>
        <w:t xml:space="preserve">**User story: **</w:t>
      </w:r>
      <w:r>
        <w:rPr>
          <w:iCs/>
          <w:i/>
        </w:rPr>
        <w:t xml:space="preserve">As a Platform Security Engineer, I want field-level access enforced at every API call so that a misconfigured front-end cannot expose data that the backend should withhold.</w:t>
      </w:r>
    </w:p>
    <w:p>
      <w:pPr>
        <w:pStyle w:val="BodyText"/>
      </w:pPr>
      <w:r>
        <w:rPr>
          <w:bCs/>
          <w:b/>
        </w:rPr>
        <w:t xml:space="preserve">Acceptance criteria:</w:t>
      </w:r>
    </w:p>
    <w:p>
      <w:pPr>
        <w:numPr>
          <w:ilvl w:val="0"/>
          <w:numId w:val="1025"/>
        </w:numPr>
      </w:pPr>
      <w:r>
        <w:t xml:space="preserve">Every API endpoint performs (a) session validation, (b) module-level permission check, (c) field-level permission check against the field policy register, before executing.</w:t>
      </w:r>
    </w:p>
    <w:p>
      <w:pPr>
        <w:numPr>
          <w:ilvl w:val="0"/>
          <w:numId w:val="1025"/>
        </w:numPr>
      </w:pPr>
      <w:r>
        <w:t xml:space="preserve">Field-level rules are stored as configuration in the field policy register; new fields default to most restrictive access until explicitly granted.</w:t>
      </w:r>
    </w:p>
    <w:p>
      <w:pPr>
        <w:numPr>
          <w:ilvl w:val="0"/>
          <w:numId w:val="1025"/>
        </w:numPr>
      </w:pPr>
      <w:r>
        <w:t xml:space="preserve">Database queries injected via row-level security policies automatically filter rows by tenant_id, entity_id, and the user’s data scope.</w:t>
      </w:r>
    </w:p>
    <w:p>
      <w:pPr>
        <w:numPr>
          <w:ilvl w:val="0"/>
          <w:numId w:val="1025"/>
        </w:numPr>
      </w:pPr>
      <w:r>
        <w:t xml:space="preserve">No endpoint is publicly accessible; every endpoint requires a valid authenticated session.</w:t>
      </w:r>
    </w:p>
    <w:p>
      <w:pPr>
        <w:pStyle w:val="FirstParagraph"/>
      </w:pPr>
      <w:r>
        <w:rPr>
          <w:bCs/>
          <w:b/>
        </w:rPr>
        <w:t xml:space="preserve">Business rules:</w:t>
      </w:r>
    </w:p>
    <w:p>
      <w:pPr>
        <w:numPr>
          <w:ilvl w:val="0"/>
          <w:numId w:val="1026"/>
        </w:numPr>
      </w:pPr>
      <w:r>
        <w:t xml:space="preserve">Sensitive PII fields (PAN, Aadhaar, Bank account) require either masking or HR Admin approval workflow to view in unmasked form.</w:t>
      </w:r>
    </w:p>
    <w:p>
      <w:pPr>
        <w:numPr>
          <w:ilvl w:val="0"/>
          <w:numId w:val="1026"/>
        </w:numPr>
      </w:pPr>
      <w:r>
        <w:t xml:space="preserve">Performance ratings in draft state cannot be exposed by any entitlement grant — Reviewer-only access is platform-enforced.</w:t>
      </w:r>
    </w:p>
    <w:p>
      <w:pPr>
        <w:numPr>
          <w:ilvl w:val="0"/>
          <w:numId w:val="1026"/>
        </w:numPr>
      </w:pPr>
      <w:r>
        <w:t xml:space="preserve">Field-level access change events are logged with previous rule and new rule per the access control audit (P05).</w:t>
      </w:r>
    </w:p>
    <w:p>
      <w:pPr>
        <w:pStyle w:val="FirstParagraph"/>
      </w:pPr>
      <w:r>
        <w:rPr>
          <w:bCs/>
          <w:b/>
        </w:rPr>
        <w:t xml:space="preserve">Edge cases &amp; error handling:</w:t>
      </w:r>
    </w:p>
    <w:p>
      <w:pPr>
        <w:numPr>
          <w:ilvl w:val="0"/>
          <w:numId w:val="1027"/>
        </w:numPr>
        <w:pStyle w:val="Compact"/>
      </w:pPr>
      <w:r>
        <w:t xml:space="preserve">Attempts to query a field hidden for the requestor’s role return HTTP 403 Forbidden with error code FIELD_ACCESS_DENIED — the field is not silently nulled, because that would create ambiguity with legitimately null values.</w:t>
      </w:r>
    </w:p>
    <w:p>
      <w:pPr>
        <w:pStyle w:val="FirstParagraph"/>
      </w:pPr>
      <w:r>
        <w:rPr>
          <w:bCs/>
          <w:b/>
        </w:rPr>
        <w:t xml:space="preserve">FR-P02-003: MFA enforcement</w:t>
      </w:r>
    </w:p>
    <w:p>
      <w:pPr>
        <w:pStyle w:val="BodyText"/>
      </w:pPr>
      <w:r>
        <w:t xml:space="preserve">**Description: **Multi-Factor Authentication is enforced by default for HR Admin and Organisation Admin roles. TOTP (authenticator app) and SMS OTP are supported methods.</w:t>
      </w:r>
    </w:p>
    <w:p>
      <w:pPr>
        <w:pStyle w:val="BodyText"/>
      </w:pPr>
      <w:r>
        <w:t xml:space="preserve">**User story: **</w:t>
      </w:r>
      <w:r>
        <w:rPr>
          <w:iCs/>
          <w:i/>
        </w:rPr>
        <w:t xml:space="preserve">As an HR Admin, I want MFA enforced on my account so that even if my primary credential is compromised, an attacker cannot access HR systems.</w:t>
      </w:r>
    </w:p>
    <w:p>
      <w:pPr>
        <w:pStyle w:val="BodyText"/>
      </w:pPr>
      <w:r>
        <w:rPr>
          <w:bCs/>
          <w:b/>
        </w:rPr>
        <w:t xml:space="preserve">Acceptance criteria:</w:t>
      </w:r>
    </w:p>
    <w:p>
      <w:pPr>
        <w:numPr>
          <w:ilvl w:val="0"/>
          <w:numId w:val="1028"/>
        </w:numPr>
      </w:pPr>
      <w:r>
        <w:t xml:space="preserve">On login, users with role hr_admin or org_admin are required to complete MFA before session activation.</w:t>
      </w:r>
    </w:p>
    <w:p>
      <w:pPr>
        <w:numPr>
          <w:ilvl w:val="0"/>
          <w:numId w:val="1028"/>
        </w:numPr>
      </w:pPr>
      <w:r>
        <w:t xml:space="preserve">Supported methods: TOTP (RFC 6238) and SMS OTP.</w:t>
      </w:r>
    </w:p>
    <w:p>
      <w:pPr>
        <w:numPr>
          <w:ilvl w:val="0"/>
          <w:numId w:val="1028"/>
        </w:numPr>
      </w:pPr>
      <w:r>
        <w:t xml:space="preserve">MFA enrolment is mandatory at first login for these roles — login cannot complete without enrolment.</w:t>
      </w:r>
    </w:p>
    <w:p>
      <w:pPr>
        <w:numPr>
          <w:ilvl w:val="0"/>
          <w:numId w:val="1028"/>
        </w:numPr>
      </w:pPr>
      <w:r>
        <w:t xml:space="preserve">MFA bypass requires Organisation Admin approval and is logged as a security event.</w:t>
      </w:r>
    </w:p>
    <w:p>
      <w:pPr>
        <w:pStyle w:val="FirstParagraph"/>
      </w:pPr>
      <w:r>
        <w:rPr>
          <w:bCs/>
          <w:b/>
        </w:rPr>
        <w:t xml:space="preserve">Business rules:</w:t>
      </w:r>
    </w:p>
    <w:p>
      <w:pPr>
        <w:numPr>
          <w:ilvl w:val="0"/>
          <w:numId w:val="1029"/>
        </w:numPr>
      </w:pPr>
      <w:r>
        <w:t xml:space="preserve">MFA enforcement is configurable per role by Organisation Admin for other roles. HR Admin and Org Admin enforcement is platform-locked at TRUE.</w:t>
      </w:r>
    </w:p>
    <w:p>
      <w:pPr>
        <w:numPr>
          <w:ilvl w:val="0"/>
          <w:numId w:val="1029"/>
        </w:numPr>
      </w:pPr>
      <w:r>
        <w:t xml:space="preserve">Successful and failed MFA attempts are logged in security_audit_log with event types MFA_SUCCESS and MFA_FAILURE.</w:t>
      </w:r>
    </w:p>
    <w:p>
      <w:pPr>
        <w:pStyle w:val="FirstParagraph"/>
      </w:pPr>
      <w:r>
        <w:rPr>
          <w:bCs/>
          <w:b/>
        </w:rPr>
        <w:t xml:space="preserve">Edge cases &amp; error handling:</w:t>
      </w:r>
    </w:p>
    <w:p>
      <w:pPr>
        <w:numPr>
          <w:ilvl w:val="0"/>
          <w:numId w:val="1030"/>
        </w:numPr>
        <w:pStyle w:val="Compact"/>
      </w:pPr>
      <w:r>
        <w:t xml:space="preserve">If a user loses access to their MFA device, Organisation Admin can initiate an MFA reset which requires identity verification offline; the reset is logged as a security event.</w:t>
      </w:r>
    </w:p>
    <w:p>
      <w:pPr>
        <w:pStyle w:val="FirstParagraph"/>
      </w:pPr>
      <w:r>
        <w:rPr>
          <w:bCs/>
          <w:b/>
        </w:rPr>
        <w:t xml:space="preserve">FR-P02-004: Account lockout policy</w:t>
      </w:r>
    </w:p>
    <w:p>
      <w:pPr>
        <w:pStyle w:val="BodyText"/>
      </w:pPr>
      <w:r>
        <w:t xml:space="preserve">**Description: **Configurable failed-attempt threshold and lockout duration. All lockout events logged.</w:t>
      </w:r>
    </w:p>
    <w:p>
      <w:pPr>
        <w:pStyle w:val="BodyText"/>
      </w:pPr>
      <w:r>
        <w:t xml:space="preserve">**User story: **</w:t>
      </w:r>
      <w:r>
        <w:rPr>
          <w:iCs/>
          <w:i/>
        </w:rPr>
        <w:t xml:space="preserve">As an Organisation Admin, I want a configurable lockout policy so that brute-force attempts on credentials are throttled.</w:t>
      </w:r>
    </w:p>
    <w:p>
      <w:pPr>
        <w:pStyle w:val="BodyText"/>
      </w:pPr>
      <w:r>
        <w:rPr>
          <w:bCs/>
          <w:b/>
        </w:rPr>
        <w:t xml:space="preserve">Acceptance criteria:</w:t>
      </w:r>
    </w:p>
    <w:p>
      <w:pPr>
        <w:numPr>
          <w:ilvl w:val="0"/>
          <w:numId w:val="1031"/>
        </w:numPr>
      </w:pPr>
      <w:r>
        <w:t xml:space="preserve">Failed login attempts increment users.failed_login_count.</w:t>
      </w:r>
    </w:p>
    <w:p>
      <w:pPr>
        <w:numPr>
          <w:ilvl w:val="0"/>
          <w:numId w:val="1031"/>
        </w:numPr>
      </w:pPr>
      <w:r>
        <w:t xml:space="preserve">When failed_login_count reaches the configured threshold (default 5), users.locked_until is set to now() + configured lockout duration (default 30 minutes), and users.status is set to LOCKED.</w:t>
      </w:r>
    </w:p>
    <w:p>
      <w:pPr>
        <w:numPr>
          <w:ilvl w:val="0"/>
          <w:numId w:val="1031"/>
        </w:numPr>
      </w:pPr>
      <w:r>
        <w:t xml:space="preserve">All ACCOUNT_LOCKED events are logged with timestamp, IP, and user agent.</w:t>
      </w:r>
    </w:p>
    <w:p>
      <w:pPr>
        <w:numPr>
          <w:ilvl w:val="0"/>
          <w:numId w:val="1031"/>
        </w:numPr>
      </w:pPr>
      <w:r>
        <w:t xml:space="preserve">Successful login resets failed_login_count to 0.</w:t>
      </w:r>
    </w:p>
    <w:p>
      <w:pPr>
        <w:pStyle w:val="FirstParagraph"/>
      </w:pPr>
      <w:r>
        <w:rPr>
          <w:bCs/>
          <w:b/>
        </w:rPr>
        <w:t xml:space="preserve">Business rules:</w:t>
      </w:r>
    </w:p>
    <w:p>
      <w:pPr>
        <w:numPr>
          <w:ilvl w:val="0"/>
          <w:numId w:val="1032"/>
        </w:numPr>
      </w:pPr>
      <w:r>
        <w:t xml:space="preserve">Lockout threshold and duration configurable by Organisation Admin per tenant.</w:t>
      </w:r>
    </w:p>
    <w:p>
      <w:pPr>
        <w:numPr>
          <w:ilvl w:val="0"/>
          <w:numId w:val="1032"/>
        </w:numPr>
      </w:pPr>
      <w:r>
        <w:t xml:space="preserve">IP restriction can also be enabled by Org Admin — login attempts from outside the allowed IP range are blocked at the API gateway and logged separately.</w:t>
      </w:r>
    </w:p>
    <w:p>
      <w:pPr>
        <w:pStyle w:val="FirstParagraph"/>
      </w:pPr>
      <w:r>
        <w:rPr>
          <w:bCs/>
          <w:b/>
        </w:rPr>
        <w:t xml:space="preserve">Edge cases &amp; error handling:</w:t>
      </w:r>
    </w:p>
    <w:p>
      <w:pPr>
        <w:numPr>
          <w:ilvl w:val="0"/>
          <w:numId w:val="1033"/>
        </w:numPr>
        <w:pStyle w:val="Compact"/>
      </w:pPr>
      <w:r>
        <w:t xml:space="preserve">Lockout from the same IP across multiple accounts (potential credential-stuffing) is surfaced on a security dashboard for Organisation Admin to investigate.</w:t>
      </w:r>
    </w:p>
    <w:bookmarkEnd w:id="266"/>
    <w:bookmarkStart w:id="267" w:name="Xf67362c275a692306c69845245a458ece9123db"/>
    <w:p>
      <w:pPr>
        <w:pStyle w:val="Heading3"/>
      </w:pPr>
      <w:r>
        <w:t xml:space="preserve">5.1.3 P03 — Chat Agent (AI)</w:t>
      </w:r>
    </w:p>
    <w:p>
      <w:pPr>
        <w:pStyle w:val="FirstParagraph"/>
      </w:pPr>
      <w:r>
        <w:rPr>
          <w:bCs/>
          <w:b/>
        </w:rPr>
        <w:t xml:space="preserve">FR-P03-001: Document-grounded policy Q&amp;A</w:t>
      </w:r>
    </w:p>
    <w:p>
      <w:pPr>
        <w:pStyle w:val="BodyText"/>
      </w:pPr>
      <w:r>
        <w:t xml:space="preserve">**Description: **Chat Agent answers queries only from two grounding sources: (a) organisation-uploaded HR policy and statutory documents (via M11), (b) platform-managed help guide documents. If the answer is not in these sources, the Chat Agent states so explicitly.</w:t>
      </w:r>
    </w:p>
    <w:p>
      <w:pPr>
        <w:pStyle w:val="BodyText"/>
      </w:pPr>
      <w:r>
        <w:t xml:space="preserve">*</w:t>
      </w:r>
      <w:r>
        <w:rPr>
          <w:iCs/>
          <w:i/>
        </w:rPr>
        <w:t xml:space="preserve">User story:</w:t>
      </w:r>
      <w:r>
        <w:rPr>
          <w:iCs/>
          <w:i/>
        </w:rPr>
        <w:t xml:space="preserve"> </w:t>
      </w:r>
      <w:r>
        <w:rPr>
          <w:bCs/>
          <w:b/>
          <w:iCs/>
          <w:i/>
          <w:iCs/>
          <w:i/>
        </w:rPr>
        <w:t xml:space="preserve">As an Employee, I want to ask questions about my organisation</w:t>
      </w:r>
      <w:r>
        <w:t xml:space="preserve">’***</w:t>
      </w:r>
      <w:r>
        <w:rPr>
          <w:iCs/>
          <w:i/>
        </w:rPr>
        <w:t xml:space="preserve">s HR policies in natural language so that I can get immediate, accurate answers without searching policy documents manually.</w:t>
      </w:r>
    </w:p>
    <w:p>
      <w:pPr>
        <w:pStyle w:val="BodyText"/>
      </w:pPr>
      <w:r>
        <w:rPr>
          <w:bCs/>
          <w:b/>
        </w:rPr>
        <w:t xml:space="preserve">Acceptance criteria:</w:t>
      </w:r>
    </w:p>
    <w:p>
      <w:pPr>
        <w:numPr>
          <w:ilvl w:val="0"/>
          <w:numId w:val="1034"/>
        </w:numPr>
      </w:pPr>
      <w:r>
        <w:t xml:space="preserve">Chat Agent retrieves relevant document passages from grounding sources and constructs a prompt for the AI model.</w:t>
      </w:r>
    </w:p>
    <w:p>
      <w:pPr>
        <w:numPr>
          <w:ilvl w:val="0"/>
          <w:numId w:val="1034"/>
        </w:numPr>
      </w:pPr>
      <w:r>
        <w:t xml:space="preserve">If no relevant passage is found, Chat Agent responds with an explicit ‘I don’t have information about that in your organisation’s policies or my help guides’ message.</w:t>
      </w:r>
    </w:p>
    <w:p>
      <w:pPr>
        <w:numPr>
          <w:ilvl w:val="0"/>
          <w:numId w:val="1034"/>
        </w:numPr>
      </w:pPr>
      <w:r>
        <w:t xml:space="preserve">Every query is logged in ai_chat_queries with metadata only — query content and response content are not logged for privacy.</w:t>
      </w:r>
    </w:p>
    <w:p>
      <w:pPr>
        <w:numPr>
          <w:ilvl w:val="0"/>
          <w:numId w:val="1034"/>
        </w:numPr>
      </w:pPr>
      <w:r>
        <w:t xml:space="preserve">Chat Agent is accessible from a persistent icon on all screens (global element).</w:t>
      </w:r>
    </w:p>
    <w:p>
      <w:pPr>
        <w:pStyle w:val="FirstParagraph"/>
      </w:pPr>
      <w:r>
        <w:rPr>
          <w:bCs/>
          <w:b/>
        </w:rPr>
        <w:t xml:space="preserve">Business rules:</w:t>
      </w:r>
    </w:p>
    <w:p>
      <w:pPr>
        <w:numPr>
          <w:ilvl w:val="0"/>
          <w:numId w:val="1035"/>
        </w:numPr>
      </w:pPr>
      <w:r>
        <w:t xml:space="preserve">All AI API calls are made from the backend — never from the browser. API key is never exposed to the client.</w:t>
      </w:r>
    </w:p>
    <w:p>
      <w:pPr>
        <w:numPr>
          <w:ilvl w:val="0"/>
          <w:numId w:val="1035"/>
        </w:numPr>
      </w:pPr>
      <w:r>
        <w:t xml:space="preserve">PII is never sent to the AI model — all context is stripped of personal identifiers server-side before the API call is made.</w:t>
      </w:r>
    </w:p>
    <w:p>
      <w:pPr>
        <w:numPr>
          <w:ilvl w:val="0"/>
          <w:numId w:val="1035"/>
        </w:numPr>
      </w:pPr>
      <w:r>
        <w:t xml:space="preserve">PII stripping mechanism is governed by the same PII protection ceilings — fields classified as government identifiers, financial, biometric, or health data are excluded from AI context regardless of the querying role’s access level.</w:t>
      </w:r>
    </w:p>
    <w:p>
      <w:pPr>
        <w:numPr>
          <w:ilvl w:val="0"/>
          <w:numId w:val="1035"/>
        </w:numPr>
      </w:pPr>
      <w:r>
        <w:t xml:space="preserve">AI-generated outputs that inform HR decisions are informational only — they do not trigger automated actions or workflow approvals without human confirmation.</w:t>
      </w:r>
    </w:p>
    <w:p>
      <w:pPr>
        <w:pStyle w:val="FirstParagraph"/>
      </w:pPr>
      <w:r>
        <w:rPr>
          <w:bCs/>
          <w:b/>
        </w:rPr>
        <w:t xml:space="preserve">Edge cases &amp; error handling:</w:t>
      </w:r>
    </w:p>
    <w:p>
      <w:pPr>
        <w:numPr>
          <w:ilvl w:val="0"/>
          <w:numId w:val="1036"/>
        </w:numPr>
      </w:pPr>
      <w:r>
        <w:t xml:space="preserve">If the AI API is unavailable, Chat Agent surfaces a graceful failure message and the platform continues to function normally — Chat Agent is additive, not load-bearing.</w:t>
      </w:r>
    </w:p>
    <w:p>
      <w:pPr>
        <w:numPr>
          <w:ilvl w:val="0"/>
          <w:numId w:val="1036"/>
        </w:numPr>
      </w:pPr>
      <w:r>
        <w:t xml:space="preserve">Chat Agent response target latency is &lt; 8 seconds end-to-end including the AI API call; if exceeded, an interim ‘still thinking’ indicator is shown.</w:t>
      </w:r>
    </w:p>
    <w:p>
      <w:pPr>
        <w:pStyle w:val="FirstParagraph"/>
      </w:pPr>
      <w:r>
        <w:rPr>
          <w:bCs/>
          <w:b/>
        </w:rPr>
        <w:t xml:space="preserve">FR-P03-002: Pre-joining Chat Agent access</w:t>
      </w:r>
    </w:p>
    <w:p>
      <w:pPr>
        <w:pStyle w:val="BodyText"/>
      </w:pPr>
      <w:r>
        <w:t xml:space="preserve">**Description: **Candidates in pre-joining state can access Chat Agent for policy and process queries. No live HRMS data is accessible to candidates.</w:t>
      </w:r>
    </w:p>
    <w:p>
      <w:pPr>
        <w:pStyle w:val="BodyText"/>
      </w:pPr>
      <w:r>
        <w:t xml:space="preserve">**User story: **</w:t>
      </w:r>
      <w:r>
        <w:rPr>
          <w:iCs/>
          <w:i/>
        </w:rPr>
        <w:t xml:space="preserve">As a Pre-joiner, I want to ask the Chat Agent about company policies and what to expect before my joining date so that I am prepared on Day 1.</w:t>
      </w:r>
    </w:p>
    <w:p>
      <w:pPr>
        <w:pStyle w:val="BodyText"/>
      </w:pPr>
      <w:r>
        <w:rPr>
          <w:bCs/>
          <w:b/>
        </w:rPr>
        <w:t xml:space="preserve">Acceptance criteria:</w:t>
      </w:r>
    </w:p>
    <w:p>
      <w:pPr>
        <w:numPr>
          <w:ilvl w:val="0"/>
          <w:numId w:val="1037"/>
        </w:numPr>
      </w:pPr>
      <w:r>
        <w:t xml:space="preserve">Pre-joiners’ Chat Agent has access to the same two grounding sources: organisation-uploaded policy documents and platform help guides.</w:t>
      </w:r>
    </w:p>
    <w:p>
      <w:pPr>
        <w:numPr>
          <w:ilvl w:val="0"/>
          <w:numId w:val="1037"/>
        </w:numPr>
      </w:pPr>
      <w:r>
        <w:t xml:space="preserve">Pre-joiners cannot query for live HRMS data (e.g. cannot ask ‘who is my manager?’ since no employee record exists yet).</w:t>
      </w:r>
    </w:p>
    <w:p>
      <w:pPr>
        <w:numPr>
          <w:ilvl w:val="0"/>
          <w:numId w:val="1037"/>
        </w:numPr>
      </w:pPr>
      <w:r>
        <w:t xml:space="preserve">All pre-joining queries logged with user_role = ‘candidate’.</w:t>
      </w:r>
    </w:p>
    <w:p>
      <w:pPr>
        <w:pStyle w:val="FirstParagraph"/>
      </w:pPr>
      <w:r>
        <w:rPr>
          <w:bCs/>
          <w:b/>
        </w:rPr>
        <w:t xml:space="preserve">Business rules:</w:t>
      </w:r>
    </w:p>
    <w:p>
      <w:pPr>
        <w:pStyle w:val="BodyText"/>
      </w:pPr>
      <w:r>
        <w:rPr>
          <w:bCs/>
          <w:b/>
        </w:rPr>
        <w:t xml:space="preserve">Edge cases &amp; error handling:</w:t>
      </w:r>
    </w:p>
    <w:p>
      <w:pPr>
        <w:numPr>
          <w:ilvl w:val="0"/>
          <w:numId w:val="1038"/>
        </w:numPr>
        <w:pStyle w:val="Compact"/>
      </w:pPr>
      <w:r>
        <w:t xml:space="preserve">If a candidate’s pre-joining portal access is revoked (offer withdrawn), their Chat Agent access terminates at the same moment.</w:t>
      </w:r>
    </w:p>
    <w:p>
      <w:pPr>
        <w:pStyle w:val="FirstParagraph"/>
      </w:pPr>
      <w:r>
        <w:rPr>
          <w:bCs/>
          <w:b/>
        </w:rPr>
        <w:t xml:space="preserve">FR-P03-003: Process guidance Chat Agent</w:t>
      </w:r>
    </w:p>
    <w:p>
      <w:pPr>
        <w:pStyle w:val="BodyText"/>
      </w:pPr>
      <w:r>
        <w:t xml:space="preserve">**Description: **Chat Agent walks employees step-by-step through HRMS workflows — how to apply for leave, submit attendance regularisation, raise a separation request, initiate goal plan, complete self-review, raise a grievance — grounded on platform-managed help guide documents.</w:t>
      </w:r>
    </w:p>
    <w:p>
      <w:pPr>
        <w:pStyle w:val="BodyText"/>
      </w:pPr>
      <w:r>
        <w:t xml:space="preserve">**User story: **</w:t>
      </w:r>
      <w:r>
        <w:rPr>
          <w:iCs/>
          <w:i/>
        </w:rPr>
        <w:t xml:space="preserve">As an Employee unfamiliar with HRMS workflows, I want the Chat Agent to walk me through any process step-by-step in natural language so that I can complete the task without searching documentation or filing a helpdesk ticket.</w:t>
      </w:r>
    </w:p>
    <w:p>
      <w:pPr>
        <w:pStyle w:val="BodyText"/>
      </w:pPr>
      <w:r>
        <w:rPr>
          <w:bCs/>
          <w:b/>
        </w:rPr>
        <w:t xml:space="preserve">Acceptance criteria:</w:t>
      </w:r>
    </w:p>
    <w:p>
      <w:pPr>
        <w:numPr>
          <w:ilvl w:val="0"/>
          <w:numId w:val="1039"/>
        </w:numPr>
      </w:pPr>
      <w:r>
        <w:t xml:space="preserve">Process guidance corpus is a separate set of platform-managed help guide documents distinct from organisation-uploaded policy documents (M11).</w:t>
      </w:r>
    </w:p>
    <w:p>
      <w:pPr>
        <w:numPr>
          <w:ilvl w:val="0"/>
          <w:numId w:val="1039"/>
        </w:numPr>
      </w:pPr>
      <w:r>
        <w:t xml:space="preserve">Help guides are versioned per platform release and updated atomically — Chat Agent always references the version live in the user’s tenant.</w:t>
      </w:r>
    </w:p>
    <w:p>
      <w:pPr>
        <w:numPr>
          <w:ilvl w:val="0"/>
          <w:numId w:val="1039"/>
        </w:numPr>
      </w:pPr>
      <w:r>
        <w:t xml:space="preserve">Chat Agent recognises process-guidance intents (verbs like “how do I”, “walk me through”, “steps to”) and prioritises help-guide retrieval; falls back to policy retrieval if no help-guide match.</w:t>
      </w:r>
    </w:p>
    <w:p>
      <w:pPr>
        <w:numPr>
          <w:ilvl w:val="0"/>
          <w:numId w:val="1039"/>
        </w:numPr>
      </w:pPr>
      <w:r>
        <w:t xml:space="preserve">Chat Agent surfaces deep-link buttons within step-by-step responses (e.g. “Take me there” → routes to /apply-leave) when the process maps to a known route.</w:t>
      </w:r>
    </w:p>
    <w:p>
      <w:pPr>
        <w:numPr>
          <w:ilvl w:val="0"/>
          <w:numId w:val="1039"/>
        </w:numPr>
      </w:pPr>
      <w:r>
        <w:t xml:space="preserve">Available to all active employee roles and Candidates in pre-joining state, identical RBAC envelope as FR-P03-001.</w:t>
      </w:r>
    </w:p>
    <w:p>
      <w:pPr>
        <w:pStyle w:val="FirstParagraph"/>
      </w:pPr>
      <w:r>
        <w:rPr>
          <w:bCs/>
          <w:b/>
        </w:rPr>
        <w:t xml:space="preserve">Business rules:</w:t>
      </w:r>
    </w:p>
    <w:p>
      <w:pPr>
        <w:numPr>
          <w:ilvl w:val="0"/>
          <w:numId w:val="1040"/>
        </w:numPr>
      </w:pPr>
      <w:r>
        <w:t xml:space="preserve">Same governance ceilings as FR-P03-001: backend-only API calls, PII stripping pre-prompt, full audit logging of metadata only, document-grounded answers only.</w:t>
      </w:r>
    </w:p>
    <w:p>
      <w:pPr>
        <w:numPr>
          <w:ilvl w:val="0"/>
          <w:numId w:val="1040"/>
        </w:numPr>
      </w:pPr>
      <w:r>
        <w:t xml:space="preserve">AI-generated step-by-step instructions are informational — they do not pre-fill or auto-submit forms on behalf of the user.</w:t>
      </w:r>
    </w:p>
    <w:p>
      <w:pPr>
        <w:pStyle w:val="FirstParagraph"/>
      </w:pPr>
      <w:r>
        <w:rPr>
          <w:bCs/>
          <w:b/>
        </w:rPr>
        <w:t xml:space="preserve">Edge cases &amp; error handling:</w:t>
      </w:r>
    </w:p>
    <w:p>
      <w:pPr>
        <w:numPr>
          <w:ilvl w:val="0"/>
          <w:numId w:val="1041"/>
        </w:numPr>
      </w:pPr>
      <w:r>
        <w:t xml:space="preserve">If the user’s role does not have access to the suggested workflow (e.g. Employee asks “how do I run payroll?”), Chat Agent states the action is not available to the user’s role and offers a relevant alternative.</w:t>
      </w:r>
    </w:p>
    <w:p>
      <w:pPr>
        <w:numPr>
          <w:ilvl w:val="0"/>
          <w:numId w:val="1041"/>
        </w:numPr>
      </w:pPr>
      <w:r>
        <w:t xml:space="preserve">If the help-guide library is loading or temporarily unavailable, Chat Agent falls back to policy retrieval and flags reduced capability.</w:t>
      </w:r>
    </w:p>
    <w:p>
      <w:pPr>
        <w:pStyle w:val="FirstParagraph"/>
      </w:pPr>
      <w:r>
        <w:rPr>
          <w:bCs/>
          <w:b/>
        </w:rPr>
        <w:t xml:space="preserve">FR-P03-004: Insurance &amp; benefits Chat Agent</w:t>
      </w:r>
    </w:p>
    <w:p>
      <w:pPr>
        <w:pStyle w:val="BodyText"/>
      </w:pPr>
      <w:r>
        <w:t xml:space="preserve">**Description: **Chat Agent answers group insurance and benefits queries (cashless network, claim process, enrolment windows, dependant coverage, top-up options) grounded on M11-uploaded insurance and benefits policy documents.</w:t>
      </w:r>
    </w:p>
    <w:p>
      <w:pPr>
        <w:pStyle w:val="BodyText"/>
      </w:pPr>
      <w:r>
        <w:t xml:space="preserve">**User story: **</w:t>
      </w:r>
      <w:r>
        <w:rPr>
          <w:iCs/>
          <w:i/>
        </w:rPr>
        <w:t xml:space="preserve">As an Employee, I want to ask about my group health insurance — what’s covered, how to claim, who I can add as a dependant — and get accurate answers without calling HR or the TPA.</w:t>
      </w:r>
    </w:p>
    <w:p>
      <w:pPr>
        <w:pStyle w:val="BodyText"/>
      </w:pPr>
      <w:r>
        <w:rPr>
          <w:bCs/>
          <w:b/>
        </w:rPr>
        <w:t xml:space="preserve">Acceptance criteria:</w:t>
      </w:r>
    </w:p>
    <w:p>
      <w:pPr>
        <w:numPr>
          <w:ilvl w:val="0"/>
          <w:numId w:val="1042"/>
        </w:numPr>
      </w:pPr>
      <w:r>
        <w:t xml:space="preserve">Insurance &amp; benefits documents uploaded via M11 are tagged with document_category = INSURANCE_BENEFITS in M11.</w:t>
      </w:r>
    </w:p>
    <w:p>
      <w:pPr>
        <w:numPr>
          <w:ilvl w:val="0"/>
          <w:numId w:val="1042"/>
        </w:numPr>
      </w:pPr>
      <w:r>
        <w:t xml:space="preserve">Chat Agent recognises insurance-related intents (mentions of insurance, claim, cashless, hospital, dependant, premium, enrolment) and routes retrieval to the INSURANCE_BENEFITS document set first.</w:t>
      </w:r>
    </w:p>
    <w:p>
      <w:pPr>
        <w:numPr>
          <w:ilvl w:val="0"/>
          <w:numId w:val="1042"/>
        </w:numPr>
      </w:pPr>
      <w:r>
        <w:t xml:space="preserve">Same accessibility envelope as FR-P03-001 — all active employee roles plus pre-joiners (for pre-enrolment queries).</w:t>
      </w:r>
    </w:p>
    <w:p>
      <w:pPr>
        <w:numPr>
          <w:ilvl w:val="0"/>
          <w:numId w:val="1042"/>
        </w:numPr>
      </w:pPr>
      <w:r>
        <w:t xml:space="preserve">Phase 1: insurance corpus available via M11 policy upload; Phase 3: tighter integration with M14 Benefits &amp; Insurance module (enrolment windows, real-time claim status) is out of scope.</w:t>
      </w:r>
    </w:p>
    <w:p>
      <w:pPr>
        <w:pStyle w:val="FirstParagraph"/>
      </w:pPr>
      <w:r>
        <w:rPr>
          <w:bCs/>
          <w:b/>
        </w:rPr>
        <w:t xml:space="preserve">Business rules:</w:t>
      </w:r>
    </w:p>
    <w:p>
      <w:pPr>
        <w:numPr>
          <w:ilvl w:val="0"/>
          <w:numId w:val="1043"/>
        </w:numPr>
      </w:pPr>
      <w:r>
        <w:t xml:space="preserve">Phase 1 governance ceilings apply identically to FR-P03-001.</w:t>
      </w:r>
    </w:p>
    <w:p>
      <w:pPr>
        <w:numPr>
          <w:ilvl w:val="0"/>
          <w:numId w:val="1043"/>
        </w:numPr>
      </w:pPr>
      <w:r>
        <w:t xml:space="preserve">For claim-specific queries that require live claim status, Chat Agent states the limitation and directs the user to the TPA helpline or HR Admin.</w:t>
      </w:r>
    </w:p>
    <w:p>
      <w:pPr>
        <w:pStyle w:val="FirstParagraph"/>
      </w:pPr>
      <w:r>
        <w:rPr>
          <w:bCs/>
          <w:b/>
        </w:rPr>
        <w:t xml:space="preserve">Edge cases &amp; error handling:</w:t>
      </w:r>
    </w:p>
    <w:p>
      <w:pPr>
        <w:numPr>
          <w:ilvl w:val="0"/>
          <w:numId w:val="1044"/>
        </w:numPr>
        <w:pStyle w:val="Compact"/>
      </w:pPr>
      <w:r>
        <w:t xml:space="preserve">If no insurance documents are uploaded for the tenant, Chat Agent responds “Your organisation has not uploaded insurance documents yet — please contact HR”.</w:t>
      </w:r>
    </w:p>
    <w:p>
      <w:pPr>
        <w:pStyle w:val="FirstParagraph"/>
      </w:pPr>
      <w:r>
        <w:rPr>
          <w:bCs/>
          <w:b/>
        </w:rPr>
        <w:t xml:space="preserve">FR-P03-005: Leadership AI Chat Agent — restricted access</w:t>
      </w:r>
    </w:p>
    <w:p>
      <w:pPr>
        <w:pStyle w:val="BodyText"/>
      </w:pPr>
      <w:r>
        <w:t xml:space="preserve">**Description: **A privileged AI Chat Agent for HR Admin and CEO roles only that answers leadership and PMO questions across project allocation, bench/availability, skill-based search, internal mobility, natural-language analytics, leadership briefing generation, and predictive headcount forecasting. Implements the Section 5 use cases from the AI Use Cases Prioritisation document. Restricted by role.</w:t>
      </w:r>
    </w:p>
    <w:p>
      <w:pPr>
        <w:pStyle w:val="BodyText"/>
      </w:pPr>
      <w:r>
        <w:t xml:space="preserve">**User story: **</w:t>
      </w:r>
      <w:r>
        <w:rPr>
          <w:iCs/>
          <w:i/>
        </w:rPr>
        <w:t xml:space="preserve">As an HR Admin or CEO, I want a single AI assistant that answers cross-cutting leadership questions (“which engineers are on notice on the Acme project?”, “show me Python + AWS engineers available from June”, “draft this week’s leadership briefing”) without me assembling spreadsheets from 4 modules.</w:t>
      </w:r>
    </w:p>
    <w:p>
      <w:pPr>
        <w:pStyle w:val="BodyText"/>
      </w:pPr>
      <w:r>
        <w:rPr>
          <w:bCs/>
          <w:b/>
        </w:rPr>
        <w:t xml:space="preserve">Acceptance criteria:</w:t>
      </w:r>
    </w:p>
    <w:p>
      <w:pPr>
        <w:numPr>
          <w:ilvl w:val="0"/>
          <w:numId w:val="1045"/>
        </w:numPr>
      </w:pPr>
      <w:r>
        <w:t xml:space="preserve">Access strictly limited to users with role_code IN (hr_admin, ceo). Any other role attempting to access the Leadership AI endpoint receives HTTP 403 and the access attempt is logged.</w:t>
      </w:r>
    </w:p>
    <w:p>
      <w:pPr>
        <w:numPr>
          <w:ilvl w:val="0"/>
          <w:numId w:val="1045"/>
        </w:numPr>
      </w:pPr>
      <w:r>
        <w:t xml:space="preserve">Leadership AI Chat Agent is rendered as a separate icon/entry point distinct from the standard Policy Chat Agent — visible only to authorised roles. Standard Policy Chat Agent (FR-P03-001 / 003 / 004) remains accessible to these roles for ordinary policy queries.</w:t>
      </w:r>
    </w:p>
    <w:p>
      <w:pPr>
        <w:numPr>
          <w:ilvl w:val="0"/>
          <w:numId w:val="1045"/>
        </w:numPr>
      </w:pPr>
      <w:r>
        <w:t xml:space="preserve">Eight leadership use cases supported in Phase 1.5 / Phase 2 (priority per the AI Use Cases Prioritisation matrix):</w:t>
      </w:r>
    </w:p>
    <w:p>
      <w:pPr>
        <w:numPr>
          <w:ilvl w:val="0"/>
          <w:numId w:val="1045"/>
        </w:numPr>
      </w:pPr>
      <w:r>
        <w:rPr>
          <w:bCs/>
          <w:b/>
        </w:rPr>
        <w:t xml:space="preserve">L1 — Project risk: notice-period engineers view</w:t>
      </w:r>
      <w:r>
        <w:t xml:space="preserve"> </w:t>
      </w:r>
      <w:r>
        <w:t xml:space="preserve">(P0) — surfaces engineers on notice grouped by project + client with LWD countdown.</w:t>
      </w:r>
    </w:p>
    <w:p>
      <w:pPr>
        <w:numPr>
          <w:ilvl w:val="0"/>
          <w:numId w:val="1045"/>
        </w:numPr>
      </w:pPr>
      <w:r>
        <w:rPr>
          <w:bCs/>
          <w:b/>
        </w:rPr>
        <w:t xml:space="preserve">L2 — Project movement tracker</w:t>
      </w:r>
      <w:r>
        <w:t xml:space="preserve"> </w:t>
      </w:r>
      <w:r>
        <w:t xml:space="preserve">(P1) — engineers moving IN/OUT of projects over rolling 30/60/90 day windows.</w:t>
      </w:r>
    </w:p>
    <w:p>
      <w:pPr>
        <w:numPr>
          <w:ilvl w:val="0"/>
          <w:numId w:val="1045"/>
        </w:numPr>
      </w:pPr>
      <w:r>
        <w:rPr>
          <w:bCs/>
          <w:b/>
        </w:rPr>
        <w:t xml:space="preserve">L3 — Skill-based engineer search</w:t>
      </w:r>
      <w:r>
        <w:t xml:space="preserve"> </w:t>
      </w:r>
      <w:r>
        <w:t xml:space="preserve">(P1) — natural-language search across M01 skills/resume/education with availability date.</w:t>
      </w:r>
    </w:p>
    <w:p>
      <w:pPr>
        <w:numPr>
          <w:ilvl w:val="0"/>
          <w:numId w:val="1045"/>
        </w:numPr>
      </w:pPr>
      <w:r>
        <w:rPr>
          <w:bCs/>
          <w:b/>
        </w:rPr>
        <w:t xml:space="preserve">L4 — Bench / availability search</w:t>
      </w:r>
      <w:r>
        <w:t xml:space="preserve"> </w:t>
      </w:r>
      <w:r>
        <w:t xml:space="preserve">(P1) — unallocated engineers, rolling-off in next N days, under-utilised allocations.</w:t>
      </w:r>
    </w:p>
    <w:p>
      <w:pPr>
        <w:numPr>
          <w:ilvl w:val="0"/>
          <w:numId w:val="1045"/>
        </w:numPr>
      </w:pPr>
      <w:r>
        <w:rPr>
          <w:bCs/>
          <w:b/>
        </w:rPr>
        <w:t xml:space="preserve">L5 — Internal mobility / IJP match</w:t>
      </w:r>
      <w:r>
        <w:t xml:space="preserve"> </w:t>
      </w:r>
      <w:r>
        <w:t xml:space="preserve">(P2) — open M08 requisitions matched to internal candidates by skill + performance + rollover date.</w:t>
      </w:r>
    </w:p>
    <w:p>
      <w:pPr>
        <w:numPr>
          <w:ilvl w:val="0"/>
          <w:numId w:val="1045"/>
        </w:numPr>
      </w:pPr>
      <w:r>
        <w:rPr>
          <w:bCs/>
          <w:b/>
        </w:rPr>
        <w:t xml:space="preserve">L6 — Natural-language analytics query</w:t>
      </w:r>
      <w:r>
        <w:t xml:space="preserve"> </w:t>
      </w:r>
      <w:r>
        <w:t xml:space="preserve">(P2) — text-to-query over M16 aggregates with strict RBAC enforcement at row level.</w:t>
      </w:r>
    </w:p>
    <w:p>
      <w:pPr>
        <w:numPr>
          <w:ilvl w:val="0"/>
          <w:numId w:val="1045"/>
        </w:numPr>
      </w:pPr>
      <w:r>
        <w:rPr>
          <w:bCs/>
          <w:b/>
        </w:rPr>
        <w:t xml:space="preserve">L7 — Leadership briefing generator</w:t>
      </w:r>
      <w:r>
        <w:t xml:space="preserve"> </w:t>
      </w:r>
      <w:r>
        <w:t xml:space="preserve">(P2) — weekly/monthly prose summary synthesising headcount, attrition, notice pipeline, bench utilisation, hiring funnel.</w:t>
      </w:r>
    </w:p>
    <w:p>
      <w:pPr>
        <w:numPr>
          <w:ilvl w:val="0"/>
          <w:numId w:val="1045"/>
        </w:numPr>
      </w:pPr>
      <w:r>
        <w:rPr>
          <w:bCs/>
          <w:b/>
        </w:rPr>
        <w:t xml:space="preserve">L8 — Predictive headcount &amp; hiring demand forecast</w:t>
      </w:r>
      <w:r>
        <w:t xml:space="preserve"> </w:t>
      </w:r>
      <w:r>
        <w:t xml:space="preserve">(P3) — headcount gap by skill/department over next 1–2 quarters.</w:t>
      </w:r>
    </w:p>
    <w:p>
      <w:pPr>
        <w:numPr>
          <w:ilvl w:val="0"/>
          <w:numId w:val="1045"/>
        </w:numPr>
      </w:pPr>
      <w:r>
        <w:t xml:space="preserve">Each leadership query is logged with metadata (user_id, role, intent, latency, token usage); query content and response content are not logged.</w:t>
      </w:r>
    </w:p>
    <w:p>
      <w:pPr>
        <w:pStyle w:val="FirstParagraph"/>
      </w:pPr>
      <w:r>
        <w:rPr>
          <w:bCs/>
          <w:b/>
        </w:rPr>
        <w:t xml:space="preserve">Business rules:</w:t>
      </w:r>
    </w:p>
    <w:p>
      <w:pPr>
        <w:numPr>
          <w:ilvl w:val="0"/>
          <w:numId w:val="1046"/>
        </w:numPr>
      </w:pPr>
      <w:r>
        <w:t xml:space="preserve">All governance ceilings from FR-P03-001 apply identically PLUS the following extras for Section 5 capabilities:</w:t>
      </w:r>
    </w:p>
    <w:p>
      <w:pPr>
        <w:numPr>
          <w:ilvl w:val="0"/>
          <w:numId w:val="1046"/>
        </w:numPr>
      </w:pPr>
      <w:r>
        <w:rPr>
          <w:bCs/>
          <w:b/>
        </w:rPr>
        <w:t xml:space="preserve">RBAC at retrieval layer.</w:t>
      </w:r>
      <w:r>
        <w:t xml:space="preserve"> </w:t>
      </w:r>
      <w:r>
        <w:t xml:space="preserve">RBAC row-level and field-level rules apply at the retrieval layer BEFORE any prompt is built. CEO sees the entity; HR Admin sees the entity excluding their own record per separation of duties. Sensitive fields (compensation, BGV status, performance ratings in calibration draft) are NEVER passed to the AI model regardless of role.</w:t>
      </w:r>
    </w:p>
    <w:p>
      <w:pPr>
        <w:numPr>
          <w:ilvl w:val="0"/>
          <w:numId w:val="1046"/>
        </w:numPr>
      </w:pPr>
      <w:r>
        <w:rPr>
          <w:bCs/>
          <w:b/>
        </w:rPr>
        <w:t xml:space="preserve">No LLM-generated numbers.</w:t>
      </w:r>
      <w:r>
        <w:t xml:space="preserve"> </w:t>
      </w:r>
      <w:r>
        <w:t xml:space="preserve">For analytics queries (L6, L7), all figures must come from M16 aggregates. The LLM may compose narrative around the numbers but must NEVER produce them. Outputs include the M16 query reference for audit.</w:t>
      </w:r>
    </w:p>
    <w:p>
      <w:pPr>
        <w:numPr>
          <w:ilvl w:val="0"/>
          <w:numId w:val="1046"/>
        </w:numPr>
      </w:pPr>
      <w:r>
        <w:rPr>
          <w:bCs/>
          <w:b/>
        </w:rPr>
        <w:t xml:space="preserve">Sandboxed query execution</w:t>
      </w:r>
      <w:r>
        <w:t xml:space="preserve"> </w:t>
      </w:r>
      <w:r>
        <w:t xml:space="preserve">for L6 (text-to-query). Generated queries execute in a read-only sandbox with row-level RBAC enforced at the database layer, not the application layer. SQL injection and over-broad retrieval blocked at the sandbox boundary.</w:t>
      </w:r>
    </w:p>
    <w:p>
      <w:pPr>
        <w:numPr>
          <w:ilvl w:val="0"/>
          <w:numId w:val="1046"/>
        </w:numPr>
      </w:pPr>
      <w:r>
        <w:rPr>
          <w:bCs/>
          <w:b/>
        </w:rPr>
        <w:t xml:space="preserve">DPDPA and Legal review required</w:t>
      </w:r>
      <w:r>
        <w:t xml:space="preserve"> </w:t>
      </w:r>
      <w:r>
        <w:t xml:space="preserve">before Phase 1.5 GA for L5, L7, L8 — these surface combined skill + performance + compensation signals and require explicit consent governance + retention policy.</w:t>
      </w:r>
    </w:p>
    <w:p>
      <w:pPr>
        <w:numPr>
          <w:ilvl w:val="0"/>
          <w:numId w:val="1046"/>
        </w:numPr>
      </w:pPr>
      <w:r>
        <w:t xml:space="preserve">Leadership AI does NOT auto-take action — no requisition creation, no internal transfer initiation, no headcount adjustment. Outputs are informational; downstream actions are taken via the relevant module (M08 for requisitions, M01 for transfers).</w:t>
      </w:r>
    </w:p>
    <w:p>
      <w:pPr>
        <w:numPr>
          <w:ilvl w:val="0"/>
          <w:numId w:val="1046"/>
        </w:numPr>
      </w:pPr>
      <w:r>
        <w:t xml:space="preserve">Audit log for leadership queries retains the user_id, role, query intent classification (L1–L8), tokens consumed, response latency, and timestamp. Query and response content are never logged per FR-P03-001 governance.</w:t>
      </w:r>
    </w:p>
    <w:p>
      <w:pPr>
        <w:pStyle w:val="FirstParagraph"/>
      </w:pPr>
      <w:r>
        <w:rPr>
          <w:bCs/>
          <w:b/>
        </w:rPr>
        <w:t xml:space="preserve">Edge cases &amp; error handling:</w:t>
      </w:r>
    </w:p>
    <w:p>
      <w:pPr>
        <w:numPr>
          <w:ilvl w:val="0"/>
          <w:numId w:val="1047"/>
        </w:numPr>
      </w:pPr>
      <w:r>
        <w:t xml:space="preserve">HR Admin role transitions to non-HR Admin (e.g. role change): Leadership AI access revokes within 1 minute of role change committed to the database.</w:t>
      </w:r>
    </w:p>
    <w:p>
      <w:pPr>
        <w:numPr>
          <w:ilvl w:val="0"/>
          <w:numId w:val="1047"/>
        </w:numPr>
      </w:pPr>
      <w:r>
        <w:t xml:space="preserve">CEO is a single-entity role per tenant. If CEO record is in NOTICE or LAST_WORKING_DAY lifecycle state (FR-M01), Leadership AI access continues until LWD but is flagged in audit.</w:t>
      </w:r>
    </w:p>
    <w:p>
      <w:pPr>
        <w:numPr>
          <w:ilvl w:val="0"/>
          <w:numId w:val="1047"/>
        </w:numPr>
      </w:pPr>
      <w:r>
        <w:t xml:space="preserve">If M01 project_allocated field is null for a target population (early-tenancy where allocation data has not been backfilled), L1–L4 use cases return “No project allocation data available — populate M01 §F.1 Work Roles before using project queries”.</w:t>
      </w:r>
    </w:p>
    <w:p>
      <w:pPr>
        <w:numPr>
          <w:ilvl w:val="0"/>
          <w:numId w:val="1047"/>
        </w:numPr>
      </w:pPr>
      <w:r>
        <w:t xml:space="preserve">Hallucination guard for L6 (text-to-query): if generated SQL fails sandbox validation (over-broad, references unauthorised tables, missing RBAC filter), the query is rejected and Chat Agent responds with “I couldn’t run that query safely — try rephrasing or use M16 Custom Report Builder directly”.</w:t>
      </w:r>
    </w:p>
    <w:p>
      <w:pPr>
        <w:numPr>
          <w:ilvl w:val="0"/>
          <w:numId w:val="1047"/>
        </w:numPr>
      </w:pPr>
      <w:r>
        <w:t xml:space="preserve">Network failures: Leadership AI fails closed, not open. If sandbox or RBAC service is unavailable, queries are rejected — no fallback to unrestricted queries.</w:t>
      </w:r>
    </w:p>
    <w:bookmarkEnd w:id="267"/>
    <w:bookmarkStart w:id="268" w:name="X67c36019a8f7341384910392159bd379cb78179"/>
    <w:p>
      <w:pPr>
        <w:pStyle w:val="Heading3"/>
      </w:pPr>
      <w:r>
        <w:t xml:space="preserve">5.1.3.6 Phase 3 — Exhaustive AI Journey (Chat, Voice, Teams)</w:t>
      </w:r>
    </w:p>
    <w:p>
      <w:pPr>
        <w:pStyle w:val="FirstParagraph"/>
      </w:pPr>
      <w:r>
        <w:rPr>
          <w:iCs/>
          <w:i/>
        </w:rPr>
        <w:t xml:space="preserve">Phase 3 scope — forward-looking; not a Phase 1 deliverable and not a dependency for Phase 1 or Phase 2.</w:t>
      </w:r>
    </w:p>
    <w:p>
      <w:pPr>
        <w:pStyle w:val="BodyText"/>
      </w:pPr>
      <w:r>
        <w:rPr>
          <w:bCs/>
          <w:b/>
        </w:rPr>
        <w:t xml:space="preserve">Description:</w:t>
      </w:r>
      <w:r>
        <w:t xml:space="preserve"> </w:t>
      </w:r>
      <w:r>
        <w:t xml:space="preserve">Phase 3 evolves the document-grounded Chat Agent (FR-P03-001 to FR-P03-005) into an exhaustive, cross-module AI layer delivered across three interaction surfaces — a conversational chat interface, a voice-based assistant, and Microsoft Teams — all sharing the same grounding and governance.</w:t>
      </w:r>
    </w:p>
    <w:p>
      <w:pPr>
        <w:pStyle w:val="BodyText"/>
      </w:pPr>
      <w:r>
        <w:rPr>
          <w:bCs/>
          <w:b/>
        </w:rPr>
        <w:t xml:space="preserve">Chat:</w:t>
      </w:r>
      <w:r>
        <w:t xml:space="preserve"> </w:t>
      </w:r>
      <w:r>
        <w:t xml:space="preserve">The in-app Chat Agent extends to cross-module assistance — recruitment screening, attendance and leave anomaly detection, performance and goal-drafting support, document classification, and predictive insights such as attrition risk — within each user's access scope. An agentic assistant can guide and pre-fill multi-step workflows, always returning to a human for confirmation before any state change.</w:t>
      </w:r>
    </w:p>
    <w:p>
      <w:pPr>
        <w:pStyle w:val="BodyText"/>
      </w:pPr>
      <w:r>
        <w:rPr>
          <w:bCs/>
          <w:b/>
        </w:rPr>
        <w:t xml:space="preserve">Voice:</w:t>
      </w:r>
      <w:r>
        <w:t xml:space="preserve"> </w:t>
      </w:r>
      <w:r>
        <w:t xml:space="preserve">A voice-based assistant accepts spoken queries for the same capabilities. Audio is transcribed and processed server-side, captured audio is not retained beyond the transaction, and the spoken or on-screen response is drawn only from data within the querying user's access scope.</w:t>
      </w:r>
    </w:p>
    <w:p>
      <w:pPr>
        <w:pStyle w:val="BodyText"/>
      </w:pPr>
      <w:r>
        <w:rPr>
          <w:bCs/>
          <w:b/>
        </w:rPr>
        <w:t xml:space="preserve">Teams:</w:t>
      </w:r>
      <w:r>
        <w:t xml:space="preserve"> </w:t>
      </w:r>
      <w:r>
        <w:t xml:space="preserve">Microsoft Teams becomes an additional delivery surface — the Chat Agent is exposed as a Teams bot, workflow approvals are delivered as actionable Teams cards, and notifications and SLA escalations route to Teams, with single sign-on carrying the user's identity and access scope. Teams is an additive channel, never the system of record.</w:t>
      </w:r>
    </w:p>
    <w:p>
      <w:pPr>
        <w:pStyle w:val="BodyText"/>
      </w:pPr>
      <w:r>
        <w:rPr>
          <w:bCs/>
          <w:b/>
        </w:rPr>
        <w:t xml:space="preserve">Governance (all three surfaces):</w:t>
      </w:r>
      <w:r>
        <w:t xml:space="preserve"> </w:t>
      </w:r>
      <w:r>
        <w:t xml:space="preserve">Every capability inherits the Phase 1 AI governance unchanged — backend-only AI calls (the API key is never exposed to the client), server-side PII stripping under the §2.5 / §3.2 protection ceilings, human confirmation before any state-changing action (no AI capability triggers an automated approval or irreversible action on its own), and full audit logging of model, role, query type, and token usage, with query and response content not logged. The same rules apply identically to typed, spoken, and Teams-delivered interaction.</w:t>
      </w:r>
    </w:p>
    <w:p>
      <w:pPr>
        <w:pStyle w:val="BodyText"/>
      </w:pPr>
      <w:r>
        <w:rPr>
          <w:bCs/>
          <w:b/>
        </w:rPr>
        <w:t xml:space="preserve">Phase boundary:</w:t>
      </w:r>
      <w:r>
        <w:t xml:space="preserve"> </w:t>
      </w:r>
      <w:r>
        <w:t xml:space="preserve">Phase 1 ships only the document-grounded Chat Agent in FR-P03-001 to FR-P03-005; voice, Teams, and cross-module AI are Phase 3 and are not built in Phase 1.</w:t>
      </w:r>
    </w:p>
    <w:bookmarkEnd w:id="268"/>
    <w:bookmarkStart w:id="269" w:name="X75f4669ff2674e5b893aa06c5c6522ae1d0dabd"/>
    <w:p>
      <w:pPr>
        <w:pStyle w:val="Heading3"/>
      </w:pPr>
      <w:r>
        <w:t xml:space="preserve">5.1.4 P04 — Tenant &amp; Org Admin</w:t>
      </w:r>
    </w:p>
    <w:p>
      <w:pPr>
        <w:pStyle w:val="FirstParagraph"/>
      </w:pPr>
      <w:r>
        <w:rPr>
          <w:bCs/>
          <w:b/>
        </w:rPr>
        <w:t xml:space="preserve">FR-P04-001: Tenant provisioning</w:t>
      </w:r>
    </w:p>
    <w:p>
      <w:pPr>
        <w:pStyle w:val="BodyText"/>
      </w:pPr>
      <w:r>
        <w:t xml:space="preserve">**Description: **A new tenant can be provisioned and operational within one business day. Provisioning loads segment and geography defaults, creates the initial Organisation Admin user, and applies platform master data.</w:t>
      </w:r>
    </w:p>
    <w:p>
      <w:pPr>
        <w:pStyle w:val="BodyText"/>
      </w:pPr>
      <w:r>
        <w:t xml:space="preserve">**User story: **</w:t>
      </w:r>
      <w:r>
        <w:rPr>
          <w:iCs/>
          <w:i/>
        </w:rPr>
        <w:t xml:space="preserve">As a Platform Super Admin, I want to provision a new tenant by selecting segment, geography, and deployment model so that the customer is ready to begin configuration on the same day.</w:t>
      </w:r>
    </w:p>
    <w:p>
      <w:pPr>
        <w:pStyle w:val="BodyText"/>
      </w:pPr>
      <w:r>
        <w:rPr>
          <w:bCs/>
          <w:b/>
        </w:rPr>
        <w:t xml:space="preserve">Acceptance criteria:</w:t>
      </w:r>
    </w:p>
    <w:p>
      <w:pPr>
        <w:numPr>
          <w:ilvl w:val="0"/>
          <w:numId w:val="1048"/>
        </w:numPr>
      </w:pPr>
      <w:r>
        <w:t xml:space="preserve">Provisioning creates a tenants row with all required configuration fields populated.</w:t>
      </w:r>
    </w:p>
    <w:p>
      <w:pPr>
        <w:numPr>
          <w:ilvl w:val="0"/>
          <w:numId w:val="1048"/>
        </w:numPr>
      </w:pPr>
      <w:r>
        <w:t xml:space="preserve">Segment and geography selection cascades platform defaults: leave policies, performance framework, attendance model, payroll components, workflow templates, analytics dashboards, tax rules, social security rates, labour law defaults, holiday calendar.</w:t>
      </w:r>
    </w:p>
    <w:p>
      <w:pPr>
        <w:numPr>
          <w:ilvl w:val="0"/>
          <w:numId w:val="1048"/>
        </w:numPr>
      </w:pPr>
      <w:r>
        <w:t xml:space="preserve">Initial Organisation Admin user is created and emailed login credentials with a forced password change on first login (or directed to Google SSO).</w:t>
      </w:r>
    </w:p>
    <w:p>
      <w:pPr>
        <w:numPr>
          <w:ilvl w:val="0"/>
          <w:numId w:val="1048"/>
        </w:numPr>
      </w:pPr>
      <w:r>
        <w:t xml:space="preserve">Provisioning audit logged with all configuration choices.</w:t>
      </w:r>
    </w:p>
    <w:p>
      <w:pPr>
        <w:pStyle w:val="FirstParagraph"/>
      </w:pPr>
      <w:r>
        <w:rPr>
          <w:bCs/>
          <w:b/>
        </w:rPr>
        <w:t xml:space="preserve">Business rules:</w:t>
      </w:r>
    </w:p>
    <w:p>
      <w:pPr>
        <w:numPr>
          <w:ilvl w:val="0"/>
          <w:numId w:val="1049"/>
        </w:numPr>
      </w:pPr>
      <w:r>
        <w:t xml:space="preserve">Segment cannot be changed post-provisioning without data migration.</w:t>
      </w:r>
    </w:p>
    <w:p>
      <w:pPr>
        <w:numPr>
          <w:ilvl w:val="0"/>
          <w:numId w:val="1049"/>
        </w:numPr>
      </w:pPr>
      <w:r>
        <w:t xml:space="preserve">Geography cannot be changed post-provisioning. Additional geographies can be added per entity at any time.</w:t>
      </w:r>
    </w:p>
    <w:p>
      <w:pPr>
        <w:numPr>
          <w:ilvl w:val="0"/>
          <w:numId w:val="1049"/>
        </w:numPr>
      </w:pPr>
      <w:r>
        <w:t xml:space="preserve">Configuration cascades downward: platform default → tenant default → entity override → employee exception. Changes at a higher level do not automatically override lower-level customisations; they update only the default for future provisioning.</w:t>
      </w:r>
    </w:p>
    <w:p>
      <w:pPr>
        <w:pStyle w:val="FirstParagraph"/>
      </w:pPr>
      <w:r>
        <w:rPr>
          <w:bCs/>
          <w:b/>
        </w:rPr>
        <w:t xml:space="preserve">Edge cases &amp; error handling:</w:t>
      </w:r>
    </w:p>
    <w:p>
      <w:pPr>
        <w:numPr>
          <w:ilvl w:val="0"/>
          <w:numId w:val="1050"/>
        </w:numPr>
      </w:pPr>
      <w:r>
        <w:t xml:space="preserve">If platform master data for the selected segment+geography combination is incomplete, provisioning is blocked with an actionable error listing missing data items.</w:t>
      </w:r>
    </w:p>
    <w:p>
      <w:pPr>
        <w:numPr>
          <w:ilvl w:val="0"/>
          <w:numId w:val="1050"/>
        </w:numPr>
      </w:pPr>
      <w:r>
        <w:t xml:space="preserve">Standalone-to-Multi-Tenant or Standalone-to-Group-Company upgrade is a configuration change only — no data migration required.</w:t>
      </w:r>
    </w:p>
    <w:p>
      <w:pPr>
        <w:pStyle w:val="FirstParagraph"/>
      </w:pPr>
      <w:r>
        <w:rPr>
          <w:bCs/>
          <w:b/>
        </w:rPr>
        <w:t xml:space="preserve">FR-P04-002: Device and location registration</w:t>
      </w:r>
    </w:p>
    <w:p>
      <w:pPr>
        <w:pStyle w:val="BodyText"/>
      </w:pPr>
      <w:r>
        <w:t xml:space="preserve">**Description: **Biometric devices and IP-based attendance restrictions require prior device and location registration in P04 before M05 configuration can be activated.</w:t>
      </w:r>
    </w:p>
    <w:p>
      <w:pPr>
        <w:pStyle w:val="BodyText"/>
      </w:pPr>
      <w:r>
        <w:t xml:space="preserve">**User story: **</w:t>
      </w:r>
      <w:r>
        <w:rPr>
          <w:iCs/>
          <w:i/>
        </w:rPr>
        <w:t xml:space="preserve">As an Organisation Admin, I want to register biometric devices and office locations centrally so that downstream attendance configuration in M05 has the required references.</w:t>
      </w:r>
    </w:p>
    <w:p>
      <w:pPr>
        <w:pStyle w:val="BodyText"/>
      </w:pPr>
      <w:r>
        <w:rPr>
          <w:bCs/>
          <w:b/>
        </w:rPr>
        <w:t xml:space="preserve">Acceptance criteria:</w:t>
      </w:r>
    </w:p>
    <w:p>
      <w:pPr>
        <w:numPr>
          <w:ilvl w:val="0"/>
          <w:numId w:val="1051"/>
        </w:numPr>
      </w:pPr>
      <w:r>
        <w:t xml:space="preserve">biometric_devices and locations entities are created in P04 by Org Admin or Platform Super Admin.</w:t>
      </w:r>
    </w:p>
    <w:p>
      <w:pPr>
        <w:numPr>
          <w:ilvl w:val="0"/>
          <w:numId w:val="1051"/>
        </w:numPr>
      </w:pPr>
      <w:r>
        <w:t xml:space="preserve">M05 geofence configuration, IP restriction configuration, and biometric device-to-employee mapping all require valid references to P04-registered devices and locations.</w:t>
      </w:r>
    </w:p>
    <w:p>
      <w:pPr>
        <w:numPr>
          <w:ilvl w:val="0"/>
          <w:numId w:val="1051"/>
        </w:numPr>
      </w:pPr>
      <w:r>
        <w:t xml:space="preserve">If a device or location is not yet registered, M05 configuration UI displays a clear blocker message referencing P04.</w:t>
      </w:r>
    </w:p>
    <w:p>
      <w:pPr>
        <w:numPr>
          <w:ilvl w:val="0"/>
          <w:numId w:val="1051"/>
        </w:numPr>
      </w:pPr>
      <w:r>
        <w:t xml:space="preserve">Device registration includes device_id, location_id, device_type, and health check parameters.</w:t>
      </w:r>
    </w:p>
    <w:p>
      <w:pPr>
        <w:pStyle w:val="FirstParagraph"/>
      </w:pPr>
      <w:r>
        <w:rPr>
          <w:bCs/>
          <w:b/>
        </w:rPr>
        <w:t xml:space="preserve">Business rules:</w:t>
      </w:r>
    </w:p>
    <w:p>
      <w:pPr>
        <w:numPr>
          <w:ilvl w:val="0"/>
          <w:numId w:val="1052"/>
        </w:numPr>
      </w:pPr>
      <w:r>
        <w:t xml:space="preserve">Devices can be marked OFFLINE without deletion — historical attendance records remain intact and queryable.</w:t>
      </w:r>
    </w:p>
    <w:p>
      <w:pPr>
        <w:numPr>
          <w:ilvl w:val="0"/>
          <w:numId w:val="1052"/>
        </w:numPr>
      </w:pPr>
      <w:r>
        <w:t xml:space="preserve">Location deactivation requires reassignment of any employees with that location_id in their active employment_history.</w:t>
      </w:r>
    </w:p>
    <w:p>
      <w:pPr>
        <w:pStyle w:val="FirstParagraph"/>
      </w:pPr>
      <w:r>
        <w:rPr>
          <w:bCs/>
          <w:b/>
        </w:rPr>
        <w:t xml:space="preserve">Edge cases &amp; error handling:</w:t>
      </w:r>
    </w:p>
    <w:p>
      <w:pPr>
        <w:numPr>
          <w:ilvl w:val="0"/>
          <w:numId w:val="1053"/>
        </w:numPr>
        <w:pStyle w:val="Compact"/>
      </w:pPr>
      <w:r>
        <w:t xml:space="preserve">If a device sends punch records for a biometric_user_id that has no biometric_employee_mapping, the punch is held in a quarantine queue surfaced to the Attendance Admin.</w:t>
      </w:r>
    </w:p>
    <w:bookmarkEnd w:id="269"/>
    <w:bookmarkStart w:id="270" w:name="X1fdad4572852ab51b9297542c919ff0381afdeb"/>
    <w:p>
      <w:pPr>
        <w:pStyle w:val="Heading3"/>
      </w:pPr>
      <w:r>
        <w:t xml:space="preserve">5.1.5 P05 — Audit &amp; Compliance Log</w:t>
      </w:r>
    </w:p>
    <w:p>
      <w:pPr>
        <w:pStyle w:val="FirstParagraph"/>
      </w:pPr>
      <w:r>
        <w:rPr>
          <w:bCs/>
          <w:b/>
        </w:rPr>
        <w:t xml:space="preserve">FR-P05-001: Database-trigger-driven immutable audit log</w:t>
      </w:r>
    </w:p>
    <w:p>
      <w:pPr>
        <w:pStyle w:val="BodyText"/>
      </w:pPr>
      <w:r>
        <w:t xml:space="preserve">**Description: **Every INSERT, UPDATE, and soft-DELETE on any table writes an entry to the audit log. The audit log is written by a database trigger — not application code. The audit log table has no UPDATE or DELETE permission granted to any database user, with the sole exception of system-initiated PII redaction under the right-to-erasure workflow.</w:t>
      </w:r>
    </w:p>
    <w:p>
      <w:pPr>
        <w:pStyle w:val="BodyText"/>
      </w:pPr>
      <w:r>
        <w:t xml:space="preserve">**User story: **</w:t>
      </w:r>
      <w:r>
        <w:rPr>
          <w:iCs/>
          <w:i/>
        </w:rPr>
        <w:t xml:space="preserve">As a Data Protection Officer, I want every mutation logged immutably by a database trigger so that no application bug, developer action, or API bypass can suppress an audit entry.</w:t>
      </w:r>
    </w:p>
    <w:p>
      <w:pPr>
        <w:pStyle w:val="BodyText"/>
      </w:pPr>
      <w:r>
        <w:rPr>
          <w:bCs/>
          <w:b/>
        </w:rPr>
        <w:t xml:space="preserve">Acceptance criteria:</w:t>
      </w:r>
    </w:p>
    <w:p>
      <w:pPr>
        <w:numPr>
          <w:ilvl w:val="0"/>
          <w:numId w:val="1054"/>
        </w:numPr>
      </w:pPr>
      <w:r>
        <w:t xml:space="preserve">100% of mutations on all tables captured — zero gaps permitted.</w:t>
      </w:r>
    </w:p>
    <w:p>
      <w:pPr>
        <w:numPr>
          <w:ilvl w:val="0"/>
          <w:numId w:val="1054"/>
        </w:numPr>
      </w:pPr>
      <w:r>
        <w:t xml:space="preserve">Each entry records: table, record ID, field name, old value, new value, changed by, timestamp (UTC), IP address, user agent.</w:t>
      </w:r>
    </w:p>
    <w:p>
      <w:pPr>
        <w:numPr>
          <w:ilvl w:val="0"/>
          <w:numId w:val="1054"/>
        </w:numPr>
      </w:pPr>
      <w:r>
        <w:t xml:space="preserve">PII fields stored in masked form only in audit entries — raw PII is never written to the audit log.</w:t>
      </w:r>
    </w:p>
    <w:p>
      <w:pPr>
        <w:numPr>
          <w:ilvl w:val="0"/>
          <w:numId w:val="1054"/>
        </w:numPr>
      </w:pPr>
      <w:r>
        <w:t xml:space="preserve">Audit log queries are themselves logged — viewing an audit log is an auditable action.</w:t>
      </w:r>
    </w:p>
    <w:p>
      <w:pPr>
        <w:pStyle w:val="FirstParagraph"/>
      </w:pPr>
      <w:r>
        <w:rPr>
          <w:bCs/>
          <w:b/>
        </w:rPr>
        <w:t xml:space="preserve">Business rules:</w:t>
      </w:r>
    </w:p>
    <w:p>
      <w:pPr>
        <w:numPr>
          <w:ilvl w:val="0"/>
          <w:numId w:val="1055"/>
        </w:numPr>
      </w:pPr>
      <w:r>
        <w:t xml:space="preserve">Minimum retention: 7 years. After 2 years, entries may be archived to cold storage but must remain queryable within 24 hours.</w:t>
      </w:r>
    </w:p>
    <w:p>
      <w:pPr>
        <w:numPr>
          <w:ilvl w:val="0"/>
          <w:numId w:val="1055"/>
        </w:numPr>
      </w:pPr>
      <w:r>
        <w:t xml:space="preserve">Audit log entries are exportable as structured data for submission to auditors or regulatory authorities.</w:t>
      </w:r>
    </w:p>
    <w:p>
      <w:pPr>
        <w:numPr>
          <w:ilvl w:val="0"/>
          <w:numId w:val="1055"/>
        </w:numPr>
      </w:pPr>
      <w:r>
        <w:t xml:space="preserve">Organisation Admin can query security audit log for any role change or login event within their tenant.</w:t>
      </w:r>
    </w:p>
    <w:p>
      <w:pPr>
        <w:pStyle w:val="FirstParagraph"/>
      </w:pPr>
      <w:r>
        <w:rPr>
          <w:bCs/>
          <w:b/>
        </w:rPr>
        <w:t xml:space="preserve">Edge cases &amp; error handling:</w:t>
      </w:r>
    </w:p>
    <w:p>
      <w:pPr>
        <w:numPr>
          <w:ilvl w:val="0"/>
          <w:numId w:val="1056"/>
        </w:numPr>
        <w:pStyle w:val="Compact"/>
      </w:pPr>
      <w:r>
        <w:t xml:space="preserve">Right-to-erasure under DPDPA may overwrite a PII field’s old_value with a redaction marker — this is the only permitted mutation of the audit log, and is itself logged as a system erasure event.</w:t>
      </w:r>
    </w:p>
    <w:bookmarkEnd w:id="270"/>
    <w:bookmarkStart w:id="271" w:name="Xd5d22e6a8765b7573586545f849f2abdc12cbad"/>
    <w:p>
      <w:pPr>
        <w:pStyle w:val="Heading3"/>
      </w:pPr>
      <w:r>
        <w:t xml:space="preserve">5.1.6 P06 — Migration Toolkit</w:t>
      </w:r>
    </w:p>
    <w:p>
      <w:pPr>
        <w:pStyle w:val="FirstParagraph"/>
      </w:pPr>
      <w:r>
        <w:rPr>
          <w:bCs/>
          <w:b/>
        </w:rPr>
        <w:t xml:space="preserve">FR-P06-001: Darwinbox ETL framework</w:t>
      </w:r>
    </w:p>
    <w:p>
      <w:pPr>
        <w:pStyle w:val="BodyText"/>
      </w:pPr>
      <w:r>
        <w:t xml:space="preserve">**Description: **Structured ETL+V pattern (Extract → Validate → Transform → Load → Verify) for Darwinbox migration. Three mandatory dry runs before any production cutover. Every migrated record carries a darwinbox_source_id column.</w:t>
      </w:r>
    </w:p>
    <w:p>
      <w:pPr>
        <w:pStyle w:val="BodyText"/>
      </w:pPr>
      <w:r>
        <w:t xml:space="preserve">**User story: **</w:t>
      </w:r>
      <w:r>
        <w:rPr>
          <w:iCs/>
          <w:i/>
        </w:rPr>
        <w:t xml:space="preserve">As a Platform Super Admin, I want a tooled migration pathway from Darwinbox with mandatory dry runs and traceability so that customer cutovers happen with high confidence and</w:t>
      </w:r>
      <w:r>
        <w:rPr>
          <w:iCs/>
          <w:i/>
        </w:rPr>
        <w:t xml:space="preserve"> </w:t>
      </w:r>
      <w:r>
        <w:rPr>
          <w:bCs/>
          <w:b/>
          <w:bCs/>
          <w:b/>
          <w:iCs/>
          <w:i/>
        </w:rPr>
        <w:t xml:space="preserve">&lt;</w:t>
      </w:r>
      <w:r>
        <w:rPr>
          <w:iCs/>
          <w:i/>
        </w:rPr>
        <w:t xml:space="preserve"> </w:t>
      </w:r>
      <w:r>
        <w:rPr>
          <w:iCs/>
          <w:i/>
        </w:rPr>
        <w:t xml:space="preserve">0.5% error rate.</w:t>
      </w:r>
    </w:p>
    <w:p>
      <w:pPr>
        <w:pStyle w:val="BodyText"/>
      </w:pPr>
      <w:r>
        <w:rPr>
          <w:bCs/>
          <w:b/>
        </w:rPr>
        <w:t xml:space="preserve">Acceptance criteria:</w:t>
      </w:r>
    </w:p>
    <w:p>
      <w:pPr>
        <w:numPr>
          <w:ilvl w:val="0"/>
          <w:numId w:val="1057"/>
        </w:numPr>
      </w:pPr>
      <w:r>
        <w:t xml:space="preserve">Migration scripts are idempotent — running the same script twice produces the same result.</w:t>
      </w:r>
    </w:p>
    <w:p>
      <w:pPr>
        <w:numPr>
          <w:ilvl w:val="0"/>
          <w:numId w:val="1057"/>
        </w:numPr>
      </w:pPr>
      <w:r>
        <w:t xml:space="preserve">Every migrated table carries a darwinbox_source_id column populated on insert; this is the permanent traceability link from source to current state.</w:t>
      </w:r>
    </w:p>
    <w:p>
      <w:pPr>
        <w:numPr>
          <w:ilvl w:val="0"/>
          <w:numId w:val="1057"/>
        </w:numPr>
      </w:pPr>
      <w:r>
        <w:t xml:space="preserve">Three mandatory dry runs against a staging environment before any production cutover; production cutover is gated on Dry Run 3 achieving &lt; 0.5% failure rate for Waves 1 and 2.</w:t>
      </w:r>
    </w:p>
    <w:p>
      <w:pPr>
        <w:numPr>
          <w:ilvl w:val="0"/>
          <w:numId w:val="1057"/>
        </w:numPr>
      </w:pPr>
      <w:r>
        <w:t xml:space="preserve">Wave 3 (payroll history, Phase 2) requires zero tolerance for numeric discrepancies in payroll amounts.</w:t>
      </w:r>
    </w:p>
    <w:p>
      <w:pPr>
        <w:pStyle w:val="FirstParagraph"/>
      </w:pPr>
      <w:r>
        <w:rPr>
          <w:bCs/>
          <w:b/>
        </w:rPr>
        <w:t xml:space="preserve">Business rules:</w:t>
      </w:r>
    </w:p>
    <w:p>
      <w:pPr>
        <w:numPr>
          <w:ilvl w:val="0"/>
          <w:numId w:val="1058"/>
        </w:numPr>
      </w:pPr>
      <w:r>
        <w:t xml:space="preserve">Wave 1 (Phase 1 dependent) covers: employee master, employment types, org structure, leave balances and 2-year history, attendance records (24 months).</w:t>
      </w:r>
    </w:p>
    <w:p>
      <w:pPr>
        <w:numPr>
          <w:ilvl w:val="0"/>
          <w:numId w:val="1058"/>
        </w:numPr>
      </w:pPr>
      <w:r>
        <w:t xml:space="preserve">Wave 2 (Phase 1 dependent) covers: performance history (last 4 cycles), job history and promotions, employee contracts, separation records, active recruitment pipeline, holiday calendars.</w:t>
      </w:r>
    </w:p>
    <w:p>
      <w:pPr>
        <w:numPr>
          <w:ilvl w:val="0"/>
          <w:numId w:val="1058"/>
        </w:numPr>
      </w:pPr>
      <w:r>
        <w:t xml:space="preserve">Wave 1 must complete before Phase 1 go-live. Wave 2 completes before or concurrent with Phase 1 go-live.</w:t>
      </w:r>
    </w:p>
    <w:p>
      <w:pPr>
        <w:numPr>
          <w:ilvl w:val="0"/>
          <w:numId w:val="1058"/>
        </w:numPr>
      </w:pPr>
      <w:r>
        <w:t xml:space="preserve">Migration tooling access is restricted to Platform Super Admin (tenant-level operations) and HR Admin (entity-level data verification and field mapping review only). No other role has access to migration scripts, ETL outputs, or staging data.</w:t>
      </w:r>
    </w:p>
    <w:p>
      <w:pPr>
        <w:pStyle w:val="FirstParagraph"/>
      </w:pPr>
      <w:r>
        <w:rPr>
          <w:bCs/>
          <w:b/>
        </w:rPr>
        <w:t xml:space="preserve">Edge cases &amp; error handling:</w:t>
      </w:r>
    </w:p>
    <w:p>
      <w:pPr>
        <w:numPr>
          <w:ilvl w:val="0"/>
          <w:numId w:val="1059"/>
        </w:numPr>
      </w:pPr>
      <w:r>
        <w:t xml:space="preserve">If a migration record fails validation, that record is logged with its source row and the specific validation rule that failed; the wave continues with the remaining records.</w:t>
      </w:r>
    </w:p>
    <w:p>
      <w:pPr>
        <w:numPr>
          <w:ilvl w:val="0"/>
          <w:numId w:val="1059"/>
        </w:numPr>
      </w:pPr>
      <w:r>
        <w:t xml:space="preserve">Darwinbox is kept in read-only mode for a minimum of 4 weeks after go-live before the customer’s Darwinbox subscription is cancelled.</w:t>
      </w:r>
    </w:p>
    <w:bookmarkEnd w:id="271"/>
    <w:bookmarkEnd w:id="272"/>
    <w:bookmarkStart w:id="275" w:name="X5c2ce7d3e9718f0e3a2ca72cda2dfbd47640d9e"/>
    <w:p>
      <w:pPr>
        <w:pStyle w:val="Heading2"/>
      </w:pPr>
      <w:r>
        <w:t xml:space="preserve">5.2 M01 — Employee Master</w:t>
      </w:r>
    </w:p>
    <w:p>
      <w:pPr>
        <w:pStyle w:val="FirstParagraph"/>
      </w:pPr>
      <w:r>
        <w:rPr>
          <w:bCs/>
          <w:b/>
        </w:rPr>
        <w:t xml:space="preserve">FR-M01-001: Single employee record per tenant</w:t>
      </w:r>
    </w:p>
    <w:p>
      <w:pPr>
        <w:pStyle w:val="BodyText"/>
      </w:pPr>
      <w:r>
        <w:t xml:space="preserve">**Description: **One employee equals one M01 record across the tenant. Cross-entity transfers create a new employment_history version, not a new record. Rehire after separation creates a new employees row with a link to the prior employee_id via previous_employee_id.</w:t>
      </w:r>
    </w:p>
    <w:p>
      <w:pPr>
        <w:pStyle w:val="BodyText"/>
      </w:pPr>
      <w:r>
        <w:t xml:space="preserve">**User story: **</w:t>
      </w:r>
      <w:r>
        <w:rPr>
          <w:iCs/>
          <w:i/>
        </w:rPr>
        <w:t xml:space="preserve">As an HR Admin, I want a single canonical employee record across all entities of the tenant so that group reporting, transfers, and rehires are seamless without duplicate identities.</w:t>
      </w:r>
    </w:p>
    <w:p>
      <w:pPr>
        <w:pStyle w:val="BodyText"/>
      </w:pPr>
      <w:r>
        <w:rPr>
          <w:bCs/>
          <w:b/>
        </w:rPr>
        <w:t xml:space="preserve">Acceptance criteria:</w:t>
      </w:r>
    </w:p>
    <w:p>
      <w:pPr>
        <w:numPr>
          <w:ilvl w:val="0"/>
          <w:numId w:val="1060"/>
        </w:numPr>
      </w:pPr>
      <w:r>
        <w:t xml:space="preserve">employees table has a unique (tenant_id, employee_id) constraint enforced at the database layer.</w:t>
      </w:r>
    </w:p>
    <w:p>
      <w:pPr>
        <w:numPr>
          <w:ilvl w:val="0"/>
          <w:numId w:val="1060"/>
        </w:numPr>
      </w:pPr>
      <w:r>
        <w:t xml:space="preserve">Cross-entity transfer creates a new employment_history row with the new entity_id and effective_from = transfer date; the previous row is closed at effective_from − 1.</w:t>
      </w:r>
    </w:p>
    <w:p>
      <w:pPr>
        <w:numPr>
          <w:ilvl w:val="0"/>
          <w:numId w:val="1060"/>
        </w:numPr>
      </w:pPr>
      <w:r>
        <w:t xml:space="preserve">Rehire creates a new employees row; previous_employee_id is populated; continuous_service_flag is set if applicable.</w:t>
      </w:r>
    </w:p>
    <w:p>
      <w:pPr>
        <w:numPr>
          <w:ilvl w:val="0"/>
          <w:numId w:val="1060"/>
        </w:numPr>
      </w:pPr>
      <w:r>
        <w:t xml:space="preserve">Group date of joining is preserved across transfers and rehires — never changes thereafter.</w:t>
      </w:r>
    </w:p>
    <w:p>
      <w:pPr>
        <w:pStyle w:val="FirstParagraph"/>
      </w:pPr>
      <w:r>
        <w:rPr>
          <w:bCs/>
          <w:b/>
        </w:rPr>
        <w:t xml:space="preserve">Business rules:</w:t>
      </w:r>
    </w:p>
    <w:p>
      <w:pPr>
        <w:numPr>
          <w:ilvl w:val="0"/>
          <w:numId w:val="1061"/>
        </w:numPr>
      </w:pPr>
      <w:r>
        <w:t xml:space="preserve">Employee ID is immutable post-assignment. Cannot be changed by HR Admin, Org Admin, or migration.</w:t>
      </w:r>
    </w:p>
    <w:p>
      <w:pPr>
        <w:numPr>
          <w:ilvl w:val="0"/>
          <w:numId w:val="1061"/>
        </w:numPr>
      </w:pPr>
      <w:r>
        <w:t xml:space="preserve">Employee ID format: {entity_short_code}{6-digit zero-padded sequence}. Sequence range may extend to 7 digits at provisioning. Unique within tenant, not just entity.</w:t>
      </w:r>
    </w:p>
    <w:p>
      <w:pPr>
        <w:numPr>
          <w:ilvl w:val="0"/>
          <w:numId w:val="1061"/>
        </w:numPr>
      </w:pPr>
      <w:r>
        <w:t xml:space="preserve">ID assigned at the moment of Candidate → Pre-joining transition (M08 emits the event; M01 generates the ID). Not before.</w:t>
      </w:r>
    </w:p>
    <w:p>
      <w:pPr>
        <w:pStyle w:val="FirstParagraph"/>
      </w:pPr>
      <w:r>
        <w:rPr>
          <w:bCs/>
          <w:b/>
        </w:rPr>
        <w:t xml:space="preserve">Edge cases &amp; error handling:</w:t>
      </w:r>
    </w:p>
    <w:p>
      <w:pPr>
        <w:numPr>
          <w:ilvl w:val="0"/>
          <w:numId w:val="1062"/>
        </w:numPr>
      </w:pPr>
      <w:r>
        <w:t xml:space="preserve">Sequence collisions are blocked at the database layer via unique constraint. Bulk import (P06) collisions cause that record to fail validation with explicit error code; the load continues for other records.</w:t>
      </w:r>
    </w:p>
    <w:p>
      <w:pPr>
        <w:numPr>
          <w:ilvl w:val="0"/>
          <w:numId w:val="1062"/>
        </w:numPr>
      </w:pPr>
      <w:r>
        <w:t xml:space="preserve">Cross-entity transfer with an effective_from in the past requires HR Admin justification text captured in change_reason.</w:t>
      </w:r>
    </w:p>
    <w:p>
      <w:pPr>
        <w:pStyle w:val="FirstParagraph"/>
      </w:pPr>
      <w:r>
        <w:rPr>
          <w:bCs/>
          <w:b/>
        </w:rPr>
        <w:t xml:space="preserve">FR-M01-002: Effective-date versioning on employment fields</w:t>
      </w:r>
    </w:p>
    <w:p>
      <w:pPr>
        <w:pStyle w:val="BodyText"/>
      </w:pPr>
      <w:r>
        <w:t xml:space="preserve">**Description: **Every change to a versioned employment field (grade, designation, department, reporting manager, employment type, location, entity, functional area, contribution level, band) writes a new employment_history row with an effective_date. Past-dated and future-dated changes supported.</w:t>
      </w:r>
    </w:p>
    <w:p>
      <w:pPr>
        <w:pStyle w:val="BodyText"/>
      </w:pPr>
      <w:r>
        <w:t xml:space="preserve">**User story: **</w:t>
      </w:r>
      <w:r>
        <w:rPr>
          <w:iCs/>
          <w:i/>
        </w:rPr>
        <w:t xml:space="preserve">As an HR Admin, I want effective-date versioning on key employment fields so that I can backfill missed changes or schedule future changes without manual workarounds.</w:t>
      </w:r>
    </w:p>
    <w:p>
      <w:pPr>
        <w:pStyle w:val="BodyText"/>
      </w:pPr>
      <w:r>
        <w:rPr>
          <w:bCs/>
          <w:b/>
        </w:rPr>
        <w:t xml:space="preserve">Acceptance criteria:</w:t>
      </w:r>
    </w:p>
    <w:p>
      <w:pPr>
        <w:numPr>
          <w:ilvl w:val="0"/>
          <w:numId w:val="1063"/>
        </w:numPr>
      </w:pPr>
      <w:r>
        <w:t xml:space="preserve">On any write to a versioned field, a new employment_history row is inserted with effective_from = supplied date (default today); the previously open row (effective_to IS NULL) is closed with effective_to = new effective_from − 1.</w:t>
      </w:r>
    </w:p>
    <w:p>
      <w:pPr>
        <w:numPr>
          <w:ilvl w:val="0"/>
          <w:numId w:val="1063"/>
        </w:numPr>
      </w:pPr>
      <w:r>
        <w:t xml:space="preserve">Past-dated changes are inserted at the correct historical position; downstream consumers re-read the corrected version.</w:t>
      </w:r>
    </w:p>
    <w:p>
      <w:pPr>
        <w:numPr>
          <w:ilvl w:val="0"/>
          <w:numId w:val="1063"/>
        </w:numPr>
      </w:pPr>
      <w:r>
        <w:t xml:space="preserve">Future-dated changes are staged in the table with effective_from &gt; today. A scheduled job runs daily at 00:00 IST and ‘applies’ the change on the effective date — downstream notifications fire on application, not staging.</w:t>
      </w:r>
    </w:p>
    <w:p>
      <w:pPr>
        <w:numPr>
          <w:ilvl w:val="0"/>
          <w:numId w:val="1063"/>
        </w:numPr>
      </w:pPr>
      <w:r>
        <w:t xml:space="preserve">Correction flag set TRUE on past-dated entries to distinguish them from natural versioning.</w:t>
      </w:r>
    </w:p>
    <w:p>
      <w:pPr>
        <w:pStyle w:val="FirstParagraph"/>
      </w:pPr>
      <w:r>
        <w:rPr>
          <w:bCs/>
          <w:b/>
        </w:rPr>
        <w:t xml:space="preserve">Business rules:</w:t>
      </w:r>
    </w:p>
    <w:p>
      <w:pPr>
        <w:numPr>
          <w:ilvl w:val="0"/>
          <w:numId w:val="1064"/>
        </w:numPr>
      </w:pPr>
      <w:r>
        <w:t xml:space="preserve">Personal contact fields (email, mobile, address) are not versioned — they overwrite in place with an audit log entry.</w:t>
      </w:r>
    </w:p>
    <w:p>
      <w:pPr>
        <w:numPr>
          <w:ilvl w:val="0"/>
          <w:numId w:val="1064"/>
        </w:numPr>
      </w:pPr>
      <w:r>
        <w:t xml:space="preserve">If an employee transitions to Notice state before a staged future-dated change’s effective date, the staged change is automatically cancelled. HR Admin sees a summary of cancelled staged changes.</w:t>
      </w:r>
    </w:p>
    <w:p>
      <w:pPr>
        <w:numPr>
          <w:ilvl w:val="0"/>
          <w:numId w:val="1064"/>
        </w:numPr>
      </w:pPr>
      <w:r>
        <w:t xml:space="preserve">Effective date on a weekend or holiday is honoured as set — the scheduled job applies the change regardless of working-day status.</w:t>
      </w:r>
    </w:p>
    <w:p>
      <w:pPr>
        <w:pStyle w:val="FirstParagraph"/>
      </w:pPr>
      <w:r>
        <w:rPr>
          <w:bCs/>
          <w:b/>
        </w:rPr>
        <w:t xml:space="preserve">Edge cases &amp; error handling:</w:t>
      </w:r>
    </w:p>
    <w:p>
      <w:pPr>
        <w:numPr>
          <w:ilvl w:val="0"/>
          <w:numId w:val="1065"/>
        </w:numPr>
      </w:pPr>
      <w:r>
        <w:t xml:space="preserve">Save-time validation rejects a new reporting_manager_id if it would create a cycle in the reporting chain.</w:t>
      </w:r>
    </w:p>
    <w:p>
      <w:pPr>
        <w:numPr>
          <w:ilvl w:val="0"/>
          <w:numId w:val="1065"/>
        </w:numPr>
      </w:pPr>
      <w:r>
        <w:t xml:space="preserve">Versioned history retention is indefinite during active state; subject to soft-delete and DPDPA erasure rules.</w:t>
      </w:r>
    </w:p>
    <w:p>
      <w:pPr>
        <w:pStyle w:val="FirstParagraph"/>
      </w:pPr>
      <w:r>
        <w:rPr>
          <w:bCs/>
          <w:b/>
        </w:rPr>
        <w:t xml:space="preserve">FR-M01-003: PII tiered classification and masking</w:t>
      </w:r>
    </w:p>
    <w:p>
      <w:pPr>
        <w:pStyle w:val="BodyText"/>
      </w:pPr>
      <w:r>
        <w:t xml:space="preserve">**Description: **PII fields are classified into four tiers (Tier 1 Restricted, Tier 2 Sensitive, Tier 3 Personal, Directory). Tier 1 fields are encrypted at rest using AES-256-GCM and masked in all display contexts. PII Protection Ceiling — no role can override these ceilings upward.</w:t>
      </w:r>
    </w:p>
    <w:p>
      <w:pPr>
        <w:pStyle w:val="BodyText"/>
      </w:pPr>
      <w:r>
        <w:t xml:space="preserve">**User story: **</w:t>
      </w:r>
      <w:r>
        <w:rPr>
          <w:iCs/>
          <w:i/>
        </w:rPr>
        <w:t xml:space="preserve">As a Data Protection Officer, I want PII classification and masking enforced platform-wide so that sensitive data is not exposed even to administrators outside the explicit Office Admin grants.</w:t>
      </w:r>
    </w:p>
    <w:p>
      <w:pPr>
        <w:pStyle w:val="BodyText"/>
      </w:pPr>
      <w:r>
        <w:rPr>
          <w:bCs/>
          <w:b/>
        </w:rPr>
        <w:t xml:space="preserve">Acceptance criteria:</w:t>
      </w:r>
    </w:p>
    <w:p>
      <w:pPr>
        <w:numPr>
          <w:ilvl w:val="0"/>
          <w:numId w:val="1066"/>
        </w:numPr>
      </w:pPr>
      <w:r>
        <w:t xml:space="preserve">PAN, Aadhaar, passport, bank account, salary/CTC are Tier 1 — encrypted at rest, masked in all display contexts (PAN as XXXXX1234X, Aadhaar as XXXX-XXXX-1234, bank as ****1234).</w:t>
      </w:r>
    </w:p>
    <w:p>
      <w:pPr>
        <w:numPr>
          <w:ilvl w:val="0"/>
          <w:numId w:val="1066"/>
        </w:numPr>
      </w:pPr>
      <w:r>
        <w:t xml:space="preserve">Every PII view event for Tier 1 is logged in security_audit_log with viewer, field, employee, timestamp, IP.</w:t>
      </w:r>
    </w:p>
    <w:p>
      <w:pPr>
        <w:numPr>
          <w:ilvl w:val="0"/>
          <w:numId w:val="1066"/>
        </w:numPr>
      </w:pPr>
      <w:r>
        <w:t xml:space="preserve">Office Admin national ID grants (PAN, Aadhaar, Passport, Driving Licence) and DOB grant are platform-level grants — fixed and not configurable upward or downward.</w:t>
      </w:r>
    </w:p>
    <w:p>
      <w:pPr>
        <w:numPr>
          <w:ilvl w:val="0"/>
          <w:numId w:val="1066"/>
        </w:numPr>
      </w:pPr>
      <w:r>
        <w:t xml:space="preserve">Tier 1 access cannot be granted to any role via individual entitlement beyond the platform-defined ceilings.</w:t>
      </w:r>
    </w:p>
    <w:p>
      <w:pPr>
        <w:pStyle w:val="FirstParagraph"/>
      </w:pPr>
      <w:r>
        <w:rPr>
          <w:bCs/>
          <w:b/>
        </w:rPr>
        <w:t xml:space="preserve">Business rules:</w:t>
      </w:r>
    </w:p>
    <w:p>
      <w:pPr>
        <w:numPr>
          <w:ilvl w:val="0"/>
          <w:numId w:val="1067"/>
        </w:numPr>
      </w:pPr>
      <w:r>
        <w:t xml:space="preserve">DPDPA consent is captured at employee onboarding. Consent records are immutable — they can be superseded but never deleted.</w:t>
      </w:r>
    </w:p>
    <w:p>
      <w:pPr>
        <w:numPr>
          <w:ilvl w:val="0"/>
          <w:numId w:val="1067"/>
        </w:numPr>
      </w:pPr>
      <w:r>
        <w:t xml:space="preserve">Employees can view their own consent history through self-service. Consent withdrawal triggers data erasure workflow for non-statutory data.</w:t>
      </w:r>
    </w:p>
    <w:p>
      <w:pPr>
        <w:numPr>
          <w:ilvl w:val="0"/>
          <w:numId w:val="1067"/>
        </w:numPr>
      </w:pPr>
      <w:r>
        <w:t xml:space="preserve">Right of access: employee can export own record with PII unmasked (employee owns own data).</w:t>
      </w:r>
    </w:p>
    <w:p>
      <w:pPr>
        <w:numPr>
          <w:ilvl w:val="0"/>
          <w:numId w:val="1067"/>
        </w:numPr>
      </w:pPr>
      <w:r>
        <w:t xml:space="preserve">Right of erasure: subject to statutory retention; non-statutory PII deleted; statutory data archived but never deleted.</w:t>
      </w:r>
    </w:p>
    <w:p>
      <w:pPr>
        <w:pStyle w:val="FirstParagraph"/>
      </w:pPr>
      <w:r>
        <w:rPr>
          <w:bCs/>
          <w:b/>
        </w:rPr>
        <w:t xml:space="preserve">Edge cases &amp; error handling:</w:t>
      </w:r>
    </w:p>
    <w:p>
      <w:pPr>
        <w:numPr>
          <w:ilvl w:val="0"/>
          <w:numId w:val="1068"/>
        </w:numPr>
      </w:pPr>
      <w:r>
        <w:t xml:space="preserve">Where non-statutory PII exists in immutable audit log (as old field values), it is overwritten with a redaction marker at erasure time — the audit entry structure is preserved but the PII value is replaced. This is the only permitted mutation of the audit log and is itself logged as a system erasure event.</w:t>
      </w:r>
    </w:p>
    <w:p>
      <w:pPr>
        <w:numPr>
          <w:ilvl w:val="0"/>
          <w:numId w:val="1068"/>
        </w:numPr>
      </w:pPr>
      <w:r>
        <w:t xml:space="preserve">Encryption keys are rotatable without re-encrypting existing data (envelope encryption). All key rotation events logged.</w:t>
      </w:r>
    </w:p>
    <w:p>
      <w:pPr>
        <w:pStyle w:val="FirstParagraph"/>
      </w:pPr>
      <w:r>
        <w:rPr>
          <w:bCs/>
          <w:b/>
        </w:rPr>
        <w:t xml:space="preserve">FR-M01-004: Lifecycle state machine</w:t>
      </w:r>
    </w:p>
    <w:p>
      <w:pPr>
        <w:pStyle w:val="BodyText"/>
      </w:pPr>
      <w:r>
        <w:t xml:space="preserve">**Description: **Every employee record exists in one of seven states: Pre-joining, Active, Notice, Last Working Day, Separated, Absconded, Rehire Eligible. Probation is a flag (probation_flag + probation_end_date) on the employment record, not a peer state — an employee in probation is in state Active with probation_flag = TRUE. State transitions are governed by workflow events from other modules — no manual state change without an audit log entry. Rehire Eligible is entered from Separated on a good-standing exit disposition (auto from the exit reason or an explicit HR Admin mark) and exits to a new employee record on rehire via M08 (previous_employee_id linked, group date of joining preserved); it may revert to Separated if eligibility is revoked on a post-exit finding.</w:t>
      </w:r>
    </w:p>
    <w:p>
      <w:pPr>
        <w:pStyle w:val="BodyText"/>
      </w:pPr>
      <w:r>
        <w:t xml:space="preserve">**User story: **</w:t>
      </w:r>
      <w:r>
        <w:rPr>
          <w:iCs/>
          <w:i/>
        </w:rPr>
        <w:t xml:space="preserve">As an HR Admin, I want lifecycle states automatically managed through workflow events so that access rights, workflow eligibility, and system visibility align consistently with employment status.</w:t>
      </w:r>
    </w:p>
    <w:p>
      <w:pPr>
        <w:pStyle w:val="BodyText"/>
      </w:pPr>
      <w:r>
        <w:rPr>
          <w:bCs/>
          <w:b/>
        </w:rPr>
        <w:t xml:space="preserve">Acceptance criteria:</w:t>
      </w:r>
    </w:p>
    <w:p>
      <w:pPr>
        <w:numPr>
          <w:ilvl w:val="0"/>
          <w:numId w:val="1069"/>
        </w:numPr>
      </w:pPr>
      <w:r>
        <w:t xml:space="preserve">lifecycle_state column on employees is updated only by the designated trigger module (M02 for Pre-joining→Active, M03 for Active→Notice→LWD→Separated, M08 for Candidate→Pre-joining, M05 for Active→Absconded).</w:t>
      </w:r>
    </w:p>
    <w:p>
      <w:pPr>
        <w:numPr>
          <w:ilvl w:val="0"/>
          <w:numId w:val="1069"/>
        </w:numPr>
      </w:pPr>
      <w:r>
        <w:t xml:space="preserve">Each transition event creates an audit log entry capturing the previous state, new state, triggering module, and triggering user.</w:t>
      </w:r>
    </w:p>
    <w:p>
      <w:pPr>
        <w:numPr>
          <w:ilvl w:val="0"/>
          <w:numId w:val="1069"/>
        </w:numPr>
      </w:pPr>
      <w:r>
        <w:t xml:space="preserve">Probation is tracked as a flag on employment_history (probation_flag), not a separate lifecycle_state — employees on probation remain in ACTIVE state with full system access.</w:t>
      </w:r>
    </w:p>
    <w:p>
      <w:pPr>
        <w:numPr>
          <w:ilvl w:val="0"/>
          <w:numId w:val="1069"/>
        </w:numPr>
      </w:pPr>
      <w:r>
        <w:t xml:space="preserve">Joining date is not the automatic activation trigger — HR Admin explicitly initiating onboarding (M02) is the trigger.</w:t>
      </w:r>
    </w:p>
    <w:p>
      <w:pPr>
        <w:pStyle w:val="FirstParagraph"/>
      </w:pPr>
      <w:r>
        <w:rPr>
          <w:bCs/>
          <w:b/>
        </w:rPr>
        <w:t xml:space="preserve">Business rules:</w:t>
      </w:r>
    </w:p>
    <w:p>
      <w:pPr>
        <w:numPr>
          <w:ilvl w:val="0"/>
          <w:numId w:val="1070"/>
        </w:numPr>
      </w:pPr>
      <w:r>
        <w:t xml:space="preserve">Notice state: employees cannot initiate new leave requests above threshold per leave type policy. Reduced workflow initiation rights.</w:t>
      </w:r>
    </w:p>
    <w:p>
      <w:pPr>
        <w:numPr>
          <w:ilvl w:val="0"/>
          <w:numId w:val="1070"/>
        </w:numPr>
      </w:pPr>
      <w:r>
        <w:t xml:space="preserve">Separated state: read-only access to own payslips and documents for configurable period (default 180 days post-LWD).</w:t>
      </w:r>
    </w:p>
    <w:p>
      <w:pPr>
        <w:numPr>
          <w:ilvl w:val="0"/>
          <w:numId w:val="1070"/>
        </w:numPr>
      </w:pPr>
      <w:r>
        <w:t xml:space="preserve">Absconded state: HR Admin action required; restricted access; not a terminal state — can transition back to Active via HR Admin action or convert to Separated via M03.</w:t>
      </w:r>
    </w:p>
    <w:p>
      <w:pPr>
        <w:numPr>
          <w:ilvl w:val="0"/>
          <w:numId w:val="1070"/>
        </w:numPr>
      </w:pPr>
      <w:r>
        <w:t xml:space="preserve">Rehire after separation creates a new record — not a state transition on the prior record.</w:t>
      </w:r>
    </w:p>
    <w:p>
      <w:pPr>
        <w:pStyle w:val="FirstParagraph"/>
      </w:pPr>
      <w:r>
        <w:rPr>
          <w:bCs/>
          <w:b/>
        </w:rPr>
        <w:t xml:space="preserve">Edge cases &amp; error handling:</w:t>
      </w:r>
    </w:p>
    <w:p>
      <w:pPr>
        <w:numPr>
          <w:ilvl w:val="0"/>
          <w:numId w:val="1071"/>
        </w:numPr>
      </w:pPr>
      <w:r>
        <w:t xml:space="preserve">If HR Admin attempts to manually set lifecycle_state without a valid workflow event, the change is rejected at the application layer.</w:t>
      </w:r>
    </w:p>
    <w:p>
      <w:pPr>
        <w:numPr>
          <w:ilvl w:val="0"/>
          <w:numId w:val="1071"/>
        </w:numPr>
      </w:pPr>
      <w:r>
        <w:t xml:space="preserve">Staged future-dated employment changes are auto-cancelled when employee transitions to Notice state.</w:t>
      </w:r>
    </w:p>
    <w:p>
      <w:pPr>
        <w:pStyle w:val="FirstParagraph"/>
      </w:pPr>
      <w:r>
        <w:rPr>
          <w:bCs/>
          <w:b/>
        </w:rPr>
        <w:t xml:space="preserve">FR-M01-020: Employee detail view — role-based access tiers</w:t>
      </w:r>
    </w:p>
    <w:p>
      <w:pPr>
        <w:pStyle w:val="BodyText"/>
      </w:pPr>
      <w:r>
        <w:t xml:space="preserve">**Description: **The employee detail screen (full profile across all M01 clusters) is exposed with three access tiers, enforced by role.</w:t>
      </w:r>
    </w:p>
    <w:p>
      <w:pPr>
        <w:pStyle w:val="BodyText"/>
      </w:pPr>
      <w:r>
        <w:rPr>
          <w:bCs/>
          <w:b/>
        </w:rPr>
        <w:t xml:space="preserve">Acceptance criteria:</w:t>
      </w:r>
    </w:p>
    <w:p>
      <w:pPr>
        <w:numPr>
          <w:ilvl w:val="0"/>
          <w:numId w:val="1072"/>
        </w:numPr>
      </w:pPr>
      <w:r>
        <w:rPr>
          <w:bCs/>
          <w:b/>
        </w:rPr>
        <w:t xml:space="preserve">Full add / view / edit</w:t>
      </w:r>
      <w:r>
        <w:t xml:space="preserve"> </w:t>
      </w:r>
      <w:r>
        <w:t xml:space="preserve">—</w:t>
      </w:r>
      <w:r>
        <w:t xml:space="preserve"> </w:t>
      </w:r>
      <w:r>
        <w:rPr>
          <w:bCs/>
          <w:b/>
        </w:rPr>
        <w:t xml:space="preserve">HR Admin only</w:t>
      </w:r>
      <w:r>
        <w:t xml:space="preserve">. HR Admin can view all fields unmasked (Tier-1 IDs included), edit any field (Tier-1 edits route through the L2 sensitive-change workflow per DM12), and create new employee records via the Add Employee flow (FR-M01-001). Performance Admin is not part of this tier; it accesses employee context via M09 surfaces and retains its §3.7.5 performance permissions.</w:t>
      </w:r>
    </w:p>
    <w:p>
      <w:pPr>
        <w:numPr>
          <w:ilvl w:val="0"/>
          <w:numId w:val="1072"/>
        </w:numPr>
      </w:pPr>
      <w:r>
        <w:rPr>
          <w:bCs/>
          <w:b/>
        </w:rPr>
        <w:t xml:space="preserve">Read-only scoped view</w:t>
      </w:r>
      <w:r>
        <w:t xml:space="preserve"> </w:t>
      </w:r>
      <w:r>
        <w:t xml:space="preserve">—</w:t>
      </w:r>
      <w:r>
        <w:t xml:space="preserve"> </w:t>
      </w:r>
      <w:r>
        <w:rPr>
          <w:bCs/>
          <w:b/>
        </w:rPr>
        <w:t xml:space="preserve">HRBP, HOD, CEO</w:t>
      </w:r>
      <w:r>
        <w:t xml:space="preserve">. These roles open the same detail screen in read-only mode: no edit controls, no Add Employee action, and Tier-1 identifiers (Aadhaar, PAN, bank) are masked. Visible scope follows each role’s existing data entitlement (HRBP: assigned employees; HOD: department / UAG; CEO: entity). Every view is audit-logged.</w:t>
      </w:r>
    </w:p>
    <w:p>
      <w:pPr>
        <w:numPr>
          <w:ilvl w:val="0"/>
          <w:numId w:val="1072"/>
        </w:numPr>
      </w:pPr>
      <w:r>
        <w:rPr>
          <w:bCs/>
          <w:b/>
        </w:rPr>
        <w:t xml:space="preserve">Entitlement-scoped self / manager views</w:t>
      </w:r>
      <w:r>
        <w:t xml:space="preserve"> </w:t>
      </w:r>
      <w:r>
        <w:t xml:space="preserve">—</w:t>
      </w:r>
      <w:r>
        <w:t xml:space="preserve"> </w:t>
      </w:r>
      <w:r>
        <w:rPr>
          <w:bCs/>
          <w:b/>
        </w:rPr>
        <w:t xml:space="preserve">Employee</w:t>
      </w:r>
      <w:r>
        <w:t xml:space="preserve"> </w:t>
      </w:r>
      <w:r>
        <w:t xml:space="preserve">sees and edits their own profile per the self-service field rules;</w:t>
      </w:r>
      <w:r>
        <w:t xml:space="preserve"> </w:t>
      </w:r>
      <w:r>
        <w:rPr>
          <w:bCs/>
          <w:b/>
        </w:rPr>
        <w:t xml:space="preserve">L1 Manager</w:t>
      </w:r>
      <w:r>
        <w:t xml:space="preserve"> </w:t>
      </w:r>
      <w:r>
        <w:t xml:space="preserve">sees the manager-scoped reportee view (FR-M01-005). These are unchanged.</w:t>
      </w:r>
    </w:p>
    <w:p>
      <w:pPr>
        <w:numPr>
          <w:ilvl w:val="0"/>
          <w:numId w:val="1072"/>
        </w:numPr>
      </w:pPr>
      <w:r>
        <w:t xml:space="preserve">All tiers render from one shared detail definition; the access tier is resolved at render time from the viewer’s role, and no tier can elevate a role’s underlying field-level or row-level entitlement (the §3.9 ceilings still apply).</w:t>
      </w:r>
    </w:p>
    <w:p>
      <w:pPr>
        <w:pStyle w:val="FirstParagraph"/>
      </w:pPr>
      <w:r>
        <w:rPr>
          <w:bCs/>
          <w:b/>
        </w:rPr>
        <w:t xml:space="preserve">Business rules:</w:t>
      </w:r>
    </w:p>
    <w:p>
      <w:pPr>
        <w:numPr>
          <w:ilvl w:val="0"/>
          <w:numId w:val="1073"/>
        </w:numPr>
      </w:pPr>
      <w:r>
        <w:t xml:space="preserve">The read-only tier never exposes unmasked Tier-1 PII regardless of the broader role; only the full tier (HR Admin) and the platform-granted Office Admin national-ID exception see unmasked national IDs.</w:t>
      </w:r>
    </w:p>
    <w:p>
      <w:pPr>
        <w:numPr>
          <w:ilvl w:val="0"/>
          <w:numId w:val="1073"/>
        </w:numPr>
      </w:pPr>
      <w:r>
        <w:t xml:space="preserve">Add Employee is restricted to HR Admin only. Performance Admin holds no M01 employee-master tier; it accesses employee context through M09 surfaces (calibration moderation, review status) and retains all §3.7.5 performance permissions.</w:t>
      </w:r>
    </w:p>
    <w:p>
      <w:pPr>
        <w:pStyle w:val="FirstParagraph"/>
      </w:pPr>
      <w:r>
        <w:rPr>
          <w:bCs/>
          <w:b/>
        </w:rPr>
        <w:t xml:space="preserve">FR-M01-005: Org chart with group-wide visibility</w:t>
      </w:r>
    </w:p>
    <w:p>
      <w:pPr>
        <w:pStyle w:val="BodyText"/>
      </w:pPr>
      <w:r>
        <w:t xml:space="preserve">**Description: **Org chart is stored as a parent-pointer tree via reporting_manager_id on employment_history (versioned). Group Company deployment spans all entities within the tenant — employees can see the full group structure. Drill-down respects PII rules.</w:t>
      </w:r>
    </w:p>
    <w:p>
      <w:pPr>
        <w:pStyle w:val="BodyText"/>
      </w:pPr>
      <w:r>
        <w:t xml:space="preserve">**User story: **</w:t>
      </w:r>
      <w:r>
        <w:rPr>
          <w:iCs/>
          <w:i/>
        </w:rPr>
        <w:t xml:space="preserve">As an Employee, I want to navigate the organisation chart for my entire group so that I understand the structure and can identify the right person to engage with.</w:t>
      </w:r>
    </w:p>
    <w:p>
      <w:pPr>
        <w:pStyle w:val="BodyText"/>
      </w:pPr>
      <w:r>
        <w:rPr>
          <w:bCs/>
          <w:b/>
        </w:rPr>
        <w:t xml:space="preserve">Acceptance criteria:</w:t>
      </w:r>
    </w:p>
    <w:p>
      <w:pPr>
        <w:numPr>
          <w:ilvl w:val="0"/>
          <w:numId w:val="1074"/>
        </w:numPr>
      </w:pPr>
      <w:r>
        <w:t xml:space="preserve">getReportingChain(employee_id, direction=up|down, depth=1..N|full) returns active employees only by default. Separated, Pre-joining, and Absconded employees are excluded.</w:t>
      </w:r>
    </w:p>
    <w:p>
      <w:pPr>
        <w:numPr>
          <w:ilvl w:val="0"/>
          <w:numId w:val="1074"/>
        </w:numPr>
      </w:pPr>
      <w:r>
        <w:t xml:space="preserve">getOrgChartNode(employee_id) returns directory-tier fields only — name, designation, department, official email, official mobile, office location, profile photo. No PII or compensation.</w:t>
      </w:r>
    </w:p>
    <w:p>
      <w:pPr>
        <w:numPr>
          <w:ilvl w:val="0"/>
          <w:numId w:val="1074"/>
        </w:numPr>
      </w:pPr>
      <w:r>
        <w:t xml:space="preserve">Up to 4 levels render p95 &lt; 1500 ms. Beyond 4 levels: lazy-loaded on user expand action.</w:t>
      </w:r>
    </w:p>
    <w:p>
      <w:pPr>
        <w:numPr>
          <w:ilvl w:val="0"/>
          <w:numId w:val="1074"/>
        </w:numPr>
      </w:pPr>
      <w:r>
        <w:t xml:space="preserve">Group Company org chart spans all entities; entity-scoped queries available via getReportingChain(employee_id, scope=entity).</w:t>
      </w:r>
    </w:p>
    <w:p>
      <w:pPr>
        <w:pStyle w:val="FirstParagraph"/>
      </w:pPr>
      <w:r>
        <w:rPr>
          <w:bCs/>
          <w:b/>
        </w:rPr>
        <w:t xml:space="preserve">Business rules:</w:t>
      </w:r>
    </w:p>
    <w:p>
      <w:pPr>
        <w:numPr>
          <w:ilvl w:val="0"/>
          <w:numId w:val="1075"/>
        </w:numPr>
      </w:pPr>
      <w:r>
        <w:t xml:space="preserve">Reporting chain queries on a separated employee return their former reports as ‘orphaned’ — surface the next active manager up the chain.</w:t>
      </w:r>
    </w:p>
    <w:p>
      <w:pPr>
        <w:numPr>
          <w:ilvl w:val="0"/>
          <w:numId w:val="1075"/>
        </w:numPr>
      </w:pPr>
      <w:r>
        <w:t xml:space="preserve">Org chart excludes employees in Separated, Absconding, and Pre-joining states from the visible tree.</w:t>
      </w:r>
    </w:p>
    <w:p>
      <w:pPr>
        <w:numPr>
          <w:ilvl w:val="0"/>
          <w:numId w:val="1075"/>
        </w:numPr>
      </w:pPr>
      <w:r>
        <w:t xml:space="preserve">Notice and LWD employees are rendered with a state badge visible to HR Admin and manager hierarchy only.</w:t>
      </w:r>
    </w:p>
    <w:p>
      <w:pPr>
        <w:pStyle w:val="FirstParagraph"/>
      </w:pPr>
      <w:r>
        <w:rPr>
          <w:bCs/>
          <w:b/>
        </w:rPr>
        <w:t xml:space="preserve">Edge cases &amp; error handling:</w:t>
      </w:r>
    </w:p>
    <w:p>
      <w:pPr>
        <w:numPr>
          <w:ilvl w:val="0"/>
          <w:numId w:val="1076"/>
        </w:numPr>
      </w:pPr>
      <w:r>
        <w:t xml:space="preserve">Cycle prevention enforced at save: setting reporting_manager_id is rejected if it would create a cycle in the reporting chain.</w:t>
      </w:r>
    </w:p>
    <w:p>
      <w:pPr>
        <w:numPr>
          <w:ilvl w:val="0"/>
          <w:numId w:val="1076"/>
        </w:numPr>
      </w:pPr>
      <w:r>
        <w:t xml:space="preserve">Data drift (a cycle detected post-write, e.g. through bulk update) is audit-flagged and surfaces in the Organisation Admin’s exception queue.</w:t>
      </w:r>
    </w:p>
    <w:p>
      <w:pPr>
        <w:pStyle w:val="FirstParagraph"/>
      </w:pPr>
      <w:r>
        <w:rPr>
          <w:bCs/>
          <w:b/>
        </w:rPr>
        <w:t xml:space="preserve">FR-M01-006: Bulk upload — initial tenant load</w:t>
      </w:r>
    </w:p>
    <w:p>
      <w:pPr>
        <w:pStyle w:val="BodyText"/>
      </w:pPr>
      <w:r>
        <w:t xml:space="preserve">**Description: **P06 Migration Toolkit calls M01 bulk-load contract during Wave 1. Each input row carries a darwinbox_source_id persisted on the M01 record. Failure threshold &lt; 0.5% per Product Vision §3.8.</w:t>
      </w:r>
    </w:p>
    <w:p>
      <w:pPr>
        <w:pStyle w:val="BodyText"/>
      </w:pPr>
      <w:r>
        <w:t xml:space="preserve">**User story: **</w:t>
      </w:r>
      <w:r>
        <w:rPr>
          <w:iCs/>
          <w:i/>
        </w:rPr>
        <w:t xml:space="preserve">As a Platform Super Admin executing Wave 1 migration, I want a bulk-load contract that applies the full field policy and reports per-record success/failure so that I can converge on the</w:t>
      </w:r>
      <w:r>
        <w:rPr>
          <w:iCs/>
          <w:i/>
        </w:rPr>
        <w:t xml:space="preserve"> </w:t>
      </w:r>
      <w:r>
        <w:rPr>
          <w:bCs/>
          <w:b/>
          <w:bCs/>
          <w:b/>
          <w:iCs/>
          <w:i/>
        </w:rPr>
        <w:t xml:space="preserve">&lt;</w:t>
      </w:r>
      <w:r>
        <w:rPr>
          <w:iCs/>
          <w:i/>
        </w:rPr>
        <w:t xml:space="preserve"> </w:t>
      </w:r>
      <w:r>
        <w:rPr>
          <w:iCs/>
          <w:i/>
        </w:rPr>
        <w:t xml:space="preserve">0.5% target across dry runs.</w:t>
      </w:r>
    </w:p>
    <w:p>
      <w:pPr>
        <w:pStyle w:val="BodyText"/>
      </w:pPr>
      <w:r>
        <w:rPr>
          <w:bCs/>
          <w:b/>
        </w:rPr>
        <w:t xml:space="preserve">Acceptance criteria:</w:t>
      </w:r>
    </w:p>
    <w:p>
      <w:pPr>
        <w:numPr>
          <w:ilvl w:val="0"/>
          <w:numId w:val="1077"/>
        </w:numPr>
      </w:pPr>
      <w:r>
        <w:t xml:space="preserve">Bulk upload accepts CSV or JSON with one row per employee.</w:t>
      </w:r>
    </w:p>
    <w:p>
      <w:pPr>
        <w:numPr>
          <w:ilvl w:val="0"/>
          <w:numId w:val="1077"/>
        </w:numPr>
      </w:pPr>
      <w:r>
        <w:t xml:space="preserve">Field policy applied per the field register: mandatory fields enforced, sensitive fields routed appropriately, versioned fields written as history rows.</w:t>
      </w:r>
    </w:p>
    <w:p>
      <w:pPr>
        <w:numPr>
          <w:ilvl w:val="0"/>
          <w:numId w:val="1077"/>
        </w:numPr>
      </w:pPr>
      <w:r>
        <w:t xml:space="preserve">Dry-run mandatory before live load — produces a per-record validation report without committing.</w:t>
      </w:r>
    </w:p>
    <w:p>
      <w:pPr>
        <w:numPr>
          <w:ilvl w:val="0"/>
          <w:numId w:val="1077"/>
        </w:numPr>
      </w:pPr>
      <w:r>
        <w:t xml:space="preserve">Throughput target: 10,000 records / hour for bulk-load.</w:t>
      </w:r>
    </w:p>
    <w:p>
      <w:pPr>
        <w:pStyle w:val="FirstParagraph"/>
      </w:pPr>
      <w:r>
        <w:rPr>
          <w:bCs/>
          <w:b/>
        </w:rPr>
        <w:t xml:space="preserve">Business rules:</w:t>
      </w:r>
    </w:p>
    <w:p>
      <w:pPr>
        <w:numPr>
          <w:ilvl w:val="0"/>
          <w:numId w:val="1078"/>
        </w:numPr>
      </w:pPr>
      <w:r>
        <w:t xml:space="preserve">Each bulk operation produces one parent audit event (operation, initiator, file hash, row count) and per-record child events (record updated / skipped / failed).</w:t>
      </w:r>
    </w:p>
    <w:p>
      <w:pPr>
        <w:numPr>
          <w:ilvl w:val="0"/>
          <w:numId w:val="1078"/>
        </w:numPr>
      </w:pPr>
      <w:r>
        <w:t xml:space="preserve">All bulk operations are idempotent on darwinbox_source_id or operation_request_id — running the same operation twice produces the same result; duplicate rows are skipped and reported.</w:t>
      </w:r>
    </w:p>
    <w:p>
      <w:pPr>
        <w:numPr>
          <w:ilvl w:val="0"/>
          <w:numId w:val="1078"/>
        </w:numPr>
      </w:pPr>
      <w:r>
        <w:t xml:space="preserve">Sensitive fields (PAN, Aadhaar, Bank) cannot be bulk-updated post-migration — they require the per-record approval flow.</w:t>
      </w:r>
    </w:p>
    <w:p>
      <w:pPr>
        <w:pStyle w:val="FirstParagraph"/>
      </w:pPr>
      <w:r>
        <w:rPr>
          <w:bCs/>
          <w:b/>
        </w:rPr>
        <w:t xml:space="preserve">Edge cases &amp; error handling:</w:t>
      </w:r>
    </w:p>
    <w:p>
      <w:pPr>
        <w:numPr>
          <w:ilvl w:val="0"/>
          <w:numId w:val="1079"/>
        </w:numPr>
      </w:pPr>
      <w:r>
        <w:t xml:space="preserve">If a record’s PAN already exists for a different employee_id (uniqueness collision), the record fails validation with explicit error code; load continues for other records.</w:t>
      </w:r>
    </w:p>
    <w:p>
      <w:pPr>
        <w:numPr>
          <w:ilvl w:val="0"/>
          <w:numId w:val="1079"/>
        </w:numPr>
      </w:pPr>
      <w:r>
        <w:t xml:space="preserve">Validation report can be exported and resubmitted with corrections; idempotency ensures already-loaded records are skipped on rerun.</w:t>
      </w:r>
    </w:p>
    <w:p>
      <w:pPr>
        <w:pStyle w:val="FirstParagraph"/>
      </w:pPr>
      <w:r>
        <w:rPr>
          <w:bCs/>
          <w:b/>
        </w:rPr>
        <w:t xml:space="preserve">FR-M01-007: Profile completeness gating</w:t>
      </w:r>
    </w:p>
    <w:p>
      <w:pPr>
        <w:pStyle w:val="BodyText"/>
      </w:pPr>
      <w:r>
        <w:t xml:space="preserve">**Description: **Emergency contact (name, relation, mobile) is the platform-locked mandatory minimum. Leave application (M04) and expense submission are blocked if mandatory minimum is incomplete.</w:t>
      </w:r>
    </w:p>
    <w:p>
      <w:pPr>
        <w:pStyle w:val="BodyText"/>
      </w:pPr>
      <w:r>
        <w:t xml:space="preserve">**User story: **</w:t>
      </w:r>
      <w:r>
        <w:rPr>
          <w:iCs/>
          <w:i/>
        </w:rPr>
        <w:t xml:space="preserve">As a People Operations Lead, I want incomplete employee profiles to be blocked from key actions so that employees are nudged to complete data essential for HR operations.</w:t>
      </w:r>
    </w:p>
    <w:p>
      <w:pPr>
        <w:pStyle w:val="BodyText"/>
      </w:pPr>
      <w:r>
        <w:rPr>
          <w:bCs/>
          <w:b/>
        </w:rPr>
        <w:t xml:space="preserve">Acceptance criteria:</w:t>
      </w:r>
    </w:p>
    <w:p>
      <w:pPr>
        <w:numPr>
          <w:ilvl w:val="0"/>
          <w:numId w:val="1080"/>
        </w:numPr>
      </w:pPr>
      <w:r>
        <w:t xml:space="preserve">profile_completeness_pct on employees is computed from the configured mandatory field set (platform minimum + HR-Admin additions).</w:t>
      </w:r>
    </w:p>
    <w:p>
      <w:pPr>
        <w:numPr>
          <w:ilvl w:val="0"/>
          <w:numId w:val="1080"/>
        </w:numPr>
      </w:pPr>
      <w:r>
        <w:t xml:space="preserve">Leave application API rejects submission if the employee’s profile is below the mandatory minimum, with a clear message indicating the missing fields.</w:t>
      </w:r>
    </w:p>
    <w:p>
      <w:pPr>
        <w:numPr>
          <w:ilvl w:val="0"/>
          <w:numId w:val="1080"/>
        </w:numPr>
      </w:pPr>
      <w:r>
        <w:t xml:space="preserve">Profile-completion banner appears on the dashboard and profile for employees below 90% completeness. Banner dismissable but reappears weekly until threshold met.</w:t>
      </w:r>
    </w:p>
    <w:p>
      <w:pPr>
        <w:numPr>
          <w:ilvl w:val="0"/>
          <w:numId w:val="1080"/>
        </w:numPr>
      </w:pPr>
      <w:r>
        <w:t xml:space="preserve">Aggregated completeness scores feed M16 analytics for HR oversight.</w:t>
      </w:r>
    </w:p>
    <w:p>
      <w:pPr>
        <w:pStyle w:val="FirstParagraph"/>
      </w:pPr>
      <w:r>
        <w:rPr>
          <w:bCs/>
          <w:b/>
        </w:rPr>
        <w:t xml:space="preserve">Business rules:</w:t>
      </w:r>
    </w:p>
    <w:p>
      <w:pPr>
        <w:numPr>
          <w:ilvl w:val="0"/>
          <w:numId w:val="1081"/>
        </w:numPr>
      </w:pPr>
      <w:r>
        <w:t xml:space="preserve">Platform-locked minimum is at least one emergency_contacts row with name, relation, and mobile.</w:t>
      </w:r>
    </w:p>
    <w:p>
      <w:pPr>
        <w:numPr>
          <w:ilvl w:val="0"/>
          <w:numId w:val="1081"/>
        </w:numPr>
      </w:pPr>
      <w:r>
        <w:t xml:space="preserve">HR Admin can add fields to the mandatory set per tenant but cannot remove the platform-locked minimum.</w:t>
      </w:r>
    </w:p>
    <w:p>
      <w:pPr>
        <w:pStyle w:val="FirstParagraph"/>
      </w:pPr>
      <w:r>
        <w:rPr>
          <w:bCs/>
          <w:b/>
        </w:rPr>
        <w:t xml:space="preserve">Edge cases &amp; error handling:</w:t>
      </w:r>
    </w:p>
    <w:p>
      <w:pPr>
        <w:numPr>
          <w:ilvl w:val="0"/>
          <w:numId w:val="1082"/>
        </w:numPr>
        <w:pStyle w:val="Compact"/>
      </w:pPr>
      <w:r>
        <w:t xml:space="preserve">On rehire of a previously separated employee, profile completeness is computed against the current mandatory set — not against historical data.</w:t>
      </w:r>
    </w:p>
    <w:p>
      <w:pPr>
        <w:pStyle w:val="FirstParagraph"/>
      </w:pPr>
      <w:r>
        <w:rPr>
          <w:bCs/>
          <w:b/>
        </w:rPr>
        <w:t xml:space="preserve">FR-M01-008: Dependent and nominee records</w:t>
      </w:r>
    </w:p>
    <w:p>
      <w:pPr>
        <w:pStyle w:val="BodyText"/>
      </w:pPr>
      <w:r>
        <w:t xml:space="preserve">**Description: **Dependent records capture relation, name, DOB, gender, dependent classes (Insurance, Gratuity, PF, EPS, ESI), and nominee percentages per class. Sum of nominee_percentage = 100 per class is validated at save. Max 10 dependents per employee (tenant-configurable).</w:t>
      </w:r>
    </w:p>
    <w:p>
      <w:pPr>
        <w:pStyle w:val="BodyText"/>
      </w:pPr>
      <w:r>
        <w:t xml:space="preserve">**User story: **</w:t>
      </w:r>
      <w:r>
        <w:rPr>
          <w:iCs/>
          <w:i/>
        </w:rPr>
        <w:t xml:space="preserve">As an Employee, I want to record my dependents and nominees during onboarding so that statutory payouts (gratuity, PF) and benefits (insurance) are configured correctly from Day 1.</w:t>
      </w:r>
    </w:p>
    <w:p>
      <w:pPr>
        <w:pStyle w:val="BodyText"/>
      </w:pPr>
      <w:r>
        <w:rPr>
          <w:bCs/>
          <w:b/>
        </w:rPr>
        <w:t xml:space="preserve">Acceptance criteria:</w:t>
      </w:r>
    </w:p>
    <w:p>
      <w:pPr>
        <w:numPr>
          <w:ilvl w:val="0"/>
          <w:numId w:val="1083"/>
        </w:numPr>
      </w:pPr>
      <w:r>
        <w:t xml:space="preserve">Dependents captured during M02 Onboarding benefits intent collection. Employee can self-service edit thereafter.</w:t>
      </w:r>
    </w:p>
    <w:p>
      <w:pPr>
        <w:numPr>
          <w:ilvl w:val="0"/>
          <w:numId w:val="1083"/>
        </w:numPr>
      </w:pPr>
      <w:r>
        <w:t xml:space="preserve">Validation: name 1–120 chars, relation enum, DOB ≤ today, sum of nominee_percentage = 100 per class.</w:t>
      </w:r>
    </w:p>
    <w:p>
      <w:pPr>
        <w:numPr>
          <w:ilvl w:val="0"/>
          <w:numId w:val="1083"/>
        </w:numPr>
      </w:pPr>
      <w:r>
        <w:t xml:space="preserve">Non-statutory edits: direct save. Initial statutory nominee capture by employee during M02 onboarding: direct save (employee naming own nominee for first time).</w:t>
      </w:r>
    </w:p>
    <w:p>
      <w:pPr>
        <w:numPr>
          <w:ilvl w:val="0"/>
          <w:numId w:val="1083"/>
        </w:numPr>
      </w:pPr>
      <w:r>
        <w:t xml:space="preserve">Subsequent changes to statutory nominee (gratuity, PF, ESI) after initial save: HR Admin approval workflow.</w:t>
      </w:r>
    </w:p>
    <w:p>
      <w:pPr>
        <w:pStyle w:val="FirstParagraph"/>
      </w:pPr>
      <w:r>
        <w:rPr>
          <w:bCs/>
          <w:b/>
        </w:rPr>
        <w:t xml:space="preserve">Business rules:</w:t>
      </w:r>
    </w:p>
    <w:p>
      <w:pPr>
        <w:numPr>
          <w:ilvl w:val="0"/>
          <w:numId w:val="1084"/>
        </w:numPr>
      </w:pPr>
      <w:r>
        <w:t xml:space="preserve">Gratuity nominee: data captured during M02 (Phase 1); mandatory at probation confirmation. Operationally consumed by M07 gratuity payout and M06 FnF death-in-service payout (both Phase 2).</w:t>
      </w:r>
    </w:p>
    <w:p>
      <w:pPr>
        <w:numPr>
          <w:ilvl w:val="0"/>
          <w:numId w:val="1084"/>
        </w:numPr>
      </w:pPr>
      <w:r>
        <w:t xml:space="preserve">PF nominee: data captured during M02 (Phase 1); mandatory if employee is PF-eligible. Operationally consumed by M07 PF enrolment and ECR challan (Phase 2).</w:t>
      </w:r>
    </w:p>
    <w:p>
      <w:pPr>
        <w:numPr>
          <w:ilvl w:val="0"/>
          <w:numId w:val="1084"/>
        </w:numPr>
      </w:pPr>
      <w:r>
        <w:t xml:space="preserve">Insurance dependents: captured at M02 as preference intent only; operationally consumed by M14 (Phase 3).</w:t>
      </w:r>
    </w:p>
    <w:p>
      <w:pPr>
        <w:numPr>
          <w:ilvl w:val="0"/>
          <w:numId w:val="1084"/>
        </w:numPr>
      </w:pPr>
      <w:r>
        <w:t xml:space="preserve">Navigation placement: in addition to the combined Add Dependent form, a dedicated Nominees screen is provided under the Employee Profile that lists nominees with their class allocations and enforces the per-class 100% rule on save. It supports view, edit, and remove of nominee allocations without re-opening the full dependent record; statutory-class changes (Gratuity, PF, ESI) still route through HR Admin approval per the rules above.</w:t>
      </w:r>
    </w:p>
    <w:p>
      <w:pPr>
        <w:pStyle w:val="FirstParagraph"/>
      </w:pPr>
      <w:r>
        <w:rPr>
          <w:bCs/>
          <w:b/>
        </w:rPr>
        <w:t xml:space="preserve">Edge cases &amp; error handling:</w:t>
      </w:r>
    </w:p>
    <w:p>
      <w:pPr>
        <w:numPr>
          <w:ilvl w:val="0"/>
          <w:numId w:val="1085"/>
        </w:numPr>
      </w:pPr>
      <w:r>
        <w:t xml:space="preserve">If nominee_percentage sum ≠ 100 for any class, save is rejected with the specific class identified in the error message.</w:t>
      </w:r>
    </w:p>
    <w:p>
      <w:pPr>
        <w:numPr>
          <w:ilvl w:val="0"/>
          <w:numId w:val="1085"/>
        </w:numPr>
      </w:pPr>
      <w:r>
        <w:t xml:space="preserve">Statutory nominee changes that fail HR Admin approval revert to the prior version; no partial save.</w:t>
      </w:r>
    </w:p>
    <w:p>
      <w:pPr>
        <w:pStyle w:val="FirstParagraph"/>
      </w:pPr>
      <w:r>
        <w:rPr>
          <w:bCs/>
          <w:b/>
        </w:rPr>
        <w:t xml:space="preserve">FR-M01-009: Grievance register</w:t>
      </w:r>
    </w:p>
    <w:p>
      <w:pPr>
        <w:pStyle w:val="BodyText"/>
      </w:pPr>
      <w:r>
        <w:t xml:space="preserve">**Description: **Standalone sub-module of M01. Workplace, Manager, Compensation, Other, and POSH categories. Anonymous opt-in. POSH routes to ICC committee (not HR Admin).</w:t>
      </w:r>
    </w:p>
    <w:p>
      <w:pPr>
        <w:pStyle w:val="BodyText"/>
      </w:pPr>
      <w:r>
        <w:t xml:space="preserve">**User story: **</w:t>
      </w:r>
      <w:r>
        <w:rPr>
          <w:iCs/>
          <w:i/>
        </w:rPr>
        <w:t xml:space="preserve">As an Employee, I want to raise a grievance — anonymously if needed — through a structured channel so that workplace concerns are heard and acted on.</w:t>
      </w:r>
    </w:p>
    <w:p>
      <w:pPr>
        <w:pStyle w:val="BodyText"/>
      </w:pPr>
      <w:r>
        <w:rPr>
          <w:bCs/>
          <w:b/>
        </w:rPr>
        <w:t xml:space="preserve">Acceptance criteria:</w:t>
      </w:r>
    </w:p>
    <w:p>
      <w:pPr>
        <w:numPr>
          <w:ilvl w:val="0"/>
          <w:numId w:val="1086"/>
        </w:numPr>
      </w:pPr>
      <w:r>
        <w:t xml:space="preserve">Employee submits via Grievance form with fields: category, subject, description, anonymity flag, attachments.</w:t>
      </w:r>
    </w:p>
    <w:p>
      <w:pPr>
        <w:numPr>
          <w:ilvl w:val="0"/>
          <w:numId w:val="1086"/>
        </w:numPr>
      </w:pPr>
      <w:r>
        <w:t xml:space="preserve">Anonymous flag opt-in by employee. When set: HR Admin sees category and count only — not identity or content.</w:t>
      </w:r>
    </w:p>
    <w:p>
      <w:pPr>
        <w:numPr>
          <w:ilvl w:val="0"/>
          <w:numId w:val="1086"/>
        </w:numPr>
      </w:pPr>
      <w:r>
        <w:t xml:space="preserve">Identity revealed to POSH ICC only for POSH-category grievances.</w:t>
      </w:r>
    </w:p>
    <w:p>
      <w:pPr>
        <w:numPr>
          <w:ilvl w:val="0"/>
          <w:numId w:val="1086"/>
        </w:numPr>
      </w:pPr>
      <w:r>
        <w:t xml:space="preserve">Status workflow: Open → Under Investigation → Resolved → Closed. Audit-logged at each transition.</w:t>
      </w:r>
    </w:p>
    <w:p>
      <w:pPr>
        <w:numPr>
          <w:ilvl w:val="0"/>
          <w:numId w:val="1086"/>
        </w:numPr>
      </w:pPr>
      <w:r>
        <w:t xml:space="preserve">Navigation placement: grievance raising is accessed from the Employee Profile (the two profile entry points are retained); it is not exposed as a separate left-navigation menu item in any role menu.</w:t>
      </w:r>
    </w:p>
    <w:p>
      <w:pPr>
        <w:pStyle w:val="FirstParagraph"/>
      </w:pPr>
      <w:r>
        <w:rPr>
          <w:bCs/>
          <w:b/>
        </w:rPr>
        <w:t xml:space="preserve">Business rules:</w:t>
      </w:r>
    </w:p>
    <w:p>
      <w:pPr>
        <w:numPr>
          <w:ilvl w:val="0"/>
          <w:numId w:val="1087"/>
        </w:numPr>
      </w:pPr>
      <w:r>
        <w:t xml:space="preserve">Routing: Workplace, Manager, Other, Compensation → HR Admin queue. POSH → POSH ICC committee queue (not HR Admin, even non-anonymous).</w:t>
      </w:r>
    </w:p>
    <w:p>
      <w:pPr>
        <w:numPr>
          <w:ilvl w:val="0"/>
          <w:numId w:val="1087"/>
        </w:numPr>
      </w:pPr>
      <w:r>
        <w:t xml:space="preserve">HR Admin sees aggregate POSH count for reporting only.</w:t>
      </w:r>
    </w:p>
    <w:p>
      <w:pPr>
        <w:numPr>
          <w:ilvl w:val="0"/>
          <w:numId w:val="1087"/>
        </w:numPr>
      </w:pPr>
      <w:r>
        <w:t xml:space="preserve">HR Admin acknowledgement SLA: 2 business days. Resolution target: 30 business days non-POSH, 90 business days POSH (statutory).</w:t>
      </w:r>
    </w:p>
    <w:p>
      <w:pPr>
        <w:pStyle w:val="FirstParagraph"/>
      </w:pPr>
      <w:r>
        <w:rPr>
          <w:bCs/>
          <w:b/>
        </w:rPr>
        <w:t xml:space="preserve">Edge cases &amp; error handling:</w:t>
      </w:r>
    </w:p>
    <w:p>
      <w:pPr>
        <w:numPr>
          <w:ilvl w:val="0"/>
          <w:numId w:val="1088"/>
        </w:numPr>
        <w:pStyle w:val="Compact"/>
      </w:pPr>
      <w:r>
        <w:t xml:space="preserve">Grievance content is privileged — only HR Admin and POSH ICC have content access; M16 analytics consumes aggregate counts only, never content or identity.</w:t>
      </w:r>
    </w:p>
    <w:p>
      <w:pPr>
        <w:pStyle w:val="FirstParagraph"/>
      </w:pPr>
      <w:r>
        <w:rPr>
          <w:bCs/>
          <w:b/>
        </w:rPr>
        <w:t xml:space="preserve">FR-M01-010: Resume upload &amp; versioning</w:t>
      </w:r>
    </w:p>
    <w:p>
      <w:pPr>
        <w:pStyle w:val="BodyText"/>
      </w:pPr>
      <w:r>
        <w:t xml:space="preserve">**Description: **Employees can upload, replace, and view their resume on the Skills tab of the Employee Profile. All historical versions are retained in M11 Document Management vault per DPDPA 7-year retention. Visibility: L1 Manager, HRBP, Recruiter (for IJP), and HR Admin. Other employees cannot view peer resumes.</w:t>
      </w:r>
    </w:p>
    <w:p>
      <w:pPr>
        <w:pStyle w:val="BodyText"/>
      </w:pPr>
      <w:r>
        <w:t xml:space="preserve">**User story: **</w:t>
      </w:r>
      <w:r>
        <w:rPr>
          <w:iCs/>
          <w:i/>
        </w:rPr>
        <w:t xml:space="preserve">As an Employee, I want to keep my resume up to date on my profile so that my manager and HR see the latest version when considering me for internal opportunities, and so that IJP applications auto-populate without re-uploading.</w:t>
      </w:r>
    </w:p>
    <w:p>
      <w:pPr>
        <w:pStyle w:val="BodyText"/>
      </w:pPr>
      <w:r>
        <w:rPr>
          <w:bCs/>
          <w:b/>
        </w:rPr>
        <w:t xml:space="preserve">Acceptance criteria:</w:t>
      </w:r>
    </w:p>
    <w:p>
      <w:pPr>
        <w:numPr>
          <w:ilvl w:val="0"/>
          <w:numId w:val="1089"/>
        </w:numPr>
      </w:pPr>
      <w:r>
        <w:t xml:space="preserve">Accepts PDF and DOCX up to 25 MB per M11 DM06 file-size cap.</w:t>
      </w:r>
    </w:p>
    <w:p>
      <w:pPr>
        <w:numPr>
          <w:ilvl w:val="0"/>
          <w:numId w:val="1089"/>
        </w:numPr>
      </w:pPr>
      <w:r>
        <w:t xml:space="preserve">Single “current” resume per employee. Uploading a new version archives the previous version with timestamp.</w:t>
      </w:r>
    </w:p>
    <w:p>
      <w:pPr>
        <w:numPr>
          <w:ilvl w:val="0"/>
          <w:numId w:val="1089"/>
        </w:numPr>
      </w:pPr>
      <w:r>
        <w:t xml:space="preserve">Resume metadata (filename, size, upload timestamp) shown on profile. PII-tier 2 — encrypted at rest, access-logged.</w:t>
      </w:r>
    </w:p>
    <w:p>
      <w:pPr>
        <w:numPr>
          <w:ilvl w:val="0"/>
          <w:numId w:val="1089"/>
        </w:numPr>
      </w:pPr>
      <w:r>
        <w:t xml:space="preserve">IJP module (M08) reads the current resume from M11 via the employee_resume reference.</w:t>
      </w:r>
    </w:p>
    <w:p>
      <w:pPr>
        <w:pStyle w:val="FirstParagraph"/>
      </w:pPr>
      <w:r>
        <w:rPr>
          <w:bCs/>
          <w:b/>
        </w:rPr>
        <w:t xml:space="preserve">Business rules:</w:t>
      </w:r>
    </w:p>
    <w:p>
      <w:pPr>
        <w:numPr>
          <w:ilvl w:val="0"/>
          <w:numId w:val="1090"/>
        </w:numPr>
      </w:pPr>
      <w:r>
        <w:t xml:space="preserve">Visibility scope: Self (always), L1 Manager (always), HRBP (always for assigned employees), Recruiter (only during active IJP application), HR Admin (always with audit log).</w:t>
      </w:r>
    </w:p>
    <w:p>
      <w:pPr>
        <w:numPr>
          <w:ilvl w:val="0"/>
          <w:numId w:val="1090"/>
        </w:numPr>
      </w:pPr>
      <w:r>
        <w:t xml:space="preserve">L2+ managers and HOD must request access via HRBP for a specific business reason — request logged.</w:t>
      </w:r>
    </w:p>
    <w:p>
      <w:pPr>
        <w:numPr>
          <w:ilvl w:val="0"/>
          <w:numId w:val="1090"/>
        </w:numPr>
      </w:pPr>
      <w:r>
        <w:t xml:space="preserve">Resume versions cannot be hard-deleted by employee. Soft-delete moves to archived; HR Admin retains restoration rights for 90 days.</w:t>
      </w:r>
    </w:p>
    <w:p>
      <w:pPr>
        <w:pStyle w:val="FirstParagraph"/>
      </w:pPr>
      <w:r>
        <w:rPr>
          <w:bCs/>
          <w:b/>
        </w:rPr>
        <w:t xml:space="preserve">Edge cases &amp; error handling:</w:t>
      </w:r>
    </w:p>
    <w:p>
      <w:pPr>
        <w:numPr>
          <w:ilvl w:val="0"/>
          <w:numId w:val="1091"/>
        </w:numPr>
      </w:pPr>
      <w:r>
        <w:t xml:space="preserve">Upload &gt; 25 MB → reject with message and link to compression guide.</w:t>
      </w:r>
    </w:p>
    <w:p>
      <w:pPr>
        <w:numPr>
          <w:ilvl w:val="0"/>
          <w:numId w:val="1091"/>
        </w:numPr>
      </w:pPr>
      <w:r>
        <w:t xml:space="preserve">Non-PDF/DOCX upload → reject with message listing accepted types.</w:t>
      </w:r>
    </w:p>
    <w:p>
      <w:pPr>
        <w:numPr>
          <w:ilvl w:val="0"/>
          <w:numId w:val="1091"/>
        </w:numPr>
      </w:pPr>
      <w:r>
        <w:t xml:space="preserve">If virus scan (M11 DM08) flags the file, upload fails with generic “scan failed” message; file is quarantined, not stored.</w:t>
      </w:r>
    </w:p>
    <w:p>
      <w:pPr>
        <w:pStyle w:val="FirstParagraph"/>
      </w:pPr>
      <w:r>
        <w:rPr>
          <w:bCs/>
          <w:b/>
        </w:rPr>
        <w:t xml:space="preserve">FR-M01-011: HRBP single point of contact</w:t>
      </w:r>
    </w:p>
    <w:p>
      <w:pPr>
        <w:pStyle w:val="BodyText"/>
      </w:pPr>
      <w:r>
        <w:t xml:space="preserve">**Description: **Every employee has a designated HRBP shown on their profile (Employment tab and Org chart tab). HRBP is the routing target for grievances, role-mobility queries, benefits questions, and policy interpretation. HRBP assignment is mapped at department + location level by HR Admin.</w:t>
      </w:r>
    </w:p>
    <w:p>
      <w:pPr>
        <w:pStyle w:val="BodyText"/>
      </w:pPr>
      <w:r>
        <w:t xml:space="preserve">**User story: **</w:t>
      </w:r>
      <w:r>
        <w:rPr>
          <w:iCs/>
          <w:i/>
        </w:rPr>
        <w:t xml:space="preserve">As an Employee, I want to know who my HRBP is and how to reach them so that I have a single, trusted HR point of contact when I need help.</w:t>
      </w:r>
    </w:p>
    <w:p>
      <w:pPr>
        <w:pStyle w:val="BodyText"/>
      </w:pPr>
      <w:r>
        <w:rPr>
          <w:bCs/>
          <w:b/>
        </w:rPr>
        <w:t xml:space="preserve">Acceptance criteria:</w:t>
      </w:r>
    </w:p>
    <w:p>
      <w:pPr>
        <w:numPr>
          <w:ilvl w:val="0"/>
          <w:numId w:val="1092"/>
        </w:numPr>
      </w:pPr>
      <w:r>
        <w:t xml:space="preserve">HRBP card on Employee Profile shows: HRBP name, photo, email, phone, availability window (e.g. 9 AM – 6 PM IST), and a “Raise grievance” action button.</w:t>
      </w:r>
    </w:p>
    <w:p>
      <w:pPr>
        <w:numPr>
          <w:ilvl w:val="0"/>
          <w:numId w:val="1092"/>
        </w:numPr>
      </w:pPr>
      <w:r>
        <w:t xml:space="preserve">HRBP assignment is computed from employees.department_id + employees.location_id via the HRBP mapping table. If multiple mappings match, the most specific one (department + location) wins over broader (department-only).</w:t>
      </w:r>
    </w:p>
    <w:p>
      <w:pPr>
        <w:numPr>
          <w:ilvl w:val="0"/>
          <w:numId w:val="1092"/>
        </w:numPr>
      </w:pPr>
      <w:r>
        <w:t xml:space="preserve">HRBP changes (re-assignment) flow through HR Admin with audit log; affected employees notified in-app and via email.</w:t>
      </w:r>
    </w:p>
    <w:p>
      <w:pPr>
        <w:pStyle w:val="FirstParagraph"/>
      </w:pPr>
      <w:r>
        <w:rPr>
          <w:bCs/>
          <w:b/>
        </w:rPr>
        <w:t xml:space="preserve">Business rules:</w:t>
      </w:r>
    </w:p>
    <w:p>
      <w:pPr>
        <w:numPr>
          <w:ilvl w:val="0"/>
          <w:numId w:val="1093"/>
        </w:numPr>
      </w:pPr>
      <w:r>
        <w:t xml:space="preserve">One HRBP per employee at any time. Joint-HRBP arrangements (e.g. transitional handover) not supported in Phase 1.</w:t>
      </w:r>
    </w:p>
    <w:p>
      <w:pPr>
        <w:numPr>
          <w:ilvl w:val="0"/>
          <w:numId w:val="1093"/>
        </w:numPr>
      </w:pPr>
      <w:r>
        <w:t xml:space="preserve">HRBP role-holder is an employee with the HRBP capability flag set in M01 (per RBAC §4.3).</w:t>
      </w:r>
    </w:p>
    <w:p>
      <w:pPr>
        <w:numPr>
          <w:ilvl w:val="0"/>
          <w:numId w:val="1093"/>
        </w:numPr>
      </w:pPr>
      <w:r>
        <w:t xml:space="preserve">If an employee has no HRBP mapping (orphaned), fallback to the department’s HOD with a system flag for HR Admin attention.</w:t>
      </w:r>
    </w:p>
    <w:p>
      <w:pPr>
        <w:pStyle w:val="FirstParagraph"/>
      </w:pPr>
      <w:r>
        <w:rPr>
          <w:bCs/>
          <w:b/>
        </w:rPr>
        <w:t xml:space="preserve">Edge cases &amp; error handling:</w:t>
      </w:r>
    </w:p>
    <w:p>
      <w:pPr>
        <w:numPr>
          <w:ilvl w:val="0"/>
          <w:numId w:val="1094"/>
        </w:numPr>
      </w:pPr>
      <w:r>
        <w:t xml:space="preserve">HRBP on leave (PL/ML/SL ≥ 3 days) → profile shows “Currently on leave — back DD MMM” with a backup HRBP if configured.</w:t>
      </w:r>
    </w:p>
    <w:p>
      <w:pPr>
        <w:numPr>
          <w:ilvl w:val="0"/>
          <w:numId w:val="1094"/>
        </w:numPr>
      </w:pPr>
      <w:r>
        <w:t xml:space="preserve">HRBP separated → automatic re-route to department HOD; HR Admin alerted within 1 business day to assign a permanent replacement.</w:t>
      </w:r>
    </w:p>
    <w:p>
      <w:pPr>
        <w:pStyle w:val="FirstParagraph"/>
      </w:pPr>
      <w:r>
        <w:rPr>
          <w:bCs/>
          <w:b/>
        </w:rPr>
        <w:t xml:space="preserve">FR-M01-012: Disability declaration (voluntary)</w:t>
      </w:r>
    </w:p>
    <w:p>
      <w:pPr>
        <w:pStyle w:val="BodyText"/>
      </w:pPr>
      <w:r>
        <w:t xml:space="preserve">**Description: **Employees may voluntarily declare a disability under the Rights of Persons with Disabilities Act 2016. Information used solely for statutory reporting and workplace accommodations. Access restricted to HRBP and HR Admin.</w:t>
      </w:r>
    </w:p>
    <w:p>
      <w:pPr>
        <w:pStyle w:val="BodyText"/>
      </w:pPr>
      <w:r>
        <w:t xml:space="preserve">**User story: **</w:t>
      </w:r>
      <w:r>
        <w:rPr>
          <w:iCs/>
          <w:i/>
        </w:rPr>
        <w:t xml:space="preserve">As an Employee with a disability, I want to disclose this confidentially so that PrimeSoft can comply with statutory reporting and provide accommodations I need.</w:t>
      </w:r>
    </w:p>
    <w:p>
      <w:pPr>
        <w:pStyle w:val="BodyText"/>
      </w:pPr>
      <w:r>
        <w:rPr>
          <w:bCs/>
          <w:b/>
        </w:rPr>
        <w:t xml:space="preserve">Acceptance criteria:</w:t>
      </w:r>
    </w:p>
    <w:p>
      <w:pPr>
        <w:numPr>
          <w:ilvl w:val="0"/>
          <w:numId w:val="1095"/>
        </w:numPr>
      </w:pPr>
      <w:r>
        <w:t xml:space="preserve">Add Disability form captures: kind of disability, percentage, UDID number (optional), date of certification, disability proof (PDF/image ≤ 25 MB), accommodations needed (free text), and a mandatory consent checkbox.</w:t>
      </w:r>
    </w:p>
    <w:p>
      <w:pPr>
        <w:numPr>
          <w:ilvl w:val="0"/>
          <w:numId w:val="1095"/>
        </w:numPr>
      </w:pPr>
      <w:r>
        <w:t xml:space="preserve">Submission routes to HRBP for verification; HR Admin approves before the record is marked Verified.</w:t>
      </w:r>
    </w:p>
    <w:p>
      <w:pPr>
        <w:numPr>
          <w:ilvl w:val="0"/>
          <w:numId w:val="1095"/>
        </w:numPr>
      </w:pPr>
      <w:r>
        <w:t xml:space="preserve">Employee can withdraw the disclosure at any time. Withdrawal soft-deletes the record but retains it in audit log per DPDPA.</w:t>
      </w:r>
    </w:p>
    <w:p>
      <w:pPr>
        <w:pStyle w:val="FirstParagraph"/>
      </w:pPr>
      <w:r>
        <w:rPr>
          <w:bCs/>
          <w:b/>
        </w:rPr>
        <w:t xml:space="preserve">Business rules:</w:t>
      </w:r>
    </w:p>
    <w:p>
      <w:pPr>
        <w:numPr>
          <w:ilvl w:val="0"/>
          <w:numId w:val="1096"/>
        </w:numPr>
      </w:pPr>
      <w:r>
        <w:t xml:space="preserve">Disability data is PII tier-1 — encrypted at rest, masked in all views except HRBP and HR Admin, never exposed via M16 Analytics in identified form.</w:t>
      </w:r>
    </w:p>
    <w:p>
      <w:pPr>
        <w:numPr>
          <w:ilvl w:val="0"/>
          <w:numId w:val="1096"/>
        </w:numPr>
      </w:pPr>
      <w:r>
        <w:t xml:space="preserve">L1 Manager does not see disability information by default. If accommodations require manager awareness, HRBP communicates only the accommodation, not the underlying disability.</w:t>
      </w:r>
    </w:p>
    <w:p>
      <w:pPr>
        <w:numPr>
          <w:ilvl w:val="0"/>
          <w:numId w:val="1096"/>
        </w:numPr>
      </w:pPr>
      <w:r>
        <w:t xml:space="preserve">Statutory reports (annual filing) aggregate by disability category, never identify individuals.</w:t>
      </w:r>
    </w:p>
    <w:p>
      <w:pPr>
        <w:pStyle w:val="FirstParagraph"/>
      </w:pPr>
      <w:r>
        <w:rPr>
          <w:bCs/>
          <w:b/>
        </w:rPr>
        <w:t xml:space="preserve">Edge cases &amp; error handling:</w:t>
      </w:r>
    </w:p>
    <w:p>
      <w:pPr>
        <w:numPr>
          <w:ilvl w:val="0"/>
          <w:numId w:val="1097"/>
        </w:numPr>
      </w:pPr>
      <w:r>
        <w:t xml:space="preserve">Self-declaration with no UDID → record stored as “Self-declared, unverified”. Workplace accommodations may proceed; statutory filing excludes unverified records.</w:t>
      </w:r>
    </w:p>
    <w:p>
      <w:pPr>
        <w:numPr>
          <w:ilvl w:val="0"/>
          <w:numId w:val="1097"/>
        </w:numPr>
      </w:pPr>
      <w:r>
        <w:t xml:space="preserve">Conflicting versions (employee updates while HRBP review pending) → newer version replaces; HRBP notified.</w:t>
      </w:r>
    </w:p>
    <w:p>
      <w:pPr>
        <w:pStyle w:val="FirstParagraph"/>
      </w:pPr>
      <w:r>
        <w:rPr>
          <w:bCs/>
          <w:b/>
        </w:rPr>
        <w:t xml:space="preserve">FR-M01-013: Visa &amp; bond register</w:t>
      </w:r>
    </w:p>
    <w:p>
      <w:pPr>
        <w:pStyle w:val="BodyText"/>
      </w:pPr>
      <w:r>
        <w:t xml:space="preserve">**Description: **Employees register visas held (B1/B2, H-1B, L-1, Tier 2, Schengen, Employment Pass, etc.) along with associated visa bonds. System fires renewal reminders 90 / 60 / 30 days before expiry.</w:t>
      </w:r>
    </w:p>
    <w:p>
      <w:pPr>
        <w:pStyle w:val="BodyText"/>
      </w:pPr>
      <w:r>
        <w:t xml:space="preserve">**User story: **</w:t>
      </w:r>
      <w:r>
        <w:rPr>
          <w:iCs/>
          <w:i/>
        </w:rPr>
        <w:t xml:space="preserve">As an Employee, I want to keep my visa details current on my profile so that travel approvals are automatic and renewal reminders fire well before expiry.</w:t>
      </w:r>
    </w:p>
    <w:p>
      <w:pPr>
        <w:pStyle w:val="BodyText"/>
      </w:pPr>
      <w:r>
        <w:rPr>
          <w:bCs/>
          <w:b/>
        </w:rPr>
        <w:t xml:space="preserve">Acceptance criteria:</w:t>
      </w:r>
    </w:p>
    <w:p>
      <w:pPr>
        <w:numPr>
          <w:ilvl w:val="0"/>
          <w:numId w:val="1098"/>
        </w:numPr>
      </w:pPr>
      <w:r>
        <w:t xml:space="preserve">Add Visa form captures: country, visa type, visa number, issuing authority, issue date, valid till, multiple entry, max stay per entry, sponsor, visa scan, bond signed flag.</w:t>
      </w:r>
    </w:p>
    <w:p>
      <w:pPr>
        <w:numPr>
          <w:ilvl w:val="0"/>
          <w:numId w:val="1098"/>
        </w:numPr>
      </w:pPr>
      <w:r>
        <w:t xml:space="preserve">Multiple visas per employee supported.</w:t>
      </w:r>
    </w:p>
    <w:p>
      <w:pPr>
        <w:numPr>
          <w:ilvl w:val="0"/>
          <w:numId w:val="1098"/>
        </w:numPr>
      </w:pPr>
      <w:r>
        <w:t xml:space="preserve">Reminder cron fires 90 / 60 / 30 days before expiry, notifies employee + L1 Manager + HRBP.</w:t>
      </w:r>
    </w:p>
    <w:p>
      <w:pPr>
        <w:numPr>
          <w:ilvl w:val="0"/>
          <w:numId w:val="1098"/>
        </w:numPr>
      </w:pPr>
      <w:r>
        <w:t xml:space="preserve">Travel approval workflow (M01 sub-module) reads the active visa register.</w:t>
      </w:r>
    </w:p>
    <w:p>
      <w:pPr>
        <w:pStyle w:val="FirstParagraph"/>
      </w:pPr>
      <w:r>
        <w:rPr>
          <w:bCs/>
          <w:b/>
        </w:rPr>
        <w:t xml:space="preserve">Business rules:</w:t>
      </w:r>
    </w:p>
    <w:p>
      <w:pPr>
        <w:numPr>
          <w:ilvl w:val="0"/>
          <w:numId w:val="1099"/>
        </w:numPr>
      </w:pPr>
      <w:r>
        <w:t xml:space="preserve">Visa scan stored as PII tier-1 (passport-equivalent) in M11 vault.</w:t>
      </w:r>
    </w:p>
    <w:p>
      <w:pPr>
        <w:numPr>
          <w:ilvl w:val="0"/>
          <w:numId w:val="1099"/>
        </w:numPr>
      </w:pPr>
      <w:r>
        <w:t xml:space="preserve">“Sponsored by PrimeSoft” visas trigger the visa bond clause — bond document linked from M11.</w:t>
      </w:r>
    </w:p>
    <w:p>
      <w:pPr>
        <w:numPr>
          <w:ilvl w:val="0"/>
          <w:numId w:val="1099"/>
        </w:numPr>
      </w:pPr>
      <w:r>
        <w:t xml:space="preserve">Visa expiry within 30 days blocks travel approval submission with override path through HR Admin.</w:t>
      </w:r>
    </w:p>
    <w:p>
      <w:pPr>
        <w:pStyle w:val="FirstParagraph"/>
      </w:pPr>
      <w:r>
        <w:rPr>
          <w:bCs/>
          <w:b/>
        </w:rPr>
        <w:t xml:space="preserve">Edge cases &amp; error handling:</w:t>
      </w:r>
    </w:p>
    <w:p>
      <w:pPr>
        <w:numPr>
          <w:ilvl w:val="0"/>
          <w:numId w:val="1100"/>
        </w:numPr>
      </w:pPr>
      <w:r>
        <w:t xml:space="preserve">Visa marked expired automatically when expiry_date &lt; current date — record retained in archive, removed from active register.</w:t>
      </w:r>
    </w:p>
    <w:p>
      <w:pPr>
        <w:numPr>
          <w:ilvl w:val="0"/>
          <w:numId w:val="1100"/>
        </w:numPr>
      </w:pPr>
      <w:r>
        <w:t xml:space="preserve">Visa renewal in progress → employee can mark “Renewal pending” with target date; reminder cron pauses.</w:t>
      </w:r>
    </w:p>
    <w:p>
      <w:pPr>
        <w:pStyle w:val="FirstParagraph"/>
      </w:pPr>
      <w:r>
        <w:rPr>
          <w:bCs/>
          <w:b/>
        </w:rPr>
        <w:t xml:space="preserve">FR-M01-014: Employee Profile org chart view</w:t>
      </w:r>
    </w:p>
    <w:p>
      <w:pPr>
        <w:pStyle w:val="BodyText"/>
      </w:pPr>
      <w:r>
        <w:t xml:space="preserve">**Description: **Org chart is surfaced as a tab within the Employee Profile (My profile › Org chart tab) showing the employee’s HOD → Skip-level → L1 Manager → Self hierarchy, peers reporting to the same L1 Manager, and the assigned HRBP. Org chart is no longer a separate top-level navigation item.</w:t>
      </w:r>
    </w:p>
    <w:p>
      <w:pPr>
        <w:pStyle w:val="BodyText"/>
      </w:pPr>
      <w:r>
        <w:t xml:space="preserve">**User story: **</w:t>
      </w:r>
      <w:r>
        <w:rPr>
          <w:iCs/>
          <w:i/>
        </w:rPr>
        <w:t xml:space="preserve">As an Employee, I want to see my place in the org clearly from my own profile so that I know who my manager, skip-level, HOD, HRBP, and peers are without searching the directory.</w:t>
      </w:r>
    </w:p>
    <w:p>
      <w:pPr>
        <w:pStyle w:val="BodyText"/>
      </w:pPr>
      <w:r>
        <w:rPr>
          <w:bCs/>
          <w:b/>
        </w:rPr>
        <w:t xml:space="preserve">Acceptance criteria:</w:t>
      </w:r>
    </w:p>
    <w:p>
      <w:pPr>
        <w:numPr>
          <w:ilvl w:val="0"/>
          <w:numId w:val="1101"/>
        </w:numPr>
      </w:pPr>
      <w:r>
        <w:t xml:space="preserve">Org chart tab renders a vertical hierarchy: HOD at top → Skip-level (L2) → L1 Manager → Self (visually highlighted) → Peers (row below Self).</w:t>
      </w:r>
    </w:p>
    <w:p>
      <w:pPr>
        <w:numPr>
          <w:ilvl w:val="0"/>
          <w:numId w:val="1101"/>
        </w:numPr>
      </w:pPr>
      <w:r>
        <w:t xml:space="preserve">Each node shows name, role, photo (initials avatar fallback), and is clickable to open that person’s public profile.</w:t>
      </w:r>
    </w:p>
    <w:p>
      <w:pPr>
        <w:numPr>
          <w:ilvl w:val="0"/>
          <w:numId w:val="1101"/>
        </w:numPr>
      </w:pPr>
      <w:r>
        <w:t xml:space="preserve">HRBP card shown below the hierarchy with name, role description, contact, and grievance action.</w:t>
      </w:r>
    </w:p>
    <w:p>
      <w:pPr>
        <w:numPr>
          <w:ilvl w:val="0"/>
          <w:numId w:val="1101"/>
        </w:numPr>
      </w:pPr>
      <w:r>
        <w:t xml:space="preserve">For HODs and above, Self renders at top of their direct-reports tree (downward view).</w:t>
      </w:r>
    </w:p>
    <w:p>
      <w:pPr>
        <w:pStyle w:val="FirstParagraph"/>
      </w:pPr>
      <w:r>
        <w:rPr>
          <w:bCs/>
          <w:b/>
        </w:rPr>
        <w:t xml:space="preserve">Business rules:</w:t>
      </w:r>
    </w:p>
    <w:p>
      <w:pPr>
        <w:numPr>
          <w:ilvl w:val="0"/>
          <w:numId w:val="1102"/>
        </w:numPr>
      </w:pPr>
      <w:r>
        <w:t xml:space="preserve">Hierarchy computed from employees.manager_id (recursive) and departments.hod_user_id.</w:t>
      </w:r>
    </w:p>
    <w:p>
      <w:pPr>
        <w:numPr>
          <w:ilvl w:val="0"/>
          <w:numId w:val="1102"/>
        </w:numPr>
      </w:pPr>
      <w:r>
        <w:t xml:space="preserve">Click on a peer / manager opens their</w:t>
      </w:r>
      <w:r>
        <w:t xml:space="preserve"> </w:t>
      </w:r>
      <w:r>
        <w:rPr>
          <w:bCs/>
          <w:b/>
        </w:rPr>
        <w:t xml:space="preserve">public</w:t>
      </w:r>
      <w:r>
        <w:t xml:space="preserve"> </w:t>
      </w:r>
      <w:r>
        <w:t xml:space="preserve">profile — Aadhaar, PAN, salary, and other PII tier-1/2 fields are masked per FR-M01-008 sensitive-field access rules.</w:t>
      </w:r>
    </w:p>
    <w:p>
      <w:pPr>
        <w:numPr>
          <w:ilvl w:val="0"/>
          <w:numId w:val="1102"/>
        </w:numPr>
      </w:pPr>
      <w:r>
        <w:t xml:space="preserve">Peers list limited to direct reports of the same L1 Manager (max 50 shown; “View all” link for larger spans).</w:t>
      </w:r>
    </w:p>
    <w:p>
      <w:pPr>
        <w:pStyle w:val="FirstParagraph"/>
      </w:pPr>
      <w:r>
        <w:rPr>
          <w:bCs/>
          <w:b/>
        </w:rPr>
        <w:t xml:space="preserve">Edge cases &amp; error handling:</w:t>
      </w:r>
    </w:p>
    <w:p>
      <w:pPr>
        <w:numPr>
          <w:ilvl w:val="0"/>
          <w:numId w:val="1103"/>
        </w:numPr>
        <w:pStyle w:val="Compact"/>
      </w:pPr>
      <w:r>
        <w:t xml:space="preserve">Orphaned employee (no manager_id) → org chart shows “Manager assignment pending — contact HR”.</w:t>
      </w:r>
    </w:p>
    <w:p>
      <w:pPr>
        <w:pStyle w:val="FirstParagraph"/>
      </w:pPr>
      <w:r>
        <w:rPr>
          <w:bCs/>
          <w:b/>
        </w:rPr>
        <w:t xml:space="preserve">FR-M01-015: HR letters issued register</w:t>
      </w:r>
    </w:p>
    <w:p>
      <w:pPr>
        <w:pStyle w:val="BodyText"/>
      </w:pPr>
      <w:r>
        <w:t xml:space="preserve">**Description: **Every HR letter issued to an employee (appointment, confirmation, hike/increment, promotion, reward, bond, experience) is filed on the Employee Profile › HR letters tab with reference number, issuer, issue date, and a downloadable PDF. Letters are generated from M11 letter templates and carry an embedded digital signature.</w:t>
      </w:r>
    </w:p>
    <w:p>
      <w:pPr>
        <w:pStyle w:val="BodyText"/>
      </w:pPr>
      <w:r>
        <w:t xml:space="preserve">**User story: **</w:t>
      </w:r>
      <w:r>
        <w:rPr>
          <w:iCs/>
          <w:i/>
        </w:rPr>
        <w:t xml:space="preserve">As an Employee, I want every official letter HR has issued to me filed in one place so that I can download proof for visa applications, loans, or personal records without raising a ticket.</w:t>
      </w:r>
    </w:p>
    <w:p>
      <w:pPr>
        <w:pStyle w:val="BodyText"/>
      </w:pPr>
      <w:r>
        <w:rPr>
          <w:bCs/>
          <w:b/>
        </w:rPr>
        <w:t xml:space="preserve">Acceptance criteria:</w:t>
      </w:r>
    </w:p>
    <w:p>
      <w:pPr>
        <w:numPr>
          <w:ilvl w:val="0"/>
          <w:numId w:val="1104"/>
        </w:numPr>
      </w:pPr>
      <w:r>
        <w:t xml:space="preserve">HR letters tab displays a chronological table: letter type, issued by, issued on, reference number, download action.</w:t>
      </w:r>
    </w:p>
    <w:p>
      <w:pPr>
        <w:numPr>
          <w:ilvl w:val="0"/>
          <w:numId w:val="1104"/>
        </w:numPr>
      </w:pPr>
      <w:r>
        <w:t xml:space="preserve">Letter types in Phase 1: Appointment, Confirmation, Hike/Increment (per FY), Promotion, Reward / spot-bonus, Bond / declaration, Experience (on separation).</w:t>
      </w:r>
    </w:p>
    <w:p>
      <w:pPr>
        <w:numPr>
          <w:ilvl w:val="0"/>
          <w:numId w:val="1104"/>
        </w:numPr>
      </w:pPr>
      <w:r>
        <w:t xml:space="preserve">Each letter rendered from an M11 template (FR-M11-002) with merge fields populated from M01 and M06 (compensation) sources at generation time.</w:t>
      </w:r>
    </w:p>
    <w:p>
      <w:pPr>
        <w:numPr>
          <w:ilvl w:val="0"/>
          <w:numId w:val="1104"/>
        </w:numPr>
      </w:pPr>
      <w:r>
        <w:t xml:space="preserve">Letters carry embedded HR Admin or HOD digital signature per M11 DM12.</w:t>
      </w:r>
    </w:p>
    <w:p>
      <w:pPr>
        <w:pStyle w:val="FirstParagraph"/>
      </w:pPr>
      <w:r>
        <w:rPr>
          <w:bCs/>
          <w:b/>
        </w:rPr>
        <w:t xml:space="preserve">Business rules:</w:t>
      </w:r>
    </w:p>
    <w:p>
      <w:pPr>
        <w:numPr>
          <w:ilvl w:val="0"/>
          <w:numId w:val="1105"/>
        </w:numPr>
      </w:pPr>
      <w:r>
        <w:t xml:space="preserve">Latest letter of each type is flagged with a “Latest” pill. Historical letters are retained and viewable.</w:t>
      </w:r>
    </w:p>
    <w:p>
      <w:pPr>
        <w:numPr>
          <w:ilvl w:val="0"/>
          <w:numId w:val="1105"/>
        </w:numPr>
      </w:pPr>
      <w:r>
        <w:t xml:space="preserve">Employee can request letters not yet issued: Salary certificate, Employment letter (visa/loan), Experience letter, Address-proof letter. Request routes to HR Admin queue with SLA per template (2–5 business days).</w:t>
      </w:r>
    </w:p>
    <w:p>
      <w:pPr>
        <w:numPr>
          <w:ilvl w:val="0"/>
          <w:numId w:val="1105"/>
        </w:numPr>
      </w:pPr>
      <w:r>
        <w:t xml:space="preserve">Letters are PII tier-1. Visibility: Self always; L1 Manager, HRBP, HR Admin per RBAC.</w:t>
      </w:r>
    </w:p>
    <w:p>
      <w:pPr>
        <w:pStyle w:val="FirstParagraph"/>
      </w:pPr>
      <w:r>
        <w:rPr>
          <w:bCs/>
          <w:b/>
        </w:rPr>
        <w:t xml:space="preserve">Edge cases &amp; error handling:</w:t>
      </w:r>
    </w:p>
    <w:p>
      <w:pPr>
        <w:numPr>
          <w:ilvl w:val="0"/>
          <w:numId w:val="1106"/>
        </w:numPr>
      </w:pPr>
      <w:r>
        <w:t xml:space="preserve">Letter request for a type not eligible (e.g. Experience letter while still active) → request rejected with explanation.</w:t>
      </w:r>
    </w:p>
    <w:p>
      <w:pPr>
        <w:numPr>
          <w:ilvl w:val="0"/>
          <w:numId w:val="1106"/>
        </w:numPr>
      </w:pPr>
      <w:r>
        <w:t xml:space="preserve">Re-issue request → HR Admin can re-generate from the same template; both old and new versions retained.</w:t>
      </w:r>
    </w:p>
    <w:p>
      <w:pPr>
        <w:pStyle w:val="FirstParagraph"/>
      </w:pPr>
      <w:r>
        <w:rPr>
          <w:bCs/>
          <w:b/>
        </w:rPr>
        <w:t xml:space="preserve">FR-M01-016: Official documents register</w:t>
      </w:r>
    </w:p>
    <w:p>
      <w:pPr>
        <w:pStyle w:val="BodyText"/>
      </w:pPr>
      <w:r>
        <w:t xml:space="preserve">**Description: **Profile › Official documents tab catalogues every signed, declared, or nominated PrimeSoft document for the employee: NDA, NDA Annexure, Client NDA(s), Gratuity Declaration, PF Declaration (Form 11), Insurance Nominations (Personal Accident, Life Insurance), Signed Bond (if applicable), Joining Report, Letter of Authorization. Sourced from M11 document clusters.</w:t>
      </w:r>
    </w:p>
    <w:p>
      <w:pPr>
        <w:pStyle w:val="BodyText"/>
      </w:pPr>
      <w:r>
        <w:t xml:space="preserve">**User story: **</w:t>
      </w:r>
      <w:r>
        <w:rPr>
          <w:iCs/>
          <w:i/>
        </w:rPr>
        <w:t xml:space="preserve">As an Employee, I want to see every official document I’ve signed with PrimeSoft so that I have a complete record without contacting HR for routine queries.</w:t>
      </w:r>
    </w:p>
    <w:p>
      <w:pPr>
        <w:pStyle w:val="BodyText"/>
      </w:pPr>
      <w:r>
        <w:rPr>
          <w:bCs/>
          <w:b/>
        </w:rPr>
        <w:t xml:space="preserve">Acceptance criteria:</w:t>
      </w:r>
    </w:p>
    <w:p>
      <w:pPr>
        <w:numPr>
          <w:ilvl w:val="0"/>
          <w:numId w:val="1107"/>
        </w:numPr>
      </w:pPr>
      <w:r>
        <w:t xml:space="preserve">Official documents tab displays documents grouped by cluster: Sign-off (NDA family), Statutory (Gratuity, PF Form 11), Benefits (Insurance nominations), Compliance (Bond, Letter of Authorization), Onboarding (Joining Report).</w:t>
      </w:r>
    </w:p>
    <w:p>
      <w:pPr>
        <w:numPr>
          <w:ilvl w:val="0"/>
          <w:numId w:val="1107"/>
        </w:numPr>
      </w:pPr>
      <w:r>
        <w:t xml:space="preserve">Each document shows: document name, cluster, status (Signed / Filed / N/A), signed on date, reference number, View action.</w:t>
      </w:r>
    </w:p>
    <w:p>
      <w:pPr>
        <w:numPr>
          <w:ilvl w:val="0"/>
          <w:numId w:val="1107"/>
        </w:numPr>
      </w:pPr>
      <w:r>
        <w:t xml:space="preserve">Client NDAs are per-project — multiple entries possible; lists active vs archived.</w:t>
      </w:r>
    </w:p>
    <w:p>
      <w:pPr>
        <w:numPr>
          <w:ilvl w:val="0"/>
          <w:numId w:val="1107"/>
        </w:numPr>
      </w:pPr>
      <w:r>
        <w:t xml:space="preserve">“Signed Bond” shows N/A status for employees not subject to bond (e.g. senior hires).</w:t>
      </w:r>
    </w:p>
    <w:p>
      <w:pPr>
        <w:pStyle w:val="FirstParagraph"/>
      </w:pPr>
      <w:r>
        <w:rPr>
          <w:bCs/>
          <w:b/>
        </w:rPr>
        <w:t xml:space="preserve">Business rules:</w:t>
      </w:r>
    </w:p>
    <w:p>
      <w:pPr>
        <w:numPr>
          <w:ilvl w:val="0"/>
          <w:numId w:val="1108"/>
        </w:numPr>
      </w:pPr>
      <w:r>
        <w:t xml:space="preserve">Documents are PII tier-1. Encrypted at rest, access-logged, 7-year retention per DPDPA (per FR-M11-003). Published policy documents are retained indefinitely while published and for 10 years post-archival.</w:t>
      </w:r>
    </w:p>
    <w:p>
      <w:pPr>
        <w:numPr>
          <w:ilvl w:val="0"/>
          <w:numId w:val="1108"/>
        </w:numPr>
      </w:pPr>
      <w:r>
        <w:t xml:space="preserve">View action surfaces the PDF in a watermarked viewer; download generates a fresh watermarked copy.</w:t>
      </w:r>
    </w:p>
    <w:p>
      <w:pPr>
        <w:numPr>
          <w:ilvl w:val="0"/>
          <w:numId w:val="1108"/>
        </w:numPr>
      </w:pPr>
      <w:r>
        <w:t xml:space="preserve">Visibility: Self always; L1 Manager (Joining Report only); HRBP &amp; HR Admin (full set).</w:t>
      </w:r>
    </w:p>
    <w:p>
      <w:pPr>
        <w:pStyle w:val="FirstParagraph"/>
      </w:pPr>
      <w:r>
        <w:rPr>
          <w:bCs/>
          <w:b/>
        </w:rPr>
        <w:t xml:space="preserve">Edge cases &amp; error handling:</w:t>
      </w:r>
    </w:p>
    <w:p>
      <w:pPr>
        <w:numPr>
          <w:ilvl w:val="0"/>
          <w:numId w:val="1109"/>
        </w:numPr>
      </w:pPr>
      <w:r>
        <w:t xml:space="preserve">Document signed externally (paper-based) and scanned in → flagged with “Scanned original” indicator.</w:t>
      </w:r>
    </w:p>
    <w:p>
      <w:pPr>
        <w:numPr>
          <w:ilvl w:val="0"/>
          <w:numId w:val="1109"/>
        </w:numPr>
      </w:pPr>
      <w:r>
        <w:t xml:space="preserve">Missing required document (e.g. PF Form 11 not signed) → flagged on dashboard for HR Admin and on profile for employee with “Action needed” pill.</w:t>
      </w:r>
    </w:p>
    <w:p>
      <w:pPr>
        <w:pStyle w:val="FirstParagraph"/>
      </w:pPr>
      <w:r>
        <w:rPr>
          <w:bCs/>
          <w:b/>
        </w:rPr>
        <w:t xml:space="preserve">FR-M01-017: Add dependent — expanded data model</w:t>
      </w:r>
    </w:p>
    <w:p>
      <w:pPr>
        <w:pStyle w:val="BodyText"/>
      </w:pPr>
      <w:r>
        <w:t xml:space="preserve">**Description: **Add Dependent form expanded to capture full identity, contact, and benefits scope: First / Middle / Last name, Relation, DOB, Gender, Nationality, Aadhaar (optional, masked storage), Phone, Address, Group medical insurance flag, Nominee flag with share percentage and nominee-for multi-select (PF / Gratuity / Insurance variants), Tax filing joint flag (spouse only).</w:t>
      </w:r>
    </w:p>
    <w:p>
      <w:pPr>
        <w:pStyle w:val="BodyText"/>
      </w:pPr>
      <w:r>
        <w:t xml:space="preserve">**User story: **</w:t>
      </w:r>
      <w:r>
        <w:rPr>
          <w:iCs/>
          <w:i/>
        </w:rPr>
        <w:t xml:space="preserve">As an Employee, I want to maintain a complete dependent record once so that group insurance enrolment, statutory nominations, and joint tax filing all draw from the same source.</w:t>
      </w:r>
    </w:p>
    <w:p>
      <w:pPr>
        <w:pStyle w:val="BodyText"/>
      </w:pPr>
      <w:r>
        <w:rPr>
          <w:bCs/>
          <w:b/>
        </w:rPr>
        <w:t xml:space="preserve">Acceptance criteria:</w:t>
      </w:r>
    </w:p>
    <w:p>
      <w:pPr>
        <w:numPr>
          <w:ilvl w:val="0"/>
          <w:numId w:val="1110"/>
        </w:numPr>
      </w:pPr>
      <w:r>
        <w:t xml:space="preserve">Mandatory fields: First name, Last name, Relation, DOB.</w:t>
      </w:r>
    </w:p>
    <w:p>
      <w:pPr>
        <w:numPr>
          <w:ilvl w:val="0"/>
          <w:numId w:val="1110"/>
        </w:numPr>
      </w:pPr>
      <w:r>
        <w:t xml:space="preserve">Optional fields: Middle name, Gender, Nationality (with country picker datalist), Aadhaar (stored masked, full value access logged to HR Admin), Phone, Address (free text).</w:t>
      </w:r>
    </w:p>
    <w:p>
      <w:pPr>
        <w:numPr>
          <w:ilvl w:val="0"/>
          <w:numId w:val="1110"/>
        </w:numPr>
      </w:pPr>
      <w:r>
        <w:t xml:space="preserve">Benefits section: Add to group medical insurance (toggle); Add as nominee (toggle) with conditional Share % and Nominee-for multi-select (PF, Gratuity, Insurance — Group Medical / Personal Accident / Life); Tax filing — joint with this dependent (spouse only).</w:t>
      </w:r>
    </w:p>
    <w:p>
      <w:pPr>
        <w:numPr>
          <w:ilvl w:val="0"/>
          <w:numId w:val="1110"/>
        </w:numPr>
      </w:pPr>
      <w:r>
        <w:t xml:space="preserve">Auto-saved as draft on field blur. Save button finalises.</w:t>
      </w:r>
    </w:p>
    <w:p>
      <w:pPr>
        <w:pStyle w:val="FirstParagraph"/>
      </w:pPr>
      <w:r>
        <w:rPr>
          <w:bCs/>
          <w:b/>
        </w:rPr>
        <w:t xml:space="preserve">Business rules:</w:t>
      </w:r>
    </w:p>
    <w:p>
      <w:pPr>
        <w:numPr>
          <w:ilvl w:val="0"/>
          <w:numId w:val="1111"/>
        </w:numPr>
      </w:pPr>
      <w:r>
        <w:t xml:space="preserve">Nominee share per benefit class must sum to 100% across all nominees (per FR-M01-008 statutory rule). Save rejected if class sum ≠ 100% at the time of finalisation.</w:t>
      </w:r>
    </w:p>
    <w:p>
      <w:pPr>
        <w:numPr>
          <w:ilvl w:val="0"/>
          <w:numId w:val="1111"/>
        </w:numPr>
      </w:pPr>
      <w:r>
        <w:t xml:space="preserve">Joint tax filing flag visible only when Relation = Spouse and Marital status = Married.</w:t>
      </w:r>
    </w:p>
    <w:p>
      <w:pPr>
        <w:numPr>
          <w:ilvl w:val="0"/>
          <w:numId w:val="1111"/>
        </w:numPr>
      </w:pPr>
      <w:r>
        <w:t xml:space="preserve">Aadhaar field optional but if provided, validated against Aadhaar number checksum (Verhoeff algorithm).</w:t>
      </w:r>
    </w:p>
    <w:p>
      <w:pPr>
        <w:pStyle w:val="FirstParagraph"/>
      </w:pPr>
      <w:r>
        <w:rPr>
          <w:bCs/>
          <w:b/>
        </w:rPr>
        <w:t xml:space="preserve">Edge cases &amp; error handling:</w:t>
      </w:r>
    </w:p>
    <w:p>
      <w:pPr>
        <w:numPr>
          <w:ilvl w:val="0"/>
          <w:numId w:val="1112"/>
        </w:numPr>
      </w:pPr>
      <w:r>
        <w:t xml:space="preserve">Duplicate dependent (same name + relation + DOB) → warn before save.</w:t>
      </w:r>
    </w:p>
    <w:p>
      <w:pPr>
        <w:numPr>
          <w:ilvl w:val="0"/>
          <w:numId w:val="1112"/>
        </w:numPr>
      </w:pPr>
      <w:r>
        <w:t xml:space="preserve">Removing a dependent who is a nominee → require nominee re-allocation before allowing removal.</w:t>
      </w:r>
    </w:p>
    <w:p>
      <w:pPr>
        <w:pStyle w:val="FirstParagraph"/>
      </w:pPr>
      <w:r>
        <w:rPr>
          <w:bCs/>
          <w:b/>
        </w:rPr>
        <w:t xml:space="preserve">FR-M01-018: Add visa — expanded data model</w:t>
      </w:r>
    </w:p>
    <w:p>
      <w:pPr>
        <w:pStyle w:val="BodyText"/>
      </w:pPr>
      <w:r>
        <w:t xml:space="preserve">**Description: **Add Visa form captures Country, Visa type, Visa number, Issuing authority, Issue date, Valid till, Multiple entry flag, Maximum stay per entry (days), Visa scan upload, Sponsor (PrimeSoft / Self / External), Visa bond signed flag.</w:t>
      </w:r>
    </w:p>
    <w:p>
      <w:pPr>
        <w:pStyle w:val="BodyText"/>
      </w:pPr>
      <w:r>
        <w:t xml:space="preserve">**User story: **</w:t>
      </w:r>
      <w:r>
        <w:rPr>
          <w:iCs/>
          <w:i/>
        </w:rPr>
        <w:t xml:space="preserve">As an Employee, I want to register every visa I hold with full details so that travel approvals are automatic, renewal reminders fire on time, and statutory visa-bond linkage is clear.</w:t>
      </w:r>
    </w:p>
    <w:p>
      <w:pPr>
        <w:pStyle w:val="BodyText"/>
      </w:pPr>
      <w:r>
        <w:rPr>
          <w:bCs/>
          <w:b/>
        </w:rPr>
        <w:t xml:space="preserve">Acceptance criteria:</w:t>
      </w:r>
    </w:p>
    <w:p>
      <w:pPr>
        <w:numPr>
          <w:ilvl w:val="0"/>
          <w:numId w:val="1113"/>
        </w:numPr>
      </w:pPr>
      <w:r>
        <w:t xml:space="preserve">Mandatory fields: Country, Visa type (dropdown: B1, B2, H-1B, L-1, Tier 2 General, Schengen Short-stay, Employment Pass, Dependent, Other), Visa number, Issue date, Valid till.</w:t>
      </w:r>
    </w:p>
    <w:p>
      <w:pPr>
        <w:numPr>
          <w:ilvl w:val="0"/>
          <w:numId w:val="1113"/>
        </w:numPr>
      </w:pPr>
      <w:r>
        <w:t xml:space="preserve">Optional fields: Issuing authority, Multiple entry (Yes/No), Max stay (days), Visa scan (PDF/image ≤ 25 MB), Sponsor, Bond signed flag.</w:t>
      </w:r>
    </w:p>
    <w:p>
      <w:pPr>
        <w:numPr>
          <w:ilvl w:val="0"/>
          <w:numId w:val="1113"/>
        </w:numPr>
      </w:pPr>
      <w:r>
        <w:t xml:space="preserve">Multiple visas per employee supported.</w:t>
      </w:r>
    </w:p>
    <w:p>
      <w:pPr>
        <w:numPr>
          <w:ilvl w:val="0"/>
          <w:numId w:val="1113"/>
        </w:numPr>
      </w:pPr>
      <w:r>
        <w:t xml:space="preserve">Renewal reminder cron fires 90 / 60 / 30 days before expiry_date.</w:t>
      </w:r>
    </w:p>
    <w:p>
      <w:pPr>
        <w:pStyle w:val="FirstParagraph"/>
      </w:pPr>
      <w:r>
        <w:rPr>
          <w:bCs/>
          <w:b/>
        </w:rPr>
        <w:t xml:space="preserve">Business rules:</w:t>
      </w:r>
    </w:p>
    <w:p>
      <w:pPr>
        <w:numPr>
          <w:ilvl w:val="0"/>
          <w:numId w:val="1114"/>
        </w:numPr>
      </w:pPr>
      <w:r>
        <w:t xml:space="preserve">“Sponsored by PrimeSoft” auto-links the visa bond document from M11 if previously signed.</w:t>
      </w:r>
    </w:p>
    <w:p>
      <w:pPr>
        <w:numPr>
          <w:ilvl w:val="0"/>
          <w:numId w:val="1114"/>
        </w:numPr>
      </w:pPr>
      <w:r>
        <w:t xml:space="preserve">Visa scan is PII tier-1, encrypted at rest, access restricted to Self, HRBP, HR Admin.</w:t>
      </w:r>
    </w:p>
    <w:p>
      <w:pPr>
        <w:numPr>
          <w:ilvl w:val="0"/>
          <w:numId w:val="1114"/>
        </w:numPr>
      </w:pPr>
      <w:r>
        <w:t xml:space="preserve">Travel approval (M01 sub-module) blocks submission if no active visa for destination country.</w:t>
      </w:r>
    </w:p>
    <w:p>
      <w:pPr>
        <w:pStyle w:val="FirstParagraph"/>
      </w:pPr>
      <w:r>
        <w:rPr>
          <w:bCs/>
          <w:b/>
        </w:rPr>
        <w:t xml:space="preserve">Edge cases &amp; error handling:</w:t>
      </w:r>
    </w:p>
    <w:p>
      <w:pPr>
        <w:numPr>
          <w:ilvl w:val="0"/>
          <w:numId w:val="1115"/>
        </w:numPr>
      </w:pPr>
      <w:r>
        <w:t xml:space="preserve">Visa marked active but expiry_date &lt; today → auto-flagged Expired on dashboard.</w:t>
      </w:r>
    </w:p>
    <w:p>
      <w:pPr>
        <w:numPr>
          <w:ilvl w:val="0"/>
          <w:numId w:val="1115"/>
        </w:numPr>
      </w:pPr>
      <w:r>
        <w:t xml:space="preserve">Renewal in progress → employee can mark “Renewal pending” with target date; expiry reminders pause until new dates confirmed.</w:t>
      </w:r>
    </w:p>
    <w:p>
      <w:pPr>
        <w:pStyle w:val="FirstParagraph"/>
      </w:pPr>
      <w:r>
        <w:rPr>
          <w:bCs/>
          <w:b/>
        </w:rPr>
        <w:t xml:space="preserve">FR-M01-019: Statutory &amp; billing fields on profile</w:t>
      </w:r>
    </w:p>
    <w:p>
      <w:pPr>
        <w:pStyle w:val="BodyText"/>
      </w:pPr>
      <w:r>
        <w:t xml:space="preserve">**Description: **PF · EPS · ESIC tab and Gratuity · Insurance · LWF tab on Employee Profile capture the full statutory and project-billing field set: UAN, PF number, PF applicability, PF applicable from, PF registration location, PF restriction amount, Restrict company PF flag, EPS applicability, Pension number, Contribution capped, ESIC applicability, ESIC number, Name as per ESIC, ESIC applicable from, ESIC registration code, Gratuity number, Form F filed flag, Form F document link, LWF applicability, LWF state, LWF designation, LWF rate, Professional Tax, PT slab, TDS applicability, Tax filing joint, Social Security (overseas), Billing status (Billed / Not billed / N/A), Project allocation.</w:t>
      </w:r>
    </w:p>
    <w:p>
      <w:pPr>
        <w:pStyle w:val="BodyText"/>
      </w:pPr>
      <w:r>
        <w:t xml:space="preserve">**User story: **</w:t>
      </w:r>
      <w:r>
        <w:rPr>
          <w:iCs/>
          <w:i/>
        </w:rPr>
        <w:t xml:space="preserve">As an Employee, I want a single, accurate view of every statutory and benefit field that applies to me so that I can spot errors and raise corrections before they affect payroll or tax filing.</w:t>
      </w:r>
    </w:p>
    <w:p>
      <w:pPr>
        <w:pStyle w:val="BodyText"/>
      </w:pPr>
      <w:r>
        <w:rPr>
          <w:bCs/>
          <w:b/>
        </w:rPr>
        <w:t xml:space="preserve">Acceptance criteria:</w:t>
      </w:r>
    </w:p>
    <w:p>
      <w:pPr>
        <w:numPr>
          <w:ilvl w:val="0"/>
          <w:numId w:val="1116"/>
        </w:numPr>
      </w:pPr>
      <w:r>
        <w:t xml:space="preserve">PF · EPS · ESIC tab displays the PF, EPS, and ESIC field groups in three labelled sections.</w:t>
      </w:r>
    </w:p>
    <w:p>
      <w:pPr>
        <w:numPr>
          <w:ilvl w:val="0"/>
          <w:numId w:val="1116"/>
        </w:numPr>
      </w:pPr>
      <w:r>
        <w:t xml:space="preserve">Gratuity · Insurance · LWF tab displays Gratuity, Insurance, LWF, Professional Tax &amp; TDS, and Billing &amp; project allocation field groups.</w:t>
      </w:r>
    </w:p>
    <w:p>
      <w:pPr>
        <w:numPr>
          <w:ilvl w:val="0"/>
          <w:numId w:val="1116"/>
        </w:numPr>
      </w:pPr>
      <w:r>
        <w:t xml:space="preserve">Field-level access per FR-M01-008: PF, ESIC, Gratuity, LWF, PT visible to Self &amp; HR Admin always; L1 Manager sees only applicability flags (not amounts); Finance Admin sees full set.</w:t>
      </w:r>
    </w:p>
    <w:p>
      <w:pPr>
        <w:numPr>
          <w:ilvl w:val="0"/>
          <w:numId w:val="1116"/>
        </w:numPr>
      </w:pPr>
      <w:r>
        <w:t xml:space="preserve">Billing rate is masked from L1 Manager and from Self; visible to Finance Admin only.</w:t>
      </w:r>
    </w:p>
    <w:p>
      <w:pPr>
        <w:pStyle w:val="FirstParagraph"/>
      </w:pPr>
      <w:r>
        <w:rPr>
          <w:bCs/>
          <w:b/>
        </w:rPr>
        <w:t xml:space="preserve">Business rules:</w:t>
      </w:r>
    </w:p>
    <w:p>
      <w:pPr>
        <w:numPr>
          <w:ilvl w:val="0"/>
          <w:numId w:val="1117"/>
        </w:numPr>
        <w:pStyle w:val="Compact"/>
      </w:pPr>
      <w:r>
        <w:t xml:space="preserve">PF restriction amount capped at the statutory ceiling (₹15,000 basic as of current EPFO rule); changes to the ceiling are platform-wide config (Org Admin).</w:t>
      </w:r>
    </w:p>
    <w:p>
      <w:pPr>
        <w:pStyle w:val="FirstParagraph"/>
      </w:pPr>
      <w:r>
        <w:rPr>
          <w:bCs/>
          <w:b/>
        </w:rPr>
        <w:t xml:space="preserve">M09 Performance Management appraisal lifecycle:</w:t>
      </w:r>
    </w:p>
    <w:p>
      <w:pPr>
        <w:numPr>
          <w:ilvl w:val="0"/>
          <w:numId w:val="1118"/>
        </w:numPr>
      </w:pPr>
      <w:r>
        <w:t xml:space="preserve">FR-M09-015 Goal creation — flexible authorship with L1 edit-and-approve. Employee or L1 Manager can create; previous goals can be copied and modified; L1 has Approve / Reject / Sendback / Edit-and-Approve; employee notified on L1 edits.</w:t>
      </w:r>
    </w:p>
    <w:p>
      <w:pPr>
        <w:numPr>
          <w:ilvl w:val="0"/>
          <w:numId w:val="1118"/>
        </w:numPr>
      </w:pPr>
      <w:r>
        <w:t xml:space="preserve">FR-M09-016 Sendback discards L1’s prior evaluation..</w:t>
      </w:r>
    </w:p>
    <w:p>
      <w:pPr>
        <w:numPr>
          <w:ilvl w:val="0"/>
          <w:numId w:val="1118"/>
        </w:numPr>
      </w:pPr>
      <w:r>
        <w:t xml:space="preserve">FR-M09-019</w:t>
      </w:r>
      <w:r>
        <w:t xml:space="preserve"> </w:t>
      </w:r>
      <w:r>
        <w:rPr>
          <w:bCs/>
          <w:b/>
        </w:rPr>
        <w:t xml:space="preserve">Goal score computation.</w:t>
      </w:r>
      <w:r>
        <w:t xml:space="preserve"> </w:t>
      </w:r>
      <w:r>
        <w:t xml:space="preserve">Per-goal formula: goal_score = min(goal_achievement_pct, 120) / 100 × goal_weightage. Overall: sum(goal_score) / 100. 120% achievement cap for scoring; raw % displayed. Sub-goals informational only — parent achievement manual. Sub-goal weightages sum to 100% within parent.</w:t>
      </w:r>
      <w:r>
        <w:t xml:space="preserve"> </w:t>
      </w:r>
      <w:r>
        <w:rPr>
          <w:bCs/>
          <w:b/>
        </w:rPr>
        <w:t xml:space="preserve">Plan-level weightage sum = 100% hard-enforced at submission AND approval — no role can bypass.</w:t>
      </w:r>
      <w:r>
        <w:t xml:space="preserve"> </w:t>
      </w:r>
      <w:r>
        <w:t xml:space="preserve">Resolves PN-PF02 default.</w:t>
      </w:r>
    </w:p>
    <w:p>
      <w:pPr>
        <w:numPr>
          <w:ilvl w:val="0"/>
          <w:numId w:val="1118"/>
        </w:numPr>
      </w:pPr>
      <w:r>
        <w:t xml:space="preserve">FR-M09-021 SLA settings &amp; escalation. Editable by HR Admin OR Performance Admin. Defaults: Self review 5d · Evaluation 7d · Calibration 10d · Acknowledgement 5d · Approval requests 3d..</w:t>
      </w:r>
    </w:p>
    <w:p>
      <w:pPr>
        <w:numPr>
          <w:ilvl w:val="0"/>
          <w:numId w:val="1118"/>
        </w:numPr>
      </w:pPr>
      <w:r>
        <w:t xml:space="preserve">FR-M09-022 Manual calibration and publish. HR Admin OR Performance Admin (joint capability). No automatic publish — publish is explicit, irreversible without un-publish.</w:t>
      </w:r>
    </w:p>
    <w:p>
      <w:pPr>
        <w:numPr>
          <w:ilvl w:val="0"/>
          <w:numId w:val="1118"/>
        </w:numPr>
      </w:pPr>
      <w:r>
        <w:t xml:space="preserve">FR-M09-023 Calibration ideal distribution norm. Default bell curve 15% top / 70% middle / 15% bottom. HRBP per-cycle override audit-logged. Benchmark only, not forced quota..</w:t>
      </w:r>
    </w:p>
    <w:p>
      <w:pPr>
        <w:numPr>
          <w:ilvl w:val="0"/>
          <w:numId w:val="1118"/>
        </w:numPr>
      </w:pPr>
      <w:r>
        <w:t xml:space="preserve">FR-M09-024 Cycle closure. Acknowledgement SLA 5 business days; auto-ack on SLA breach; goals close (become read-only) when the cycle closes; mid-cycle separation handling; dispute path within 5 business days post-ack (HRBP → L2 → HR Admin)..</w:t>
      </w:r>
    </w:p>
    <w:p>
      <w:pPr>
        <w:numPr>
          <w:ilvl w:val="0"/>
          <w:numId w:val="1118"/>
        </w:numPr>
      </w:pPr>
      <w:r>
        <w:t xml:space="preserve">Out of scope for Phase 1 (deferred or ignored per business decision): goal cascade (FR-M09-014 in FS stands; no new FR), check-in cadence, bulk goal assignment, framework administrative settings (character limits, landing URL, grid sizes).</w:t>
      </w:r>
    </w:p>
    <w:p>
      <w:pPr>
        <w:numPr>
          <w:ilvl w:val="0"/>
          <w:numId w:val="1118"/>
        </w:numPr>
      </w:pPr>
      <w:r>
        <w:t xml:space="preserve">§4.10.2 goals entity gains the goal_measurement field (mandatory text, ≥ 20 chars, captures KPI/formula/data source/threshold). Measurement criteria are captured as free text — there is no structured Metric entity in Phase 1. Measurement criteria surfaced alongside goal description on the appraisal review screen.</w:t>
      </w:r>
    </w:p>
    <w:p>
      <w:pPr>
        <w:numPr>
          <w:ilvl w:val="0"/>
          <w:numId w:val="1118"/>
        </w:numPr>
      </w:pPr>
      <w:r>
        <w:t xml:space="preserve">FR-M09-015 acceptance criteria expanded:</w:t>
      </w:r>
      <w:r>
        <w:t xml:space="preserve"> </w:t>
      </w:r>
      <w:r>
        <w:rPr>
          <w:bCs/>
          <w:b/>
        </w:rPr>
        <w:t xml:space="preserve">Copy from previous goal</w:t>
      </w:r>
      <w:r>
        <w:t xml:space="preserve"> </w:t>
      </w:r>
      <w:r>
        <w:t xml:space="preserve">scope distinguished — Employee picker shows only own prior goals; L1 Manager picker shows any current team member’s prior goals (filter by reportee + pillar + cycle; max 50 results); goal_measurement included in pre-populated copy fields; goals_history.copied_from_goal_id tracks lineage.</w:t>
      </w:r>
    </w:p>
    <w:p>
      <w:pPr>
        <w:numPr>
          <w:ilvl w:val="0"/>
          <w:numId w:val="1118"/>
        </w:numPr>
      </w:pPr>
      <w:r>
        <w:t xml:space="preserve">FR-M09-019 plan weightage rule strengthened to</w:t>
      </w:r>
      <w:r>
        <w:t xml:space="preserve"> </w:t>
      </w:r>
      <w:r>
        <w:rPr>
          <w:bCs/>
          <w:b/>
        </w:rPr>
        <w:t xml:space="preserve">hard enforcement, no bypass</w:t>
      </w:r>
      <w:r>
        <w:t xml:space="preserve">. Submit and approval both block when sum(goal_weightage) != 100. Calibration consistency preserved.</w:t>
      </w:r>
    </w:p>
    <w:p>
      <w:pPr>
        <w:numPr>
          <w:ilvl w:val="0"/>
          <w:numId w:val="1118"/>
        </w:numPr>
      </w:pPr>
      <w:r>
        <w:rPr>
          <w:bCs/>
          <w:b/>
        </w:rPr>
        <w:t xml:space="preserve">FR-M09-025 L1 Manager appraisal review screen</w:t>
      </w:r>
      <w:r>
        <w:t xml:space="preserve"> </w:t>
      </w:r>
      <w:r>
        <w:t xml:space="preserve">— goal-by-goal evaluation. Per-goal card displays name, weightage, pillar, lifecycle state, full description,</w:t>
      </w:r>
      <w:r>
        <w:t xml:space="preserve"> </w:t>
      </w:r>
      <w:r>
        <w:rPr>
          <w:bCs/>
          <w:b/>
        </w:rPr>
        <w:t xml:space="preserve">measurement criteria</w:t>
      </w:r>
      <w:r>
        <w:t xml:space="preserve">, achievement %, computed score, employee self-rating + self-comments, plus L1 rating panel. Action bar: Save draft · Sendback (discards L1 eval per FR-M09-016) · Submit to calibration. Submit blocked if any goal missing L1 rating + comments, overall comments &lt; 50 chars, or plan weightage sum != 100.</w:t>
      </w:r>
    </w:p>
    <w:p>
      <w:pPr>
        <w:numPr>
          <w:ilvl w:val="0"/>
          <w:numId w:val="1118"/>
        </w:numPr>
      </w:pPr>
      <w:r>
        <w:rPr>
          <w:bCs/>
          <w:b/>
        </w:rPr>
        <w:t xml:space="preserve">FR-P03-003 Process Guidance Chat Agent</w:t>
      </w:r>
      <w:r>
        <w:t xml:space="preserve"> </w:t>
      </w:r>
      <w:r>
        <w:t xml:space="preserve">— extends P03 Chat Agent with step-by-step workflow guidance (apply leave, raise grievance, etc.) grounded on platform-managed help guides. Same accessibility envelope as FR-P03-001 (all active employee roles + pre-joining candidates).</w:t>
      </w:r>
    </w:p>
    <w:p>
      <w:pPr>
        <w:numPr>
          <w:ilvl w:val="0"/>
          <w:numId w:val="1118"/>
        </w:numPr>
      </w:pPr>
      <w:r>
        <w:rPr>
          <w:bCs/>
          <w:b/>
        </w:rPr>
        <w:t xml:space="preserve">FR-P03-004 Insurance &amp; Benefits Chat Agent</w:t>
      </w:r>
      <w:r>
        <w:t xml:space="preserve"> </w:t>
      </w:r>
      <w:r>
        <w:t xml:space="preserve">— answers group insurance and benefits queries grounded on M11 INSURANCE_BENEFITS-categorised documents. Same governance ceilings as FR-P03-001. Phase 1 via M11 upload; deeper M14 integration Phase 3.</w:t>
      </w:r>
    </w:p>
    <w:p>
      <w:pPr>
        <w:numPr>
          <w:ilvl w:val="0"/>
          <w:numId w:val="1118"/>
        </w:numPr>
      </w:pPr>
      <w:r>
        <w:rPr>
          <w:bCs/>
          <w:b/>
        </w:rPr>
        <w:t xml:space="preserve">FR-M08-004 Offer letter generation — joint capability.</w:t>
      </w:r>
      <w:r>
        <w:t xml:space="preserve"> </w:t>
      </w:r>
      <w:r>
        <w:t xml:space="preserve">Both</w:t>
      </w:r>
      <w:r>
        <w:t xml:space="preserve"> </w:t>
      </w:r>
      <w:r>
        <w:rPr>
          <w:bCs/>
          <w:b/>
        </w:rPr>
        <w:t xml:space="preserve">Recruitment Admin AND HR Admin</w:t>
      </w:r>
      <w:r>
        <w:t xml:space="preserve"> </w:t>
      </w:r>
      <w:r>
        <w:t xml:space="preserve">can generate offer letters. Recruiter remains explicitly excluded. Role definitions for HR Admin and Recruitment Admin updated to reflect the joint capability; Recruiter definition clarifies the exclusion. Below-threshold offers can be generated directly by either role; above-threshold offers require CEO co-signature (unchanged).</w:t>
      </w:r>
    </w:p>
    <w:p>
      <w:pPr>
        <w:numPr>
          <w:ilvl w:val="0"/>
          <w:numId w:val="1118"/>
        </w:numPr>
      </w:pPr>
      <w:r>
        <w:rPr>
          <w:bCs/>
          <w:b/>
        </w:rPr>
        <w:t xml:space="preserve">§3.3 Entity scope clarification — no transactions cross entity boundaries.</w:t>
      </w:r>
      <w:r>
        <w:t xml:space="preserve"> </w:t>
      </w:r>
      <w:r>
        <w:t xml:space="preserve">Added an explicit paragraph at the head of §3.3 documenting that, in a Group Company deployment with multiple legal entities under a single tenant, every operational transaction (leave, attendance, payroll, statutory filings, FnF, grievance) stays within the employee’s entity.</w:t>
      </w:r>
      <w:r>
        <w:t xml:space="preserve"> </w:t>
      </w:r>
      <w:r>
        <w:rPr>
          <w:bCs/>
          <w:b/>
        </w:rPr>
        <w:t xml:space="preserve">Cross-entity HR visibility</w:t>
      </w:r>
      <w:r>
        <w:t xml:space="preserve"> </w:t>
      </w:r>
      <w:r>
        <w:t xml:space="preserve">(group headcount, group attrition, ex-employee history across entities, internal mobility scouting across entities) is owned by</w:t>
      </w:r>
      <w:r>
        <w:t xml:space="preserve"> </w:t>
      </w:r>
      <w:r>
        <w:rPr>
          <w:bCs/>
          <w:b/>
        </w:rPr>
        <w:t xml:space="preserve">Org Admin</w:t>
      </w:r>
      <w:r>
        <w:t xml:space="preserve"> </w:t>
      </w:r>
      <w:r>
        <w:t xml:space="preserve">per §3.2 — HR Admin remains single-entity scoped.</w:t>
      </w:r>
      <w:r>
        <w:t xml:space="preserve"> </w:t>
      </w:r>
      <w:r>
        <w:rPr>
          <w:bCs/>
          <w:b/>
        </w:rPr>
        <w:t xml:space="preserve">Platform Super Admin is cross-tenant</w:t>
      </w:r>
      <w:r>
        <w:t xml:space="preserve"> </w:t>
      </w:r>
      <w:r>
        <w:t xml:space="preserve">(all customers) and is NOT the channel for cross-entity visibility within a single tenant. Glossary Entity definition extended with the same rule.</w:t>
      </w:r>
    </w:p>
    <w:p>
      <w:pPr>
        <w:numPr>
          <w:ilvl w:val="0"/>
          <w:numId w:val="1118"/>
        </w:numPr>
      </w:pPr>
      <w:r>
        <w:rPr>
          <w:bCs/>
          <w:b/>
        </w:rPr>
        <w:t xml:space="preserve">FR-P03-005 Leadership AI Chat Agent — restricted to HR Admin and CEO.</w:t>
      </w:r>
      <w:r>
        <w:t xml:space="preserve"> </w:t>
      </w:r>
      <w:r>
        <w:t xml:space="preserve">Implements all 8 Leadership &amp; PMO use cases from the AI Use Cases Prioritisation document (Section 5): Project Risk Notice-Period Engineers (L1·P0), Project Movement Tracker (L2·P1), Skill-Based Engineer Search (L3·P1), Bench/Availability Search (L4·P1), Internal Mobility Match (L5·P2), Natural-Language Analytics Query (L6·P2), Leadership Briefing Generator (L7·P2), Predictive Headcount Forecast (L8·P3). Phase 1.5+ build with additional governance: RBAC at retrieval layer, no LLM-generated numbers (figures from M16 only), sandboxed query execution for text-to-query, DPDPA &amp; Legal review required for sensitive use cases (L5/L7/L8). Distinct UI entry point from standard Policy Chat Agent.</w:t>
      </w:r>
    </w:p>
    <w:p>
      <w:pPr>
        <w:numPr>
          <w:ilvl w:val="0"/>
          <w:numId w:val="1118"/>
        </w:numPr>
      </w:pPr>
      <w:r>
        <w:t xml:space="preserve">LWF state &amp; rate derived from employees.location.state_master join.</w:t>
      </w:r>
    </w:p>
    <w:p>
      <w:pPr>
        <w:numPr>
          <w:ilvl w:val="0"/>
          <w:numId w:val="1118"/>
        </w:numPr>
      </w:pPr>
      <w:r>
        <w:t xml:space="preserve">Billing status changes trigger an audit-log entry; bench &gt; 30 days flags the employee on the HR Admin dashboard.</w:t>
      </w:r>
    </w:p>
    <w:p>
      <w:pPr>
        <w:pStyle w:val="FirstParagraph"/>
      </w:pPr>
      <w:r>
        <w:rPr>
          <w:bCs/>
          <w:b/>
        </w:rPr>
        <w:t xml:space="preserve">Edge cases &amp; error handling:</w:t>
      </w:r>
    </w:p>
    <w:p>
      <w:pPr>
        <w:numPr>
          <w:ilvl w:val="0"/>
          <w:numId w:val="1119"/>
        </w:numPr>
      </w:pPr>
      <w:r>
        <w:t xml:space="preserve">Employee marked ESIC-applicable but gross &gt; ₹21,000 → ESIC flag reverts to Not applicable with audit-log note; HR Admin alerted.</w:t>
      </w:r>
    </w:p>
    <w:p>
      <w:pPr>
        <w:numPr>
          <w:ilvl w:val="0"/>
          <w:numId w:val="1119"/>
        </w:numPr>
      </w:pPr>
      <w:r>
        <w:t xml:space="preserve">Multi-state employee (work-from-anywhere) → LWF state defaults to the office location of record; HR Admin can override per declaration.</w:t>
      </w:r>
    </w:p>
    <w:p>
      <w:pPr>
        <w:numPr>
          <w:ilvl w:val="0"/>
          <w:numId w:val="1119"/>
        </w:numPr>
      </w:pPr>
      <w:r>
        <w:t xml:space="preserve">Circular reporting (data integrity bug) → org chart renders the broken path with an exclamation badge; HR Admin notified.</w:t>
      </w:r>
    </w:p>
    <w:p>
      <w:pPr>
        <w:numPr>
          <w:ilvl w:val="0"/>
          <w:numId w:val="1119"/>
        </w:numPr>
      </w:pPr>
      <w:r>
        <w:t xml:space="preserve">If an anonymous grievance contains accidentally self-identifying content, the system warns the submitter before final submission.</w:t>
      </w:r>
    </w:p>
    <w:bookmarkStart w:id="274" w:name="m01--functional-specification"/>
    <w:p>
      <w:pPr>
        <w:pStyle w:val="Heading3"/>
      </w:pPr>
      <w:r>
        <w:t xml:space="preserve">M01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DM-ENG / DM-PRO series. 27 decisions catalogued.</w:t>
      </w:r>
    </w:p>
    <w:bookmarkStart w:id="273" w:name="m01fs1--locked-decisions-register"/>
    <w:p>
      <w:pPr>
        <w:pStyle w:val="Heading4"/>
      </w:pPr>
      <w:r>
        <w:t xml:space="preserve">M01.FS1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DM-ENG01</w:t>
            </w:r>
          </w:p>
        </w:tc>
        <w:tc>
          <w:tcPr/>
          <w:p>
            <w:pPr>
              <w:pStyle w:val="Compact"/>
              <w:jc w:val="left"/>
            </w:pPr>
            <w:r>
              <w:t xml:space="preserve">Employee ID format</w:t>
            </w:r>
          </w:p>
        </w:tc>
        <w:tc>
          <w:tcPr/>
          <w:p>
            <w:pPr>
              <w:pStyle w:val="Compact"/>
              <w:jc w:val="left"/>
            </w:pPr>
            <w:r>
              <w:t xml:space="preserve">Format: {entity_short_code}{6-digit sequence}. Immutable post-assignment. Rehire issues new ID with previous_employee_id link.</w:t>
            </w:r>
          </w:p>
        </w:tc>
        <w:tc>
          <w:tcPr/>
          <w:p>
            <w:pPr>
              <w:pStyle w:val="Compact"/>
              <w:jc w:val="left"/>
            </w:pPr>
            <w:r>
              <w:t xml:space="preserve">Locked</w:t>
            </w:r>
          </w:p>
        </w:tc>
      </w:tr>
      <w:tr>
        <w:tc>
          <w:tcPr/>
          <w:p>
            <w:pPr>
              <w:pStyle w:val="Compact"/>
              <w:jc w:val="left"/>
            </w:pPr>
            <w:r>
              <w:t xml:space="preserve">DM-ENG02</w:t>
            </w:r>
          </w:p>
        </w:tc>
        <w:tc>
          <w:tcPr/>
          <w:p>
            <w:pPr>
              <w:pStyle w:val="Compact"/>
              <w:jc w:val="left"/>
            </w:pPr>
            <w:r>
              <w:t xml:space="preserve">Rehire ID policy</w:t>
            </w:r>
          </w:p>
        </w:tc>
        <w:tc>
          <w:tcPr/>
          <w:p>
            <w:pPr>
              <w:pStyle w:val="Compact"/>
              <w:jc w:val="left"/>
            </w:pPr>
            <w:r>
              <w:t xml:space="preserve">New ID always issued. Prior record retained read-only. previous_employee_id reference field on new record.</w:t>
            </w:r>
          </w:p>
        </w:tc>
        <w:tc>
          <w:tcPr/>
          <w:p>
            <w:pPr>
              <w:pStyle w:val="Compact"/>
              <w:jc w:val="left"/>
            </w:pPr>
            <w:r>
              <w:t xml:space="preserve">Locked</w:t>
            </w:r>
          </w:p>
        </w:tc>
      </w:tr>
      <w:tr>
        <w:tc>
          <w:tcPr/>
          <w:p>
            <w:pPr>
              <w:pStyle w:val="Compact"/>
              <w:jc w:val="left"/>
            </w:pPr>
            <w:r>
              <w:t xml:space="preserve">DM-ENG03</w:t>
            </w:r>
          </w:p>
        </w:tc>
        <w:tc>
          <w:tcPr/>
          <w:p>
            <w:pPr>
              <w:pStyle w:val="Compact"/>
              <w:jc w:val="left"/>
            </w:pPr>
            <w:r>
              <w:t xml:space="preserve">Continuous service on rehire</w:t>
            </w:r>
          </w:p>
        </w:tc>
        <w:tc>
          <w:tcPr/>
          <w:p>
            <w:pPr>
              <w:pStyle w:val="Compact"/>
              <w:jc w:val="left"/>
            </w:pPr>
            <w:r>
              <w:t xml:space="preserve">Service gap threshold (default 180 days) configurable at tenant. If gap ≤ threshold: continuous_service = true; gratuity carries forward (Phase 2). If &gt; threshold: fresh slate.</w:t>
            </w:r>
          </w:p>
        </w:tc>
        <w:tc>
          <w:tcPr/>
          <w:p>
            <w:pPr>
              <w:pStyle w:val="Compact"/>
              <w:jc w:val="left"/>
            </w:pPr>
            <w:r>
              <w:t xml:space="preserve">Locked</w:t>
            </w:r>
          </w:p>
        </w:tc>
      </w:tr>
      <w:tr>
        <w:tc>
          <w:tcPr/>
          <w:p>
            <w:pPr>
              <w:pStyle w:val="Compact"/>
              <w:jc w:val="left"/>
            </w:pPr>
            <w:r>
              <w:t xml:space="preserve">DM-ENG04</w:t>
            </w:r>
          </w:p>
        </w:tc>
        <w:tc>
          <w:tcPr/>
          <w:p>
            <w:pPr>
              <w:pStyle w:val="Compact"/>
              <w:jc w:val="left"/>
            </w:pPr>
            <w:r>
              <w:t xml:space="preserve">Group date of joining</w:t>
            </w:r>
          </w:p>
        </w:tc>
        <w:tc>
          <w:tcPr/>
          <w:p>
            <w:pPr>
              <w:pStyle w:val="Compact"/>
              <w:jc w:val="left"/>
            </w:pPr>
            <w:r>
              <w:t xml:space="preserve">Set on first employment in the group; never changes thereafter — not on cross-entity transfer, not on rehire.</w:t>
            </w:r>
          </w:p>
        </w:tc>
        <w:tc>
          <w:tcPr/>
          <w:p>
            <w:pPr>
              <w:pStyle w:val="Compact"/>
              <w:jc w:val="left"/>
            </w:pPr>
            <w:r>
              <w:t xml:space="preserve">Locked</w:t>
            </w:r>
          </w:p>
        </w:tc>
      </w:tr>
      <w:tr>
        <w:tc>
          <w:tcPr/>
          <w:p>
            <w:pPr>
              <w:pStyle w:val="Compact"/>
              <w:jc w:val="left"/>
            </w:pPr>
            <w:r>
              <w:t xml:space="preserve">DM-ENG05</w:t>
            </w:r>
          </w:p>
        </w:tc>
        <w:tc>
          <w:tcPr/>
          <w:p>
            <w:pPr>
              <w:pStyle w:val="Compact"/>
              <w:jc w:val="left"/>
            </w:pPr>
            <w:r>
              <w:t xml:space="preserve">Effective-date scheduled-job cadence</w:t>
            </w:r>
          </w:p>
        </w:tc>
        <w:tc>
          <w:tcPr/>
          <w:p>
            <w:pPr>
              <w:pStyle w:val="Compact"/>
              <w:jc w:val="left"/>
            </w:pPr>
            <w:r>
              <w:t xml:space="preserve">Daily at 00:00 IST. Catch-up logic if job missed: replays all staged changes with effective_date ≤ today.</w:t>
            </w:r>
          </w:p>
        </w:tc>
        <w:tc>
          <w:tcPr/>
          <w:p>
            <w:pPr>
              <w:pStyle w:val="Compact"/>
              <w:jc w:val="left"/>
            </w:pPr>
            <w:r>
              <w:t xml:space="preserve">Locked</w:t>
            </w:r>
          </w:p>
        </w:tc>
      </w:tr>
      <w:tr>
        <w:tc>
          <w:tcPr/>
          <w:p>
            <w:pPr>
              <w:pStyle w:val="Compact"/>
              <w:jc w:val="left"/>
            </w:pPr>
            <w:r>
              <w:t xml:space="preserve">DM-ENG06</w:t>
            </w:r>
          </w:p>
        </w:tc>
        <w:tc>
          <w:tcPr/>
          <w:p>
            <w:pPr>
              <w:pStyle w:val="Compact"/>
              <w:jc w:val="left"/>
            </w:pPr>
            <w:r>
              <w:t xml:space="preserve">Sensitive field change approval flow</w:t>
            </w:r>
          </w:p>
        </w:tc>
        <w:tc>
          <w:tcPr/>
          <w:p>
            <w:pPr>
              <w:pStyle w:val="Compact"/>
              <w:jc w:val="left"/>
            </w:pPr>
            <w:r>
              <w:t xml:space="preserve">PAN / Aadhaar / Passport / Bank changes by employee → HR Admin approval. HR Admin changes direct save. Office Admin bank entry direct write (per DM-PRO02).</w:t>
            </w:r>
          </w:p>
        </w:tc>
        <w:tc>
          <w:tcPr/>
          <w:p>
            <w:pPr>
              <w:pStyle w:val="Compact"/>
              <w:jc w:val="left"/>
            </w:pPr>
            <w:r>
              <w:t xml:space="preserve">Locked</w:t>
            </w:r>
          </w:p>
        </w:tc>
      </w:tr>
      <w:tr>
        <w:tc>
          <w:tcPr/>
          <w:p>
            <w:pPr>
              <w:pStyle w:val="Compact"/>
              <w:jc w:val="left"/>
            </w:pPr>
            <w:r>
              <w:t xml:space="preserve">DM-ENG07</w:t>
            </w:r>
          </w:p>
        </w:tc>
        <w:tc>
          <w:tcPr/>
          <w:p>
            <w:pPr>
              <w:pStyle w:val="Compact"/>
              <w:jc w:val="left"/>
            </w:pPr>
            <w:r>
              <w:t xml:space="preserve">Soft delete retention</w:t>
            </w:r>
          </w:p>
        </w:tc>
        <w:tc>
          <w:tcPr/>
          <w:p>
            <w:pPr>
              <w:pStyle w:val="Compact"/>
              <w:jc w:val="left"/>
            </w:pPr>
            <w:r>
              <w:t xml:space="preserve">Indefinite during Phase 1. Phase 2 statutory retention review will set purge eligibility.</w:t>
            </w:r>
          </w:p>
        </w:tc>
        <w:tc>
          <w:tcPr/>
          <w:p>
            <w:pPr>
              <w:pStyle w:val="Compact"/>
              <w:jc w:val="left"/>
            </w:pPr>
            <w:r>
              <w:t xml:space="preserve">Locked</w:t>
            </w:r>
          </w:p>
        </w:tc>
      </w:tr>
      <w:tr>
        <w:tc>
          <w:tcPr/>
          <w:p>
            <w:pPr>
              <w:pStyle w:val="Compact"/>
              <w:jc w:val="left"/>
            </w:pPr>
            <w:r>
              <w:t xml:space="preserve">DM-ENG08</w:t>
            </w:r>
          </w:p>
        </w:tc>
        <w:tc>
          <w:tcPr/>
          <w:p>
            <w:pPr>
              <w:pStyle w:val="Compact"/>
              <w:jc w:val="left"/>
            </w:pPr>
            <w:r>
              <w:t xml:space="preserve">DPDPA erasure request handling</w:t>
            </w:r>
          </w:p>
        </w:tc>
        <w:tc>
          <w:tcPr/>
          <w:p>
            <w:pPr>
              <w:pStyle w:val="Compact"/>
              <w:jc w:val="left"/>
            </w:pPr>
            <w:r>
              <w:t xml:space="preserve">Non-statutory PII scheduled for erasure per configured retention. Statutory fields (PAN, PF/ESI/UAN, payroll history) retained — legal basis documented.</w:t>
            </w:r>
          </w:p>
        </w:tc>
        <w:tc>
          <w:tcPr/>
          <w:p>
            <w:pPr>
              <w:pStyle w:val="Compact"/>
              <w:jc w:val="left"/>
            </w:pPr>
            <w:r>
              <w:t xml:space="preserve">Locked</w:t>
            </w:r>
          </w:p>
        </w:tc>
      </w:tr>
      <w:tr>
        <w:tc>
          <w:tcPr/>
          <w:p>
            <w:pPr>
              <w:pStyle w:val="Compact"/>
              <w:jc w:val="left"/>
            </w:pPr>
            <w:r>
              <w:t xml:space="preserve">DM-ENG09</w:t>
            </w:r>
          </w:p>
        </w:tc>
        <w:tc>
          <w:tcPr/>
          <w:p>
            <w:pPr>
              <w:pStyle w:val="Compact"/>
              <w:jc w:val="left"/>
            </w:pPr>
            <w:r>
              <w:t xml:space="preserve">Bulk-import dry-run failure threshold</w:t>
            </w:r>
          </w:p>
        </w:tc>
        <w:tc>
          <w:tcPr/>
          <w:p>
            <w:pPr>
              <w:pStyle w:val="Compact"/>
              <w:jc w:val="left"/>
            </w:pPr>
            <w:r>
              <w:t xml:space="preserve">Wave 1 P06 gate: &lt; 0.5% failure rate. Above threshold aborts the load; HR Admin reviews dry-run report and re-runs.</w:t>
            </w:r>
          </w:p>
        </w:tc>
        <w:tc>
          <w:tcPr/>
          <w:p>
            <w:pPr>
              <w:pStyle w:val="Compact"/>
              <w:jc w:val="left"/>
            </w:pPr>
            <w:r>
              <w:t xml:space="preserve">Locked</w:t>
            </w:r>
          </w:p>
        </w:tc>
      </w:tr>
      <w:tr>
        <w:tc>
          <w:tcPr/>
          <w:p>
            <w:pPr>
              <w:pStyle w:val="Compact"/>
              <w:jc w:val="left"/>
            </w:pPr>
            <w:r>
              <w:t xml:space="preserve">DM-ENG10</w:t>
            </w:r>
          </w:p>
        </w:tc>
        <w:tc>
          <w:tcPr/>
          <w:p>
            <w:pPr>
              <w:pStyle w:val="Compact"/>
              <w:jc w:val="left"/>
            </w:pPr>
            <w:r>
              <w:t xml:space="preserve">Org chart traversal performance</w:t>
            </w:r>
          </w:p>
        </w:tc>
        <w:tc>
          <w:tcPr/>
          <w:p>
            <w:pPr>
              <w:pStyle w:val="Compact"/>
              <w:jc w:val="left"/>
            </w:pPr>
            <w:r>
              <w:t xml:space="preserve">Up to 4 levels rendered eagerly (BRS NFR p95 &lt; 1500ms). Beyond 4 levels: lazy-loaded on user expand. Materialised view used for high-frequency queries.</w:t>
            </w:r>
          </w:p>
        </w:tc>
        <w:tc>
          <w:tcPr/>
          <w:p>
            <w:pPr>
              <w:pStyle w:val="Compact"/>
              <w:jc w:val="left"/>
            </w:pPr>
            <w:r>
              <w:t xml:space="preserve">Locked</w:t>
            </w:r>
          </w:p>
        </w:tc>
      </w:tr>
      <w:tr>
        <w:tc>
          <w:tcPr/>
          <w:p>
            <w:pPr>
              <w:pStyle w:val="Compact"/>
              <w:jc w:val="left"/>
            </w:pPr>
            <w:r>
              <w:t xml:space="preserve">DM-ENG11</w:t>
            </w:r>
          </w:p>
        </w:tc>
        <w:tc>
          <w:tcPr/>
          <w:p>
            <w:pPr>
              <w:pStyle w:val="Compact"/>
              <w:jc w:val="left"/>
            </w:pPr>
            <w:r>
              <w:t xml:space="preserve">Grievance anonymity scope</w:t>
            </w:r>
          </w:p>
        </w:tc>
        <w:tc>
          <w:tcPr/>
          <w:p>
            <w:pPr>
              <w:pStyle w:val="Compact"/>
              <w:jc w:val="left"/>
            </w:pPr>
            <w:r>
              <w:t xml:space="preserve">Anonymous flag opt-in by employee. HR Admin sees category and count only when set; identity revealed only to POSH ICC for POSH-category grievances.</w:t>
            </w:r>
          </w:p>
        </w:tc>
        <w:tc>
          <w:tcPr/>
          <w:p>
            <w:pPr>
              <w:pStyle w:val="Compact"/>
              <w:jc w:val="left"/>
            </w:pPr>
            <w:r>
              <w:t xml:space="preserve">Locked</w:t>
            </w:r>
          </w:p>
        </w:tc>
      </w:tr>
      <w:tr>
        <w:tc>
          <w:tcPr/>
          <w:p>
            <w:pPr>
              <w:pStyle w:val="Compact"/>
              <w:jc w:val="left"/>
            </w:pPr>
            <w:r>
              <w:t xml:space="preserve">DM-ENG12</w:t>
            </w:r>
          </w:p>
        </w:tc>
        <w:tc>
          <w:tcPr/>
          <w:p>
            <w:pPr>
              <w:pStyle w:val="Compact"/>
              <w:jc w:val="left"/>
            </w:pPr>
            <w:r>
              <w:t xml:space="preserve">Nominee allocation rule</w:t>
            </w:r>
          </w:p>
        </w:tc>
        <w:tc>
          <w:tcPr/>
          <w:p>
            <w:pPr>
              <w:pStyle w:val="Compact"/>
              <w:jc w:val="left"/>
            </w:pPr>
            <w:r>
              <w:t xml:space="preserve">Sum of nominee_percentage per class = 100. Incomplete allocation blocks save. Max 10 dependents per employee (tenant-configurable).</w:t>
            </w:r>
          </w:p>
        </w:tc>
        <w:tc>
          <w:tcPr/>
          <w:p>
            <w:pPr>
              <w:pStyle w:val="Compact"/>
              <w:jc w:val="left"/>
            </w:pPr>
            <w:r>
              <w:t xml:space="preserve">Locked</w:t>
            </w:r>
          </w:p>
        </w:tc>
      </w:tr>
      <w:tr>
        <w:tc>
          <w:tcPr/>
          <w:p>
            <w:pPr>
              <w:pStyle w:val="Compact"/>
              <w:jc w:val="left"/>
            </w:pPr>
            <w:r>
              <w:t xml:space="preserve">DM-ENG13</w:t>
            </w:r>
          </w:p>
        </w:tc>
        <w:tc>
          <w:tcPr/>
          <w:p>
            <w:pPr>
              <w:pStyle w:val="Compact"/>
              <w:jc w:val="left"/>
            </w:pPr>
            <w:r>
              <w:t xml:space="preserve">Absconding flag retention</w:t>
            </w:r>
          </w:p>
        </w:tc>
        <w:tc>
          <w:tcPr/>
          <w:p>
            <w:pPr>
              <w:pStyle w:val="Compact"/>
              <w:jc w:val="left"/>
            </w:pPr>
            <w:r>
              <w:t xml:space="preserve">Flag persists until HR Admin manually clears or initiates separation. No auto-clear. Path back: HR Admin clears flag with reason (audit-logged) or initiates M03 separation.</w:t>
            </w:r>
          </w:p>
        </w:tc>
        <w:tc>
          <w:tcPr/>
          <w:p>
            <w:pPr>
              <w:pStyle w:val="Compact"/>
              <w:jc w:val="left"/>
            </w:pPr>
            <w:r>
              <w:t xml:space="preserve">Locked</w:t>
            </w:r>
          </w:p>
        </w:tc>
      </w:tr>
      <w:tr>
        <w:tc>
          <w:tcPr/>
          <w:p>
            <w:pPr>
              <w:pStyle w:val="Compact"/>
              <w:jc w:val="left"/>
            </w:pPr>
            <w:r>
              <w:t xml:space="preserve">DM-ENG15</w:t>
            </w:r>
          </w:p>
        </w:tc>
        <w:tc>
          <w:tcPr/>
          <w:p>
            <w:pPr>
              <w:pStyle w:val="Compact"/>
              <w:jc w:val="left"/>
            </w:pPr>
            <w:r>
              <w:t xml:space="preserve">Statutory nominee data capture phase</w:t>
            </w:r>
          </w:p>
        </w:tc>
        <w:tc>
          <w:tcPr/>
          <w:p>
            <w:pPr>
              <w:pStyle w:val="Compact"/>
              <w:jc w:val="left"/>
            </w:pPr>
            <w:r>
              <w:t xml:space="preserve">Gratuity, PF, and ESI nominee data captured in Phase 1 during M02 onboarding even though operational consumption (payout, enrolment, ECR challan) is Phase 2 via M07/M06. Platform stores nominee data from day one; statutory modules read it when activated. Mandatory at probation confirmation for gratuity; at PF eligibility for PF nominee.</w:t>
            </w:r>
          </w:p>
        </w:tc>
        <w:tc>
          <w:tcPr/>
          <w:p>
            <w:pPr>
              <w:pStyle w:val="Compact"/>
              <w:jc w:val="left"/>
            </w:pPr>
            <w:r>
              <w:t xml:space="preserve">Locked</w:t>
            </w:r>
          </w:p>
        </w:tc>
      </w:tr>
      <w:tr>
        <w:tc>
          <w:tcPr/>
          <w:p>
            <w:pPr>
              <w:pStyle w:val="Compact"/>
              <w:jc w:val="left"/>
            </w:pPr>
            <w:r>
              <w:t xml:space="preserve">DM-PRO01</w:t>
            </w:r>
          </w:p>
        </w:tc>
        <w:tc>
          <w:tcPr/>
          <w:p>
            <w:pPr>
              <w:pStyle w:val="Compact"/>
              <w:jc w:val="left"/>
            </w:pPr>
            <w:r>
              <w:t xml:space="preserve">BRS DB01</w:t>
            </w:r>
          </w:p>
        </w:tc>
        <w:tc>
          <w:tcPr/>
          <w:p>
            <w:pPr>
              <w:pStyle w:val="Compact"/>
              <w:jc w:val="left"/>
            </w:pPr>
            <w:r>
              <w:t xml:space="preserve">Sensitive field edit approval</w:t>
            </w:r>
          </w:p>
        </w:tc>
        <w:tc>
          <w:tcPr/>
          <w:p>
            <w:pPr>
              <w:pStyle w:val="Compact"/>
              <w:jc w:val="left"/>
            </w:pPr>
            <w:r>
              <w:t xml:space="preserve">Consistent with Product Vision</w:t>
            </w:r>
          </w:p>
        </w:tc>
      </w:tr>
      <w:tr>
        <w:tc>
          <w:tcPr/>
          <w:p>
            <w:pPr>
              <w:pStyle w:val="Compact"/>
              <w:jc w:val="left"/>
            </w:pPr>
            <w:r>
              <w:t xml:space="preserve">DM-PRO02</w:t>
            </w:r>
          </w:p>
        </w:tc>
        <w:tc>
          <w:tcPr/>
          <w:p>
            <w:pPr>
              <w:pStyle w:val="Compact"/>
              <w:jc w:val="left"/>
            </w:pPr>
            <w:r>
              <w:t xml:space="preserve">BRS DB02</w:t>
            </w:r>
          </w:p>
        </w:tc>
        <w:tc>
          <w:tcPr/>
          <w:p>
            <w:pPr>
              <w:pStyle w:val="Compact"/>
              <w:jc w:val="left"/>
            </w:pPr>
            <w:r>
              <w:t xml:space="preserve">Office Admin bank entry</w:t>
            </w:r>
          </w:p>
        </w:tc>
        <w:tc>
          <w:tcPr/>
          <w:p>
            <w:pPr>
              <w:pStyle w:val="Compact"/>
              <w:jc w:val="left"/>
            </w:pPr>
            <w:r>
              <w:t xml:space="preserve">Consistent with RBAC §3.4.</w:t>
            </w:r>
          </w:p>
        </w:tc>
      </w:tr>
      <w:tr>
        <w:tc>
          <w:tcPr/>
          <w:p>
            <w:pPr>
              <w:pStyle w:val="Compact"/>
              <w:jc w:val="left"/>
            </w:pPr>
            <w:r>
              <w:t xml:space="preserve">DM-PRO03</w:t>
            </w:r>
          </w:p>
        </w:tc>
        <w:tc>
          <w:tcPr/>
          <w:p>
            <w:pPr>
              <w:pStyle w:val="Compact"/>
              <w:jc w:val="left"/>
            </w:pPr>
            <w:r>
              <w:t xml:space="preserve">BRS DB03</w:t>
            </w:r>
          </w:p>
        </w:tc>
        <w:tc>
          <w:tcPr/>
          <w:p>
            <w:pPr>
              <w:pStyle w:val="Compact"/>
              <w:jc w:val="left"/>
            </w:pPr>
            <w:r>
              <w:t xml:space="preserve">Office Admin identity access</w:t>
            </w:r>
          </w:p>
        </w:tc>
        <w:tc>
          <w:tcPr/>
          <w:p>
            <w:pPr>
              <w:pStyle w:val="Compact"/>
              <w:jc w:val="left"/>
            </w:pPr>
            <w:r>
              <w:t xml:space="preserve">Platform-level grant — not con</w:t>
            </w:r>
          </w:p>
        </w:tc>
      </w:tr>
      <w:tr>
        <w:tc>
          <w:tcPr/>
          <w:p>
            <w:pPr>
              <w:pStyle w:val="Compact"/>
              <w:jc w:val="left"/>
            </w:pPr>
            <w:r>
              <w:t xml:space="preserve">DM-PRO04</w:t>
            </w:r>
          </w:p>
        </w:tc>
        <w:tc>
          <w:tcPr/>
          <w:p>
            <w:pPr>
              <w:pStyle w:val="Compact"/>
              <w:jc w:val="left"/>
            </w:pPr>
            <w:r>
              <w:t xml:space="preserve">BRS DB04</w:t>
            </w:r>
          </w:p>
        </w:tc>
        <w:tc>
          <w:tcPr/>
          <w:p>
            <w:pPr>
              <w:pStyle w:val="Compact"/>
              <w:jc w:val="left"/>
            </w:pPr>
            <w:r>
              <w:t xml:space="preserve">Effective date versioning</w:t>
            </w:r>
          </w:p>
        </w:tc>
        <w:tc>
          <w:tcPr/>
          <w:p>
            <w:pPr>
              <w:pStyle w:val="Compact"/>
              <w:jc w:val="left"/>
            </w:pPr>
            <w:r>
              <w:t xml:space="preserve">Consistent with Product Vision</w:t>
            </w:r>
          </w:p>
        </w:tc>
      </w:tr>
      <w:tr>
        <w:tc>
          <w:tcPr/>
          <w:p>
            <w:pPr>
              <w:pStyle w:val="Compact"/>
              <w:jc w:val="left"/>
            </w:pPr>
            <w:r>
              <w:t xml:space="preserve">DM-PRO05</w:t>
            </w:r>
          </w:p>
        </w:tc>
        <w:tc>
          <w:tcPr/>
          <w:p>
            <w:pPr>
              <w:pStyle w:val="Compact"/>
              <w:jc w:val="left"/>
            </w:pPr>
            <w:r>
              <w:t xml:space="preserve">BRS DB05</w:t>
            </w:r>
          </w:p>
        </w:tc>
        <w:tc>
          <w:tcPr/>
          <w:p>
            <w:pPr>
              <w:pStyle w:val="Compact"/>
              <w:jc w:val="left"/>
            </w:pPr>
            <w:r>
              <w:t xml:space="preserve">No hard deletes</w:t>
            </w:r>
          </w:p>
        </w:tc>
        <w:tc>
          <w:tcPr/>
          <w:p>
            <w:pPr>
              <w:pStyle w:val="Compact"/>
              <w:jc w:val="left"/>
            </w:pPr>
            <w:r>
              <w:t xml:space="preserve">Consistent with Product Vision</w:t>
            </w:r>
          </w:p>
        </w:tc>
      </w:tr>
      <w:tr>
        <w:tc>
          <w:tcPr/>
          <w:p>
            <w:pPr>
              <w:pStyle w:val="Compact"/>
              <w:jc w:val="left"/>
            </w:pPr>
            <w:r>
              <w:t xml:space="preserve">DM-PRO06</w:t>
            </w:r>
          </w:p>
        </w:tc>
        <w:tc>
          <w:tcPr/>
          <w:p>
            <w:pPr>
              <w:pStyle w:val="Compact"/>
              <w:jc w:val="left"/>
            </w:pPr>
            <w:r>
              <w:t xml:space="preserve">BRS DB06</w:t>
            </w:r>
          </w:p>
        </w:tc>
        <w:tc>
          <w:tcPr/>
          <w:p>
            <w:pPr>
              <w:pStyle w:val="Compact"/>
              <w:jc w:val="left"/>
            </w:pPr>
            <w:r>
              <w:t xml:space="preserve">Pre-joining document migration</w:t>
            </w:r>
          </w:p>
        </w:tc>
        <w:tc>
          <w:tcPr/>
          <w:p>
            <w:pPr>
              <w:pStyle w:val="Compact"/>
              <w:jc w:val="left"/>
            </w:pPr>
            <w:r>
              <w:t xml:space="preserve">Consistent with Product Vision</w:t>
            </w:r>
          </w:p>
        </w:tc>
      </w:tr>
      <w:tr>
        <w:tc>
          <w:tcPr/>
          <w:p>
            <w:pPr>
              <w:pStyle w:val="Compact"/>
              <w:jc w:val="left"/>
            </w:pPr>
            <w:r>
              <w:t xml:space="preserve">DM-PRO07</w:t>
            </w:r>
          </w:p>
        </w:tc>
        <w:tc>
          <w:tcPr/>
          <w:p>
            <w:pPr>
              <w:pStyle w:val="Compact"/>
              <w:jc w:val="left"/>
            </w:pPr>
            <w:r>
              <w:t xml:space="preserve">BRS DB07</w:t>
            </w:r>
          </w:p>
        </w:tc>
        <w:tc>
          <w:tcPr/>
          <w:p>
            <w:pPr>
              <w:pStyle w:val="Compact"/>
              <w:jc w:val="left"/>
            </w:pPr>
            <w:r>
              <w:t xml:space="preserve">Benefits preference in onboarding</w:t>
            </w:r>
          </w:p>
        </w:tc>
        <w:tc>
          <w:tcPr/>
          <w:p>
            <w:pPr>
              <w:pStyle w:val="Compact"/>
              <w:jc w:val="left"/>
            </w:pPr>
            <w:r>
              <w:t xml:space="preserve">Consistent with Product Vision</w:t>
            </w:r>
          </w:p>
        </w:tc>
      </w:tr>
      <w:tr>
        <w:tc>
          <w:tcPr/>
          <w:p>
            <w:pPr>
              <w:pStyle w:val="Compact"/>
              <w:jc w:val="left"/>
            </w:pPr>
            <w:r>
              <w:t xml:space="preserve">DM-PRO09</w:t>
            </w:r>
          </w:p>
        </w:tc>
        <w:tc>
          <w:tcPr/>
          <w:p>
            <w:pPr>
              <w:pStyle w:val="Compact"/>
              <w:jc w:val="left"/>
            </w:pPr>
            <w:r>
              <w:t xml:space="preserve">BRS DB09</w:t>
            </w:r>
          </w:p>
        </w:tc>
        <w:tc>
          <w:tcPr/>
          <w:p>
            <w:pPr>
              <w:pStyle w:val="Compact"/>
              <w:jc w:val="left"/>
            </w:pPr>
            <w:r>
              <w:t xml:space="preserve">Date of birth year display</w:t>
            </w:r>
          </w:p>
        </w:tc>
        <w:tc>
          <w:tcPr/>
          <w:p>
            <w:pPr>
              <w:pStyle w:val="Compact"/>
              <w:jc w:val="left"/>
            </w:pPr>
            <w:r>
              <w:t xml:space="preserve">Privacy consideration — inferr</w:t>
            </w:r>
          </w:p>
        </w:tc>
      </w:tr>
      <w:tr>
        <w:tc>
          <w:tcPr/>
          <w:p>
            <w:pPr>
              <w:pStyle w:val="Compact"/>
              <w:jc w:val="left"/>
            </w:pPr>
            <w:r>
              <w:t xml:space="preserve">DM-PRO10</w:t>
            </w:r>
          </w:p>
        </w:tc>
        <w:tc>
          <w:tcPr/>
          <w:p>
            <w:pPr>
              <w:pStyle w:val="Compact"/>
              <w:jc w:val="left"/>
            </w:pPr>
            <w:r>
              <w:t xml:space="preserve">BRS DB10</w:t>
            </w:r>
          </w:p>
        </w:tc>
        <w:tc>
          <w:tcPr/>
          <w:p>
            <w:pPr>
              <w:pStyle w:val="Compact"/>
              <w:jc w:val="left"/>
            </w:pPr>
            <w:r>
              <w:t xml:space="preserve">Profile completeness mandatory fields</w:t>
            </w:r>
          </w:p>
        </w:tc>
        <w:tc>
          <w:tcPr/>
          <w:p>
            <w:pPr>
              <w:pStyle w:val="Compact"/>
              <w:jc w:val="left"/>
            </w:pPr>
            <w:r>
              <w:t xml:space="preserve">Platform safety floor for data</w:t>
            </w:r>
          </w:p>
        </w:tc>
      </w:tr>
      <w:tr>
        <w:tc>
          <w:tcPr/>
          <w:p>
            <w:pPr>
              <w:pStyle w:val="Compact"/>
              <w:jc w:val="left"/>
            </w:pPr>
            <w:r>
              <w:t xml:space="preserve">DM-PRO11</w:t>
            </w:r>
          </w:p>
        </w:tc>
        <w:tc>
          <w:tcPr/>
          <w:p>
            <w:pPr>
              <w:pStyle w:val="Compact"/>
              <w:jc w:val="left"/>
            </w:pPr>
            <w:r>
              <w:t xml:space="preserve">BRS DB11</w:t>
            </w:r>
          </w:p>
        </w:tc>
        <w:tc>
          <w:tcPr/>
          <w:p>
            <w:pPr>
              <w:pStyle w:val="Compact"/>
              <w:jc w:val="left"/>
            </w:pPr>
            <w:r>
              <w:t xml:space="preserve">HOD / UAG Head compensation visibility</w:t>
            </w:r>
          </w:p>
        </w:tc>
        <w:tc>
          <w:tcPr/>
          <w:p>
            <w:pPr>
              <w:pStyle w:val="Compact"/>
              <w:jc w:val="left"/>
            </w:pPr>
            <w:r>
              <w:t xml:space="preserve">Consistent with RBAC §6.</w:t>
            </w:r>
          </w:p>
        </w:tc>
      </w:tr>
      <w:tr>
        <w:tc>
          <w:tcPr/>
          <w:p>
            <w:pPr>
              <w:pStyle w:val="Compact"/>
              <w:jc w:val="left"/>
            </w:pPr>
            <w:r>
              <w:t xml:space="preserve">DM-PRO12</w:t>
            </w:r>
          </w:p>
        </w:tc>
        <w:tc>
          <w:tcPr/>
          <w:p>
            <w:pPr>
              <w:pStyle w:val="Compact"/>
              <w:jc w:val="left"/>
            </w:pPr>
            <w:r>
              <w:t xml:space="preserve">BRS DB12</w:t>
            </w:r>
          </w:p>
        </w:tc>
        <w:tc>
          <w:tcPr/>
          <w:p>
            <w:pPr>
              <w:pStyle w:val="Compact"/>
              <w:jc w:val="left"/>
            </w:pPr>
            <w:r>
              <w:t xml:space="preserve">Org chart drill-down scope</w:t>
            </w:r>
          </w:p>
        </w:tc>
        <w:tc>
          <w:tcPr/>
          <w:p>
            <w:pPr>
              <w:pStyle w:val="Compact"/>
              <w:jc w:val="left"/>
            </w:pPr>
            <w:r>
              <w:t xml:space="preserve">Platform-layer enforcement — n</w:t>
            </w:r>
          </w:p>
        </w:tc>
      </w:tr>
    </w:tbl>
    <w:bookmarkEnd w:id="273"/>
    <w:bookmarkEnd w:id="274"/>
    <w:bookmarkEnd w:id="275"/>
    <w:bookmarkStart w:id="279" w:name="Xf493dc3415d4033fe707173bb7dc95295c6a864"/>
    <w:p>
      <w:pPr>
        <w:pStyle w:val="Heading2"/>
      </w:pPr>
      <w:r>
        <w:t xml:space="preserve">5.3 M02 — Onboarding</w:t>
      </w:r>
    </w:p>
    <w:p>
      <w:pPr>
        <w:pStyle w:val="FirstParagraph"/>
      </w:pPr>
      <w:r>
        <w:rPr>
          <w:bCs/>
          <w:b/>
        </w:rPr>
        <w:t xml:space="preserve">FR-M02-001: Auto-initiation of onboarding 14 days before DOJ</w:t>
      </w:r>
    </w:p>
    <w:p>
      <w:pPr>
        <w:pStyle w:val="BodyText"/>
      </w:pPr>
      <w:r>
        <w:t xml:space="preserve">**Description: **Onboarding initiates automatically 14 days before Date of Joining for candidates in the Pending list. Default trigger basis is DOJ; configurable to Date Added to Pending List.</w:t>
      </w:r>
    </w:p>
    <w:p>
      <w:pPr>
        <w:pStyle w:val="BodyText"/>
      </w:pPr>
      <w:r>
        <w:t xml:space="preserve">**User story: **</w:t>
      </w:r>
      <w:r>
        <w:rPr>
          <w:iCs/>
          <w:i/>
        </w:rPr>
        <w:t xml:space="preserve">As an Onboarding Admin, I want onboarding to auto-initiate for upcoming joiners so that the candidate experience is consistent and timely without manual intervention.</w:t>
      </w:r>
    </w:p>
    <w:p>
      <w:pPr>
        <w:pStyle w:val="BodyText"/>
      </w:pPr>
      <w:r>
        <w:rPr>
          <w:bCs/>
          <w:b/>
        </w:rPr>
        <w:t xml:space="preserve">Acceptance criteria:</w:t>
      </w:r>
    </w:p>
    <w:p>
      <w:pPr>
        <w:numPr>
          <w:ilvl w:val="0"/>
          <w:numId w:val="1120"/>
        </w:numPr>
      </w:pPr>
      <w:r>
        <w:t xml:space="preserve">Scheduled job runs daily and identifies candidates with proposed_date_of_joining ≤ today + 14 days for whom onboarding has not yet been initiated.</w:t>
      </w:r>
    </w:p>
    <w:p>
      <w:pPr>
        <w:numPr>
          <w:ilvl w:val="0"/>
          <w:numId w:val="1120"/>
        </w:numPr>
      </w:pPr>
      <w:r>
        <w:t xml:space="preserve">Each identified candidate gets an onboarding_instances row with state = INITIATED and initiated_by_user_id = SYSTEM.</w:t>
      </w:r>
    </w:p>
    <w:p>
      <w:pPr>
        <w:numPr>
          <w:ilvl w:val="0"/>
          <w:numId w:val="1120"/>
        </w:numPr>
      </w:pPr>
      <w:r>
        <w:t xml:space="preserve">Pre-joining portal access is activated; candidate is emailed a portal access link.</w:t>
      </w:r>
    </w:p>
    <w:p>
      <w:pPr>
        <w:numPr>
          <w:ilvl w:val="0"/>
          <w:numId w:val="1120"/>
        </w:numPr>
      </w:pPr>
      <w:r>
        <w:t xml:space="preserve">Auto-initiation configurable per process: enable/disable, trigger basis (DOJ vs Date Added), days before.</w:t>
      </w:r>
    </w:p>
    <w:p>
      <w:pPr>
        <w:pStyle w:val="FirstParagraph"/>
      </w:pPr>
      <w:r>
        <w:rPr>
          <w:bCs/>
          <w:b/>
        </w:rPr>
        <w:t xml:space="preserve">Business rules:</w:t>
      </w:r>
    </w:p>
    <w:p>
      <w:pPr>
        <w:numPr>
          <w:ilvl w:val="0"/>
          <w:numId w:val="1121"/>
        </w:numPr>
      </w:pPr>
      <w:r>
        <w:t xml:space="preserve">Auto-completion of onboarding is disabled by default — admin completion preserves explicit review step.</w:t>
      </w:r>
    </w:p>
    <w:p>
      <w:pPr>
        <w:numPr>
          <w:ilvl w:val="0"/>
          <w:numId w:val="1121"/>
        </w:numPr>
      </w:pPr>
      <w:r>
        <w:t xml:space="preserve">Onboarding can be initiated manually by Onboarding Admin / HR Admin at any time before the auto-initiation date.</w:t>
      </w:r>
    </w:p>
    <w:p>
      <w:pPr>
        <w:pStyle w:val="FirstParagraph"/>
      </w:pPr>
      <w:r>
        <w:rPr>
          <w:bCs/>
          <w:b/>
        </w:rPr>
        <w:t xml:space="preserve">Edge cases &amp; error handling:</w:t>
      </w:r>
    </w:p>
    <w:p>
      <w:pPr>
        <w:numPr>
          <w:ilvl w:val="0"/>
          <w:numId w:val="1122"/>
        </w:numPr>
      </w:pPr>
      <w:r>
        <w:t xml:space="preserve">If a candidate’s offer is withdrawn before auto-initiation fires, the candidate is removed from the Pending list and no initiation occurs.</w:t>
      </w:r>
    </w:p>
    <w:p>
      <w:pPr>
        <w:numPr>
          <w:ilvl w:val="0"/>
          <w:numId w:val="1122"/>
        </w:numPr>
      </w:pPr>
      <w:r>
        <w:t xml:space="preserve">If proposed_date_of_joining is revised mid-process, auto-initiation does not retrigger — manual initiation by Onboarding Admin is required if the DOJ moves beyond 14 days again.</w:t>
      </w:r>
    </w:p>
    <w:p>
      <w:pPr>
        <w:pStyle w:val="FirstParagraph"/>
      </w:pPr>
      <w:r>
        <w:rPr>
          <w:bCs/>
          <w:b/>
        </w:rPr>
        <w:t xml:space="preserve">FR-M02-002: Auto-save of onboarding form every 30 seconds</w:t>
      </w:r>
    </w:p>
    <w:p>
      <w:pPr>
        <w:pStyle w:val="BodyText"/>
      </w:pPr>
      <w:r>
        <w:t xml:space="preserve">**Description: **Candidate-submitted onboarding form is auto-saved at 30-second intervals. Reduces data loss on session timeout.</w:t>
      </w:r>
    </w:p>
    <w:p>
      <w:pPr>
        <w:pStyle w:val="BodyText"/>
      </w:pPr>
      <w:r>
        <w:t xml:space="preserve">**User story: **</w:t>
      </w:r>
      <w:r>
        <w:rPr>
          <w:iCs/>
          <w:i/>
        </w:rPr>
        <w:t xml:space="preserve">As a Candidate completing my onboarding form, I want my entries automatically saved every 30 seconds so that I do not lose data if my session times out or my browser crashes.</w:t>
      </w:r>
    </w:p>
    <w:p>
      <w:pPr>
        <w:pStyle w:val="BodyText"/>
      </w:pPr>
      <w:r>
        <w:rPr>
          <w:bCs/>
          <w:b/>
        </w:rPr>
        <w:t xml:space="preserve">Acceptance criteria:</w:t>
      </w:r>
    </w:p>
    <w:p>
      <w:pPr>
        <w:numPr>
          <w:ilvl w:val="0"/>
          <w:numId w:val="1123"/>
        </w:numPr>
      </w:pPr>
      <w:r>
        <w:t xml:space="preserve">Auto-save fires every 30 seconds while the form is in focus and has unsaved changes.</w:t>
      </w:r>
    </w:p>
    <w:p>
      <w:pPr>
        <w:numPr>
          <w:ilvl w:val="0"/>
          <w:numId w:val="1123"/>
        </w:numPr>
      </w:pPr>
      <w:r>
        <w:t xml:space="preserve">Auto-save creates onboarding_form_responses rows with field_status = DRAFT for each field that changed since the last save.</w:t>
      </w:r>
    </w:p>
    <w:p>
      <w:pPr>
        <w:numPr>
          <w:ilvl w:val="0"/>
          <w:numId w:val="1123"/>
        </w:numPr>
      </w:pPr>
      <w:r>
        <w:t xml:space="preserve">On explicit submit, field_status transitions to SUBMITTED.</w:t>
      </w:r>
    </w:p>
    <w:p>
      <w:pPr>
        <w:numPr>
          <w:ilvl w:val="0"/>
          <w:numId w:val="1123"/>
        </w:numPr>
      </w:pPr>
      <w:r>
        <w:t xml:space="preserve">Candidate sees a ‘Last saved at HH:MM:SS’ indicator that updates after each successful auto-save.</w:t>
      </w:r>
    </w:p>
    <w:p>
      <w:pPr>
        <w:pStyle w:val="FirstParagraph"/>
      </w:pPr>
      <w:r>
        <w:rPr>
          <w:bCs/>
          <w:b/>
        </w:rPr>
        <w:t xml:space="preserve">Business rules:</w:t>
      </w:r>
    </w:p>
    <w:p>
      <w:pPr>
        <w:numPr>
          <w:ilvl w:val="0"/>
          <w:numId w:val="1124"/>
        </w:numPr>
      </w:pPr>
      <w:r>
        <w:t xml:space="preserve">Auto-save interval is configurable by Onboarding Admin (default 30 seconds per migrated config).</w:t>
      </w:r>
    </w:p>
    <w:p>
      <w:pPr>
        <w:numPr>
          <w:ilvl w:val="0"/>
          <w:numId w:val="1124"/>
        </w:numPr>
      </w:pPr>
      <w:r>
        <w:t xml:space="preserve">Auto-save is enabled by default; can be disabled per process if required.</w:t>
      </w:r>
    </w:p>
    <w:p>
      <w:pPr>
        <w:pStyle w:val="FirstParagraph"/>
      </w:pPr>
      <w:r>
        <w:rPr>
          <w:bCs/>
          <w:b/>
        </w:rPr>
        <w:t xml:space="preserve">Edge cases &amp; error handling:</w:t>
      </w:r>
    </w:p>
    <w:p>
      <w:pPr>
        <w:numPr>
          <w:ilvl w:val="0"/>
          <w:numId w:val="1125"/>
        </w:numPr>
      </w:pPr>
      <w:r>
        <w:t xml:space="preserve">If a network failure occurs during auto-save, the form state is held client-side and retried on reconnect; if the retry succeeds, the saved-at indicator updates retroactively.</w:t>
      </w:r>
    </w:p>
    <w:p>
      <w:pPr>
        <w:numPr>
          <w:ilvl w:val="0"/>
          <w:numId w:val="1125"/>
        </w:numPr>
      </w:pPr>
      <w:r>
        <w:t xml:space="preserve">Auto-save does not bypass server-side field validation — validation errors are surfaced inline but do not block the auto-save itself; field_status remains DRAFT.</w:t>
      </w:r>
    </w:p>
    <w:p>
      <w:pPr>
        <w:pStyle w:val="FirstParagraph"/>
      </w:pPr>
      <w:r>
        <w:rPr>
          <w:bCs/>
          <w:b/>
        </w:rPr>
        <w:t xml:space="preserve">FR-M02-003: Sign-Off cluster mandatory completion</w:t>
      </w:r>
    </w:p>
    <w:p>
      <w:pPr>
        <w:pStyle w:val="BodyText"/>
      </w:pPr>
      <w:r>
        <w:t xml:space="preserve">**Description: **Sign-Off Documents Cluster is mandatory at the process level (POSH, Code of Conduct, IT AUP, etc.). Candidate must complete sign-off on every document in this cluster before onboarding can be marked complete.</w:t>
      </w:r>
    </w:p>
    <w:p>
      <w:pPr>
        <w:pStyle w:val="BodyText"/>
      </w:pPr>
      <w:r>
        <w:t xml:space="preserve">**User story: **</w:t>
      </w:r>
      <w:r>
        <w:rPr>
          <w:iCs/>
          <w:i/>
        </w:rPr>
        <w:t xml:space="preserve">As an Onboarding Admin, I want to enforce mandatory sign-off on compliance-critical documents so that no employee starts work without acknowledging policies that carry legal or regulatory implications.</w:t>
      </w:r>
    </w:p>
    <w:p>
      <w:pPr>
        <w:pStyle w:val="BodyText"/>
      </w:pPr>
      <w:r>
        <w:rPr>
          <w:bCs/>
          <w:b/>
        </w:rPr>
        <w:t xml:space="preserve">Acceptance criteria:</w:t>
      </w:r>
    </w:p>
    <w:p>
      <w:pPr>
        <w:numPr>
          <w:ilvl w:val="0"/>
          <w:numId w:val="1126"/>
        </w:numPr>
      </w:pPr>
      <w:r>
        <w:t xml:space="preserve">Sign-Off cluster is set as mandatory at process level. Cannot be disabled in Phase 1.</w:t>
      </w:r>
    </w:p>
    <w:p>
      <w:pPr>
        <w:numPr>
          <w:ilvl w:val="0"/>
          <w:numId w:val="1126"/>
        </w:numPr>
      </w:pPr>
      <w:r>
        <w:t xml:space="preserve">Every document in the Sign-Off cluster generates a signoff_transactions row in PENDING state on onboarding initiation.</w:t>
      </w:r>
    </w:p>
    <w:p>
      <w:pPr>
        <w:numPr>
          <w:ilvl w:val="0"/>
          <w:numId w:val="1126"/>
        </w:numPr>
      </w:pPr>
      <w:r>
        <w:t xml:space="preserve">Completion conditions check verifies: all sign-off transactions for the onboarding instance are in ACKNOWLEDGED state.</w:t>
      </w:r>
    </w:p>
    <w:p>
      <w:pPr>
        <w:numPr>
          <w:ilvl w:val="0"/>
          <w:numId w:val="1126"/>
        </w:numPr>
      </w:pPr>
      <w:r>
        <w:t xml:space="preserve">Onboarding cannot be marked complete (state → COMPLETED) until this condition is met.</w:t>
      </w:r>
    </w:p>
    <w:p>
      <w:pPr>
        <w:pStyle w:val="FirstParagraph"/>
      </w:pPr>
      <w:r>
        <w:rPr>
          <w:bCs/>
          <w:b/>
        </w:rPr>
        <w:t xml:space="preserve">Business rules:</w:t>
      </w:r>
    </w:p>
    <w:p>
      <w:pPr>
        <w:numPr>
          <w:ilvl w:val="0"/>
          <w:numId w:val="1127"/>
        </w:numPr>
      </w:pPr>
      <w:r>
        <w:t xml:space="preserve">Undertaking cluster is enabled but not mandatory — cluster contents may legitimately be empty for some employee populations (e.g. consultants).</w:t>
      </w:r>
    </w:p>
    <w:p>
      <w:pPr>
        <w:numPr>
          <w:ilvl w:val="0"/>
          <w:numId w:val="1127"/>
        </w:numPr>
      </w:pPr>
      <w:r>
        <w:t xml:space="preserve">Reference cluster is read-only documents — no candidate action required; always enabled, never mandatory.</w:t>
      </w:r>
    </w:p>
    <w:p>
      <w:pPr>
        <w:numPr>
          <w:ilvl w:val="0"/>
          <w:numId w:val="1127"/>
        </w:numPr>
      </w:pPr>
      <w:r>
        <w:t xml:space="preserve">Auto-rejection on DOJ change is a per-cluster toggle — if enabled and DOJ changes, all documents in that cluster reset to PENDING.</w:t>
      </w:r>
    </w:p>
    <w:p>
      <w:pPr>
        <w:pStyle w:val="FirstParagraph"/>
      </w:pPr>
      <w:r>
        <w:rPr>
          <w:bCs/>
          <w:b/>
        </w:rPr>
        <w:t xml:space="preserve">Edge cases &amp; error handling:</w:t>
      </w:r>
    </w:p>
    <w:p>
      <w:pPr>
        <w:numPr>
          <w:ilvl w:val="0"/>
          <w:numId w:val="1128"/>
        </w:numPr>
      </w:pPr>
      <w:r>
        <w:t xml:space="preserve">If a candidate declines a sign-off document with allow_decline = TRUE, mandatory completion is not met and HR Admin is notified to resolve.</w:t>
      </w:r>
    </w:p>
    <w:p>
      <w:pPr>
        <w:numPr>
          <w:ilvl w:val="0"/>
          <w:numId w:val="1128"/>
        </w:numPr>
      </w:pPr>
      <w:r>
        <w:t xml:space="preserve">If a sign-off document is updated to a new version during the candidate’s onboarding, the candidate must re-acknowledge the new version — the prior acknowledgement does not roll forward.</w:t>
      </w:r>
    </w:p>
    <w:p>
      <w:pPr>
        <w:pStyle w:val="FirstParagraph"/>
      </w:pPr>
      <w:r>
        <w:rPr>
          <w:bCs/>
          <w:b/>
        </w:rPr>
        <w:t xml:space="preserve">FR-M02-004: BGV initiation and result handling</w:t>
      </w:r>
    </w:p>
    <w:p>
      <w:pPr>
        <w:pStyle w:val="BodyText"/>
      </w:pPr>
      <w:r>
        <w:t xml:space="preserve">**Description: **Background Verification is triggered on offer acceptance with the configured BGV package. Onboarding can complete with BGV in progress; HR Admin warned but can proceed. Discrepancy results require disposition by BGV reviewer.</w:t>
      </w:r>
    </w:p>
    <w:p>
      <w:pPr>
        <w:pStyle w:val="BodyText"/>
      </w:pPr>
      <w:r>
        <w:t xml:space="preserve">**User story: **</w:t>
      </w:r>
      <w:r>
        <w:rPr>
          <w:iCs/>
          <w:i/>
        </w:rPr>
        <w:t xml:space="preserve">As an Onboarding Admin with BGV review capability flag, I want to track BGV progress and act on Discrepancy results so that we can balance time-to-productivity against verification rigour.</w:t>
      </w:r>
    </w:p>
    <w:p>
      <w:pPr>
        <w:pStyle w:val="BodyText"/>
      </w:pPr>
      <w:r>
        <w:rPr>
          <w:bCs/>
          <w:b/>
        </w:rPr>
        <w:t xml:space="preserve">Acceptance criteria:</w:t>
      </w:r>
    </w:p>
    <w:p>
      <w:pPr>
        <w:numPr>
          <w:ilvl w:val="0"/>
          <w:numId w:val="1129"/>
        </w:numPr>
      </w:pPr>
      <w:r>
        <w:t xml:space="preserve">On offer acceptance, an outbound integration call to the configured BGV vendor creates a verification case.</w:t>
      </w:r>
    </w:p>
    <w:p>
      <w:pPr>
        <w:numPr>
          <w:ilvl w:val="0"/>
          <w:numId w:val="1129"/>
        </w:numPr>
      </w:pPr>
      <w:r>
        <w:t xml:space="preserve">Inbound webhook from BGV vendor populates bgv_results rows per check with status (PENDING, VERIFIED, DISCREPANCY, UNABLE_TO_VERIFY).</w:t>
      </w:r>
    </w:p>
    <w:p>
      <w:pPr>
        <w:numPr>
          <w:ilvl w:val="0"/>
          <w:numId w:val="1129"/>
        </w:numPr>
      </w:pPr>
      <w:r>
        <w:t xml:space="preserve">Verification Reports tab on candidate records visible only to users with BGV review capability flag.</w:t>
      </w:r>
    </w:p>
    <w:p>
      <w:pPr>
        <w:numPr>
          <w:ilvl w:val="0"/>
          <w:numId w:val="1129"/>
        </w:numPr>
      </w:pPr>
      <w:r>
        <w:t xml:space="preserve">Discrepancy results require disposition: RETAIN, INVESTIGATE, or INITIATE_SEPARATION.</w:t>
      </w:r>
    </w:p>
    <w:p>
      <w:pPr>
        <w:pStyle w:val="FirstParagraph"/>
      </w:pPr>
      <w:r>
        <w:rPr>
          <w:bCs/>
          <w:b/>
        </w:rPr>
        <w:t xml:space="preserve">Business rules:</w:t>
      </w:r>
    </w:p>
    <w:p>
      <w:pPr>
        <w:numPr>
          <w:ilvl w:val="0"/>
          <w:numId w:val="1130"/>
        </w:numPr>
      </w:pPr>
      <w:r>
        <w:t xml:space="preserve">BGV vendor ‘Allow BGV Admin to edit user inputs’ = No per migrated config — candidate input is treated as canonical record at submission.</w:t>
      </w:r>
    </w:p>
    <w:p>
      <w:pPr>
        <w:numPr>
          <w:ilvl w:val="0"/>
          <w:numId w:val="1130"/>
        </w:numPr>
      </w:pPr>
      <w:r>
        <w:t xml:space="preserve">Onboarding can complete with BGV in progress — HR Admin sees a warning but can proceed.</w:t>
      </w:r>
    </w:p>
    <w:p>
      <w:pPr>
        <w:numPr>
          <w:ilvl w:val="0"/>
          <w:numId w:val="1130"/>
        </w:numPr>
      </w:pPr>
      <w:r>
        <w:t xml:space="preserve">Post-completion, BGV results history is visible on Employee Profile to users with BGV review flag.</w:t>
      </w:r>
    </w:p>
    <w:p>
      <w:pPr>
        <w:pStyle w:val="FirstParagraph"/>
      </w:pPr>
      <w:r>
        <w:rPr>
          <w:bCs/>
          <w:b/>
        </w:rPr>
        <w:t xml:space="preserve">Edge cases &amp; error handling:</w:t>
      </w:r>
    </w:p>
    <w:p>
      <w:pPr>
        <w:numPr>
          <w:ilvl w:val="0"/>
          <w:numId w:val="1131"/>
        </w:numPr>
      </w:pPr>
      <w:r>
        <w:t xml:space="preserve">If a Discrepancy result is dispositioned as INITIATE_SEPARATION post-onboarding, the M03 separation workflow is triggered with a system note identifying the BGV result reference.</w:t>
      </w:r>
    </w:p>
    <w:p>
      <w:pPr>
        <w:numPr>
          <w:ilvl w:val="0"/>
          <w:numId w:val="1131"/>
        </w:numPr>
      </w:pPr>
      <w:r>
        <w:t xml:space="preserve">If the BGV vendor integration is unavailable for an extended period, manual entry of vendor-supplied results by BGV reviewer is permitted with the source URL captured for audit.</w:t>
      </w:r>
    </w:p>
    <w:p>
      <w:pPr>
        <w:pStyle w:val="FirstParagraph"/>
      </w:pPr>
      <w:r>
        <w:rPr>
          <w:bCs/>
          <w:b/>
        </w:rPr>
        <w:t xml:space="preserve">FR-M02-005: Welcome page with Group Company display</w:t>
      </w:r>
    </w:p>
    <w:p>
      <w:pPr>
        <w:pStyle w:val="BodyText"/>
      </w:pPr>
      <w:r>
        <w:t xml:space="preserve">**Description: **Candidate-facing welcome page shows Group Company name primary with legal entity name secondary (smaller font) for transparency.</w:t>
      </w:r>
    </w:p>
    <w:p>
      <w:pPr>
        <w:pStyle w:val="BodyText"/>
      </w:pPr>
      <w:r>
        <w:t xml:space="preserve">**User story: **</w:t>
      </w:r>
      <w:r>
        <w:rPr>
          <w:iCs/>
          <w:i/>
        </w:rPr>
        <w:t xml:space="preserve">As a Candidate joining a Group Company, I want to see both the brand I am joining and the specific legal entity I am being employed by so that my employment context is clear.</w:t>
      </w:r>
    </w:p>
    <w:p>
      <w:pPr>
        <w:pStyle w:val="BodyText"/>
      </w:pPr>
      <w:r>
        <w:rPr>
          <w:bCs/>
          <w:b/>
        </w:rPr>
        <w:t xml:space="preserve">Acceptance criteria:</w:t>
      </w:r>
    </w:p>
    <w:p>
      <w:pPr>
        <w:numPr>
          <w:ilvl w:val="0"/>
          <w:numId w:val="1132"/>
        </w:numPr>
      </w:pPr>
      <w:r>
        <w:t xml:space="preserve">Welcome page template renders {{group_company_name}} prominently and {{legal_entity_name}} in smaller secondary text.</w:t>
      </w:r>
    </w:p>
    <w:p>
      <w:pPr>
        <w:numPr>
          <w:ilvl w:val="0"/>
          <w:numId w:val="1132"/>
        </w:numPr>
      </w:pPr>
      <w:r>
        <w:t xml:space="preserve">For Standalone deployments, only the legal_entity_name is shown (no Group Company).</w:t>
      </w:r>
    </w:p>
    <w:p>
      <w:pPr>
        <w:numPr>
          <w:ilvl w:val="0"/>
          <w:numId w:val="1132"/>
        </w:numPr>
      </w:pPr>
      <w:r>
        <w:t xml:space="preserve">Welcome page is configurable per onboarding process by Onboarding Admin.</w:t>
      </w:r>
    </w:p>
    <w:p>
      <w:pPr>
        <w:pStyle w:val="FirstParagraph"/>
      </w:pPr>
      <w:r>
        <w:rPr>
          <w:bCs/>
          <w:b/>
        </w:rPr>
        <w:t xml:space="preserve">Business rules:</w:t>
      </w:r>
    </w:p>
    <w:p>
      <w:pPr>
        <w:numPr>
          <w:ilvl w:val="0"/>
          <w:numId w:val="1133"/>
        </w:numPr>
      </w:pPr>
      <w:r>
        <w:t xml:space="preserve">Display configuration toggle ‘Display Group Company as Company Name on Welcome Page’ = Yes by default per migrated config.</w:t>
      </w:r>
    </w:p>
    <w:p>
      <w:pPr>
        <w:numPr>
          <w:ilvl w:val="0"/>
          <w:numId w:val="1133"/>
        </w:numPr>
      </w:pPr>
      <w:r>
        <w:t xml:space="preserve">Welcome page can be customised with logo, brand colours, and a custom welcome message.</w:t>
      </w:r>
    </w:p>
    <w:p>
      <w:pPr>
        <w:pStyle w:val="FirstParagraph"/>
      </w:pPr>
      <w:r>
        <w:rPr>
          <w:bCs/>
          <w:b/>
        </w:rPr>
        <w:t xml:space="preserve">Edge cases &amp; error handling:</w:t>
      </w:r>
    </w:p>
    <w:p>
      <w:pPr>
        <w:numPr>
          <w:ilvl w:val="0"/>
          <w:numId w:val="1134"/>
        </w:numPr>
        <w:pStyle w:val="Compact"/>
      </w:pPr>
      <w:r>
        <w:t xml:space="preserve">If group_company_name is not configured at the tenant level (Standalone deployment), the toggle is hidden in the configuration UI.</w:t>
      </w:r>
    </w:p>
    <w:bookmarkStart w:id="278" w:name="m02--functional-specification"/>
    <w:p>
      <w:pPr>
        <w:pStyle w:val="Heading3"/>
      </w:pPr>
      <w:r>
        <w:t xml:space="preserve">M02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M02 owns the candidate-to-employee transition: from candidate-record initiation (handover from M08 Recruitment) through onboarding form completion, document collection, BGV, workflow tasks, and admin approval. On completion, approved data flows into the M01 Employee Master record and the lifecycle state advances from Pre-joining to Active (probation). Confirmation from probation is owned by M01 §C lifecycle and is OUT OF SCOPE for this document.</w:t>
      </w:r>
    </w:p>
    <w:p>
      <w:pPr>
        <w:pStyle w:val="BodyText"/>
      </w:pPr>
      <w:r>
        <w:rPr>
          <w:bCs/>
          <w:b/>
        </w:rPr>
        <w:t xml:space="preserve">Decision-code namespace.</w:t>
      </w:r>
      <w:r>
        <w:t xml:space="preserve"> </w:t>
      </w:r>
      <w:r>
        <w:t xml:space="preserve">DO series. 26 decisions catalogued.</w:t>
      </w:r>
    </w:p>
    <w:bookmarkStart w:id="276" w:name="m02fs1--locked-decisions-register"/>
    <w:p>
      <w:pPr>
        <w:pStyle w:val="Heading4"/>
      </w:pPr>
      <w:r>
        <w:t xml:space="preserve">M02.FS1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DO02</w:t>
            </w:r>
          </w:p>
        </w:tc>
        <w:tc>
          <w:tcPr/>
          <w:p>
            <w:pPr>
              <w:pStyle w:val="Compact"/>
              <w:jc w:val="left"/>
            </w:pPr>
            <w:r>
              <w:t xml:space="preserve">Mandatory initiation attributes</w:t>
            </w:r>
          </w:p>
        </w:tc>
        <w:tc>
          <w:tcPr/>
          <w:p>
            <w:pPr>
              <w:pStyle w:val="Compact"/>
              <w:jc w:val="left"/>
            </w:pPr>
            <w:r>
              <w:t xml:space="preserve">Onboarding Form = Mandatory · Onboarding Workflow = Mandatory · Sign-Off / Undertaking / Reference clusters = Enabled, not Mandatory (Sign-Off see DO04).</w:t>
            </w:r>
          </w:p>
        </w:tc>
        <w:tc>
          <w:tcPr/>
          <w:p>
            <w:pPr>
              <w:pStyle w:val="Compact"/>
              <w:jc w:val="left"/>
            </w:pPr>
            <w:r>
              <w:t xml:space="preserve">CLOSED</w:t>
            </w:r>
          </w:p>
        </w:tc>
      </w:tr>
      <w:tr>
        <w:tc>
          <w:tcPr/>
          <w:p>
            <w:pPr>
              <w:pStyle w:val="Compact"/>
              <w:jc w:val="left"/>
            </w:pPr>
            <w:r>
              <w:t xml:space="preserve">DO03</w:t>
            </w:r>
          </w:p>
        </w:tc>
        <w:tc>
          <w:tcPr/>
          <w:p>
            <w:pPr>
              <w:pStyle w:val="Compact"/>
              <w:jc w:val="left"/>
            </w:pPr>
            <w:r>
              <w:t xml:space="preserve">Form template assignment</w:t>
            </w:r>
          </w:p>
        </w:tc>
        <w:tc>
          <w:tcPr/>
          <w:p>
            <w:pPr>
              <w:pStyle w:val="Compact"/>
              <w:jc w:val="left"/>
            </w:pPr>
            <w:r>
              <w:t xml:space="preserve">Deprecate the ‘Default’ process. Single consolidated ‘BGV Form Standard’ process with form template ‘BGV Form Standard (33)’. Resolves EO01 simultaneously.</w:t>
            </w:r>
          </w:p>
        </w:tc>
        <w:tc>
          <w:tcPr/>
          <w:p>
            <w:pPr>
              <w:pStyle w:val="Compact"/>
              <w:jc w:val="left"/>
            </w:pPr>
            <w:r>
              <w:t xml:space="preserve">CLOSED</w:t>
            </w:r>
          </w:p>
        </w:tc>
      </w:tr>
      <w:tr>
        <w:tc>
          <w:tcPr/>
          <w:p>
            <w:pPr>
              <w:pStyle w:val="Compact"/>
              <w:jc w:val="left"/>
            </w:pPr>
            <w:r>
              <w:t xml:space="preserve">DO04</w:t>
            </w:r>
          </w:p>
        </w:tc>
        <w:tc>
          <w:tcPr/>
          <w:p>
            <w:pPr>
              <w:pStyle w:val="Compact"/>
              <w:jc w:val="left"/>
            </w:pPr>
            <w:r>
              <w:t xml:space="preserve">Sign-Off cluster mandatory</w:t>
            </w:r>
          </w:p>
        </w:tc>
        <w:tc>
          <w:tcPr/>
          <w:p>
            <w:pPr>
              <w:pStyle w:val="Compact"/>
              <w:jc w:val="left"/>
            </w:pPr>
            <w:r>
              <w:t xml:space="preserve">Sign-Off cluster set to Mandatory at process level (compliance-critical: POSH · Code of Conduct · IT AUP).</w:t>
            </w:r>
          </w:p>
        </w:tc>
        <w:tc>
          <w:tcPr/>
          <w:p>
            <w:pPr>
              <w:pStyle w:val="Compact"/>
              <w:jc w:val="left"/>
            </w:pPr>
            <w:r>
              <w:t xml:space="preserve">CLOSED</w:t>
            </w:r>
          </w:p>
        </w:tc>
      </w:tr>
      <w:tr>
        <w:tc>
          <w:tcPr/>
          <w:p>
            <w:pPr>
              <w:pStyle w:val="Compact"/>
              <w:jc w:val="left"/>
            </w:pPr>
            <w:r>
              <w:t xml:space="preserve">DO05</w:t>
            </w:r>
          </w:p>
        </w:tc>
        <w:tc>
          <w:tcPr/>
          <w:p>
            <w:pPr>
              <w:pStyle w:val="Compact"/>
              <w:jc w:val="left"/>
            </w:pPr>
            <w:r>
              <w:t xml:space="preserve">Workflow template assignment</w:t>
            </w:r>
          </w:p>
        </w:tc>
        <w:tc>
          <w:tcPr/>
          <w:p>
            <w:pPr>
              <w:pStyle w:val="Compact"/>
              <w:jc w:val="left"/>
            </w:pPr>
            <w:r>
              <w:t xml:space="preserve">Single canonical ‘Onboarding Workflow’ assigned to the consolidated process. Duplicates archived at P06 migration. Resolved by DO03.</w:t>
            </w:r>
          </w:p>
        </w:tc>
        <w:tc>
          <w:tcPr/>
          <w:p>
            <w:pPr>
              <w:pStyle w:val="Compact"/>
              <w:jc w:val="left"/>
            </w:pPr>
            <w:r>
              <w:t xml:space="preserve">CLOSED</w:t>
            </w:r>
          </w:p>
        </w:tc>
      </w:tr>
      <w:tr>
        <w:tc>
          <w:tcPr/>
          <w:p>
            <w:pPr>
              <w:pStyle w:val="Compact"/>
              <w:jc w:val="left"/>
            </w:pPr>
            <w:r>
              <w:t xml:space="preserve">DO07</w:t>
            </w:r>
          </w:p>
        </w:tc>
        <w:tc>
          <w:tcPr/>
          <w:p>
            <w:pPr>
              <w:pStyle w:val="Compact"/>
              <w:jc w:val="left"/>
            </w:pPr>
            <w:r>
              <w:t xml:space="preserve">E-Verify</w:t>
            </w:r>
          </w:p>
        </w:tc>
        <w:tc>
          <w:tcPr/>
          <w:p>
            <w:pPr>
              <w:pStyle w:val="Compact"/>
              <w:jc w:val="left"/>
            </w:pPr>
            <w:r>
              <w:t xml:space="preserve">Permanent exclusion. Phase 1 is India-first; E-Verify is US-only employment eligibility verification. Toggle removed from UI.</w:t>
            </w:r>
          </w:p>
        </w:tc>
        <w:tc>
          <w:tcPr/>
          <w:p>
            <w:pPr>
              <w:pStyle w:val="Compact"/>
              <w:jc w:val="left"/>
            </w:pPr>
            <w:r>
              <w:t xml:space="preserve">CLOSED</w:t>
            </w:r>
          </w:p>
        </w:tc>
      </w:tr>
      <w:tr>
        <w:tc>
          <w:tcPr/>
          <w:p>
            <w:pPr>
              <w:pStyle w:val="Compact"/>
              <w:jc w:val="left"/>
            </w:pPr>
            <w:r>
              <w:t xml:space="preserve">DO08</w:t>
            </w:r>
          </w:p>
        </w:tc>
        <w:tc>
          <w:tcPr/>
          <w:p>
            <w:pPr>
              <w:pStyle w:val="Compact"/>
              <w:jc w:val="left"/>
            </w:pPr>
            <w:r>
              <w:t xml:space="preserve">Workflow tasks completion gate</w:t>
            </w:r>
          </w:p>
        </w:tc>
        <w:tc>
          <w:tcPr/>
          <w:p>
            <w:pPr>
              <w:pStyle w:val="Compact"/>
              <w:jc w:val="left"/>
            </w:pPr>
            <w:r>
              <w:t xml:space="preserve">A.4 ‘All Mandatory Workflow Tasks must be completed’ = Yes. Corrects the Darwinbox misconfiguration. Mandatory tasks now genuinely block completion.</w:t>
            </w:r>
          </w:p>
        </w:tc>
        <w:tc>
          <w:tcPr/>
          <w:p>
            <w:pPr>
              <w:pStyle w:val="Compact"/>
              <w:jc w:val="left"/>
            </w:pPr>
            <w:r>
              <w:t xml:space="preserve">CLOSED</w:t>
            </w:r>
          </w:p>
        </w:tc>
      </w:tr>
      <w:tr>
        <w:tc>
          <w:tcPr/>
          <w:p>
            <w:pPr>
              <w:pStyle w:val="Compact"/>
              <w:jc w:val="left"/>
            </w:pPr>
            <w:r>
              <w:t xml:space="preserve">DO09</w:t>
            </w:r>
          </w:p>
        </w:tc>
        <w:tc>
          <w:tcPr/>
          <w:p>
            <w:pPr>
              <w:pStyle w:val="Compact"/>
              <w:jc w:val="left"/>
            </w:pPr>
            <w:r>
              <w:t xml:space="preserve">Process consolidation</w:t>
            </w:r>
          </w:p>
        </w:tc>
        <w:tc>
          <w:tcPr/>
          <w:p>
            <w:pPr>
              <w:pStyle w:val="Compact"/>
              <w:jc w:val="left"/>
            </w:pPr>
            <w:r>
              <w:t xml:space="preserve">Single consolidated ‘BGV Form Standard’ process. Resolves DO10 and EO01.</w:t>
            </w:r>
          </w:p>
        </w:tc>
        <w:tc>
          <w:tcPr/>
          <w:p>
            <w:pPr>
              <w:pStyle w:val="Compact"/>
              <w:jc w:val="left"/>
            </w:pPr>
            <w:r>
              <w:t xml:space="preserve">CLOSED</w:t>
            </w:r>
          </w:p>
        </w:tc>
      </w:tr>
      <w:tr>
        <w:tc>
          <w:tcPr/>
          <w:p>
            <w:pPr>
              <w:pStyle w:val="Compact"/>
              <w:jc w:val="left"/>
            </w:pPr>
            <w:r>
              <w:t xml:space="preserve">DO10</w:t>
            </w:r>
          </w:p>
        </w:tc>
        <w:tc>
          <w:tcPr/>
          <w:p>
            <w:pPr>
              <w:pStyle w:val="Compact"/>
              <w:jc w:val="left"/>
            </w:pPr>
            <w:r>
              <w:t xml:space="preserve">Process selection precedence</w:t>
            </w:r>
          </w:p>
        </w:tc>
        <w:tc>
          <w:tcPr/>
          <w:p>
            <w:pPr>
              <w:pStyle w:val="Compact"/>
              <w:jc w:val="left"/>
            </w:pPr>
            <w:r>
              <w:t xml:space="preserve">Moot — single process per DO09. BGV Skip toggle handles the no-BGV case at candidate level.</w:t>
            </w:r>
          </w:p>
        </w:tc>
        <w:tc>
          <w:tcPr/>
          <w:p>
            <w:pPr>
              <w:pStyle w:val="Compact"/>
              <w:jc w:val="left"/>
            </w:pPr>
            <w:r>
              <w:t xml:space="preserve">CLOSED</w:t>
            </w:r>
          </w:p>
        </w:tc>
      </w:tr>
      <w:tr>
        <w:tc>
          <w:tcPr/>
          <w:p>
            <w:pPr>
              <w:pStyle w:val="Compact"/>
              <w:jc w:val="left"/>
            </w:pPr>
            <w:r>
              <w:t xml:space="preserve">DO12</w:t>
            </w:r>
          </w:p>
        </w:tc>
        <w:tc>
          <w:tcPr/>
          <w:p>
            <w:pPr>
              <w:pStyle w:val="Compact"/>
              <w:jc w:val="left"/>
            </w:pPr>
            <w:r>
              <w:t xml:space="preserve">Form field DB mapping</w:t>
            </w:r>
          </w:p>
        </w:tc>
        <w:tc>
          <w:tcPr/>
          <w:p>
            <w:pPr>
              <w:pStyle w:val="Compact"/>
              <w:jc w:val="left"/>
            </w:pPr>
            <w:r>
              <w:t xml:space="preserve">Audit assigned to functional spec + P06 Migration. Requirement already locked at M02 §H.3 (every System Field must map to M01 or it does not flow). No requirements-session decision needed.</w:t>
            </w:r>
          </w:p>
        </w:tc>
        <w:tc>
          <w:tcPr/>
          <w:p>
            <w:pPr>
              <w:pStyle w:val="Compact"/>
              <w:jc w:val="left"/>
            </w:pPr>
            <w:r>
              <w:t xml:space="preserve">CLOSED</w:t>
            </w:r>
          </w:p>
        </w:tc>
      </w:tr>
      <w:tr>
        <w:tc>
          <w:tcPr/>
          <w:p>
            <w:pPr>
              <w:pStyle w:val="Compact"/>
              <w:jc w:val="left"/>
            </w:pPr>
            <w:r>
              <w:t xml:space="preserve">DO13</w:t>
            </w:r>
          </w:p>
        </w:tc>
        <w:tc>
          <w:tcPr/>
          <w:p>
            <w:pPr>
              <w:pStyle w:val="Compact"/>
              <w:jc w:val="left"/>
            </w:pPr>
            <w:r>
              <w:t xml:space="preserve">Employer signature on undertakings</w:t>
            </w:r>
          </w:p>
        </w:tc>
        <w:tc>
          <w:tcPr/>
          <w:p>
            <w:pPr>
              <w:pStyle w:val="Compact"/>
              <w:jc w:val="left"/>
            </w:pPr>
            <w:r>
              <w:t xml:space="preserve">Enable for: NDA · Offer Letter · Confidentiality Undertaking · Employment Contract. Disable for unilateral declarations (POSH · Conflict-of-Interest).</w:t>
            </w:r>
          </w:p>
        </w:tc>
        <w:tc>
          <w:tcPr/>
          <w:p>
            <w:pPr>
              <w:pStyle w:val="Compact"/>
              <w:jc w:val="left"/>
            </w:pPr>
            <w:r>
              <w:t xml:space="preserve">CLOSED</w:t>
            </w:r>
          </w:p>
        </w:tc>
      </w:tr>
      <w:tr>
        <w:tc>
          <w:tcPr/>
          <w:p>
            <w:pPr>
              <w:pStyle w:val="Compact"/>
              <w:jc w:val="left"/>
            </w:pPr>
            <w:r>
              <w:t xml:space="preserve">DO14</w:t>
            </w:r>
          </w:p>
        </w:tc>
        <w:tc>
          <w:tcPr/>
          <w:p>
            <w:pPr>
              <w:pStyle w:val="Compact"/>
              <w:jc w:val="left"/>
            </w:pPr>
            <w:r>
              <w:t xml:space="preserve">Auto-rejection on DOJ change</w:t>
            </w:r>
          </w:p>
        </w:tc>
        <w:tc>
          <w:tcPr/>
          <w:p>
            <w:pPr>
              <w:pStyle w:val="Compact"/>
              <w:jc w:val="left"/>
            </w:pPr>
            <w:r>
              <w:t xml:space="preserve">Enable for clusters containing date-bearing documents (NDA · Employment Contract · Offer Letter). Disable for policy-acknowledgement clusters (POSH · Code of Conduct · IT AUP).</w:t>
            </w:r>
          </w:p>
        </w:tc>
        <w:tc>
          <w:tcPr/>
          <w:p>
            <w:pPr>
              <w:pStyle w:val="Compact"/>
              <w:jc w:val="left"/>
            </w:pPr>
            <w:r>
              <w:t xml:space="preserve">CLOSED</w:t>
            </w:r>
          </w:p>
        </w:tc>
      </w:tr>
      <w:tr>
        <w:tc>
          <w:tcPr/>
          <w:p>
            <w:pPr>
              <w:pStyle w:val="Compact"/>
              <w:jc w:val="left"/>
            </w:pPr>
            <w:r>
              <w:t xml:space="preserve">DO15</w:t>
            </w:r>
          </w:p>
        </w:tc>
        <w:tc>
          <w:tcPr/>
          <w:p>
            <w:pPr>
              <w:pStyle w:val="Compact"/>
              <w:jc w:val="left"/>
            </w:pPr>
            <w:r>
              <w:t xml:space="preserve">Cluster content (which documents in each cluster)</w:t>
            </w:r>
          </w:p>
        </w:tc>
        <w:tc>
          <w:tcPr/>
          <w:p>
            <w:pPr>
              <w:pStyle w:val="Compact"/>
              <w:jc w:val="left"/>
            </w:pPr>
            <w:r>
              <w:t xml:space="preserve">Owner: HR + Legal jointly. M11 Document Management owns the document master. M02 consumes cluster assignments — no M02-specific enumeration needed.</w:t>
            </w:r>
          </w:p>
        </w:tc>
        <w:tc>
          <w:tcPr/>
          <w:p>
            <w:pPr>
              <w:pStyle w:val="Compact"/>
              <w:jc w:val="left"/>
            </w:pPr>
            <w:r>
              <w:t xml:space="preserve">CLOSED (re-assigned)</w:t>
            </w:r>
          </w:p>
        </w:tc>
      </w:tr>
      <w:tr>
        <w:tc>
          <w:tcPr/>
          <w:p>
            <w:pPr>
              <w:pStyle w:val="Compact"/>
              <w:jc w:val="left"/>
            </w:pPr>
            <w:r>
              <w:t xml:space="preserve">DO16</w:t>
            </w:r>
          </w:p>
        </w:tc>
        <w:tc>
          <w:tcPr/>
          <w:p>
            <w:pPr>
              <w:pStyle w:val="Compact"/>
              <w:jc w:val="left"/>
            </w:pPr>
            <w:r>
              <w:t xml:space="preserve">Workflow consolidation</w:t>
            </w:r>
          </w:p>
        </w:tc>
        <w:tc>
          <w:tcPr/>
          <w:p>
            <w:pPr>
              <w:pStyle w:val="Compact"/>
              <w:jc w:val="left"/>
            </w:pPr>
            <w:r>
              <w:t xml:space="preserve">Duplicate ‘Onboarding’ / ‘Onboarding Workflow’ entries deduplicated at P06 migration. Single canonical workflow migrates to production.</w:t>
            </w:r>
          </w:p>
        </w:tc>
        <w:tc>
          <w:tcPr/>
          <w:p>
            <w:pPr>
              <w:pStyle w:val="Compact"/>
              <w:jc w:val="left"/>
            </w:pPr>
            <w:r>
              <w:t xml:space="preserve">CLOSED (P06 cleanup)</w:t>
            </w:r>
          </w:p>
        </w:tc>
      </w:tr>
      <w:tr>
        <w:tc>
          <w:tcPr/>
          <w:p>
            <w:pPr>
              <w:pStyle w:val="Compact"/>
              <w:jc w:val="left"/>
            </w:pPr>
            <w:r>
              <w:t xml:space="preserve">DO18</w:t>
            </w:r>
          </w:p>
        </w:tc>
        <w:tc>
          <w:tcPr/>
          <w:p>
            <w:pPr>
              <w:pStyle w:val="Compact"/>
              <w:jc w:val="left"/>
            </w:pPr>
            <w:r>
              <w:t xml:space="preserve">Progress weight allocation</w:t>
            </w:r>
          </w:p>
        </w:tc>
        <w:tc>
          <w:tcPr/>
          <w:p>
            <w:pPr>
              <w:pStyle w:val="Compact"/>
              <w:jc w:val="left"/>
            </w:pPr>
            <w:r>
              <w:t xml:space="preserve">60% Form · 15% Sign-Off · 25% Undertaking. Adjusted from Darwinbox 50/25/25 to better reflect actual candidate effort.</w:t>
            </w:r>
          </w:p>
        </w:tc>
        <w:tc>
          <w:tcPr/>
          <w:p>
            <w:pPr>
              <w:pStyle w:val="Compact"/>
              <w:jc w:val="left"/>
            </w:pPr>
            <w:r>
              <w:t xml:space="preserve">CLOSED</w:t>
            </w:r>
          </w:p>
        </w:tc>
      </w:tr>
      <w:tr>
        <w:tc>
          <w:tcPr/>
          <w:p>
            <w:pPr>
              <w:pStyle w:val="Compact"/>
              <w:jc w:val="left"/>
            </w:pPr>
            <w:r>
              <w:t xml:space="preserve">DO19</w:t>
            </w:r>
          </w:p>
        </w:tc>
        <w:tc>
          <w:tcPr/>
          <w:p>
            <w:pPr>
              <w:pStyle w:val="Compact"/>
              <w:jc w:val="left"/>
            </w:pPr>
            <w:r>
              <w:t xml:space="preserve">Auto-save on onboarding form</w:t>
            </w:r>
          </w:p>
        </w:tc>
        <w:tc>
          <w:tcPr/>
          <w:p>
            <w:pPr>
              <w:pStyle w:val="Compact"/>
              <w:jc w:val="left"/>
            </w:pPr>
            <w:r>
              <w:t xml:space="preserve">Enable = Yes · interval = 30 seconds. Eliminates session-timeout data loss.</w:t>
            </w:r>
          </w:p>
        </w:tc>
        <w:tc>
          <w:tcPr/>
          <w:p>
            <w:pPr>
              <w:pStyle w:val="Compact"/>
              <w:jc w:val="left"/>
            </w:pPr>
            <w:r>
              <w:t xml:space="preserve">CLOSED</w:t>
            </w:r>
          </w:p>
        </w:tc>
      </w:tr>
      <w:tr>
        <w:tc>
          <w:tcPr/>
          <w:p>
            <w:pPr>
              <w:pStyle w:val="Compact"/>
              <w:jc w:val="left"/>
            </w:pPr>
            <w:r>
              <w:t xml:space="preserve">DO20</w:t>
            </w:r>
          </w:p>
        </w:tc>
        <w:tc>
          <w:tcPr/>
          <w:p>
            <w:pPr>
              <w:pStyle w:val="Compact"/>
              <w:jc w:val="left"/>
            </w:pPr>
            <w:r>
              <w:t xml:space="preserve">Data retention</w:t>
            </w:r>
          </w:p>
        </w:tc>
        <w:tc>
          <w:tcPr/>
          <w:p>
            <w:pPr>
              <w:pStyle w:val="Compact"/>
              <w:jc w:val="left"/>
            </w:pPr>
            <w:r>
              <w:t xml:space="preserve">Onboarding records (non-statutory PII) retained per Admin Settings §E.1. Recommended value: 7 years post-completion or per local regulation, whichever is longer (DPDPA Section 8). Subject to DPO sign-off.</w:t>
            </w:r>
          </w:p>
        </w:tc>
        <w:tc>
          <w:tcPr/>
          <w:p>
            <w:pPr>
              <w:pStyle w:val="Compact"/>
              <w:jc w:val="left"/>
            </w:pPr>
            <w:r>
              <w:t xml:space="preserve">CLOSED (cross-reference)</w:t>
            </w:r>
          </w:p>
        </w:tc>
      </w:tr>
      <w:tr>
        <w:tc>
          <w:tcPr/>
          <w:p>
            <w:pPr>
              <w:pStyle w:val="Compact"/>
              <w:jc w:val="left"/>
            </w:pPr>
            <w:r>
              <w:t xml:space="preserve">DO21</w:t>
            </w:r>
          </w:p>
        </w:tc>
        <w:tc>
          <w:tcPr/>
          <w:p>
            <w:pPr>
              <w:pStyle w:val="Compact"/>
              <w:jc w:val="left"/>
            </w:pPr>
            <w:r>
              <w:t xml:space="preserve">OCR for ID verification</w:t>
            </w:r>
          </w:p>
        </w:tc>
        <w:tc>
          <w:tcPr/>
          <w:p>
            <w:pPr>
              <w:pStyle w:val="Compact"/>
              <w:jc w:val="left"/>
            </w:pPr>
            <w:r>
              <w:t xml:space="preserve">Enable = Yes, conditional on platform OCR service being wired. If not wired, reopens as Phase 1.5 deferral. Candidate confirms extracted values before submit (EO20).</w:t>
            </w:r>
          </w:p>
        </w:tc>
        <w:tc>
          <w:tcPr/>
          <w:p>
            <w:pPr>
              <w:pStyle w:val="Compact"/>
              <w:jc w:val="left"/>
            </w:pPr>
            <w:r>
              <w:t xml:space="preserve">CLOSED (conditional)</w:t>
            </w:r>
          </w:p>
        </w:tc>
      </w:tr>
      <w:tr>
        <w:tc>
          <w:tcPr/>
          <w:p>
            <w:pPr>
              <w:pStyle w:val="Compact"/>
              <w:jc w:val="left"/>
            </w:pPr>
            <w:r>
              <w:t xml:space="preserve">DO22</w:t>
            </w:r>
          </w:p>
        </w:tc>
        <w:tc>
          <w:tcPr/>
          <w:p>
            <w:pPr>
              <w:pStyle w:val="Compact"/>
              <w:jc w:val="left"/>
            </w:pPr>
            <w:r>
              <w:t xml:space="preserve">Welcome page — Group Company vs legal entity</w:t>
            </w:r>
          </w:p>
        </w:tc>
        <w:tc>
          <w:tcPr/>
          <w:p>
            <w:pPr>
              <w:pStyle w:val="Compact"/>
              <w:jc w:val="left"/>
            </w:pPr>
            <w:r>
              <w:t xml:space="preserve">Display Group Company = Yes (primary). Legal entity name shown secondary (smaller font) for transparency.</w:t>
            </w:r>
          </w:p>
        </w:tc>
        <w:tc>
          <w:tcPr/>
          <w:p>
            <w:pPr>
              <w:pStyle w:val="Compact"/>
              <w:jc w:val="left"/>
            </w:pPr>
            <w:r>
              <w:t xml:space="preserve">CLOSED</w:t>
            </w:r>
          </w:p>
        </w:tc>
      </w:tr>
      <w:tr>
        <w:tc>
          <w:tcPr/>
          <w:p>
            <w:pPr>
              <w:pStyle w:val="Compact"/>
              <w:jc w:val="left"/>
            </w:pPr>
            <w:r>
              <w:t xml:space="preserve">DO23</w:t>
            </w:r>
          </w:p>
        </w:tc>
        <w:tc>
          <w:tcPr/>
          <w:p>
            <w:pPr>
              <w:pStyle w:val="Compact"/>
              <w:jc w:val="left"/>
            </w:pPr>
            <w:r>
              <w:t xml:space="preserve">Reminder frequency</w:t>
            </w:r>
          </w:p>
        </w:tc>
        <w:tc>
          <w:tcPr/>
          <w:p>
            <w:pPr>
              <w:pStyle w:val="Compact"/>
              <w:jc w:val="left"/>
            </w:pPr>
            <w:r>
              <w:t xml:space="preserve">Every 3 days. Final-3-days-before-DOJ tightening handled at the notification template, not the frequency setting.</w:t>
            </w:r>
          </w:p>
        </w:tc>
        <w:tc>
          <w:tcPr/>
          <w:p>
            <w:pPr>
              <w:pStyle w:val="Compact"/>
              <w:jc w:val="left"/>
            </w:pPr>
            <w:r>
              <w:t xml:space="preserve">CLOSED</w:t>
            </w:r>
          </w:p>
        </w:tc>
      </w:tr>
      <w:tr>
        <w:tc>
          <w:tcPr/>
          <w:p>
            <w:pPr>
              <w:pStyle w:val="Compact"/>
              <w:jc w:val="left"/>
            </w:pPr>
            <w:r>
              <w:t xml:space="preserve">DO24</w:t>
            </w:r>
          </w:p>
        </w:tc>
        <w:tc>
          <w:tcPr/>
          <w:p>
            <w:pPr>
              <w:pStyle w:val="Compact"/>
              <w:jc w:val="left"/>
            </w:pPr>
            <w:r>
              <w:t xml:space="preserve">Sync data from Employee Profile (rehires)</w:t>
            </w:r>
          </w:p>
        </w:tc>
        <w:tc>
          <w:tcPr/>
          <w:p>
            <w:pPr>
              <w:pStyle w:val="Compact"/>
              <w:jc w:val="left"/>
            </w:pPr>
            <w:r>
              <w:t xml:space="preserve">Toggle = Yes. Field eligibility derives automatically from M01 §B sensitive flag — non-sensitive fields sync, sensitive fields require re-entry for DPDPA consent freshness. No M02-specific list needed.</w:t>
            </w:r>
          </w:p>
        </w:tc>
        <w:tc>
          <w:tcPr/>
          <w:p>
            <w:pPr>
              <w:pStyle w:val="Compact"/>
              <w:jc w:val="left"/>
            </w:pPr>
            <w:r>
              <w:t xml:space="preserve">CLOSED</w:t>
            </w:r>
          </w:p>
        </w:tc>
      </w:tr>
      <w:tr>
        <w:tc>
          <w:tcPr/>
          <w:p>
            <w:pPr>
              <w:pStyle w:val="Compact"/>
              <w:jc w:val="left"/>
            </w:pPr>
            <w:r>
              <w:t xml:space="preserve">DO25</w:t>
            </w:r>
          </w:p>
        </w:tc>
        <w:tc>
          <w:tcPr/>
          <w:p>
            <w:pPr>
              <w:pStyle w:val="Compact"/>
              <w:jc w:val="left"/>
            </w:pPr>
            <w:r>
              <w:t xml:space="preserve">Auto-initiation rules</w:t>
            </w:r>
          </w:p>
        </w:tc>
        <w:tc>
          <w:tcPr/>
          <w:p>
            <w:pPr>
              <w:pStyle w:val="Compact"/>
              <w:jc w:val="left"/>
            </w:pPr>
            <w:r>
              <w:t xml:space="preserve">Enable = Yes · Trigger basis = DOJ · Lead time = 14 days before DOJ.</w:t>
            </w:r>
          </w:p>
        </w:tc>
        <w:tc>
          <w:tcPr/>
          <w:p>
            <w:pPr>
              <w:pStyle w:val="Compact"/>
              <w:jc w:val="left"/>
            </w:pPr>
            <w:r>
              <w:t xml:space="preserve">CLOSED</w:t>
            </w:r>
          </w:p>
        </w:tc>
      </w:tr>
      <w:tr>
        <w:tc>
          <w:tcPr/>
          <w:p>
            <w:pPr>
              <w:pStyle w:val="Compact"/>
              <w:jc w:val="left"/>
            </w:pPr>
            <w:r>
              <w:t xml:space="preserve">EO01</w:t>
            </w:r>
          </w:p>
        </w:tc>
        <w:tc>
          <w:tcPr/>
          <w:p>
            <w:pPr>
              <w:pStyle w:val="Compact"/>
              <w:jc w:val="left"/>
            </w:pPr>
            <w:r>
              <w:t xml:space="preserve">Missing template references on ‘Default’ process</w:t>
            </w:r>
          </w:p>
        </w:tc>
        <w:tc>
          <w:tcPr/>
          <w:p>
            <w:pPr>
              <w:pStyle w:val="Compact"/>
              <w:jc w:val="left"/>
            </w:pPr>
            <w:r>
              <w:t xml:space="preserve">Resolved by deprecation per DO03. ‘Default’ process not migrated to production.</w:t>
            </w:r>
          </w:p>
        </w:tc>
        <w:tc>
          <w:tcPr/>
          <w:p>
            <w:pPr>
              <w:pStyle w:val="Compact"/>
              <w:jc w:val="left"/>
            </w:pPr>
            <w:r>
              <w:t xml:space="preserve">CLOSED</w:t>
            </w:r>
          </w:p>
        </w:tc>
      </w:tr>
      <w:tr>
        <w:tc>
          <w:tcPr/>
          <w:p>
            <w:pPr>
              <w:pStyle w:val="Compact"/>
              <w:jc w:val="left"/>
            </w:pPr>
            <w:r>
              <w:t xml:space="preserve">DO01</w:t>
            </w:r>
          </w:p>
        </w:tc>
        <w:tc>
          <w:tcPr/>
          <w:p>
            <w:pPr>
              <w:pStyle w:val="Compact"/>
              <w:jc w:val="left"/>
            </w:pPr>
            <w:r>
              <w:t xml:space="preserve">Module scope — confirmation in M02?</w:t>
            </w:r>
          </w:p>
        </w:tc>
        <w:tc>
          <w:tcPr/>
          <w:p>
            <w:pPr>
              <w:pStyle w:val="Compact"/>
              <w:jc w:val="left"/>
            </w:pPr>
            <w:r>
              <w:t xml:space="preserve">OUT of M02. Confirmation from probation is owned by M01 §C lifecycle (with M09 Performance input). M02 ends at admin completion → M01 Active(probation) handover.</w:t>
            </w:r>
          </w:p>
        </w:tc>
        <w:tc>
          <w:tcPr/>
          <w:p>
            <w:pPr>
              <w:pStyle w:val="Compact"/>
              <w:jc w:val="left"/>
            </w:pPr>
            <w:r>
              <w:t xml:space="preserve">May 2026</w:t>
            </w:r>
          </w:p>
        </w:tc>
      </w:tr>
      <w:tr>
        <w:tc>
          <w:tcPr/>
          <w:p>
            <w:pPr>
              <w:pStyle w:val="Compact"/>
              <w:jc w:val="left"/>
            </w:pPr>
            <w:r>
              <w:t xml:space="preserve">DO06</w:t>
            </w:r>
          </w:p>
        </w:tc>
        <w:tc>
          <w:tcPr/>
          <w:p>
            <w:pPr>
              <w:pStyle w:val="Compact"/>
              <w:jc w:val="left"/>
            </w:pPr>
            <w:r>
              <w:t xml:space="preserve">ID Verification (PAN / Aadhaar / Passport authenticity)</w:t>
            </w:r>
          </w:p>
        </w:tc>
        <w:tc>
          <w:tcPr/>
          <w:p>
            <w:pPr>
              <w:pStyle w:val="Compact"/>
              <w:jc w:val="left"/>
            </w:pPr>
            <w:r>
              <w:t xml:space="preserve">Phase 2. Deferred from Phase 1. Reopens at Phase 2 once ID verification partner is selected and contracted.</w:t>
            </w:r>
          </w:p>
        </w:tc>
        <w:tc>
          <w:tcPr/>
          <w:p>
            <w:pPr>
              <w:pStyle w:val="Compact"/>
              <w:jc w:val="left"/>
            </w:pPr>
            <w:r>
              <w:t xml:space="preserve">May 2026</w:t>
            </w:r>
          </w:p>
        </w:tc>
      </w:tr>
      <w:tr>
        <w:tc>
          <w:tcPr/>
          <w:p>
            <w:pPr>
              <w:pStyle w:val="Compact"/>
              <w:jc w:val="left"/>
            </w:pPr>
            <w:r>
              <w:t xml:space="preserve">DO11</w:t>
            </w:r>
          </w:p>
        </w:tc>
        <w:tc>
          <w:tcPr/>
          <w:p>
            <w:pPr>
              <w:pStyle w:val="Compact"/>
              <w:jc w:val="left"/>
            </w:pPr>
            <w:r>
              <w:t xml:space="preserve">Onboarding Admin / BGV Admin role</w:t>
            </w:r>
          </w:p>
        </w:tc>
        <w:tc>
          <w:tcPr/>
          <w:p>
            <w:pPr>
              <w:pStyle w:val="Compact"/>
              <w:jc w:val="left"/>
            </w:pPr>
            <w:r>
              <w:t xml:space="preserve">Onboarding Admin = distinct Module Admin role (matches Leave Admin / Attendance Admin pattern in RBAC §4). BGV Admin = capability flag on Onboarding Admin / HR Admin, not a separate role.</w:t>
            </w:r>
          </w:p>
        </w:tc>
        <w:tc>
          <w:tcPr/>
          <w:p>
            <w:pPr>
              <w:pStyle w:val="Compact"/>
              <w:jc w:val="left"/>
            </w:pPr>
            <w:r>
              <w:t xml:space="preserve">May 2026</w:t>
            </w:r>
          </w:p>
        </w:tc>
      </w:tr>
      <w:tr>
        <w:tc>
          <w:tcPr/>
          <w:p>
            <w:pPr>
              <w:pStyle w:val="Compact"/>
              <w:jc w:val="left"/>
            </w:pPr>
            <w:r>
              <w:t xml:space="preserve">DO17</w:t>
            </w:r>
          </w:p>
        </w:tc>
        <w:tc>
          <w:tcPr/>
          <w:p>
            <w:pPr>
              <w:pStyle w:val="Compact"/>
              <w:jc w:val="left"/>
            </w:pPr>
            <w:r>
              <w:t xml:space="preserve">BGV completion as a hard gate</w:t>
            </w:r>
          </w:p>
        </w:tc>
        <w:tc>
          <w:tcPr/>
          <w:p>
            <w:pPr>
              <w:pStyle w:val="Compact"/>
              <w:jc w:val="left"/>
            </w:pPr>
            <w:r>
              <w:t xml:space="preserve">No hard gate. M02 §A.4 ‘Verification (BGV) must be completed’ = No. Onboarding completes while BGV is in progress; result surfaced on Employee Profile post-completion.</w:t>
            </w:r>
          </w:p>
        </w:tc>
        <w:tc>
          <w:tcPr/>
          <w:p>
            <w:pPr>
              <w:pStyle w:val="Compact"/>
              <w:jc w:val="left"/>
            </w:pPr>
            <w:r>
              <w:t xml:space="preserve">May 2026</w:t>
            </w:r>
          </w:p>
        </w:tc>
      </w:tr>
    </w:tbl>
    <w:bookmarkEnd w:id="276"/>
    <w:bookmarkStart w:id="277" w:name="X31f6eda0c1c411a96e5e68a844bc1dff6618038"/>
    <w:p>
      <w:pPr>
        <w:pStyle w:val="Heading4"/>
      </w:pPr>
      <w:r>
        <w:t xml:space="preserve">M02 — Letter Template Inventory (17 Phase 1 Templates)</w:t>
      </w:r>
    </w:p>
    <w:p>
      <w:pPr>
        <w:pStyle w:val="FirstParagraph"/>
      </w:pPr>
      <w:r>
        <w:t xml:space="preserve">The DM20 decision binds Phase 1 letter templates to the following inventory. Each template has a unique LTR_ code, default signing authority per DM22 (CEO co-signature applies only where flagged), and a target lifecycle stage. Templates are stored in the M11 letter_templates entity; template body is authored by Document Admin with Letter Admin capability; legal review applies before each template is moved from DRAFT to ACTIVE status.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Code</w:t>
            </w:r>
          </w:p>
        </w:tc>
        <w:tc>
          <w:tcPr/>
          <w:p>
            <w:pPr>
              <w:pStyle w:val="Compact"/>
              <w:jc w:val="left"/>
            </w:pPr>
            <w:r>
              <w:rPr>
                <w:bCs/>
                <w:b/>
              </w:rPr>
              <w:t xml:space="preserve">Template name</w:t>
            </w:r>
          </w:p>
        </w:tc>
        <w:tc>
          <w:tcPr/>
          <w:p>
            <w:pPr>
              <w:pStyle w:val="Compact"/>
              <w:jc w:val="left"/>
            </w:pPr>
            <w:r>
              <w:rPr>
                <w:bCs/>
                <w:b/>
              </w:rPr>
              <w:t xml:space="preserve">Lifecycle stage</w:t>
            </w:r>
          </w:p>
        </w:tc>
        <w:tc>
          <w:tcPr/>
          <w:p>
            <w:pPr>
              <w:pStyle w:val="Compact"/>
              <w:jc w:val="left"/>
            </w:pPr>
            <w:r>
              <w:rPr>
                <w:bCs/>
                <w:b/>
              </w:rPr>
              <w:t xml:space="preserve">Default signing authority</w:t>
            </w:r>
          </w:p>
        </w:tc>
        <w:tc>
          <w:tcPr/>
          <w:p>
            <w:pPr>
              <w:pStyle w:val="Compact"/>
              <w:jc w:val="left"/>
            </w:pPr>
            <w:r>
              <w:rPr>
                <w:bCs/>
                <w:b/>
              </w:rPr>
              <w:t xml:space="preserve">CEO co-sign threshold</w:t>
            </w:r>
          </w:p>
        </w:tc>
        <w:tc>
          <w:tcPr/>
          <w:p>
            <w:pPr>
              <w:pStyle w:val="Compact"/>
              <w:jc w:val="left"/>
            </w:pPr>
            <w:r>
              <w:rPr>
                <w:bCs/>
                <w:b/>
              </w:rPr>
              <w:t xml:space="preserve">Cluster</w:t>
            </w:r>
          </w:p>
        </w:tc>
        <w:tc>
          <w:tcPr/>
          <w:p>
            <w:pPr>
              <w:pStyle w:val="Compact"/>
              <w:jc w:val="left"/>
            </w:pPr>
            <w:r>
              <w:rPr>
                <w:bCs/>
                <w:b/>
              </w:rPr>
              <w:t xml:space="preserve">Acknowledgement required</w:t>
            </w:r>
          </w:p>
        </w:tc>
      </w:tr>
      <w:tr>
        <w:tc>
          <w:tcPr/>
          <w:p>
            <w:pPr>
              <w:pStyle w:val="Compact"/>
              <w:jc w:val="left"/>
            </w:pPr>
            <w:r>
              <w:t xml:space="preserve">LTR_IOI</w:t>
            </w:r>
          </w:p>
        </w:tc>
        <w:tc>
          <w:tcPr/>
          <w:p>
            <w:pPr>
              <w:pStyle w:val="Compact"/>
              <w:jc w:val="left"/>
            </w:pPr>
            <w:r>
              <w:t xml:space="preserve">Intent-to-Hire / Pre-offer letter</w:t>
            </w:r>
          </w:p>
        </w:tc>
        <w:tc>
          <w:tcPr/>
          <w:p>
            <w:pPr>
              <w:pStyle w:val="Compact"/>
              <w:jc w:val="left"/>
            </w:pPr>
            <w:r>
              <w:t xml:space="preserve">Recruitment — pre-offer (FR-M08-009)</w:t>
            </w:r>
          </w:p>
        </w:tc>
        <w:tc>
          <w:tcPr/>
          <w:p>
            <w:pPr>
              <w:pStyle w:val="Compact"/>
              <w:jc w:val="left"/>
            </w:pPr>
            <w:r>
              <w:t xml:space="preserve">HR Admin</w:t>
            </w:r>
          </w:p>
        </w:tc>
        <w:tc>
          <w:tcPr/>
          <w:p>
            <w:pPr>
              <w:pStyle w:val="Compact"/>
              <w:jc w:val="left"/>
            </w:pPr>
            <w:r>
              <w:t xml:space="preserve">Not applicable (non-binding)</w:t>
            </w:r>
          </w:p>
        </w:tc>
        <w:tc>
          <w:tcPr/>
          <w:p>
            <w:pPr>
              <w:pStyle w:val="Compact"/>
              <w:jc w:val="left"/>
            </w:pPr>
            <w:r>
              <w:t xml:space="preserve">Sign-Off</w:t>
            </w:r>
          </w:p>
        </w:tc>
        <w:tc>
          <w:tcPr/>
          <w:p>
            <w:pPr>
              <w:pStyle w:val="Compact"/>
              <w:jc w:val="left"/>
            </w:pPr>
            <w:r>
              <w:t xml:space="preserve">No (acceptance via portal)</w:t>
            </w:r>
          </w:p>
        </w:tc>
      </w:tr>
      <w:tr>
        <w:tc>
          <w:tcPr/>
          <w:p>
            <w:pPr>
              <w:pStyle w:val="Compact"/>
              <w:jc w:val="left"/>
            </w:pPr>
            <w:r>
              <w:t xml:space="preserve">LTR_OFFER</w:t>
            </w:r>
          </w:p>
        </w:tc>
        <w:tc>
          <w:tcPr/>
          <w:p>
            <w:pPr>
              <w:pStyle w:val="Compact"/>
              <w:jc w:val="left"/>
            </w:pPr>
            <w:r>
              <w:t xml:space="preserve">Offer letter — full-time</w:t>
            </w:r>
          </w:p>
        </w:tc>
        <w:tc>
          <w:tcPr/>
          <w:p>
            <w:pPr>
              <w:pStyle w:val="Compact"/>
              <w:jc w:val="left"/>
            </w:pPr>
            <w:r>
              <w:t xml:space="preserve">Recruitment — final offer (FR-M08-004)</w:t>
            </w:r>
          </w:p>
        </w:tc>
        <w:tc>
          <w:tcPr/>
          <w:p>
            <w:pPr>
              <w:pStyle w:val="Compact"/>
              <w:jc w:val="left"/>
            </w:pPr>
            <w:r>
              <w:t xml:space="preserve">HR Admin</w:t>
            </w:r>
          </w:p>
        </w:tc>
        <w:tc>
          <w:tcPr/>
          <w:p>
            <w:pPr>
              <w:pStyle w:val="Compact"/>
              <w:jc w:val="left"/>
            </w:pPr>
            <w:r>
              <w:t xml:space="preserve">Yes — if proposed_ctc &gt; tenant CTC threshold (default ₹50L IC)</w:t>
            </w:r>
          </w:p>
        </w:tc>
        <w:tc>
          <w:tcPr/>
          <w:p>
            <w:pPr>
              <w:pStyle w:val="Compact"/>
              <w:jc w:val="left"/>
            </w:pPr>
            <w:r>
              <w:t xml:space="preserve">Sign-Off</w:t>
            </w:r>
          </w:p>
        </w:tc>
        <w:tc>
          <w:tcPr/>
          <w:p>
            <w:pPr>
              <w:pStyle w:val="Compact"/>
              <w:jc w:val="left"/>
            </w:pPr>
            <w:r>
              <w:t xml:space="preserve">Yes (countersignature)</w:t>
            </w:r>
          </w:p>
        </w:tc>
      </w:tr>
      <w:tr>
        <w:tc>
          <w:tcPr/>
          <w:p>
            <w:pPr>
              <w:pStyle w:val="Compact"/>
              <w:jc w:val="left"/>
            </w:pPr>
            <w:r>
              <w:t xml:space="preserve">LTR_OFFER_CONTRACT</w:t>
            </w:r>
          </w:p>
        </w:tc>
        <w:tc>
          <w:tcPr/>
          <w:p>
            <w:pPr>
              <w:pStyle w:val="Compact"/>
              <w:jc w:val="left"/>
            </w:pPr>
            <w:r>
              <w:t xml:space="preserve">Offer letter — contractor / fixed-term</w:t>
            </w:r>
          </w:p>
        </w:tc>
        <w:tc>
          <w:tcPr/>
          <w:p>
            <w:pPr>
              <w:pStyle w:val="Compact"/>
              <w:jc w:val="left"/>
            </w:pPr>
            <w:r>
              <w:t xml:space="preserve">Recruitment — final offer (FR-M08-004)</w:t>
            </w:r>
          </w:p>
        </w:tc>
        <w:tc>
          <w:tcPr/>
          <w:p>
            <w:pPr>
              <w:pStyle w:val="Compact"/>
              <w:jc w:val="left"/>
            </w:pPr>
            <w:r>
              <w:t xml:space="preserve">HR Admin</w:t>
            </w:r>
          </w:p>
        </w:tc>
        <w:tc>
          <w:tcPr/>
          <w:p>
            <w:pPr>
              <w:pStyle w:val="Compact"/>
              <w:jc w:val="left"/>
            </w:pPr>
            <w:r>
              <w:t xml:space="preserve">Yes — if proposed_ctc &gt; tenant CTC threshold</w:t>
            </w:r>
          </w:p>
        </w:tc>
        <w:tc>
          <w:tcPr/>
          <w:p>
            <w:pPr>
              <w:pStyle w:val="Compact"/>
              <w:jc w:val="left"/>
            </w:pPr>
            <w:r>
              <w:t xml:space="preserve">Sign-Off</w:t>
            </w:r>
          </w:p>
        </w:tc>
        <w:tc>
          <w:tcPr/>
          <w:p>
            <w:pPr>
              <w:pStyle w:val="Compact"/>
              <w:jc w:val="left"/>
            </w:pPr>
            <w:r>
              <w:t xml:space="preserve">Yes (countersignature)</w:t>
            </w:r>
          </w:p>
        </w:tc>
      </w:tr>
      <w:tr>
        <w:tc>
          <w:tcPr/>
          <w:p>
            <w:pPr>
              <w:pStyle w:val="Compact"/>
              <w:jc w:val="left"/>
            </w:pPr>
            <w:r>
              <w:t xml:space="preserve">LTR_APPOINTMENT</w:t>
            </w:r>
          </w:p>
        </w:tc>
        <w:tc>
          <w:tcPr/>
          <w:p>
            <w:pPr>
              <w:pStyle w:val="Compact"/>
              <w:jc w:val="left"/>
            </w:pPr>
            <w:r>
              <w:t xml:space="preserve">Appointment letter (post-joining formalisation)</w:t>
            </w:r>
          </w:p>
        </w:tc>
        <w:tc>
          <w:tcPr/>
          <w:p>
            <w:pPr>
              <w:pStyle w:val="Compact"/>
              <w:jc w:val="left"/>
            </w:pPr>
            <w:r>
              <w:t xml:space="preserve">Onboarding — Day 1 (M02)</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Sign-Off</w:t>
            </w:r>
          </w:p>
        </w:tc>
        <w:tc>
          <w:tcPr/>
          <w:p>
            <w:pPr>
              <w:pStyle w:val="Compact"/>
              <w:jc w:val="left"/>
            </w:pPr>
            <w:r>
              <w:t xml:space="preserve">Yes</w:t>
            </w:r>
          </w:p>
        </w:tc>
      </w:tr>
      <w:tr>
        <w:tc>
          <w:tcPr/>
          <w:p>
            <w:pPr>
              <w:pStyle w:val="Compact"/>
              <w:jc w:val="left"/>
            </w:pPr>
            <w:r>
              <w:t xml:space="preserve">LTR_CONFIRMATION</w:t>
            </w:r>
          </w:p>
        </w:tc>
        <w:tc>
          <w:tcPr/>
          <w:p>
            <w:pPr>
              <w:pStyle w:val="Compact"/>
              <w:jc w:val="left"/>
            </w:pPr>
            <w:r>
              <w:t xml:space="preserve">Probation confirmation letter</w:t>
            </w:r>
          </w:p>
        </w:tc>
        <w:tc>
          <w:tcPr/>
          <w:p>
            <w:pPr>
              <w:pStyle w:val="Compact"/>
              <w:jc w:val="left"/>
            </w:pPr>
            <w:r>
              <w:t xml:space="preserve">Performance — probation closure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LTR_PROBATION_EXTEND</w:t>
            </w:r>
          </w:p>
        </w:tc>
        <w:tc>
          <w:tcPr/>
          <w:p>
            <w:pPr>
              <w:pStyle w:val="Compact"/>
              <w:jc w:val="left"/>
            </w:pPr>
            <w:r>
              <w:t xml:space="preserve">Probation extension letter</w:t>
            </w:r>
          </w:p>
        </w:tc>
        <w:tc>
          <w:tcPr/>
          <w:p>
            <w:pPr>
              <w:pStyle w:val="Compact"/>
              <w:jc w:val="left"/>
            </w:pPr>
            <w:r>
              <w:t xml:space="preserve">Performance — probation extension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LTR_PROMOTION</w:t>
            </w:r>
          </w:p>
        </w:tc>
        <w:tc>
          <w:tcPr/>
          <w:p>
            <w:pPr>
              <w:pStyle w:val="Compact"/>
              <w:jc w:val="left"/>
            </w:pPr>
            <w:r>
              <w:t xml:space="preserve">Promotion letter</w:t>
            </w:r>
          </w:p>
        </w:tc>
        <w:tc>
          <w:tcPr/>
          <w:p>
            <w:pPr>
              <w:pStyle w:val="Compact"/>
              <w:jc w:val="left"/>
            </w:pPr>
            <w:r>
              <w:t xml:space="preserve">Compensation — cycle outcome (M09 → M01)</w:t>
            </w:r>
          </w:p>
        </w:tc>
        <w:tc>
          <w:tcPr/>
          <w:p>
            <w:pPr>
              <w:pStyle w:val="Compact"/>
              <w:jc w:val="left"/>
            </w:pPr>
            <w:r>
              <w:t xml:space="preserve">HR Admin</w:t>
            </w:r>
          </w:p>
        </w:tc>
        <w:tc>
          <w:tcPr/>
          <w:p>
            <w:pPr>
              <w:pStyle w:val="Compact"/>
              <w:jc w:val="left"/>
            </w:pPr>
            <w:r>
              <w:t xml:space="preserve">Yes — if new proposed_ctc &gt; tenant CTC threshold</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LTR_INCREMENT</w:t>
            </w:r>
          </w:p>
        </w:tc>
        <w:tc>
          <w:tcPr/>
          <w:p>
            <w:pPr>
              <w:pStyle w:val="Compact"/>
              <w:jc w:val="left"/>
            </w:pPr>
            <w:r>
              <w:t xml:space="preserve">Increment / annual revision letter</w:t>
            </w:r>
          </w:p>
        </w:tc>
        <w:tc>
          <w:tcPr/>
          <w:p>
            <w:pPr>
              <w:pStyle w:val="Compact"/>
              <w:jc w:val="left"/>
            </w:pPr>
            <w:r>
              <w:t xml:space="preserve">Compensation — cycle outcome (M09 → M01)</w:t>
            </w:r>
          </w:p>
        </w:tc>
        <w:tc>
          <w:tcPr/>
          <w:p>
            <w:pPr>
              <w:pStyle w:val="Compact"/>
              <w:jc w:val="left"/>
            </w:pPr>
            <w:r>
              <w:t xml:space="preserve">HR Admin</w:t>
            </w:r>
          </w:p>
        </w:tc>
        <w:tc>
          <w:tcPr/>
          <w:p>
            <w:pPr>
              <w:pStyle w:val="Compact"/>
              <w:jc w:val="left"/>
            </w:pPr>
            <w:r>
              <w:t xml:space="preserve">Yes — if new proposed_ctc &gt; tenant CTC threshold</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LTR_TRANSFER</w:t>
            </w:r>
          </w:p>
        </w:tc>
        <w:tc>
          <w:tcPr/>
          <w:p>
            <w:pPr>
              <w:pStyle w:val="Compact"/>
              <w:jc w:val="left"/>
            </w:pPr>
            <w:r>
              <w:t xml:space="preserve">Internal transfer letter</w:t>
            </w:r>
          </w:p>
        </w:tc>
        <w:tc>
          <w:tcPr/>
          <w:p>
            <w:pPr>
              <w:pStyle w:val="Compact"/>
              <w:jc w:val="left"/>
            </w:pPr>
            <w:r>
              <w:t xml:space="preserve">Lifecycle event (M01)</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LTR_WARNING_1</w:t>
            </w:r>
          </w:p>
        </w:tc>
        <w:tc>
          <w:tcPr/>
          <w:p>
            <w:pPr>
              <w:pStyle w:val="Compact"/>
              <w:jc w:val="left"/>
            </w:pPr>
            <w:r>
              <w:t xml:space="preserve">First warning letter</w:t>
            </w:r>
          </w:p>
        </w:tc>
        <w:tc>
          <w:tcPr/>
          <w:p>
            <w:pPr>
              <w:pStyle w:val="Compact"/>
              <w:jc w:val="left"/>
            </w:pPr>
            <w:r>
              <w:t xml:space="preserve">Performance / discipline (M09)</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LTR_WARNING_FINAL</w:t>
            </w:r>
          </w:p>
        </w:tc>
        <w:tc>
          <w:tcPr/>
          <w:p>
            <w:pPr>
              <w:pStyle w:val="Compact"/>
              <w:jc w:val="left"/>
            </w:pPr>
            <w:r>
              <w:t xml:space="preserve">Final warning letter</w:t>
            </w:r>
          </w:p>
        </w:tc>
        <w:tc>
          <w:tcPr/>
          <w:p>
            <w:pPr>
              <w:pStyle w:val="Compact"/>
              <w:jc w:val="left"/>
            </w:pPr>
            <w:r>
              <w:t xml:space="preserve">Performance / discipline (M09)</w:t>
            </w:r>
          </w:p>
        </w:tc>
        <w:tc>
          <w:tcPr/>
          <w:p>
            <w:pPr>
              <w:pStyle w:val="Compact"/>
              <w:jc w:val="left"/>
            </w:pPr>
            <w:r>
              <w:t xml:space="preserve">HR Admin (HRBP co-sign by configuration)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LTR_PIP_INITIATION</w:t>
            </w:r>
          </w:p>
        </w:tc>
        <w:tc>
          <w:tcPr/>
          <w:p>
            <w:pPr>
              <w:pStyle w:val="Compact"/>
              <w:jc w:val="left"/>
            </w:pPr>
            <w:r>
              <w:t xml:space="preserve">Performance Improvement Plan (PIP) initiation letter</w:t>
            </w:r>
          </w:p>
        </w:tc>
        <w:tc>
          <w:tcPr/>
          <w:p>
            <w:pPr>
              <w:pStyle w:val="Compact"/>
              <w:jc w:val="left"/>
            </w:pPr>
            <w:r>
              <w:t xml:space="preserve">Performance — PIP (M09)</w:t>
            </w:r>
          </w:p>
        </w:tc>
        <w:tc>
          <w:tcPr/>
          <w:p>
            <w:pPr>
              <w:pStyle w:val="Compact"/>
              <w:jc w:val="left"/>
            </w:pPr>
            <w:r>
              <w:t xml:space="preserve">HR Admin (HRBP co-sign by configuration)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LTR_TERMINATION</w:t>
            </w:r>
          </w:p>
        </w:tc>
        <w:tc>
          <w:tcPr/>
          <w:p>
            <w:pPr>
              <w:pStyle w:val="Compact"/>
              <w:jc w:val="left"/>
            </w:pPr>
            <w:r>
              <w:t xml:space="preserve">Termination letter (employer-initiated)</w:t>
            </w:r>
          </w:p>
        </w:tc>
        <w:tc>
          <w:tcPr/>
          <w:p>
            <w:pPr>
              <w:pStyle w:val="Compact"/>
              <w:jc w:val="left"/>
            </w:pPr>
            <w:r>
              <w:t xml:space="preserve">Exits &amp; offboarding (M03)</w:t>
            </w:r>
          </w:p>
        </w:tc>
        <w:tc>
          <w:tcPr/>
          <w:p>
            <w:pPr>
              <w:pStyle w:val="Compact"/>
              <w:jc w:val="left"/>
            </w:pPr>
            <w:r>
              <w:t xml:space="preserve">HR Admin</w:t>
            </w:r>
          </w:p>
        </w:tc>
        <w:tc>
          <w:tcPr/>
          <w:p>
            <w:pPr>
              <w:pStyle w:val="Compact"/>
              <w:jc w:val="left"/>
            </w:pPr>
            <w:r>
              <w:t xml:space="preserve">Yes — CEO co-signs all employer-initiated termination letters per DM22</w:t>
            </w:r>
          </w:p>
        </w:tc>
        <w:tc>
          <w:tcPr/>
          <w:p>
            <w:pPr>
              <w:pStyle w:val="Compact"/>
              <w:jc w:val="left"/>
            </w:pPr>
            <w:r>
              <w:t xml:space="preserve">Reference</w:t>
            </w:r>
          </w:p>
        </w:tc>
        <w:tc>
          <w:tcPr/>
          <w:p>
            <w:pPr>
              <w:pStyle w:val="Compact"/>
              <w:jc w:val="left"/>
            </w:pPr>
            <w:r>
              <w:t xml:space="preserve">Yes (acknowledgement of receipt)</w:t>
            </w:r>
          </w:p>
        </w:tc>
      </w:tr>
      <w:tr>
        <w:tc>
          <w:tcPr/>
          <w:p>
            <w:pPr>
              <w:pStyle w:val="Compact"/>
              <w:jc w:val="left"/>
            </w:pPr>
            <w:r>
              <w:t xml:space="preserve">LTR_ACCEPTANCE</w:t>
            </w:r>
          </w:p>
        </w:tc>
        <w:tc>
          <w:tcPr/>
          <w:p>
            <w:pPr>
              <w:pStyle w:val="Compact"/>
              <w:jc w:val="left"/>
            </w:pPr>
            <w:r>
              <w:t xml:space="preserve">Resignation acceptance letter (employee-initiated)</w:t>
            </w:r>
          </w:p>
        </w:tc>
        <w:tc>
          <w:tcPr/>
          <w:p>
            <w:pPr>
              <w:pStyle w:val="Compact"/>
              <w:jc w:val="left"/>
            </w:pPr>
            <w:r>
              <w:t xml:space="preserve">Exits &amp; offboarding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Yes</w:t>
            </w:r>
          </w:p>
        </w:tc>
      </w:tr>
      <w:tr>
        <w:tc>
          <w:tcPr/>
          <w:p>
            <w:pPr>
              <w:pStyle w:val="Compact"/>
              <w:jc w:val="left"/>
            </w:pPr>
            <w:r>
              <w:t xml:space="preserve">LTR_RELIEVING</w:t>
            </w:r>
          </w:p>
        </w:tc>
        <w:tc>
          <w:tcPr/>
          <w:p>
            <w:pPr>
              <w:pStyle w:val="Compact"/>
              <w:jc w:val="left"/>
            </w:pPr>
            <w:r>
              <w:t xml:space="preserve">Relieving letter</w:t>
            </w:r>
          </w:p>
        </w:tc>
        <w:tc>
          <w:tcPr/>
          <w:p>
            <w:pPr>
              <w:pStyle w:val="Compact"/>
              <w:jc w:val="left"/>
            </w:pPr>
            <w:r>
              <w:t xml:space="preserve">Exits — Last Working Day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 (delivered to ex-employee)</w:t>
            </w:r>
          </w:p>
        </w:tc>
      </w:tr>
      <w:tr>
        <w:tc>
          <w:tcPr/>
          <w:p>
            <w:pPr>
              <w:pStyle w:val="Compact"/>
              <w:jc w:val="left"/>
            </w:pPr>
            <w:r>
              <w:t xml:space="preserve">LTR_EXPERIENCE</w:t>
            </w:r>
          </w:p>
        </w:tc>
        <w:tc>
          <w:tcPr/>
          <w:p>
            <w:pPr>
              <w:pStyle w:val="Compact"/>
              <w:jc w:val="left"/>
            </w:pPr>
            <w:r>
              <w:t xml:space="preserve">Experience / service letter</w:t>
            </w:r>
          </w:p>
        </w:tc>
        <w:tc>
          <w:tcPr/>
          <w:p>
            <w:pPr>
              <w:pStyle w:val="Compact"/>
              <w:jc w:val="left"/>
            </w:pPr>
            <w:r>
              <w:t xml:space="preserve">Exits — post-LWD (M03)</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 (delivered to ex-employee)</w:t>
            </w:r>
          </w:p>
        </w:tc>
      </w:tr>
      <w:tr>
        <w:tc>
          <w:tcPr/>
          <w:p>
            <w:pPr>
              <w:pStyle w:val="Compact"/>
              <w:jc w:val="left"/>
            </w:pPr>
            <w:r>
              <w:t xml:space="preserve">LTR_RECOGNITION</w:t>
            </w:r>
          </w:p>
        </w:tc>
        <w:tc>
          <w:tcPr/>
          <w:p>
            <w:pPr>
              <w:pStyle w:val="Compact"/>
              <w:jc w:val="left"/>
            </w:pPr>
            <w:r>
              <w:t xml:space="preserve">Recognition / appreciation letter</w:t>
            </w:r>
          </w:p>
        </w:tc>
        <w:tc>
          <w:tcPr/>
          <w:p>
            <w:pPr>
              <w:pStyle w:val="Compact"/>
              <w:jc w:val="left"/>
            </w:pPr>
            <w:r>
              <w:t xml:space="preserve">Engagement (M15 — Phase 2; manual generation in Phase 1)</w:t>
            </w:r>
          </w:p>
        </w:tc>
        <w:tc>
          <w:tcPr/>
          <w:p>
            <w:pPr>
              <w:pStyle w:val="Compact"/>
              <w:jc w:val="left"/>
            </w:pPr>
            <w:r>
              <w:t xml:space="preserve">HR Admin</w:t>
            </w:r>
          </w:p>
        </w:tc>
        <w:tc>
          <w:tcPr/>
          <w:p>
            <w:pPr>
              <w:pStyle w:val="Compact"/>
              <w:jc w:val="left"/>
            </w:pPr>
            <w:r>
              <w:t xml:space="preserve">No</w:t>
            </w:r>
          </w:p>
        </w:tc>
        <w:tc>
          <w:tcPr/>
          <w:p>
            <w:pPr>
              <w:pStyle w:val="Compact"/>
              <w:jc w:val="left"/>
            </w:pPr>
            <w:r>
              <w:t xml:space="preserve">Reference</w:t>
            </w:r>
          </w:p>
        </w:tc>
        <w:tc>
          <w:tcPr/>
          <w:p>
            <w:pPr>
              <w:pStyle w:val="Compact"/>
              <w:jc w:val="left"/>
            </w:pPr>
            <w:r>
              <w:t xml:space="preserve">No</w:t>
            </w:r>
          </w:p>
        </w:tc>
      </w:tr>
    </w:tbl>
    <w:p>
      <w:pPr>
        <w:pStyle w:val="BodyText"/>
      </w:pPr>
      <w:r>
        <w:rPr>
          <w:bCs/>
          <w:b/>
        </w:rPr>
        <w:t xml:space="preserve">Notes on signing authority:</w:t>
      </w:r>
    </w:p>
    <w:p>
      <w:pPr>
        <w:numPr>
          <w:ilvl w:val="0"/>
          <w:numId w:val="1135"/>
        </w:numPr>
      </w:pPr>
      <w:r>
        <w:t xml:space="preserve">DM22’s principle stands: HR Admin signs all standard letters; CEO co-signs where the threshold or category warrants (offer above CTC threshold, termination). CEO co-signature on LTR_OFFER and LTR_OFFER_CONTRACT is conditional on proposed_ctc &gt; tenant_ctc_threshold; the threshold default at provisioning is ₹50L per annum (Individual Contributor) and is configurable per entity by Org Admin.</w:t>
      </w:r>
    </w:p>
    <w:p>
      <w:pPr>
        <w:numPr>
          <w:ilvl w:val="0"/>
          <w:numId w:val="1135"/>
        </w:numPr>
      </w:pPr>
      <w:r>
        <w:t xml:space="preserve">For LTR_TERMINATION, CEO co-signature is unconditional in Phase 1 (per DM22 — “CEO + HR Admin on Offer and Termination”). Tenants requiring a lower-authority termination chain (e.g. HRBP for contractor terminations) configure exceptions in M11 signing-authority records per entity.</w:t>
      </w:r>
    </w:p>
    <w:p>
      <w:pPr>
        <w:numPr>
          <w:ilvl w:val="0"/>
          <w:numId w:val="1135"/>
        </w:numPr>
      </w:pPr>
      <w:r>
        <w:t xml:space="preserve">The escalate_signature flag (DM22) is reserved for disciplinary letters (LTR_WARNING_FINAL, LTR_PIP_INITIATION) and routes to HRBP co-signature when set.</w:t>
      </w:r>
    </w:p>
    <w:p>
      <w:pPr>
        <w:numPr>
          <w:ilvl w:val="0"/>
          <w:numId w:val="1135"/>
        </w:numPr>
      </w:pPr>
      <w:r>
        <w:t xml:space="preserve">Phase 2 deliverables: LTR_BOND (employment bond letter), LTR_NON_COMPETE (non-compete acknowledgement), LTR_LEAVE_APPROVAL (leave-acknowledgement letter), LTR_TRAINING_NOMINATION (training nomination letter). These are not included in the 17 Phase 1 templates above.</w:t>
      </w:r>
    </w:p>
    <w:bookmarkEnd w:id="277"/>
    <w:bookmarkEnd w:id="278"/>
    <w:bookmarkEnd w:id="279"/>
    <w:bookmarkStart w:id="282" w:name="X2f7ce4bd77bee35cc0d931d6655e115a5953f81"/>
    <w:p>
      <w:pPr>
        <w:pStyle w:val="Heading2"/>
      </w:pPr>
      <w:r>
        <w:t xml:space="preserve">5.4 M03 — Exits &amp; Offboarding</w:t>
      </w:r>
    </w:p>
    <w:p>
      <w:pPr>
        <w:pStyle w:val="FirstParagraph"/>
      </w:pPr>
      <w:r>
        <w:rPr>
          <w:bCs/>
          <w:b/>
        </w:rPr>
        <w:t xml:space="preserve">FR-M03-001: Self-service resignation with two-stage approval</w:t>
      </w:r>
    </w:p>
    <w:p>
      <w:pPr>
        <w:pStyle w:val="BodyText"/>
      </w:pPr>
      <w:r>
        <w:t xml:space="preserve">**Description: **Employee self-service resignation submission. Default approval flow: L1 Manager → HR Admin. HR Admin / Admin force-initiate also enabled for involuntary cases.</w:t>
      </w:r>
    </w:p>
    <w:p>
      <w:pPr>
        <w:pStyle w:val="BodyText"/>
      </w:pPr>
      <w:r>
        <w:t xml:space="preserve">**User story: **</w:t>
      </w:r>
      <w:r>
        <w:rPr>
          <w:iCs/>
          <w:i/>
        </w:rPr>
        <w:t xml:space="preserve">As an Employee, I want to submit my resignation through the platform so that the notice period clock starts immediately and my manager is notified.</w:t>
      </w:r>
    </w:p>
    <w:p>
      <w:pPr>
        <w:pStyle w:val="BodyText"/>
      </w:pPr>
      <w:r>
        <w:rPr>
          <w:bCs/>
          <w:b/>
        </w:rPr>
        <w:t xml:space="preserve">Acceptance criteria:</w:t>
      </w:r>
    </w:p>
    <w:p>
      <w:pPr>
        <w:numPr>
          <w:ilvl w:val="0"/>
          <w:numId w:val="1136"/>
        </w:numPr>
      </w:pPr>
      <w:r>
        <w:t xml:space="preserve">Employee submits resignation with date_of_resignation, target last_working_day, reason_code, and optional reason_narrative.</w:t>
      </w:r>
    </w:p>
    <w:p>
      <w:pPr>
        <w:numPr>
          <w:ilvl w:val="0"/>
          <w:numId w:val="1136"/>
        </w:numPr>
      </w:pPr>
      <w:r>
        <w:t xml:space="preserve">System computes proposed_last_working_day from date_of_resignation + notice_period_days (working days per Org default) and applies the LWD working-day rule (rolls forward if weekly off or holiday).</w:t>
      </w:r>
    </w:p>
    <w:p>
      <w:pPr>
        <w:numPr>
          <w:ilvl w:val="0"/>
          <w:numId w:val="1136"/>
        </w:numPr>
      </w:pPr>
      <w:r>
        <w:t xml:space="preserve">Resignation routes to L1 Manager (Stage 1), then to HR Admin (Stage 2 — final approver).</w:t>
      </w:r>
    </w:p>
    <w:p>
      <w:pPr>
        <w:numPr>
          <w:ilvl w:val="0"/>
          <w:numId w:val="1136"/>
        </w:numPr>
      </w:pPr>
      <w:r>
        <w:t xml:space="preserve">On final approval, employee transitions to NOTICE state; staged future-dated employment changes are auto-cancelled.</w:t>
      </w:r>
    </w:p>
    <w:p>
      <w:pPr>
        <w:pStyle w:val="FirstParagraph"/>
      </w:pPr>
      <w:r>
        <w:rPr>
          <w:bCs/>
          <w:b/>
        </w:rPr>
        <w:t xml:space="preserve">Business rules:</w:t>
      </w:r>
    </w:p>
    <w:p>
      <w:pPr>
        <w:numPr>
          <w:ilvl w:val="0"/>
          <w:numId w:val="1137"/>
        </w:numPr>
      </w:pPr>
      <w:r>
        <w:t xml:space="preserve">Past-dated resignation: HR Admin only, ≤ 30 days back-dated, subject to notice-period rules. Employees cannot back-date their own resignation.</w:t>
      </w:r>
    </w:p>
    <w:p>
      <w:pPr>
        <w:numPr>
          <w:ilvl w:val="0"/>
          <w:numId w:val="1137"/>
        </w:numPr>
      </w:pPr>
      <w:r>
        <w:t xml:space="preserve">Employees can revoke their own resignation before final approval. Hide-revoke option for employee = No (revoke visible to employee per migrated config).</w:t>
      </w:r>
    </w:p>
    <w:p>
      <w:pPr>
        <w:numPr>
          <w:ilvl w:val="0"/>
          <w:numId w:val="1137"/>
        </w:numPr>
      </w:pPr>
      <w:r>
        <w:t xml:space="preserve">HR Admin, Admin, and HRBP can revoke a separation via SeparationRequests RBAC custom permission flag.</w:t>
      </w:r>
    </w:p>
    <w:p>
      <w:pPr>
        <w:pStyle w:val="FirstParagraph"/>
      </w:pPr>
      <w:r>
        <w:rPr>
          <w:bCs/>
          <w:b/>
        </w:rPr>
        <w:t xml:space="preserve">Edge cases &amp; error handling:</w:t>
      </w:r>
    </w:p>
    <w:p>
      <w:pPr>
        <w:numPr>
          <w:ilvl w:val="0"/>
          <w:numId w:val="1138"/>
        </w:numPr>
      </w:pPr>
      <w:r>
        <w:t xml:space="preserve">If the L1 Manager is on extended leave, the request escalates after 5 days to next-level manager + HRBP + HR Admin simultaneously.</w:t>
      </w:r>
    </w:p>
    <w:p>
      <w:pPr>
        <w:numPr>
          <w:ilvl w:val="0"/>
          <w:numId w:val="1138"/>
        </w:numPr>
      </w:pPr>
      <w:r>
        <w:t xml:space="preserve">If LWD computed would fall on a weekly off or holiday, system rolls LWD to the next working day and notifies the employee.</w:t>
      </w:r>
    </w:p>
    <w:p>
      <w:pPr>
        <w:pStyle w:val="FirstParagraph"/>
      </w:pPr>
      <w:r>
        <w:rPr>
          <w:bCs/>
          <w:b/>
        </w:rPr>
        <w:t xml:space="preserve">FR-M03-002: Past-dated FLWD immediate deactivation — one-way door</w:t>
      </w:r>
    </w:p>
    <w:p>
      <w:pPr>
        <w:pStyle w:val="BodyText"/>
      </w:pPr>
      <w:r>
        <w:t xml:space="preserve">**Description: **When HR Admin approves a separation with FLWD set to a past date, the M01 profile deactivates immediately and CANNOT be reactivated through the standard flow. Reactivation requires a new Rehire via M08 → M02 → M01.</w:t>
      </w:r>
    </w:p>
    <w:p>
      <w:pPr>
        <w:pStyle w:val="BodyText"/>
      </w:pPr>
      <w:r>
        <w:t xml:space="preserve">**User story: **</w:t>
      </w:r>
      <w:r>
        <w:rPr>
          <w:iCs/>
          <w:i/>
        </w:rPr>
        <w:t xml:space="preserve">As an HR Admin processing an involuntary separation effective in the past, I want past-dated FLWD to deactivate the profile immediately so that access is revoked without further manual steps.</w:t>
      </w:r>
    </w:p>
    <w:p>
      <w:pPr>
        <w:pStyle w:val="BodyText"/>
      </w:pPr>
      <w:r>
        <w:rPr>
          <w:bCs/>
          <w:b/>
        </w:rPr>
        <w:t xml:space="preserve">Acceptance criteria:</w:t>
      </w:r>
    </w:p>
    <w:p>
      <w:pPr>
        <w:numPr>
          <w:ilvl w:val="0"/>
          <w:numId w:val="1139"/>
        </w:numPr>
      </w:pPr>
      <w:r>
        <w:t xml:space="preserve">When FLWD &lt; today and HR Admin clicks Submit, an explicit warning dialog is shown describing the one-way door consequence.</w:t>
      </w:r>
    </w:p>
    <w:p>
      <w:pPr>
        <w:numPr>
          <w:ilvl w:val="0"/>
          <w:numId w:val="1139"/>
        </w:numPr>
      </w:pPr>
      <w:r>
        <w:t xml:space="preserve">On confirmation, employee lifecycle_state transitions to SEPARATED immediately (skipping NOTICE and LWD states).</w:t>
      </w:r>
    </w:p>
    <w:p>
      <w:pPr>
        <w:numPr>
          <w:ilvl w:val="0"/>
          <w:numId w:val="1139"/>
        </w:numPr>
      </w:pPr>
      <w:r>
        <w:t xml:space="preserve">Access begins to wind down immediately: M04, M05, M17 access revoked; self-service reduced to payslip view; M06 (Phase 2) flags for FnF settlement.</w:t>
      </w:r>
    </w:p>
    <w:p>
      <w:pPr>
        <w:numPr>
          <w:ilvl w:val="0"/>
          <w:numId w:val="1139"/>
        </w:numPr>
      </w:pPr>
      <w:r>
        <w:t xml:space="preserve">Reactivation is blocked — the only path back is a full Rehire flow creating a new employees row with previous_employee_id link.</w:t>
      </w:r>
    </w:p>
    <w:p>
      <w:pPr>
        <w:pStyle w:val="FirstParagraph"/>
      </w:pPr>
      <w:r>
        <w:rPr>
          <w:bCs/>
          <w:b/>
        </w:rPr>
        <w:t xml:space="preserve">Business rules:</w:t>
      </w:r>
    </w:p>
    <w:p>
      <w:pPr>
        <w:numPr>
          <w:ilvl w:val="0"/>
          <w:numId w:val="1140"/>
        </w:numPr>
      </w:pPr>
      <w:r>
        <w:t xml:space="preserve">Past-dated FLWD is a Platform — not configurable setting.</w:t>
      </w:r>
    </w:p>
    <w:p>
      <w:pPr>
        <w:numPr>
          <w:ilvl w:val="0"/>
          <w:numId w:val="1140"/>
        </w:numPr>
      </w:pPr>
      <w:r>
        <w:t xml:space="preserve">Reason narrative is mandatory on past-dated FLWD submissions and visible to confidential_field_roles per policy.</w:t>
      </w:r>
    </w:p>
    <w:p>
      <w:pPr>
        <w:pStyle w:val="FirstParagraph"/>
      </w:pPr>
      <w:r>
        <w:rPr>
          <w:bCs/>
          <w:b/>
        </w:rPr>
        <w:t xml:space="preserve">Edge cases &amp; error handling:</w:t>
      </w:r>
    </w:p>
    <w:p>
      <w:pPr>
        <w:numPr>
          <w:ilvl w:val="0"/>
          <w:numId w:val="1141"/>
        </w:numPr>
      </w:pPr>
      <w:r>
        <w:t xml:space="preserve">If past-dated FLWD is submitted in error, recovery requires manual cleanup by Platform Super Admin via direct database operation — there is no standard UI undo.</w:t>
      </w:r>
    </w:p>
    <w:p>
      <w:pPr>
        <w:numPr>
          <w:ilvl w:val="0"/>
          <w:numId w:val="1141"/>
        </w:numPr>
      </w:pPr>
      <w:r>
        <w:t xml:space="preserve">Audit log captures both the warning shown and the confirmation timestamp.</w:t>
      </w:r>
    </w:p>
    <w:p>
      <w:pPr>
        <w:pStyle w:val="FirstParagraph"/>
      </w:pPr>
      <w:r>
        <w:rPr>
          <w:bCs/>
          <w:b/>
        </w:rPr>
        <w:t xml:space="preserve">FR-M03-003: FnF clearance — parallel multi-department workflow</w:t>
      </w:r>
    </w:p>
    <w:p>
      <w:pPr>
        <w:pStyle w:val="BodyText"/>
      </w:pPr>
      <w:r>
        <w:t xml:space="preserve">**Description: **FnF clearance is a parallel workflow — IT, Finance, Admin, Manager, HR Admin, and Payroll Admin act simultaneously, not sequentially. Payroll FnF settlement (Phase 2) is blocked until all clearances are received.</w:t>
      </w:r>
    </w:p>
    <w:p>
      <w:pPr>
        <w:pStyle w:val="BodyText"/>
      </w:pPr>
      <w:r>
        <w:t xml:space="preserve">**User story: **</w:t>
      </w:r>
      <w:r>
        <w:rPr>
          <w:iCs/>
          <w:i/>
        </w:rPr>
        <w:t xml:space="preserve">As an HR Admin, I want all clearance departments to act in parallel so that FnF processing completes as fast as the slowest reviewer rather than the sum of all reviewers.</w:t>
      </w:r>
    </w:p>
    <w:p>
      <w:pPr>
        <w:pStyle w:val="BodyText"/>
      </w:pPr>
      <w:r>
        <w:rPr>
          <w:bCs/>
          <w:b/>
        </w:rPr>
        <w:t xml:space="preserve">Acceptance criteria:</w:t>
      </w:r>
    </w:p>
    <w:p>
      <w:pPr>
        <w:numPr>
          <w:ilvl w:val="0"/>
          <w:numId w:val="1142"/>
        </w:numPr>
      </w:pPr>
      <w:r>
        <w:t xml:space="preserve">FnF clearance workflow_instance is initiated at LWD − 7 days (configurable per policy).</w:t>
      </w:r>
    </w:p>
    <w:p>
      <w:pPr>
        <w:numPr>
          <w:ilvl w:val="0"/>
          <w:numId w:val="1142"/>
        </w:numPr>
      </w:pPr>
      <w:r>
        <w:t xml:space="preserve">Each department generates an fnf_clearances row with status = PENDING and assigned_to_user_id resolved at the moment of initiation.</w:t>
      </w:r>
    </w:p>
    <w:p>
      <w:pPr>
        <w:numPr>
          <w:ilvl w:val="0"/>
          <w:numId w:val="1142"/>
        </w:numPr>
      </w:pPr>
      <w:r>
        <w:t xml:space="preserve">All departments can act simultaneously — no sequential dependency.</w:t>
      </w:r>
    </w:p>
    <w:p>
      <w:pPr>
        <w:numPr>
          <w:ilvl w:val="0"/>
          <w:numId w:val="1142"/>
        </w:numPr>
      </w:pPr>
      <w:r>
        <w:t xml:space="preserve">FnF cannot complete until every fnf_clearances row is in CLEARED state.</w:t>
      </w:r>
    </w:p>
    <w:p>
      <w:pPr>
        <w:pStyle w:val="FirstParagraph"/>
      </w:pPr>
      <w:r>
        <w:rPr>
          <w:bCs/>
          <w:b/>
        </w:rPr>
        <w:t xml:space="preserve">Business rules:</w:t>
      </w:r>
    </w:p>
    <w:p>
      <w:pPr>
        <w:numPr>
          <w:ilvl w:val="0"/>
          <w:numId w:val="1143"/>
        </w:numPr>
      </w:pPr>
      <w:r>
        <w:t xml:space="preserve">Asset clearance (M17) is a parallel stage — FnF cannot complete until IT Admin records the return of all assigned assets.</w:t>
      </w:r>
    </w:p>
    <w:p>
      <w:pPr>
        <w:numPr>
          <w:ilvl w:val="0"/>
          <w:numId w:val="1143"/>
        </w:numPr>
      </w:pPr>
      <w:r>
        <w:t xml:space="preserve">FnF settlement calculation (Phase 2 — M06) is triggered only after all clearances are received and HR Admin marks FnF as complete.</w:t>
      </w:r>
    </w:p>
    <w:p>
      <w:pPr>
        <w:pStyle w:val="FirstParagraph"/>
      </w:pPr>
      <w:r>
        <w:rPr>
          <w:bCs/>
          <w:b/>
        </w:rPr>
        <w:t xml:space="preserve">Edge cases &amp; error handling:</w:t>
      </w:r>
    </w:p>
    <w:p>
      <w:pPr>
        <w:numPr>
          <w:ilvl w:val="0"/>
          <w:numId w:val="1144"/>
        </w:numPr>
      </w:pPr>
      <w:r>
        <w:t xml:space="preserve">If a clearance reviewer raises a BLOCKED status with a reason, the FnF cannot proceed until the blocker is resolved by the assigned reviewer or escalated.</w:t>
      </w:r>
    </w:p>
    <w:p>
      <w:pPr>
        <w:numPr>
          <w:ilvl w:val="0"/>
          <w:numId w:val="1144"/>
        </w:numPr>
      </w:pPr>
      <w:r>
        <w:t xml:space="preserve">Clearance escalation fires after 5 days of inaction per separation workflow SLA.</w:t>
      </w:r>
    </w:p>
    <w:p>
      <w:pPr>
        <w:pStyle w:val="FirstParagraph"/>
      </w:pPr>
      <w:r>
        <w:t xml:space="preserve">**Part E — FnF clearance stage register (E1–E10). **The parallel clearance block runs ten stages, opened together at LWD−7 (configurable, DE15). Each stage emits a clear / hold event; FnF settlement (M06, Phase 2) is gated until all mandatory stages clear. Stages map 1:1 to fnf_clearances.department (§4.8.3).</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Stage</w:t>
            </w:r>
          </w:p>
        </w:tc>
        <w:tc>
          <w:tcPr/>
          <w:p>
            <w:pPr>
              <w:pStyle w:val="Compact"/>
              <w:jc w:val="left"/>
            </w:pPr>
            <w:r>
              <w:rPr>
                <w:bCs/>
                <w:b/>
              </w:rPr>
              <w:t xml:space="preserve">Clearance</w:t>
            </w:r>
          </w:p>
        </w:tc>
        <w:tc>
          <w:tcPr/>
          <w:p>
            <w:pPr>
              <w:pStyle w:val="Compact"/>
              <w:jc w:val="left"/>
            </w:pPr>
            <w:r>
              <w:rPr>
                <w:bCs/>
                <w:b/>
              </w:rPr>
              <w:t xml:space="preserve">Stage owner</w:t>
            </w:r>
          </w:p>
        </w:tc>
        <w:tc>
          <w:tcPr/>
          <w:p>
            <w:pPr>
              <w:pStyle w:val="Compact"/>
              <w:jc w:val="left"/>
            </w:pPr>
            <w:r>
              <w:rPr>
                <w:bCs/>
                <w:b/>
              </w:rPr>
              <w:t xml:space="preserve">Default assignee</w:t>
            </w:r>
          </w:p>
        </w:tc>
        <w:tc>
          <w:tcPr/>
          <w:p>
            <w:pPr>
              <w:pStyle w:val="Compact"/>
              <w:jc w:val="left"/>
            </w:pPr>
            <w:r>
              <w:rPr>
                <w:bCs/>
                <w:b/>
              </w:rPr>
              <w:t xml:space="preserve">SLA</w:t>
            </w:r>
          </w:p>
        </w:tc>
        <w:tc>
          <w:tcPr/>
          <w:p>
            <w:pPr>
              <w:pStyle w:val="Compact"/>
              <w:jc w:val="left"/>
            </w:pPr>
            <w:r>
              <w:rPr>
                <w:bCs/>
                <w:b/>
              </w:rPr>
              <w:t xml:space="preserve">Mandatory?</w:t>
            </w:r>
          </w:p>
        </w:tc>
      </w:tr>
      <w:tr>
        <w:tc>
          <w:tcPr/>
          <w:p>
            <w:pPr>
              <w:pStyle w:val="Compact"/>
              <w:jc w:val="left"/>
            </w:pPr>
            <w:r>
              <w:t xml:space="preserve">E1</w:t>
            </w:r>
          </w:p>
        </w:tc>
        <w:tc>
          <w:tcPr/>
          <w:p>
            <w:pPr>
              <w:pStyle w:val="Compact"/>
              <w:jc w:val="left"/>
            </w:pPr>
            <w:r>
              <w:t xml:space="preserve">Manager handover sign-off</w:t>
            </w:r>
          </w:p>
        </w:tc>
        <w:tc>
          <w:tcPr/>
          <w:p>
            <w:pPr>
              <w:pStyle w:val="Compact"/>
              <w:jc w:val="left"/>
            </w:pPr>
            <w:r>
              <w:t xml:space="preserve">Reporting line</w:t>
            </w:r>
          </w:p>
        </w:tc>
        <w:tc>
          <w:tcPr/>
          <w:p>
            <w:pPr>
              <w:pStyle w:val="Compact"/>
              <w:jc w:val="left"/>
            </w:pPr>
            <w:r>
              <w:t xml:space="preserve">L1 Manager</w:t>
            </w:r>
          </w:p>
        </w:tc>
        <w:tc>
          <w:tcPr/>
          <w:p>
            <w:pPr>
              <w:pStyle w:val="Compact"/>
              <w:jc w:val="left"/>
            </w:pPr>
            <w:r>
              <w:t xml:space="preserve">5 days from window open</w:t>
            </w:r>
          </w:p>
        </w:tc>
        <w:tc>
          <w:tcPr/>
          <w:p>
            <w:pPr>
              <w:pStyle w:val="Compact"/>
              <w:jc w:val="left"/>
            </w:pPr>
            <w:r>
              <w:t xml:space="preserve">Yes</w:t>
            </w:r>
          </w:p>
        </w:tc>
      </w:tr>
      <w:tr>
        <w:tc>
          <w:tcPr/>
          <w:p>
            <w:pPr>
              <w:pStyle w:val="Compact"/>
              <w:jc w:val="left"/>
            </w:pPr>
            <w:r>
              <w:t xml:space="preserve">E2</w:t>
            </w:r>
          </w:p>
        </w:tc>
        <w:tc>
          <w:tcPr/>
          <w:p>
            <w:pPr>
              <w:pStyle w:val="Compact"/>
              <w:jc w:val="left"/>
            </w:pPr>
            <w:r>
              <w:t xml:space="preserve">Asset return clearance</w:t>
            </w:r>
          </w:p>
        </w:tc>
        <w:tc>
          <w:tcPr/>
          <w:p>
            <w:pPr>
              <w:pStyle w:val="Compact"/>
              <w:jc w:val="left"/>
            </w:pPr>
            <w:r>
              <w:t xml:space="preserve">M17 Assets &amp; IT</w:t>
            </w:r>
          </w:p>
        </w:tc>
        <w:tc>
          <w:tcPr/>
          <w:p>
            <w:pPr>
              <w:pStyle w:val="Compact"/>
              <w:jc w:val="left"/>
            </w:pPr>
            <w:r>
              <w:t xml:space="preserve">IT Admin</w:t>
            </w:r>
          </w:p>
        </w:tc>
        <w:tc>
          <w:tcPr/>
          <w:p>
            <w:pPr>
              <w:pStyle w:val="Compact"/>
              <w:jc w:val="left"/>
            </w:pPr>
            <w:r>
              <w:t xml:space="preserve">5 days</w:t>
            </w:r>
          </w:p>
        </w:tc>
        <w:tc>
          <w:tcPr/>
          <w:p>
            <w:pPr>
              <w:pStyle w:val="Compact"/>
              <w:jc w:val="left"/>
            </w:pPr>
            <w:r>
              <w:t xml:space="preserve">Yes — blocks FnF</w:t>
            </w:r>
          </w:p>
        </w:tc>
      </w:tr>
      <w:tr>
        <w:tc>
          <w:tcPr/>
          <w:p>
            <w:pPr>
              <w:pStyle w:val="Compact"/>
              <w:jc w:val="left"/>
            </w:pPr>
            <w:r>
              <w:t xml:space="preserve">E3</w:t>
            </w:r>
          </w:p>
        </w:tc>
        <w:tc>
          <w:tcPr/>
          <w:p>
            <w:pPr>
              <w:pStyle w:val="Compact"/>
              <w:jc w:val="left"/>
            </w:pPr>
            <w:r>
              <w:t xml:space="preserve">IT access revocation</w:t>
            </w:r>
          </w:p>
        </w:tc>
        <w:tc>
          <w:tcPr/>
          <w:p>
            <w:pPr>
              <w:pStyle w:val="Compact"/>
              <w:jc w:val="left"/>
            </w:pPr>
            <w:r>
              <w:t xml:space="preserve">IT Admin</w:t>
            </w:r>
          </w:p>
        </w:tc>
        <w:tc>
          <w:tcPr/>
          <w:p>
            <w:pPr>
              <w:pStyle w:val="Compact"/>
              <w:jc w:val="left"/>
            </w:pPr>
            <w:r>
              <w:t xml:space="preserve">IT Admin</w:t>
            </w:r>
          </w:p>
        </w:tc>
        <w:tc>
          <w:tcPr/>
          <w:p>
            <w:pPr>
              <w:pStyle w:val="Compact"/>
              <w:jc w:val="left"/>
            </w:pPr>
            <w:r>
              <w:t xml:space="preserve">3 days</w:t>
            </w:r>
          </w:p>
        </w:tc>
        <w:tc>
          <w:tcPr/>
          <w:p>
            <w:pPr>
              <w:pStyle w:val="Compact"/>
              <w:jc w:val="left"/>
            </w:pPr>
            <w:r>
              <w:t xml:space="preserve">Yes</w:t>
            </w:r>
          </w:p>
        </w:tc>
      </w:tr>
      <w:tr>
        <w:tc>
          <w:tcPr/>
          <w:p>
            <w:pPr>
              <w:pStyle w:val="Compact"/>
              <w:jc w:val="left"/>
            </w:pPr>
            <w:r>
              <w:t xml:space="preserve">E4</w:t>
            </w:r>
          </w:p>
        </w:tc>
        <w:tc>
          <w:tcPr/>
          <w:p>
            <w:pPr>
              <w:pStyle w:val="Compact"/>
              <w:jc w:val="left"/>
            </w:pPr>
            <w:r>
              <w:t xml:space="preserve">Finance / advances / loans</w:t>
            </w:r>
          </w:p>
        </w:tc>
        <w:tc>
          <w:tcPr/>
          <w:p>
            <w:pPr>
              <w:pStyle w:val="Compact"/>
              <w:jc w:val="left"/>
            </w:pPr>
            <w:r>
              <w:t xml:space="preserve">Finance Admin</w:t>
            </w:r>
          </w:p>
        </w:tc>
        <w:tc>
          <w:tcPr/>
          <w:p>
            <w:pPr>
              <w:pStyle w:val="Compact"/>
              <w:jc w:val="left"/>
            </w:pPr>
            <w:r>
              <w:t xml:space="preserve">Finance Admin</w:t>
            </w:r>
          </w:p>
        </w:tc>
        <w:tc>
          <w:tcPr/>
          <w:p>
            <w:pPr>
              <w:pStyle w:val="Compact"/>
              <w:jc w:val="left"/>
            </w:pPr>
            <w:r>
              <w:t xml:space="preserve">5 days</w:t>
            </w:r>
          </w:p>
        </w:tc>
        <w:tc>
          <w:tcPr/>
          <w:p>
            <w:pPr>
              <w:pStyle w:val="Compact"/>
              <w:jc w:val="left"/>
            </w:pPr>
            <w:r>
              <w:t xml:space="preserve">Yes</w:t>
            </w:r>
          </w:p>
        </w:tc>
      </w:tr>
      <w:tr>
        <w:tc>
          <w:tcPr/>
          <w:p>
            <w:pPr>
              <w:pStyle w:val="Compact"/>
              <w:jc w:val="left"/>
            </w:pPr>
            <w:r>
              <w:t xml:space="preserve">E5</w:t>
            </w:r>
          </w:p>
        </w:tc>
        <w:tc>
          <w:tcPr/>
          <w:p>
            <w:pPr>
              <w:pStyle w:val="Compact"/>
              <w:jc w:val="left"/>
            </w:pPr>
            <w:r>
              <w:t xml:space="preserve">Library / corporate card / facilities</w:t>
            </w:r>
          </w:p>
        </w:tc>
        <w:tc>
          <w:tcPr/>
          <w:p>
            <w:pPr>
              <w:pStyle w:val="Compact"/>
              <w:jc w:val="left"/>
            </w:pPr>
            <w:r>
              <w:t xml:space="preserve">Admin Operations</w:t>
            </w:r>
          </w:p>
        </w:tc>
        <w:tc>
          <w:tcPr/>
          <w:p>
            <w:pPr>
              <w:pStyle w:val="Compact"/>
              <w:jc w:val="left"/>
            </w:pPr>
            <w:r>
              <w:t xml:space="preserve">Office Admin</w:t>
            </w:r>
          </w:p>
        </w:tc>
        <w:tc>
          <w:tcPr/>
          <w:p>
            <w:pPr>
              <w:pStyle w:val="Compact"/>
              <w:jc w:val="left"/>
            </w:pPr>
            <w:r>
              <w:t xml:space="preserve">3 days</w:t>
            </w:r>
          </w:p>
        </w:tc>
        <w:tc>
          <w:tcPr/>
          <w:p>
            <w:pPr>
              <w:pStyle w:val="Compact"/>
              <w:jc w:val="left"/>
            </w:pPr>
            <w:r>
              <w:t xml:space="preserve">Conditional — if assigned</w:t>
            </w:r>
          </w:p>
        </w:tc>
      </w:tr>
      <w:tr>
        <w:tc>
          <w:tcPr/>
          <w:p>
            <w:pPr>
              <w:pStyle w:val="Compact"/>
              <w:jc w:val="left"/>
            </w:pPr>
            <w:r>
              <w:t xml:space="preserve">E6</w:t>
            </w:r>
          </w:p>
        </w:tc>
        <w:tc>
          <w:tcPr/>
          <w:p>
            <w:pPr>
              <w:pStyle w:val="Compact"/>
              <w:jc w:val="left"/>
            </w:pPr>
            <w:r>
              <w:t xml:space="preserve">Attendance &amp; leave reconciliation (LOP lock)</w:t>
            </w:r>
          </w:p>
        </w:tc>
        <w:tc>
          <w:tcPr/>
          <w:p>
            <w:pPr>
              <w:pStyle w:val="Compact"/>
              <w:jc w:val="left"/>
            </w:pPr>
            <w:r>
              <w:t xml:space="preserve">Attendance Admin</w:t>
            </w:r>
          </w:p>
        </w:tc>
        <w:tc>
          <w:tcPr/>
          <w:p>
            <w:pPr>
              <w:pStyle w:val="Compact"/>
              <w:jc w:val="left"/>
            </w:pPr>
            <w:r>
              <w:t xml:space="preserve">Attendance Admin</w:t>
            </w:r>
          </w:p>
        </w:tc>
        <w:tc>
          <w:tcPr/>
          <w:p>
            <w:pPr>
              <w:pStyle w:val="Compact"/>
              <w:jc w:val="left"/>
            </w:pPr>
            <w:r>
              <w:t xml:space="preserve">3 days</w:t>
            </w:r>
          </w:p>
        </w:tc>
        <w:tc>
          <w:tcPr/>
          <w:p>
            <w:pPr>
              <w:pStyle w:val="Compact"/>
              <w:jc w:val="left"/>
            </w:pPr>
            <w:r>
              <w:t xml:space="preserve">Yes — feeds M06</w:t>
            </w:r>
          </w:p>
        </w:tc>
      </w:tr>
      <w:tr>
        <w:tc>
          <w:tcPr/>
          <w:p>
            <w:pPr>
              <w:pStyle w:val="Compact"/>
              <w:jc w:val="left"/>
            </w:pPr>
            <w:r>
              <w:t xml:space="preserve">E7</w:t>
            </w:r>
          </w:p>
        </w:tc>
        <w:tc>
          <w:tcPr/>
          <w:p>
            <w:pPr>
              <w:pStyle w:val="Compact"/>
              <w:jc w:val="left"/>
            </w:pPr>
            <w:r>
              <w:t xml:space="preserve">Leave encashment (PL balance → FnF)</w:t>
            </w:r>
          </w:p>
        </w:tc>
        <w:tc>
          <w:tcPr/>
          <w:p>
            <w:pPr>
              <w:pStyle w:val="Compact"/>
              <w:jc w:val="left"/>
            </w:pPr>
            <w:r>
              <w:t xml:space="preserve">Leave Admin</w:t>
            </w:r>
          </w:p>
        </w:tc>
        <w:tc>
          <w:tcPr/>
          <w:p>
            <w:pPr>
              <w:pStyle w:val="Compact"/>
              <w:jc w:val="left"/>
            </w:pPr>
            <w:r>
              <w:t xml:space="preserve">Leave Admin</w:t>
            </w:r>
          </w:p>
        </w:tc>
        <w:tc>
          <w:tcPr/>
          <w:p>
            <w:pPr>
              <w:pStyle w:val="Compact"/>
              <w:jc w:val="left"/>
            </w:pPr>
            <w:r>
              <w:t xml:space="preserve">3 days</w:t>
            </w:r>
          </w:p>
        </w:tc>
        <w:tc>
          <w:tcPr/>
          <w:p>
            <w:pPr>
              <w:pStyle w:val="Compact"/>
              <w:jc w:val="left"/>
            </w:pPr>
            <w:r>
              <w:t xml:space="preserve">Yes — per M04</w:t>
            </w:r>
          </w:p>
        </w:tc>
      </w:tr>
      <w:tr>
        <w:tc>
          <w:tcPr/>
          <w:p>
            <w:pPr>
              <w:pStyle w:val="Compact"/>
              <w:jc w:val="left"/>
            </w:pPr>
            <w:r>
              <w:t xml:space="preserve">E8</w:t>
            </w:r>
          </w:p>
        </w:tc>
        <w:tc>
          <w:tcPr/>
          <w:p>
            <w:pPr>
              <w:pStyle w:val="Compact"/>
              <w:jc w:val="left"/>
            </w:pPr>
            <w:r>
              <w:t xml:space="preserve">Compliance / NDA refresh / IP confirmation</w:t>
            </w:r>
          </w:p>
        </w:tc>
        <w:tc>
          <w:tcPr/>
          <w:p>
            <w:pPr>
              <w:pStyle w:val="Compact"/>
              <w:jc w:val="left"/>
            </w:pPr>
            <w:r>
              <w:t xml:space="preserve">HR Admin / Separation Admin</w:t>
            </w:r>
          </w:p>
        </w:tc>
        <w:tc>
          <w:tcPr/>
          <w:p>
            <w:pPr>
              <w:pStyle w:val="Compact"/>
              <w:jc w:val="left"/>
            </w:pPr>
            <w:r>
              <w:t xml:space="preserve">HR Admin</w:t>
            </w:r>
          </w:p>
        </w:tc>
        <w:tc>
          <w:tcPr/>
          <w:p>
            <w:pPr>
              <w:pStyle w:val="Compact"/>
              <w:jc w:val="left"/>
            </w:pPr>
            <w:r>
              <w:t xml:space="preserve">5 days</w:t>
            </w:r>
          </w:p>
        </w:tc>
        <w:tc>
          <w:tcPr/>
          <w:p>
            <w:pPr>
              <w:pStyle w:val="Compact"/>
              <w:jc w:val="left"/>
            </w:pPr>
            <w:r>
              <w:t xml:space="preserve">Yes</w:t>
            </w:r>
          </w:p>
        </w:tc>
      </w:tr>
      <w:tr>
        <w:tc>
          <w:tcPr/>
          <w:p>
            <w:pPr>
              <w:pStyle w:val="Compact"/>
              <w:jc w:val="left"/>
            </w:pPr>
            <w:r>
              <w:t xml:space="preserve">E9</w:t>
            </w:r>
          </w:p>
        </w:tc>
        <w:tc>
          <w:tcPr/>
          <w:p>
            <w:pPr>
              <w:pStyle w:val="Compact"/>
              <w:jc w:val="left"/>
            </w:pPr>
            <w:r>
              <w:t xml:space="preserve">Exit interview completion confirmation</w:t>
            </w:r>
          </w:p>
        </w:tc>
        <w:tc>
          <w:tcPr/>
          <w:p>
            <w:pPr>
              <w:pStyle w:val="Compact"/>
              <w:jc w:val="left"/>
            </w:pPr>
            <w:r>
              <w:t xml:space="preserve">HRBP</w:t>
            </w:r>
          </w:p>
        </w:tc>
        <w:tc>
          <w:tcPr/>
          <w:p>
            <w:pPr>
              <w:pStyle w:val="Compact"/>
              <w:jc w:val="left"/>
            </w:pPr>
            <w:r>
              <w:t xml:space="preserve">HRBP</w:t>
            </w:r>
          </w:p>
        </w:tc>
        <w:tc>
          <w:tcPr/>
          <w:p>
            <w:pPr>
              <w:pStyle w:val="Compact"/>
              <w:jc w:val="left"/>
            </w:pPr>
            <w:r>
              <w:t xml:space="preserve">5 days</w:t>
            </w:r>
          </w:p>
        </w:tc>
        <w:tc>
          <w:tcPr/>
          <w:p>
            <w:pPr>
              <w:pStyle w:val="Compact"/>
              <w:jc w:val="left"/>
            </w:pPr>
            <w:r>
              <w:t xml:space="preserve">Yes (Voluntary); skipped Death/Absconding</w:t>
            </w:r>
          </w:p>
        </w:tc>
      </w:tr>
      <w:tr>
        <w:tc>
          <w:tcPr/>
          <w:p>
            <w:pPr>
              <w:pStyle w:val="Compact"/>
              <w:jc w:val="left"/>
            </w:pPr>
            <w:r>
              <w:t xml:space="preserve">E10</w:t>
            </w:r>
          </w:p>
        </w:tc>
        <w:tc>
          <w:tcPr/>
          <w:p>
            <w:pPr>
              <w:pStyle w:val="Compact"/>
              <w:jc w:val="left"/>
            </w:pPr>
            <w:r>
              <w:t xml:space="preserve">Statutory clearance (PF · ESI · gratuity → M07)</w:t>
            </w:r>
          </w:p>
        </w:tc>
        <w:tc>
          <w:tcPr/>
          <w:p>
            <w:pPr>
              <w:pStyle w:val="Compact"/>
              <w:jc w:val="left"/>
            </w:pPr>
            <w:r>
              <w:t xml:space="preserve">Payroll Admin</w:t>
            </w:r>
          </w:p>
        </w:tc>
        <w:tc>
          <w:tcPr/>
          <w:p>
            <w:pPr>
              <w:pStyle w:val="Compact"/>
              <w:jc w:val="left"/>
            </w:pPr>
            <w:r>
              <w:t xml:space="preserve">Payroll Admin</w:t>
            </w:r>
          </w:p>
        </w:tc>
        <w:tc>
          <w:tcPr/>
          <w:p>
            <w:pPr>
              <w:pStyle w:val="Compact"/>
              <w:jc w:val="left"/>
            </w:pPr>
            <w:r>
              <w:t xml:space="preserve">Post-FLWD</w:t>
            </w:r>
          </w:p>
        </w:tc>
        <w:tc>
          <w:tcPr/>
          <w:p>
            <w:pPr>
              <w:pStyle w:val="Compact"/>
              <w:jc w:val="left"/>
            </w:pPr>
            <w:r>
              <w:t xml:space="preserve">Yes (Phase 2)</w:t>
            </w:r>
          </w:p>
        </w:tc>
      </w:tr>
    </w:tbl>
    <w:p>
      <w:pPr>
        <w:pStyle w:val="BodyText"/>
      </w:pPr>
      <w:r>
        <w:rPr>
          <w:bCs/>
          <w:b/>
        </w:rPr>
        <w:t xml:space="preserve">Part E.1 — Configured separation workflow (Separation Workflow Updated, Ver 1). The live configuration realises Part E as a 20-stage workflow built in the Flow Builder. Clearances, letters, reminders and conditional gate questions run in Parallel / Conditional mode; trigger points are expressed relative to the Last Day (LWD) or to Evaluation of Condition (after named predecessor stages).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Order</w:t>
            </w:r>
          </w:p>
        </w:tc>
        <w:tc>
          <w:tcPr/>
          <w:p>
            <w:pPr>
              <w:pStyle w:val="Compact"/>
              <w:jc w:val="left"/>
            </w:pPr>
            <w:r>
              <w:rPr>
                <w:bCs/>
                <w:b/>
              </w:rPr>
              <w:t xml:space="preserve">Stage</w:t>
            </w:r>
          </w:p>
        </w:tc>
        <w:tc>
          <w:tcPr/>
          <w:p>
            <w:pPr>
              <w:pStyle w:val="Compact"/>
              <w:jc w:val="left"/>
            </w:pPr>
            <w:r>
              <w:rPr>
                <w:bCs/>
                <w:b/>
              </w:rPr>
              <w:t xml:space="preserve">Action / form</w:t>
            </w:r>
          </w:p>
        </w:tc>
        <w:tc>
          <w:tcPr/>
          <w:p>
            <w:pPr>
              <w:pStyle w:val="Compact"/>
              <w:jc w:val="left"/>
            </w:pPr>
            <w:r>
              <w:rPr>
                <w:bCs/>
                <w:b/>
              </w:rPr>
              <w:t xml:space="preserve">Assign role</w:t>
            </w:r>
          </w:p>
        </w:tc>
        <w:tc>
          <w:tcPr/>
          <w:p>
            <w:pPr>
              <w:pStyle w:val="Compact"/>
              <w:jc w:val="left"/>
            </w:pPr>
            <w:r>
              <w:rPr>
                <w:bCs/>
                <w:b/>
              </w:rPr>
              <w:t xml:space="preserve">Visibility</w:t>
            </w:r>
          </w:p>
        </w:tc>
        <w:tc>
          <w:tcPr/>
          <w:p>
            <w:pPr>
              <w:pStyle w:val="Compact"/>
              <w:jc w:val="left"/>
            </w:pPr>
            <w:r>
              <w:rPr>
                <w:bCs/>
                <w:b/>
              </w:rPr>
              <w:t xml:space="preserve">Trigger</w:t>
            </w:r>
          </w:p>
        </w:tc>
      </w:tr>
      <w:tr>
        <w:tc>
          <w:tcPr/>
          <w:p>
            <w:pPr>
              <w:pStyle w:val="Compact"/>
              <w:jc w:val="left"/>
            </w:pPr>
            <w:r>
              <w:t xml:space="preserve">1</w:t>
            </w:r>
          </w:p>
        </w:tc>
        <w:tc>
          <w:tcPr/>
          <w:p>
            <w:pPr>
              <w:pStyle w:val="Compact"/>
              <w:jc w:val="left"/>
            </w:pPr>
            <w:r>
              <w:t xml:space="preserve">Accounts</w:t>
            </w:r>
          </w:p>
        </w:tc>
        <w:tc>
          <w:tcPr/>
          <w:p>
            <w:pPr>
              <w:pStyle w:val="Compact"/>
              <w:jc w:val="left"/>
            </w:pPr>
            <w:r>
              <w:t xml:space="preserve">Accounts Clearance (1.0)</w:t>
            </w:r>
          </w:p>
        </w:tc>
        <w:tc>
          <w:tcPr/>
          <w:p>
            <w:pPr>
              <w:pStyle w:val="Compact"/>
              <w:jc w:val="left"/>
            </w:pPr>
            <w:r>
              <w:t xml:space="preserve">Accounts – Payroll</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2</w:t>
            </w:r>
          </w:p>
        </w:tc>
        <w:tc>
          <w:tcPr/>
          <w:p>
            <w:pPr>
              <w:pStyle w:val="Compact"/>
              <w:jc w:val="left"/>
            </w:pPr>
            <w:r>
              <w:t xml:space="preserve">HR</w:t>
            </w:r>
          </w:p>
        </w:tc>
        <w:tc>
          <w:tcPr/>
          <w:p>
            <w:pPr>
              <w:pStyle w:val="Compact"/>
              <w:jc w:val="left"/>
            </w:pPr>
            <w:r>
              <w:t xml:space="preserve">HR Clearance form (1.0)</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3</w:t>
            </w:r>
          </w:p>
        </w:tc>
        <w:tc>
          <w:tcPr/>
          <w:p>
            <w:pPr>
              <w:pStyle w:val="Compact"/>
              <w:jc w:val="left"/>
            </w:pPr>
            <w:r>
              <w:t xml:space="preserve">Reporting Manager</w:t>
            </w:r>
          </w:p>
        </w:tc>
        <w:tc>
          <w:tcPr/>
          <w:p>
            <w:pPr>
              <w:pStyle w:val="Compact"/>
              <w:jc w:val="left"/>
            </w:pPr>
            <w:r>
              <w:t xml:space="preserve">Reporting Manager Clearance (1.0)</w:t>
            </w:r>
          </w:p>
        </w:tc>
        <w:tc>
          <w:tcPr/>
          <w:p>
            <w:pPr>
              <w:pStyle w:val="Compact"/>
              <w:jc w:val="left"/>
            </w:pPr>
            <w:r>
              <w:t xml:space="preserve">Manager</w:t>
            </w:r>
          </w:p>
        </w:tc>
        <w:tc>
          <w:tcPr/>
          <w:p>
            <w:pPr>
              <w:pStyle w:val="Compact"/>
              <w:jc w:val="left"/>
            </w:pPr>
            <w:r>
              <w:t xml:space="preserve">Everyone in workflow</w:t>
            </w:r>
          </w:p>
        </w:tc>
        <w:tc>
          <w:tcPr/>
          <w:p>
            <w:pPr>
              <w:pStyle w:val="Compact"/>
              <w:jc w:val="left"/>
            </w:pPr>
            <w:r>
              <w:t xml:space="preserve">0, after Last Day</w:t>
            </w:r>
          </w:p>
        </w:tc>
      </w:tr>
      <w:tr>
        <w:tc>
          <w:tcPr/>
          <w:p>
            <w:pPr>
              <w:pStyle w:val="Compact"/>
              <w:jc w:val="left"/>
            </w:pPr>
            <w:r>
              <w:t xml:space="preserve">4</w:t>
            </w:r>
          </w:p>
        </w:tc>
        <w:tc>
          <w:tcPr/>
          <w:p>
            <w:pPr>
              <w:pStyle w:val="Compact"/>
              <w:jc w:val="left"/>
            </w:pPr>
            <w:r>
              <w:t xml:space="preserve">Admin</w:t>
            </w:r>
          </w:p>
        </w:tc>
        <w:tc>
          <w:tcPr/>
          <w:p>
            <w:pPr>
              <w:pStyle w:val="Compact"/>
              <w:jc w:val="left"/>
            </w:pPr>
            <w:r>
              <w:t xml:space="preserve">Admin Clearance (1.0)</w:t>
            </w:r>
          </w:p>
        </w:tc>
        <w:tc>
          <w:tcPr/>
          <w:p>
            <w:pPr>
              <w:pStyle w:val="Compact"/>
              <w:jc w:val="left"/>
            </w:pPr>
            <w:r>
              <w:t xml:space="preserve">Administration</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5</w:t>
            </w:r>
          </w:p>
        </w:tc>
        <w:tc>
          <w:tcPr/>
          <w:p>
            <w:pPr>
              <w:pStyle w:val="Compact"/>
              <w:jc w:val="left"/>
            </w:pPr>
            <w:r>
              <w:t xml:space="preserve">Finance Team</w:t>
            </w:r>
          </w:p>
        </w:tc>
        <w:tc>
          <w:tcPr/>
          <w:p>
            <w:pPr>
              <w:pStyle w:val="Compact"/>
              <w:jc w:val="left"/>
            </w:pPr>
            <w:r>
              <w:t xml:space="preserve">Gate Q: “Has the FnF been completed for the employee?” (Yes / No)</w:t>
            </w:r>
          </w:p>
        </w:tc>
        <w:tc>
          <w:tcPr/>
          <w:p>
            <w:pPr>
              <w:pStyle w:val="Compact"/>
              <w:jc w:val="left"/>
            </w:pPr>
            <w:r>
              <w:t xml:space="preserve">Accounts – Payroll</w:t>
            </w:r>
          </w:p>
        </w:tc>
        <w:tc>
          <w:tcPr/>
          <w:p>
            <w:pPr>
              <w:pStyle w:val="Compact"/>
              <w:jc w:val="left"/>
            </w:pPr>
            <w:r>
              <w:t xml:space="preserve">Assignee &amp; Admin</w:t>
            </w:r>
          </w:p>
        </w:tc>
        <w:tc>
          <w:tcPr/>
          <w:p>
            <w:pPr>
              <w:pStyle w:val="Compact"/>
              <w:jc w:val="left"/>
            </w:pPr>
            <w:r>
              <w:t xml:space="preserve">after stages 1,2,3,4 (Evaluation of Condition)</w:t>
            </w:r>
          </w:p>
        </w:tc>
      </w:tr>
      <w:tr>
        <w:tc>
          <w:tcPr/>
          <w:p>
            <w:pPr>
              <w:pStyle w:val="Compact"/>
              <w:jc w:val="left"/>
            </w:pPr>
            <w:r>
              <w:t xml:space="preserve">6</w:t>
            </w:r>
          </w:p>
        </w:tc>
        <w:tc>
          <w:tcPr/>
          <w:p>
            <w:pPr>
              <w:pStyle w:val="Compact"/>
              <w:jc w:val="left"/>
            </w:pPr>
            <w:r>
              <w:t xml:space="preserve">HR</w:t>
            </w:r>
          </w:p>
        </w:tc>
        <w:tc>
          <w:tcPr/>
          <w:p>
            <w:pPr>
              <w:pStyle w:val="Compact"/>
              <w:jc w:val="left"/>
            </w:pPr>
            <w:r>
              <w:t xml:space="preserve">Experience Letter Form (2.0)</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after stages 1,2,3,4 (Evaluation of Condition)</w:t>
            </w:r>
          </w:p>
        </w:tc>
      </w:tr>
      <w:tr>
        <w:tc>
          <w:tcPr/>
          <w:p>
            <w:pPr>
              <w:pStyle w:val="Compact"/>
              <w:jc w:val="left"/>
            </w:pPr>
            <w:r>
              <w:t xml:space="preserve">7</w:t>
            </w:r>
          </w:p>
        </w:tc>
        <w:tc>
          <w:tcPr/>
          <w:p>
            <w:pPr>
              <w:pStyle w:val="Compact"/>
              <w:jc w:val="left"/>
            </w:pPr>
            <w:r>
              <w:t xml:space="preserve">Experience Letter</w:t>
            </w:r>
          </w:p>
        </w:tc>
        <w:tc>
          <w:tcPr/>
          <w:p>
            <w:pPr>
              <w:pStyle w:val="Compact"/>
              <w:jc w:val="left"/>
            </w:pPr>
            <w:r>
              <w:t xml:space="preserve">Experience Letter</w:t>
            </w:r>
          </w:p>
        </w:tc>
        <w:tc>
          <w:tcPr/>
          <w:p>
            <w:pPr>
              <w:pStyle w:val="Compact"/>
              <w:jc w:val="left"/>
            </w:pPr>
            <w:r>
              <w:t xml:space="preserve">Self</w:t>
            </w:r>
          </w:p>
        </w:tc>
        <w:tc>
          <w:tcPr/>
          <w:p>
            <w:pPr>
              <w:pStyle w:val="Compact"/>
              <w:jc w:val="left"/>
            </w:pPr>
            <w:r>
              <w:t xml:space="preserve">Everyone in workflow (+ Personal Email)</w:t>
            </w:r>
          </w:p>
        </w:tc>
        <w:tc>
          <w:tcPr/>
          <w:p>
            <w:pPr>
              <w:pStyle w:val="Compact"/>
              <w:jc w:val="left"/>
            </w:pPr>
            <w:r>
              <w:t xml:space="preserve">after stage 6</w:t>
            </w:r>
          </w:p>
        </w:tc>
      </w:tr>
      <w:tr>
        <w:tc>
          <w:tcPr/>
          <w:p>
            <w:pPr>
              <w:pStyle w:val="Compact"/>
              <w:jc w:val="left"/>
            </w:pPr>
            <w:r>
              <w:t xml:space="preserve">8</w:t>
            </w:r>
          </w:p>
        </w:tc>
        <w:tc>
          <w:tcPr/>
          <w:p>
            <w:pPr>
              <w:pStyle w:val="Compact"/>
              <w:jc w:val="left"/>
            </w:pPr>
            <w:r>
              <w:t xml:space="preserve">Exit Interview Form</w:t>
            </w:r>
          </w:p>
        </w:tc>
        <w:tc>
          <w:tcPr/>
          <w:p>
            <w:pPr>
              <w:pStyle w:val="Compact"/>
              <w:jc w:val="left"/>
            </w:pPr>
            <w:r>
              <w:t xml:space="preserve">Exit Interview Form (1.0)</w:t>
            </w:r>
          </w:p>
        </w:tc>
        <w:tc>
          <w:tcPr/>
          <w:p>
            <w:pPr>
              <w:pStyle w:val="Compact"/>
              <w:jc w:val="left"/>
            </w:pPr>
            <w:r>
              <w:t xml:space="preserve">Self</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9</w:t>
            </w:r>
          </w:p>
        </w:tc>
        <w:tc>
          <w:tcPr/>
          <w:p>
            <w:pPr>
              <w:pStyle w:val="Compact"/>
              <w:jc w:val="left"/>
            </w:pPr>
            <w:r>
              <w:t xml:space="preserve">NDA Acknowledgement</w:t>
            </w:r>
          </w:p>
        </w:tc>
        <w:tc>
          <w:tcPr/>
          <w:p>
            <w:pPr>
              <w:pStyle w:val="Compact"/>
              <w:jc w:val="left"/>
            </w:pPr>
            <w:r>
              <w:t xml:space="preserve">Gate Q: “Has the NDA Acknowledgement been sent to the employee?” (Yes / No)</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10</w:t>
            </w:r>
          </w:p>
        </w:tc>
        <w:tc>
          <w:tcPr/>
          <w:p>
            <w:pPr>
              <w:pStyle w:val="Compact"/>
              <w:jc w:val="left"/>
            </w:pPr>
            <w:r>
              <w:t xml:space="preserve">IT No-Due</w:t>
            </w:r>
          </w:p>
        </w:tc>
        <w:tc>
          <w:tcPr/>
          <w:p>
            <w:pPr>
              <w:pStyle w:val="Compact"/>
              <w:jc w:val="left"/>
            </w:pPr>
            <w:r>
              <w:t xml:space="preserve">IT Clearance (3.0)</w:t>
            </w:r>
          </w:p>
        </w:tc>
        <w:tc>
          <w:tcPr/>
          <w:p>
            <w:pPr>
              <w:pStyle w:val="Compact"/>
              <w:jc w:val="left"/>
            </w:pPr>
            <w:r>
              <w:t xml:space="preserve">IT Admin</w:t>
            </w:r>
          </w:p>
        </w:tc>
        <w:tc>
          <w:tcPr/>
          <w:p>
            <w:pPr>
              <w:pStyle w:val="Compact"/>
              <w:jc w:val="left"/>
            </w:pPr>
            <w:r>
              <w:t xml:space="preserve">Everyone in workflow</w:t>
            </w:r>
          </w:p>
        </w:tc>
        <w:tc>
          <w:tcPr/>
          <w:p>
            <w:pPr>
              <w:pStyle w:val="Compact"/>
              <w:jc w:val="left"/>
            </w:pPr>
            <w:r>
              <w:t xml:space="preserve">0, after Last Day</w:t>
            </w:r>
          </w:p>
        </w:tc>
      </w:tr>
      <w:tr>
        <w:tc>
          <w:tcPr/>
          <w:p>
            <w:pPr>
              <w:pStyle w:val="Compact"/>
              <w:jc w:val="left"/>
            </w:pPr>
            <w:r>
              <w:t xml:space="preserve">11</w:t>
            </w:r>
          </w:p>
        </w:tc>
        <w:tc>
          <w:tcPr/>
          <w:p>
            <w:pPr>
              <w:pStyle w:val="Compact"/>
              <w:jc w:val="left"/>
            </w:pPr>
            <w:r>
              <w:t xml:space="preserve">Insurance Deletion</w:t>
            </w:r>
          </w:p>
        </w:tc>
        <w:tc>
          <w:tcPr/>
          <w:p>
            <w:pPr>
              <w:pStyle w:val="Compact"/>
              <w:jc w:val="left"/>
            </w:pPr>
            <w:r>
              <w:t xml:space="preserve">Gate Q: “Is the insurance details deleted for the employee?” (Yes / No)</w:t>
            </w:r>
          </w:p>
        </w:tc>
        <w:tc>
          <w:tcPr/>
          <w:p>
            <w:pPr>
              <w:pStyle w:val="Compact"/>
              <w:jc w:val="left"/>
            </w:pPr>
            <w:r>
              <w:t xml:space="preserve">Insurance Deletion</w:t>
            </w:r>
          </w:p>
        </w:tc>
        <w:tc>
          <w:tcPr/>
          <w:p>
            <w:pPr>
              <w:pStyle w:val="Compact"/>
              <w:jc w:val="left"/>
            </w:pPr>
            <w:r>
              <w:t xml:space="preserve">Assignee &amp; Admin</w:t>
            </w:r>
          </w:p>
        </w:tc>
        <w:tc>
          <w:tcPr/>
          <w:p>
            <w:pPr>
              <w:pStyle w:val="Compact"/>
              <w:jc w:val="left"/>
            </w:pPr>
            <w:r>
              <w:t xml:space="preserve">0, after Last Day</w:t>
            </w:r>
          </w:p>
        </w:tc>
      </w:tr>
      <w:tr>
        <w:tc>
          <w:tcPr/>
          <w:p>
            <w:pPr>
              <w:pStyle w:val="Compact"/>
              <w:jc w:val="left"/>
            </w:pPr>
            <w:r>
              <w:t xml:space="preserve">12</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Manager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13</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HR Team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14</w:t>
            </w:r>
          </w:p>
        </w:tc>
        <w:tc>
          <w:tcPr/>
          <w:p>
            <w:pPr>
              <w:pStyle w:val="Compact"/>
              <w:jc w:val="left"/>
            </w:pPr>
            <w:r>
              <w:t xml:space="preserve">Email Notification</w:t>
            </w:r>
          </w:p>
        </w:tc>
        <w:tc>
          <w:tcPr/>
          <w:p>
            <w:pPr>
              <w:pStyle w:val="Compact"/>
              <w:jc w:val="left"/>
            </w:pPr>
            <w:r>
              <w:t xml:space="preserve">Reminder Email – HR</w:t>
            </w:r>
          </w:p>
        </w:tc>
        <w:tc>
          <w:tcPr/>
          <w:p>
            <w:pPr>
              <w:pStyle w:val="Compact"/>
              <w:jc w:val="left"/>
            </w:pPr>
            <w:r>
              <w:t xml:space="preserve">IT Admin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15</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IT Admin</w:t>
            </w:r>
          </w:p>
        </w:tc>
        <w:tc>
          <w:tcPr/>
          <w:p>
            <w:pPr>
              <w:pStyle w:val="Compact"/>
              <w:jc w:val="left"/>
            </w:pPr>
            <w:r>
              <w:t xml:space="preserve">Assignee &amp; Admin</w:t>
            </w:r>
          </w:p>
        </w:tc>
        <w:tc>
          <w:tcPr/>
          <w:p>
            <w:pPr>
              <w:pStyle w:val="Compact"/>
              <w:jc w:val="left"/>
            </w:pPr>
            <w:r>
              <w:t xml:space="preserve">10, after (Evaluation of Condition)</w:t>
            </w:r>
          </w:p>
        </w:tc>
      </w:tr>
      <w:tr>
        <w:tc>
          <w:tcPr/>
          <w:p>
            <w:pPr>
              <w:pStyle w:val="Compact"/>
              <w:jc w:val="left"/>
            </w:pPr>
            <w:r>
              <w:t xml:space="preserve">16</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HR Team</w:t>
            </w:r>
          </w:p>
        </w:tc>
        <w:tc>
          <w:tcPr/>
          <w:p>
            <w:pPr>
              <w:pStyle w:val="Compact"/>
              <w:jc w:val="left"/>
            </w:pPr>
            <w:r>
              <w:t xml:space="preserve">Assignee &amp; Admin</w:t>
            </w:r>
          </w:p>
        </w:tc>
        <w:tc>
          <w:tcPr/>
          <w:p>
            <w:pPr>
              <w:pStyle w:val="Compact"/>
              <w:jc w:val="left"/>
            </w:pPr>
            <w:r>
              <w:t xml:space="preserve">6, after (Evaluation of Condition)</w:t>
            </w:r>
          </w:p>
        </w:tc>
      </w:tr>
      <w:tr>
        <w:tc>
          <w:tcPr/>
          <w:p>
            <w:pPr>
              <w:pStyle w:val="Compact"/>
              <w:jc w:val="left"/>
            </w:pPr>
            <w:r>
              <w:t xml:space="preserve">17</w:t>
            </w:r>
          </w:p>
        </w:tc>
        <w:tc>
          <w:tcPr/>
          <w:p>
            <w:pPr>
              <w:pStyle w:val="Compact"/>
              <w:jc w:val="left"/>
            </w:pPr>
            <w:r>
              <w:t xml:space="preserve">Workflow Completion</w:t>
            </w:r>
          </w:p>
        </w:tc>
        <w:tc>
          <w:tcPr/>
          <w:p>
            <w:pPr>
              <w:pStyle w:val="Compact"/>
              <w:jc w:val="left"/>
            </w:pPr>
            <w:r>
              <w:t xml:space="preserve">Separation Workflow Completion</w:t>
            </w:r>
          </w:p>
        </w:tc>
        <w:tc>
          <w:tcPr/>
          <w:p>
            <w:pPr>
              <w:pStyle w:val="Compact"/>
              <w:jc w:val="left"/>
            </w:pPr>
            <w:r>
              <w:t xml:space="preserve">Accounts – Payroll</w:t>
            </w:r>
          </w:p>
        </w:tc>
        <w:tc>
          <w:tcPr/>
          <w:p>
            <w:pPr>
              <w:pStyle w:val="Compact"/>
              <w:jc w:val="left"/>
            </w:pPr>
            <w:r>
              <w:t xml:space="preserve">Everyone in workflow</w:t>
            </w:r>
          </w:p>
        </w:tc>
        <w:tc>
          <w:tcPr/>
          <w:p>
            <w:pPr>
              <w:pStyle w:val="Compact"/>
              <w:jc w:val="left"/>
            </w:pPr>
            <w:r>
              <w:t xml:space="preserve">1, after (Evaluation of Condition)</w:t>
            </w:r>
          </w:p>
        </w:tc>
      </w:tr>
      <w:tr>
        <w:tc>
          <w:tcPr/>
          <w:p>
            <w:pPr>
              <w:pStyle w:val="Compact"/>
              <w:jc w:val="left"/>
            </w:pPr>
            <w:r>
              <w:t xml:space="preserve">18</w:t>
            </w:r>
          </w:p>
        </w:tc>
        <w:tc>
          <w:tcPr/>
          <w:p>
            <w:pPr>
              <w:pStyle w:val="Compact"/>
              <w:jc w:val="left"/>
            </w:pPr>
            <w:r>
              <w:t xml:space="preserve">Relieving Letter</w:t>
            </w:r>
          </w:p>
        </w:tc>
        <w:tc>
          <w:tcPr/>
          <w:p>
            <w:pPr>
              <w:pStyle w:val="Compact"/>
              <w:jc w:val="left"/>
            </w:pPr>
            <w:r>
              <w:t xml:space="preserve">Relieving Letter</w:t>
            </w:r>
          </w:p>
        </w:tc>
        <w:tc>
          <w:tcPr/>
          <w:p>
            <w:pPr>
              <w:pStyle w:val="Compact"/>
              <w:jc w:val="left"/>
            </w:pPr>
            <w:r>
              <w:t xml:space="preserve">Self</w:t>
            </w:r>
          </w:p>
        </w:tc>
        <w:tc>
          <w:tcPr/>
          <w:p>
            <w:pPr>
              <w:pStyle w:val="Compact"/>
              <w:jc w:val="left"/>
            </w:pPr>
            <w:r>
              <w:t xml:space="preserve">Employee, assignee &amp; Admin (+ Personal Email)</w:t>
            </w:r>
          </w:p>
        </w:tc>
        <w:tc>
          <w:tcPr/>
          <w:p>
            <w:pPr>
              <w:pStyle w:val="Compact"/>
              <w:jc w:val="left"/>
            </w:pPr>
            <w:r>
              <w:t xml:space="preserve">after stage 6 (Evaluation of Condition)</w:t>
            </w:r>
          </w:p>
        </w:tc>
      </w:tr>
      <w:tr>
        <w:tc>
          <w:tcPr/>
          <w:p>
            <w:pPr>
              <w:pStyle w:val="Compact"/>
              <w:jc w:val="left"/>
            </w:pPr>
            <w:r>
              <w:t xml:space="preserve">19</w:t>
            </w:r>
          </w:p>
        </w:tc>
        <w:tc>
          <w:tcPr/>
          <w:p>
            <w:pPr>
              <w:pStyle w:val="Compact"/>
              <w:jc w:val="left"/>
            </w:pPr>
            <w:r>
              <w:t xml:space="preserve">Reminder for LWD</w:t>
            </w:r>
          </w:p>
        </w:tc>
        <w:tc>
          <w:tcPr/>
          <w:p>
            <w:pPr>
              <w:pStyle w:val="Compact"/>
              <w:jc w:val="left"/>
            </w:pPr>
            <w:r>
              <w:t xml:space="preserve">Reminder for LWD</w:t>
            </w:r>
          </w:p>
        </w:tc>
        <w:tc>
          <w:tcPr/>
          <w:p>
            <w:pPr>
              <w:pStyle w:val="Compact"/>
              <w:jc w:val="left"/>
            </w:pPr>
            <w:r>
              <w:t xml:space="preserve">Manager (+ Personal Email, Primary Mobile)</w:t>
            </w:r>
          </w:p>
        </w:tc>
        <w:tc>
          <w:tcPr/>
          <w:p>
            <w:pPr>
              <w:pStyle w:val="Compact"/>
              <w:jc w:val="left"/>
            </w:pPr>
            <w:r>
              <w:t xml:space="preserve">Assignee &amp; Admin</w:t>
            </w:r>
          </w:p>
        </w:tc>
        <w:tc>
          <w:tcPr/>
          <w:p>
            <w:pPr>
              <w:pStyle w:val="Compact"/>
              <w:jc w:val="left"/>
            </w:pPr>
            <w:r>
              <w:t xml:space="preserve">2, before Last Day</w:t>
            </w:r>
          </w:p>
        </w:tc>
      </w:tr>
      <w:tr>
        <w:tc>
          <w:tcPr/>
          <w:p>
            <w:pPr>
              <w:pStyle w:val="Compact"/>
              <w:jc w:val="left"/>
            </w:pPr>
            <w:r>
              <w:t xml:space="preserve">20</w:t>
            </w:r>
          </w:p>
        </w:tc>
        <w:tc>
          <w:tcPr/>
          <w:p>
            <w:pPr>
              <w:pStyle w:val="Compact"/>
              <w:jc w:val="left"/>
            </w:pPr>
            <w:r>
              <w:t xml:space="preserve">Reminder for LWD</w:t>
            </w:r>
          </w:p>
        </w:tc>
        <w:tc>
          <w:tcPr/>
          <w:p>
            <w:pPr>
              <w:pStyle w:val="Compact"/>
              <w:jc w:val="left"/>
            </w:pPr>
            <w:r>
              <w:t xml:space="preserve">Reminder for LWD</w:t>
            </w:r>
          </w:p>
        </w:tc>
        <w:tc>
          <w:tcPr/>
          <w:p>
            <w:pPr>
              <w:pStyle w:val="Compact"/>
              <w:jc w:val="left"/>
            </w:pPr>
            <w:r>
              <w:t xml:space="preserve">HR Team / Manager / IT Admin (+ Personal Email, Primary Mobile)</w:t>
            </w:r>
          </w:p>
        </w:tc>
        <w:tc>
          <w:tcPr/>
          <w:p>
            <w:pPr>
              <w:pStyle w:val="Compact"/>
              <w:jc w:val="left"/>
            </w:pPr>
            <w:r>
              <w:t xml:space="preserve">Assignee &amp; Admin</w:t>
            </w:r>
          </w:p>
        </w:tc>
        <w:tc>
          <w:tcPr/>
          <w:p>
            <w:pPr>
              <w:pStyle w:val="Compact"/>
              <w:jc w:val="left"/>
            </w:pPr>
            <w:r>
              <w:t xml:space="preserve">2, before Last Day</w:t>
            </w:r>
          </w:p>
        </w:tc>
      </w:tr>
    </w:tbl>
    <w:p>
      <w:pPr>
        <w:pStyle w:val="BodyText"/>
      </w:pPr>
      <w:r>
        <w:t xml:space="preserve">Workflow Standard Configurations: Restriction Condition AND / OR; Applicable To (employment types, e.g. Full Time, Associate); Restrict LWD On; execution mode Series / Conditional; Enable Custom Escalation; Enable Custom Archival of Tasks (archive 90 days from date of trigger); Enable Custom Flow Based; Allow Past Date of Resignation according to notice period; Select Approver Before Admin. Per-event notification triggers are configured for: Employee requests separation; Manager / Reviewer / Admin approves; Manager / Reviewer rejects — each with an email template and additional recipient roles (HOD, direct (L1) Manager, dotted-line Manager, L2 Manager, HR Team) and optional additional recipient users.</w:t>
      </w:r>
    </w:p>
    <w:p>
      <w:pPr>
        <w:pStyle w:val="BodyText"/>
      </w:pPr>
      <w:r>
        <w:rPr>
          <w:bCs/>
          <w:b/>
        </w:rPr>
        <w:t xml:space="preserve">FR-M03-004: Exit interview — scheduled at LWD−7</w:t>
      </w:r>
    </w:p>
    <w:p>
      <w:pPr>
        <w:pStyle w:val="BodyText"/>
      </w:pPr>
      <w:r>
        <w:t xml:space="preserve">**Description: **Exit interview is scheduled by default at LWD − 7 days. Structured questionnaire from configurable template. Responses anonymised in aggregate analytics.</w:t>
      </w:r>
    </w:p>
    <w:p>
      <w:pPr>
        <w:pStyle w:val="BodyText"/>
      </w:pPr>
      <w:r>
        <w:t xml:space="preserve">**User story: **</w:t>
      </w:r>
      <w:r>
        <w:rPr>
          <w:iCs/>
          <w:i/>
        </w:rPr>
        <w:t xml:space="preserve">As an HRBP, I want to conduct a structured exit interview so that the organisation learns from separations and improves retention.</w:t>
      </w:r>
    </w:p>
    <w:p>
      <w:pPr>
        <w:pStyle w:val="BodyText"/>
      </w:pPr>
      <w:r>
        <w:rPr>
          <w:bCs/>
          <w:b/>
        </w:rPr>
        <w:t xml:space="preserve">Acceptance criteria:</w:t>
      </w:r>
    </w:p>
    <w:p>
      <w:pPr>
        <w:numPr>
          <w:ilvl w:val="0"/>
          <w:numId w:val="1145"/>
        </w:numPr>
      </w:pPr>
      <w:r>
        <w:t xml:space="preserve">Scheduled job creates exit_interviews row with state = SCHEDULED at LWD − 7 days for every separation_records row in ON_NOTICE state.</w:t>
      </w:r>
    </w:p>
    <w:p>
      <w:pPr>
        <w:numPr>
          <w:ilvl w:val="0"/>
          <w:numId w:val="1145"/>
        </w:numPr>
      </w:pPr>
      <w:r>
        <w:t xml:space="preserve">HRBP receives a notification to conduct the interview.</w:t>
      </w:r>
    </w:p>
    <w:p>
      <w:pPr>
        <w:numPr>
          <w:ilvl w:val="0"/>
          <w:numId w:val="1145"/>
        </w:numPr>
      </w:pPr>
      <w:r>
        <w:t xml:space="preserve">Interview can be CONDUCTED, DECLINED (employee declines to participate), or NO_SHOW.</w:t>
      </w:r>
    </w:p>
    <w:p>
      <w:pPr>
        <w:numPr>
          <w:ilvl w:val="0"/>
          <w:numId w:val="1145"/>
        </w:numPr>
      </w:pPr>
      <w:r>
        <w:t xml:space="preserve">Responses stored on exit_interviews.responses as JSON keyed by question.</w:t>
      </w:r>
    </w:p>
    <w:p>
      <w:pPr>
        <w:pStyle w:val="FirstParagraph"/>
      </w:pPr>
      <w:r>
        <w:rPr>
          <w:bCs/>
          <w:b/>
        </w:rPr>
        <w:t xml:space="preserve">Business rules:</w:t>
      </w:r>
    </w:p>
    <w:p>
      <w:pPr>
        <w:numPr>
          <w:ilvl w:val="0"/>
          <w:numId w:val="1146"/>
        </w:numPr>
      </w:pPr>
      <w:r>
        <w:t xml:space="preserve">M16 aggregate analytics on exit interviews never expose individual identity — themes and counts only.</w:t>
      </w:r>
    </w:p>
    <w:p>
      <w:pPr>
        <w:numPr>
          <w:ilvl w:val="0"/>
          <w:numId w:val="1146"/>
        </w:numPr>
      </w:pPr>
      <w:r>
        <w:t xml:space="preserve">Reason narrative on the separation_records is separately confidential per policy.</w:t>
      </w:r>
    </w:p>
    <w:p>
      <w:pPr>
        <w:pStyle w:val="FirstParagraph"/>
      </w:pPr>
      <w:r>
        <w:rPr>
          <w:bCs/>
          <w:b/>
        </w:rPr>
        <w:t xml:space="preserve">Edge cases &amp; error handling:</w:t>
      </w:r>
    </w:p>
    <w:p>
      <w:pPr>
        <w:numPr>
          <w:ilvl w:val="0"/>
          <w:numId w:val="1147"/>
        </w:numPr>
        <w:pStyle w:val="Compact"/>
      </w:pPr>
      <w:r>
        <w:t xml:space="preserve">If the employee transitions to LWD before the scheduled interview, the interview state moves to NO_SHOW unless explicitly conducted earlier.</w:t>
      </w:r>
    </w:p>
    <w:p>
      <w:pPr>
        <w:pStyle w:val="FirstParagraph"/>
      </w:pPr>
      <w:r>
        <w:rPr>
          <w:bCs/>
          <w:b/>
        </w:rPr>
        <w:t xml:space="preserve">FR-M03-005: Rehire eligibility determination</w:t>
      </w:r>
    </w:p>
    <w:p>
      <w:pPr>
        <w:pStyle w:val="BodyText"/>
      </w:pPr>
      <w:r>
        <w:t xml:space="preserve">**Description: **On positive exit record, HR Admin can mark separation as rehire_eligible. Cross-entity rehire requires Organisation Admin confirmation.</w:t>
      </w:r>
    </w:p>
    <w:p>
      <w:pPr>
        <w:pStyle w:val="BodyText"/>
      </w:pPr>
      <w:r>
        <w:t xml:space="preserve">**User story: **</w:t>
      </w:r>
      <w:r>
        <w:rPr>
          <w:iCs/>
          <w:i/>
        </w:rPr>
        <w:t xml:space="preserve">As an HR Admin, I want to flag eligible-for-rehire separations so that future recruitment can prioritise re-engaging proven talent.</w:t>
      </w:r>
    </w:p>
    <w:p>
      <w:pPr>
        <w:pStyle w:val="BodyText"/>
      </w:pPr>
      <w:r>
        <w:rPr>
          <w:bCs/>
          <w:b/>
        </w:rPr>
        <w:t xml:space="preserve">Acceptance criteria:</w:t>
      </w:r>
    </w:p>
    <w:p>
      <w:pPr>
        <w:numPr>
          <w:ilvl w:val="0"/>
          <w:numId w:val="1148"/>
        </w:numPr>
      </w:pPr>
      <w:r>
        <w:t xml:space="preserve">rehire_eligible flag set on separation_records by HR Admin after FnF completion.</w:t>
      </w:r>
    </w:p>
    <w:p>
      <w:pPr>
        <w:numPr>
          <w:ilvl w:val="0"/>
          <w:numId w:val="1148"/>
        </w:numPr>
      </w:pPr>
      <w:r>
        <w:t xml:space="preserve">Rehire-eligible candidates appear in M08 recruitment with a ‘Rehire’ indicator linking to their prior employee record.</w:t>
      </w:r>
    </w:p>
    <w:p>
      <w:pPr>
        <w:numPr>
          <w:ilvl w:val="0"/>
          <w:numId w:val="1148"/>
        </w:numPr>
      </w:pPr>
      <w:r>
        <w:t xml:space="preserve">Cross-entity rehire (employee separated from Entity A, rehired into Entity B in same tenant) requires Organisation Admin approval.</w:t>
      </w:r>
    </w:p>
    <w:p>
      <w:pPr>
        <w:pStyle w:val="FirstParagraph"/>
      </w:pPr>
      <w:r>
        <w:rPr>
          <w:bCs/>
          <w:b/>
        </w:rPr>
        <w:t xml:space="preserve">Business rules:</w:t>
      </w:r>
    </w:p>
    <w:p>
      <w:pPr>
        <w:numPr>
          <w:ilvl w:val="0"/>
          <w:numId w:val="1149"/>
        </w:numPr>
      </w:pPr>
      <w:r>
        <w:t xml:space="preserve">Rehire creates a new employees row; previous_employee_id is populated; group_date_of_joining is preserved; continuous_service_flag set if rehire occurs within the configured continuity window.</w:t>
      </w:r>
    </w:p>
    <w:p>
      <w:pPr>
        <w:numPr>
          <w:ilvl w:val="0"/>
          <w:numId w:val="1149"/>
        </w:numPr>
      </w:pPr>
      <w:r>
        <w:t xml:space="preserve">BGV may be skipped or simplified for rehires per the recruitment policy.</w:t>
      </w:r>
    </w:p>
    <w:p>
      <w:pPr>
        <w:pStyle w:val="FirstParagraph"/>
      </w:pPr>
      <w:r>
        <w:rPr>
          <w:bCs/>
          <w:b/>
        </w:rPr>
        <w:t xml:space="preserve">Edge cases &amp; error handling:</w:t>
      </w:r>
    </w:p>
    <w:p>
      <w:pPr>
        <w:numPr>
          <w:ilvl w:val="0"/>
          <w:numId w:val="1150"/>
        </w:numPr>
        <w:pStyle w:val="Compact"/>
      </w:pPr>
      <w:r>
        <w:t xml:space="preserve">Rehire of an absconded-then-separated employee defaults to rehire_eligible = FALSE; HR Admin override is logged.</w:t>
      </w:r>
    </w:p>
    <w:p>
      <w:pPr>
        <w:pStyle w:val="FirstParagraph"/>
      </w:pPr>
      <w:r>
        <w:rPr>
          <w:bCs/>
          <w:b/>
        </w:rPr>
        <w:t xml:space="preserve">FR-M03-006: Absconding flag and conversion to separation</w:t>
      </w:r>
    </w:p>
    <w:p>
      <w:pPr>
        <w:pStyle w:val="BodyText"/>
      </w:pPr>
      <w:r>
        <w:t xml:space="preserve">**Description: **M05 sets absconding flag when 7 consecutive calendar days of unauthorised absence is reached. HR Admin action required to convert absconding to separation.</w:t>
      </w:r>
    </w:p>
    <w:p>
      <w:pPr>
        <w:pStyle w:val="BodyText"/>
      </w:pPr>
      <w:r>
        <w:t xml:space="preserve">**User story: **</w:t>
      </w:r>
      <w:r>
        <w:rPr>
          <w:iCs/>
          <w:i/>
        </w:rPr>
        <w:t xml:space="preserve">As an HR Admin, I want absconding to be flagged automatically but require my action to convert to separation so that genuine emergencies do not auto-terminate employees.</w:t>
      </w:r>
    </w:p>
    <w:p>
      <w:pPr>
        <w:pStyle w:val="BodyText"/>
      </w:pPr>
      <w:r>
        <w:rPr>
          <w:bCs/>
          <w:b/>
        </w:rPr>
        <w:t xml:space="preserve">Acceptance criteria:</w:t>
      </w:r>
    </w:p>
    <w:p>
      <w:pPr>
        <w:numPr>
          <w:ilvl w:val="0"/>
          <w:numId w:val="1151"/>
        </w:numPr>
      </w:pPr>
      <w:r>
        <w:t xml:space="preserve">M05 scheduled job detects 7-day calendar absence and sets employees.absconding_flagged_at and lifecycle_state = ABSCONDED.</w:t>
      </w:r>
    </w:p>
    <w:p>
      <w:pPr>
        <w:numPr>
          <w:ilvl w:val="0"/>
          <w:numId w:val="1151"/>
        </w:numPr>
      </w:pPr>
      <w:r>
        <w:t xml:space="preserve">Threshold configurable per tenant (Org Admin) and per entity (HR Admin).</w:t>
      </w:r>
    </w:p>
    <w:p>
      <w:pPr>
        <w:numPr>
          <w:ilvl w:val="0"/>
          <w:numId w:val="1151"/>
        </w:numPr>
      </w:pPr>
      <w:r>
        <w:t xml:space="preserve">Notification fires to HR Admin queue with the absconding employee details.</w:t>
      </w:r>
    </w:p>
    <w:p>
      <w:pPr>
        <w:numPr>
          <w:ilvl w:val="0"/>
          <w:numId w:val="1151"/>
        </w:numPr>
      </w:pPr>
      <w:r>
        <w:t xml:space="preserve">HR Admin can convert to separation via M03 — creating a separation_records row with category = INVOLUNTARY and state = CONVERTED_FROM_ABSCONDING, or restore the employee to ACTIVE if the absence was justified.</w:t>
      </w:r>
    </w:p>
    <w:p>
      <w:pPr>
        <w:pStyle w:val="FirstParagraph"/>
      </w:pPr>
      <w:r>
        <w:rPr>
          <w:bCs/>
          <w:b/>
        </w:rPr>
        <w:t xml:space="preserve">Business rules:</w:t>
      </w:r>
    </w:p>
    <w:p>
      <w:pPr>
        <w:numPr>
          <w:ilvl w:val="0"/>
          <w:numId w:val="1152"/>
        </w:numPr>
      </w:pPr>
      <w:r>
        <w:t xml:space="preserve">Only approved leave pauses the absconding counter. Pending leave does not pause the counter.</w:t>
      </w:r>
    </w:p>
    <w:p>
      <w:pPr>
        <w:numPr>
          <w:ilvl w:val="0"/>
          <w:numId w:val="1152"/>
        </w:numPr>
      </w:pPr>
      <w:r>
        <w:t xml:space="preserve">Weekly Off days are counted in the 7-day calendar threshold (matching source policy). Holidays and system-deducted leave days are not counted.</w:t>
      </w:r>
    </w:p>
    <w:p>
      <w:pPr>
        <w:numPr>
          <w:ilvl w:val="0"/>
          <w:numId w:val="1152"/>
        </w:numPr>
      </w:pPr>
      <w:r>
        <w:t xml:space="preserve">Absconding is not a terminal state — HR Admin action determines the resolution.</w:t>
      </w:r>
    </w:p>
    <w:p>
      <w:pPr>
        <w:pStyle w:val="FirstParagraph"/>
      </w:pPr>
      <w:r>
        <w:rPr>
          <w:bCs/>
          <w:b/>
        </w:rPr>
        <w:t xml:space="preserve">Edge cases &amp; error handling:</w:t>
      </w:r>
    </w:p>
    <w:p>
      <w:pPr>
        <w:numPr>
          <w:ilvl w:val="0"/>
          <w:numId w:val="1153"/>
        </w:numPr>
      </w:pPr>
      <w:r>
        <w:t xml:space="preserve">If an absconded employee returns and clocks in, the absconding flag remains until HR Admin explicitly restores Active status; the punch is logged but does not automatically clear the flag.</w:t>
      </w:r>
    </w:p>
    <w:p>
      <w:pPr>
        <w:numPr>
          <w:ilvl w:val="0"/>
          <w:numId w:val="1153"/>
        </w:numPr>
      </w:pPr>
      <w:r>
        <w:t xml:space="preserve">Conversion to separation with past-dated FLWD invokes the one-way door deactivation per FR-M03-002.</w:t>
      </w:r>
    </w:p>
    <w:p>
      <w:pPr>
        <w:pStyle w:val="FirstParagraph"/>
      </w:pPr>
      <w:r>
        <w:rPr>
          <w:bCs/>
          <w:b/>
        </w:rPr>
        <w:t xml:space="preserve">FR-M03-007: Separation Policy configuration (5-step wizard)</w:t>
      </w:r>
    </w:p>
    <w:p>
      <w:pPr>
        <w:pStyle w:val="BodyText"/>
      </w:pPr>
      <w:r>
        <w:t xml:space="preserve">Description: Separation Policy is configured through a five-step wizard — Basic Details, Policy Details, Process Details, Notification &amp; Advanced Settings, and Banner — defining applicability, resignation / LWD rules, the initiation-and-approval model, the category-to-workflow mapping, per-policy notifications, and the employee-facing banner.</w:t>
      </w:r>
    </w:p>
    <w:p>
      <w:pPr>
        <w:pStyle w:val="BodyText"/>
      </w:pPr>
      <w:r>
        <w:t xml:space="preserve">User story: As a Separation Admin (or HR Admin), I want to configure a separation policy end to end so that resignation initiation, approvals, the executing workflow and notifications all behave per policy.</w:t>
      </w:r>
    </w:p>
    <w:p>
      <w:pPr>
        <w:pStyle w:val="BodyText"/>
      </w:pPr>
      <w:r>
        <w:rPr>
          <w:bCs/>
          <w:b/>
        </w:rPr>
        <w:t xml:space="preserve">Acceptance criteria:</w:t>
      </w:r>
    </w:p>
    <w:p>
      <w:pPr>
        <w:pStyle w:val="BodyText"/>
      </w:pPr>
      <w:r>
        <w:t xml:space="preserve">Basic Details capture Policy Title (mandatory), Description and Applicability (Applicable To — by employment type / UAG).</w:t>
      </w:r>
    </w:p>
    <w:p>
      <w:pPr>
        <w:pStyle w:val="BodyText"/>
      </w:pPr>
      <w:r>
        <w:t xml:space="preserve">Policy Details expose two toggles: allow_past_dated_resignation (“Allow past date of resignation according to notice period”) and force_separate_on_lwd (“Force separate employee on LWD as per notice period”).</w:t>
      </w:r>
    </w:p>
    <w:p>
      <w:pPr>
        <w:pStyle w:val="BodyText"/>
      </w:pPr>
      <w:r>
        <w:t xml:space="preserve">Process Details set restrict_lwd_on (“Restrict Last Working Day On”); an Approval Flow Configuration captures one row per initiator (Self / HR Team / Admin) with an initiation form (Exit Initiation Form), an Approval Flow, an Approval Flow On Revoke, and Exclude-Capture / Exception / Confidential flags (separation_policy_initiators); plus capture_resignation_lwd_recovery, block_until_revoke_approval_complete, and a Default Approval Flow On Revoke.</w:t>
      </w:r>
    </w:p>
    <w:p>
      <w:pPr>
        <w:pStyle w:val="BodyText"/>
      </w:pPr>
      <w:r>
        <w:t xml:space="preserve">Process Details also map each Separation Category to a Workflow with an “Alias for On Notice Flag” via separation_policy_workflow_map (e.g. Default → Separation Workflow Updated (Ver 1) → “On Notice”).</w:t>
      </w:r>
    </w:p>
    <w:p>
      <w:pPr>
        <w:pStyle w:val="BodyText"/>
      </w:pPr>
      <w:r>
        <w:t xml:space="preserve">Notification &amp; Advanced Settings define per-policy notification rows (Type · Default Recipient · Templates · Additional Roles). For any event type configured here, standard separation notifications are suppressed and only the configured custom notifications fire; if none is configured, no notification is sent.</w:t>
      </w:r>
    </w:p>
    <w:p>
      <w:pPr>
        <w:pStyle w:val="BodyText"/>
      </w:pPr>
      <w:r>
        <w:t xml:space="preserve">Banner captures an optional rich-text Welcome Message (welcome_message) with a live Preview.</w:t>
      </w:r>
    </w:p>
    <w:p>
      <w:pPr>
        <w:pStyle w:val="BodyText"/>
      </w:pPr>
      <w:r>
        <w:rPr>
          <w:bCs/>
          <w:b/>
        </w:rPr>
        <w:t xml:space="preserve">Business rules:</w:t>
      </w:r>
    </w:p>
    <w:p>
      <w:pPr>
        <w:pStyle w:val="BodyText"/>
      </w:pPr>
      <w:r>
        <w:t xml:space="preserve">Stage-level workflow templates override policy-level templates when both are set (CO07).</w:t>
      </w:r>
    </w:p>
    <w:p>
      <w:pPr>
        <w:pStyle w:val="BodyText"/>
      </w:pPr>
      <w:r>
        <w:t xml:space="preserve">Recovery Days captured at initiation feed the notice-shortfall recovery handled at FnF (M03 / M06 Phase 2).</w:t>
      </w:r>
    </w:p>
    <w:p>
      <w:pPr>
        <w:pStyle w:val="BodyText"/>
      </w:pPr>
      <w:r>
        <w:t xml:space="preserve">The per-initiator revoke flow falls back to the policy Default Approval Flow On Revoke when not set.</w:t>
      </w:r>
    </w:p>
    <w:p>
      <w:pPr>
        <w:pStyle w:val="BodyText"/>
      </w:pPr>
      <w:r>
        <w:rPr>
          <w:bCs/>
          <w:b/>
        </w:rPr>
        <w:t xml:space="preserve">Edge cases &amp; error handling:</w:t>
      </w:r>
    </w:p>
    <w:p>
      <w:pPr>
        <w:pStyle w:val="BodyText"/>
      </w:pPr>
      <w:r>
        <w:t xml:space="preserve">If force_separate_on_lwd is enabled, the employee is auto-separated on the computed LWD without a further manual step; a past-dated FLWD still follows the one-way-door rule in FR-M03-002.</w:t>
      </w:r>
    </w:p>
    <w:bookmarkStart w:id="281" w:name="m03--functional-specification"/>
    <w:p>
      <w:pPr>
        <w:pStyle w:val="Heading3"/>
      </w:pPr>
      <w:r>
        <w:t xml:space="preserve">M03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M03 owns the Active-to-Separated transition: from resignation submission (or org-initiated termination / absconding-based separation) through notice-period management, separation workflow execution, exit interview, parallel FnF clearance (asset · IT · finance · payroll · HR), letter generation (acceptance, relieving, experience), and final last-working-day (FLWD) profile deactivation. On completion, the lifecycle state in M01 advances Active → Notice → LWD → Separated. Probation and confirmation flows are owned by M01 §C lifecycle with M09 Performance input — OUT OF SCOPE for this document. Payroll FnF settlement calculation runs in M06 (Phase 2) but the M03 clearance event is the Phase 1 trigger contract. Asset clearance is owned by M17.</w:t>
      </w:r>
    </w:p>
    <w:p>
      <w:pPr>
        <w:pStyle w:val="BodyText"/>
      </w:pPr>
      <w:r>
        <w:rPr>
          <w:bCs/>
          <w:b/>
        </w:rPr>
        <w:t xml:space="preserve">Decision-code namespace.</w:t>
      </w:r>
      <w:r>
        <w:t xml:space="preserve"> </w:t>
      </w:r>
      <w:r>
        <w:t xml:space="preserve">DE / CO / EO / LO series. 30 decisions catalogued.</w:t>
      </w:r>
    </w:p>
    <w:bookmarkStart w:id="280" w:name="m03fs1--locked-decisions-register"/>
    <w:p>
      <w:pPr>
        <w:pStyle w:val="Heading4"/>
      </w:pPr>
      <w:r>
        <w:t xml:space="preserve">M03.FS1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CO01</w:t>
            </w:r>
          </w:p>
        </w:tc>
        <w:tc>
          <w:tcPr/>
          <w:p>
            <w:pPr>
              <w:pStyle w:val="Compact"/>
              <w:jc w:val="left"/>
            </w:pPr>
            <w:r>
              <w:t xml:space="preserve">Configuration paths</w:t>
            </w:r>
          </w:p>
        </w:tc>
        <w:tc>
          <w:tcPr/>
          <w:p>
            <w:pPr>
              <w:pStyle w:val="Compact"/>
              <w:jc w:val="left"/>
            </w:pPr>
            <w:r>
              <w:t xml:space="preserve">Three paths confirmed: Settings &gt; Organization &gt; Lifecycle Management &gt; Notice Period (notice master) · Settings &gt; Flows &gt; Lifecycle Management &gt; Separation Policies (policies) · Settings &gt; Flows &gt; Flow Builder &gt; Workflows (workflows).</w:t>
            </w:r>
          </w:p>
        </w:tc>
        <w:tc>
          <w:tcPr/>
          <w:p>
            <w:pPr>
              <w:pStyle w:val="Compact"/>
              <w:jc w:val="left"/>
            </w:pPr>
            <w:r>
              <w:t xml:space="preserve">Separation_requirement.docx st</w:t>
            </w:r>
          </w:p>
        </w:tc>
      </w:tr>
      <w:tr>
        <w:tc>
          <w:tcPr/>
          <w:p>
            <w:pPr>
              <w:pStyle w:val="Compact"/>
              <w:jc w:val="left"/>
            </w:pPr>
            <w:r>
              <w:t xml:space="preserve">CO02</w:t>
            </w:r>
          </w:p>
        </w:tc>
        <w:tc>
          <w:tcPr/>
          <w:p>
            <w:pPr>
              <w:pStyle w:val="Compact"/>
              <w:jc w:val="left"/>
            </w:pPr>
            <w:r>
              <w:t xml:space="preserve">Phase 1 workflow inventory</w:t>
            </w:r>
          </w:p>
        </w:tc>
        <w:tc>
          <w:tcPr/>
          <w:p>
            <w:pPr>
              <w:pStyle w:val="Compact"/>
              <w:jc w:val="left"/>
            </w:pPr>
            <w:r>
              <w:t xml:space="preserve">Separation workflows are built in the Flow Builder and mapped to a Separation Policy per category (separation_policy_workflow_map). The Phase 1 reference build is the 20-stage “Separation Workflow Updated (Ver 1)” (see Part E.1), mapped to the Default category.</w:t>
            </w:r>
          </w:p>
        </w:tc>
        <w:tc>
          <w:tcPr/>
          <w:p>
            <w:pPr>
              <w:pStyle w:val="Compact"/>
              <w:jc w:val="left"/>
            </w:pPr>
            <w:r>
              <w:t xml:space="preserve">Workflow.docx Manage Workflow</w:t>
            </w:r>
          </w:p>
        </w:tc>
      </w:tr>
      <w:tr>
        <w:tc>
          <w:tcPr/>
          <w:p>
            <w:pPr>
              <w:pStyle w:val="Compact"/>
              <w:jc w:val="left"/>
            </w:pPr>
            <w:r>
              <w:t xml:space="preserve">CO03</w:t>
            </w:r>
          </w:p>
        </w:tc>
        <w:tc>
          <w:tcPr/>
          <w:p>
            <w:pPr>
              <w:pStyle w:val="Compact"/>
              <w:jc w:val="left"/>
            </w:pPr>
            <w:r>
              <w:t xml:space="preserve">Separation category list</w:t>
            </w:r>
          </w:p>
        </w:tc>
        <w:tc>
          <w:tcPr/>
          <w:p>
            <w:pPr>
              <w:pStyle w:val="Compact"/>
              <w:jc w:val="left"/>
            </w:pPr>
            <w:r>
              <w:t xml:space="preserve">Seven categories: Voluntary · Retirement · Transfer · Death · Termination · Absconding · Default. Aligned with Darwinbox source category list and M01 §C.2 transitions.</w:t>
            </w:r>
          </w:p>
        </w:tc>
        <w:tc>
          <w:tcPr/>
          <w:p>
            <w:pPr>
              <w:pStyle w:val="Compact"/>
              <w:jc w:val="left"/>
            </w:pPr>
            <w:r>
              <w:t xml:space="preserve">Separation_requirement.docx St</w:t>
            </w:r>
          </w:p>
        </w:tc>
      </w:tr>
      <w:tr>
        <w:tc>
          <w:tcPr/>
          <w:p>
            <w:pPr>
              <w:pStyle w:val="Compact"/>
              <w:jc w:val="left"/>
            </w:pPr>
            <w:r>
              <w:t xml:space="preserve">CO04</w:t>
            </w:r>
          </w:p>
        </w:tc>
        <w:tc>
          <w:tcPr/>
          <w:p>
            <w:pPr>
              <w:pStyle w:val="Compact"/>
              <w:jc w:val="left"/>
            </w:pPr>
            <w:r>
              <w:t xml:space="preserve">Standard email templates source</w:t>
            </w:r>
          </w:p>
        </w:tc>
        <w:tc>
          <w:tcPr/>
          <w:p>
            <w:pPr>
              <w:pStyle w:val="Compact"/>
              <w:jc w:val="left"/>
            </w:pPr>
            <w:r>
              <w:t xml:space="preserve">Standard Notification Centre &gt; Separation category. Twelve event types per A.2.</w:t>
            </w:r>
          </w:p>
        </w:tc>
        <w:tc>
          <w:tcPr/>
          <w:p>
            <w:pPr>
              <w:pStyle w:val="Compact"/>
              <w:jc w:val="left"/>
            </w:pPr>
            <w:r>
              <w:t xml:space="preserve">Separation_requirement.docx St</w:t>
            </w:r>
          </w:p>
        </w:tc>
      </w:tr>
      <w:tr>
        <w:tc>
          <w:tcPr/>
          <w:p>
            <w:pPr>
              <w:pStyle w:val="Compact"/>
              <w:jc w:val="left"/>
            </w:pPr>
            <w:r>
              <w:t xml:space="preserve">CO05</w:t>
            </w:r>
          </w:p>
        </w:tc>
        <w:tc>
          <w:tcPr/>
          <w:p>
            <w:pPr>
              <w:pStyle w:val="Compact"/>
              <w:jc w:val="left"/>
            </w:pPr>
            <w:r>
              <w:t xml:space="preserve">Letter set</w:t>
            </w:r>
          </w:p>
        </w:tc>
        <w:tc>
          <w:tcPr/>
          <w:p>
            <w:pPr>
              <w:pStyle w:val="Compact"/>
              <w:jc w:val="left"/>
            </w:pPr>
            <w:r>
              <w:t xml:space="preserve">Three standard letters: Acceptance · Relieving · Experience. Configured per policy event in B.2.4.</w:t>
            </w:r>
          </w:p>
        </w:tc>
        <w:tc>
          <w:tcPr/>
          <w:p>
            <w:pPr>
              <w:pStyle w:val="Compact"/>
              <w:jc w:val="left"/>
            </w:pPr>
            <w:r>
              <w:t xml:space="preserve">Separation_requirement.docx St</w:t>
            </w:r>
          </w:p>
        </w:tc>
      </w:tr>
      <w:tr>
        <w:tc>
          <w:tcPr/>
          <w:p>
            <w:pPr>
              <w:pStyle w:val="Compact"/>
              <w:jc w:val="left"/>
            </w:pPr>
            <w:r>
              <w:t xml:space="preserve">CO06</w:t>
            </w:r>
          </w:p>
        </w:tc>
        <w:tc>
          <w:tcPr/>
          <w:p>
            <w:pPr>
              <w:pStyle w:val="Compact"/>
              <w:jc w:val="left"/>
            </w:pPr>
            <w:r>
              <w:t xml:space="preserve">Workflow Builder form structure</w:t>
            </w:r>
          </w:p>
        </w:tc>
        <w:tc>
          <w:tcPr/>
          <w:p>
            <w:pPr>
              <w:pStyle w:val="Compact"/>
              <w:jc w:val="left"/>
            </w:pPr>
            <w:r>
              <w:t xml:space="preserve">Module Transaction · Name · Description · Execution mode (Series / Parallel / Conditional) · Stage rows. Captured in D.3.</w:t>
            </w:r>
          </w:p>
        </w:tc>
        <w:tc>
          <w:tcPr/>
          <w:p>
            <w:pPr>
              <w:pStyle w:val="Compact"/>
              <w:jc w:val="left"/>
            </w:pPr>
            <w:r>
              <w:t xml:space="preserve">Workflow.docx Create Workflow</w:t>
            </w:r>
          </w:p>
        </w:tc>
      </w:tr>
      <w:tr>
        <w:tc>
          <w:tcPr/>
          <w:p>
            <w:pPr>
              <w:pStyle w:val="Compact"/>
              <w:jc w:val="left"/>
            </w:pPr>
            <w:r>
              <w:t xml:space="preserve">CO07</w:t>
            </w:r>
          </w:p>
        </w:tc>
        <w:tc>
          <w:tcPr/>
          <w:p>
            <w:pPr>
              <w:pStyle w:val="Compact"/>
              <w:jc w:val="left"/>
            </w:pPr>
            <w:r>
              <w:t xml:space="preserve">Stage-vs-policy email precedence</w:t>
            </w:r>
          </w:p>
        </w:tc>
        <w:tc>
          <w:tcPr/>
          <w:p>
            <w:pPr>
              <w:pStyle w:val="Compact"/>
              <w:jc w:val="left"/>
            </w:pPr>
            <w:r>
              <w:t xml:space="preserve">Stage-level template overrides policy-level when both are set. Platform-enforced.</w:t>
            </w:r>
          </w:p>
        </w:tc>
        <w:tc>
          <w:tcPr/>
          <w:p>
            <w:pPr>
              <w:pStyle w:val="Compact"/>
              <w:jc w:val="left"/>
            </w:pPr>
            <w:r>
              <w:t xml:space="preserve">Separation_requirement.docx St</w:t>
            </w:r>
          </w:p>
        </w:tc>
      </w:tr>
      <w:tr>
        <w:tc>
          <w:tcPr/>
          <w:p>
            <w:pPr>
              <w:pStyle w:val="Compact"/>
              <w:jc w:val="left"/>
            </w:pPr>
            <w:r>
              <w:t xml:space="preserve">CO08</w:t>
            </w:r>
          </w:p>
        </w:tc>
        <w:tc>
          <w:tcPr/>
          <w:p>
            <w:pPr>
              <w:pStyle w:val="Compact"/>
              <w:jc w:val="left"/>
            </w:pPr>
            <w:r>
              <w:t xml:space="preserve">Series vs Parallel default for separation</w:t>
            </w:r>
          </w:p>
        </w:tc>
        <w:tc>
          <w:tcPr/>
          <w:p>
            <w:pPr>
              <w:pStyle w:val="Compact"/>
              <w:jc w:val="left"/>
            </w:pPr>
            <w:r>
              <w:t xml:space="preserve">Initiation approval stages = Series. The clearance / letter / reminder block executes in Parallel / Conditional mode, with conditional gate questions and Evaluation-of-Condition trigger points. Captured in D.6 and Part E / E.1.</w:t>
            </w:r>
          </w:p>
        </w:tc>
        <w:tc>
          <w:tcPr/>
          <w:p>
            <w:pPr>
              <w:pStyle w:val="Compact"/>
              <w:jc w:val="left"/>
            </w:pPr>
            <w:r>
              <w:t xml:space="preserve">Workflow.docx Create Workflow</w:t>
            </w:r>
          </w:p>
        </w:tc>
      </w:tr>
      <w:tr>
        <w:tc>
          <w:tcPr/>
          <w:p>
            <w:pPr>
              <w:pStyle w:val="Compact"/>
              <w:jc w:val="left"/>
            </w:pPr>
            <w:r>
              <w:t xml:space="preserve">CO09</w:t>
            </w:r>
          </w:p>
        </w:tc>
        <w:tc>
          <w:tcPr/>
          <w:p>
            <w:pPr>
              <w:pStyle w:val="Compact"/>
              <w:jc w:val="left"/>
            </w:pPr>
            <w:r>
              <w:t xml:space="preserve">Out-of-scope workflows surfaced for boundary clarity</w:t>
            </w:r>
          </w:p>
        </w:tc>
        <w:tc>
          <w:tcPr/>
          <w:p>
            <w:pPr>
              <w:pStyle w:val="Compact"/>
              <w:jc w:val="left"/>
            </w:pPr>
            <w:r>
              <w:t xml:space="preserve">Confirmation Workflow (M01) · Welcome Mail (M02) · Compensation Workflow (M10) · Transfer Letter (Phase 2 multi-entity). Listed in D.2 with disposition column.</w:t>
            </w:r>
          </w:p>
        </w:tc>
        <w:tc>
          <w:tcPr/>
          <w:p>
            <w:pPr>
              <w:pStyle w:val="Compact"/>
              <w:jc w:val="left"/>
            </w:pPr>
            <w:r>
              <w:t xml:space="preserve">Workflow.docx · Product Vision</w:t>
            </w:r>
          </w:p>
        </w:tc>
      </w:tr>
      <w:tr>
        <w:tc>
          <w:tcPr/>
          <w:p>
            <w:pPr>
              <w:pStyle w:val="Compact"/>
              <w:jc w:val="left"/>
            </w:pPr>
            <w:r>
              <w:t xml:space="preserve">CO10</w:t>
            </w:r>
          </w:p>
        </w:tc>
        <w:tc>
          <w:tcPr/>
          <w:p>
            <w:pPr>
              <w:pStyle w:val="Compact"/>
              <w:jc w:val="left"/>
            </w:pPr>
            <w:r>
              <w:t xml:space="preserve">Direct-deactivation bypass paths surfaced</w:t>
            </w:r>
          </w:p>
        </w:tc>
        <w:tc>
          <w:tcPr/>
          <w:p>
            <w:pPr>
              <w:pStyle w:val="Compact"/>
              <w:jc w:val="left"/>
            </w:pPr>
            <w:r>
              <w:t xml:space="preserve">Employee Directory deactivation and Deactivate Import bypass the workflow. Used for data correction only. Triggers P05 critical audit event.</w:t>
            </w:r>
          </w:p>
        </w:tc>
        <w:tc>
          <w:tcPr/>
          <w:p>
            <w:pPr>
              <w:pStyle w:val="Compact"/>
              <w:jc w:val="left"/>
            </w:pPr>
            <w:r>
              <w:t xml:space="preserve">Separation_requirement.docx St</w:t>
            </w:r>
          </w:p>
        </w:tc>
      </w:tr>
      <w:tr>
        <w:tc>
          <w:tcPr/>
          <w:p>
            <w:pPr>
              <w:pStyle w:val="Compact"/>
              <w:jc w:val="left"/>
            </w:pPr>
            <w:r>
              <w:t xml:space="preserve">DE05</w:t>
            </w:r>
          </w:p>
        </w:tc>
        <w:tc>
          <w:tcPr/>
          <w:p>
            <w:pPr>
              <w:pStyle w:val="Compact"/>
              <w:jc w:val="left"/>
            </w:pPr>
            <w:r>
              <w:t xml:space="preserve">B.1 · D.2</w:t>
            </w:r>
          </w:p>
        </w:tc>
        <w:tc>
          <w:tcPr/>
          <w:p>
            <w:pPr>
              <w:pStyle w:val="Compact"/>
              <w:jc w:val="left"/>
            </w:pPr>
            <w:r>
              <w:t xml:space="preserve">Dedicated Termination Workflow vs extending PIP Workflow (WF_1) — Phase 1 should we configure a distinct Termination Workflow or reuse WF_1 with category filtering?</w:t>
            </w:r>
          </w:p>
        </w:tc>
        <w:tc>
          <w:tcPr/>
          <w:p>
            <w:pPr>
              <w:pStyle w:val="Compact"/>
              <w:jc w:val="left"/>
            </w:pPr>
            <w:r>
              <w:t xml:space="preserve">Before functional spec</w:t>
            </w:r>
          </w:p>
        </w:tc>
      </w:tr>
      <w:tr>
        <w:tc>
          <w:tcPr/>
          <w:p>
            <w:pPr>
              <w:pStyle w:val="Compact"/>
              <w:jc w:val="left"/>
            </w:pPr>
            <w:r>
              <w:t xml:space="preserve">DE07</w:t>
            </w:r>
          </w:p>
        </w:tc>
        <w:tc>
          <w:tcPr/>
          <w:p>
            <w:pPr>
              <w:pStyle w:val="Compact"/>
              <w:jc w:val="left"/>
            </w:pPr>
            <w:r>
              <w:t xml:space="preserve">C.1</w:t>
            </w:r>
          </w:p>
        </w:tc>
        <w:tc>
          <w:tcPr/>
          <w:p>
            <w:pPr>
              <w:pStyle w:val="Compact"/>
              <w:jc w:val="left"/>
            </w:pPr>
            <w:r>
              <w:t xml:space="preserve">Notice Period master values — confirm initial NP_FT_3M (3 months for M3+), NP_FT_2M (2 months for ≤M2), NP_PT_1M, NP_CON_30D, NP_CONS_15D against PrimeSoft HR policy. M04 D19 leave-during-notice rules are locked; only the NP durations are open here.</w:t>
            </w:r>
          </w:p>
        </w:tc>
        <w:tc>
          <w:tcPr/>
          <w:p>
            <w:pPr>
              <w:pStyle w:val="Compact"/>
              <w:jc w:val="left"/>
            </w:pPr>
            <w:r>
              <w:t xml:space="preserve">Before functional spec</w:t>
            </w:r>
          </w:p>
        </w:tc>
      </w:tr>
      <w:tr>
        <w:tc>
          <w:tcPr/>
          <w:p>
            <w:pPr>
              <w:pStyle w:val="Compact"/>
              <w:jc w:val="left"/>
            </w:pPr>
            <w:r>
              <w:t xml:space="preserve">DE10</w:t>
            </w:r>
          </w:p>
        </w:tc>
        <w:tc>
          <w:tcPr/>
          <w:p>
            <w:pPr>
              <w:pStyle w:val="Compact"/>
              <w:jc w:val="left"/>
            </w:pPr>
            <w:r>
              <w:t xml:space="preserve">D.2</w:t>
            </w:r>
          </w:p>
        </w:tc>
        <w:tc>
          <w:tcPr/>
          <w:p>
            <w:pPr>
              <w:pStyle w:val="Compact"/>
              <w:jc w:val="left"/>
            </w:pPr>
            <w:r>
              <w:t xml:space="preserve">NDA acknowledgement as a separation clearance step — legal review of NDA workflow (WF_19) attachment. Phase 1 in or out?</w:t>
            </w:r>
          </w:p>
        </w:tc>
        <w:tc>
          <w:tcPr/>
          <w:p>
            <w:pPr>
              <w:pStyle w:val="Compact"/>
              <w:jc w:val="left"/>
            </w:pPr>
            <w:r>
              <w:t xml:space="preserve">Before Phase 1 go-live</w:t>
            </w:r>
          </w:p>
        </w:tc>
      </w:tr>
      <w:tr>
        <w:tc>
          <w:tcPr/>
          <w:p>
            <w:pPr>
              <w:pStyle w:val="Compact"/>
              <w:jc w:val="left"/>
            </w:pPr>
            <w:r>
              <w:t xml:space="preserve">DE14</w:t>
            </w:r>
          </w:p>
        </w:tc>
        <w:tc>
          <w:tcPr/>
          <w:p>
            <w:pPr>
              <w:pStyle w:val="Compact"/>
              <w:jc w:val="left"/>
            </w:pPr>
            <w:r>
              <w:t xml:space="preserve">A.1</w:t>
            </w:r>
          </w:p>
        </w:tc>
        <w:tc>
          <w:tcPr/>
          <w:p>
            <w:pPr>
              <w:pStyle w:val="Compact"/>
              <w:jc w:val="left"/>
            </w:pPr>
            <w:r>
              <w:t xml:space="preserve">Read-only access period post-separation — confirm 180 days default against PrimeSoft payslip access policy. Consider 365 days alternative for tax-year coverage.</w:t>
            </w:r>
          </w:p>
        </w:tc>
        <w:tc>
          <w:tcPr/>
          <w:p>
            <w:pPr>
              <w:pStyle w:val="Compact"/>
              <w:jc w:val="left"/>
            </w:pPr>
            <w:r>
              <w:t xml:space="preserve">Before functional spec</w:t>
            </w:r>
          </w:p>
        </w:tc>
      </w:tr>
      <w:tr>
        <w:tc>
          <w:tcPr/>
          <w:p>
            <w:pPr>
              <w:pStyle w:val="Compact"/>
              <w:jc w:val="left"/>
            </w:pPr>
            <w:r>
              <w:t xml:space="preserve">DE15</w:t>
            </w:r>
          </w:p>
        </w:tc>
        <w:tc>
          <w:tcPr/>
          <w:p>
            <w:pPr>
              <w:pStyle w:val="Compact"/>
              <w:jc w:val="left"/>
            </w:pPr>
            <w:r>
              <w:t xml:space="preserve">E.2</w:t>
            </w:r>
          </w:p>
        </w:tc>
        <w:tc>
          <w:tcPr/>
          <w:p>
            <w:pPr>
              <w:pStyle w:val="Compact"/>
              <w:jc w:val="left"/>
            </w:pPr>
            <w:r>
              <w:t xml:space="preserve">Clearance window opening — confirm LWD-7 default. Some employment types may need longer (Consultants with ongoing project deliverables).</w:t>
            </w:r>
          </w:p>
        </w:tc>
        <w:tc>
          <w:tcPr/>
          <w:p>
            <w:pPr>
              <w:pStyle w:val="Compact"/>
              <w:jc w:val="left"/>
            </w:pPr>
            <w:r>
              <w:t xml:space="preserve">Before functional spec</w:t>
            </w:r>
          </w:p>
        </w:tc>
      </w:tr>
      <w:tr>
        <w:tc>
          <w:tcPr/>
          <w:p>
            <w:pPr>
              <w:pStyle w:val="Compact"/>
              <w:jc w:val="left"/>
            </w:pPr>
            <w:r>
              <w:t xml:space="preserve">DE16</w:t>
            </w:r>
          </w:p>
        </w:tc>
        <w:tc>
          <w:tcPr/>
          <w:p>
            <w:pPr>
              <w:pStyle w:val="Compact"/>
              <w:jc w:val="left"/>
            </w:pPr>
            <w:r>
              <w:t xml:space="preserve">G.2 / G.3</w:t>
            </w:r>
          </w:p>
        </w:tc>
        <w:tc>
          <w:tcPr/>
          <w:p>
            <w:pPr>
              <w:pStyle w:val="Compact"/>
              <w:jc w:val="left"/>
            </w:pPr>
            <w:r>
              <w:t xml:space="preserve">Termination approval chain — confirm HR Admin / CEO in flow for misconduct cases. Decision rights for structural redundancy may differ.</w:t>
            </w:r>
          </w:p>
        </w:tc>
        <w:tc>
          <w:tcPr/>
          <w:p>
            <w:pPr>
              <w:pStyle w:val="Compact"/>
              <w:jc w:val="left"/>
            </w:pPr>
            <w:r>
              <w:t xml:space="preserve">Before functional spec</w:t>
            </w:r>
          </w:p>
        </w:tc>
      </w:tr>
      <w:tr>
        <w:tc>
          <w:tcPr/>
          <w:p>
            <w:pPr>
              <w:pStyle w:val="Compact"/>
              <w:jc w:val="left"/>
            </w:pPr>
            <w:r>
              <w:t xml:space="preserve">DE17</w:t>
            </w:r>
          </w:p>
        </w:tc>
        <w:tc>
          <w:tcPr/>
          <w:p>
            <w:pPr>
              <w:pStyle w:val="Compact"/>
              <w:jc w:val="left"/>
            </w:pPr>
            <w:r>
              <w:t xml:space="preserve">I.2</w:t>
            </w:r>
          </w:p>
        </w:tc>
        <w:tc>
          <w:tcPr/>
          <w:p>
            <w:pPr>
              <w:pStyle w:val="Compact"/>
              <w:jc w:val="left"/>
            </w:pPr>
            <w:r>
              <w:t xml:space="preserve">Cooling-off period — confirm 12 months default for voluntary rehire. Industry norm varies 6–18 months.</w:t>
            </w:r>
          </w:p>
        </w:tc>
        <w:tc>
          <w:tcPr/>
          <w:p>
            <w:pPr>
              <w:pStyle w:val="Compact"/>
              <w:jc w:val="left"/>
            </w:pPr>
            <w:r>
              <w:t xml:space="preserve">Before functional spec</w:t>
            </w:r>
          </w:p>
        </w:tc>
      </w:tr>
      <w:tr>
        <w:tc>
          <w:tcPr/>
          <w:p>
            <w:pPr>
              <w:pStyle w:val="Compact"/>
              <w:jc w:val="left"/>
            </w:pPr>
            <w:r>
              <w:t xml:space="preserve">DE18</w:t>
            </w:r>
          </w:p>
        </w:tc>
        <w:tc>
          <w:tcPr/>
          <w:p>
            <w:pPr>
              <w:pStyle w:val="Compact"/>
              <w:jc w:val="left"/>
            </w:pPr>
            <w:r>
              <w:t xml:space="preserve">RBAC (cross-doc)</w:t>
            </w:r>
          </w:p>
        </w:tc>
        <w:tc>
          <w:tcPr/>
          <w:p>
            <w:pPr>
              <w:pStyle w:val="Compact"/>
              <w:jc w:val="left"/>
            </w:pPr>
            <w:r>
              <w:t xml:space="preserve">RESOLVED (v1.6) — Separation Admin is a distinct module-admin role (offboarding_admin), following the M02 Onboarding Admin precedent. It owns the exit interview form, separation checklists, FnF clearance configuration and oversight, and org-side termination initiation. HR Admin retains the full separation surface as a superset role (§3.1.1), so a separate Separation Admin holder is optional, not required. WG-02 (Separation Initiator) and WG-03 (Exit Interview Reader) are folded into this role as included capabilities.</w:t>
            </w:r>
          </w:p>
        </w:tc>
        <w:tc>
          <w:tcPr/>
          <w:p>
            <w:pPr>
              <w:pStyle w:val="Compact"/>
              <w:jc w:val="left"/>
            </w:pPr>
            <w:r>
              <w:t xml:space="preserve">RBAC working group (registered</w:t>
            </w:r>
          </w:p>
        </w:tc>
      </w:tr>
      <w:tr>
        <w:tc>
          <w:tcPr/>
          <w:p>
            <w:pPr>
              <w:pStyle w:val="Compact"/>
              <w:jc w:val="left"/>
            </w:pPr>
            <w:r>
              <w:t xml:space="preserve">DE19</w:t>
            </w:r>
          </w:p>
        </w:tc>
        <w:tc>
          <w:tcPr/>
          <w:p>
            <w:pPr>
              <w:pStyle w:val="Compact"/>
              <w:jc w:val="left"/>
            </w:pPr>
            <w:r>
              <w:t xml:space="preserve">B.4</w:t>
            </w:r>
          </w:p>
        </w:tc>
        <w:tc>
          <w:tcPr/>
          <w:p>
            <w:pPr>
              <w:pStyle w:val="Compact"/>
              <w:jc w:val="left"/>
            </w:pPr>
            <w:r>
              <w:t xml:space="preserve">Bulk separation max rows per upload — confirm 200 default. Higher cap (500 or 1,000) for mass-exit scenarios?</w:t>
            </w:r>
          </w:p>
        </w:tc>
        <w:tc>
          <w:tcPr/>
          <w:p>
            <w:pPr>
              <w:pStyle w:val="Compact"/>
              <w:jc w:val="left"/>
            </w:pPr>
            <w:r>
              <w:t xml:space="preserve">Before functional spec</w:t>
            </w:r>
          </w:p>
        </w:tc>
      </w:tr>
      <w:tr>
        <w:tc>
          <w:tcPr/>
          <w:p>
            <w:pPr>
              <w:pStyle w:val="Compact"/>
              <w:jc w:val="left"/>
            </w:pPr>
            <w:r>
              <w:t xml:space="preserve">DE20</w:t>
            </w:r>
          </w:p>
        </w:tc>
        <w:tc>
          <w:tcPr/>
          <w:p>
            <w:pPr>
              <w:pStyle w:val="Compact"/>
              <w:jc w:val="left"/>
            </w:pPr>
            <w:r>
              <w:t xml:space="preserve">F.2</w:t>
            </w:r>
          </w:p>
        </w:tc>
        <w:tc>
          <w:tcPr/>
          <w:p>
            <w:pPr>
              <w:pStyle w:val="Compact"/>
              <w:jc w:val="left"/>
            </w:pPr>
            <w:r>
              <w:t xml:space="preserve">Exit interview question set — Phase 1 finalised default set + per-employment-type variation (Phase 2). Approval of default questionnaire.</w:t>
            </w:r>
          </w:p>
        </w:tc>
        <w:tc>
          <w:tcPr/>
          <w:p>
            <w:pPr>
              <w:pStyle w:val="Compact"/>
              <w:jc w:val="left"/>
            </w:pPr>
            <w:r>
              <w:t xml:space="preserve">Before functional spec</w:t>
            </w:r>
          </w:p>
        </w:tc>
      </w:tr>
      <w:tr>
        <w:tc>
          <w:tcPr/>
          <w:p>
            <w:pPr>
              <w:pStyle w:val="Compact"/>
              <w:jc w:val="left"/>
            </w:pPr>
            <w:r>
              <w:t xml:space="preserve">DE01</w:t>
            </w:r>
          </w:p>
        </w:tc>
        <w:tc>
          <w:tcPr/>
          <w:p>
            <w:pPr>
              <w:pStyle w:val="Compact"/>
              <w:jc w:val="left"/>
            </w:pPr>
            <w:r>
              <w:t xml:space="preserve">A.1 · Initiation</w:t>
            </w:r>
          </w:p>
        </w:tc>
        <w:tc>
          <w:tcPr/>
          <w:p>
            <w:pPr>
              <w:pStyle w:val="Compact"/>
              <w:jc w:val="left"/>
            </w:pPr>
            <w:r>
              <w:t xml:space="preserve">HR Admin / Admin can always force-initiate separation, including when self-initiation is enabled. Used for involuntary, deceased, and absconding-conversion cases.</w:t>
            </w:r>
          </w:p>
        </w:tc>
        <w:tc>
          <w:tcPr/>
          <w:p>
            <w:pPr>
              <w:pStyle w:val="Compact"/>
              <w:jc w:val="left"/>
            </w:pPr>
            <w:r>
              <w:t xml:space="preserve">May 2026 (draft)</w:t>
            </w:r>
          </w:p>
        </w:tc>
      </w:tr>
      <w:tr>
        <w:tc>
          <w:tcPr/>
          <w:p>
            <w:pPr>
              <w:pStyle w:val="Compact"/>
              <w:jc w:val="left"/>
            </w:pPr>
            <w:r>
              <w:t xml:space="preserve">DE02</w:t>
            </w:r>
          </w:p>
        </w:tc>
        <w:tc>
          <w:tcPr/>
          <w:p>
            <w:pPr>
              <w:pStyle w:val="Compact"/>
              <w:jc w:val="left"/>
            </w:pPr>
            <w:r>
              <w:t xml:space="preserve">A.1 · Resignation date</w:t>
            </w:r>
          </w:p>
        </w:tc>
        <w:tc>
          <w:tcPr/>
          <w:p>
            <w:pPr>
              <w:pStyle w:val="Compact"/>
              <w:jc w:val="left"/>
            </w:pPr>
            <w:r>
              <w:t xml:space="preserve">Past-dated resignation permitted for HR Admin only, ≤30 days, subject to notice-period rules. Employees cannot back-date their own resignation.</w:t>
            </w:r>
          </w:p>
        </w:tc>
        <w:tc>
          <w:tcPr/>
          <w:p>
            <w:pPr>
              <w:pStyle w:val="Compact"/>
              <w:jc w:val="left"/>
            </w:pPr>
            <w:r>
              <w:t xml:space="preserve">May 2026 (draft)</w:t>
            </w:r>
          </w:p>
        </w:tc>
      </w:tr>
      <w:tr>
        <w:tc>
          <w:tcPr/>
          <w:p>
            <w:pPr>
              <w:pStyle w:val="Compact"/>
              <w:jc w:val="left"/>
            </w:pPr>
            <w:r>
              <w:t xml:space="preserve">DE03</w:t>
            </w:r>
          </w:p>
        </w:tc>
        <w:tc>
          <w:tcPr/>
          <w:p>
            <w:pPr>
              <w:pStyle w:val="Compact"/>
              <w:jc w:val="left"/>
            </w:pPr>
            <w:r>
              <w:t xml:space="preserve">A.1 · Escalation</w:t>
            </w:r>
          </w:p>
        </w:tc>
        <w:tc>
          <w:tcPr/>
          <w:p>
            <w:pPr>
              <w:pStyle w:val="Compact"/>
              <w:jc w:val="left"/>
            </w:pPr>
            <w:r>
              <w:t xml:space="preserve">Escalation enabled. Threshold = 5 days. Escalate to next-level manager + HRBP + HR Admin simultaneously.</w:t>
            </w:r>
          </w:p>
        </w:tc>
        <w:tc>
          <w:tcPr/>
          <w:p>
            <w:pPr>
              <w:pStyle w:val="Compact"/>
              <w:jc w:val="left"/>
            </w:pPr>
            <w:r>
              <w:t xml:space="preserve">May 2026 (draft)</w:t>
            </w:r>
          </w:p>
        </w:tc>
      </w:tr>
      <w:tr>
        <w:tc>
          <w:tcPr/>
          <w:p>
            <w:pPr>
              <w:pStyle w:val="Compact"/>
              <w:jc w:val="left"/>
            </w:pPr>
            <w:r>
              <w:t xml:space="preserve">DE04</w:t>
            </w:r>
          </w:p>
        </w:tc>
        <w:tc>
          <w:tcPr/>
          <w:p>
            <w:pPr>
              <w:pStyle w:val="Compact"/>
              <w:jc w:val="left"/>
            </w:pPr>
            <w:r>
              <w:t xml:space="preserve">A.1 · FLWD</w:t>
            </w:r>
          </w:p>
        </w:tc>
        <w:tc>
          <w:tcPr/>
          <w:p>
            <w:pPr>
              <w:pStyle w:val="Compact"/>
              <w:jc w:val="left"/>
            </w:pPr>
            <w:r>
              <w:t xml:space="preserve">Past-FLWD approval triggers immediate, non-reversible M01 profile deactivation. Reactivation requires Rehire (new case, new employee_id).</w:t>
            </w:r>
          </w:p>
        </w:tc>
        <w:tc>
          <w:tcPr/>
          <w:p>
            <w:pPr>
              <w:pStyle w:val="Compact"/>
              <w:jc w:val="left"/>
            </w:pPr>
            <w:r>
              <w:t xml:space="preserve">May 2026 (draft)</w:t>
            </w:r>
          </w:p>
        </w:tc>
      </w:tr>
      <w:tr>
        <w:tc>
          <w:tcPr/>
          <w:p>
            <w:pPr>
              <w:pStyle w:val="Compact"/>
              <w:jc w:val="left"/>
            </w:pPr>
            <w:r>
              <w:t xml:space="preserve">DE06</w:t>
            </w:r>
          </w:p>
        </w:tc>
        <w:tc>
          <w:tcPr/>
          <w:p>
            <w:pPr>
              <w:pStyle w:val="Compact"/>
              <w:jc w:val="left"/>
            </w:pPr>
            <w:r>
              <w:t xml:space="preserve">B.3 · Policy versioning</w:t>
            </w:r>
          </w:p>
        </w:tc>
        <w:tc>
          <w:tcPr/>
          <w:p>
            <w:pPr>
              <w:pStyle w:val="Compact"/>
              <w:jc w:val="left"/>
            </w:pPr>
            <w:r>
              <w:t xml:space="preserve">In-flight cases continue on the older policy version. Updates apply only to new cases. To apply changes to current cases, HR Admin must revoke and re-initiate.</w:t>
            </w:r>
          </w:p>
        </w:tc>
        <w:tc>
          <w:tcPr/>
          <w:p>
            <w:pPr>
              <w:pStyle w:val="Compact"/>
              <w:jc w:val="left"/>
            </w:pPr>
            <w:r>
              <w:t xml:space="preserve">May 2026 (draft)</w:t>
            </w:r>
          </w:p>
        </w:tc>
      </w:tr>
      <w:tr>
        <w:tc>
          <w:tcPr/>
          <w:p>
            <w:pPr>
              <w:pStyle w:val="Compact"/>
              <w:jc w:val="left"/>
            </w:pPr>
            <w:r>
              <w:t xml:space="preserve">DE08</w:t>
            </w:r>
          </w:p>
        </w:tc>
        <w:tc>
          <w:tcPr/>
          <w:p>
            <w:pPr>
              <w:pStyle w:val="Compact"/>
              <w:jc w:val="left"/>
            </w:pPr>
            <w:r>
              <w:t xml:space="preserve">C.2 · Notice countdown</w:t>
            </w:r>
          </w:p>
        </w:tc>
        <w:tc>
          <w:tcPr/>
          <w:p>
            <w:pPr>
              <w:pStyle w:val="Compact"/>
              <w:jc w:val="left"/>
            </w:pPr>
            <w:r>
              <w:t xml:space="preserve">Working-day countdown by default for permanent employment types (Full Time, Associate, Part Time). Calendar-day for non-permanent (Contract, Consultant, Intern). Uses M04 Holiday Calendar as authoritative source.</w:t>
            </w:r>
          </w:p>
        </w:tc>
        <w:tc>
          <w:tcPr/>
          <w:p>
            <w:pPr>
              <w:pStyle w:val="Compact"/>
              <w:jc w:val="left"/>
            </w:pPr>
            <w:r>
              <w:t xml:space="preserve">May 2026 (draft)</w:t>
            </w:r>
          </w:p>
        </w:tc>
      </w:tr>
      <w:tr>
        <w:tc>
          <w:tcPr/>
          <w:p>
            <w:pPr>
              <w:pStyle w:val="Compact"/>
              <w:jc w:val="left"/>
            </w:pPr>
            <w:r>
              <w:t xml:space="preserve">DE09</w:t>
            </w:r>
          </w:p>
        </w:tc>
        <w:tc>
          <w:tcPr/>
          <w:p>
            <w:pPr>
              <w:pStyle w:val="Compact"/>
              <w:jc w:val="left"/>
            </w:pPr>
            <w:r>
              <w:t xml:space="preserve">D.1 · Approval pattern</w:t>
            </w:r>
          </w:p>
        </w:tc>
        <w:tc>
          <w:tcPr/>
          <w:p>
            <w:pPr>
              <w:pStyle w:val="Compact"/>
              <w:jc w:val="left"/>
            </w:pPr>
            <w:r>
              <w:t xml:space="preserve">Default flow = two-stage: L1 Manager → HR Admin (final). Final approver action triggers M01 On Notice flag. Optional reviewer slot (HRBP) available per policy.</w:t>
            </w:r>
          </w:p>
        </w:tc>
        <w:tc>
          <w:tcPr/>
          <w:p>
            <w:pPr>
              <w:pStyle w:val="Compact"/>
              <w:jc w:val="left"/>
            </w:pPr>
            <w:r>
              <w:t xml:space="preserve">May 2026 (draft)</w:t>
            </w:r>
          </w:p>
        </w:tc>
      </w:tr>
      <w:tr>
        <w:tc>
          <w:tcPr/>
          <w:p>
            <w:pPr>
              <w:pStyle w:val="Compact"/>
              <w:jc w:val="left"/>
            </w:pPr>
            <w:r>
              <w:t xml:space="preserve">DE11</w:t>
            </w:r>
          </w:p>
        </w:tc>
        <w:tc>
          <w:tcPr/>
          <w:p>
            <w:pPr>
              <w:pStyle w:val="Compact"/>
              <w:jc w:val="left"/>
            </w:pPr>
            <w:r>
              <w:t xml:space="preserve">F.3 · Exit interview confidentiality</w:t>
            </w:r>
          </w:p>
        </w:tc>
        <w:tc>
          <w:tcPr/>
          <w:p>
            <w:pPr>
              <w:pStyle w:val="Compact"/>
              <w:jc w:val="left"/>
            </w:pPr>
            <w:r>
              <w:t xml:space="preserve">Raw responses visible to HR Admin, Separation Admin, and HRBP (within UAG) ONLY. Not visible to L1 Manager, HOD, or any other role regardless of capability. Hard-coded; cannot be overridden via individual entitlement. (CHRO reference removed for consistency with DE16 — no CHRO role exists in the model.)</w:t>
            </w:r>
          </w:p>
        </w:tc>
        <w:tc>
          <w:tcPr/>
          <w:p>
            <w:pPr>
              <w:pStyle w:val="Compact"/>
              <w:jc w:val="left"/>
            </w:pPr>
            <w:r>
              <w:t xml:space="preserve">May 2026 (draft)</w:t>
            </w:r>
          </w:p>
        </w:tc>
      </w:tr>
      <w:tr>
        <w:tc>
          <w:tcPr/>
          <w:p>
            <w:pPr>
              <w:pStyle w:val="Compact"/>
              <w:jc w:val="left"/>
            </w:pPr>
            <w:r>
              <w:t xml:space="preserve">DE12</w:t>
            </w:r>
          </w:p>
        </w:tc>
        <w:tc>
          <w:tcPr/>
          <w:p>
            <w:pPr>
              <w:pStyle w:val="Compact"/>
              <w:jc w:val="left"/>
            </w:pPr>
            <w:r>
              <w:t xml:space="preserve">G.3 · Workflow boundary</w:t>
            </w:r>
          </w:p>
        </w:tc>
        <w:tc>
          <w:tcPr/>
          <w:p>
            <w:pPr>
              <w:pStyle w:val="Compact"/>
              <w:jc w:val="left"/>
            </w:pPr>
            <w:r>
              <w:t xml:space="preserve">Termination workflow fires ONLY via the Separation / Termination policy flow. Direct deactivation (Employee Directory, Deactivate Import) bypasses workflow — these are data-correction paths and emit a P05 critical audit event.</w:t>
            </w:r>
          </w:p>
        </w:tc>
        <w:tc>
          <w:tcPr/>
          <w:p>
            <w:pPr>
              <w:pStyle w:val="Compact"/>
              <w:jc w:val="left"/>
            </w:pPr>
            <w:r>
              <w:t xml:space="preserve">May 2026 (draft)</w:t>
            </w:r>
          </w:p>
        </w:tc>
      </w:tr>
      <w:tr>
        <w:tc>
          <w:tcPr/>
          <w:p>
            <w:pPr>
              <w:pStyle w:val="Compact"/>
              <w:jc w:val="left"/>
            </w:pPr>
            <w:r>
              <w:t xml:space="preserve">DE13</w:t>
            </w:r>
          </w:p>
        </w:tc>
        <w:tc>
          <w:tcPr/>
          <w:p>
            <w:pPr>
              <w:pStyle w:val="Compact"/>
              <w:jc w:val="left"/>
            </w:pPr>
            <w:r>
              <w:t xml:space="preserve">I.2 · Cooling-off</w:t>
            </w:r>
          </w:p>
        </w:tc>
        <w:tc>
          <w:tcPr/>
          <w:p>
            <w:pPr>
              <w:pStyle w:val="Compact"/>
              <w:jc w:val="left"/>
            </w:pPr>
            <w:r>
              <w:t xml:space="preserve">12-month cooling-off period between LWD and rehire for Voluntary separations. Org Admin or HR Admin can waive with documented reason. No cooling-off for rehire-eligible involuntary cases (e.g. structural redundancy).</w:t>
            </w:r>
          </w:p>
        </w:tc>
        <w:tc>
          <w:tcPr/>
          <w:p>
            <w:pPr>
              <w:pStyle w:val="Compact"/>
              <w:jc w:val="left"/>
            </w:pPr>
            <w:r>
              <w:t xml:space="preserve">May 2026 (draft — confirm via</w:t>
            </w:r>
          </w:p>
        </w:tc>
      </w:tr>
    </w:tbl>
    <w:bookmarkEnd w:id="280"/>
    <w:bookmarkEnd w:id="281"/>
    <w:bookmarkEnd w:id="282"/>
    <w:bookmarkStart w:id="297" w:name="X1ee153d7ffbdbcf0d9bd47decec886f1abe1904"/>
    <w:p>
      <w:pPr>
        <w:pStyle w:val="Heading2"/>
      </w:pPr>
      <w:r>
        <w:t xml:space="preserve">5.5 M04 — Leave Management</w:t>
      </w:r>
    </w:p>
    <w:p>
      <w:pPr>
        <w:pStyle w:val="FirstParagraph"/>
      </w:pPr>
      <w:r>
        <w:rPr>
          <w:bCs/>
          <w:b/>
        </w:rPr>
        <w:t xml:space="preserve">FR-M04-001: Leave application with dynamic leave type selector</w:t>
      </w:r>
    </w:p>
    <w:p>
      <w:pPr>
        <w:pStyle w:val="BodyText"/>
      </w:pPr>
      <w:r>
        <w:t xml:space="preserve">**Description: **Leave type selector dynamically filters to types with available balance &gt; 0. Unpaid / LOP always shown regardless of balance. Platform-wide, non-configurable.</w:t>
      </w:r>
    </w:p>
    <w:p>
      <w:pPr>
        <w:pStyle w:val="BodyText"/>
      </w:pPr>
      <w:r>
        <w:t xml:space="preserve">**User story: **</w:t>
      </w:r>
      <w:r>
        <w:rPr>
          <w:iCs/>
          <w:i/>
        </w:rPr>
        <w:t xml:space="preserve">As an Employee, I want the leave selector to show only leave types I can actually apply for so that I do not waste time selecting types with zero balance.</w:t>
      </w:r>
    </w:p>
    <w:p>
      <w:pPr>
        <w:pStyle w:val="BodyText"/>
      </w:pPr>
      <w:r>
        <w:rPr>
          <w:bCs/>
          <w:b/>
        </w:rPr>
        <w:t xml:space="preserve">Acceptance criteria:</w:t>
      </w:r>
    </w:p>
    <w:p>
      <w:pPr>
        <w:numPr>
          <w:ilvl w:val="0"/>
          <w:numId w:val="1154"/>
        </w:numPr>
      </w:pPr>
      <w:r>
        <w:t xml:space="preserve">Selector filters leave_types where employee_leave_balances.available_balance &gt; 0 for the current leave_year.</w:t>
      </w:r>
    </w:p>
    <w:p>
      <w:pPr>
        <w:numPr>
          <w:ilvl w:val="0"/>
          <w:numId w:val="1154"/>
        </w:numPr>
      </w:pPr>
      <w:r>
        <w:t xml:space="preserve">Unpaid / LOP always shown regardless of balance.</w:t>
      </w:r>
    </w:p>
    <w:p>
      <w:pPr>
        <w:numPr>
          <w:ilvl w:val="0"/>
          <w:numId w:val="1154"/>
        </w:numPr>
      </w:pPr>
      <w:r>
        <w:t xml:space="preserve">SPL and SBL show zero quota by default — these types do not appear in the selector until Leave Admin or HR Admin credits a balance for the specific employee.</w:t>
      </w:r>
    </w:p>
    <w:p>
      <w:pPr>
        <w:numPr>
          <w:ilvl w:val="0"/>
          <w:numId w:val="1154"/>
        </w:numPr>
      </w:pPr>
      <w:r>
        <w:t xml:space="preserve">Probation visibility rules: only SL (if balance &gt; 0) and Unpaid / LOP available during probation.</w:t>
      </w:r>
    </w:p>
    <w:p>
      <w:pPr>
        <w:numPr>
          <w:ilvl w:val="0"/>
          <w:numId w:val="1154"/>
        </w:numPr>
      </w:pPr>
      <w:r>
        <w:rPr>
          <w:bCs/>
          <w:b/>
        </w:rPr>
        <w:t xml:space="preserve">UI simplification:</w:t>
      </w:r>
      <w:r>
        <w:t xml:space="preserve"> </w:t>
      </w:r>
      <w:r>
        <w:t xml:space="preserve">Apply Leave form surfaces only the employee-relevant fields (leave type, unit, from/to dates, reason, message, attachment, application impact summary, approval flow preview). Sandwich-impact preview and eligibility-check details are NOT displayed on the employee form — these are evaluated server-side and surfaced only if they cause a rejection. Rationale: reduces cognitive load; employees do not need to understand platform-internal rule mechanics.</w:t>
      </w:r>
    </w:p>
    <w:p>
      <w:pPr>
        <w:pStyle w:val="FirstParagraph"/>
      </w:pPr>
      <w:r>
        <w:rPr>
          <w:bCs/>
          <w:b/>
        </w:rPr>
        <w:t xml:space="preserve">Business rules:</w:t>
      </w:r>
    </w:p>
    <w:p>
      <w:pPr>
        <w:numPr>
          <w:ilvl w:val="0"/>
          <w:numId w:val="1155"/>
        </w:numPr>
      </w:pPr>
      <w:r>
        <w:t xml:space="preserve">Notice period visibility rules: only SL (if balance &gt; 0) and Unpaid / LOP available during notice. Hidden: PL, PL_CC, WWC, WL, PATL, ML, ADL, MCL, SPL, SBL, OH_*_26.</w:t>
      </w:r>
    </w:p>
    <w:p>
      <w:pPr>
        <w:numPr>
          <w:ilvl w:val="0"/>
          <w:numId w:val="1155"/>
        </w:numPr>
      </w:pPr>
      <w:r>
        <w:t xml:space="preserve">Two-stage approval flow mandatory for ML, ADL, MCL, SPL, SBL — Stage 2 (HRBP/HR Admin/Leave Admin) cannot be bypassed.</w:t>
      </w:r>
    </w:p>
    <w:p>
      <w:pPr>
        <w:numPr>
          <w:ilvl w:val="0"/>
          <w:numId w:val="1155"/>
        </w:numPr>
      </w:pPr>
      <w:r>
        <w:t xml:space="preserve">Balance deducted only after final approval (Stage 2 for two-stage types).</w:t>
      </w:r>
    </w:p>
    <w:p>
      <w:pPr>
        <w:pStyle w:val="FirstParagraph"/>
      </w:pPr>
      <w:r>
        <w:rPr>
          <w:bCs/>
          <w:b/>
        </w:rPr>
        <w:t xml:space="preserve">Edge cases &amp; error handling:</w:t>
      </w:r>
    </w:p>
    <w:p>
      <w:pPr>
        <w:numPr>
          <w:ilvl w:val="0"/>
          <w:numId w:val="1156"/>
        </w:numPr>
      </w:pPr>
      <w:r>
        <w:t xml:space="preserve">If an employee’s profile completeness is below the mandatory minimum, leave application is blocked at entry with a clear message indicating missing profile fields.</w:t>
      </w:r>
    </w:p>
    <w:p>
      <w:pPr>
        <w:numPr>
          <w:ilvl w:val="0"/>
          <w:numId w:val="1156"/>
        </w:numPr>
      </w:pPr>
      <w:r>
        <w:t xml:space="preserve">If a leave type has gender/marital/employment-type filters that exclude the employee, it is not shown in the selector at all (e.g. ML hidden from male employees).</w:t>
      </w:r>
    </w:p>
    <w:p>
      <w:pPr>
        <w:pStyle w:val="FirstParagraph"/>
      </w:pPr>
      <w:r>
        <w:rPr>
          <w:bCs/>
          <w:b/>
        </w:rPr>
        <w:t xml:space="preserve">FR-M04-002: Leave cycle uniform 26th – 25th</w:t>
      </w:r>
    </w:p>
    <w:p>
      <w:pPr>
        <w:pStyle w:val="BodyText"/>
      </w:pPr>
      <w:r>
        <w:t xml:space="preserve">**Description: **Leave cycle aligned to payroll cycle: 26th of previous month to 25th of current month. Uniform across all entities. LOP feed sent to M06 (Phase 2) at payroll cutoff (25th).</w:t>
      </w:r>
    </w:p>
    <w:p>
      <w:pPr>
        <w:pStyle w:val="BodyText"/>
      </w:pPr>
      <w:r>
        <w:t xml:space="preserve">**User story: **</w:t>
      </w:r>
      <w:r>
        <w:rPr>
          <w:iCs/>
          <w:i/>
        </w:rPr>
        <w:t xml:space="preserve">As a Payroll Admin (Phase 2), I want the leave cycle uniformly aligned 26th–25th across all entities so that LOP feeds match payroll cutoff without per-entity reconciliation.</w:t>
      </w:r>
    </w:p>
    <w:p>
      <w:pPr>
        <w:pStyle w:val="BodyText"/>
      </w:pPr>
      <w:r>
        <w:rPr>
          <w:bCs/>
          <w:b/>
        </w:rPr>
        <w:t xml:space="preserve">Acceptance criteria:</w:t>
      </w:r>
    </w:p>
    <w:p>
      <w:pPr>
        <w:numPr>
          <w:ilvl w:val="0"/>
          <w:numId w:val="1157"/>
        </w:numPr>
      </w:pPr>
      <w:r>
        <w:t xml:space="preserve">Leave period definition: 26th of previous month inclusive to 25th of current month inclusive.</w:t>
      </w:r>
    </w:p>
    <w:p>
      <w:pPr>
        <w:numPr>
          <w:ilvl w:val="0"/>
          <w:numId w:val="1157"/>
        </w:numPr>
      </w:pPr>
      <w:r>
        <w:t xml:space="preserve">LOP calculation performed on the same window.</w:t>
      </w:r>
    </w:p>
    <w:p>
      <w:pPr>
        <w:numPr>
          <w:ilvl w:val="0"/>
          <w:numId w:val="1157"/>
        </w:numPr>
      </w:pPr>
      <w:r>
        <w:t xml:space="preserve">Setting is platform-uniform — not configurable per entity.</w:t>
      </w:r>
    </w:p>
    <w:p>
      <w:pPr>
        <w:numPr>
          <w:ilvl w:val="0"/>
          <w:numId w:val="1157"/>
        </w:numPr>
      </w:pPr>
      <w:r>
        <w:t xml:space="preserve">LOP feed scheduled job runs on the 25th of each month and emits the LOP record to M06 (Phase 2).</w:t>
      </w:r>
    </w:p>
    <w:p>
      <w:pPr>
        <w:pStyle w:val="FirstParagraph"/>
      </w:pPr>
      <w:r>
        <w:rPr>
          <w:bCs/>
          <w:b/>
        </w:rPr>
        <w:t xml:space="preserve">Business rules:</w:t>
      </w:r>
    </w:p>
    <w:p>
      <w:pPr>
        <w:numPr>
          <w:ilvl w:val="0"/>
          <w:numId w:val="1158"/>
        </w:numPr>
      </w:pPr>
      <w:r>
        <w:t xml:space="preserve">Payroll cutoff notification: on the 24th and 25th of every month, system sends pending attendance request notification to responsible Manager every 2 hours until all pending requests are resolved. Overrides the standard 5-day escalation cadence for these two days only.</w:t>
      </w:r>
    </w:p>
    <w:p>
      <w:pPr>
        <w:numPr>
          <w:ilvl w:val="0"/>
          <w:numId w:val="1158"/>
        </w:numPr>
      </w:pPr>
      <w:r>
        <w:t xml:space="preserve">Leave history table refresh: by calendar year per migrated config.</w:t>
      </w:r>
    </w:p>
    <w:p>
      <w:pPr>
        <w:pStyle w:val="FirstParagraph"/>
      </w:pPr>
      <w:r>
        <w:rPr>
          <w:bCs/>
          <w:b/>
        </w:rPr>
        <w:t xml:space="preserve">Edge cases &amp; error handling:</w:t>
      </w:r>
    </w:p>
    <w:p>
      <w:pPr>
        <w:numPr>
          <w:ilvl w:val="0"/>
          <w:numId w:val="1159"/>
        </w:numPr>
        <w:pStyle w:val="Compact"/>
      </w:pPr>
      <w:r>
        <w:t xml:space="preserve">If the 25th falls on a weekend or holiday, the LOP feed job still runs on the 25th — the cycle is calendar-based, not working-day-based.</w:t>
      </w:r>
    </w:p>
    <w:p>
      <w:pPr>
        <w:pStyle w:val="FirstParagraph"/>
      </w:pPr>
      <w:r>
        <w:rPr>
          <w:bCs/>
          <w:b/>
        </w:rPr>
        <w:t xml:space="preserve">FR-M04-003: Standard approval flow with 10-day escalation</w:t>
      </w:r>
    </w:p>
    <w:p>
      <w:pPr>
        <w:pStyle w:val="BodyText"/>
      </w:pPr>
      <w:r>
        <w:t xml:space="preserve">**Description: **Standard leave approval flow: L1 Manager notified at submission. Escalation after 10 days of inaction to next level manager AND HRBP / HR Admin / Leave Admin simultaneously. Any eligible role can approve at any level. No auto-approval. No auto-rejection.</w:t>
      </w:r>
    </w:p>
    <w:p>
      <w:pPr>
        <w:pStyle w:val="BodyText"/>
      </w:pPr>
      <w:r>
        <w:t xml:space="preserve">**User story: **</w:t>
      </w:r>
      <w:r>
        <w:rPr>
          <w:iCs/>
          <w:i/>
        </w:rPr>
        <w:t xml:space="preserve">As an HR Admin, I want consistent 10-day escalation on leave requests so that no leave application stagnates indefinitely.</w:t>
      </w:r>
    </w:p>
    <w:p>
      <w:pPr>
        <w:pStyle w:val="BodyText"/>
      </w:pPr>
      <w:r>
        <w:rPr>
          <w:bCs/>
          <w:b/>
        </w:rPr>
        <w:t xml:space="preserve">Acceptance criteria:</w:t>
      </w:r>
    </w:p>
    <w:p>
      <w:pPr>
        <w:numPr>
          <w:ilvl w:val="0"/>
          <w:numId w:val="1160"/>
        </w:numPr>
      </w:pPr>
      <w:r>
        <w:t xml:space="preserve">On submission, leave_applications.status moves to SUBMITTED and L1 Manager is notified.</w:t>
      </w:r>
    </w:p>
    <w:p>
      <w:pPr>
        <w:numPr>
          <w:ilvl w:val="0"/>
          <w:numId w:val="1160"/>
        </w:numPr>
      </w:pPr>
      <w:r>
        <w:t xml:space="preserve">If no action within 10 days, escalation fires: escalation_fired_at is set, next-level manager AND HRBP / HR Admin / Leave Admin are notified simultaneously.</w:t>
      </w:r>
    </w:p>
    <w:p>
      <w:pPr>
        <w:numPr>
          <w:ilvl w:val="0"/>
          <w:numId w:val="1160"/>
        </w:numPr>
      </w:pPr>
      <w:r>
        <w:t xml:space="preserve">Any eligible role can approve or reject at any stage — escalation does not lock out the original approver.</w:t>
      </w:r>
    </w:p>
    <w:p>
      <w:pPr>
        <w:numPr>
          <w:ilvl w:val="0"/>
          <w:numId w:val="1160"/>
        </w:numPr>
      </w:pPr>
      <w:r>
        <w:t xml:space="preserve">Status transitions: SUBMITTED → APPROVED (Stage 1 for standard flow, or STAGE_1_APPROVED for two-stage types) → STAGE_2_APPROVED (where applicable) → APPROVED.</w:t>
      </w:r>
    </w:p>
    <w:p>
      <w:pPr>
        <w:pStyle w:val="FirstParagraph"/>
      </w:pPr>
      <w:r>
        <w:rPr>
          <w:bCs/>
          <w:b/>
        </w:rPr>
        <w:t xml:space="preserve">Business rules:</w:t>
      </w:r>
    </w:p>
    <w:p>
      <w:pPr>
        <w:numPr>
          <w:ilvl w:val="0"/>
          <w:numId w:val="1161"/>
        </w:numPr>
      </w:pPr>
      <w:r>
        <w:t xml:space="preserve">Two-stage flow (ML, ADL, MCL, SPL, SBL): Stage 1 = standard flow. Stage 2 = HRBP / HR Admin / Leave Admin only — mandatory.</w:t>
      </w:r>
    </w:p>
    <w:p>
      <w:pPr>
        <w:numPr>
          <w:ilvl w:val="0"/>
          <w:numId w:val="1161"/>
        </w:numPr>
      </w:pPr>
      <w:r>
        <w:t xml:space="preserve">Auto-approval disabled platform-wide for leave — locked decision, not configurable.</w:t>
      </w:r>
    </w:p>
    <w:p>
      <w:pPr>
        <w:numPr>
          <w:ilvl w:val="0"/>
          <w:numId w:val="1161"/>
        </w:numPr>
      </w:pPr>
      <w:r>
        <w:t xml:space="preserve">Rejection reason mandatory — rejection without reason is blocked.</w:t>
      </w:r>
    </w:p>
    <w:p>
      <w:pPr>
        <w:pStyle w:val="FirstParagraph"/>
      </w:pPr>
      <w:r>
        <w:rPr>
          <w:bCs/>
          <w:b/>
        </w:rPr>
        <w:t xml:space="preserve">Edge cases &amp; error handling:</w:t>
      </w:r>
    </w:p>
    <w:p>
      <w:pPr>
        <w:numPr>
          <w:ilvl w:val="0"/>
          <w:numId w:val="1162"/>
        </w:numPr>
      </w:pPr>
      <w:r>
        <w:t xml:space="preserve">If the request’s leave_type has ‘restricted leave applications during blackout window’ enabled and the dates fall within the blackout, submission is blocked at entry.</w:t>
      </w:r>
    </w:p>
    <w:p>
      <w:pPr>
        <w:numPr>
          <w:ilvl w:val="0"/>
          <w:numId w:val="1162"/>
        </w:numPr>
      </w:pPr>
      <w:r>
        <w:t xml:space="preserve">Past-dated leave applications beyond max_past_dated_days (31 for most types) are blocked; Org Admin and Platform Super Admin can bypass via configured bypass permissions.</w:t>
      </w:r>
    </w:p>
    <w:p>
      <w:pPr>
        <w:pStyle w:val="FirstParagraph"/>
      </w:pPr>
      <w:r>
        <w:rPr>
          <w:bCs/>
          <w:b/>
        </w:rPr>
        <w:t xml:space="preserve">FR-M04-004: PL encashment — HR Admin only, intermittent allowed</w:t>
      </w:r>
    </w:p>
    <w:p>
      <w:pPr>
        <w:pStyle w:val="BodyText"/>
      </w:pPr>
      <w:r>
        <w:t xml:space="preserve">**Description: **PL encashment: 3 to 30 days range, intermittent allowed. Authorisation is HR Admin only — Leave Admin cannot authorise individual encashment regardless of other approval rights. Formula: basic_pay / 30 × days. Blocked during probation.</w:t>
      </w:r>
    </w:p>
    <w:p>
      <w:pPr>
        <w:pStyle w:val="BodyText"/>
      </w:pPr>
      <w:r>
        <w:t xml:space="preserve">**User story: **</w:t>
      </w:r>
      <w:r>
        <w:rPr>
          <w:iCs/>
          <w:i/>
        </w:rPr>
        <w:t xml:space="preserve">As an HR Admin, I want sole authorisation over leave encashment so that compensation-related decisions are tightly controlled.</w:t>
      </w:r>
    </w:p>
    <w:p>
      <w:pPr>
        <w:pStyle w:val="BodyText"/>
      </w:pPr>
      <w:r>
        <w:rPr>
          <w:bCs/>
          <w:b/>
        </w:rPr>
        <w:t xml:space="preserve">Acceptance criteria:</w:t>
      </w:r>
    </w:p>
    <w:p>
      <w:pPr>
        <w:numPr>
          <w:ilvl w:val="0"/>
          <w:numId w:val="1163"/>
        </w:numPr>
      </w:pPr>
      <w:r>
        <w:t xml:space="preserve">Encashment authorisation UI is visible to HR Admin only. Leave Admin sees encashment data but cannot trigger encashment.</w:t>
      </w:r>
    </w:p>
    <w:p>
      <w:pPr>
        <w:numPr>
          <w:ilvl w:val="0"/>
          <w:numId w:val="1163"/>
        </w:numPr>
      </w:pPr>
      <w:r>
        <w:t xml:space="preserve">Encashment records created in leave_encashment_records with authorised_by_user_id linked to an HR Admin user.</w:t>
      </w:r>
    </w:p>
    <w:p>
      <w:pPr>
        <w:numPr>
          <w:ilvl w:val="0"/>
          <w:numId w:val="1163"/>
        </w:numPr>
      </w:pPr>
      <w:r>
        <w:t xml:space="preserve">Formula applied: amount = basic_pay / 30 × days_encashed. Currency: INR.</w:t>
      </w:r>
    </w:p>
    <w:p>
      <w:pPr>
        <w:numPr>
          <w:ilvl w:val="0"/>
          <w:numId w:val="1163"/>
        </w:numPr>
      </w:pPr>
      <w:r>
        <w:t xml:space="preserve">Range validation: days_encashed must be between 3 and 30.</w:t>
      </w:r>
    </w:p>
    <w:p>
      <w:pPr>
        <w:pStyle w:val="FirstParagraph"/>
      </w:pPr>
      <w:r>
        <w:rPr>
          <w:bCs/>
          <w:b/>
        </w:rPr>
        <w:t xml:space="preserve">Business rules:</w:t>
      </w:r>
    </w:p>
    <w:p>
      <w:pPr>
        <w:numPr>
          <w:ilvl w:val="0"/>
          <w:numId w:val="1164"/>
        </w:numPr>
      </w:pPr>
      <w:r>
        <w:t xml:space="preserve">PL encashment is blocked during probation — system rejects with explicit error code.</w:t>
      </w:r>
    </w:p>
    <w:p>
      <w:pPr>
        <w:numPr>
          <w:ilvl w:val="0"/>
          <w:numId w:val="1164"/>
        </w:numPr>
      </w:pPr>
      <w:r>
        <w:t xml:space="preserve">Encashment window: HR Admin opens and closes on demand. No fixed dates configured at setup.</w:t>
      </w:r>
    </w:p>
    <w:p>
      <w:pPr>
        <w:numPr>
          <w:ilvl w:val="0"/>
          <w:numId w:val="1164"/>
        </w:numPr>
      </w:pPr>
      <w:r>
        <w:t xml:space="preserve">Encashment option is not visible to employees — HR Admin-only action.</w:t>
      </w:r>
    </w:p>
    <w:p>
      <w:pPr>
        <w:numPr>
          <w:ilvl w:val="0"/>
          <w:numId w:val="1164"/>
        </w:numPr>
      </w:pPr>
      <w:r>
        <w:t xml:space="preserve">FnF encashment captured separately with context = FNF.</w:t>
      </w:r>
    </w:p>
    <w:p>
      <w:pPr>
        <w:pStyle w:val="FirstParagraph"/>
      </w:pPr>
      <w:r>
        <w:rPr>
          <w:bCs/>
          <w:b/>
        </w:rPr>
        <w:t xml:space="preserve">Edge cases &amp; error handling:</w:t>
      </w:r>
    </w:p>
    <w:p>
      <w:pPr>
        <w:numPr>
          <w:ilvl w:val="0"/>
          <w:numId w:val="1165"/>
        </w:numPr>
      </w:pPr>
      <w:r>
        <w:t xml:space="preserve">If basic_pay is not available (Phase 1 stand-alone) — Phase 2 dependency — encashment records can be created with the formula but the amount calculation is deferred until M06 is active.</w:t>
      </w:r>
    </w:p>
    <w:p>
      <w:pPr>
        <w:numPr>
          <w:ilvl w:val="0"/>
          <w:numId w:val="1165"/>
        </w:numPr>
      </w:pPr>
      <w:r>
        <w:t xml:space="preserve">Multiple intermittent encashment requests can be submitted across the year; total encashed_to_date is tracked in employee_leave_balances.</w:t>
      </w:r>
    </w:p>
    <w:p>
      <w:pPr>
        <w:pStyle w:val="FirstParagraph"/>
      </w:pPr>
      <w:r>
        <w:rPr>
          <w:bCs/>
          <w:b/>
        </w:rPr>
        <w:t xml:space="preserve">FR-M04-005: Past-dated revocation by HRBP / Leave Admin / HR Admin</w:t>
      </w:r>
    </w:p>
    <w:p>
      <w:pPr>
        <w:pStyle w:val="BodyText"/>
      </w:pPr>
      <w:r>
        <w:t xml:space="preserve">**Description: **HRBP, Leave Admin, and HR Admin can revoke leave whose dates have already passed. Managers cannot revoke leave under any circumstances.</w:t>
      </w:r>
    </w:p>
    <w:p>
      <w:pPr>
        <w:pStyle w:val="BodyText"/>
      </w:pPr>
      <w:r>
        <w:t xml:space="preserve">**User story: **</w:t>
      </w:r>
      <w:r>
        <w:rPr>
          <w:iCs/>
          <w:i/>
        </w:rPr>
        <w:t xml:space="preserve">As an HRBP, I want to revoke past-dated leave when corrections are needed so that leave balances and attendance records remain accurate.</w:t>
      </w:r>
    </w:p>
    <w:p>
      <w:pPr>
        <w:pStyle w:val="BodyText"/>
      </w:pPr>
      <w:r>
        <w:rPr>
          <w:bCs/>
          <w:b/>
        </w:rPr>
        <w:t xml:space="preserve">Acceptance criteria:</w:t>
      </w:r>
    </w:p>
    <w:p>
      <w:pPr>
        <w:numPr>
          <w:ilvl w:val="0"/>
          <w:numId w:val="1166"/>
        </w:numPr>
      </w:pPr>
      <w:r>
        <w:t xml:space="preserve">Past-dated revocation creates a revoked_by_user_id reference on leave_applications and a corresponding balance reversal in employee_leave_balances.</w:t>
      </w:r>
    </w:p>
    <w:p>
      <w:pPr>
        <w:numPr>
          <w:ilvl w:val="0"/>
          <w:numId w:val="1166"/>
        </w:numPr>
      </w:pPr>
      <w:r>
        <w:t xml:space="preserve">Eligible revokers: HRBP, Leave Admin, HR Admin. Managers cannot revoke.</w:t>
      </w:r>
    </w:p>
    <w:p>
      <w:pPr>
        <w:numPr>
          <w:ilvl w:val="0"/>
          <w:numId w:val="1166"/>
        </w:numPr>
      </w:pPr>
      <w:r>
        <w:t xml:space="preserve">Audit log captures the revocation with reason text and original application reference.</w:t>
      </w:r>
    </w:p>
    <w:p>
      <w:pPr>
        <w:pStyle w:val="FirstParagraph"/>
      </w:pPr>
      <w:r>
        <w:rPr>
          <w:bCs/>
          <w:b/>
        </w:rPr>
        <w:t xml:space="preserve">Business rules:</w:t>
      </w:r>
    </w:p>
    <w:p>
      <w:pPr>
        <w:numPr>
          <w:ilvl w:val="0"/>
          <w:numId w:val="1167"/>
        </w:numPr>
      </w:pPr>
      <w:r>
        <w:t xml:space="preserve">Revocation does not undo any downstream payroll impact (Phase 2) — payroll team is notified separately if revocation crosses a payroll cycle.</w:t>
      </w:r>
    </w:p>
    <w:p>
      <w:pPr>
        <w:numPr>
          <w:ilvl w:val="0"/>
          <w:numId w:val="1167"/>
        </w:numPr>
      </w:pPr>
      <w:r>
        <w:t xml:space="preserve">Auto-revocation on resignation beyond separation date = No per migrated config. Manual revocation required.</w:t>
      </w:r>
    </w:p>
    <w:p>
      <w:pPr>
        <w:pStyle w:val="FirstParagraph"/>
      </w:pPr>
      <w:r>
        <w:rPr>
          <w:bCs/>
          <w:b/>
        </w:rPr>
        <w:t xml:space="preserve">Edge cases &amp; error handling:</w:t>
      </w:r>
    </w:p>
    <w:p>
      <w:pPr>
        <w:numPr>
          <w:ilvl w:val="0"/>
          <w:numId w:val="1168"/>
        </w:numPr>
        <w:pStyle w:val="Compact"/>
      </w:pPr>
      <w:r>
        <w:t xml:space="preserve">If the revocation crosses a locked payroll cycle, the system flags the revocation and requires Payroll Admin acknowledgement before the balance reversal is applied to the next payroll cycle (Phase 2).</w:t>
      </w:r>
    </w:p>
    <w:p>
      <w:pPr>
        <w:pStyle w:val="FirstParagraph"/>
      </w:pPr>
      <w:r>
        <w:rPr>
          <w:bCs/>
          <w:b/>
        </w:rPr>
        <w:t xml:space="preserve">FR-M04-006: Holiday calendar and optional holidays</w:t>
      </w:r>
    </w:p>
    <w:p>
      <w:pPr>
        <w:pStyle w:val="BodyText"/>
      </w:pPr>
      <w:r>
        <w:t xml:space="preserve">**Description: **National holidays pre-loaded at provisioning; state holidays per office location. Optional holidays (OH_*_26) require employee opt-in via application — hidden during probation and notice period.</w:t>
      </w:r>
    </w:p>
    <w:p>
      <w:pPr>
        <w:pStyle w:val="BodyText"/>
      </w:pPr>
      <w:r>
        <w:t xml:space="preserve">**User story: **</w:t>
      </w:r>
      <w:r>
        <w:rPr>
          <w:iCs/>
          <w:i/>
        </w:rPr>
        <w:t xml:space="preserve">As a Leave Admin, I want to manage the holiday calendar centrally per location so that statutory and discretionary holidays are correctly applied to attendance and leave calculations.</w:t>
      </w:r>
    </w:p>
    <w:p>
      <w:pPr>
        <w:pStyle w:val="BodyText"/>
      </w:pPr>
      <w:r>
        <w:rPr>
          <w:bCs/>
          <w:b/>
        </w:rPr>
        <w:t xml:space="preserve">Acceptance criteria:</w:t>
      </w:r>
    </w:p>
    <w:p>
      <w:pPr>
        <w:numPr>
          <w:ilvl w:val="0"/>
          <w:numId w:val="1169"/>
        </w:numPr>
      </w:pPr>
      <w:r>
        <w:t xml:space="preserve">Holiday calendar entries stored in holiday_calendar with type NATIONAL, STATE, OPTIONAL, or LOCATION_SPECIFIC.</w:t>
      </w:r>
    </w:p>
    <w:p>
      <w:pPr>
        <w:numPr>
          <w:ilvl w:val="0"/>
          <w:numId w:val="1169"/>
        </w:numPr>
      </w:pPr>
      <w:r>
        <w:t xml:space="preserve">National holidays are platform master data pre-loaded at provisioning per geography.</w:t>
      </w:r>
    </w:p>
    <w:p>
      <w:pPr>
        <w:numPr>
          <w:ilvl w:val="0"/>
          <w:numId w:val="1169"/>
        </w:numPr>
      </w:pPr>
      <w:r>
        <w:t xml:space="preserve">Optional holidays require employee application — message mandatory per migrated config.</w:t>
      </w:r>
    </w:p>
    <w:p>
      <w:pPr>
        <w:numPr>
          <w:ilvl w:val="0"/>
          <w:numId w:val="1169"/>
        </w:numPr>
      </w:pPr>
      <w:r>
        <w:t xml:space="preserve">Optional holiday past-date application is disabled. Application for next calendar year’s optional holidays in advance is disabled.</w:t>
      </w:r>
    </w:p>
    <w:p>
      <w:pPr>
        <w:pStyle w:val="FirstParagraph"/>
      </w:pPr>
      <w:r>
        <w:rPr>
          <w:bCs/>
          <w:b/>
        </w:rPr>
        <w:t xml:space="preserve">Business rules:</w:t>
      </w:r>
    </w:p>
    <w:p>
      <w:pPr>
        <w:numPr>
          <w:ilvl w:val="0"/>
          <w:numId w:val="1170"/>
        </w:numPr>
      </w:pPr>
      <w:r>
        <w:t xml:space="preserve">Optional holidays hidden during probation and notice period per locked decisions.</w:t>
      </w:r>
    </w:p>
    <w:p>
      <w:pPr>
        <w:numPr>
          <w:ilvl w:val="0"/>
          <w:numId w:val="1170"/>
        </w:numPr>
      </w:pPr>
      <w:r>
        <w:t xml:space="preserve">Half-day holidays configurable = No per migrated config (reserved for future use).</w:t>
      </w:r>
    </w:p>
    <w:p>
      <w:pPr>
        <w:numPr>
          <w:ilvl w:val="0"/>
          <w:numId w:val="1170"/>
        </w:numPr>
      </w:pPr>
      <w:r>
        <w:t xml:space="preserve">Flexible holiday dates = disabled — fixed holiday dates only.</w:t>
      </w:r>
    </w:p>
    <w:p>
      <w:pPr>
        <w:pStyle w:val="FirstParagraph"/>
      </w:pPr>
      <w:r>
        <w:rPr>
          <w:bCs/>
          <w:b/>
        </w:rPr>
        <w:t xml:space="preserve">Edge cases &amp; error handling:</w:t>
      </w:r>
    </w:p>
    <w:p>
      <w:pPr>
        <w:numPr>
          <w:ilvl w:val="0"/>
          <w:numId w:val="1171"/>
        </w:numPr>
      </w:pPr>
      <w:r>
        <w:t xml:space="preserve">If an optional holiday is applied on a date that already has an approved leave application, the second application is blocked with a clear concurrency error.</w:t>
      </w:r>
    </w:p>
    <w:p>
      <w:pPr>
        <w:numPr>
          <w:ilvl w:val="0"/>
          <w:numId w:val="1171"/>
        </w:numPr>
      </w:pPr>
      <w:r>
        <w:t xml:space="preserve">Holiday calendars — including optional-holiday quotas — are assigned per assignment group (UAG). Differing quotas across business units (e.g. Project H’s 8 optional-holiday days vs 1 elsewhere) are by design, driven by the assigned UAG calendar, not a global tenant setting.</w:t>
      </w:r>
    </w:p>
    <w:p>
      <w:pPr>
        <w:pStyle w:val="FirstParagraph"/>
      </w:pPr>
      <w:r>
        <w:rPr>
          <w:bCs/>
          <w:b/>
        </w:rPr>
        <w:t xml:space="preserve">FR-M04-007: Blackout windows and admin bypass</w:t>
      </w:r>
    </w:p>
    <w:p>
      <w:pPr>
        <w:pStyle w:val="BodyText"/>
      </w:pPr>
      <w:r>
        <w:t xml:space="preserve">**Description: **Configurable blackout window for leave applications. Default current setting: 30 Dec 2025 – 3 Jan 2026. Platform Super Admin and permission role holders can bypass past-dated and special leave restrictions.</w:t>
      </w:r>
    </w:p>
    <w:p>
      <w:pPr>
        <w:pStyle w:val="BodyText"/>
      </w:pPr>
      <w:r>
        <w:t xml:space="preserve">**User story: **</w:t>
      </w:r>
      <w:r>
        <w:rPr>
          <w:iCs/>
          <w:i/>
        </w:rPr>
        <w:t xml:space="preserve">As a Leave Admin, I want to configure blackout windows so that critical business periods are protected from leave requests.</w:t>
      </w:r>
    </w:p>
    <w:p>
      <w:pPr>
        <w:pStyle w:val="BodyText"/>
      </w:pPr>
      <w:r>
        <w:rPr>
          <w:bCs/>
          <w:b/>
        </w:rPr>
        <w:t xml:space="preserve">Acceptance criteria:</w:t>
      </w:r>
    </w:p>
    <w:p>
      <w:pPr>
        <w:numPr>
          <w:ilvl w:val="0"/>
          <w:numId w:val="1172"/>
        </w:numPr>
      </w:pPr>
      <w:r>
        <w:t xml:space="preserve">Blackout window stored as from-date and to-date global setting.</w:t>
      </w:r>
    </w:p>
    <w:p>
      <w:pPr>
        <w:numPr>
          <w:ilvl w:val="0"/>
          <w:numId w:val="1172"/>
        </w:numPr>
      </w:pPr>
      <w:r>
        <w:t xml:space="preserve">Leave applications with from_date or to_date within the blackout window are blocked at submission with a clear error.</w:t>
      </w:r>
    </w:p>
    <w:p>
      <w:pPr>
        <w:numPr>
          <w:ilvl w:val="0"/>
          <w:numId w:val="1172"/>
        </w:numPr>
      </w:pPr>
      <w:r>
        <w:t xml:space="preserve">Bypass permissions: Platform Super Admin can bypass past-dated leave applications and special leave applications. Designated permission role holders can also bypass these.</w:t>
      </w:r>
    </w:p>
    <w:p>
      <w:pPr>
        <w:numPr>
          <w:ilvl w:val="0"/>
          <w:numId w:val="1172"/>
        </w:numPr>
      </w:pPr>
      <w:r>
        <w:t xml:space="preserve">L1 Manager and HRBP bypass = disabled per migrated config.</w:t>
      </w:r>
    </w:p>
    <w:p>
      <w:pPr>
        <w:pStyle w:val="FirstParagraph"/>
      </w:pPr>
      <w:r>
        <w:rPr>
          <w:bCs/>
          <w:b/>
        </w:rPr>
        <w:t xml:space="preserve">Business rules:</w:t>
      </w:r>
    </w:p>
    <w:p>
      <w:pPr>
        <w:numPr>
          <w:ilvl w:val="0"/>
          <w:numId w:val="1173"/>
        </w:numPr>
      </w:pPr>
      <w:r>
        <w:t xml:space="preserve">Multiple blackout windows can be configured for different reasons (e.g. year-end freeze, peak season).</w:t>
      </w:r>
    </w:p>
    <w:p>
      <w:pPr>
        <w:numPr>
          <w:ilvl w:val="0"/>
          <w:numId w:val="1173"/>
        </w:numPr>
      </w:pPr>
      <w:r>
        <w:t xml:space="preserve">Blackout windows do not affect already-approved leave that falls within the window — only new applications.</w:t>
      </w:r>
    </w:p>
    <w:p>
      <w:pPr>
        <w:pStyle w:val="FirstParagraph"/>
      </w:pPr>
      <w:r>
        <w:rPr>
          <w:bCs/>
          <w:b/>
        </w:rPr>
        <w:t xml:space="preserve">Edge cases &amp; error handling:</w:t>
      </w:r>
    </w:p>
    <w:p>
      <w:pPr>
        <w:numPr>
          <w:ilvl w:val="0"/>
          <w:numId w:val="1174"/>
        </w:numPr>
      </w:pPr>
      <w:r>
        <w:t xml:space="preserve">If an employee submits leave that partially overlaps the blackout window, the entire application is blocked — partial-acceptance is not supported.</w:t>
      </w:r>
    </w:p>
    <w:p>
      <w:pPr>
        <w:numPr>
          <w:ilvl w:val="0"/>
          <w:numId w:val="1174"/>
        </w:numPr>
      </w:pPr>
      <w:r>
        <w:t xml:space="preserve">Bypassed applications are audit-flagged with bypass_reason and bypassed_by user reference.</w:t>
      </w:r>
    </w:p>
    <w:p>
      <w:pPr>
        <w:pStyle w:val="FirstParagraph"/>
      </w:pPr>
      <w:r>
        <w:rPr>
          <w:bCs/>
          <w:b/>
        </w:rPr>
        <w:t xml:space="preserve">FR-M04-008: Team leave dashboard for managers and HODs</w:t>
      </w:r>
    </w:p>
    <w:p>
      <w:pPr>
        <w:pStyle w:val="BodyText"/>
      </w:pPr>
      <w:r>
        <w:t xml:space="preserve">**Description: **Team leave dashboard for L1 Managers and HODs. Default fields shown: Employee name, Leave type, From date, To date, Status, Reporting chain position. Leave reason not shown. Team leave hidden from manager calendar — accessed via dashboard only.</w:t>
      </w:r>
    </w:p>
    <w:p>
      <w:pPr>
        <w:pStyle w:val="BodyText"/>
      </w:pPr>
      <w:r>
        <w:t xml:space="preserve">**User story: **</w:t>
      </w:r>
      <w:r>
        <w:rPr>
          <w:iCs/>
          <w:i/>
        </w:rPr>
        <w:t xml:space="preserve">As an L1 Manager, I want a dedicated team leave dashboard so that I can see who is on leave at a glance without manually scanning the calendar.</w:t>
      </w:r>
    </w:p>
    <w:p>
      <w:pPr>
        <w:pStyle w:val="BodyText"/>
      </w:pPr>
      <w:r>
        <w:rPr>
          <w:bCs/>
          <w:b/>
        </w:rPr>
        <w:t xml:space="preserve">Acceptance criteria:</w:t>
      </w:r>
    </w:p>
    <w:p>
      <w:pPr>
        <w:numPr>
          <w:ilvl w:val="0"/>
          <w:numId w:val="1175"/>
        </w:numPr>
      </w:pPr>
      <w:r>
        <w:t xml:space="preserve">Team leave dashboard widget visible to Manager (L1), HOD, UAG Head.</w:t>
      </w:r>
    </w:p>
    <w:p>
      <w:pPr>
        <w:numPr>
          <w:ilvl w:val="0"/>
          <w:numId w:val="1175"/>
        </w:numPr>
      </w:pPr>
      <w:r>
        <w:t xml:space="preserve">Default fields: Employee name, Leave type, From date, To date, Status, Reporting chain position. Leave reason explicitly not shown.</w:t>
      </w:r>
    </w:p>
    <w:p>
      <w:pPr>
        <w:numPr>
          <w:ilvl w:val="0"/>
          <w:numId w:val="1175"/>
        </w:numPr>
      </w:pPr>
      <w:r>
        <w:t xml:space="preserve">Team leave visible on manager calendar = No per migrated config — calendar is for the manager’s own leave only.</w:t>
      </w:r>
    </w:p>
    <w:p>
      <w:pPr>
        <w:numPr>
          <w:ilvl w:val="0"/>
          <w:numId w:val="1175"/>
        </w:numPr>
      </w:pPr>
      <w:r>
        <w:t xml:space="preserve">HOD dashboard defaults to reporting chain view; HOD can toggle to entire department view (all employees in assigned department regardless of reporting line).</w:t>
      </w:r>
    </w:p>
    <w:p>
      <w:pPr>
        <w:pStyle w:val="FirstParagraph"/>
      </w:pPr>
      <w:r>
        <w:rPr>
          <w:bCs/>
          <w:b/>
        </w:rPr>
        <w:t xml:space="preserve">Business rules:</w:t>
      </w:r>
    </w:p>
    <w:p>
      <w:pPr>
        <w:numPr>
          <w:ilvl w:val="0"/>
          <w:numId w:val="1176"/>
        </w:numPr>
      </w:pPr>
      <w:r>
        <w:t xml:space="preserve">Team Leave Overview widget shows pending and approved leave for the current week.</w:t>
      </w:r>
    </w:p>
    <w:p>
      <w:pPr>
        <w:numPr>
          <w:ilvl w:val="0"/>
          <w:numId w:val="1176"/>
        </w:numPr>
      </w:pPr>
      <w:r>
        <w:t xml:space="preserve">Leave reason field is not displayed on this widget — privacy by design.</w:t>
      </w:r>
    </w:p>
    <w:p>
      <w:pPr>
        <w:pStyle w:val="FirstParagraph"/>
      </w:pPr>
      <w:r>
        <w:rPr>
          <w:bCs/>
          <w:b/>
        </w:rPr>
        <w:t xml:space="preserve">Edge cases &amp; error handling:</w:t>
      </w:r>
    </w:p>
    <w:p>
      <w:pPr>
        <w:numPr>
          <w:ilvl w:val="0"/>
          <w:numId w:val="1177"/>
        </w:numPr>
        <w:pStyle w:val="Compact"/>
      </w:pPr>
      <w:r>
        <w:t xml:space="preserve">If a manager has no direct reports, the team dashboard renders an empty state: ‘No team members assigned.’</w:t>
      </w:r>
    </w:p>
    <w:bookmarkStart w:id="283" w:name="fr-m04-009--sandwich-leave-calculation"/>
    <w:p>
      <w:pPr>
        <w:pStyle w:val="Heading3"/>
      </w:pPr>
      <w:r>
        <w:t xml:space="preserve">FR-M04-009 — Sandwich Leave Calculation</w:t>
      </w:r>
    </w:p>
    <w:p>
      <w:pPr>
        <w:pStyle w:val="FirstParagraph"/>
      </w:pPr>
      <w:r>
        <w:rPr>
          <w:bCs/>
          <w:b/>
        </w:rPr>
        <w:t xml:space="preserve">Description.</w:t>
      </w:r>
      <w:r>
        <w:t xml:space="preserve"> </w:t>
      </w:r>
      <w:r>
        <w:t xml:space="preserve">When an employee applies for leave spanning a configured day-count threshold (default 5 days) and the leave span includes intervening weekly-offs and/or holidays, those intervening days are counted as paid-leave consumption rather than free days. Drives leave-balance debit and LOP calculation. Configuration sourced from leave_platform_settings.apply_sandwich_leave, sandwich_for_n_days, apply_clubbing_across_weekly_off_holidays, and per-policy sandwich_leave_rules.</w:t>
      </w:r>
    </w:p>
    <w:p>
      <w:pPr>
        <w:pStyle w:val="BodyText"/>
      </w:pPr>
      <w:r>
        <w:rPr>
          <w:bCs/>
          <w:b/>
        </w:rPr>
        <w:t xml:space="preserve">Default state.</w:t>
      </w:r>
      <w:r>
        <w:t xml:space="preserve"> </w:t>
      </w:r>
      <w:r>
        <w:t xml:space="preserve">apply_sandwich_leave ships</w:t>
      </w:r>
      <w:r>
        <w:t xml:space="preserve"> </w:t>
      </w:r>
      <w:r>
        <w:rPr>
          <w:bCs/>
          <w:b/>
        </w:rPr>
        <w:t xml:space="preserve">disabled</w:t>
      </w:r>
      <w:r>
        <w:t xml:space="preserve"> </w:t>
      </w:r>
      <w:r>
        <w:t xml:space="preserve">(FALSE) per the source tenant configuration (Leaves_Settings_Export.csv). When disabled, this FR’s processing rules do not fire: leave spans are debited at face value regardless of intervening weekly-offs and holidays. Enabling the rule is an Org Admin configuration action on the Leave Platform Settings page; turning it on activates the threshold check, the per-policy overrides (count_intervening_weekly_off, count_intervening_holidays), and the auto-cron month-end re-evaluation.</w:t>
      </w:r>
    </w:p>
    <w:p>
      <w:pPr>
        <w:pStyle w:val="BodyText"/>
      </w:pPr>
      <w:r>
        <w:rPr>
          <w:bCs/>
          <w:b/>
        </w:rPr>
        <w:t xml:space="preserve">Trigger.</w:t>
      </w:r>
      <w:r>
        <w:t xml:space="preserve"> </w:t>
      </w:r>
      <w:r>
        <w:t xml:space="preserve">Leave application submission, leave application edit, leave-balance projection display.</w:t>
      </w:r>
    </w:p>
    <w:p>
      <w:pPr>
        <w:pStyle w:val="BodyText"/>
      </w:pPr>
      <w:r>
        <w:rPr>
          <w:bCs/>
          <w:b/>
        </w:rPr>
        <w:t xml:space="preserve">Inputs.</w:t>
      </w:r>
      <w:r>
        <w:t xml:space="preserve"> </w:t>
      </w:r>
      <w:r>
        <w:t xml:space="preserve">Leave application (employee_id, leave_type_id, from_date, to_date, half_day flags), platform settings sandwich configuration, applicable holiday calendar, weekly-off pattern for the employee.</w:t>
      </w:r>
    </w:p>
    <w:p>
      <w:pPr>
        <w:pStyle w:val="BodyText"/>
      </w:pPr>
      <w:r>
        <w:rPr>
          <w:bCs/>
          <w:b/>
        </w:rPr>
        <w:t xml:space="preserve">Processing.</w:t>
      </w:r>
    </w:p>
    <w:p>
      <w:pPr>
        <w:numPr>
          <w:ilvl w:val="0"/>
          <w:numId w:val="1178"/>
        </w:numPr>
      </w:pPr>
      <w:r>
        <w:t xml:space="preserve">Compute span of working-day equivalents using the employee’s weekly-off pattern and holiday calendar.</w:t>
      </w:r>
    </w:p>
    <w:p>
      <w:pPr>
        <w:numPr>
          <w:ilvl w:val="0"/>
          <w:numId w:val="1178"/>
        </w:numPr>
      </w:pPr>
      <w:r>
        <w:t xml:space="preserve">If span ≥ sandwich_for_n_days, mark all intervening weekly-offs and holidays as countable.</w:t>
      </w:r>
    </w:p>
    <w:p>
      <w:pPr>
        <w:numPr>
          <w:ilvl w:val="0"/>
          <w:numId w:val="1178"/>
        </w:numPr>
      </w:pPr>
      <w:r>
        <w:t xml:space="preserve">Apply per-policy overrides (count_intervening_weekly_off, count_intervening_holidays).</w:t>
      </w:r>
    </w:p>
    <w:p>
      <w:pPr>
        <w:numPr>
          <w:ilvl w:val="0"/>
          <w:numId w:val="1178"/>
        </w:numPr>
      </w:pPr>
      <w:r>
        <w:t xml:space="preserve">Recalculate total leave units to be debited.</w:t>
      </w:r>
    </w:p>
    <w:p>
      <w:pPr>
        <w:numPr>
          <w:ilvl w:val="0"/>
          <w:numId w:val="1178"/>
        </w:numPr>
      </w:pPr>
      <w:r>
        <w:t xml:space="preserve">Display sandwich impact to applicant before submission (“X days requested, Y days counted due to sandwich rule”).</w:t>
      </w:r>
    </w:p>
    <w:p>
      <w:pPr>
        <w:pStyle w:val="FirstParagraph"/>
      </w:pPr>
      <w:r>
        <w:rPr>
          <w:bCs/>
          <w:b/>
        </w:rPr>
        <w:t xml:space="preserve">Outputs.</w:t>
      </w:r>
      <w:r>
        <w:t xml:space="preserve"> </w:t>
      </w:r>
      <w:r>
        <w:t xml:space="preserve">Adjusted leave-debit count, sandwich-debit breakdown, applicant warning if balance now insufficient.</w:t>
      </w:r>
    </w:p>
    <w:p>
      <w:pPr>
        <w:pStyle w:val="BodyText"/>
      </w:pPr>
      <w:r>
        <w:rPr>
          <w:bCs/>
          <w:b/>
        </w:rPr>
        <w:t xml:space="preserve">Acceptance criteria.</w:t>
      </w:r>
    </w:p>
    <w:p>
      <w:pPr>
        <w:numPr>
          <w:ilvl w:val="0"/>
          <w:numId w:val="1179"/>
        </w:numPr>
      </w:pPr>
      <w:r>
        <w:t xml:space="preserve">Sandwich rule is gated by the platform-level apply_sandwich_leave flag; when disabled (default), no sandwich deduction occurs and the UI shows the rule as “Disabled in current settings”.</w:t>
      </w:r>
    </w:p>
    <w:p>
      <w:pPr>
        <w:numPr>
          <w:ilvl w:val="0"/>
          <w:numId w:val="1179"/>
        </w:numPr>
      </w:pPr>
      <w:r>
        <w:t xml:space="preserve">Sandwich rule applies only when leave span meets threshold.</w:t>
      </w:r>
    </w:p>
    <w:p>
      <w:pPr>
        <w:numPr>
          <w:ilvl w:val="0"/>
          <w:numId w:val="1179"/>
        </w:numPr>
      </w:pPr>
      <w:r>
        <w:t xml:space="preserve">Intervening weekly-offs and holidays counted only if both platform setting and policy setting agree.</w:t>
      </w:r>
    </w:p>
    <w:p>
      <w:pPr>
        <w:numPr>
          <w:ilvl w:val="0"/>
          <w:numId w:val="1179"/>
        </w:numPr>
      </w:pPr>
      <w:r>
        <w:t xml:space="preserve">Sandwich impact visible to applicant before approval.</w:t>
      </w:r>
    </w:p>
    <w:p>
      <w:pPr>
        <w:numPr>
          <w:ilvl w:val="0"/>
          <w:numId w:val="1179"/>
        </w:numPr>
      </w:pPr>
      <w:r>
        <w:t xml:space="preserve">Audit log records sandwich application.</w:t>
      </w:r>
    </w:p>
    <w:p>
      <w:pPr>
        <w:numPr>
          <w:ilvl w:val="0"/>
          <w:numId w:val="1179"/>
        </w:numPr>
      </w:pPr>
      <w:r>
        <w:t xml:space="preserve">Auto-cron (sandwich_auto_cron_from_date, sandwich_auto_cron_till_date) re-evaluates approved leave at month-end.</w:t>
      </w:r>
    </w:p>
    <w:bookmarkEnd w:id="283"/>
    <w:bookmarkStart w:id="284" w:name="X9795937aa95eff9b49fd1893701bf8d73a4f93e"/>
    <w:p>
      <w:pPr>
        <w:pStyle w:val="Heading3"/>
      </w:pPr>
      <w:r>
        <w:t xml:space="preserve">FR-M04-010 — Decision Matrix for Leave Eligibility</w:t>
      </w:r>
    </w:p>
    <w:p>
      <w:pPr>
        <w:pStyle w:val="FirstParagraph"/>
      </w:pPr>
      <w:r>
        <w:rPr>
          <w:bCs/>
          <w:b/>
        </w:rPr>
        <w:t xml:space="preserve">Description.</w:t>
      </w:r>
      <w:r>
        <w:t xml:space="preserve"> </w:t>
      </w:r>
      <w:r>
        <w:t xml:space="preserve">Replace static eligibility rules with a tenant-configurable decision matrix that combines multiple dimensions (tenure, designation, location, gender, marital status, dependent count, etc.) into a multi-input lookup table. Each row in the matrix yields a leave-rule outcome (eligible / not eligible, allotment value, accrual rate, validity period).</w:t>
      </w:r>
    </w:p>
    <w:p>
      <w:pPr>
        <w:pStyle w:val="BodyText"/>
      </w:pPr>
      <w:r>
        <w:rPr>
          <w:bCs/>
          <w:b/>
        </w:rPr>
        <w:t xml:space="preserve">Trigger.</w:t>
      </w:r>
      <w:r>
        <w:t xml:space="preserve"> </w:t>
      </w:r>
      <w:r>
        <w:t xml:space="preserve">Leave application validation, leave allotment computation, balance refresh cron.</w:t>
      </w:r>
    </w:p>
    <w:p>
      <w:pPr>
        <w:pStyle w:val="BodyText"/>
      </w:pPr>
      <w:r>
        <w:rPr>
          <w:bCs/>
          <w:b/>
        </w:rPr>
        <w:t xml:space="preserve">Inputs.</w:t>
      </w:r>
      <w:r>
        <w:t xml:space="preserve"> </w:t>
      </w:r>
      <w:r>
        <w:t xml:space="preserve">Employee profile attributes, decision matrix configuration (stored as leave_policies.decision_matrix_config jsonb), leave application.</w:t>
      </w:r>
    </w:p>
    <w:p>
      <w:pPr>
        <w:pStyle w:val="BodyText"/>
      </w:pPr>
      <w:r>
        <w:rPr>
          <w:bCs/>
          <w:b/>
        </w:rPr>
        <w:t xml:space="preserve">Processing.</w:t>
      </w:r>
    </w:p>
    <w:p>
      <w:pPr>
        <w:numPr>
          <w:ilvl w:val="0"/>
          <w:numId w:val="1180"/>
        </w:numPr>
      </w:pPr>
      <w:r>
        <w:t xml:space="preserve">Resolve employee’s matrix-input vector at evaluation date.</w:t>
      </w:r>
    </w:p>
    <w:p>
      <w:pPr>
        <w:numPr>
          <w:ilvl w:val="0"/>
          <w:numId w:val="1180"/>
        </w:numPr>
      </w:pPr>
      <w:r>
        <w:t xml:space="preserve">Look up first matching matrix row (rules evaluated in sort_order).</w:t>
      </w:r>
    </w:p>
    <w:p>
      <w:pPr>
        <w:numPr>
          <w:ilvl w:val="0"/>
          <w:numId w:val="1180"/>
        </w:numPr>
      </w:pPr>
      <w:r>
        <w:t xml:space="preserve">Apply matched row’s outcome: eligibility flag, allotment, accrual rule, validity.</w:t>
      </w:r>
    </w:p>
    <w:p>
      <w:pPr>
        <w:numPr>
          <w:ilvl w:val="0"/>
          <w:numId w:val="1180"/>
        </w:numPr>
      </w:pPr>
      <w:r>
        <w:t xml:space="preserve">If no match, fall back to policy default.</w:t>
      </w:r>
    </w:p>
    <w:p>
      <w:pPr>
        <w:numPr>
          <w:ilvl w:val="0"/>
          <w:numId w:val="1180"/>
        </w:numPr>
      </w:pPr>
      <w:r>
        <w:t xml:space="preserve">Cache result for the cycle; invalidate on employment-history change.</w:t>
      </w:r>
    </w:p>
    <w:p>
      <w:pPr>
        <w:pStyle w:val="FirstParagraph"/>
      </w:pPr>
      <w:r>
        <w:rPr>
          <w:bCs/>
          <w:b/>
        </w:rPr>
        <w:t xml:space="preserve">Acceptance criteria.</w:t>
      </w:r>
    </w:p>
    <w:p>
      <w:pPr>
        <w:numPr>
          <w:ilvl w:val="0"/>
          <w:numId w:val="1181"/>
        </w:numPr>
      </w:pPr>
      <w:r>
        <w:t xml:space="preserve">Matrix supports at least 10 input dimensions.</w:t>
      </w:r>
    </w:p>
    <w:p>
      <w:pPr>
        <w:numPr>
          <w:ilvl w:val="0"/>
          <w:numId w:val="1181"/>
        </w:numPr>
      </w:pPr>
      <w:r>
        <w:t xml:space="preserve">Matrix lookup completes within 100ms per employee.</w:t>
      </w:r>
    </w:p>
    <w:p>
      <w:pPr>
        <w:numPr>
          <w:ilvl w:val="0"/>
          <w:numId w:val="1181"/>
        </w:numPr>
      </w:pPr>
      <w:r>
        <w:t xml:space="preserve">Re-evaluation triggered automatically on employment-history change.</w:t>
      </w:r>
    </w:p>
    <w:p>
      <w:pPr>
        <w:numPr>
          <w:ilvl w:val="0"/>
          <w:numId w:val="1181"/>
        </w:numPr>
      </w:pPr>
      <w:r>
        <w:t xml:space="preserve">Matrix editable via admin UI without code change.</w:t>
      </w:r>
    </w:p>
    <w:bookmarkEnd w:id="284"/>
    <w:bookmarkStart w:id="285" w:name="fr-m04-012--concurrent-leave-application"/>
    <w:p>
      <w:pPr>
        <w:pStyle w:val="Heading3"/>
      </w:pPr>
      <w:r>
        <w:t xml:space="preserve">FR-M04-012 — Concurrent Leave Application</w:t>
      </w:r>
    </w:p>
    <w:p>
      <w:pPr>
        <w:pStyle w:val="FirstParagraph"/>
      </w:pPr>
      <w:r>
        <w:rPr>
          <w:bCs/>
          <w:b/>
        </w:rPr>
        <w:t xml:space="preserve">Description.</w:t>
      </w:r>
      <w:r>
        <w:t xml:space="preserve"> </w:t>
      </w:r>
      <w:r>
        <w:t xml:space="preserve">Allow employees to hold multiple leave applications with overlapping date ranges, distinguishing them by leave type or half-day specification. Used when an employee plans a multi-leave-type day (e.g. half-day PL + half-day Comp-Off).</w:t>
      </w:r>
    </w:p>
    <w:p>
      <w:pPr>
        <w:pStyle w:val="BodyText"/>
      </w:pPr>
      <w:r>
        <w:rPr>
          <w:bCs/>
          <w:b/>
        </w:rPr>
        <w:t xml:space="preserve">Trigger.</w:t>
      </w:r>
      <w:r>
        <w:t xml:space="preserve"> </w:t>
      </w:r>
      <w:r>
        <w:t xml:space="preserve">Leave application submission when overlapping application exists.</w:t>
      </w:r>
    </w:p>
    <w:p>
      <w:pPr>
        <w:pStyle w:val="BodyText"/>
      </w:pPr>
      <w:r>
        <w:rPr>
          <w:bCs/>
          <w:b/>
        </w:rPr>
        <w:t xml:space="preserve">Inputs.</w:t>
      </w:r>
      <w:r>
        <w:t xml:space="preserve"> </w:t>
      </w:r>
      <w:r>
        <w:t xml:space="preserve">New application, existing approved/pending applications, platform setting enable_concurrent_leave_application.</w:t>
      </w:r>
    </w:p>
    <w:p>
      <w:pPr>
        <w:pStyle w:val="BodyText"/>
      </w:pPr>
      <w:r>
        <w:rPr>
          <w:bCs/>
          <w:b/>
        </w:rPr>
        <w:t xml:space="preserve">Processing.</w:t>
      </w:r>
    </w:p>
    <w:p>
      <w:pPr>
        <w:numPr>
          <w:ilvl w:val="0"/>
          <w:numId w:val="1182"/>
        </w:numPr>
      </w:pPr>
      <w:r>
        <w:t xml:space="preserve">Identify overlapping applications.</w:t>
      </w:r>
    </w:p>
    <w:p>
      <w:pPr>
        <w:numPr>
          <w:ilvl w:val="0"/>
          <w:numId w:val="1182"/>
        </w:numPr>
      </w:pPr>
      <w:r>
        <w:t xml:space="preserve">Validate non-conflict on half-day type (no two first-half or two second-half on same day).</w:t>
      </w:r>
    </w:p>
    <w:p>
      <w:pPr>
        <w:numPr>
          <w:ilvl w:val="0"/>
          <w:numId w:val="1182"/>
        </w:numPr>
      </w:pPr>
      <w:r>
        <w:t xml:space="preserve">Validate total non-LOP debit ≤ 1 day per calendar day.</w:t>
      </w:r>
    </w:p>
    <w:p>
      <w:pPr>
        <w:numPr>
          <w:ilvl w:val="0"/>
          <w:numId w:val="1182"/>
        </w:numPr>
      </w:pPr>
      <w:r>
        <w:t xml:space="preserve">Permit concurrent applications when validations pass.</w:t>
      </w:r>
    </w:p>
    <w:p>
      <w:pPr>
        <w:pStyle w:val="FirstParagraph"/>
      </w:pPr>
      <w:r>
        <w:rPr>
          <w:bCs/>
          <w:b/>
        </w:rPr>
        <w:t xml:space="preserve">Acceptance criteria.</w:t>
      </w:r>
    </w:p>
    <w:p>
      <w:pPr>
        <w:numPr>
          <w:ilvl w:val="0"/>
          <w:numId w:val="1183"/>
        </w:numPr>
      </w:pPr>
      <w:r>
        <w:t xml:space="preserve">Concurrent applications visible in single calendar view.</w:t>
      </w:r>
    </w:p>
    <w:p>
      <w:pPr>
        <w:numPr>
          <w:ilvl w:val="0"/>
          <w:numId w:val="1183"/>
        </w:numPr>
      </w:pPr>
      <w:r>
        <w:t xml:space="preserve">Approval flows route independently per application.</w:t>
      </w:r>
    </w:p>
    <w:p>
      <w:pPr>
        <w:numPr>
          <w:ilvl w:val="0"/>
          <w:numId w:val="1183"/>
        </w:numPr>
      </w:pPr>
      <w:r>
        <w:t xml:space="preserve">Total leave debit per day not exceeding 1 working day equivalent.</w:t>
      </w:r>
    </w:p>
    <w:bookmarkEnd w:id="285"/>
    <w:bookmarkStart w:id="286" w:name="fr-m04-013--combined-leave-balance"/>
    <w:p>
      <w:pPr>
        <w:pStyle w:val="Heading3"/>
      </w:pPr>
      <w:r>
        <w:t xml:space="preserve">FR-M04-013 — Combined Leave Balance</w:t>
      </w:r>
    </w:p>
    <w:p>
      <w:pPr>
        <w:pStyle w:val="FirstParagraph"/>
      </w:pPr>
      <w:r>
        <w:rPr>
          <w:bCs/>
          <w:b/>
        </w:rPr>
        <w:t xml:space="preserve">Description.</w:t>
      </w:r>
      <w:r>
        <w:t xml:space="preserve"> </w:t>
      </w:r>
      <w:r>
        <w:t xml:space="preserve">Pool balances from multiple leave types into a single combined balance visible to the employee and consumable up to a configured cap.</w:t>
      </w:r>
    </w:p>
    <w:p>
      <w:pPr>
        <w:pStyle w:val="BodyText"/>
      </w:pPr>
      <w:r>
        <w:rPr>
          <w:bCs/>
          <w:b/>
        </w:rPr>
        <w:t xml:space="preserve">Trigger.</w:t>
      </w:r>
      <w:r>
        <w:t xml:space="preserve"> </w:t>
      </w:r>
      <w:r>
        <w:t xml:space="preserve">Balance display, leave application against combined pool.</w:t>
      </w:r>
    </w:p>
    <w:p>
      <w:pPr>
        <w:pStyle w:val="BodyText"/>
      </w:pPr>
      <w:r>
        <w:rPr>
          <w:bCs/>
          <w:b/>
        </w:rPr>
        <w:t xml:space="preserve">Inputs.</w:t>
      </w:r>
      <w:r>
        <w:t xml:space="preserve"> </w:t>
      </w:r>
      <w:r>
        <w:t xml:space="preserve">leave_platform_settings.enable_combined_leave_balance, combined_balance_policy_ids, combined_balance_max_usable.</w:t>
      </w:r>
    </w:p>
    <w:p>
      <w:pPr>
        <w:pStyle w:val="BodyText"/>
      </w:pPr>
      <w:r>
        <w:rPr>
          <w:bCs/>
          <w:b/>
        </w:rPr>
        <w:t xml:space="preserve">Processing.</w:t>
      </w:r>
    </w:p>
    <w:p>
      <w:pPr>
        <w:numPr>
          <w:ilvl w:val="0"/>
          <w:numId w:val="1184"/>
        </w:numPr>
      </w:pPr>
      <w:r>
        <w:t xml:space="preserve">Sum balances across listed leave types.</w:t>
      </w:r>
    </w:p>
    <w:p>
      <w:pPr>
        <w:numPr>
          <w:ilvl w:val="0"/>
          <w:numId w:val="1184"/>
        </w:numPr>
      </w:pPr>
      <w:r>
        <w:t xml:space="preserve">Apply cap from combined_balance_max_usable.</w:t>
      </w:r>
    </w:p>
    <w:p>
      <w:pPr>
        <w:numPr>
          <w:ilvl w:val="0"/>
          <w:numId w:val="1184"/>
        </w:numPr>
      </w:pPr>
      <w:r>
        <w:t xml:space="preserve">When employee applies, debit balances in configured debit order within the pool.</w:t>
      </w:r>
    </w:p>
    <w:p>
      <w:pPr>
        <w:numPr>
          <w:ilvl w:val="0"/>
          <w:numId w:val="1184"/>
        </w:numPr>
      </w:pPr>
      <w:r>
        <w:t xml:space="preserve">Display combined and per-type breakdowns.</w:t>
      </w:r>
    </w:p>
    <w:p>
      <w:pPr>
        <w:pStyle w:val="FirstParagraph"/>
      </w:pPr>
      <w:r>
        <w:rPr>
          <w:bCs/>
          <w:b/>
        </w:rPr>
        <w:t xml:space="preserve">Acceptance criteria.</w:t>
      </w:r>
    </w:p>
    <w:p>
      <w:pPr>
        <w:numPr>
          <w:ilvl w:val="0"/>
          <w:numId w:val="1185"/>
        </w:numPr>
      </w:pPr>
      <w:r>
        <w:t xml:space="preserve">Combined display matches sum of components minus cap overflow.</w:t>
      </w:r>
    </w:p>
    <w:p>
      <w:pPr>
        <w:numPr>
          <w:ilvl w:val="0"/>
          <w:numId w:val="1185"/>
        </w:numPr>
      </w:pPr>
      <w:r>
        <w:t xml:space="preserve">Per-type audit trail preserved.</w:t>
      </w:r>
    </w:p>
    <w:p>
      <w:pPr>
        <w:numPr>
          <w:ilvl w:val="0"/>
          <w:numId w:val="1185"/>
        </w:numPr>
      </w:pPr>
      <w:r>
        <w:t xml:space="preserve">Cap recalculated each cycle.</w:t>
      </w:r>
    </w:p>
    <w:bookmarkEnd w:id="286"/>
    <w:bookmarkStart w:id="287" w:name="fr-m04-014--holiday-pay-policy"/>
    <w:p>
      <w:pPr>
        <w:pStyle w:val="Heading3"/>
      </w:pPr>
      <w:r>
        <w:t xml:space="preserve">FR-M04-014 — Holiday Pay Policy</w:t>
      </w:r>
    </w:p>
    <w:p>
      <w:pPr>
        <w:pStyle w:val="FirstParagraph"/>
      </w:pPr>
      <w:r>
        <w:rPr>
          <w:bCs/>
          <w:b/>
        </w:rPr>
        <w:t xml:space="preserve">Description.</w:t>
      </w:r>
      <w:r>
        <w:t xml:space="preserve"> </w:t>
      </w:r>
      <w:r>
        <w:t xml:space="preserve">Tracks work performed on holidays and computes additional pay based on a leave_holiday_pay_policies definition (multiplier × hours worked).</w:t>
      </w:r>
    </w:p>
    <w:p>
      <w:pPr>
        <w:pStyle w:val="BodyText"/>
      </w:pPr>
      <w:r>
        <w:rPr>
          <w:bCs/>
          <w:b/>
        </w:rPr>
        <w:t xml:space="preserve">Trigger.</w:t>
      </w:r>
      <w:r>
        <w:t xml:space="preserve"> </w:t>
      </w:r>
      <w:r>
        <w:t xml:space="preserve">Attendance record on a holiday date, payroll cycle close.</w:t>
      </w:r>
    </w:p>
    <w:p>
      <w:pPr>
        <w:pStyle w:val="BodyText"/>
      </w:pPr>
      <w:r>
        <w:rPr>
          <w:bCs/>
          <w:b/>
        </w:rPr>
        <w:t xml:space="preserve">Inputs.</w:t>
      </w:r>
      <w:r>
        <w:t xml:space="preserve"> </w:t>
      </w:r>
      <w:r>
        <w:t xml:space="preserve">Attendance record, applicable holiday calendar entry, employee’s assigned holiday pay policy.</w:t>
      </w:r>
    </w:p>
    <w:p>
      <w:pPr>
        <w:pStyle w:val="BodyText"/>
      </w:pPr>
      <w:r>
        <w:rPr>
          <w:bCs/>
          <w:b/>
        </w:rPr>
        <w:t xml:space="preserve">Processing.</w:t>
      </w:r>
    </w:p>
    <w:p>
      <w:pPr>
        <w:numPr>
          <w:ilvl w:val="0"/>
          <w:numId w:val="1186"/>
        </w:numPr>
      </w:pPr>
      <w:r>
        <w:t xml:space="preserve">Identify attendance records on dates flagged in holiday_calendar.</w:t>
      </w:r>
    </w:p>
    <w:p>
      <w:pPr>
        <w:numPr>
          <w:ilvl w:val="0"/>
          <w:numId w:val="1186"/>
        </w:numPr>
      </w:pPr>
      <w:r>
        <w:t xml:space="preserve">Resolve employee’s holiday pay policy via UAG.</w:t>
      </w:r>
    </w:p>
    <w:p>
      <w:pPr>
        <w:numPr>
          <w:ilvl w:val="0"/>
          <w:numId w:val="1186"/>
        </w:numPr>
      </w:pPr>
      <w:r>
        <w:t xml:space="preserve">Validate min_hours_to_qualify met (and applies_to_full_day_only if set).</w:t>
      </w:r>
    </w:p>
    <w:p>
      <w:pPr>
        <w:numPr>
          <w:ilvl w:val="0"/>
          <w:numId w:val="1186"/>
        </w:numPr>
      </w:pPr>
      <w:r>
        <w:t xml:space="preserve">Compute extra pay: pay_multiplier × hours worked × base hourly rate.</w:t>
      </w:r>
    </w:p>
    <w:p>
      <w:pPr>
        <w:numPr>
          <w:ilvl w:val="0"/>
          <w:numId w:val="1186"/>
        </w:numPr>
      </w:pPr>
      <w:r>
        <w:t xml:space="preserve">Emit holiday-pay debit/credit record for payroll integration (Phase 2).</w:t>
      </w:r>
    </w:p>
    <w:p>
      <w:pPr>
        <w:pStyle w:val="FirstParagraph"/>
      </w:pPr>
      <w:r>
        <w:rPr>
          <w:bCs/>
          <w:b/>
        </w:rPr>
        <w:t xml:space="preserve">Acceptance criteria.</w:t>
      </w:r>
    </w:p>
    <w:p>
      <w:pPr>
        <w:numPr>
          <w:ilvl w:val="0"/>
          <w:numId w:val="1187"/>
        </w:numPr>
      </w:pPr>
      <w:r>
        <w:t xml:space="preserve">Policy applies only to specified holiday types.</w:t>
      </w:r>
    </w:p>
    <w:p>
      <w:pPr>
        <w:numPr>
          <w:ilvl w:val="0"/>
          <w:numId w:val="1187"/>
        </w:numPr>
      </w:pPr>
      <w:r>
        <w:t xml:space="preserve">Pay calculation auditable.</w:t>
      </w:r>
    </w:p>
    <w:p>
      <w:pPr>
        <w:numPr>
          <w:ilvl w:val="0"/>
          <w:numId w:val="1187"/>
        </w:numPr>
      </w:pPr>
      <w:r>
        <w:t xml:space="preserve">Employees with no policy receive no extra pay.</w:t>
      </w:r>
    </w:p>
    <w:bookmarkEnd w:id="287"/>
    <w:bookmarkStart w:id="288" w:name="fr-m04-015--flexible-holiday-date-change"/>
    <w:p>
      <w:pPr>
        <w:pStyle w:val="Heading3"/>
      </w:pPr>
      <w:r>
        <w:t xml:space="preserve">FR-M04-015 — Flexible Holiday Date Change</w:t>
      </w:r>
    </w:p>
    <w:p>
      <w:pPr>
        <w:pStyle w:val="FirstParagraph"/>
      </w:pPr>
      <w:r>
        <w:rPr>
          <w:bCs/>
          <w:b/>
        </w:rPr>
        <w:t xml:space="preserve">Description.</w:t>
      </w:r>
      <w:r>
        <w:t xml:space="preserve"> </w:t>
      </w:r>
      <w:r>
        <w:t xml:space="preserve">Allow employees to request a holiday date be observed on an alternate date (e.g. when religious holiday falls on weekly off and employee wants to take the working day instead).</w:t>
      </w:r>
    </w:p>
    <w:p>
      <w:pPr>
        <w:pStyle w:val="BodyText"/>
      </w:pPr>
      <w:r>
        <w:rPr>
          <w:bCs/>
          <w:b/>
        </w:rPr>
        <w:t xml:space="preserve">Trigger.</w:t>
      </w:r>
      <w:r>
        <w:t xml:space="preserve"> </w:t>
      </w:r>
      <w:r>
        <w:t xml:space="preserve">Holiday observed during weekly-off, employee request to move.</w:t>
      </w:r>
    </w:p>
    <w:p>
      <w:pPr>
        <w:pStyle w:val="BodyText"/>
      </w:pPr>
      <w:r>
        <w:rPr>
          <w:bCs/>
          <w:b/>
        </w:rPr>
        <w:t xml:space="preserve">Inputs.</w:t>
      </w:r>
      <w:r>
        <w:t xml:space="preserve"> </w:t>
      </w:r>
      <w:r>
        <w:t xml:space="preserve">Employee’s date-change request, platform setting enable_flexible_holiday_dates, holiday entry.</w:t>
      </w:r>
    </w:p>
    <w:p>
      <w:pPr>
        <w:pStyle w:val="BodyText"/>
      </w:pPr>
      <w:r>
        <w:rPr>
          <w:bCs/>
          <w:b/>
        </w:rPr>
        <w:t xml:space="preserve">Processing.</w:t>
      </w:r>
    </w:p>
    <w:p>
      <w:pPr>
        <w:numPr>
          <w:ilvl w:val="0"/>
          <w:numId w:val="1188"/>
        </w:numPr>
      </w:pPr>
      <w:r>
        <w:t xml:space="preserve">Validate holiday is flagged flexible.</w:t>
      </w:r>
    </w:p>
    <w:p>
      <w:pPr>
        <w:numPr>
          <w:ilvl w:val="0"/>
          <w:numId w:val="1188"/>
        </w:numPr>
      </w:pPr>
      <w:r>
        <w:t xml:space="preserve">Validate target date is a working day for the employee.</w:t>
      </w:r>
    </w:p>
    <w:p>
      <w:pPr>
        <w:numPr>
          <w:ilvl w:val="0"/>
          <w:numId w:val="1188"/>
        </w:numPr>
      </w:pPr>
      <w:r>
        <w:t xml:space="preserve">Route through configured approval flow.</w:t>
      </w:r>
    </w:p>
    <w:p>
      <w:pPr>
        <w:numPr>
          <w:ilvl w:val="0"/>
          <w:numId w:val="1188"/>
        </w:numPr>
      </w:pPr>
      <w:r>
        <w:t xml:space="preserve">On approval, create override record for the employee.</w:t>
      </w:r>
    </w:p>
    <w:p>
      <w:pPr>
        <w:numPr>
          <w:ilvl w:val="0"/>
          <w:numId w:val="1188"/>
        </w:numPr>
      </w:pPr>
      <w:r>
        <w:t xml:space="preserve">On auto-movement (flexible_holiday_enable_auto_movement = TRUE), system auto-shifts holiday observance for all employees whose weekly-off falls on the holiday.</w:t>
      </w:r>
    </w:p>
    <w:p>
      <w:pPr>
        <w:pStyle w:val="FirstParagraph"/>
      </w:pPr>
      <w:r>
        <w:rPr>
          <w:bCs/>
          <w:b/>
        </w:rPr>
        <w:t xml:space="preserve">Acceptance criteria.</w:t>
      </w:r>
    </w:p>
    <w:p>
      <w:pPr>
        <w:numPr>
          <w:ilvl w:val="0"/>
          <w:numId w:val="1189"/>
        </w:numPr>
      </w:pPr>
      <w:r>
        <w:t xml:space="preserve">Holiday change scope is per-employee (not global).</w:t>
      </w:r>
    </w:p>
    <w:p>
      <w:pPr>
        <w:numPr>
          <w:ilvl w:val="0"/>
          <w:numId w:val="1189"/>
        </w:numPr>
      </w:pPr>
      <w:r>
        <w:t xml:space="preserve">Original holiday remains in calendar; override is recorded.</w:t>
      </w:r>
    </w:p>
    <w:p>
      <w:pPr>
        <w:numPr>
          <w:ilvl w:val="0"/>
          <w:numId w:val="1189"/>
        </w:numPr>
      </w:pPr>
      <w:r>
        <w:t xml:space="preserve">Date change requires reason if flexible_holiday_reason_mandatory = TRUE.</w:t>
      </w:r>
    </w:p>
    <w:bookmarkEnd w:id="288"/>
    <w:bookmarkStart w:id="289" w:name="Xaefdd0f9df43c3d127a4ac9010eff4639e3afda"/>
    <w:p>
      <w:pPr>
        <w:pStyle w:val="Heading3"/>
      </w:pPr>
      <w:r>
        <w:t xml:space="preserve">FR-M04-016 — Smart Suggestions (CF Expiry / Comp-Off Expiry)</w:t>
      </w:r>
    </w:p>
    <w:p>
      <w:pPr>
        <w:pStyle w:val="FirstParagraph"/>
      </w:pPr>
      <w:r>
        <w:rPr>
          <w:bCs/>
          <w:b/>
        </w:rPr>
        <w:t xml:space="preserve">Description.</w:t>
      </w:r>
      <w:r>
        <w:t xml:space="preserve"> </w:t>
      </w:r>
      <w:r>
        <w:t xml:space="preserve">Proactively notify employees of carry-forward leave and comp-off balances approaching expiry, with one-click action to plan leave.</w:t>
      </w:r>
    </w:p>
    <w:p>
      <w:pPr>
        <w:pStyle w:val="BodyText"/>
      </w:pPr>
      <w:r>
        <w:rPr>
          <w:bCs/>
          <w:b/>
        </w:rPr>
        <w:t xml:space="preserve">Trigger.</w:t>
      </w:r>
      <w:r>
        <w:t xml:space="preserve"> </w:t>
      </w:r>
      <w:r>
        <w:t xml:space="preserve">Daily cron at platform-configured time.</w:t>
      </w:r>
    </w:p>
    <w:p>
      <w:pPr>
        <w:pStyle w:val="BodyText"/>
      </w:pPr>
      <w:r>
        <w:rPr>
          <w:bCs/>
          <w:b/>
        </w:rPr>
        <w:t xml:space="preserve">Inputs.</w:t>
      </w:r>
      <w:r>
        <w:t xml:space="preserve"> </w:t>
      </w:r>
      <w:r>
        <w:t xml:space="preserve">Outstanding CF balance with expiry date, comp-off balance with lapse date, notification lead times.</w:t>
      </w:r>
    </w:p>
    <w:p>
      <w:pPr>
        <w:pStyle w:val="BodyText"/>
      </w:pPr>
      <w:r>
        <w:rPr>
          <w:bCs/>
          <w:b/>
        </w:rPr>
        <w:t xml:space="preserve">Processing.</w:t>
      </w:r>
    </w:p>
    <w:p>
      <w:pPr>
        <w:numPr>
          <w:ilvl w:val="0"/>
          <w:numId w:val="1190"/>
        </w:numPr>
      </w:pPr>
      <w:r>
        <w:t xml:space="preserve">For each employee, compute CF and comp-off expiring within lead-time window.</w:t>
      </w:r>
    </w:p>
    <w:p>
      <w:pPr>
        <w:numPr>
          <w:ilvl w:val="0"/>
          <w:numId w:val="1190"/>
        </w:numPr>
      </w:pPr>
      <w:r>
        <w:t xml:space="preserve">Generate suggestion records.</w:t>
      </w:r>
    </w:p>
    <w:p>
      <w:pPr>
        <w:numPr>
          <w:ilvl w:val="0"/>
          <w:numId w:val="1190"/>
        </w:numPr>
      </w:pPr>
      <w:r>
        <w:t xml:space="preserve">Dispatch notifications (email, in-app, mobile push) per employee preference.</w:t>
      </w:r>
    </w:p>
    <w:p>
      <w:pPr>
        <w:numPr>
          <w:ilvl w:val="0"/>
          <w:numId w:val="1190"/>
        </w:numPr>
      </w:pPr>
      <w:r>
        <w:t xml:space="preserve">Provide CTA to leave application form pre-filled with the relevant leave type.</w:t>
      </w:r>
    </w:p>
    <w:p>
      <w:pPr>
        <w:pStyle w:val="FirstParagraph"/>
      </w:pPr>
      <w:r>
        <w:rPr>
          <w:bCs/>
          <w:b/>
        </w:rPr>
        <w:t xml:space="preserve">Acceptance criteria.</w:t>
      </w:r>
    </w:p>
    <w:p>
      <w:pPr>
        <w:numPr>
          <w:ilvl w:val="0"/>
          <w:numId w:val="1191"/>
        </w:numPr>
      </w:pPr>
      <w:r>
        <w:t xml:space="preserve">Notification fires once per balance per lead-time threshold (no daily spam).</w:t>
      </w:r>
    </w:p>
    <w:p>
      <w:pPr>
        <w:numPr>
          <w:ilvl w:val="0"/>
          <w:numId w:val="1191"/>
        </w:numPr>
      </w:pPr>
      <w:r>
        <w:t xml:space="preserve">CTA correctly pre-fills leave type and remaining-balance hint.</w:t>
      </w:r>
    </w:p>
    <w:p>
      <w:pPr>
        <w:numPr>
          <w:ilvl w:val="0"/>
          <w:numId w:val="1191"/>
        </w:numPr>
      </w:pPr>
      <w:r>
        <w:t xml:space="preserve">Honour employee notification preferences.</w:t>
      </w:r>
    </w:p>
    <w:bookmarkEnd w:id="289"/>
    <w:bookmarkStart w:id="290" w:name="fr-m04-017--hourly-leave"/>
    <w:p>
      <w:pPr>
        <w:pStyle w:val="Heading3"/>
      </w:pPr>
      <w:r>
        <w:t xml:space="preserve">FR-M04-017 — Hourly Leave</w:t>
      </w:r>
    </w:p>
    <w:p>
      <w:pPr>
        <w:pStyle w:val="FirstParagraph"/>
      </w:pPr>
      <w:r>
        <w:rPr>
          <w:bCs/>
          <w:b/>
        </w:rPr>
        <w:t xml:space="preserve">Description.</w:t>
      </w:r>
      <w:r>
        <w:t xml:space="preserve"> </w:t>
      </w:r>
      <w:r>
        <w:t xml:space="preserve">Support leave applications in hours rather than full days for designated leave types.</w:t>
      </w:r>
    </w:p>
    <w:p>
      <w:pPr>
        <w:pStyle w:val="BodyText"/>
      </w:pPr>
      <w:r>
        <w:rPr>
          <w:bCs/>
          <w:b/>
        </w:rPr>
        <w:t xml:space="preserve">Trigger.</w:t>
      </w:r>
      <w:r>
        <w:t xml:space="preserve"> </w:t>
      </w:r>
      <w:r>
        <w:t xml:space="preserve">Hourly leave application submission.</w:t>
      </w:r>
    </w:p>
    <w:p>
      <w:pPr>
        <w:pStyle w:val="BodyText"/>
      </w:pPr>
      <w:r>
        <w:rPr>
          <w:bCs/>
          <w:b/>
        </w:rPr>
        <w:t xml:space="preserve">Inputs.</w:t>
      </w:r>
      <w:r>
        <w:t xml:space="preserve"> </w:t>
      </w:r>
      <w:r>
        <w:t xml:space="preserve">Leave application with unit = HOURS, leave-type config is_hourly_leave = TRUE, hourly_leave_min_duration_minutes, hourly_leave_multiple_minutes.</w:t>
      </w:r>
    </w:p>
    <w:p>
      <w:pPr>
        <w:pStyle w:val="BodyText"/>
      </w:pPr>
      <w:r>
        <w:rPr>
          <w:bCs/>
          <w:b/>
        </w:rPr>
        <w:t xml:space="preserve">Processing.</w:t>
      </w:r>
    </w:p>
    <w:p>
      <w:pPr>
        <w:numPr>
          <w:ilvl w:val="0"/>
          <w:numId w:val="1192"/>
        </w:numPr>
      </w:pPr>
      <w:r>
        <w:t xml:space="preserve">Validate unit and duration against policy.</w:t>
      </w:r>
    </w:p>
    <w:p>
      <w:pPr>
        <w:numPr>
          <w:ilvl w:val="0"/>
          <w:numId w:val="1192"/>
        </w:numPr>
      </w:pPr>
      <w:r>
        <w:t xml:space="preserve">Round to nearest multiple per policy.</w:t>
      </w:r>
    </w:p>
    <w:p>
      <w:pPr>
        <w:numPr>
          <w:ilvl w:val="0"/>
          <w:numId w:val="1192"/>
        </w:numPr>
      </w:pPr>
      <w:r>
        <w:t xml:space="preserve">Validate against allow_hourly_leave_across_midnight.</w:t>
      </w:r>
    </w:p>
    <w:p>
      <w:pPr>
        <w:numPr>
          <w:ilvl w:val="0"/>
          <w:numId w:val="1192"/>
        </w:numPr>
      </w:pPr>
      <w:r>
        <w:t xml:space="preserve">Debit balance in hours; for display, convert to day-equivalents using hourly_leave_hours_in_day.</w:t>
      </w:r>
    </w:p>
    <w:p>
      <w:pPr>
        <w:pStyle w:val="FirstParagraph"/>
      </w:pPr>
      <w:r>
        <w:rPr>
          <w:bCs/>
          <w:b/>
        </w:rPr>
        <w:t xml:space="preserve">Acceptance criteria.</w:t>
      </w:r>
    </w:p>
    <w:p>
      <w:pPr>
        <w:numPr>
          <w:ilvl w:val="0"/>
          <w:numId w:val="1193"/>
        </w:numPr>
      </w:pPr>
      <w:r>
        <w:t xml:space="preserve">Balance display shows hours and day-equivalent.</w:t>
      </w:r>
    </w:p>
    <w:p>
      <w:pPr>
        <w:numPr>
          <w:ilvl w:val="0"/>
          <w:numId w:val="1193"/>
        </w:numPr>
      </w:pPr>
      <w:r>
        <w:t xml:space="preserve">Cannot apply less than hourly_leave_min_duration_minutes.</w:t>
      </w:r>
    </w:p>
    <w:p>
      <w:pPr>
        <w:numPr>
          <w:ilvl w:val="0"/>
          <w:numId w:val="1193"/>
        </w:numPr>
      </w:pPr>
      <w:r>
        <w:t xml:space="preserve">Hourly leave conflicts with full-day attendance flagged.</w:t>
      </w:r>
    </w:p>
    <w:bookmarkEnd w:id="290"/>
    <w:bookmarkStart w:id="291" w:name="fr-m04-018--encashment-formula-engine"/>
    <w:p>
      <w:pPr>
        <w:pStyle w:val="Heading3"/>
      </w:pPr>
      <w:r>
        <w:t xml:space="preserve">FR-M04-018 — Encashment Formula Engine</w:t>
      </w:r>
    </w:p>
    <w:p>
      <w:pPr>
        <w:pStyle w:val="FirstParagraph"/>
      </w:pPr>
      <w:r>
        <w:rPr>
          <w:bCs/>
          <w:b/>
        </w:rPr>
        <w:t xml:space="preserve">Description.</w:t>
      </w:r>
      <w:r>
        <w:t xml:space="preserve"> </w:t>
      </w:r>
      <w:r>
        <w:t xml:space="preserve">Allow tenants to define custom formulas for leave encashment payouts (e.g. (Basic + DA) / 30 × encash_days, or Gross / Working Days × encash_days × multiplier).</w:t>
      </w:r>
    </w:p>
    <w:p>
      <w:pPr>
        <w:pStyle w:val="BodyText"/>
      </w:pPr>
      <w:r>
        <w:rPr>
          <w:bCs/>
          <w:b/>
        </w:rPr>
        <w:t xml:space="preserve">Trigger.</w:t>
      </w:r>
      <w:r>
        <w:t xml:space="preserve"> </w:t>
      </w:r>
      <w:r>
        <w:t xml:space="preserve">Leave encashment application, cycle-end auto-encashment.</w:t>
      </w:r>
    </w:p>
    <w:p>
      <w:pPr>
        <w:pStyle w:val="BodyText"/>
      </w:pPr>
      <w:r>
        <w:rPr>
          <w:bCs/>
          <w:b/>
        </w:rPr>
        <w:t xml:space="preserve">Inputs.</w:t>
      </w:r>
      <w:r>
        <w:t xml:space="preserve"> </w:t>
      </w:r>
      <w:r>
        <w:t xml:space="preserve">Encashment formula expression on policy, employee salary components, encashment day count.</w:t>
      </w:r>
    </w:p>
    <w:p>
      <w:pPr>
        <w:pStyle w:val="BodyText"/>
      </w:pPr>
      <w:r>
        <w:rPr>
          <w:bCs/>
          <w:b/>
        </w:rPr>
        <w:t xml:space="preserve">Processing.</w:t>
      </w:r>
    </w:p>
    <w:p>
      <w:pPr>
        <w:numPr>
          <w:ilvl w:val="0"/>
          <w:numId w:val="1194"/>
        </w:numPr>
      </w:pPr>
      <w:r>
        <w:t xml:space="preserve">Resolve formula’s referenced salary components for the employee.</w:t>
      </w:r>
    </w:p>
    <w:p>
      <w:pPr>
        <w:numPr>
          <w:ilvl w:val="0"/>
          <w:numId w:val="1194"/>
        </w:numPr>
      </w:pPr>
      <w:r>
        <w:t xml:space="preserve">Evaluate formula with safe expression evaluator.</w:t>
      </w:r>
    </w:p>
    <w:p>
      <w:pPr>
        <w:numPr>
          <w:ilvl w:val="0"/>
          <w:numId w:val="1194"/>
        </w:numPr>
      </w:pPr>
      <w:r>
        <w:t xml:space="preserve">Apply rounding rules per policy.</w:t>
      </w:r>
    </w:p>
    <w:p>
      <w:pPr>
        <w:numPr>
          <w:ilvl w:val="0"/>
          <w:numId w:val="1194"/>
        </w:numPr>
      </w:pPr>
      <w:r>
        <w:t xml:space="preserve">Persist computed amount on encashment record.</w:t>
      </w:r>
    </w:p>
    <w:p>
      <w:pPr>
        <w:pStyle w:val="FirstParagraph"/>
      </w:pPr>
      <w:r>
        <w:rPr>
          <w:bCs/>
          <w:b/>
        </w:rPr>
        <w:t xml:space="preserve">Acceptance criteria.</w:t>
      </w:r>
    </w:p>
    <w:p>
      <w:pPr>
        <w:numPr>
          <w:ilvl w:val="0"/>
          <w:numId w:val="1195"/>
        </w:numPr>
      </w:pPr>
      <w:r>
        <w:t xml:space="preserve">Formula supports +, −, ×, ÷, parentheses, named salary components.</w:t>
      </w:r>
    </w:p>
    <w:p>
      <w:pPr>
        <w:numPr>
          <w:ilvl w:val="0"/>
          <w:numId w:val="1195"/>
        </w:numPr>
      </w:pPr>
      <w:r>
        <w:t xml:space="preserve">Division-by-zero handled gracefully.</w:t>
      </w:r>
    </w:p>
    <w:p>
      <w:pPr>
        <w:numPr>
          <w:ilvl w:val="0"/>
          <w:numId w:val="1195"/>
        </w:numPr>
      </w:pPr>
      <w:r>
        <w:t xml:space="preserve">Computed amount visible to employee before submission.</w:t>
      </w:r>
    </w:p>
    <w:bookmarkEnd w:id="291"/>
    <w:bookmarkStart w:id="292" w:name="fr-m04-019--nsd-multiplier-for-leave"/>
    <w:p>
      <w:pPr>
        <w:pStyle w:val="Heading3"/>
      </w:pPr>
      <w:r>
        <w:t xml:space="preserve">FR-M04-019 — NSD Multiplier for Leave</w:t>
      </w:r>
    </w:p>
    <w:p>
      <w:pPr>
        <w:pStyle w:val="FirstParagraph"/>
      </w:pPr>
      <w:r>
        <w:rPr>
          <w:bCs/>
          <w:b/>
        </w:rPr>
        <w:t xml:space="preserve">Description.</w:t>
      </w:r>
      <w:r>
        <w:t xml:space="preserve"> </w:t>
      </w:r>
      <w:r>
        <w:t xml:space="preserve">Apply Night Shift Differential (NSD) multiplier when leave is taken from a night shift, so balance debit accurately reflects shift-weighted hours.</w:t>
      </w:r>
    </w:p>
    <w:p>
      <w:pPr>
        <w:pStyle w:val="BodyText"/>
      </w:pPr>
      <w:r>
        <w:rPr>
          <w:bCs/>
          <w:b/>
        </w:rPr>
        <w:t xml:space="preserve">Trigger.</w:t>
      </w:r>
      <w:r>
        <w:t xml:space="preserve"> </w:t>
      </w:r>
      <w:r>
        <w:t xml:space="preserve">Leave application from a night-shift employee.</w:t>
      </w:r>
    </w:p>
    <w:p>
      <w:pPr>
        <w:pStyle w:val="BodyText"/>
      </w:pPr>
      <w:r>
        <w:rPr>
          <w:bCs/>
          <w:b/>
        </w:rPr>
        <w:t xml:space="preserve">Inputs.</w:t>
      </w:r>
      <w:r>
        <w:t xml:space="preserve"> </w:t>
      </w:r>
      <w:r>
        <w:t xml:space="preserve">Shift definition with NSD multiplier, leave application, policy NSD configuration.</w:t>
      </w:r>
    </w:p>
    <w:p>
      <w:pPr>
        <w:pStyle w:val="BodyText"/>
      </w:pPr>
      <w:r>
        <w:rPr>
          <w:bCs/>
          <w:b/>
        </w:rPr>
        <w:t xml:space="preserve">Processing.</w:t>
      </w:r>
    </w:p>
    <w:p>
      <w:pPr>
        <w:numPr>
          <w:ilvl w:val="0"/>
          <w:numId w:val="1196"/>
        </w:numPr>
      </w:pPr>
      <w:r>
        <w:t xml:space="preserve">Identify whether the leave date falls on a night shift.</w:t>
      </w:r>
    </w:p>
    <w:p>
      <w:pPr>
        <w:numPr>
          <w:ilvl w:val="0"/>
          <w:numId w:val="1196"/>
        </w:numPr>
      </w:pPr>
      <w:r>
        <w:t xml:space="preserve">Apply NSD multiplier to hour-equivalent leave debit when configured.</w:t>
      </w:r>
    </w:p>
    <w:p>
      <w:pPr>
        <w:numPr>
          <w:ilvl w:val="0"/>
          <w:numId w:val="1196"/>
        </w:numPr>
      </w:pPr>
      <w:r>
        <w:t xml:space="preserve">Pass adjusted hours to payroll integration.</w:t>
      </w:r>
    </w:p>
    <w:p>
      <w:pPr>
        <w:pStyle w:val="FirstParagraph"/>
      </w:pPr>
      <w:r>
        <w:rPr>
          <w:bCs/>
          <w:b/>
        </w:rPr>
        <w:t xml:space="preserve">Acceptance criteria.</w:t>
      </w:r>
    </w:p>
    <w:p>
      <w:pPr>
        <w:numPr>
          <w:ilvl w:val="0"/>
          <w:numId w:val="1197"/>
        </w:numPr>
      </w:pPr>
      <w:r>
        <w:t xml:space="preserve">NSD applied only when both shift and policy permit.</w:t>
      </w:r>
    </w:p>
    <w:p>
      <w:pPr>
        <w:numPr>
          <w:ilvl w:val="0"/>
          <w:numId w:val="1197"/>
        </w:numPr>
      </w:pPr>
      <w:r>
        <w:t xml:space="preserve">Audit log captures multiplier.</w:t>
      </w:r>
    </w:p>
    <w:bookmarkEnd w:id="292"/>
    <w:bookmarkStart w:id="293" w:name="fr-m04-020--lop-order-of-use"/>
    <w:p>
      <w:pPr>
        <w:pStyle w:val="Heading3"/>
      </w:pPr>
      <w:r>
        <w:t xml:space="preserve">FR-M04-020 — LOP Order-of-Use</w:t>
      </w:r>
    </w:p>
    <w:p>
      <w:pPr>
        <w:pStyle w:val="FirstParagraph"/>
      </w:pPr>
      <w:r>
        <w:rPr>
          <w:bCs/>
          <w:b/>
        </w:rPr>
        <w:t xml:space="preserve">Description.</w:t>
      </w:r>
      <w:r>
        <w:t xml:space="preserve"> </w:t>
      </w:r>
      <w:r>
        <w:t xml:space="preserve">Define the consumption order among multiple LOP policies for an employee. Used when an employee has multiple unpaid-leave policy applicability and the system must determine which one debits first.</w:t>
      </w:r>
    </w:p>
    <w:p>
      <w:pPr>
        <w:pStyle w:val="BodyText"/>
      </w:pPr>
      <w:r>
        <w:rPr>
          <w:bCs/>
          <w:b/>
        </w:rPr>
        <w:t xml:space="preserve">Trigger.</w:t>
      </w:r>
      <w:r>
        <w:t xml:space="preserve"> </w:t>
      </w:r>
      <w:r>
        <w:t xml:space="preserve">LOP application or LOP cron debit.</w:t>
      </w:r>
    </w:p>
    <w:p>
      <w:pPr>
        <w:pStyle w:val="BodyText"/>
      </w:pPr>
      <w:r>
        <w:rPr>
          <w:bCs/>
          <w:b/>
        </w:rPr>
        <w:t xml:space="preserve">Inputs.</w:t>
      </w:r>
      <w:r>
        <w:t xml:space="preserve"> </w:t>
      </w:r>
      <w:r>
        <w:t xml:space="preserve">Employee’s LOP policy assignments, LOP order-of-use configuration on each policy, application context.</w:t>
      </w:r>
    </w:p>
    <w:p>
      <w:pPr>
        <w:pStyle w:val="BodyText"/>
      </w:pPr>
      <w:r>
        <w:rPr>
          <w:bCs/>
          <w:b/>
        </w:rPr>
        <w:t xml:space="preserve">Processing.</w:t>
      </w:r>
    </w:p>
    <w:p>
      <w:pPr>
        <w:numPr>
          <w:ilvl w:val="0"/>
          <w:numId w:val="1198"/>
        </w:numPr>
      </w:pPr>
      <w:r>
        <w:t xml:space="preserve">Identify all applicable LOP policies for the employee.</w:t>
      </w:r>
    </w:p>
    <w:p>
      <w:pPr>
        <w:numPr>
          <w:ilvl w:val="0"/>
          <w:numId w:val="1198"/>
        </w:numPr>
      </w:pPr>
      <w:r>
        <w:t xml:space="preserve">Sort by lop_order_of_use_priority (lowest first).</w:t>
      </w:r>
    </w:p>
    <w:p>
      <w:pPr>
        <w:numPr>
          <w:ilvl w:val="0"/>
          <w:numId w:val="1198"/>
        </w:numPr>
      </w:pPr>
      <w:r>
        <w:t xml:space="preserve">Debit from the first policy until its cap reached, then proceed to the next policy.</w:t>
      </w:r>
    </w:p>
    <w:p>
      <w:pPr>
        <w:pStyle w:val="FirstParagraph"/>
      </w:pPr>
      <w:r>
        <w:rPr>
          <w:bCs/>
          <w:b/>
        </w:rPr>
        <w:t xml:space="preserve">Acceptance criteria.</w:t>
      </w:r>
    </w:p>
    <w:p>
      <w:pPr>
        <w:numPr>
          <w:ilvl w:val="0"/>
          <w:numId w:val="1199"/>
        </w:numPr>
      </w:pPr>
      <w:r>
        <w:t xml:space="preserve">Order-of-use deterministic.</w:t>
      </w:r>
    </w:p>
    <w:p>
      <w:pPr>
        <w:numPr>
          <w:ilvl w:val="0"/>
          <w:numId w:val="1199"/>
        </w:numPr>
      </w:pPr>
      <w:r>
        <w:t xml:space="preserve">Per-cycle caps respected.</w:t>
      </w:r>
    </w:p>
    <w:p>
      <w:pPr>
        <w:numPr>
          <w:ilvl w:val="0"/>
          <w:numId w:val="1199"/>
        </w:numPr>
      </w:pPr>
      <w:r>
        <w:t xml:space="preserve">Each debit audit-logged.</w:t>
      </w:r>
    </w:p>
    <w:bookmarkEnd w:id="293"/>
    <w:bookmarkStart w:id="294" w:name="X6e54241ba47b1e6ae53b29ca01e65548391acf1"/>
    <w:p>
      <w:pPr>
        <w:pStyle w:val="Heading3"/>
      </w:pPr>
      <w:r>
        <w:t xml:space="preserve">FR-M04-021 — Manual Leave Balance Adjustment</w:t>
      </w:r>
    </w:p>
    <w:p>
      <w:pPr>
        <w:pStyle w:val="FirstParagraph"/>
      </w:pPr>
      <w:r>
        <w:rPr>
          <w:bCs/>
          <w:b/>
        </w:rPr>
        <w:t xml:space="preserve">Description.</w:t>
      </w:r>
      <w:r>
        <w:t xml:space="preserve"> </w:t>
      </w:r>
      <w:r>
        <w:t xml:space="preserve">HR Admin can manually adjust an employee’s leave balance for a specific leave type to correct data errors, apply an approved exception, or reconcile migrated balances. The action is restricted to the HR Admin role only; no other role can create, edit, or reverse a manual adjustment.</w:t>
      </w:r>
    </w:p>
    <w:p>
      <w:pPr>
        <w:pStyle w:val="BodyText"/>
      </w:pPr>
      <w:r>
        <w:rPr>
          <w:bCs/>
          <w:b/>
        </w:rPr>
        <w:t xml:space="preserve">Trigger.</w:t>
      </w:r>
      <w:r>
        <w:t xml:space="preserve"> </w:t>
      </w:r>
      <w:r>
        <w:t xml:space="preserve">HR Admin initiates a balance adjustment from the leave balance page; balance-reconciliation activity.</w:t>
      </w:r>
    </w:p>
    <w:p>
      <w:pPr>
        <w:pStyle w:val="BodyText"/>
      </w:pPr>
      <w:r>
        <w:rPr>
          <w:bCs/>
          <w:b/>
        </w:rPr>
        <w:t xml:space="preserve">Inputs.</w:t>
      </w:r>
      <w:r>
        <w:t xml:space="preserve"> </w:t>
      </w:r>
      <w:r>
        <w:t xml:space="preserve">Target employee, leave type, signed adjustment quantity (credit or debit), mandatory reason, effective date.</w:t>
      </w:r>
    </w:p>
    <w:p>
      <w:pPr>
        <w:pStyle w:val="BodyText"/>
      </w:pPr>
      <w:r>
        <w:rPr>
          <w:bCs/>
          <w:b/>
        </w:rPr>
        <w:t xml:space="preserve">Processing.</w:t>
      </w:r>
    </w:p>
    <w:p>
      <w:pPr>
        <w:numPr>
          <w:ilvl w:val="0"/>
          <w:numId w:val="1200"/>
        </w:numPr>
      </w:pPr>
      <w:r>
        <w:t xml:space="preserve">Validate that the acting user holds the HR Admin role and that the target employee is assigned the selected leave type.</w:t>
      </w:r>
    </w:p>
    <w:p>
      <w:pPr>
        <w:numPr>
          <w:ilvl w:val="0"/>
          <w:numId w:val="1200"/>
        </w:numPr>
      </w:pPr>
      <w:r>
        <w:t xml:space="preserve">Apply the signed adjustment to employee_leave_balances for the selected leave type from the specified effective date and record the resulting delta.</w:t>
      </w:r>
    </w:p>
    <w:p>
      <w:pPr>
        <w:numPr>
          <w:ilvl w:val="0"/>
          <w:numId w:val="1200"/>
        </w:numPr>
      </w:pPr>
      <w:r>
        <w:t xml:space="preserve">A reason is mandatory on every adjustment; the adjustment is rejected without it.</w:t>
      </w:r>
    </w:p>
    <w:p>
      <w:pPr>
        <w:numPr>
          <w:ilvl w:val="0"/>
          <w:numId w:val="1200"/>
        </w:numPr>
      </w:pPr>
      <w:r>
        <w:t xml:space="preserve">The adjusted balance is reflected on the employee’s leave page immediately on posting.</w:t>
      </w:r>
    </w:p>
    <w:p>
      <w:pPr>
        <w:pStyle w:val="FirstParagraph"/>
      </w:pPr>
      <w:r>
        <w:rPr>
          <w:bCs/>
          <w:b/>
        </w:rPr>
        <w:t xml:space="preserve">Acceptance criteria.</w:t>
      </w:r>
    </w:p>
    <w:p>
      <w:pPr>
        <w:numPr>
          <w:ilvl w:val="0"/>
          <w:numId w:val="1201"/>
        </w:numPr>
      </w:pPr>
      <w:r>
        <w:t xml:space="preserve">Only HR Admin can create, edit, or reverse a manual balance adjustment.</w:t>
      </w:r>
    </w:p>
    <w:p>
      <w:pPr>
        <w:numPr>
          <w:ilvl w:val="0"/>
          <w:numId w:val="1201"/>
        </w:numPr>
      </w:pPr>
      <w:r>
        <w:t xml:space="preserve">Every adjustment is audit-logged with actor, employee, leave type, signed quantity, reason, and effective date.</w:t>
      </w:r>
    </w:p>
    <w:p>
      <w:pPr>
        <w:numPr>
          <w:ilvl w:val="0"/>
          <w:numId w:val="1201"/>
        </w:numPr>
      </w:pPr>
      <w:r>
        <w:t xml:space="preserve">Adjustments are reversible; a reversal is itself an audit-logged adjustment.</w:t>
      </w:r>
    </w:p>
    <w:bookmarkEnd w:id="294"/>
    <w:bookmarkStart w:id="296" w:name="m04--functional-specification"/>
    <w:p>
      <w:pPr>
        <w:pStyle w:val="Heading3"/>
      </w:pPr>
      <w:r>
        <w:t xml:space="preserve">M04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 series. 29 decisions catalogued.</w:t>
      </w:r>
    </w:p>
    <w:bookmarkStart w:id="295" w:name="m04fs1--locked-decisions-register"/>
    <w:p>
      <w:pPr>
        <w:pStyle w:val="Heading4"/>
      </w:pPr>
      <w:r>
        <w:t xml:space="preserve">M04.FS1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D01</w:t>
            </w:r>
          </w:p>
        </w:tc>
        <w:tc>
          <w:tcPr/>
          <w:p>
            <w:pPr>
              <w:pStyle w:val="Compact"/>
              <w:jc w:val="left"/>
            </w:pPr>
            <w:r>
              <w:t xml:space="preserve">Scope</w:t>
            </w:r>
          </w:p>
        </w:tc>
        <w:tc>
          <w:tcPr/>
          <w:p>
            <w:pPr>
              <w:pStyle w:val="Compact"/>
              <w:jc w:val="left"/>
            </w:pPr>
            <w:r>
              <w:t xml:space="preserve">All excluded leave types reinstated into Release 1 except LPVY_10.</w:t>
            </w:r>
          </w:p>
        </w:tc>
        <w:tc>
          <w:tcPr/>
          <w:p>
            <w:pPr>
              <w:pStyle w:val="Compact"/>
              <w:jc w:val="left"/>
            </w:pPr>
            <w:r>
              <w:t xml:space="preserve">Apr 2026</w:t>
            </w:r>
          </w:p>
        </w:tc>
      </w:tr>
      <w:tr>
        <w:tc>
          <w:tcPr/>
          <w:p>
            <w:pPr>
              <w:pStyle w:val="Compact"/>
              <w:jc w:val="left"/>
            </w:pPr>
            <w:r>
              <w:t xml:space="preserve">D02</w:t>
            </w:r>
          </w:p>
        </w:tc>
        <w:tc>
          <w:tcPr/>
          <w:p>
            <w:pPr>
              <w:pStyle w:val="Compact"/>
              <w:jc w:val="left"/>
            </w:pPr>
            <w:r>
              <w:t xml:space="preserve">Scope</w:t>
            </w:r>
          </w:p>
        </w:tc>
        <w:tc>
          <w:tcPr/>
          <w:p>
            <w:pPr>
              <w:pStyle w:val="Compact"/>
              <w:jc w:val="left"/>
            </w:pPr>
            <w:r>
              <w:t xml:space="preserve">LPVY_10 (DB Admin Probation Leave Test) permanently excluded — test artefact.</w:t>
            </w:r>
          </w:p>
        </w:tc>
        <w:tc>
          <w:tcPr/>
          <w:p>
            <w:pPr>
              <w:pStyle w:val="Compact"/>
              <w:jc w:val="left"/>
            </w:pPr>
            <w:r>
              <w:t xml:space="preserve">Apr 2026</w:t>
            </w:r>
          </w:p>
        </w:tc>
      </w:tr>
      <w:tr>
        <w:tc>
          <w:tcPr/>
          <w:p>
            <w:pPr>
              <w:pStyle w:val="Compact"/>
              <w:jc w:val="left"/>
            </w:pPr>
            <w:r>
              <w:t xml:space="preserve">D03</w:t>
            </w:r>
          </w:p>
        </w:tc>
        <w:tc>
          <w:tcPr/>
          <w:p>
            <w:pPr>
              <w:pStyle w:val="Compact"/>
              <w:jc w:val="left"/>
            </w:pPr>
            <w:r>
              <w:t xml:space="preserve">Unpaid leave</w:t>
            </w:r>
          </w:p>
        </w:tc>
        <w:tc>
          <w:tcPr/>
          <w:p>
            <w:pPr>
              <w:pStyle w:val="Compact"/>
              <w:jc w:val="left"/>
            </w:pPr>
            <w:r>
              <w:t xml:space="preserve">UL_PSI (PrimeSoft IP Solutions) is canonical. Legacy variants UVPY_1 and UVPY_2 from acquired entities are excluded.</w:t>
            </w:r>
          </w:p>
        </w:tc>
        <w:tc>
          <w:tcPr/>
          <w:p>
            <w:pPr>
              <w:pStyle w:val="Compact"/>
              <w:jc w:val="left"/>
            </w:pPr>
            <w:r>
              <w:t xml:space="preserve">Apr 2026</w:t>
            </w:r>
          </w:p>
        </w:tc>
      </w:tr>
      <w:tr>
        <w:tc>
          <w:tcPr/>
          <w:p>
            <w:pPr>
              <w:pStyle w:val="Compact"/>
              <w:jc w:val="left"/>
            </w:pPr>
            <w:r>
              <w:t xml:space="preserve">D04</w:t>
            </w:r>
          </w:p>
        </w:tc>
        <w:tc>
          <w:tcPr/>
          <w:p>
            <w:pPr>
              <w:pStyle w:val="Compact"/>
              <w:jc w:val="left"/>
            </w:pPr>
            <w:r>
              <w:t xml:space="preserve">Approval flow</w:t>
            </w:r>
          </w:p>
        </w:tc>
        <w:tc>
          <w:tcPr/>
          <w:p>
            <w:pPr>
              <w:pStyle w:val="Compact"/>
              <w:jc w:val="left"/>
            </w:pPr>
            <w:r>
              <w:t xml:space="preserve">Standard flow: Manager (L1) notified. Escalate after 10 days to next level manager + HRBP / HR Admin / Leave Admin simultaneously. Any eligible role can approve at any level. No auto-approval. No auto-rejection.</w:t>
            </w:r>
          </w:p>
        </w:tc>
        <w:tc>
          <w:tcPr/>
          <w:p>
            <w:pPr>
              <w:pStyle w:val="Compact"/>
              <w:jc w:val="left"/>
            </w:pPr>
            <w:r>
              <w:t xml:space="preserve">Apr 2026</w:t>
            </w:r>
          </w:p>
        </w:tc>
      </w:tr>
      <w:tr>
        <w:tc>
          <w:tcPr/>
          <w:p>
            <w:pPr>
              <w:pStyle w:val="Compact"/>
              <w:jc w:val="left"/>
            </w:pPr>
            <w:r>
              <w:t xml:space="preserve">D05</w:t>
            </w:r>
          </w:p>
        </w:tc>
        <w:tc>
          <w:tcPr/>
          <w:p>
            <w:pPr>
              <w:pStyle w:val="Compact"/>
              <w:jc w:val="left"/>
            </w:pPr>
            <w:r>
              <w:t xml:space="preserve">Approval flow</w:t>
            </w:r>
          </w:p>
        </w:tc>
        <w:tc>
          <w:tcPr/>
          <w:p>
            <w:pPr>
              <w:pStyle w:val="Compact"/>
              <w:jc w:val="left"/>
            </w:pPr>
            <w:r>
              <w:t xml:space="preserve">Two-stage flow for ML, SPL, SBL: Stage 1 = standard. Stage 2 (after Stage 1 approval) = HRBP / HR Admin / Leave Admin. 10-day escalation at Stage 2. Balance deducted only after Stage 2.</w:t>
            </w:r>
          </w:p>
        </w:tc>
        <w:tc>
          <w:tcPr/>
          <w:p>
            <w:pPr>
              <w:pStyle w:val="Compact"/>
              <w:jc w:val="left"/>
            </w:pPr>
            <w:r>
              <w:t xml:space="preserve">Apr 2026</w:t>
            </w:r>
          </w:p>
        </w:tc>
      </w:tr>
      <w:tr>
        <w:tc>
          <w:tcPr/>
          <w:p>
            <w:pPr>
              <w:pStyle w:val="Compact"/>
              <w:jc w:val="left"/>
            </w:pPr>
            <w:r>
              <w:t xml:space="preserve">D06</w:t>
            </w:r>
          </w:p>
        </w:tc>
        <w:tc>
          <w:tcPr/>
          <w:p>
            <w:pPr>
              <w:pStyle w:val="Compact"/>
              <w:jc w:val="left"/>
            </w:pPr>
            <w:r>
              <w:t xml:space="preserve">Approval flow</w:t>
            </w:r>
          </w:p>
        </w:tc>
        <w:tc>
          <w:tcPr/>
          <w:p>
            <w:pPr>
              <w:pStyle w:val="Compact"/>
              <w:jc w:val="left"/>
            </w:pPr>
            <w:r>
              <w:t xml:space="preserve">Auto-approval disabled as a generic rule across all leave types.</w:t>
            </w:r>
          </w:p>
        </w:tc>
        <w:tc>
          <w:tcPr/>
          <w:p>
            <w:pPr>
              <w:pStyle w:val="Compact"/>
              <w:jc w:val="left"/>
            </w:pPr>
            <w:r>
              <w:t xml:space="preserve">Apr 2026</w:t>
            </w:r>
          </w:p>
        </w:tc>
      </w:tr>
      <w:tr>
        <w:tc>
          <w:tcPr/>
          <w:p>
            <w:pPr>
              <w:pStyle w:val="Compact"/>
              <w:jc w:val="left"/>
            </w:pPr>
            <w:r>
              <w:t xml:space="preserve">D07</w:t>
            </w:r>
          </w:p>
        </w:tc>
        <w:tc>
          <w:tcPr/>
          <w:p>
            <w:pPr>
              <w:pStyle w:val="Compact"/>
              <w:jc w:val="left"/>
            </w:pPr>
            <w:r>
              <w:t xml:space="preserve">Leave Admin</w:t>
            </w:r>
          </w:p>
        </w:tc>
        <w:tc>
          <w:tcPr/>
          <w:p>
            <w:pPr>
              <w:pStyle w:val="Compact"/>
              <w:jc w:val="left"/>
            </w:pPr>
            <w:r>
              <w:t xml:space="preserve">Leave Admin can perform all approval, rejection, revocation, and on-behalf actions that Manager (L1) and HRBP can perform.</w:t>
            </w:r>
          </w:p>
        </w:tc>
        <w:tc>
          <w:tcPr/>
          <w:p>
            <w:pPr>
              <w:pStyle w:val="Compact"/>
              <w:jc w:val="left"/>
            </w:pPr>
            <w:r>
              <w:t xml:space="preserve">Apr 2026</w:t>
            </w:r>
          </w:p>
        </w:tc>
      </w:tr>
      <w:tr>
        <w:tc>
          <w:tcPr/>
          <w:p>
            <w:pPr>
              <w:pStyle w:val="Compact"/>
              <w:jc w:val="left"/>
            </w:pPr>
            <w:r>
              <w:t xml:space="preserve">D08</w:t>
            </w:r>
          </w:p>
        </w:tc>
        <w:tc>
          <w:tcPr/>
          <w:p>
            <w:pPr>
              <w:pStyle w:val="Compact"/>
              <w:jc w:val="left"/>
            </w:pPr>
            <w:r>
              <w:t xml:space="preserve">Leave Settings</w:t>
            </w:r>
          </w:p>
        </w:tc>
        <w:tc>
          <w:tcPr/>
          <w:p>
            <w:pPr>
              <w:pStyle w:val="Compact"/>
              <w:jc w:val="left"/>
            </w:pPr>
            <w:r>
              <w:t xml:space="preserve">Leave Settings configurable by Leave Admin, HR Admin, and Org Admin.</w:t>
            </w:r>
          </w:p>
        </w:tc>
        <w:tc>
          <w:tcPr/>
          <w:p>
            <w:pPr>
              <w:pStyle w:val="Compact"/>
              <w:jc w:val="left"/>
            </w:pPr>
            <w:r>
              <w:t xml:space="preserve">Apr 2026</w:t>
            </w:r>
          </w:p>
        </w:tc>
      </w:tr>
      <w:tr>
        <w:tc>
          <w:tcPr/>
          <w:p>
            <w:pPr>
              <w:pStyle w:val="Compact"/>
              <w:jc w:val="left"/>
            </w:pPr>
            <w:r>
              <w:t xml:space="preserve">D09</w:t>
            </w:r>
          </w:p>
        </w:tc>
        <w:tc>
          <w:tcPr/>
          <w:p>
            <w:pPr>
              <w:pStyle w:val="Compact"/>
              <w:jc w:val="left"/>
            </w:pPr>
            <w:r>
              <w:t xml:space="preserve">Selector rule</w:t>
            </w:r>
          </w:p>
        </w:tc>
        <w:tc>
          <w:tcPr/>
          <w:p>
            <w:pPr>
              <w:pStyle w:val="Compact"/>
              <w:jc w:val="left"/>
            </w:pPr>
            <w:r>
              <w:t xml:space="preserve">No employee can select a leave type with zero balance. Selector dynamically filters to available types only. Unpaid / LOP always shown.</w:t>
            </w:r>
          </w:p>
        </w:tc>
        <w:tc>
          <w:tcPr/>
          <w:p>
            <w:pPr>
              <w:pStyle w:val="Compact"/>
              <w:jc w:val="left"/>
            </w:pPr>
            <w:r>
              <w:t xml:space="preserve">Apr 2026</w:t>
            </w:r>
          </w:p>
        </w:tc>
      </w:tr>
      <w:tr>
        <w:tc>
          <w:tcPr/>
          <w:p>
            <w:pPr>
              <w:pStyle w:val="Compact"/>
              <w:jc w:val="left"/>
            </w:pPr>
            <w:r>
              <w:t xml:space="preserve">D10</w:t>
            </w:r>
          </w:p>
        </w:tc>
        <w:tc>
          <w:tcPr/>
          <w:p>
            <w:pPr>
              <w:pStyle w:val="Compact"/>
              <w:jc w:val="left"/>
            </w:pPr>
            <w:r>
              <w:t xml:space="preserve">Unpaid fallback</w:t>
            </w:r>
          </w:p>
        </w:tc>
        <w:tc>
          <w:tcPr/>
          <w:p>
            <w:pPr>
              <w:pStyle w:val="Compact"/>
              <w:jc w:val="left"/>
            </w:pPr>
            <w:r>
              <w:t xml:space="preserve">When all leave types have zero balance, only Unpaid / LOP is shown. The employee must explicitly select it; the system never auto-deducts LOP.</w:t>
            </w:r>
          </w:p>
        </w:tc>
        <w:tc>
          <w:tcPr/>
          <w:p>
            <w:pPr>
              <w:pStyle w:val="Compact"/>
              <w:jc w:val="left"/>
            </w:pPr>
            <w:r>
              <w:t xml:space="preserve">Apr 2026</w:t>
            </w:r>
          </w:p>
        </w:tc>
      </w:tr>
      <w:tr>
        <w:tc>
          <w:tcPr/>
          <w:p>
            <w:pPr>
              <w:pStyle w:val="Compact"/>
              <w:jc w:val="left"/>
            </w:pPr>
            <w:r>
              <w:t xml:space="preserve">D11</w:t>
            </w:r>
          </w:p>
        </w:tc>
        <w:tc>
          <w:tcPr/>
          <w:p>
            <w:pPr>
              <w:pStyle w:val="Compact"/>
              <w:jc w:val="left"/>
            </w:pPr>
            <w:r>
              <w:t xml:space="preserve">ML</w:t>
            </w:r>
          </w:p>
        </w:tc>
        <w:tc>
          <w:tcPr/>
          <w:p>
            <w:pPr>
              <w:pStyle w:val="Compact"/>
              <w:jc w:val="left"/>
            </w:pPr>
            <w:r>
              <w:t xml:space="preserve">ML: married employees only. Maximum 2 occurrences in tenure.</w:t>
            </w:r>
          </w:p>
        </w:tc>
        <w:tc>
          <w:tcPr/>
          <w:p>
            <w:pPr>
              <w:pStyle w:val="Compact"/>
              <w:jc w:val="left"/>
            </w:pPr>
            <w:r>
              <w:t xml:space="preserve">Apr 2026</w:t>
            </w:r>
          </w:p>
        </w:tc>
      </w:tr>
      <w:tr>
        <w:tc>
          <w:tcPr/>
          <w:p>
            <w:pPr>
              <w:pStyle w:val="Compact"/>
              <w:jc w:val="left"/>
            </w:pPr>
            <w:r>
              <w:t xml:space="preserve">D12</w:t>
            </w:r>
          </w:p>
        </w:tc>
        <w:tc>
          <w:tcPr/>
          <w:p>
            <w:pPr>
              <w:pStyle w:val="Compact"/>
              <w:jc w:val="left"/>
            </w:pPr>
            <w:r>
              <w:t xml:space="preserve">PATL</w:t>
            </w:r>
          </w:p>
        </w:tc>
        <w:tc>
          <w:tcPr/>
          <w:p>
            <w:pPr>
              <w:pStyle w:val="Compact"/>
              <w:jc w:val="left"/>
            </w:pPr>
            <w:r>
              <w:t xml:space="preserve">PATL must be utilised within 3 months of child’s date of birth (policy guidance only — child’s date of birth is not captured, so this window is not system-enforced).</w:t>
            </w:r>
          </w:p>
        </w:tc>
        <w:tc>
          <w:tcPr/>
          <w:p>
            <w:pPr>
              <w:pStyle w:val="Compact"/>
              <w:jc w:val="left"/>
            </w:pPr>
            <w:r>
              <w:t xml:space="preserve">Apr 2026</w:t>
            </w:r>
          </w:p>
        </w:tc>
      </w:tr>
      <w:tr>
        <w:tc>
          <w:tcPr/>
          <w:p>
            <w:pPr>
              <w:pStyle w:val="Compact"/>
              <w:jc w:val="left"/>
            </w:pPr>
            <w:r>
              <w:t xml:space="preserve">D13</w:t>
            </w:r>
          </w:p>
        </w:tc>
        <w:tc>
          <w:tcPr/>
          <w:p>
            <w:pPr>
              <w:pStyle w:val="Compact"/>
              <w:jc w:val="left"/>
            </w:pPr>
            <w:r>
              <w:t xml:space="preserve">PL_CC</w:t>
            </w:r>
          </w:p>
        </w:tc>
        <w:tc>
          <w:tcPr/>
          <w:p>
            <w:pPr>
              <w:pStyle w:val="Compact"/>
              <w:jc w:val="left"/>
            </w:pPr>
            <w:r>
              <w:t xml:space="preserve">Unused monthly accrual lapses end of month. Annual cap of 12 is maximum achievable.</w:t>
            </w:r>
          </w:p>
        </w:tc>
        <w:tc>
          <w:tcPr/>
          <w:p>
            <w:pPr>
              <w:pStyle w:val="Compact"/>
              <w:jc w:val="left"/>
            </w:pPr>
            <w:r>
              <w:t xml:space="preserve">Apr 2026</w:t>
            </w:r>
          </w:p>
        </w:tc>
      </w:tr>
      <w:tr>
        <w:tc>
          <w:tcPr/>
          <w:p>
            <w:pPr>
              <w:pStyle w:val="Compact"/>
              <w:jc w:val="left"/>
            </w:pPr>
            <w:r>
              <w:t xml:space="preserve">D14</w:t>
            </w:r>
          </w:p>
        </w:tc>
        <w:tc>
          <w:tcPr/>
          <w:p>
            <w:pPr>
              <w:pStyle w:val="Compact"/>
              <w:jc w:val="left"/>
            </w:pPr>
            <w:r>
              <w:t xml:space="preserve">Payroll period</w:t>
            </w:r>
          </w:p>
        </w:tc>
        <w:tc>
          <w:tcPr/>
          <w:p>
            <w:pPr>
              <w:pStyle w:val="Compact"/>
              <w:jc w:val="left"/>
            </w:pPr>
            <w:r>
              <w:t xml:space="preserve">26th of previous month to 25th of current month. LOP on same dates. Uniform across all entities.</w:t>
            </w:r>
          </w:p>
        </w:tc>
        <w:tc>
          <w:tcPr/>
          <w:p>
            <w:pPr>
              <w:pStyle w:val="Compact"/>
              <w:jc w:val="left"/>
            </w:pPr>
            <w:r>
              <w:t xml:space="preserve">Apr 2026</w:t>
            </w:r>
          </w:p>
        </w:tc>
      </w:tr>
      <w:tr>
        <w:tc>
          <w:tcPr/>
          <w:p>
            <w:pPr>
              <w:pStyle w:val="Compact"/>
              <w:jc w:val="left"/>
            </w:pPr>
            <w:r>
              <w:t xml:space="preserve">D15</w:t>
            </w:r>
          </w:p>
        </w:tc>
        <w:tc>
          <w:tcPr/>
          <w:p>
            <w:pPr>
              <w:pStyle w:val="Compact"/>
              <w:jc w:val="left"/>
            </w:pPr>
            <w:r>
              <w:t xml:space="preserve">Encashment</w:t>
            </w:r>
          </w:p>
        </w:tc>
        <w:tc>
          <w:tcPr/>
          <w:p>
            <w:pPr>
              <w:pStyle w:val="Compact"/>
              <w:jc w:val="left"/>
            </w:pPr>
            <w:r>
              <w:t xml:space="preserve">HR Admin is sole authorising role. Leave Admin cannot authorise. Formula: basic pay ÷ 30 × days. Employee has no role.</w:t>
            </w:r>
          </w:p>
        </w:tc>
        <w:tc>
          <w:tcPr/>
          <w:p>
            <w:pPr>
              <w:pStyle w:val="Compact"/>
              <w:jc w:val="left"/>
            </w:pPr>
            <w:r>
              <w:t xml:space="preserve">Apr 2026</w:t>
            </w:r>
          </w:p>
        </w:tc>
      </w:tr>
      <w:tr>
        <w:tc>
          <w:tcPr/>
          <w:p>
            <w:pPr>
              <w:pStyle w:val="Compact"/>
              <w:jc w:val="left"/>
            </w:pPr>
            <w:r>
              <w:t xml:space="preserve">D16</w:t>
            </w:r>
          </w:p>
        </w:tc>
        <w:tc>
          <w:tcPr/>
          <w:p>
            <w:pPr>
              <w:pStyle w:val="Compact"/>
              <w:jc w:val="left"/>
            </w:pPr>
            <w:r>
              <w:t xml:space="preserve">RBAC — Closed</w:t>
            </w:r>
          </w:p>
        </w:tc>
        <w:tc>
          <w:tcPr/>
          <w:p>
            <w:pPr>
              <w:pStyle w:val="Compact"/>
              <w:jc w:val="left"/>
            </w:pPr>
            <w:r>
              <w:t xml:space="preserve">Leave Admin permissions and Leave Settings access are governed by RBAC: (1) RBAC §4.2 Leave Management row grants Leave Admin “approve and reject individual leave requests · raise on behalf · revoke approved leave”; (2) RBAC §4.2 grants joint Leave Settings management to Leave Admin, HR Admin, and Org Admin; (3) RBAC §4.2 restricts encashment case-by-case authorisation to HR Admin only (matches D1</w:t>
            </w:r>
          </w:p>
        </w:tc>
        <w:tc>
          <w:tcPr/>
          <w:p>
            <w:pPr>
              <w:pStyle w:val="Compact"/>
              <w:jc w:val="left"/>
            </w:pPr>
            <w:r>
              <w:t xml:space="preserve">Apr 2026</w:t>
            </w:r>
          </w:p>
        </w:tc>
      </w:tr>
      <w:tr>
        <w:tc>
          <w:tcPr/>
          <w:p>
            <w:pPr>
              <w:pStyle w:val="Compact"/>
              <w:jc w:val="left"/>
            </w:pPr>
            <w:r>
              <w:t xml:space="preserve">D17</w:t>
            </w:r>
          </w:p>
        </w:tc>
        <w:tc>
          <w:tcPr/>
          <w:p>
            <w:pPr>
              <w:pStyle w:val="Compact"/>
              <w:jc w:val="left"/>
            </w:pPr>
            <w:r>
              <w:t xml:space="preserve">Optional holidays</w:t>
            </w:r>
          </w:p>
        </w:tc>
        <w:tc>
          <w:tcPr/>
          <w:p>
            <w:pPr>
              <w:pStyle w:val="Compact"/>
              <w:jc w:val="left"/>
            </w:pPr>
            <w:r>
              <w:t xml:space="preserve">Optional holidays hidden during probation.</w:t>
            </w:r>
          </w:p>
        </w:tc>
        <w:tc>
          <w:tcPr/>
          <w:p>
            <w:pPr>
              <w:pStyle w:val="Compact"/>
              <w:jc w:val="left"/>
            </w:pPr>
            <w:r>
              <w:t xml:space="preserve">Apr 2026</w:t>
            </w:r>
          </w:p>
        </w:tc>
      </w:tr>
      <w:tr>
        <w:tc>
          <w:tcPr/>
          <w:p>
            <w:pPr>
              <w:pStyle w:val="Compact"/>
              <w:jc w:val="left"/>
            </w:pPr>
            <w:r>
              <w:t xml:space="preserve">D18</w:t>
            </w:r>
          </w:p>
        </w:tc>
        <w:tc>
          <w:tcPr/>
          <w:p>
            <w:pPr>
              <w:pStyle w:val="Compact"/>
              <w:jc w:val="left"/>
            </w:pPr>
            <w:r>
              <w:t xml:space="preserve">Optional holidays</w:t>
            </w:r>
          </w:p>
        </w:tc>
        <w:tc>
          <w:tcPr/>
          <w:p>
            <w:pPr>
              <w:pStyle w:val="Compact"/>
              <w:jc w:val="left"/>
            </w:pPr>
            <w:r>
              <w:t xml:space="preserve">Optional holidays hidden during notice period.</w:t>
            </w:r>
          </w:p>
        </w:tc>
        <w:tc>
          <w:tcPr/>
          <w:p>
            <w:pPr>
              <w:pStyle w:val="Compact"/>
              <w:jc w:val="left"/>
            </w:pPr>
            <w:r>
              <w:t xml:space="preserve">Apr 2026</w:t>
            </w:r>
          </w:p>
        </w:tc>
      </w:tr>
      <w:tr>
        <w:tc>
          <w:tcPr/>
          <w:p>
            <w:pPr>
              <w:pStyle w:val="Compact"/>
              <w:jc w:val="left"/>
            </w:pPr>
            <w:r>
              <w:t xml:space="preserve">D19</w:t>
            </w:r>
          </w:p>
        </w:tc>
        <w:tc>
          <w:tcPr/>
          <w:p>
            <w:pPr>
              <w:pStyle w:val="Compact"/>
              <w:jc w:val="left"/>
            </w:pPr>
            <w:r>
              <w:t xml:space="preserve">Probation/notice</w:t>
            </w:r>
          </w:p>
        </w:tc>
        <w:tc>
          <w:tcPr/>
          <w:p>
            <w:pPr>
              <w:pStyle w:val="Compact"/>
              <w:jc w:val="left"/>
            </w:pPr>
            <w:r>
              <w:t xml:space="preserve">SL: visible during notice period. SBL: hidden during both probation and notice. All other types: hidden during both. Only SL and Unpaid/LOP available during notice.</w:t>
            </w:r>
          </w:p>
        </w:tc>
        <w:tc>
          <w:tcPr/>
          <w:p>
            <w:pPr>
              <w:pStyle w:val="Compact"/>
              <w:jc w:val="left"/>
            </w:pPr>
            <w:r>
              <w:t xml:space="preserve">Apr 2026</w:t>
            </w:r>
          </w:p>
        </w:tc>
      </w:tr>
      <w:tr>
        <w:tc>
          <w:tcPr/>
          <w:p>
            <w:pPr>
              <w:pStyle w:val="Compact"/>
              <w:jc w:val="left"/>
            </w:pPr>
            <w:r>
              <w:t xml:space="preserve">D20</w:t>
            </w:r>
          </w:p>
        </w:tc>
        <w:tc>
          <w:tcPr/>
          <w:p>
            <w:pPr>
              <w:pStyle w:val="Compact"/>
              <w:jc w:val="left"/>
            </w:pPr>
            <w:r>
              <w:t xml:space="preserve">Comp-off payout</w:t>
            </w:r>
          </w:p>
        </w:tc>
        <w:tc>
          <w:tcPr/>
          <w:p>
            <w:pPr>
              <w:pStyle w:val="Compact"/>
              <w:jc w:val="left"/>
            </w:pPr>
            <w:r>
              <w:t xml:space="preserve">HR Admin initiates comp-off payout. Option not visible to employee.</w:t>
            </w:r>
          </w:p>
        </w:tc>
        <w:tc>
          <w:tcPr/>
          <w:p>
            <w:pPr>
              <w:pStyle w:val="Compact"/>
              <w:jc w:val="left"/>
            </w:pPr>
            <w:r>
              <w:t xml:space="preserve">Apr 2026</w:t>
            </w:r>
          </w:p>
        </w:tc>
      </w:tr>
      <w:tr>
        <w:tc>
          <w:tcPr/>
          <w:p>
            <w:pPr>
              <w:pStyle w:val="Compact"/>
              <w:jc w:val="left"/>
            </w:pPr>
            <w:r>
              <w:t xml:space="preserve">D21</w:t>
            </w:r>
          </w:p>
        </w:tc>
        <w:tc>
          <w:tcPr/>
          <w:p>
            <w:pPr>
              <w:pStyle w:val="Compact"/>
              <w:jc w:val="left"/>
            </w:pPr>
            <w:r>
              <w:t xml:space="preserve">PL encashment</w:t>
            </w:r>
          </w:p>
        </w:tc>
        <w:tc>
          <w:tcPr/>
          <w:p>
            <w:pPr>
              <w:pStyle w:val="Compact"/>
              <w:jc w:val="left"/>
            </w:pPr>
            <w:r>
              <w:t xml:space="preserve">PL FnF encashment enabled. PL intermittent encashment changed to HR Admin-initiated. Employee has no role.</w:t>
            </w:r>
          </w:p>
        </w:tc>
        <w:tc>
          <w:tcPr/>
          <w:p>
            <w:pPr>
              <w:pStyle w:val="Compact"/>
              <w:jc w:val="left"/>
            </w:pPr>
            <w:r>
              <w:t xml:space="preserve">Apr 2026</w:t>
            </w:r>
          </w:p>
        </w:tc>
      </w:tr>
      <w:tr>
        <w:tc>
          <w:tcPr/>
          <w:p>
            <w:pPr>
              <w:pStyle w:val="Compact"/>
              <w:jc w:val="left"/>
            </w:pPr>
            <w:r>
              <w:t xml:space="preserve">D22</w:t>
            </w:r>
          </w:p>
        </w:tc>
        <w:tc>
          <w:tcPr/>
          <w:p>
            <w:pPr>
              <w:pStyle w:val="Compact"/>
              <w:jc w:val="left"/>
            </w:pPr>
            <w:r>
              <w:t xml:space="preserve">Calendar</w:t>
            </w:r>
          </w:p>
        </w:tc>
        <w:tc>
          <w:tcPr/>
          <w:p>
            <w:pPr>
              <w:pStyle w:val="Compact"/>
              <w:jc w:val="left"/>
            </w:pPr>
            <w:r>
              <w:t xml:space="preserve">Team leave hidden from manager calendar. Dedicated team leave dashboard available separately.</w:t>
            </w:r>
          </w:p>
        </w:tc>
        <w:tc>
          <w:tcPr/>
          <w:p>
            <w:pPr>
              <w:pStyle w:val="Compact"/>
              <w:jc w:val="left"/>
            </w:pPr>
            <w:r>
              <w:t xml:space="preserve">Apr 2026</w:t>
            </w:r>
          </w:p>
        </w:tc>
      </w:tr>
      <w:tr>
        <w:tc>
          <w:tcPr/>
          <w:p>
            <w:pPr>
              <w:pStyle w:val="Compact"/>
              <w:jc w:val="left"/>
            </w:pPr>
            <w:r>
              <w:t xml:space="preserve">D23</w:t>
            </w:r>
          </w:p>
        </w:tc>
        <w:tc>
          <w:tcPr/>
          <w:p>
            <w:pPr>
              <w:pStyle w:val="Compact"/>
              <w:jc w:val="left"/>
            </w:pPr>
            <w:r>
              <w:t xml:space="preserve">Dashboard</w:t>
            </w:r>
          </w:p>
        </w:tc>
        <w:tc>
          <w:tcPr/>
          <w:p>
            <w:pPr>
              <w:pStyle w:val="Compact"/>
              <w:jc w:val="left"/>
            </w:pPr>
            <w:r>
              <w:t xml:space="preserve">Team leave dashboard shows: employee name, leave type, from/to dates, status, reporting chain. Leave reason not shown.</w:t>
            </w:r>
          </w:p>
        </w:tc>
        <w:tc>
          <w:tcPr/>
          <w:p>
            <w:pPr>
              <w:pStyle w:val="Compact"/>
              <w:jc w:val="left"/>
            </w:pPr>
            <w:r>
              <w:t xml:space="preserve">Apr 2026</w:t>
            </w:r>
          </w:p>
        </w:tc>
      </w:tr>
      <w:tr>
        <w:tc>
          <w:tcPr/>
          <w:p>
            <w:pPr>
              <w:pStyle w:val="Compact"/>
              <w:jc w:val="left"/>
            </w:pPr>
            <w:r>
              <w:t xml:space="preserve">D24</w:t>
            </w:r>
          </w:p>
        </w:tc>
        <w:tc>
          <w:tcPr/>
          <w:p>
            <w:pPr>
              <w:pStyle w:val="Compact"/>
              <w:jc w:val="left"/>
            </w:pPr>
            <w:r>
              <w:t xml:space="preserve">Encashment window</w:t>
            </w:r>
          </w:p>
        </w:tc>
        <w:tc>
          <w:tcPr/>
          <w:p>
            <w:pPr>
              <w:pStyle w:val="Compact"/>
              <w:jc w:val="left"/>
            </w:pPr>
            <w:r>
              <w:t xml:space="preserve">HR Admin opens and closes encashment window on demand. No fixed dates at setup.</w:t>
            </w:r>
          </w:p>
        </w:tc>
        <w:tc>
          <w:tcPr/>
          <w:p>
            <w:pPr>
              <w:pStyle w:val="Compact"/>
              <w:jc w:val="left"/>
            </w:pPr>
            <w:r>
              <w:t xml:space="preserve">Apr 2026</w:t>
            </w:r>
          </w:p>
        </w:tc>
      </w:tr>
      <w:tr>
        <w:tc>
          <w:tcPr/>
          <w:p>
            <w:pPr>
              <w:pStyle w:val="Compact"/>
              <w:jc w:val="left"/>
            </w:pPr>
            <w:r>
              <w:t xml:space="preserve">D25</w:t>
            </w:r>
          </w:p>
        </w:tc>
        <w:tc>
          <w:tcPr/>
          <w:p>
            <w:pPr>
              <w:pStyle w:val="Compact"/>
              <w:jc w:val="left"/>
            </w:pPr>
            <w:r>
              <w:t xml:space="preserve">Encashment formula</w:t>
            </w:r>
          </w:p>
        </w:tc>
        <w:tc>
          <w:tcPr/>
          <w:p>
            <w:pPr>
              <w:pStyle w:val="Compact"/>
              <w:jc w:val="left"/>
            </w:pPr>
            <w:r>
              <w:t xml:space="preserve">Basic pay ÷ 30 × number of days encashed.</w:t>
            </w:r>
          </w:p>
        </w:tc>
        <w:tc>
          <w:tcPr/>
          <w:p>
            <w:pPr>
              <w:pStyle w:val="Compact"/>
              <w:jc w:val="left"/>
            </w:pPr>
            <w:r>
              <w:t xml:space="preserve">Apr 2026</w:t>
            </w:r>
          </w:p>
        </w:tc>
      </w:tr>
      <w:tr>
        <w:tc>
          <w:tcPr/>
          <w:p>
            <w:pPr>
              <w:pStyle w:val="Compact"/>
              <w:jc w:val="left"/>
            </w:pPr>
            <w:r>
              <w:t xml:space="preserve">D26</w:t>
            </w:r>
          </w:p>
        </w:tc>
        <w:tc>
          <w:tcPr/>
          <w:p>
            <w:pPr>
              <w:pStyle w:val="Compact"/>
              <w:jc w:val="left"/>
            </w:pPr>
            <w:r>
              <w:t xml:space="preserve">Revocation model</w:t>
            </w:r>
          </w:p>
        </w:tc>
        <w:tc>
          <w:tcPr/>
          <w:p>
            <w:pPr>
              <w:pStyle w:val="Compact"/>
              <w:jc w:val="left"/>
            </w:pPr>
            <w:r>
              <w:t xml:space="preserve">Managers (any level) cannot revoke leave. HRBP, Leave Admin, and HR Admin can revoke directly (immediate effect) or approve employee revoke requests. Employee revoke requests notify Leave Admin first — HRBP and HR Admin also notified. Any of the three eligible roles can act.</w:t>
            </w:r>
          </w:p>
        </w:tc>
        <w:tc>
          <w:tcPr/>
          <w:p>
            <w:pPr>
              <w:pStyle w:val="Compact"/>
              <w:jc w:val="left"/>
            </w:pPr>
            <w:r>
              <w:t xml:space="preserve">Apr 2026</w:t>
            </w:r>
          </w:p>
        </w:tc>
      </w:tr>
      <w:tr>
        <w:tc>
          <w:tcPr/>
          <w:p>
            <w:pPr>
              <w:pStyle w:val="Compact"/>
              <w:jc w:val="left"/>
            </w:pPr>
            <w:r>
              <w:t xml:space="preserve">D27</w:t>
            </w:r>
          </w:p>
        </w:tc>
        <w:tc>
          <w:tcPr/>
          <w:p>
            <w:pPr>
              <w:pStyle w:val="Compact"/>
              <w:jc w:val="left"/>
            </w:pPr>
            <w:r>
              <w:t xml:space="preserve">HOD dashboard</w:t>
            </w:r>
          </w:p>
        </w:tc>
        <w:tc>
          <w:tcPr/>
          <w:p>
            <w:pPr>
              <w:pStyle w:val="Compact"/>
              <w:jc w:val="left"/>
            </w:pPr>
            <w:r>
              <w:t xml:space="preserve">HOD accesses team leave via the dedicated team leave dashboard. Same fields as Manager (D23): employee name, leave type, from/to dates, status, reporting chain position. Default filter is reporting chain. HOD can switch filter to entire department (all employees in assigned department regardless of reporting line).</w:t>
            </w:r>
          </w:p>
        </w:tc>
        <w:tc>
          <w:tcPr/>
          <w:p>
            <w:pPr>
              <w:pStyle w:val="Compact"/>
              <w:jc w:val="left"/>
            </w:pPr>
            <w:r>
              <w:t xml:space="preserve">Apr 2026</w:t>
            </w:r>
          </w:p>
        </w:tc>
      </w:tr>
      <w:tr>
        <w:tc>
          <w:tcPr/>
          <w:p>
            <w:pPr>
              <w:pStyle w:val="Compact"/>
              <w:jc w:val="left"/>
            </w:pPr>
            <w:r>
              <w:t xml:space="preserve">D28</w:t>
            </w:r>
          </w:p>
        </w:tc>
        <w:tc>
          <w:tcPr/>
          <w:p>
            <w:pPr>
              <w:pStyle w:val="Compact"/>
              <w:jc w:val="left"/>
            </w:pPr>
            <w:r>
              <w:t xml:space="preserve">HOD calendar</w:t>
            </w:r>
          </w:p>
        </w:tc>
        <w:tc>
          <w:tcPr/>
          <w:p>
            <w:pPr>
              <w:pStyle w:val="Compact"/>
              <w:jc w:val="left"/>
            </w:pPr>
            <w:r>
              <w:t xml:space="preserve">HOD does not see team leave on the calendar. Same as Manager — calendar is clean, team leave dashboard is the sole access point for team leave visibility.</w:t>
            </w:r>
          </w:p>
        </w:tc>
        <w:tc>
          <w:tcPr/>
          <w:p>
            <w:pPr>
              <w:pStyle w:val="Compact"/>
              <w:jc w:val="left"/>
            </w:pPr>
            <w:r>
              <w:t xml:space="preserve">Apr 2026</w:t>
            </w:r>
          </w:p>
        </w:tc>
      </w:tr>
      <w:tr>
        <w:tc>
          <w:tcPr/>
          <w:p>
            <w:pPr>
              <w:pStyle w:val="Compact"/>
              <w:jc w:val="left"/>
            </w:pPr>
            <w:r>
              <w:t xml:space="preserve">D29</w:t>
            </w:r>
          </w:p>
        </w:tc>
        <w:tc>
          <w:tcPr/>
          <w:p>
            <w:pPr>
              <w:pStyle w:val="Compact"/>
              <w:jc w:val="left"/>
            </w:pPr>
            <w:r>
              <w:t xml:space="preserve">SL probation</w:t>
            </w:r>
          </w:p>
        </w:tc>
        <w:tc>
          <w:tcPr/>
          <w:p>
            <w:pPr>
              <w:pStyle w:val="Compact"/>
              <w:jc w:val="left"/>
            </w:pPr>
            <w:r>
              <w:t xml:space="preserve">Sick Leave is available during probation. Employees on probation can view SL balance and apply for SL. Reverses the earlier D19 rule for SL probation. SL is now available in both probation and notice period.</w:t>
            </w:r>
          </w:p>
        </w:tc>
        <w:tc>
          <w:tcPr/>
          <w:p>
            <w:pPr>
              <w:pStyle w:val="Compact"/>
              <w:jc w:val="left"/>
            </w:pPr>
            <w:r>
              <w:t xml:space="preserve">Apr 2026</w:t>
            </w:r>
          </w:p>
        </w:tc>
      </w:tr>
    </w:tbl>
    <w:bookmarkEnd w:id="295"/>
    <w:bookmarkEnd w:id="296"/>
    <w:bookmarkEnd w:id="297"/>
    <w:bookmarkStart w:id="309" w:name="X36aa62a95e428fd97dbf0431b6d94740398e5ab"/>
    <w:p>
      <w:pPr>
        <w:pStyle w:val="Heading2"/>
      </w:pPr>
      <w:r>
        <w:t xml:space="preserve">5.6 M05 — Attendance</w:t>
      </w:r>
    </w:p>
    <w:p>
      <w:pPr>
        <w:pStyle w:val="FirstParagraph"/>
      </w:pPr>
      <w:r>
        <w:rPr>
          <w:bCs/>
          <w:b/>
        </w:rPr>
        <w:t xml:space="preserve">FR-M05-001: Both-punch present-day rule with zero grace time</w:t>
      </w:r>
    </w:p>
    <w:p>
      <w:pPr>
        <w:pStyle w:val="BodyText"/>
      </w:pPr>
      <w:r>
        <w:t xml:space="preserve">**Description: **A day is considered present only when both a clock-in and a clock-out are recorded. Single punch (clock-in only or clock-out only) does not constitute a present day — the day is flagged as INCOMPLETE and treated as absent until regularised. Zero grace time for both clock-in and clock-out across all migrated policies.</w:t>
      </w:r>
    </w:p>
    <w:p>
      <w:pPr>
        <w:pStyle w:val="BodyText"/>
      </w:pPr>
      <w:r>
        <w:t xml:space="preserve">**User story: **</w:t>
      </w:r>
      <w:r>
        <w:rPr>
          <w:iCs/>
          <w:i/>
        </w:rPr>
        <w:t xml:space="preserve">As an Attendance Admin, I want strict both-punch enforcement and zero grace time so that attendance data integrity is preserved and Late By / Early Out are tracked accurately.</w:t>
      </w:r>
    </w:p>
    <w:p>
      <w:pPr>
        <w:pStyle w:val="BodyText"/>
      </w:pPr>
      <w:r>
        <w:rPr>
          <w:bCs/>
          <w:b/>
        </w:rPr>
        <w:t xml:space="preserve">Acceptance criteria:</w:t>
      </w:r>
    </w:p>
    <w:p>
      <w:pPr>
        <w:numPr>
          <w:ilvl w:val="0"/>
          <w:numId w:val="1202"/>
        </w:numPr>
      </w:pPr>
      <w:r>
        <w:t xml:space="preserve">attendance_records.status is set to PRESENT only when both clock_in_time and clock_out_time are populated.</w:t>
      </w:r>
    </w:p>
    <w:p>
      <w:pPr>
        <w:numPr>
          <w:ilvl w:val="0"/>
          <w:numId w:val="1202"/>
        </w:numPr>
      </w:pPr>
      <w:r>
        <w:t xml:space="preserve">Single-punch days are marked as INCOMPLETE and treated as absent until regularised.</w:t>
      </w:r>
    </w:p>
    <w:p>
      <w:pPr>
        <w:numPr>
          <w:ilvl w:val="0"/>
          <w:numId w:val="1202"/>
        </w:numPr>
      </w:pPr>
      <w:r>
        <w:t xml:space="preserve">Late By minutes is calculated immediately as any positive delta between clock_in_time and shift start_time.</w:t>
      </w:r>
    </w:p>
    <w:p>
      <w:pPr>
        <w:numPr>
          <w:ilvl w:val="0"/>
          <w:numId w:val="1202"/>
        </w:numPr>
      </w:pPr>
      <w:r>
        <w:t xml:space="preserve">Early Out minutes is calculated immediately as any positive delta between shift end_time and clock_out_time.</w:t>
      </w:r>
    </w:p>
    <w:p>
      <w:pPr>
        <w:pStyle w:val="FirstParagraph"/>
      </w:pPr>
      <w:r>
        <w:rPr>
          <w:bCs/>
          <w:b/>
        </w:rPr>
        <w:t xml:space="preserve">Business rules:</w:t>
      </w:r>
    </w:p>
    <w:p>
      <w:pPr>
        <w:numPr>
          <w:ilvl w:val="0"/>
          <w:numId w:val="1203"/>
        </w:numPr>
      </w:pPr>
      <w:r>
        <w:t xml:space="preserve">Zero grace time applies to ATPY_4, ATPY_5, ATPY_1 — all three migrated policies.</w:t>
      </w:r>
    </w:p>
    <w:p>
      <w:pPr>
        <w:numPr>
          <w:ilvl w:val="0"/>
          <w:numId w:val="1203"/>
        </w:numPr>
      </w:pPr>
      <w:r>
        <w:t xml:space="preserve">Mark attendance based on = BOTH_IN_AND_OUT for ATPY_4 and ATPY_5. ATPY_1 (CEO) uses the same default.</w:t>
      </w:r>
    </w:p>
    <w:p>
      <w:pPr>
        <w:pStyle w:val="FirstParagraph"/>
      </w:pPr>
      <w:r>
        <w:rPr>
          <w:bCs/>
          <w:b/>
        </w:rPr>
        <w:t xml:space="preserve">Edge cases &amp; error handling:</w:t>
      </w:r>
    </w:p>
    <w:p>
      <w:pPr>
        <w:numPr>
          <w:ilvl w:val="0"/>
          <w:numId w:val="1204"/>
        </w:numPr>
      </w:pPr>
      <w:r>
        <w:t xml:space="preserve">If an employee clocks in but device fails before clock-out (e.g. biometric outage), the day is INCOMPLETE; employee must submit regularisation with reason and message.</w:t>
      </w:r>
    </w:p>
    <w:p>
      <w:pPr>
        <w:numPr>
          <w:ilvl w:val="0"/>
          <w:numId w:val="1204"/>
        </w:numPr>
      </w:pPr>
      <w:r>
        <w:t xml:space="preserve">Mid-shift clock-out due to early departure (genuine half-day leave) is reconciled via half-day leave application overlapping the attendance record.</w:t>
      </w:r>
    </w:p>
    <w:p>
      <w:pPr>
        <w:pStyle w:val="FirstParagraph"/>
      </w:pPr>
      <w:r>
        <w:rPr>
          <w:bCs/>
          <w:b/>
        </w:rPr>
        <w:t xml:space="preserve">FR-M05-002: Overnight punch and outside-fence approval</w:t>
      </w:r>
    </w:p>
    <w:p>
      <w:pPr>
        <w:pStyle w:val="BodyText"/>
      </w:pPr>
      <w:r>
        <w:t xml:space="preserve">**Description: **If an employee is marked absent on day D and clocks in on day D+1, the system prompts the employee to choose: (a) New day’s clock-in, or (b) Overnight last punch (continuation of day D’s shift). If in-fence: auto-update day D record. If outside-fence: route to L1 Manager for approval.</w:t>
      </w:r>
    </w:p>
    <w:p>
      <w:pPr>
        <w:pStyle w:val="BodyText"/>
      </w:pPr>
      <w:r>
        <w:t xml:space="preserve">**User story: **</w:t>
      </w:r>
      <w:r>
        <w:rPr>
          <w:iCs/>
          <w:i/>
        </w:rPr>
        <w:t xml:space="preserve">As an Employee on shift work, I want to record overnight last-punches without triggering an absence flag so that my shift attendance is accurately captured.</w:t>
      </w:r>
    </w:p>
    <w:p>
      <w:pPr>
        <w:pStyle w:val="BodyText"/>
      </w:pPr>
      <w:r>
        <w:rPr>
          <w:bCs/>
          <w:b/>
        </w:rPr>
        <w:t xml:space="preserve">Acceptance criteria:</w:t>
      </w:r>
    </w:p>
    <w:p>
      <w:pPr>
        <w:numPr>
          <w:ilvl w:val="0"/>
          <w:numId w:val="1205"/>
        </w:numPr>
      </w:pPr>
      <w:r>
        <w:t xml:space="preserve">On clock-in on day D+1 when day D was marked absent, the prompt is shown to the employee.</w:t>
      </w:r>
    </w:p>
    <w:p>
      <w:pPr>
        <w:numPr>
          <w:ilvl w:val="0"/>
          <w:numId w:val="1205"/>
        </w:numPr>
      </w:pPr>
      <w:r>
        <w:t xml:space="preserve">If employee selects ‘Overnight last punch’ AND the punch is within the configured geofence (clock_in_in_geofence = TRUE), attendance_records for day D is updated immediately.</w:t>
      </w:r>
    </w:p>
    <w:p>
      <w:pPr>
        <w:numPr>
          <w:ilvl w:val="0"/>
          <w:numId w:val="1205"/>
        </w:numPr>
      </w:pPr>
      <w:r>
        <w:t xml:space="preserve">If the punch is outside the geofence, an attendance_requests row with request_type = OVERNIGHT_OUTSIDE_FENCE is created and routed to L1 Manager.</w:t>
      </w:r>
    </w:p>
    <w:p>
      <w:pPr>
        <w:numPr>
          <w:ilvl w:val="0"/>
          <w:numId w:val="1205"/>
        </w:numPr>
      </w:pPr>
      <w:r>
        <w:t xml:space="preserve">On L1 Manager approval, day D’s attendance_records is updated retroactively.</w:t>
      </w:r>
    </w:p>
    <w:p>
      <w:pPr>
        <w:pStyle w:val="FirstParagraph"/>
      </w:pPr>
      <w:r>
        <w:rPr>
          <w:bCs/>
          <w:b/>
        </w:rPr>
        <w:t xml:space="preserve">Business rules:</w:t>
      </w:r>
    </w:p>
    <w:p>
      <w:pPr>
        <w:numPr>
          <w:ilvl w:val="0"/>
          <w:numId w:val="1206"/>
        </w:numPr>
      </w:pPr>
      <w:r>
        <w:t xml:space="preserve">If employee selects ‘New day’s clock-in’, the day D+1 record is created as a normal entry and day D remains absent.</w:t>
      </w:r>
    </w:p>
    <w:p>
      <w:pPr>
        <w:numPr>
          <w:ilvl w:val="0"/>
          <w:numId w:val="1206"/>
        </w:numPr>
      </w:pPr>
      <w:r>
        <w:t xml:space="preserve">This functionality is enabled per migrated config — applies to all three policies.</w:t>
      </w:r>
    </w:p>
    <w:p>
      <w:pPr>
        <w:pStyle w:val="FirstParagraph"/>
      </w:pPr>
      <w:r>
        <w:rPr>
          <w:bCs/>
          <w:b/>
        </w:rPr>
        <w:t xml:space="preserve">Edge cases &amp; error handling:</w:t>
      </w:r>
    </w:p>
    <w:p>
      <w:pPr>
        <w:numPr>
          <w:ilvl w:val="0"/>
          <w:numId w:val="1207"/>
        </w:numPr>
        <w:pStyle w:val="Compact"/>
      </w:pPr>
      <w:r>
        <w:t xml:space="preserve">If L1 Manager rejects the overnight outside-fence request, day D remains absent. Employee may submit a regularisation request as a fallback (subject to 32-day back-dating window and 7-per-month limit).</w:t>
      </w:r>
    </w:p>
    <w:p>
      <w:pPr>
        <w:pStyle w:val="FirstParagraph"/>
      </w:pPr>
      <w:r>
        <w:rPr>
          <w:bCs/>
          <w:b/>
        </w:rPr>
        <w:t xml:space="preserve">FR-M05-003: Attendance request types with auto-approval disabled</w:t>
      </w:r>
    </w:p>
    <w:p>
      <w:pPr>
        <w:pStyle w:val="BodyText"/>
      </w:pPr>
      <w:r>
        <w:t xml:space="preserve">**Description: **Five attendance request types: regularisation, Out Duty, planned overtime, overnight outside-fence punch, shift change. Auto-approval is disabled for ALL types platform-wide — deliberate override of the migrated source defaults.</w:t>
      </w:r>
    </w:p>
    <w:p>
      <w:pPr>
        <w:pStyle w:val="BodyText"/>
      </w:pPr>
      <w:r>
        <w:t xml:space="preserve">**User story: **</w:t>
      </w:r>
      <w:r>
        <w:rPr>
          <w:iCs/>
          <w:i/>
        </w:rPr>
        <w:t xml:space="preserve">As an Attendance Admin, I want all attendance request types to require explicit approval so that data integrity is preserved against accidental auto-approval of incorrect punches.</w:t>
      </w:r>
    </w:p>
    <w:p>
      <w:pPr>
        <w:pStyle w:val="BodyText"/>
      </w:pPr>
      <w:r>
        <w:rPr>
          <w:bCs/>
          <w:b/>
        </w:rPr>
        <w:t xml:space="preserve">Acceptance criteria:</w:t>
      </w:r>
    </w:p>
    <w:p>
      <w:pPr>
        <w:numPr>
          <w:ilvl w:val="0"/>
          <w:numId w:val="1208"/>
        </w:numPr>
      </w:pPr>
      <w:r>
        <w:t xml:space="preserve">attendance_requests entity supports all five request types via request_type enum.</w:t>
      </w:r>
    </w:p>
    <w:p>
      <w:pPr>
        <w:numPr>
          <w:ilvl w:val="0"/>
          <w:numId w:val="1208"/>
        </w:numPr>
      </w:pPr>
      <w:r>
        <w:t xml:space="preserve">Auto-approval setting on attendance policies is platform-locked at FALSE for all five types.</w:t>
      </w:r>
    </w:p>
    <w:p>
      <w:pPr>
        <w:numPr>
          <w:ilvl w:val="0"/>
          <w:numId w:val="1208"/>
        </w:numPr>
      </w:pPr>
      <w:r>
        <w:t xml:space="preserve">The source Darwinbox auto-approve settings for check-in requests, attendance regularisation, out duty, and shift change must NOT be restored during migration configuration.</w:t>
      </w:r>
    </w:p>
    <w:p>
      <w:pPr>
        <w:numPr>
          <w:ilvl w:val="0"/>
          <w:numId w:val="1208"/>
        </w:numPr>
      </w:pPr>
      <w:r>
        <w:t xml:space="preserve">Every request routes to L1 Manager at submission. HRBP, HR Admin, and Attendance Admin are eligible to approve from Stage 1 (no waiting period required for these roles).</w:t>
      </w:r>
    </w:p>
    <w:p>
      <w:pPr>
        <w:pStyle w:val="FirstParagraph"/>
      </w:pPr>
      <w:r>
        <w:rPr>
          <w:bCs/>
          <w:b/>
        </w:rPr>
        <w:t xml:space="preserve">Business rules:</w:t>
      </w:r>
    </w:p>
    <w:p>
      <w:pPr>
        <w:numPr>
          <w:ilvl w:val="0"/>
          <w:numId w:val="1209"/>
        </w:numPr>
      </w:pPr>
      <w:r>
        <w:t xml:space="preserve">Escalation fires after 5 days of inaction (vs 10 days for leave).</w:t>
      </w:r>
    </w:p>
    <w:p>
      <w:pPr>
        <w:numPr>
          <w:ilvl w:val="0"/>
          <w:numId w:val="1209"/>
        </w:numPr>
      </w:pPr>
      <w:r>
        <w:t xml:space="preserve">Payroll cutoff cadence: on 24th and 25th of each month, escalation cadence overrides to every 2 hours until all pending requests resolved. Applies to all attendance request types except shift change (admin-initiated).</w:t>
      </w:r>
    </w:p>
    <w:p>
      <w:pPr>
        <w:numPr>
          <w:ilvl w:val="0"/>
          <w:numId w:val="1209"/>
        </w:numPr>
      </w:pPr>
      <w:r>
        <w:t xml:space="preserve">Shift change requests are admin-initiated and not subject to the 2-hourly cadence.</w:t>
      </w:r>
    </w:p>
    <w:p>
      <w:pPr>
        <w:pStyle w:val="FirstParagraph"/>
      </w:pPr>
      <w:r>
        <w:rPr>
          <w:bCs/>
          <w:b/>
        </w:rPr>
        <w:t xml:space="preserve">Edge cases &amp; error handling:</w:t>
      </w:r>
    </w:p>
    <w:p>
      <w:pPr>
        <w:numPr>
          <w:ilvl w:val="0"/>
          <w:numId w:val="1210"/>
        </w:numPr>
      </w:pPr>
      <w:r>
        <w:t xml:space="preserve">Rejection reason mandatory — system blocks rejection without reason.</w:t>
      </w:r>
    </w:p>
    <w:p>
      <w:pPr>
        <w:numPr>
          <w:ilvl w:val="0"/>
          <w:numId w:val="1210"/>
        </w:numPr>
      </w:pPr>
      <w:r>
        <w:t xml:space="preserve">Concurrent leave + attendance restriction: Out Duty restricted on same day as leave. Half-day leave and short leave have no concurrent restriction.</w:t>
      </w:r>
    </w:p>
    <w:p>
      <w:pPr>
        <w:pStyle w:val="FirstParagraph"/>
      </w:pPr>
      <w:r>
        <w:rPr>
          <w:bCs/>
          <w:b/>
        </w:rPr>
        <w:t xml:space="preserve">FR-M05-004: Out Duty present-day treatment</w:t>
      </w:r>
    </w:p>
    <w:p>
      <w:pPr>
        <w:pStyle w:val="BodyText"/>
      </w:pPr>
      <w:r>
        <w:t xml:space="preserve">**Description: **An approved Out Duty day is counted as a present day for all payroll and LOP purposes. Treated identically to a normal working day. The day appears labelled ‘Out Duty’ in the attendance register and reports for visibility but carries no payroll penalty.</w:t>
      </w:r>
    </w:p>
    <w:p>
      <w:pPr>
        <w:pStyle w:val="BodyText"/>
      </w:pPr>
      <w:r>
        <w:t xml:space="preserve">**User story: **</w:t>
      </w:r>
      <w:r>
        <w:rPr>
          <w:iCs/>
          <w:i/>
        </w:rPr>
        <w:t xml:space="preserve">As an Employee performing field work or client visits, I want approved Out Duty to count as present so that my pay is not impacted by legitimate work-related absences from the office.</w:t>
      </w:r>
    </w:p>
    <w:p>
      <w:pPr>
        <w:pStyle w:val="BodyText"/>
      </w:pPr>
      <w:r>
        <w:rPr>
          <w:bCs/>
          <w:b/>
        </w:rPr>
        <w:t xml:space="preserve">Acceptance criteria:</w:t>
      </w:r>
    </w:p>
    <w:p>
      <w:pPr>
        <w:numPr>
          <w:ilvl w:val="0"/>
          <w:numId w:val="1211"/>
        </w:numPr>
      </w:pPr>
      <w:r>
        <w:t xml:space="preserve">attendance_records.status = OUT_DUTY on approved Out Duty days.</w:t>
      </w:r>
    </w:p>
    <w:p>
      <w:pPr>
        <w:numPr>
          <w:ilvl w:val="0"/>
          <w:numId w:val="1211"/>
        </w:numPr>
      </w:pPr>
      <w:r>
        <w:t xml:space="preserve">OUT_DUTY status counts as a present day for LOP calculation (no deduction).</w:t>
      </w:r>
    </w:p>
    <w:p>
      <w:pPr>
        <w:numPr>
          <w:ilvl w:val="0"/>
          <w:numId w:val="1211"/>
        </w:numPr>
      </w:pPr>
      <w:r>
        <w:t xml:space="preserve">Full work duration recorded per shift — no LOP deduction, no leave balance impact.</w:t>
      </w:r>
    </w:p>
    <w:p>
      <w:pPr>
        <w:numPr>
          <w:ilvl w:val="0"/>
          <w:numId w:val="1211"/>
        </w:numPr>
      </w:pPr>
      <w:r>
        <w:t xml:space="preserve">Day labelled ‘Out Duty’ in attendance register and reports for visibility.</w:t>
      </w:r>
    </w:p>
    <w:p>
      <w:pPr>
        <w:pStyle w:val="FirstParagraph"/>
      </w:pPr>
      <w:r>
        <w:rPr>
          <w:bCs/>
          <w:b/>
        </w:rPr>
        <w:t xml:space="preserve">Business rules:</w:t>
      </w:r>
    </w:p>
    <w:p>
      <w:pPr>
        <w:numPr>
          <w:ilvl w:val="0"/>
          <w:numId w:val="1212"/>
        </w:numPr>
      </w:pPr>
      <w:r>
        <w:t xml:space="preserve">Unapproved or pending Out Duty request does not prevent the day from being marked absent — the absent status resolves only on approval.</w:t>
      </w:r>
    </w:p>
    <w:p>
      <w:pPr>
        <w:numPr>
          <w:ilvl w:val="0"/>
          <w:numId w:val="1212"/>
        </w:numPr>
      </w:pPr>
      <w:r>
        <w:t xml:space="preserve">Out Duty back-dating window = 32 calendar days (ATPY_4/5) or 30 days (ATPY_1).</w:t>
      </w:r>
    </w:p>
    <w:p>
      <w:pPr>
        <w:pStyle w:val="FirstParagraph"/>
      </w:pPr>
      <w:r>
        <w:rPr>
          <w:bCs/>
          <w:b/>
        </w:rPr>
        <w:t xml:space="preserve">Edge cases &amp; error handling:</w:t>
      </w:r>
    </w:p>
    <w:p>
      <w:pPr>
        <w:numPr>
          <w:ilvl w:val="0"/>
          <w:numId w:val="1213"/>
        </w:numPr>
        <w:pStyle w:val="Compact"/>
      </w:pPr>
      <w:r>
        <w:t xml:space="preserve">If Out Duty is approved retroactively for a day already marked LOP and a payroll cycle has closed, the LOP correction must wait until the next payroll cycle (Phase 2).</w:t>
      </w:r>
    </w:p>
    <w:p>
      <w:pPr>
        <w:pStyle w:val="FirstParagraph"/>
      </w:pPr>
      <w:r>
        <w:rPr>
          <w:bCs/>
          <w:b/>
        </w:rPr>
        <w:t xml:space="preserve">FR-M05-005: Absconding detection — 7 consecutive calendar days</w:t>
      </w:r>
    </w:p>
    <w:p>
      <w:pPr>
        <w:pStyle w:val="BodyText"/>
      </w:pPr>
      <w:r>
        <w:t xml:space="preserve">**Description: **Employee flagged as absconding after 7 consecutive calendar days of unauthorised absence. Weekly Off included in threshold. Only approved leave pauses the counter — pending leave does not pause. Configurable per tenant by Org Admin and per entity by HR Admin.</w:t>
      </w:r>
    </w:p>
    <w:p>
      <w:pPr>
        <w:pStyle w:val="BodyText"/>
      </w:pPr>
      <w:r>
        <w:t xml:space="preserve">**User story: **</w:t>
      </w:r>
      <w:r>
        <w:rPr>
          <w:iCs/>
          <w:i/>
        </w:rPr>
        <w:t xml:space="preserve">As an HR Admin, I want absconding detection on a 7-day calendar threshold so that unauthorised absences are surfaced quickly and consistently.</w:t>
      </w:r>
    </w:p>
    <w:p>
      <w:pPr>
        <w:pStyle w:val="BodyText"/>
      </w:pPr>
      <w:r>
        <w:rPr>
          <w:bCs/>
          <w:b/>
        </w:rPr>
        <w:t xml:space="preserve">Acceptance criteria:</w:t>
      </w:r>
    </w:p>
    <w:p>
      <w:pPr>
        <w:numPr>
          <w:ilvl w:val="0"/>
          <w:numId w:val="1214"/>
        </w:numPr>
      </w:pPr>
      <w:r>
        <w:t xml:space="preserve">Scheduled job runs daily and identifies employees with 7 consecutive calendar days of attendance_records.status IN (ABSENT, INCOMPLETE).</w:t>
      </w:r>
    </w:p>
    <w:p>
      <w:pPr>
        <w:numPr>
          <w:ilvl w:val="0"/>
          <w:numId w:val="1214"/>
        </w:numPr>
      </w:pPr>
      <w:r>
        <w:t xml:space="preserve">Weekly Off days are counted in the 7-day calendar threshold (matching source policy).</w:t>
      </w:r>
    </w:p>
    <w:p>
      <w:pPr>
        <w:numPr>
          <w:ilvl w:val="0"/>
          <w:numId w:val="1214"/>
        </w:numPr>
      </w:pPr>
      <w:r>
        <w:t xml:space="preserve">Holidays are NOT counted in the threshold.</w:t>
      </w:r>
    </w:p>
    <w:p>
      <w:pPr>
        <w:numPr>
          <w:ilvl w:val="0"/>
          <w:numId w:val="1214"/>
        </w:numPr>
      </w:pPr>
      <w:r>
        <w:t xml:space="preserve">System-deducted leave days are NOT counted; pending leave applications are NOT excluded from absconding consideration.</w:t>
      </w:r>
    </w:p>
    <w:p>
      <w:pPr>
        <w:pStyle w:val="FirstParagraph"/>
      </w:pPr>
      <w:r>
        <w:rPr>
          <w:bCs/>
          <w:b/>
        </w:rPr>
        <w:t xml:space="preserve">Business rules:</w:t>
      </w:r>
    </w:p>
    <w:p>
      <w:pPr>
        <w:numPr>
          <w:ilvl w:val="0"/>
          <w:numId w:val="1215"/>
        </w:numPr>
      </w:pPr>
      <w:r>
        <w:t xml:space="preserve">Only approved leave pauses the counter.</w:t>
      </w:r>
    </w:p>
    <w:p>
      <w:pPr>
        <w:numPr>
          <w:ilvl w:val="0"/>
          <w:numId w:val="1215"/>
        </w:numPr>
      </w:pPr>
      <w:r>
        <w:t xml:space="preserve">Threshold default is 7 calendar days; Org Admin override per tenant and HR Admin override per entity is permitted.</w:t>
      </w:r>
    </w:p>
    <w:p>
      <w:pPr>
        <w:numPr>
          <w:ilvl w:val="0"/>
          <w:numId w:val="1215"/>
        </w:numPr>
      </w:pPr>
      <w:r>
        <w:t xml:space="preserve">On detection, employees.absconding_flagged_at is set and lifecycle_state transitions to ABSCONDED.</w:t>
      </w:r>
    </w:p>
    <w:p>
      <w:pPr>
        <w:numPr>
          <w:ilvl w:val="0"/>
          <w:numId w:val="1215"/>
        </w:numPr>
      </w:pPr>
      <w:r>
        <w:t xml:space="preserve">Notification to HR Admin queue with employee details, last seen date, and counter calculation.</w:t>
      </w:r>
    </w:p>
    <w:p>
      <w:pPr>
        <w:pStyle w:val="FirstParagraph"/>
      </w:pPr>
      <w:r>
        <w:rPr>
          <w:bCs/>
          <w:b/>
        </w:rPr>
        <w:t xml:space="preserve">Edge cases &amp; error handling:</w:t>
      </w:r>
    </w:p>
    <w:p>
      <w:pPr>
        <w:numPr>
          <w:ilvl w:val="0"/>
          <w:numId w:val="1216"/>
        </w:numPr>
      </w:pPr>
      <w:r>
        <w:t xml:space="preserve">Absconding is not terminal — HR Admin can restore to ACTIVE if absence is justified or convert to separation via M03.</w:t>
      </w:r>
    </w:p>
    <w:p>
      <w:pPr>
        <w:numPr>
          <w:ilvl w:val="0"/>
          <w:numId w:val="1216"/>
        </w:numPr>
      </w:pPr>
      <w:r>
        <w:t xml:space="preserve">Absconding flag survives until HR Admin explicit action — clock-in on day 8+ does not auto-clear the flag.</w:t>
      </w:r>
    </w:p>
    <w:p>
      <w:pPr>
        <w:pStyle w:val="FirstParagraph"/>
      </w:pPr>
      <w:r>
        <w:rPr>
          <w:bCs/>
          <w:b/>
        </w:rPr>
        <w:t xml:space="preserve">FR-M05-006: Attendance lock and unlock with two modes</w:t>
      </w:r>
    </w:p>
    <w:p>
      <w:pPr>
        <w:pStyle w:val="BodyText"/>
      </w:pPr>
      <w:r>
        <w:t xml:space="preserve">**Description: **Attendance Admin and HR Admin can unlock a locked period. Two modes: (a) Full period unlock for the entity, (b) Single-record unlock for a specific employee and date range. No separate approval workflow — performed directly and logged immutably. Manager cannot unlock any period.</w:t>
      </w:r>
    </w:p>
    <w:p>
      <w:pPr>
        <w:pStyle w:val="BodyText"/>
      </w:pPr>
      <w:r>
        <w:t xml:space="preserve">**User story: **</w:t>
      </w:r>
      <w:r>
        <w:rPr>
          <w:iCs/>
          <w:i/>
        </w:rPr>
        <w:t xml:space="preserve">As an Attendance Admin, I want two unlock modes — full period and single record — so that I can handle corrections at the right granularity.</w:t>
      </w:r>
    </w:p>
    <w:p>
      <w:pPr>
        <w:pStyle w:val="BodyText"/>
      </w:pPr>
      <w:r>
        <w:rPr>
          <w:bCs/>
          <w:b/>
        </w:rPr>
        <w:t xml:space="preserve">Acceptance criteria:</w:t>
      </w:r>
    </w:p>
    <w:p>
      <w:pPr>
        <w:numPr>
          <w:ilvl w:val="0"/>
          <w:numId w:val="1217"/>
        </w:numPr>
      </w:pPr>
      <w:r>
        <w:t xml:space="preserve">Attendance Admin or HR Admin can unlock periods. Manager cannot unlock under any configuration.</w:t>
      </w:r>
    </w:p>
    <w:p>
      <w:pPr>
        <w:numPr>
          <w:ilvl w:val="0"/>
          <w:numId w:val="1217"/>
        </w:numPr>
      </w:pPr>
      <w:r>
        <w:t xml:space="preserve">Full period unlock reopens the entire attendance period for all employees in the entity.</w:t>
      </w:r>
    </w:p>
    <w:p>
      <w:pPr>
        <w:numPr>
          <w:ilvl w:val="0"/>
          <w:numId w:val="1217"/>
        </w:numPr>
      </w:pPr>
      <w:r>
        <w:t xml:space="preserve">Single-record unlock reopens a specific employee’s record for a specific date range without affecting the rest of the period.</w:t>
      </w:r>
    </w:p>
    <w:p>
      <w:pPr>
        <w:numPr>
          <w:ilvl w:val="0"/>
          <w:numId w:val="1217"/>
        </w:numPr>
      </w:pPr>
      <w:r>
        <w:t xml:space="preserve">Both unlock actions are performed directly without separate approval workflow but are logged immutably in P05 with admin identity, scope, and reason.</w:t>
      </w:r>
    </w:p>
    <w:p>
      <w:pPr>
        <w:pStyle w:val="FirstParagraph"/>
      </w:pPr>
      <w:r>
        <w:rPr>
          <w:bCs/>
          <w:b/>
        </w:rPr>
        <w:t xml:space="preserve">Business rules:</w:t>
      </w:r>
    </w:p>
    <w:p>
      <w:pPr>
        <w:numPr>
          <w:ilvl w:val="0"/>
          <w:numId w:val="1218"/>
        </w:numPr>
      </w:pPr>
      <w:r>
        <w:t xml:space="preserve">Attendance lock fires at the payroll cutoff (25th of each month) via a scheduled job.</w:t>
      </w:r>
    </w:p>
    <w:p>
      <w:pPr>
        <w:numPr>
          <w:ilvl w:val="0"/>
          <w:numId w:val="1218"/>
        </w:numPr>
      </w:pPr>
      <w:r>
        <w:t xml:space="preserve">Locked attendance_records have is_locked = TRUE and cannot be modified by employees or managers.</w:t>
      </w:r>
    </w:p>
    <w:p>
      <w:pPr>
        <w:pStyle w:val="FirstParagraph"/>
      </w:pPr>
      <w:r>
        <w:rPr>
          <w:bCs/>
          <w:b/>
        </w:rPr>
        <w:t xml:space="preserve">Edge cases &amp; error handling:</w:t>
      </w:r>
    </w:p>
    <w:p>
      <w:pPr>
        <w:numPr>
          <w:ilvl w:val="0"/>
          <w:numId w:val="1219"/>
        </w:numPr>
        <w:pStyle w:val="Compact"/>
      </w:pPr>
      <w:r>
        <w:t xml:space="preserve">Unlocking a period after LOP feed has been sent to M06 (Phase 2) requires explicit Payroll Admin acknowledgement on the next payroll cycle.</w:t>
      </w:r>
    </w:p>
    <w:p>
      <w:pPr>
        <w:pStyle w:val="FirstParagraph"/>
      </w:pPr>
      <w:r>
        <w:rPr>
          <w:bCs/>
          <w:b/>
        </w:rPr>
        <w:t xml:space="preserve">FR-M05-007: Regularisation monthly limit of 7</w:t>
      </w:r>
    </w:p>
    <w:p>
      <w:pPr>
        <w:pStyle w:val="BodyText"/>
      </w:pPr>
      <w:r>
        <w:t xml:space="preserve">**Description: **Maximum 7 attendance regularisation requests per calendar month per employee for ATPY_4 and ATPY_5. The 8th request in a month is blocked at submission. CEO policy (ATPY_1) has no limit.</w:t>
      </w:r>
    </w:p>
    <w:p>
      <w:pPr>
        <w:pStyle w:val="BodyText"/>
      </w:pPr>
      <w:r>
        <w:t xml:space="preserve">**User story: **</w:t>
      </w:r>
      <w:r>
        <w:rPr>
          <w:iCs/>
          <w:i/>
        </w:rPr>
        <w:t xml:space="preserve">As an Attendance Admin, I want a hard monthly regularisation limit so that the regularisation channel is not abused as a substitute for normal attendance.</w:t>
      </w:r>
    </w:p>
    <w:p>
      <w:pPr>
        <w:pStyle w:val="BodyText"/>
      </w:pPr>
      <w:r>
        <w:rPr>
          <w:bCs/>
          <w:b/>
        </w:rPr>
        <w:t xml:space="preserve">Acceptance criteria:</w:t>
      </w:r>
    </w:p>
    <w:p>
      <w:pPr>
        <w:numPr>
          <w:ilvl w:val="0"/>
          <w:numId w:val="1220"/>
        </w:numPr>
      </w:pPr>
      <w:r>
        <w:t xml:space="preserve">Submission validation counts regularisation requests by employee within the calendar month.</w:t>
      </w:r>
    </w:p>
    <w:p>
      <w:pPr>
        <w:numPr>
          <w:ilvl w:val="0"/>
          <w:numId w:val="1220"/>
        </w:numPr>
      </w:pPr>
      <w:r>
        <w:t xml:space="preserve">If count ≥ 7 and policy is ATPY_4 or ATPY_5, submission is blocked with a clear error message.</w:t>
      </w:r>
    </w:p>
    <w:p>
      <w:pPr>
        <w:numPr>
          <w:ilvl w:val="0"/>
          <w:numId w:val="1220"/>
        </w:numPr>
      </w:pPr>
      <w:r>
        <w:t xml:space="preserve">ATPY_1 (CEO) has no monthly limit configured.</w:t>
      </w:r>
    </w:p>
    <w:p>
      <w:pPr>
        <w:numPr>
          <w:ilvl w:val="0"/>
          <w:numId w:val="1220"/>
        </w:numPr>
      </w:pPr>
      <w:r>
        <w:t xml:space="preserve">Counter resets at midnight on the first day of each calendar month.</w:t>
      </w:r>
    </w:p>
    <w:p>
      <w:pPr>
        <w:pStyle w:val="FirstParagraph"/>
      </w:pPr>
      <w:r>
        <w:rPr>
          <w:bCs/>
          <w:b/>
        </w:rPr>
        <w:t xml:space="preserve">Business rules:</w:t>
      </w:r>
    </w:p>
    <w:p>
      <w:pPr>
        <w:numPr>
          <w:ilvl w:val="0"/>
          <w:numId w:val="1221"/>
        </w:numPr>
      </w:pPr>
      <w:r>
        <w:t xml:space="preserve">Withdrawn or cancelled requests still count toward the monthly limit (the action of submission is what is being limited).</w:t>
      </w:r>
    </w:p>
    <w:p>
      <w:pPr>
        <w:numPr>
          <w:ilvl w:val="0"/>
          <w:numId w:val="1221"/>
        </w:numPr>
      </w:pPr>
      <w:r>
        <w:t xml:space="preserve">No weekly, quarterly, or yearly cap applies — only the monthly limit.</w:t>
      </w:r>
    </w:p>
    <w:p>
      <w:pPr>
        <w:pStyle w:val="FirstParagraph"/>
      </w:pPr>
      <w:r>
        <w:rPr>
          <w:bCs/>
          <w:b/>
        </w:rPr>
        <w:t xml:space="preserve">Edge cases &amp; error handling:</w:t>
      </w:r>
    </w:p>
    <w:p>
      <w:pPr>
        <w:numPr>
          <w:ilvl w:val="0"/>
          <w:numId w:val="1222"/>
        </w:numPr>
        <w:pStyle w:val="Compact"/>
      </w:pPr>
      <w:r>
        <w:t xml:space="preserve">If the employee hits the limit and has a legitimate need, HR Admin or Attendance Admin can raise the request on behalf as an exception, audit-logged.</w:t>
      </w:r>
    </w:p>
    <w:p>
      <w:pPr>
        <w:pStyle w:val="FirstParagraph"/>
      </w:pPr>
      <w:r>
        <w:rPr>
          <w:bCs/>
          <w:b/>
        </w:rPr>
        <w:t xml:space="preserve">FR-M05-018: Clock-In / Clock-Out — direct attendance capture</w:t>
      </w:r>
    </w:p>
    <w:p>
      <w:pPr>
        <w:pStyle w:val="BodyText"/>
      </w:pPr>
      <w:r>
        <w:t xml:space="preserve">**Description: **Clock-In / Clock-Out is the time-tracking modality used to record the exact start and end of an employee’s workday. Available on</w:t>
      </w:r>
      <w:r>
        <w:t xml:space="preserve"> </w:t>
      </w:r>
      <w:r>
        <w:rPr>
          <w:bCs/>
          <w:b/>
        </w:rPr>
        <w:t xml:space="preserve">both web and mobile</w:t>
      </w:r>
      <w:r>
        <w:t xml:space="preserve">. Captures hour/minute/second of CLOCK IN and CLOCK OUT. Clock-In requests do NOT route through manager approval — punches are recorded directly. IP-restriction is the primary verification mechanism (employees can only clock in from configured office network ranges); biometric mapping is the secondary mechanism when configured.</w:t>
      </w:r>
    </w:p>
    <w:p>
      <w:pPr>
        <w:pStyle w:val="BodyText"/>
      </w:pPr>
      <w:r>
        <w:t xml:space="preserve">**User story: **</w:t>
      </w:r>
      <w:r>
        <w:rPr>
          <w:iCs/>
          <w:i/>
        </w:rPr>
        <w:t xml:space="preserve">As an Employee working from the office, I want to click CLOCK IN at the start of my workday and CLOCK OUT at the end, so that my hours are recorded automatically without needing manager approval each time.</w:t>
      </w:r>
    </w:p>
    <w:p>
      <w:pPr>
        <w:pStyle w:val="BodyText"/>
      </w:pPr>
      <w:r>
        <w:rPr>
          <w:bCs/>
          <w:b/>
        </w:rPr>
        <w:t xml:space="preserve">Acceptance criteria:</w:t>
      </w:r>
    </w:p>
    <w:p>
      <w:pPr>
        <w:numPr>
          <w:ilvl w:val="0"/>
          <w:numId w:val="1223"/>
        </w:numPr>
      </w:pPr>
      <w:r>
        <w:t xml:space="preserve">CLOCK IN action records timestamp at second-precision when the employee initiates the action; CLOCK OUT records the closing timestamp and the platform computes total worked hours for the day.</w:t>
      </w:r>
    </w:p>
    <w:p>
      <w:pPr>
        <w:numPr>
          <w:ilvl w:val="0"/>
          <w:numId w:val="1223"/>
        </w:numPr>
      </w:pPr>
      <w:r>
        <w:t xml:space="preserve">Clock-In is available on both web portal and mobile app. No selfie or GPS capture is taken in standard mode.</w:t>
      </w:r>
    </w:p>
    <w:p>
      <w:pPr>
        <w:numPr>
          <w:ilvl w:val="0"/>
          <w:numId w:val="1223"/>
        </w:numPr>
      </w:pPr>
      <w:r>
        <w:t xml:space="preserve">IP-restriction blocks Clock-In from IP ranges outside the configured permitted list. When biometric mapping is configured for the employee’s location, biometric punch takes precedence.</w:t>
      </w:r>
    </w:p>
    <w:p>
      <w:pPr>
        <w:numPr>
          <w:ilvl w:val="0"/>
          <w:numId w:val="1223"/>
        </w:numPr>
      </w:pPr>
      <w:r>
        <w:t xml:space="preserve">Successful Clock-In / Clock-Out is recorded as a directly committed attendance event — does NOT generate a manager-approval request.</w:t>
      </w:r>
    </w:p>
    <w:p>
      <w:pPr>
        <w:numPr>
          <w:ilvl w:val="0"/>
          <w:numId w:val="1223"/>
        </w:numPr>
      </w:pPr>
      <w:r>
        <w:t xml:space="preserve">Tracking Shift Hours: the live view shows scheduled shift hours alongside total time worked, helping employees stay aware of their position relative to the shift window.</w:t>
      </w:r>
    </w:p>
    <w:p>
      <w:pPr>
        <w:pStyle w:val="FirstParagraph"/>
      </w:pPr>
      <w:r>
        <w:rPr>
          <w:bCs/>
          <w:b/>
        </w:rPr>
        <w:t xml:space="preserve">Business rules:</w:t>
      </w:r>
    </w:p>
    <w:p>
      <w:pPr>
        <w:numPr>
          <w:ilvl w:val="0"/>
          <w:numId w:val="1224"/>
        </w:numPr>
      </w:pPr>
      <w:r>
        <w:t xml:space="preserve">Clock-In modality is assigned per employee by HR Admin / Employee Admin (see FR-M05-020).</w:t>
      </w:r>
    </w:p>
    <w:p>
      <w:pPr>
        <w:numPr>
          <w:ilvl w:val="0"/>
          <w:numId w:val="1224"/>
        </w:numPr>
      </w:pPr>
      <w:r>
        <w:t xml:space="preserve">If an employee misses a Clock-In or Clock-Out punch, they must use the attendance regularisation / adjustment flow (FR-M05-007) to correct the record. The CLOCK IN button cannot back-date a punch.</w:t>
      </w:r>
    </w:p>
    <w:p>
      <w:pPr>
        <w:numPr>
          <w:ilvl w:val="0"/>
          <w:numId w:val="1224"/>
        </w:numPr>
      </w:pPr>
      <w:r>
        <w:t xml:space="preserve">Overnight punches (Clock-In on day N, Clock-Out on day N+1) follow FR-M05-002 outside-fence approval rule.</w:t>
      </w:r>
    </w:p>
    <w:p>
      <w:pPr>
        <w:pStyle w:val="FirstParagraph"/>
      </w:pPr>
      <w:r>
        <w:rPr>
          <w:bCs/>
          <w:b/>
        </w:rPr>
        <w:t xml:space="preserve">Edge cases &amp; error handling:</w:t>
      </w:r>
    </w:p>
    <w:p>
      <w:pPr>
        <w:numPr>
          <w:ilvl w:val="0"/>
          <w:numId w:val="1225"/>
        </w:numPr>
      </w:pPr>
      <w:r>
        <w:t xml:space="preserve">Network failure during Clock-In on mobile: timestamp queued locally and synced when network restores; if sync &gt; 30 minutes after the original action, the synced punch is flagged for review.</w:t>
      </w:r>
    </w:p>
    <w:p>
      <w:pPr>
        <w:numPr>
          <w:ilvl w:val="0"/>
          <w:numId w:val="1225"/>
        </w:numPr>
      </w:pPr>
      <w:r>
        <w:t xml:space="preserve">IP outside permitted range: action blocked with explicit message naming the violated rule and suggesting Check-In as alternative if assigned.</w:t>
      </w:r>
    </w:p>
    <w:p>
      <w:pPr>
        <w:numPr>
          <w:ilvl w:val="0"/>
          <w:numId w:val="1225"/>
        </w:numPr>
      </w:pPr>
      <w:r>
        <w:t xml:space="preserve">Duplicate Clock-In (already clocked in for the day): action rejected with “You are already clocked in. Did you mean CLOCK OUT?”</w:t>
      </w:r>
    </w:p>
    <w:p>
      <w:pPr>
        <w:pStyle w:val="FirstParagraph"/>
      </w:pPr>
      <w:r>
        <w:rPr>
          <w:bCs/>
          <w:b/>
        </w:rPr>
        <w:t xml:space="preserve">FR-M05-019: Check-In / Check-Out — location-verified attendance with GPS &amp; selfie</w:t>
      </w:r>
    </w:p>
    <w:p>
      <w:pPr>
        <w:pStyle w:val="BodyText"/>
      </w:pPr>
      <w:r>
        <w:t xml:space="preserve">**Description: **Check-In / Check-Out is the location-verified attendance modality designed for the mobile workforce — field employees, remote/WFH employees, employees working out of client location, and any case where IP-based verification is not feasible. Captures GPS coordinates, geo-fence validation, and optionally a selfie. Available on</w:t>
      </w:r>
      <w:r>
        <w:t xml:space="preserve"> </w:t>
      </w:r>
      <w:r>
        <w:rPr>
          <w:bCs/>
          <w:b/>
        </w:rPr>
        <w:t xml:space="preserve">both web and mobile</w:t>
      </w:r>
      <w:r>
        <w:t xml:space="preserve"> </w:t>
      </w:r>
      <w:r>
        <w:t xml:space="preserve">(mobile is the primary platform; web capture is for exceptional cases such as missing mobile device). Check-In requests CAN require manager approval depending on policy configuration.</w:t>
      </w:r>
    </w:p>
    <w:p>
      <w:pPr>
        <w:pStyle w:val="BodyText"/>
      </w:pPr>
      <w:r>
        <w:t xml:space="preserve">**User story: **</w:t>
      </w:r>
      <w:r>
        <w:rPr>
          <w:iCs/>
          <w:i/>
        </w:rPr>
        <w:t xml:space="preserve">As a Field Sales Employee visiting a client site, I want to Check-In via my mobile so that my attendance is verified by GPS and a selfie, even though I’m not on the office network.</w:t>
      </w:r>
    </w:p>
    <w:p>
      <w:pPr>
        <w:pStyle w:val="BodyText"/>
      </w:pPr>
      <w:r>
        <w:rPr>
          <w:bCs/>
          <w:b/>
        </w:rPr>
        <w:t xml:space="preserve">Acceptance criteria:</w:t>
      </w:r>
    </w:p>
    <w:p>
      <w:pPr>
        <w:numPr>
          <w:ilvl w:val="0"/>
          <w:numId w:val="1226"/>
        </w:numPr>
      </w:pPr>
      <w:r>
        <w:t xml:space="preserve">CHECK IN action captures: timestamp, GPS coordinates (latitude/longitude), geo-fence match status (within / outside configured fence), optional selfie image, device identifier, network type (Wi-Fi / cellular).</w:t>
      </w:r>
    </w:p>
    <w:p>
      <w:pPr>
        <w:numPr>
          <w:ilvl w:val="0"/>
          <w:numId w:val="1226"/>
        </w:numPr>
      </w:pPr>
      <w:r>
        <w:t xml:space="preserve">Geo-fence configuration per location: HR Admin / Office Admin defines a coordinate centre + radius (M01 location entity); Check-In within the fence is auto-marked Present; Check-In outside the fence routes to the configured approval flow.</w:t>
      </w:r>
    </w:p>
    <w:p>
      <w:pPr>
        <w:numPr>
          <w:ilvl w:val="0"/>
          <w:numId w:val="1226"/>
        </w:numPr>
      </w:pPr>
      <w:r>
        <w:t xml:space="preserve">Selfie capture optional by default; HR Admin can mandate selfie capture per attendance policy.</w:t>
      </w:r>
    </w:p>
    <w:p>
      <w:pPr>
        <w:numPr>
          <w:ilvl w:val="0"/>
          <w:numId w:val="1226"/>
        </w:numPr>
      </w:pPr>
      <w:r>
        <w:t xml:space="preserve">Check-In requests</w:t>
      </w:r>
      <w:r>
        <w:t xml:space="preserve"> </w:t>
      </w:r>
      <w:r>
        <w:rPr>
          <w:bCs/>
          <w:b/>
        </w:rPr>
        <w:t xml:space="preserve">can be configured to require manager (L1) approval</w:t>
      </w:r>
      <w:r>
        <w:t xml:space="preserve"> </w:t>
      </w:r>
      <w:r>
        <w:t xml:space="preserve">— even when within geo-fence — when the attendance policy check_in_requires_approval flag is enabled. Default OFF.</w:t>
      </w:r>
    </w:p>
    <w:p>
      <w:pPr>
        <w:numPr>
          <w:ilvl w:val="0"/>
          <w:numId w:val="1226"/>
        </w:numPr>
      </w:pPr>
      <w:r>
        <w:t xml:space="preserve">Manager approval queue surfaces pending Check-In requests with the captured GPS, selfie thumbnail, and fence-match status visible to the approver.</w:t>
      </w:r>
    </w:p>
    <w:p>
      <w:pPr>
        <w:pStyle w:val="FirstParagraph"/>
      </w:pPr>
      <w:r>
        <w:rPr>
          <w:bCs/>
          <w:b/>
        </w:rPr>
        <w:t xml:space="preserve">Business rules:</w:t>
      </w:r>
    </w:p>
    <w:p>
      <w:pPr>
        <w:numPr>
          <w:ilvl w:val="0"/>
          <w:numId w:val="1227"/>
        </w:numPr>
      </w:pPr>
      <w:r>
        <w:t xml:space="preserve">Check-In modality is assigned per employee by HR Admin / Employee Admin (see FR-M05-020).</w:t>
      </w:r>
    </w:p>
    <w:p>
      <w:pPr>
        <w:numPr>
          <w:ilvl w:val="0"/>
          <w:numId w:val="1227"/>
        </w:numPr>
      </w:pPr>
      <w:r>
        <w:t xml:space="preserve">Approval flow: when approval is required, request routes to the employee’s L1 Manager. Manager can Approve, Reject, or Approve-with-comment. Rejected Check-Ins do not count toward present-day calculation.</w:t>
      </w:r>
    </w:p>
    <w:p>
      <w:pPr>
        <w:numPr>
          <w:ilvl w:val="0"/>
          <w:numId w:val="1227"/>
        </w:numPr>
      </w:pPr>
      <w:r>
        <w:t xml:space="preserve">Selfie images and GPS coordinates are PII tier-2 — encrypted at rest, retention 90 days for routine attendance + 7 years for any record involved in a dispute, access-logged.</w:t>
      </w:r>
    </w:p>
    <w:p>
      <w:pPr>
        <w:numPr>
          <w:ilvl w:val="0"/>
          <w:numId w:val="1227"/>
        </w:numPr>
      </w:pPr>
      <w:r>
        <w:t xml:space="preserve">Outside-fence Check-In: when approved, defaults the location tag to “Off-site” for reporting; when rejected, employee can re-submit with regularisation if there was a legitimate reason.</w:t>
      </w:r>
    </w:p>
    <w:p>
      <w:pPr>
        <w:pStyle w:val="FirstParagraph"/>
      </w:pPr>
      <w:r>
        <w:rPr>
          <w:bCs/>
          <w:b/>
        </w:rPr>
        <w:t xml:space="preserve">Edge cases &amp; error handling:</w:t>
      </w:r>
    </w:p>
    <w:p>
      <w:pPr>
        <w:numPr>
          <w:ilvl w:val="0"/>
          <w:numId w:val="1228"/>
        </w:numPr>
      </w:pPr>
      <w:r>
        <w:t xml:space="preserve">GPS permission denied on device: Check-In blocked with explicit message; employee directed to enable location services or contact HR Admin for IP-based Clock-In re-assignment.</w:t>
      </w:r>
    </w:p>
    <w:p>
      <w:pPr>
        <w:numPr>
          <w:ilvl w:val="0"/>
          <w:numId w:val="1228"/>
        </w:numPr>
      </w:pPr>
      <w:r>
        <w:t xml:space="preserve">Selfie capture failed (camera permission, hardware): if selfie is mandatory, action blocked; if optional, Check-In proceeds without selfie with the audit-log noting “selfie unavailable”.</w:t>
      </w:r>
    </w:p>
    <w:p>
      <w:pPr>
        <w:numPr>
          <w:ilvl w:val="0"/>
          <w:numId w:val="1228"/>
        </w:numPr>
      </w:pPr>
      <w:r>
        <w:t xml:space="preserve">Geo-fence drift due to GPS inaccuracy: GPS uncertainty radius &gt; 100 m triggers a soft warning and audit-log flag, but does not auto-reject.</w:t>
      </w:r>
    </w:p>
    <w:p>
      <w:pPr>
        <w:pStyle w:val="FirstParagraph"/>
      </w:pPr>
      <w:r>
        <w:rPr>
          <w:bCs/>
          <w:b/>
        </w:rPr>
        <w:t xml:space="preserve">FR-M05-020: Attendance modality assignment per employee</w:t>
      </w:r>
    </w:p>
    <w:p>
      <w:pPr>
        <w:pStyle w:val="BodyText"/>
      </w:pPr>
      <w:r>
        <w:t xml:space="preserve">**Description: **HR Admin / Employee Admin assigns the applicable attendance capture modality (Clock-In, Check-In, or both) per employee at the time of adding the employee to the system, with the ability to change the assignment later for role transfers (e.g. office-based employee moves to field role). Both modalities are available on both web and mobile — the per-employee assignment determines which buttons are visible to the employee.</w:t>
      </w:r>
    </w:p>
    <w:p>
      <w:pPr>
        <w:pStyle w:val="BodyText"/>
      </w:pPr>
      <w:r>
        <w:t xml:space="preserve">**User story: **</w:t>
      </w:r>
      <w:r>
        <w:rPr>
          <w:iCs/>
          <w:i/>
        </w:rPr>
        <w:t xml:space="preserve">As an HR Admin onboarding a new field sales employee, I want to assign Check-In/Out as their attendance modality (instead of Clock-In/Out) so that their mobile workflow captures GPS and selfie verification by default.</w:t>
      </w:r>
    </w:p>
    <w:p>
      <w:pPr>
        <w:pStyle w:val="BodyText"/>
      </w:pPr>
      <w:r>
        <w:rPr>
          <w:bCs/>
          <w:b/>
        </w:rPr>
        <w:t xml:space="preserve">Acceptance criteria:</w:t>
      </w:r>
    </w:p>
    <w:p>
      <w:pPr>
        <w:numPr>
          <w:ilvl w:val="0"/>
          <w:numId w:val="1229"/>
        </w:numPr>
      </w:pPr>
      <w:r>
        <w:t xml:space="preserve">Add Employee form (M01) includes an Attendance modality picker with options: Clock-In only · Check-In only · Both (employee selects per action).</w:t>
      </w:r>
    </w:p>
    <w:p>
      <w:pPr>
        <w:numPr>
          <w:ilvl w:val="0"/>
          <w:numId w:val="1229"/>
        </w:numPr>
      </w:pPr>
      <w:r>
        <w:t xml:space="preserve">Modality assignment defaults from the employee’s location attendance policy (HR Admin configures the default per location); explicit per-employee override always wins.</w:t>
      </w:r>
    </w:p>
    <w:p>
      <w:pPr>
        <w:numPr>
          <w:ilvl w:val="0"/>
          <w:numId w:val="1229"/>
        </w:numPr>
      </w:pPr>
      <w:r>
        <w:t xml:space="preserve">When modality changes (e.g. role transfer), historical attendance records retain their original modality tag; new punches follow the new modality.</w:t>
      </w:r>
    </w:p>
    <w:p>
      <w:pPr>
        <w:numPr>
          <w:ilvl w:val="0"/>
          <w:numId w:val="1229"/>
        </w:numPr>
      </w:pPr>
      <w:r>
        <w:t xml:space="preserve">Employee Profile › Employment tab displays the current modality (read-only to employee, editable by HR Admin / Employee Admin).</w:t>
      </w:r>
    </w:p>
    <w:p>
      <w:pPr>
        <w:numPr>
          <w:ilvl w:val="0"/>
          <w:numId w:val="1229"/>
        </w:numPr>
      </w:pPr>
      <w:r>
        <w:t xml:space="preserve">Bulk reassignment by HR Admin / Employee Admin supported via the employee data import workflow; each row contains the modality column.</w:t>
      </w:r>
    </w:p>
    <w:p>
      <w:pPr>
        <w:pStyle w:val="FirstParagraph"/>
      </w:pPr>
      <w:r>
        <w:rPr>
          <w:bCs/>
          <w:b/>
        </w:rPr>
        <w:t xml:space="preserve">Business rules:</w:t>
      </w:r>
    </w:p>
    <w:p>
      <w:pPr>
        <w:numPr>
          <w:ilvl w:val="0"/>
          <w:numId w:val="1230"/>
        </w:numPr>
      </w:pPr>
      <w:r>
        <w:t xml:space="preserve">Both modalities available on both platforms (web + mobile). The per-employee assignment governs which buttons the employee sees on their attendance page — never the platform.</w:t>
      </w:r>
    </w:p>
    <w:p>
      <w:pPr>
        <w:numPr>
          <w:ilvl w:val="0"/>
          <w:numId w:val="1230"/>
        </w:numPr>
      </w:pPr>
      <w:r>
        <w:t xml:space="preserve">Modality changes are audit-logged: who changed, when, from-value, to-value, reason text (optional).</w:t>
      </w:r>
    </w:p>
    <w:p>
      <w:pPr>
        <w:numPr>
          <w:ilvl w:val="0"/>
          <w:numId w:val="1230"/>
        </w:numPr>
      </w:pPr>
      <w:r>
        <w:t xml:space="preserve">An employee with “Both” modality assignment sees both Clock-In and Check-In buttons; the system records which modality was used for each punch in the attendance_log entity.</w:t>
      </w:r>
    </w:p>
    <w:p>
      <w:pPr>
        <w:pStyle w:val="FirstParagraph"/>
      </w:pPr>
      <w:r>
        <w:rPr>
          <w:bCs/>
          <w:b/>
        </w:rPr>
        <w:t xml:space="preserve">Edge cases &amp; error handling:</w:t>
      </w:r>
    </w:p>
    <w:p>
      <w:pPr>
        <w:numPr>
          <w:ilvl w:val="0"/>
          <w:numId w:val="1231"/>
        </w:numPr>
      </w:pPr>
      <w:r>
        <w:t xml:space="preserve">Employee without a modality assignment (data integrity gap, e.g. migrated legacy record) → defaults to Clock-In with a HR Admin dashboard flag for follow-up.</w:t>
      </w:r>
    </w:p>
    <w:p>
      <w:pPr>
        <w:numPr>
          <w:ilvl w:val="0"/>
          <w:numId w:val="1231"/>
        </w:numPr>
      </w:pPr>
      <w:r>
        <w:t xml:space="preserve">Modality removed mid-day (e.g. employee transitioned from Clock-In to Check-In at 14:00): the morning Clock-In is preserved; the day’s Clock-Out can be done via either modality with audit-log noting the transition.</w:t>
      </w:r>
    </w:p>
    <w:bookmarkStart w:id="298" w:name="fr-m05-008--planned-overtime"/>
    <w:p>
      <w:pPr>
        <w:pStyle w:val="Heading3"/>
      </w:pPr>
      <w:r>
        <w:t xml:space="preserve">FR-M05-008 — Planned Overtime</w:t>
      </w:r>
    </w:p>
    <w:p>
      <w:pPr>
        <w:pStyle w:val="FirstParagraph"/>
      </w:pPr>
      <w:r>
        <w:rPr>
          <w:bCs/>
          <w:b/>
        </w:rPr>
        <w:t xml:space="preserve">Description.</w:t>
      </w:r>
      <w:r>
        <w:t xml:space="preserve"> </w:t>
      </w:r>
      <w:r>
        <w:t xml:space="preserve">Allow employees and managers to pre-plan overtime windows ahead of the actual work, with approval flow distinct from regularisation of completed OT.</w:t>
      </w:r>
    </w:p>
    <w:p>
      <w:pPr>
        <w:pStyle w:val="BodyText"/>
      </w:pPr>
      <w:r>
        <w:rPr>
          <w:bCs/>
          <w:b/>
        </w:rPr>
        <w:t xml:space="preserve">Trigger.</w:t>
      </w:r>
      <w:r>
        <w:t xml:space="preserve"> </w:t>
      </w:r>
      <w:r>
        <w:t xml:space="preserve">Planned OT request submission.</w:t>
      </w:r>
    </w:p>
    <w:p>
      <w:pPr>
        <w:pStyle w:val="BodyText"/>
      </w:pPr>
      <w:r>
        <w:rPr>
          <w:bCs/>
          <w:b/>
        </w:rPr>
        <w:t xml:space="preserve">Inputs.</w:t>
      </w:r>
      <w:r>
        <w:t xml:space="preserve"> </w:t>
      </w:r>
      <w:r>
        <w:t xml:space="preserve">Date, planned start/end time, OT policy applicable to employee, planned reason, enable_planned_overtime setting.</w:t>
      </w:r>
    </w:p>
    <w:p>
      <w:pPr>
        <w:pStyle w:val="BodyText"/>
      </w:pPr>
      <w:r>
        <w:rPr>
          <w:bCs/>
          <w:b/>
        </w:rPr>
        <w:t xml:space="preserve">Processing.</w:t>
      </w:r>
    </w:p>
    <w:p>
      <w:pPr>
        <w:numPr>
          <w:ilvl w:val="0"/>
          <w:numId w:val="1232"/>
        </w:numPr>
      </w:pPr>
      <w:r>
        <w:t xml:space="preserve">Validate request against OT policy caps (daily/weekly/monthly).</w:t>
      </w:r>
    </w:p>
    <w:p>
      <w:pPr>
        <w:numPr>
          <w:ilvl w:val="0"/>
          <w:numId w:val="1232"/>
        </w:numPr>
      </w:pPr>
      <w:r>
        <w:t xml:space="preserve">Route through configured approval flow (may differ from completed-OT regularisation flow).</w:t>
      </w:r>
    </w:p>
    <w:p>
      <w:pPr>
        <w:numPr>
          <w:ilvl w:val="0"/>
          <w:numId w:val="1232"/>
        </w:numPr>
      </w:pPr>
      <w:r>
        <w:t xml:space="preserve">On approval, mark window as pre-approved.</w:t>
      </w:r>
    </w:p>
    <w:p>
      <w:pPr>
        <w:numPr>
          <w:ilvl w:val="0"/>
          <w:numId w:val="1232"/>
        </w:numPr>
      </w:pPr>
      <w:r>
        <w:t xml:space="preserve">When actual OT is recorded, auto-link to pre-approved window if hours match within tolerance.</w:t>
      </w:r>
    </w:p>
    <w:p>
      <w:pPr>
        <w:numPr>
          <w:ilvl w:val="0"/>
          <w:numId w:val="1232"/>
        </w:numPr>
      </w:pPr>
      <w:r>
        <w:t xml:space="preserve">If hours exceed pre-approved window, route excess through standard OT approval.</w:t>
      </w:r>
    </w:p>
    <w:p>
      <w:pPr>
        <w:pStyle w:val="FirstParagraph"/>
      </w:pPr>
      <w:r>
        <w:rPr>
          <w:bCs/>
          <w:b/>
        </w:rPr>
        <w:t xml:space="preserve">Acceptance criteria.</w:t>
      </w:r>
    </w:p>
    <w:p>
      <w:pPr>
        <w:numPr>
          <w:ilvl w:val="0"/>
          <w:numId w:val="1233"/>
        </w:numPr>
      </w:pPr>
      <w:r>
        <w:t xml:space="preserve">Pre-approved OT windows visible on employee schedule.</w:t>
      </w:r>
    </w:p>
    <w:p>
      <w:pPr>
        <w:numPr>
          <w:ilvl w:val="0"/>
          <w:numId w:val="1233"/>
        </w:numPr>
      </w:pPr>
      <w:r>
        <w:t xml:space="preserve">Auto-matching tolerance configurable per policy.</w:t>
      </w:r>
    </w:p>
    <w:p>
      <w:pPr>
        <w:numPr>
          <w:ilvl w:val="0"/>
          <w:numId w:val="1233"/>
        </w:numPr>
      </w:pPr>
      <w:r>
        <w:t xml:space="preserve">Excess hours auto-routed without manual re-submission.</w:t>
      </w:r>
    </w:p>
    <w:bookmarkEnd w:id="298"/>
    <w:bookmarkStart w:id="299" w:name="fr-m05-009--infraction-framework"/>
    <w:p>
      <w:pPr>
        <w:pStyle w:val="Heading3"/>
      </w:pPr>
      <w:r>
        <w:t xml:space="preserve">FR-M05-009 — Infraction Framework</w:t>
      </w:r>
    </w:p>
    <w:p>
      <w:pPr>
        <w:pStyle w:val="FirstParagraph"/>
      </w:pPr>
      <w:r>
        <w:rPr>
          <w:bCs/>
          <w:b/>
        </w:rPr>
        <w:t xml:space="preserve">Description.</w:t>
      </w:r>
      <w:r>
        <w:t xml:space="preserve"> </w:t>
      </w:r>
      <w:r>
        <w:t xml:space="preserve">Track attendance infractions (late, early out, missed punch, absent without leave, absconding precursor) and accumulate points / counts against employees. Triggers warning workflows at configured thresholds.</w:t>
      </w:r>
    </w:p>
    <w:p>
      <w:pPr>
        <w:pStyle w:val="BodyText"/>
      </w:pPr>
      <w:r>
        <w:rPr>
          <w:bCs/>
          <w:b/>
        </w:rPr>
        <w:t xml:space="preserve">Trigger.</w:t>
      </w:r>
      <w:r>
        <w:t xml:space="preserve"> </w:t>
      </w:r>
      <w:r>
        <w:t xml:space="preserve">Daily attendance close cron.</w:t>
      </w:r>
    </w:p>
    <w:p>
      <w:pPr>
        <w:pStyle w:val="BodyText"/>
      </w:pPr>
      <w:r>
        <w:rPr>
          <w:bCs/>
          <w:b/>
        </w:rPr>
        <w:t xml:space="preserve">Inputs.</w:t>
      </w:r>
      <w:r>
        <w:t xml:space="preserve"> </w:t>
      </w:r>
      <w:r>
        <w:t xml:space="preserve">Attendance records, infraction policy thresholds (enable_infraction_framework, use_points_system_in_infraction), absconding configuration.</w:t>
      </w:r>
    </w:p>
    <w:p>
      <w:pPr>
        <w:pStyle w:val="BodyText"/>
      </w:pPr>
      <w:r>
        <w:rPr>
          <w:bCs/>
          <w:b/>
        </w:rPr>
        <w:t xml:space="preserve">Processing.</w:t>
      </w:r>
    </w:p>
    <w:p>
      <w:pPr>
        <w:numPr>
          <w:ilvl w:val="0"/>
          <w:numId w:val="1234"/>
        </w:numPr>
      </w:pPr>
      <w:r>
        <w:t xml:space="preserve">Classify each attendance day into one of: PRESENT, LATE, EARLY_OUT, MISSED_PUNCH, ABSENT, ABSENT_ON_LEAVE.</w:t>
      </w:r>
    </w:p>
    <w:p>
      <w:pPr>
        <w:numPr>
          <w:ilvl w:val="0"/>
          <w:numId w:val="1234"/>
        </w:numPr>
      </w:pPr>
      <w:r>
        <w:t xml:space="preserve">Assign infraction points per policy.</w:t>
      </w:r>
    </w:p>
    <w:p>
      <w:pPr>
        <w:numPr>
          <w:ilvl w:val="0"/>
          <w:numId w:val="1234"/>
        </w:numPr>
      </w:pPr>
      <w:r>
        <w:t xml:space="preserve">Accumulate points over rolling window.</w:t>
      </w:r>
    </w:p>
    <w:p>
      <w:pPr>
        <w:numPr>
          <w:ilvl w:val="0"/>
          <w:numId w:val="1234"/>
        </w:numPr>
      </w:pPr>
      <w:r>
        <w:t xml:space="preserve">When threshold crossed, trigger configured action (notify, warning letter, suspend self-service, escalate to manager).</w:t>
      </w:r>
    </w:p>
    <w:p>
      <w:pPr>
        <w:numPr>
          <w:ilvl w:val="0"/>
          <w:numId w:val="1234"/>
        </w:numPr>
      </w:pPr>
      <w:r>
        <w:t xml:space="preserve">Absconding precursor: when employee absent without leave for N consecutive calendar days, flag and route to HRBP per consider_weekly_off_for_absconding / consider_holiday_for_absconding.</w:t>
      </w:r>
    </w:p>
    <w:p>
      <w:pPr>
        <w:pStyle w:val="FirstParagraph"/>
      </w:pPr>
      <w:r>
        <w:rPr>
          <w:bCs/>
          <w:b/>
        </w:rPr>
        <w:t xml:space="preserve">Acceptance criteria.</w:t>
      </w:r>
    </w:p>
    <w:p>
      <w:pPr>
        <w:numPr>
          <w:ilvl w:val="0"/>
          <w:numId w:val="1235"/>
        </w:numPr>
      </w:pPr>
      <w:r>
        <w:t xml:space="preserve">Points configurable per infraction type.</w:t>
      </w:r>
    </w:p>
    <w:p>
      <w:pPr>
        <w:numPr>
          <w:ilvl w:val="0"/>
          <w:numId w:val="1235"/>
        </w:numPr>
      </w:pPr>
      <w:r>
        <w:t xml:space="preserve">Rolling window configurable (30, 60, 90, 180 days).</w:t>
      </w:r>
    </w:p>
    <w:p>
      <w:pPr>
        <w:numPr>
          <w:ilvl w:val="0"/>
          <w:numId w:val="1235"/>
        </w:numPr>
      </w:pPr>
      <w:r>
        <w:t xml:space="preserve">Thresholds trigger configured actions.</w:t>
      </w:r>
    </w:p>
    <w:p>
      <w:pPr>
        <w:numPr>
          <w:ilvl w:val="0"/>
          <w:numId w:val="1235"/>
        </w:numPr>
      </w:pPr>
      <w:r>
        <w:t xml:space="preserve">Absconding flag respects platform-level inclusion settings.</w:t>
      </w:r>
    </w:p>
    <w:bookmarkEnd w:id="299"/>
    <w:bookmarkStart w:id="300" w:name="fr-m05-010--night-shift-differential-nsd"/>
    <w:p>
      <w:pPr>
        <w:pStyle w:val="Heading3"/>
      </w:pPr>
      <w:r>
        <w:t xml:space="preserve">FR-M05-010 — Night Shift Differential (NSD)</w:t>
      </w:r>
    </w:p>
    <w:p>
      <w:pPr>
        <w:pStyle w:val="FirstParagraph"/>
      </w:pPr>
      <w:r>
        <w:rPr>
          <w:bCs/>
          <w:b/>
        </w:rPr>
        <w:t xml:space="preserve">Description.</w:t>
      </w:r>
      <w:r>
        <w:t xml:space="preserve"> </w:t>
      </w:r>
      <w:r>
        <w:t xml:space="preserve">Compute and pay a differential for hours worked during night-shift bands (typically 22:00 – 06:00 local).</w:t>
      </w:r>
    </w:p>
    <w:p>
      <w:pPr>
        <w:pStyle w:val="BodyText"/>
      </w:pPr>
      <w:r>
        <w:rPr>
          <w:bCs/>
          <w:b/>
        </w:rPr>
        <w:t xml:space="preserve">Trigger.</w:t>
      </w:r>
      <w:r>
        <w:t xml:space="preserve"> </w:t>
      </w:r>
      <w:r>
        <w:t xml:space="preserve">Attendance close, payroll cycle close.</w:t>
      </w:r>
    </w:p>
    <w:p>
      <w:pPr>
        <w:pStyle w:val="BodyText"/>
      </w:pPr>
      <w:r>
        <w:rPr>
          <w:bCs/>
          <w:b/>
        </w:rPr>
        <w:t xml:space="preserve">Inputs.</w:t>
      </w:r>
      <w:r>
        <w:t xml:space="preserve"> </w:t>
      </w:r>
      <w:r>
        <w:t xml:space="preserve">Attendance records with punch times, shift definition with NSD multiplier, NSD time band, applicable day class.</w:t>
      </w:r>
    </w:p>
    <w:p>
      <w:pPr>
        <w:pStyle w:val="BodyText"/>
      </w:pPr>
      <w:r>
        <w:rPr>
          <w:bCs/>
          <w:b/>
        </w:rPr>
        <w:t xml:space="preserve">Processing.</w:t>
      </w:r>
    </w:p>
    <w:p>
      <w:pPr>
        <w:numPr>
          <w:ilvl w:val="0"/>
          <w:numId w:val="1236"/>
        </w:numPr>
      </w:pPr>
      <w:r>
        <w:t xml:space="preserve">For each attendance record, compute hours falling within NSD band.</w:t>
      </w:r>
    </w:p>
    <w:p>
      <w:pPr>
        <w:numPr>
          <w:ilvl w:val="0"/>
          <w:numId w:val="1236"/>
        </w:numPr>
      </w:pPr>
      <w:r>
        <w:t xml:space="preserve">Apply NSD multiplier (nsd_multiplier_value) to qualifying hours.</w:t>
      </w:r>
    </w:p>
    <w:p>
      <w:pPr>
        <w:numPr>
          <w:ilvl w:val="0"/>
          <w:numId w:val="1236"/>
        </w:numPr>
      </w:pPr>
      <w:r>
        <w:t xml:space="preserve">Cascade multipliers if day-class additional multiplier applies (e.g. holiday + NSD).</w:t>
      </w:r>
    </w:p>
    <w:p>
      <w:pPr>
        <w:numPr>
          <w:ilvl w:val="0"/>
          <w:numId w:val="1236"/>
        </w:numPr>
      </w:pPr>
      <w:r>
        <w:t xml:space="preserve">Pass adjusted hours and pay computation to payroll.</w:t>
      </w:r>
    </w:p>
    <w:p>
      <w:pPr>
        <w:pStyle w:val="FirstParagraph"/>
      </w:pPr>
      <w:r>
        <w:rPr>
          <w:bCs/>
          <w:b/>
        </w:rPr>
        <w:t xml:space="preserve">Acceptance criteria.</w:t>
      </w:r>
    </w:p>
    <w:p>
      <w:pPr>
        <w:numPr>
          <w:ilvl w:val="0"/>
          <w:numId w:val="1237"/>
        </w:numPr>
      </w:pPr>
      <w:r>
        <w:t xml:space="preserve">NSD applied per band intersection, not whole shift.</w:t>
      </w:r>
    </w:p>
    <w:p>
      <w:pPr>
        <w:numPr>
          <w:ilvl w:val="0"/>
          <w:numId w:val="1237"/>
        </w:numPr>
      </w:pPr>
      <w:r>
        <w:t xml:space="preserve">Multiple multipliers (NSD + holiday + weekly-off) stack per policy.</w:t>
      </w:r>
    </w:p>
    <w:p>
      <w:pPr>
        <w:numPr>
          <w:ilvl w:val="0"/>
          <w:numId w:val="1237"/>
        </w:numPr>
      </w:pPr>
      <w:r>
        <w:t xml:space="preserve">Audit log captures stack composition.</w:t>
      </w:r>
    </w:p>
    <w:bookmarkEnd w:id="300"/>
    <w:bookmarkStart w:id="301" w:name="fr-m05-012--attendance-register"/>
    <w:p>
      <w:pPr>
        <w:pStyle w:val="Heading3"/>
      </w:pPr>
      <w:r>
        <w:t xml:space="preserve">FR-M05-012 — Attendance Register</w:t>
      </w:r>
    </w:p>
    <w:p>
      <w:pPr>
        <w:pStyle w:val="FirstParagraph"/>
      </w:pPr>
      <w:r>
        <w:rPr>
          <w:bCs/>
          <w:b/>
        </w:rPr>
        <w:t xml:space="preserve">Description.</w:t>
      </w:r>
      <w:r>
        <w:t xml:space="preserve"> </w:t>
      </w:r>
      <w:r>
        <w:t xml:space="preserve">Tenant-configurable comprehensive attendance register showing per-employee per-day status with shift, punches, requests, system deductions, and weekly-off / holiday markers.</w:t>
      </w:r>
    </w:p>
    <w:p>
      <w:pPr>
        <w:pStyle w:val="BodyText"/>
      </w:pPr>
      <w:r>
        <w:rPr>
          <w:bCs/>
          <w:b/>
        </w:rPr>
        <w:t xml:space="preserve">Trigger.</w:t>
      </w:r>
      <w:r>
        <w:t xml:space="preserve"> </w:t>
      </w:r>
      <w:r>
        <w:t xml:space="preserve">Attendance Register UI access, report export.</w:t>
      </w:r>
    </w:p>
    <w:p>
      <w:pPr>
        <w:pStyle w:val="BodyText"/>
      </w:pPr>
      <w:r>
        <w:rPr>
          <w:bCs/>
          <w:b/>
        </w:rPr>
        <w:t xml:space="preserve">Inputs.</w:t>
      </w:r>
      <w:r>
        <w:t xml:space="preserve"> </w:t>
      </w:r>
      <w:r>
        <w:t xml:space="preserve">Attendance records, requests, leave deductions, shift assignments, holiday calendar, platform-level inclusion toggles.</w:t>
      </w:r>
    </w:p>
    <w:p>
      <w:pPr>
        <w:pStyle w:val="BodyText"/>
      </w:pPr>
      <w:r>
        <w:rPr>
          <w:bCs/>
          <w:b/>
        </w:rPr>
        <w:t xml:space="preserve">Processing.</w:t>
      </w:r>
    </w:p>
    <w:p>
      <w:pPr>
        <w:numPr>
          <w:ilvl w:val="0"/>
          <w:numId w:val="1238"/>
        </w:numPr>
      </w:pPr>
      <w:r>
        <w:t xml:space="preserve">Compose per-cell content based on configured toggles (show_system_deduction_in_register, show_attendance_requests_in_register, show_shift_details_in_register, show_weekly_off_in_register).</w:t>
      </w:r>
    </w:p>
    <w:p>
      <w:pPr>
        <w:numPr>
          <w:ilvl w:val="0"/>
          <w:numId w:val="1238"/>
        </w:numPr>
      </w:pPr>
      <w:r>
        <w:t xml:space="preserve">Apply colour-coding to status types.</w:t>
      </w:r>
    </w:p>
    <w:p>
      <w:pPr>
        <w:numPr>
          <w:ilvl w:val="0"/>
          <w:numId w:val="1238"/>
        </w:numPr>
      </w:pPr>
      <w:r>
        <w:t xml:space="preserve">Export to PDF/XLSX with same composition.</w:t>
      </w:r>
    </w:p>
    <w:p>
      <w:pPr>
        <w:pStyle w:val="FirstParagraph"/>
      </w:pPr>
      <w:r>
        <w:rPr>
          <w:bCs/>
          <w:b/>
        </w:rPr>
        <w:t xml:space="preserve">Acceptance criteria.</w:t>
      </w:r>
    </w:p>
    <w:p>
      <w:pPr>
        <w:numPr>
          <w:ilvl w:val="0"/>
          <w:numId w:val="1239"/>
        </w:numPr>
      </w:pPr>
      <w:r>
        <w:t xml:space="preserve">Register loads under 5 seconds for 200-employee × 31-day grid.</w:t>
      </w:r>
    </w:p>
    <w:p>
      <w:pPr>
        <w:numPr>
          <w:ilvl w:val="0"/>
          <w:numId w:val="1239"/>
        </w:numPr>
      </w:pPr>
      <w:r>
        <w:t xml:space="preserve">Colour-coding accessible (WCAG AA contrast).</w:t>
      </w:r>
    </w:p>
    <w:p>
      <w:pPr>
        <w:numPr>
          <w:ilvl w:val="0"/>
          <w:numId w:val="1239"/>
        </w:numPr>
      </w:pPr>
      <w:r>
        <w:t xml:space="preserve">Export preserves all visible cells.</w:t>
      </w:r>
    </w:p>
    <w:bookmarkEnd w:id="301"/>
    <w:bookmarkStart w:id="302" w:name="fr-m05-013--mobile-widget-configuration"/>
    <w:p>
      <w:pPr>
        <w:pStyle w:val="Heading3"/>
      </w:pPr>
      <w:r>
        <w:t xml:space="preserve">FR-M05-013 — Mobile Widget Configuration</w:t>
      </w:r>
    </w:p>
    <w:p>
      <w:pPr>
        <w:pStyle w:val="FirstParagraph"/>
      </w:pPr>
      <w:r>
        <w:rPr>
          <w:bCs/>
          <w:b/>
        </w:rPr>
        <w:t xml:space="preserve">Description.</w:t>
      </w:r>
      <w:r>
        <w:t xml:space="preserve"> </w:t>
      </w:r>
      <w:r>
        <w:t xml:space="preserve">Tenant-controlled visibility of 17 mobile attendance widgets, per cluster 24 in attendance_platform_settings.</w:t>
      </w:r>
    </w:p>
    <w:p>
      <w:pPr>
        <w:pStyle w:val="BodyText"/>
      </w:pPr>
      <w:r>
        <w:rPr>
          <w:bCs/>
          <w:b/>
        </w:rPr>
        <w:t xml:space="preserve">Trigger.</w:t>
      </w:r>
      <w:r>
        <w:t xml:space="preserve"> </w:t>
      </w:r>
      <w:r>
        <w:t xml:space="preserve">Mobile app load.</w:t>
      </w:r>
    </w:p>
    <w:p>
      <w:pPr>
        <w:pStyle w:val="BodyText"/>
      </w:pPr>
      <w:r>
        <w:rPr>
          <w:bCs/>
          <w:b/>
        </w:rPr>
        <w:t xml:space="preserve">Inputs.</w:t>
      </w:r>
      <w:r>
        <w:t xml:space="preserve"> </w:t>
      </w:r>
      <w:r>
        <w:t xml:space="preserve">Platform-level hide toggles for each widget.</w:t>
      </w:r>
    </w:p>
    <w:p>
      <w:pPr>
        <w:pStyle w:val="BodyText"/>
      </w:pPr>
      <w:r>
        <w:rPr>
          <w:bCs/>
          <w:b/>
        </w:rPr>
        <w:t xml:space="preserve">Processing.</w:t>
      </w:r>
    </w:p>
    <w:p>
      <w:pPr>
        <w:numPr>
          <w:ilvl w:val="0"/>
          <w:numId w:val="1240"/>
        </w:numPr>
      </w:pPr>
      <w:r>
        <w:t xml:space="preserve">Resolve hide toggles for the tenant.</w:t>
      </w:r>
    </w:p>
    <w:p>
      <w:pPr>
        <w:numPr>
          <w:ilvl w:val="0"/>
          <w:numId w:val="1240"/>
        </w:numPr>
      </w:pPr>
      <w:r>
        <w:t xml:space="preserve">Filter widget list at mobile app load.</w:t>
      </w:r>
    </w:p>
    <w:p>
      <w:pPr>
        <w:numPr>
          <w:ilvl w:val="0"/>
          <w:numId w:val="1240"/>
        </w:numPr>
      </w:pPr>
      <w:r>
        <w:t xml:space="preserve">Re-render layout when toggles change.</w:t>
      </w:r>
    </w:p>
    <w:p>
      <w:pPr>
        <w:pStyle w:val="FirstParagraph"/>
      </w:pPr>
      <w:r>
        <w:rPr>
          <w:bCs/>
          <w:b/>
        </w:rPr>
        <w:t xml:space="preserve">Acceptance criteria.</w:t>
      </w:r>
    </w:p>
    <w:p>
      <w:pPr>
        <w:numPr>
          <w:ilvl w:val="0"/>
          <w:numId w:val="1241"/>
        </w:numPr>
      </w:pPr>
      <w:r>
        <w:t xml:space="preserve">Each widget independently toggleable.</w:t>
      </w:r>
    </w:p>
    <w:p>
      <w:pPr>
        <w:numPr>
          <w:ilvl w:val="0"/>
          <w:numId w:val="1241"/>
        </w:numPr>
      </w:pPr>
      <w:r>
        <w:t xml:space="preserve">Layout reflows correctly when widgets hidden.</w:t>
      </w:r>
    </w:p>
    <w:p>
      <w:pPr>
        <w:numPr>
          <w:ilvl w:val="0"/>
          <w:numId w:val="1241"/>
        </w:numPr>
      </w:pPr>
      <w:r>
        <w:t xml:space="preserve">Push-refresh on toggle change reaches mobile within 5 minutes.</w:t>
      </w:r>
    </w:p>
    <w:bookmarkEnd w:id="302"/>
    <w:bookmarkStart w:id="303" w:name="fr-m05-014--lop-report-generation"/>
    <w:p>
      <w:pPr>
        <w:pStyle w:val="Heading3"/>
      </w:pPr>
      <w:r>
        <w:t xml:space="preserve">FR-M05-014 — LOP Report Generation</w:t>
      </w:r>
    </w:p>
    <w:p>
      <w:pPr>
        <w:pStyle w:val="FirstParagraph"/>
      </w:pPr>
      <w:r>
        <w:rPr>
          <w:bCs/>
          <w:b/>
        </w:rPr>
        <w:t xml:space="preserve">Description.</w:t>
      </w:r>
      <w:r>
        <w:t xml:space="preserve"> </w:t>
      </w:r>
      <w:r>
        <w:t xml:space="preserve">Periodic LOP report listing all loss-of-pay days per employee for payroll processing.</w:t>
      </w:r>
    </w:p>
    <w:p>
      <w:pPr>
        <w:pStyle w:val="BodyText"/>
      </w:pPr>
      <w:r>
        <w:rPr>
          <w:bCs/>
          <w:b/>
        </w:rPr>
        <w:t xml:space="preserve">Trigger.</w:t>
      </w:r>
      <w:r>
        <w:t xml:space="preserve"> </w:t>
      </w:r>
      <w:r>
        <w:t xml:space="preserve">Scheduled cron per lop_report_send_date.</w:t>
      </w:r>
    </w:p>
    <w:p>
      <w:pPr>
        <w:pStyle w:val="BodyText"/>
      </w:pPr>
      <w:r>
        <w:rPr>
          <w:bCs/>
          <w:b/>
        </w:rPr>
        <w:t xml:space="preserve">Inputs.</w:t>
      </w:r>
      <w:r>
        <w:t xml:space="preserve"> </w:t>
      </w:r>
      <w:r>
        <w:t xml:space="preserve">LOP report configuration cluster (include_absent_in_lop_report, include_sa_in_lop_report, lop_report_months, lop_report_cycle_start_date, lop_report_send_to_user_ids).</w:t>
      </w:r>
    </w:p>
    <w:p>
      <w:pPr>
        <w:pStyle w:val="BodyText"/>
      </w:pPr>
      <w:r>
        <w:rPr>
          <w:bCs/>
          <w:b/>
        </w:rPr>
        <w:t xml:space="preserve">Processing.</w:t>
      </w:r>
    </w:p>
    <w:p>
      <w:pPr>
        <w:numPr>
          <w:ilvl w:val="0"/>
          <w:numId w:val="1242"/>
        </w:numPr>
      </w:pPr>
      <w:r>
        <w:t xml:space="preserve">Compute LOP days per employee for configured cycle.</w:t>
      </w:r>
    </w:p>
    <w:p>
      <w:pPr>
        <w:numPr>
          <w:ilvl w:val="0"/>
          <w:numId w:val="1242"/>
        </w:numPr>
      </w:pPr>
      <w:r>
        <w:t xml:space="preserve">Include or exclude Absent and Single Attendance per toggles.</w:t>
      </w:r>
    </w:p>
    <w:p>
      <w:pPr>
        <w:numPr>
          <w:ilvl w:val="0"/>
          <w:numId w:val="1242"/>
        </w:numPr>
      </w:pPr>
      <w:r>
        <w:t xml:space="preserve">Generate XLSX with per-employee summary and per-day detail.</w:t>
      </w:r>
    </w:p>
    <w:p>
      <w:pPr>
        <w:numPr>
          <w:ilvl w:val="0"/>
          <w:numId w:val="1242"/>
        </w:numPr>
      </w:pPr>
      <w:r>
        <w:t xml:space="preserve">Email to configured recipients.</w:t>
      </w:r>
    </w:p>
    <w:p>
      <w:pPr>
        <w:pStyle w:val="FirstParagraph"/>
      </w:pPr>
      <w:r>
        <w:rPr>
          <w:bCs/>
          <w:b/>
        </w:rPr>
        <w:t xml:space="preserve">Acceptance criteria.</w:t>
      </w:r>
    </w:p>
    <w:p>
      <w:pPr>
        <w:numPr>
          <w:ilvl w:val="0"/>
          <w:numId w:val="1243"/>
        </w:numPr>
      </w:pPr>
      <w:r>
        <w:t xml:space="preserve">Report generated on cron date without manual intervention.</w:t>
      </w:r>
    </w:p>
    <w:p>
      <w:pPr>
        <w:numPr>
          <w:ilvl w:val="0"/>
          <w:numId w:val="1243"/>
        </w:numPr>
      </w:pPr>
      <w:r>
        <w:t xml:space="preserve">Recipients receive attachment within 30 minutes of cron.</w:t>
      </w:r>
    </w:p>
    <w:p>
      <w:pPr>
        <w:numPr>
          <w:ilvl w:val="0"/>
          <w:numId w:val="1243"/>
        </w:numPr>
      </w:pPr>
      <w:r>
        <w:t xml:space="preserve">Report exportable on-demand outside cron.</w:t>
      </w:r>
    </w:p>
    <w:bookmarkEnd w:id="303"/>
    <w:bookmarkStart w:id="304" w:name="Xf880a8f7441c55ab6e1c2cf264cb45fa022c106"/>
    <w:p>
      <w:pPr>
        <w:pStyle w:val="Heading3"/>
      </w:pPr>
      <w:r>
        <w:t xml:space="preserve">FR-M05-015 — Continuous Working Days Tracking</w:t>
      </w:r>
    </w:p>
    <w:p>
      <w:pPr>
        <w:pStyle w:val="FirstParagraph"/>
      </w:pPr>
      <w:r>
        <w:rPr>
          <w:bCs/>
          <w:b/>
        </w:rPr>
        <w:t xml:space="preserve">Description.</w:t>
      </w:r>
      <w:r>
        <w:t xml:space="preserve"> </w:t>
      </w:r>
      <w:r>
        <w:t xml:space="preserve">Monitor employees working without rest day breaks and alert at configured thresholds.</w:t>
      </w:r>
    </w:p>
    <w:p>
      <w:pPr>
        <w:pStyle w:val="BodyText"/>
      </w:pPr>
      <w:r>
        <w:rPr>
          <w:bCs/>
          <w:b/>
        </w:rPr>
        <w:t xml:space="preserve">Trigger.</w:t>
      </w:r>
      <w:r>
        <w:t xml:space="preserve"> </w:t>
      </w:r>
      <w:r>
        <w:t xml:space="preserve">Daily attendance close.</w:t>
      </w:r>
    </w:p>
    <w:p>
      <w:pPr>
        <w:pStyle w:val="BodyText"/>
      </w:pPr>
      <w:r>
        <w:rPr>
          <w:bCs/>
          <w:b/>
        </w:rPr>
        <w:t xml:space="preserve">Inputs.</w:t>
      </w:r>
      <w:r>
        <w:t xml:space="preserve"> </w:t>
      </w:r>
      <w:r>
        <w:t xml:space="preserve">Attendance records, continuous_working_days_notify_threshold, exclude_days_in_continuous_count, continuous_notify_receivers.</w:t>
      </w:r>
    </w:p>
    <w:p>
      <w:pPr>
        <w:pStyle w:val="BodyText"/>
      </w:pPr>
      <w:r>
        <w:rPr>
          <w:bCs/>
          <w:b/>
        </w:rPr>
        <w:t xml:space="preserve">Processing.</w:t>
      </w:r>
    </w:p>
    <w:p>
      <w:pPr>
        <w:numPr>
          <w:ilvl w:val="0"/>
          <w:numId w:val="1244"/>
        </w:numPr>
      </w:pPr>
      <w:r>
        <w:t xml:space="preserve">For each employee, compute longest current consecutive working streak excluding configured day classes.</w:t>
      </w:r>
    </w:p>
    <w:p>
      <w:pPr>
        <w:numPr>
          <w:ilvl w:val="0"/>
          <w:numId w:val="1244"/>
        </w:numPr>
      </w:pPr>
      <w:r>
        <w:t xml:space="preserve">If streak ≥ threshold, generate alert.</w:t>
      </w:r>
    </w:p>
    <w:p>
      <w:pPr>
        <w:numPr>
          <w:ilvl w:val="0"/>
          <w:numId w:val="1244"/>
        </w:numPr>
      </w:pPr>
      <w:r>
        <w:t xml:space="preserve">Notify configured receivers.</w:t>
      </w:r>
    </w:p>
    <w:p>
      <w:pPr>
        <w:pStyle w:val="FirstParagraph"/>
      </w:pPr>
      <w:r>
        <w:rPr>
          <w:bCs/>
          <w:b/>
        </w:rPr>
        <w:t xml:space="preserve">Acceptance criteria.</w:t>
      </w:r>
    </w:p>
    <w:p>
      <w:pPr>
        <w:numPr>
          <w:ilvl w:val="0"/>
          <w:numId w:val="1245"/>
        </w:numPr>
      </w:pPr>
      <w:r>
        <w:t xml:space="preserve">Streak resets on any excluded-class day or absence.</w:t>
      </w:r>
    </w:p>
    <w:p>
      <w:pPr>
        <w:numPr>
          <w:ilvl w:val="0"/>
          <w:numId w:val="1245"/>
        </w:numPr>
      </w:pPr>
      <w:r>
        <w:t xml:space="preserve">Notifications fire once per threshold crossing.</w:t>
      </w:r>
    </w:p>
    <w:p>
      <w:pPr>
        <w:numPr>
          <w:ilvl w:val="0"/>
          <w:numId w:val="1245"/>
        </w:numPr>
      </w:pPr>
      <w:r>
        <w:t xml:space="preserve">Visible on employee profile and manager dashboard.</w:t>
      </w:r>
    </w:p>
    <w:bookmarkEnd w:id="304"/>
    <w:bookmarkStart w:id="305" w:name="fr-m05-016--break-policy-configuration"/>
    <w:p>
      <w:pPr>
        <w:pStyle w:val="Heading3"/>
      </w:pPr>
      <w:r>
        <w:t xml:space="preserve">FR-M05-016 — Break Policy Configuration</w:t>
      </w:r>
    </w:p>
    <w:p>
      <w:pPr>
        <w:pStyle w:val="FirstParagraph"/>
      </w:pPr>
      <w:r>
        <w:rPr>
          <w:bCs/>
          <w:b/>
        </w:rPr>
        <w:t xml:space="preserve">Description.</w:t>
      </w:r>
      <w:r>
        <w:t xml:space="preserve"> </w:t>
      </w:r>
      <w:r>
        <w:t xml:space="preserve">Activate break-policy framework controlling break durations, frequency, and pay treatment per shift.</w:t>
      </w:r>
    </w:p>
    <w:p>
      <w:pPr>
        <w:pStyle w:val="BodyText"/>
      </w:pPr>
      <w:r>
        <w:rPr>
          <w:bCs/>
          <w:b/>
        </w:rPr>
        <w:t xml:space="preserve">Trigger.</w:t>
      </w:r>
      <w:r>
        <w:t xml:space="preserve"> </w:t>
      </w:r>
      <w:r>
        <w:t xml:space="preserve">Break punch in/out, attendance close.</w:t>
      </w:r>
    </w:p>
    <w:p>
      <w:pPr>
        <w:pStyle w:val="BodyText"/>
      </w:pPr>
      <w:r>
        <w:rPr>
          <w:bCs/>
          <w:b/>
        </w:rPr>
        <w:t xml:space="preserve">Inputs.</w:t>
      </w:r>
      <w:r>
        <w:t xml:space="preserve"> </w:t>
      </w:r>
      <w:r>
        <w:t xml:space="preserve">Break policy configuration on shift, break punches, enable_break_policy_config.</w:t>
      </w:r>
    </w:p>
    <w:p>
      <w:pPr>
        <w:pStyle w:val="BodyText"/>
      </w:pPr>
      <w:r>
        <w:rPr>
          <w:bCs/>
          <w:b/>
        </w:rPr>
        <w:t xml:space="preserve">Processing.</w:t>
      </w:r>
    </w:p>
    <w:p>
      <w:pPr>
        <w:numPr>
          <w:ilvl w:val="0"/>
          <w:numId w:val="1246"/>
        </w:numPr>
      </w:pPr>
      <w:r>
        <w:t xml:space="preserve">Validate break in/out punches against min_break_duration_minutes, max_break_duration_minutes, max_breaks_per_shift.</w:t>
      </w:r>
    </w:p>
    <w:p>
      <w:pPr>
        <w:numPr>
          <w:ilvl w:val="0"/>
          <w:numId w:val="1246"/>
        </w:numPr>
      </w:pPr>
      <w:r>
        <w:t xml:space="preserve">Auto-deduct break time per auto_deduct_break_if_not_punched.</w:t>
      </w:r>
    </w:p>
    <w:p>
      <w:pPr>
        <w:numPr>
          <w:ilvl w:val="0"/>
          <w:numId w:val="1246"/>
        </w:numPr>
      </w:pPr>
      <w:r>
        <w:t xml:space="preserve">Compute net work hours per is_break_paid.</w:t>
      </w:r>
    </w:p>
    <w:p>
      <w:pPr>
        <w:pStyle w:val="FirstParagraph"/>
      </w:pPr>
      <w:r>
        <w:rPr>
          <w:bCs/>
          <w:b/>
        </w:rPr>
        <w:t xml:space="preserve">Acceptance criteria.</w:t>
      </w:r>
    </w:p>
    <w:p>
      <w:pPr>
        <w:numPr>
          <w:ilvl w:val="0"/>
          <w:numId w:val="1247"/>
        </w:numPr>
      </w:pPr>
      <w:r>
        <w:t xml:space="preserve">Break punches honour min/max validation.</w:t>
      </w:r>
    </w:p>
    <w:p>
      <w:pPr>
        <w:numPr>
          <w:ilvl w:val="0"/>
          <w:numId w:val="1247"/>
        </w:numPr>
      </w:pPr>
      <w:r>
        <w:t xml:space="preserve">Auto-deduction transparent in attendance display.</w:t>
      </w:r>
    </w:p>
    <w:p>
      <w:pPr>
        <w:numPr>
          <w:ilvl w:val="0"/>
          <w:numId w:val="1247"/>
        </w:numPr>
      </w:pPr>
      <w:r>
        <w:t xml:space="preserve">Paid vs unpaid break configurable per policy.</w:t>
      </w:r>
    </w:p>
    <w:bookmarkEnd w:id="305"/>
    <w:bookmarkStart w:id="306" w:name="fr-m05-017--overtime-indexing"/>
    <w:p>
      <w:pPr>
        <w:pStyle w:val="Heading3"/>
      </w:pPr>
      <w:r>
        <w:t xml:space="preserve">FR-M05-017 — Overtime Indexing</w:t>
      </w:r>
    </w:p>
    <w:p>
      <w:pPr>
        <w:pStyle w:val="FirstParagraph"/>
      </w:pPr>
      <w:r>
        <w:rPr>
          <w:bCs/>
          <w:b/>
        </w:rPr>
        <w:t xml:space="preserve">Description.</w:t>
      </w:r>
      <w:r>
        <w:t xml:space="preserve"> </w:t>
      </w:r>
      <w:r>
        <w:t xml:space="preserve">Apply non-linear pay multipliers across OT hour bands (e.g. first 10 hours at 1.5×, next 10 at 1.75×, beyond at 2.0×) using overtime_indexing_rules.</w:t>
      </w:r>
    </w:p>
    <w:p>
      <w:pPr>
        <w:pStyle w:val="BodyText"/>
      </w:pPr>
      <w:r>
        <w:rPr>
          <w:bCs/>
          <w:b/>
        </w:rPr>
        <w:t xml:space="preserve">Trigger.</w:t>
      </w:r>
      <w:r>
        <w:t xml:space="preserve"> </w:t>
      </w:r>
      <w:r>
        <w:t xml:space="preserve">OT computation at cycle close.</w:t>
      </w:r>
    </w:p>
    <w:p>
      <w:pPr>
        <w:pStyle w:val="BodyText"/>
      </w:pPr>
      <w:r>
        <w:rPr>
          <w:bCs/>
          <w:b/>
        </w:rPr>
        <w:t xml:space="preserve">Inputs.</w:t>
      </w:r>
      <w:r>
        <w:t xml:space="preserve"> </w:t>
      </w:r>
      <w:r>
        <w:t xml:space="preserve">Attendance OT minutes, applicable indexing rule, day class, slabs array.</w:t>
      </w:r>
    </w:p>
    <w:p>
      <w:pPr>
        <w:pStyle w:val="BodyText"/>
      </w:pPr>
      <w:r>
        <w:rPr>
          <w:bCs/>
          <w:b/>
        </w:rPr>
        <w:t xml:space="preserve">Processing.</w:t>
      </w:r>
    </w:p>
    <w:p>
      <w:pPr>
        <w:numPr>
          <w:ilvl w:val="0"/>
          <w:numId w:val="1248"/>
        </w:numPr>
      </w:pPr>
      <w:r>
        <w:t xml:space="preserve">Sort slabs by from_hours.</w:t>
      </w:r>
    </w:p>
    <w:p>
      <w:pPr>
        <w:numPr>
          <w:ilvl w:val="0"/>
          <w:numId w:val="1248"/>
        </w:numPr>
      </w:pPr>
      <w:r>
        <w:t xml:space="preserve">Walk OT hours; for each slab, apply slab multiplier to hours falling within slab range.</w:t>
      </w:r>
    </w:p>
    <w:p>
      <w:pPr>
        <w:numPr>
          <w:ilvl w:val="0"/>
          <w:numId w:val="1248"/>
        </w:numPr>
      </w:pPr>
      <w:r>
        <w:t xml:space="preserve">Sum products for total weighted OT pay.</w:t>
      </w:r>
    </w:p>
    <w:p>
      <w:pPr>
        <w:pStyle w:val="FirstParagraph"/>
      </w:pPr>
      <w:r>
        <w:rPr>
          <w:bCs/>
          <w:b/>
        </w:rPr>
        <w:t xml:space="preserve">Acceptance criteria.</w:t>
      </w:r>
    </w:p>
    <w:p>
      <w:pPr>
        <w:numPr>
          <w:ilvl w:val="0"/>
          <w:numId w:val="1249"/>
        </w:numPr>
      </w:pPr>
      <w:r>
        <w:t xml:space="preserve">Slabs evaluated continuously without gaps.</w:t>
      </w:r>
    </w:p>
    <w:p>
      <w:pPr>
        <w:numPr>
          <w:ilvl w:val="0"/>
          <w:numId w:val="1249"/>
        </w:numPr>
      </w:pPr>
      <w:r>
        <w:t xml:space="preserve">Audit log records per-slab breakdown.</w:t>
      </w:r>
    </w:p>
    <w:p>
      <w:pPr>
        <w:numPr>
          <w:ilvl w:val="0"/>
          <w:numId w:val="1249"/>
        </w:numPr>
      </w:pPr>
      <w:r>
        <w:t xml:space="preserve">Indexing rule changes apply prospectively.</w:t>
      </w:r>
    </w:p>
    <w:bookmarkEnd w:id="306"/>
    <w:bookmarkStart w:id="308" w:name="m05--functional-specification"/>
    <w:p>
      <w:pPr>
        <w:pStyle w:val="Heading3"/>
      </w:pPr>
      <w:r>
        <w:t xml:space="preserve">M05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DA series. 22 decisions catalogued.</w:t>
      </w:r>
    </w:p>
    <w:bookmarkStart w:id="307" w:name="m05fs1--locked-decisions-register"/>
    <w:p>
      <w:pPr>
        <w:pStyle w:val="Heading4"/>
      </w:pPr>
      <w:r>
        <w:t xml:space="preserve">M05.FS1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DA01</w:t>
            </w:r>
          </w:p>
        </w:tc>
        <w:tc>
          <w:tcPr/>
          <w:p>
            <w:pPr>
              <w:pStyle w:val="Compact"/>
              <w:jc w:val="left"/>
            </w:pPr>
            <w:r>
              <w:t xml:space="preserve">Approval flow</w:t>
            </w:r>
          </w:p>
        </w:tc>
        <w:tc>
          <w:tcPr/>
          <w:p>
            <w:pPr>
              <w:pStyle w:val="Compact"/>
              <w:jc w:val="left"/>
            </w:pPr>
            <w:r>
              <w:t xml:space="preserve">Standard flow: Manager (L1) notified at submission. Escalate after 5 days (not 10 days as in M04) to Manager + HRBP / HR Admin / Attendance Admin simultaneously. Any eligible role can approve at any stage. No auto-approval. No auto-rejection.</w:t>
            </w:r>
          </w:p>
        </w:tc>
        <w:tc>
          <w:tcPr/>
          <w:p>
            <w:pPr>
              <w:pStyle w:val="Compact"/>
              <w:jc w:val="left"/>
            </w:pPr>
            <w:r>
              <w:t xml:space="preserve">Apr 2026</w:t>
            </w:r>
          </w:p>
        </w:tc>
      </w:tr>
      <w:tr>
        <w:tc>
          <w:tcPr/>
          <w:p>
            <w:pPr>
              <w:pStyle w:val="Compact"/>
              <w:jc w:val="left"/>
            </w:pPr>
            <w:r>
              <w:t xml:space="preserve">DA02</w:t>
            </w:r>
          </w:p>
        </w:tc>
        <w:tc>
          <w:tcPr/>
          <w:p>
            <w:pPr>
              <w:pStyle w:val="Compact"/>
              <w:jc w:val="left"/>
            </w:pPr>
            <w:r>
              <w:t xml:space="preserve">Auto-approval</w:t>
            </w:r>
          </w:p>
        </w:tc>
        <w:tc>
          <w:tcPr/>
          <w:p>
            <w:pPr>
              <w:pStyle w:val="Compact"/>
              <w:jc w:val="left"/>
            </w:pPr>
            <w:r>
              <w:t xml:space="preserve">Auto-approval disabled for all attendance request types including planned overtime.</w:t>
            </w:r>
          </w:p>
        </w:tc>
        <w:tc>
          <w:tcPr/>
          <w:p>
            <w:pPr>
              <w:pStyle w:val="Compact"/>
              <w:jc w:val="left"/>
            </w:pPr>
            <w:r>
              <w:t xml:space="preserve">Apr 2026</w:t>
            </w:r>
          </w:p>
        </w:tc>
      </w:tr>
      <w:tr>
        <w:tc>
          <w:tcPr/>
          <w:p>
            <w:pPr>
              <w:pStyle w:val="Compact"/>
              <w:jc w:val="left"/>
            </w:pPr>
            <w:r>
              <w:t xml:space="preserve">DA03</w:t>
            </w:r>
          </w:p>
        </w:tc>
        <w:tc>
          <w:tcPr/>
          <w:p>
            <w:pPr>
              <w:pStyle w:val="Compact"/>
              <w:jc w:val="left"/>
            </w:pPr>
            <w:r>
              <w:t xml:space="preserve">Payroll period</w:t>
            </w:r>
          </w:p>
        </w:tc>
        <w:tc>
          <w:tcPr/>
          <w:p>
            <w:pPr>
              <w:pStyle w:val="Compact"/>
              <w:jc w:val="left"/>
            </w:pPr>
            <w:r>
              <w:t xml:space="preserve">Attendance cycle aligned to payroll cycle: 26th of previous month to 25th of current month. LOP cutoff is 25th. Uniform across all entities.</w:t>
            </w:r>
          </w:p>
        </w:tc>
        <w:tc>
          <w:tcPr/>
          <w:p>
            <w:pPr>
              <w:pStyle w:val="Compact"/>
              <w:jc w:val="left"/>
            </w:pPr>
            <w:r>
              <w:t xml:space="preserve">Apr 2026</w:t>
            </w:r>
          </w:p>
        </w:tc>
      </w:tr>
      <w:tr>
        <w:tc>
          <w:tcPr/>
          <w:p>
            <w:pPr>
              <w:pStyle w:val="Compact"/>
              <w:jc w:val="left"/>
            </w:pPr>
            <w:r>
              <w:t xml:space="preserve">DA04</w:t>
            </w:r>
          </w:p>
        </w:tc>
        <w:tc>
          <w:tcPr/>
          <w:p>
            <w:pPr>
              <w:pStyle w:val="Compact"/>
              <w:jc w:val="left"/>
            </w:pPr>
            <w:r>
              <w:t xml:space="preserve">Geofencing</w:t>
            </w:r>
          </w:p>
        </w:tc>
        <w:tc>
          <w:tcPr/>
          <w:p>
            <w:pPr>
              <w:pStyle w:val="Compact"/>
              <w:jc w:val="left"/>
            </w:pPr>
            <w:r>
              <w:t xml:space="preserve">Geofencing enabled at location/work area level for PrimeSoft Solutions, Inc. 15 active geofences in scope across Mumbai, Bengaluru, and Hyderabad client sites. All fences consolidated under PrimeSoft Solutions, Inc.</w:t>
            </w:r>
          </w:p>
        </w:tc>
        <w:tc>
          <w:tcPr/>
          <w:p>
            <w:pPr>
              <w:pStyle w:val="Compact"/>
              <w:jc w:val="left"/>
            </w:pPr>
            <w:r>
              <w:t xml:space="preserve">Apr 2026</w:t>
            </w:r>
          </w:p>
        </w:tc>
      </w:tr>
      <w:tr>
        <w:tc>
          <w:tcPr/>
          <w:p>
            <w:pPr>
              <w:pStyle w:val="Compact"/>
              <w:jc w:val="left"/>
            </w:pPr>
            <w:r>
              <w:t xml:space="preserve">DA05</w:t>
            </w:r>
          </w:p>
        </w:tc>
        <w:tc>
          <w:tcPr/>
          <w:p>
            <w:pPr>
              <w:pStyle w:val="Compact"/>
              <w:jc w:val="left"/>
            </w:pPr>
            <w:r>
              <w:t xml:space="preserve">Check-In request (remote punch)</w:t>
            </w:r>
          </w:p>
        </w:tc>
        <w:tc>
          <w:tcPr/>
          <w:p>
            <w:pPr>
              <w:pStyle w:val="Compact"/>
              <w:jc w:val="left"/>
            </w:pPr>
            <w:r>
              <w:t xml:space="preserve">Check-In requests (mobile or web remote punch, distinct from biometric office punch) require Manager (L1) approval before the attendance record is updated. Fence radius: 500 m. Comments are mandatory. Applies to ATPY_4 and ATPY_5. ATPY_1: check-in requests are disabled entirely. Platform constraint: approval is policy-level only — no per-employee or per-role override is available within a policy.</w:t>
            </w:r>
          </w:p>
        </w:tc>
        <w:tc>
          <w:tcPr/>
          <w:p>
            <w:pPr>
              <w:pStyle w:val="Compact"/>
              <w:jc w:val="left"/>
            </w:pPr>
            <w:r>
              <w:t xml:space="preserve">Apr 2026</w:t>
            </w:r>
          </w:p>
        </w:tc>
      </w:tr>
      <w:tr>
        <w:tc>
          <w:tcPr/>
          <w:p>
            <w:pPr>
              <w:pStyle w:val="Compact"/>
              <w:jc w:val="left"/>
            </w:pPr>
            <w:r>
              <w:t xml:space="preserve">DA06</w:t>
            </w:r>
          </w:p>
        </w:tc>
        <w:tc>
          <w:tcPr/>
          <w:p>
            <w:pPr>
              <w:pStyle w:val="Compact"/>
              <w:jc w:val="left"/>
            </w:pPr>
            <w:r>
              <w:t xml:space="preserve">IP restriction</w:t>
            </w:r>
          </w:p>
        </w:tc>
        <w:tc>
          <w:tcPr/>
          <w:p>
            <w:pPr>
              <w:pStyle w:val="Compact"/>
              <w:jc w:val="left"/>
            </w:pPr>
            <w:r>
              <w:t xml:space="preserve">IP-based punch validation enabled. 6 IP entries (dual WAN per location: Hyderabad, Bengaluru, Mumbai). All entries consolidated under PrimeSoft Solutions, Inc.</w:t>
            </w:r>
          </w:p>
        </w:tc>
        <w:tc>
          <w:tcPr/>
          <w:p>
            <w:pPr>
              <w:pStyle w:val="Compact"/>
              <w:jc w:val="left"/>
            </w:pPr>
            <w:r>
              <w:t xml:space="preserve">Apr 2026</w:t>
            </w:r>
          </w:p>
        </w:tc>
      </w:tr>
      <w:tr>
        <w:tc>
          <w:tcPr/>
          <w:p>
            <w:pPr>
              <w:pStyle w:val="Compact"/>
              <w:jc w:val="left"/>
            </w:pPr>
            <w:r>
              <w:t xml:space="preserve">DA07</w:t>
            </w:r>
          </w:p>
        </w:tc>
        <w:tc>
          <w:tcPr/>
          <w:p>
            <w:pPr>
              <w:pStyle w:val="Compact"/>
              <w:jc w:val="left"/>
            </w:pPr>
            <w:r>
              <w:t xml:space="preserve">Overtime</w:t>
            </w:r>
          </w:p>
        </w:tc>
        <w:tc>
          <w:tcPr/>
          <w:p>
            <w:pPr>
              <w:pStyle w:val="Compact"/>
              <w:jc w:val="left"/>
            </w:pPr>
            <w:r>
              <w:t xml:space="preserve">Auto-approval disabled for all overtime request types (planned and system-generated). Overtime revocation not permitted.</w:t>
            </w:r>
          </w:p>
        </w:tc>
        <w:tc>
          <w:tcPr/>
          <w:p>
            <w:pPr>
              <w:pStyle w:val="Compact"/>
              <w:jc w:val="left"/>
            </w:pPr>
            <w:r>
              <w:t xml:space="preserve">Apr 2026</w:t>
            </w:r>
          </w:p>
        </w:tc>
      </w:tr>
      <w:tr>
        <w:tc>
          <w:tcPr/>
          <w:p>
            <w:pPr>
              <w:pStyle w:val="Compact"/>
              <w:jc w:val="left"/>
            </w:pPr>
            <w:r>
              <w:t xml:space="preserve">DA08</w:t>
            </w:r>
          </w:p>
        </w:tc>
        <w:tc>
          <w:tcPr/>
          <w:p>
            <w:pPr>
              <w:pStyle w:val="Compact"/>
              <w:jc w:val="left"/>
            </w:pPr>
            <w:r>
              <w:t xml:space="preserve">Comp-off policy</w:t>
            </w:r>
          </w:p>
        </w:tc>
        <w:tc>
          <w:tcPr/>
          <w:p>
            <w:pPr>
              <w:pStyle w:val="Compact"/>
              <w:jc w:val="left"/>
            </w:pPr>
            <w:r>
              <w:t xml:space="preserve">PrimeSoft Solutions, Inc. comp-off policy (OVPY_10) migrated. Minimum 4 hours for half-day credit. Minimum 8 hours for full-day credit. Comp-off lapses after 1,000 days. Encashment: min 1 day, max 30 days. Past-dated applications allowed up to 31 days.</w:t>
            </w:r>
          </w:p>
        </w:tc>
        <w:tc>
          <w:tcPr/>
          <w:p>
            <w:pPr>
              <w:pStyle w:val="Compact"/>
              <w:jc w:val="left"/>
            </w:pPr>
            <w:r>
              <w:t xml:space="preserve">Apr 2026</w:t>
            </w:r>
          </w:p>
        </w:tc>
      </w:tr>
      <w:tr>
        <w:tc>
          <w:tcPr/>
          <w:p>
            <w:pPr>
              <w:pStyle w:val="Compact"/>
              <w:jc w:val="left"/>
            </w:pPr>
            <w:r>
              <w:t xml:space="preserve">DA09</w:t>
            </w:r>
          </w:p>
        </w:tc>
        <w:tc>
          <w:tcPr/>
          <w:p>
            <w:pPr>
              <w:pStyle w:val="Compact"/>
              <w:jc w:val="left"/>
            </w:pPr>
            <w:r>
              <w:t xml:space="preserve">Shift catalogue</w:t>
            </w:r>
          </w:p>
        </w:tc>
        <w:tc>
          <w:tcPr/>
          <w:p>
            <w:pPr>
              <w:pStyle w:val="Compact"/>
              <w:jc w:val="left"/>
            </w:pPr>
            <w:r>
              <w:t xml:space="preserve">21 shifts migrated from Darwinbox source. All use IST timezone. Shift blocks not configured — shifts assigned at employee level directly.</w:t>
            </w:r>
          </w:p>
        </w:tc>
        <w:tc>
          <w:tcPr/>
          <w:p>
            <w:pPr>
              <w:pStyle w:val="Compact"/>
              <w:jc w:val="left"/>
            </w:pPr>
            <w:r>
              <w:t xml:space="preserve">Apr 2026</w:t>
            </w:r>
          </w:p>
        </w:tc>
      </w:tr>
      <w:tr>
        <w:tc>
          <w:tcPr/>
          <w:p>
            <w:pPr>
              <w:pStyle w:val="Compact"/>
              <w:jc w:val="left"/>
            </w:pPr>
            <w:r>
              <w:t xml:space="preserve">DA10</w:t>
            </w:r>
          </w:p>
        </w:tc>
        <w:tc>
          <w:tcPr/>
          <w:p>
            <w:pPr>
              <w:pStyle w:val="Compact"/>
              <w:jc w:val="left"/>
            </w:pPr>
            <w:r>
              <w:t xml:space="preserve">Attendance reasons</w:t>
            </w:r>
          </w:p>
        </w:tc>
        <w:tc>
          <w:tcPr/>
          <w:p>
            <w:pPr>
              <w:pStyle w:val="Compact"/>
              <w:jc w:val="left"/>
            </w:pPr>
            <w:r>
              <w:t xml:space="preserve">8 active reasons in scope: 5 regularisation, 2 out duty, 1 shift change. All reasons are company-wide, unlimited frequency.</w:t>
            </w:r>
          </w:p>
        </w:tc>
        <w:tc>
          <w:tcPr/>
          <w:p>
            <w:pPr>
              <w:pStyle w:val="Compact"/>
              <w:jc w:val="left"/>
            </w:pPr>
            <w:r>
              <w:t xml:space="preserve">Apr 2026</w:t>
            </w:r>
          </w:p>
        </w:tc>
      </w:tr>
      <w:tr>
        <w:tc>
          <w:tcPr/>
          <w:p>
            <w:pPr>
              <w:pStyle w:val="Compact"/>
              <w:jc w:val="left"/>
            </w:pPr>
            <w:r>
              <w:t xml:space="preserve">DA11</w:t>
            </w:r>
          </w:p>
        </w:tc>
        <w:tc>
          <w:tcPr/>
          <w:p>
            <w:pPr>
              <w:pStyle w:val="Compact"/>
              <w:jc w:val="left"/>
            </w:pPr>
            <w:r>
              <w:t xml:space="preserve">Revocation</w:t>
            </w:r>
          </w:p>
        </w:tc>
        <w:tc>
          <w:tcPr/>
          <w:p>
            <w:pPr>
              <w:pStyle w:val="Compact"/>
              <w:jc w:val="left"/>
            </w:pPr>
            <w:r>
              <w:t xml:space="preserve">Employee-initiated revocation of approved attendance records is disabled. HRBP, Attendance Admin, and HR Admin can revoke directly without employee request.</w:t>
            </w:r>
          </w:p>
        </w:tc>
        <w:tc>
          <w:tcPr/>
          <w:p>
            <w:pPr>
              <w:pStyle w:val="Compact"/>
              <w:jc w:val="left"/>
            </w:pPr>
            <w:r>
              <w:t xml:space="preserve">Apr 2026</w:t>
            </w:r>
          </w:p>
        </w:tc>
      </w:tr>
      <w:tr>
        <w:tc>
          <w:tcPr/>
          <w:p>
            <w:pPr>
              <w:pStyle w:val="Compact"/>
              <w:jc w:val="left"/>
            </w:pPr>
            <w:r>
              <w:t xml:space="preserve">DA12</w:t>
            </w:r>
          </w:p>
        </w:tc>
        <w:tc>
          <w:tcPr/>
          <w:p>
            <w:pPr>
              <w:pStyle w:val="Compact"/>
              <w:jc w:val="left"/>
            </w:pPr>
            <w:r>
              <w:t xml:space="preserve">RBAC conflicts</w:t>
            </w:r>
          </w:p>
        </w:tc>
        <w:tc>
          <w:tcPr/>
          <w:p>
            <w:pPr>
              <w:pStyle w:val="Compact"/>
              <w:jc w:val="left"/>
            </w:pPr>
            <w:r>
              <w:t xml:space="preserve">Four RBAC items required alignment before functional design. Resolution status against RBAC: (1) DA12-1 Attendance Admin approval authority — RESOLVED in RBAC: Attendance Admin added as eligible approver for all attendance request types (regularisation, out duty, planned overtime, overnight outside-fence punch) in RBAC §4 M05, §5.1 Notes 26–27, and §12 Attendance Admin role summary. (2) DA12-2 HOD</w:t>
            </w:r>
          </w:p>
        </w:tc>
        <w:tc>
          <w:tcPr/>
          <w:p>
            <w:pPr>
              <w:pStyle w:val="Compact"/>
              <w:jc w:val="left"/>
            </w:pPr>
            <w:r>
              <w:t xml:space="preserve">Apr 2026</w:t>
            </w:r>
          </w:p>
        </w:tc>
      </w:tr>
      <w:tr>
        <w:tc>
          <w:tcPr/>
          <w:p>
            <w:pPr>
              <w:pStyle w:val="Compact"/>
              <w:jc w:val="left"/>
            </w:pPr>
            <w:r>
              <w:t xml:space="preserve">DA13</w:t>
            </w:r>
          </w:p>
        </w:tc>
        <w:tc>
          <w:tcPr/>
          <w:p>
            <w:pPr>
              <w:pStyle w:val="Compact"/>
              <w:jc w:val="left"/>
            </w:pPr>
            <w:r>
              <w:t xml:space="preserve">Payroll-window notification</w:t>
            </w:r>
          </w:p>
        </w:tc>
        <w:tc>
          <w:tcPr/>
          <w:p>
            <w:pPr>
              <w:pStyle w:val="Compact"/>
              <w:jc w:val="left"/>
            </w:pPr>
            <w:r>
              <w:t xml:space="preserve">On the 24th and 25th of every month, the system sends a pending attendance request notification to the responsible Manager every 2 hours until all pending requests are resolved. Overrides the standard 5-day escalation cadence on those two days only. Applies to: check-in requests · regularisation · out duty · planned overtime · overnight outside-fence punch. Shift change requests are admin-initiate</w:t>
            </w:r>
          </w:p>
        </w:tc>
        <w:tc>
          <w:tcPr/>
          <w:p>
            <w:pPr>
              <w:pStyle w:val="Compact"/>
              <w:jc w:val="left"/>
            </w:pPr>
            <w:r>
              <w:t xml:space="preserve">Apr 2026</w:t>
            </w:r>
          </w:p>
        </w:tc>
      </w:tr>
      <w:tr>
        <w:tc>
          <w:tcPr/>
          <w:p>
            <w:pPr>
              <w:pStyle w:val="Compact"/>
              <w:jc w:val="left"/>
            </w:pPr>
            <w:r>
              <w:t xml:space="preserve">DA14</w:t>
            </w:r>
          </w:p>
        </w:tc>
        <w:tc>
          <w:tcPr/>
          <w:p>
            <w:pPr>
              <w:pStyle w:val="Compact"/>
              <w:jc w:val="left"/>
            </w:pPr>
            <w:r>
              <w:t xml:space="preserve">Overnight last punch</w:t>
            </w:r>
          </w:p>
        </w:tc>
        <w:tc>
          <w:tcPr/>
          <w:p>
            <w:pPr>
              <w:pStyle w:val="Compact"/>
              <w:jc w:val="left"/>
            </w:pPr>
            <w:r>
              <w:t xml:space="preserve">When an employee is marked absent on day D and clocks in on day D+1, the system presents a choice: new clock-in or overnight last punch. If overnight last punch and within geofence: auto-update day D record. If outside geofence: route to Manager (L1) for approval before updating day D record. 32-day back-dating limit applies (matching ATPY_4/ATPY_5 back-dating window).</w:t>
            </w:r>
          </w:p>
        </w:tc>
        <w:tc>
          <w:tcPr/>
          <w:p>
            <w:pPr>
              <w:pStyle w:val="Compact"/>
              <w:jc w:val="left"/>
            </w:pPr>
            <w:r>
              <w:t xml:space="preserve">Apr 2026</w:t>
            </w:r>
          </w:p>
        </w:tc>
      </w:tr>
      <w:tr>
        <w:tc>
          <w:tcPr/>
          <w:p>
            <w:pPr>
              <w:pStyle w:val="Compact"/>
              <w:jc w:val="left"/>
            </w:pPr>
            <w:r>
              <w:t xml:space="preserve">DA15</w:t>
            </w:r>
          </w:p>
        </w:tc>
        <w:tc>
          <w:tcPr/>
          <w:p>
            <w:pPr>
              <w:pStyle w:val="Compact"/>
              <w:jc w:val="left"/>
            </w:pPr>
            <w:r>
              <w:t xml:space="preserve">Approver eligibility</w:t>
            </w:r>
          </w:p>
        </w:tc>
        <w:tc>
          <w:tcPr/>
          <w:p>
            <w:pPr>
              <w:pStyle w:val="Compact"/>
              <w:jc w:val="left"/>
            </w:pPr>
            <w:r>
              <w:t xml:space="preserve">HRBP, HR Admin, and Attendance Admin are eligible to approve or reject any attendance request from Stage 1 — immediately on submission. No waiting period applies for these roles. Manager (L1) is the primary notified role. This is identical to M04’s any-stage model.</w:t>
            </w:r>
          </w:p>
        </w:tc>
        <w:tc>
          <w:tcPr/>
          <w:p>
            <w:pPr>
              <w:pStyle w:val="Compact"/>
              <w:jc w:val="left"/>
            </w:pPr>
            <w:r>
              <w:t xml:space="preserve">Apr 2026</w:t>
            </w:r>
          </w:p>
        </w:tc>
      </w:tr>
      <w:tr>
        <w:tc>
          <w:tcPr/>
          <w:p>
            <w:pPr>
              <w:pStyle w:val="Compact"/>
              <w:jc w:val="left"/>
            </w:pPr>
            <w:r>
              <w:t xml:space="preserve">DA16</w:t>
            </w:r>
          </w:p>
        </w:tc>
        <w:tc>
          <w:tcPr/>
          <w:p>
            <w:pPr>
              <w:pStyle w:val="Compact"/>
              <w:jc w:val="left"/>
            </w:pPr>
            <w:r>
              <w:t xml:space="preserve">Out Duty treatment</w:t>
            </w:r>
          </w:p>
        </w:tc>
        <w:tc>
          <w:tcPr/>
          <w:p>
            <w:pPr>
              <w:pStyle w:val="Compact"/>
              <w:jc w:val="left"/>
            </w:pPr>
            <w:r>
              <w:t xml:space="preserve">An approved Out Duty day is counted as a present day for all payroll and LOP purposes. No LOP deduction. No leave balance impact. Full work duration recorded per shift. Day labelled ‘Out Duty’ in attendance register and reports for visibility only. An unapproved or pending Out Duty request does not prevent the day from being marked absent.</w:t>
            </w:r>
          </w:p>
        </w:tc>
        <w:tc>
          <w:tcPr/>
          <w:p>
            <w:pPr>
              <w:pStyle w:val="Compact"/>
              <w:jc w:val="left"/>
            </w:pPr>
            <w:r>
              <w:t xml:space="preserve">Apr 2026</w:t>
            </w:r>
          </w:p>
        </w:tc>
      </w:tr>
      <w:tr>
        <w:tc>
          <w:tcPr/>
          <w:p>
            <w:pPr>
              <w:pStyle w:val="Compact"/>
              <w:jc w:val="left"/>
            </w:pPr>
            <w:r>
              <w:t xml:space="preserve">DA17</w:t>
            </w:r>
          </w:p>
        </w:tc>
        <w:tc>
          <w:tcPr/>
          <w:p>
            <w:pPr>
              <w:pStyle w:val="Compact"/>
              <w:jc w:val="left"/>
            </w:pPr>
            <w:r>
              <w:t xml:space="preserve">Planned OT on behalf</w:t>
            </w:r>
          </w:p>
        </w:tc>
        <w:tc>
          <w:tcPr/>
          <w:p>
            <w:pPr>
              <w:pStyle w:val="Compact"/>
              <w:jc w:val="left"/>
            </w:pPr>
            <w:r>
              <w:t xml:space="preserve">Manager (L1) and HRBP can raise planned overtime on behalf of employees within their scope. Attendance Admin can raise for any employee within the entity. Mirrors M04 on-behalf model exactly (M04 D07 equivalent).</w:t>
            </w:r>
          </w:p>
        </w:tc>
        <w:tc>
          <w:tcPr/>
          <w:p>
            <w:pPr>
              <w:pStyle w:val="Compact"/>
              <w:jc w:val="left"/>
            </w:pPr>
            <w:r>
              <w:t xml:space="preserve">Apr 2026</w:t>
            </w:r>
          </w:p>
        </w:tc>
      </w:tr>
      <w:tr>
        <w:tc>
          <w:tcPr/>
          <w:p>
            <w:pPr>
              <w:pStyle w:val="Compact"/>
              <w:jc w:val="left"/>
            </w:pPr>
            <w:r>
              <w:t xml:space="preserve">DA18</w:t>
            </w:r>
          </w:p>
        </w:tc>
        <w:tc>
          <w:tcPr/>
          <w:p>
            <w:pPr>
              <w:pStyle w:val="Compact"/>
              <w:jc w:val="left"/>
            </w:pPr>
            <w:r>
              <w:t xml:space="preserve">Shift change — admin only</w:t>
            </w:r>
          </w:p>
        </w:tc>
        <w:tc>
          <w:tcPr/>
          <w:p>
            <w:pPr>
              <w:pStyle w:val="Compact"/>
              <w:jc w:val="left"/>
            </w:pPr>
            <w:r>
              <w:t xml:space="preserve">Employees cannot initiate shift change requests. Shift changes are performed directly by Attendance Admin or HR Admin. Reason ATRN_8 is admin-facing only — not shown in the employee request form. No employee-facing approval flow exists for shift changes.</w:t>
            </w:r>
          </w:p>
        </w:tc>
        <w:tc>
          <w:tcPr/>
          <w:p>
            <w:pPr>
              <w:pStyle w:val="Compact"/>
              <w:jc w:val="left"/>
            </w:pPr>
            <w:r>
              <w:t xml:space="preserve">Apr 2026</w:t>
            </w:r>
          </w:p>
        </w:tc>
      </w:tr>
      <w:tr>
        <w:tc>
          <w:tcPr/>
          <w:p>
            <w:pPr>
              <w:pStyle w:val="Compact"/>
              <w:jc w:val="left"/>
            </w:pPr>
            <w:r>
              <w:t xml:space="preserve">DA19</w:t>
            </w:r>
          </w:p>
        </w:tc>
        <w:tc>
          <w:tcPr/>
          <w:p>
            <w:pPr>
              <w:pStyle w:val="Compact"/>
              <w:jc w:val="left"/>
            </w:pPr>
            <w:r>
              <w:t xml:space="preserve">Locked period unlock</w:t>
            </w:r>
          </w:p>
        </w:tc>
        <w:tc>
          <w:tcPr/>
          <w:p>
            <w:pPr>
              <w:pStyle w:val="Compact"/>
              <w:jc w:val="left"/>
            </w:pPr>
            <w:r>
              <w:t xml:space="preserve">Attendance Admin and HR Admin can unlock a locked period in two modes: (a) full period unlock — entire period reopened for all employees; (b) single-record unlock — specific employee’s record reopened for a date range without affecting the full period. No approval workflow for unlock. Action is performed directly and logged immutably with admin identity, scope, and reason. Managers cannot unlock a</w:t>
            </w:r>
          </w:p>
        </w:tc>
        <w:tc>
          <w:tcPr/>
          <w:p>
            <w:pPr>
              <w:pStyle w:val="Compact"/>
              <w:jc w:val="left"/>
            </w:pPr>
            <w:r>
              <w:t xml:space="preserve">Apr 2026</w:t>
            </w:r>
          </w:p>
        </w:tc>
      </w:tr>
      <w:tr>
        <w:tc>
          <w:tcPr/>
          <w:p>
            <w:pPr>
              <w:pStyle w:val="Compact"/>
              <w:jc w:val="left"/>
            </w:pPr>
            <w:r>
              <w:t xml:space="preserve">DA20</w:t>
            </w:r>
          </w:p>
        </w:tc>
        <w:tc>
          <w:tcPr/>
          <w:p>
            <w:pPr>
              <w:pStyle w:val="Compact"/>
              <w:jc w:val="left"/>
            </w:pPr>
            <w:r>
              <w:t xml:space="preserve">Absconding threshold</w:t>
            </w:r>
          </w:p>
        </w:tc>
        <w:tc>
          <w:tcPr/>
          <w:p>
            <w:pPr>
              <w:pStyle w:val="Compact"/>
              <w:jc w:val="left"/>
            </w:pPr>
            <w:r>
              <w:t xml:space="preserve">Default threshold: 7 consecutive calendar days of unauthorised absence. All calendar days count — Weekly Offs are included in the count (matching source system ATPY_4 and ATPY_5 which set Trigger Absconding Flow After = 7 days). Only approved leave pauses the counter — pending leave does not. Threshold configurable: Organisation Admin can override per tenant, HR Admin can override per entity. Revi</w:t>
            </w:r>
          </w:p>
        </w:tc>
        <w:tc>
          <w:tcPr/>
          <w:p>
            <w:pPr>
              <w:pStyle w:val="Compact"/>
              <w:jc w:val="left"/>
            </w:pPr>
            <w:r>
              <w:t xml:space="preserve">Apr 2026</w:t>
            </w:r>
          </w:p>
        </w:tc>
      </w:tr>
      <w:tr>
        <w:tc>
          <w:tcPr/>
          <w:p>
            <w:pPr>
              <w:pStyle w:val="Compact"/>
              <w:jc w:val="left"/>
            </w:pPr>
            <w:r>
              <w:t xml:space="preserve">DA21</w:t>
            </w:r>
          </w:p>
        </w:tc>
        <w:tc>
          <w:tcPr/>
          <w:p>
            <w:pPr>
              <w:pStyle w:val="Compact"/>
              <w:jc w:val="left"/>
            </w:pPr>
            <w:r>
              <w:t xml:space="preserve">Attendance policy scope</w:t>
            </w:r>
          </w:p>
        </w:tc>
        <w:tc>
          <w:tcPr/>
          <w:p>
            <w:pPr>
              <w:pStyle w:val="Compact"/>
              <w:jc w:val="left"/>
            </w:pPr>
            <w:r>
              <w:t xml:space="preserve">Three of four source policies migrated: ATPY_4 (Attendance Policy, All Employees — primary), ATPY_5 (Attendance P_Policy, On Probation Attendance — probation), ATPY_1 (Attendance Policy CEO, CEO framework). ATPY_2 (Dummy Attendance Policy) excluded as test artefact — same treatment as SH_16.</w:t>
            </w:r>
          </w:p>
        </w:tc>
        <w:tc>
          <w:tcPr/>
          <w:p>
            <w:pPr>
              <w:pStyle w:val="Compact"/>
              <w:jc w:val="left"/>
            </w:pPr>
            <w:r>
              <w:t xml:space="preserve">Apr 2026</w:t>
            </w:r>
          </w:p>
        </w:tc>
      </w:tr>
      <w:tr>
        <w:tc>
          <w:tcPr/>
          <w:p>
            <w:pPr>
              <w:pStyle w:val="Compact"/>
              <w:jc w:val="left"/>
            </w:pPr>
            <w:r>
              <w:t xml:space="preserve">DA22</w:t>
            </w:r>
          </w:p>
        </w:tc>
        <w:tc>
          <w:tcPr/>
          <w:p>
            <w:pPr>
              <w:pStyle w:val="Compact"/>
              <w:jc w:val="left"/>
            </w:pPr>
            <w:r>
              <w:t xml:space="preserve">Leave deduction policy</w:t>
            </w:r>
          </w:p>
        </w:tc>
        <w:tc>
          <w:tcPr/>
          <w:p>
            <w:pPr>
              <w:pStyle w:val="Compact"/>
              <w:jc w:val="left"/>
            </w:pPr>
            <w:r>
              <w:t xml:space="preserve">Two deduction triggers active for ATPY_4 and ATPY_5: (1) Absent-based: full-day deduction, auto, no approval — Paid Leave for ATPY_4, Unpaid for ATPY_5. (2) Work-duration-based: under 4h = half-day, under 8h = full-day, auto, no approval — Paid Leave for ATPY_4, Unpaid for ATPY_5. Holidays and Weekly Offs excluded from duration counting. All other deduction types disabled. ATPY_1: no leave deducti</w:t>
            </w:r>
          </w:p>
        </w:tc>
        <w:tc>
          <w:tcPr/>
          <w:p>
            <w:pPr>
              <w:pStyle w:val="Compact"/>
              <w:jc w:val="left"/>
            </w:pPr>
            <w:r>
              <w:t xml:space="preserve">Apr 2026</w:t>
            </w:r>
          </w:p>
        </w:tc>
      </w:tr>
    </w:tbl>
    <w:bookmarkEnd w:id="307"/>
    <w:bookmarkEnd w:id="308"/>
    <w:bookmarkEnd w:id="309"/>
    <w:bookmarkStart w:id="320" w:name="Xd17c394f632e7d6394f0ddd180b0e5a2a561580"/>
    <w:p>
      <w:pPr>
        <w:pStyle w:val="Heading2"/>
      </w:pPr>
      <w:r>
        <w:t xml:space="preserve">5.7 M08 — Recruitment (ATS)</w:t>
      </w:r>
    </w:p>
    <w:p>
      <w:pPr>
        <w:pStyle w:val="FirstParagraph"/>
      </w:pPr>
      <w:r>
        <w:rPr>
          <w:bCs/>
          <w:b/>
        </w:rPr>
        <w:t xml:space="preserve">FR-M08-001: Requisition auto-numbering with JR_ prefix and counter continuation</w:t>
      </w:r>
    </w:p>
    <w:p>
      <w:pPr>
        <w:pStyle w:val="BodyText"/>
      </w:pPr>
      <w:r>
        <w:t xml:space="preserve">**Description: **Requisition IDs auto-generated with prefix JR_ and a continuing counter. P06 Migration suppresses counter reset at cutover — the next requisition raised in PrimeSoft HRMS continues from the migrated counter value (e.g. JR_557).</w:t>
      </w:r>
    </w:p>
    <w:p>
      <w:pPr>
        <w:pStyle w:val="BodyText"/>
      </w:pPr>
      <w:r>
        <w:t xml:space="preserve">**User story: **</w:t>
      </w:r>
      <w:r>
        <w:rPr>
          <w:iCs/>
          <w:i/>
        </w:rPr>
        <w:t xml:space="preserve">As a Hiring Lead, I want requisition IDs to continue without renumbering across the Darwinbox → PrimeSoft migration so that historical references remain valid and audit links are preserved.</w:t>
      </w:r>
    </w:p>
    <w:p>
      <w:pPr>
        <w:pStyle w:val="BodyText"/>
      </w:pPr>
      <w:r>
        <w:rPr>
          <w:bCs/>
          <w:b/>
        </w:rPr>
        <w:t xml:space="preserve">Acceptance criteria:</w:t>
      </w:r>
    </w:p>
    <w:p>
      <w:pPr>
        <w:numPr>
          <w:ilvl w:val="0"/>
          <w:numId w:val="1250"/>
        </w:numPr>
      </w:pPr>
      <w:r>
        <w:t xml:space="preserve">Counter is global (single rule applies across the tenant).</w:t>
      </w:r>
    </w:p>
    <w:p>
      <w:pPr>
        <w:numPr>
          <w:ilvl w:val="0"/>
          <w:numId w:val="1250"/>
        </w:numPr>
      </w:pPr>
      <w:r>
        <w:t xml:space="preserve">On migration cutover, the counter is set to the migrated next-number value (557 per source).</w:t>
      </w:r>
    </w:p>
    <w:p>
      <w:pPr>
        <w:numPr>
          <w:ilvl w:val="0"/>
          <w:numId w:val="1250"/>
        </w:numPr>
      </w:pPr>
      <w:r>
        <w:t xml:space="preserve">Each new requisition increments the counter by 1.</w:t>
      </w:r>
    </w:p>
    <w:p>
      <w:pPr>
        <w:numPr>
          <w:ilvl w:val="0"/>
          <w:numId w:val="1250"/>
        </w:numPr>
      </w:pPr>
      <w:r>
        <w:t xml:space="preserve">Counter reset is suppressed in P06 migration scope.</w:t>
      </w:r>
    </w:p>
    <w:p>
      <w:pPr>
        <w:pStyle w:val="FirstParagraph"/>
      </w:pPr>
      <w:r>
        <w:rPr>
          <w:bCs/>
          <w:b/>
        </w:rPr>
        <w:t xml:space="preserve">Business rules:</w:t>
      </w:r>
    </w:p>
    <w:p>
      <w:pPr>
        <w:numPr>
          <w:ilvl w:val="0"/>
          <w:numId w:val="1251"/>
        </w:numPr>
      </w:pPr>
      <w:r>
        <w:t xml:space="preserve">Auto-numbering enabled by default; prefix JR_ is the configured value.</w:t>
      </w:r>
    </w:p>
    <w:p>
      <w:pPr>
        <w:numPr>
          <w:ilvl w:val="0"/>
          <w:numId w:val="1251"/>
        </w:numPr>
      </w:pPr>
      <w:r>
        <w:t xml:space="preserve">Requisition ID is unique across the tenant — uniqueness enforced at database layer.</w:t>
      </w:r>
    </w:p>
    <w:p>
      <w:pPr>
        <w:pStyle w:val="FirstParagraph"/>
      </w:pPr>
      <w:r>
        <w:rPr>
          <w:bCs/>
          <w:b/>
        </w:rPr>
        <w:t xml:space="preserve">Edge cases &amp; error handling:</w:t>
      </w:r>
    </w:p>
    <w:p>
      <w:pPr>
        <w:numPr>
          <w:ilvl w:val="0"/>
          <w:numId w:val="1252"/>
        </w:numPr>
        <w:pStyle w:val="Compact"/>
      </w:pPr>
      <w:r>
        <w:t xml:space="preserve">If counter collisions occur during parallel writes, database unique constraint ensures only one succeeds; the failed transaction retries with the next value.</w:t>
      </w:r>
    </w:p>
    <w:p>
      <w:pPr>
        <w:pStyle w:val="FirstParagraph"/>
      </w:pPr>
      <w:r>
        <w:rPr>
          <w:bCs/>
          <w:b/>
        </w:rPr>
        <w:t xml:space="preserve">FR-M08-002: Candidate auto-numbering — CAN_ prefix with per-type counter</w:t>
      </w:r>
    </w:p>
    <w:p>
      <w:pPr>
        <w:pStyle w:val="BodyText"/>
      </w:pPr>
      <w:r>
        <w:t xml:space="preserve">**Description: **Candidate IDs auto-generated with prefix CAN_ and separate counters per Employee Type (Full Time, Part time, Associate, Contract, Consultant, Intern). All six counters carried forward verbatim from migrated source.</w:t>
      </w:r>
    </w:p>
    <w:p>
      <w:pPr>
        <w:pStyle w:val="BodyText"/>
      </w:pPr>
      <w:r>
        <w:t xml:space="preserve">**User story: **</w:t>
      </w:r>
      <w:r>
        <w:rPr>
          <w:iCs/>
          <w:i/>
        </w:rPr>
        <w:t xml:space="preserve">As a Recruitment Admin, I want separate candidate counters per employment type so that ATS reporting and tracking align with the established categorisation.</w:t>
      </w:r>
    </w:p>
    <w:p>
      <w:pPr>
        <w:pStyle w:val="BodyText"/>
      </w:pPr>
      <w:r>
        <w:rPr>
          <w:bCs/>
          <w:b/>
        </w:rPr>
        <w:t xml:space="preserve">Acceptance criteria:</w:t>
      </w:r>
    </w:p>
    <w:p>
      <w:pPr>
        <w:numPr>
          <w:ilvl w:val="0"/>
          <w:numId w:val="1253"/>
        </w:numPr>
      </w:pPr>
      <w:r>
        <w:t xml:space="preserve">Six employee types each have an independent counter.</w:t>
      </w:r>
    </w:p>
    <w:p>
      <w:pPr>
        <w:numPr>
          <w:ilvl w:val="0"/>
          <w:numId w:val="1253"/>
        </w:numPr>
      </w:pPr>
      <w:r>
        <w:t xml:space="preserve">Counter values at migration: Full Time = 13799, Part Time = 01, Associate = 6498, Contract = 35, Consultant = 32, Intern = 02.</w:t>
      </w:r>
    </w:p>
    <w:p>
      <w:pPr>
        <w:numPr>
          <w:ilvl w:val="0"/>
          <w:numId w:val="1253"/>
        </w:numPr>
      </w:pPr>
      <w:r>
        <w:t xml:space="preserve">Common prefix CAN_ across all six counters.</w:t>
      </w:r>
    </w:p>
    <w:p>
      <w:pPr>
        <w:numPr>
          <w:ilvl w:val="0"/>
          <w:numId w:val="1253"/>
        </w:numPr>
      </w:pPr>
      <w:r>
        <w:t xml:space="preserve">Region scope: All Regions; Company scope: single legal entity.</w:t>
      </w:r>
    </w:p>
    <w:p>
      <w:pPr>
        <w:pStyle w:val="FirstParagraph"/>
      </w:pPr>
      <w:r>
        <w:rPr>
          <w:bCs/>
          <w:b/>
        </w:rPr>
        <w:t xml:space="preserve">Business rules:</w:t>
      </w:r>
    </w:p>
    <w:p>
      <w:pPr>
        <w:numPr>
          <w:ilvl w:val="0"/>
          <w:numId w:val="1254"/>
        </w:numPr>
      </w:pPr>
      <w:r>
        <w:t xml:space="preserve">Migration carries forward counters verbatim.</w:t>
      </w:r>
    </w:p>
    <w:p>
      <w:pPr>
        <w:numPr>
          <w:ilvl w:val="0"/>
          <w:numId w:val="1254"/>
        </w:numPr>
      </w:pPr>
      <w:r>
        <w:t xml:space="preserve">Validation of which Employee Types are in active use should be done before go-live.</w:t>
      </w:r>
    </w:p>
    <w:p>
      <w:pPr>
        <w:pStyle w:val="FirstParagraph"/>
      </w:pPr>
      <w:r>
        <w:rPr>
          <w:bCs/>
          <w:b/>
        </w:rPr>
        <w:t xml:space="preserve">Edge cases &amp; error handling:</w:t>
      </w:r>
    </w:p>
    <w:p>
      <w:pPr>
        <w:numPr>
          <w:ilvl w:val="0"/>
          <w:numId w:val="1255"/>
        </w:numPr>
        <w:pStyle w:val="Compact"/>
      </w:pPr>
      <w:r>
        <w:t xml:space="preserve">If a candidate’s target_employment_type is changed mid-process (e.g. converted from Contract to Full-Time), the candidate_id is retained — the prefix and counter are immutable post-assignment.</w:t>
      </w:r>
    </w:p>
    <w:p>
      <w:pPr>
        <w:pStyle w:val="FirstParagraph"/>
      </w:pPr>
      <w:r>
        <w:rPr>
          <w:bCs/>
          <w:b/>
        </w:rPr>
        <w:t xml:space="preserve">FR-M08-003: Duplicity check with admin override</w:t>
      </w:r>
    </w:p>
    <w:p>
      <w:pPr>
        <w:pStyle w:val="BodyText"/>
      </w:pPr>
      <w:r>
        <w:t xml:space="preserve">**Description: **Duplicity check enabled on new candidate records to detect prior applications. Single setting ‘Duplicity Check’ applies to All Companies. Org Admins, Hiring Leads, and Permission Role Holders can override for all sources.</w:t>
      </w:r>
    </w:p>
    <w:p>
      <w:pPr>
        <w:pStyle w:val="BodyText"/>
      </w:pPr>
      <w:r>
        <w:t xml:space="preserve">**User story: **</w:t>
      </w:r>
      <w:r>
        <w:rPr>
          <w:iCs/>
          <w:i/>
        </w:rPr>
        <w:t xml:space="preserve">As a Recruitment Admin, I want duplicity checks on candidate addition with override capability so that we avoid double-tracking the same candidate while permitting legitimate re-application.</w:t>
      </w:r>
    </w:p>
    <w:p>
      <w:pPr>
        <w:pStyle w:val="BodyText"/>
      </w:pPr>
      <w:r>
        <w:rPr>
          <w:bCs/>
          <w:b/>
        </w:rPr>
        <w:t xml:space="preserve">Acceptance criteria:</w:t>
      </w:r>
    </w:p>
    <w:p>
      <w:pPr>
        <w:numPr>
          <w:ilvl w:val="0"/>
          <w:numId w:val="1256"/>
        </w:numPr>
      </w:pPr>
      <w:r>
        <w:t xml:space="preserve">On new candidate addition, system queries existing candidates by email and mobile within the tenant.</w:t>
      </w:r>
    </w:p>
    <w:p>
      <w:pPr>
        <w:numPr>
          <w:ilvl w:val="0"/>
          <w:numId w:val="1256"/>
        </w:numPr>
      </w:pPr>
      <w:r>
        <w:t xml:space="preserve">If a match is found within the configured window (Phase 1 default: all active candidate records), submission is blocked with a clear message referencing the existing candidate_id.</w:t>
      </w:r>
    </w:p>
    <w:p>
      <w:pPr>
        <w:numPr>
          <w:ilvl w:val="0"/>
          <w:numId w:val="1256"/>
        </w:numPr>
      </w:pPr>
      <w:r>
        <w:t xml:space="preserve">Override permitted for Org Admin, Hiring Lead, and Permission Role Holder roles. Override creates an audit log entry with the override actor and justification.</w:t>
      </w:r>
    </w:p>
    <w:p>
      <w:pPr>
        <w:numPr>
          <w:ilvl w:val="0"/>
          <w:numId w:val="1256"/>
        </w:numPr>
      </w:pPr>
      <w:r>
        <w:t xml:space="preserve">IJP candidates may have separate re-application rules per the duplicity_check_settings_export.</w:t>
      </w:r>
    </w:p>
    <w:p>
      <w:pPr>
        <w:pStyle w:val="FirstParagraph"/>
      </w:pPr>
      <w:r>
        <w:rPr>
          <w:bCs/>
          <w:b/>
        </w:rPr>
        <w:t xml:space="preserve">Business rules:</w:t>
      </w:r>
    </w:p>
    <w:p>
      <w:pPr>
        <w:numPr>
          <w:ilvl w:val="0"/>
          <w:numId w:val="1257"/>
        </w:numPr>
      </w:pPr>
      <w:r>
        <w:t xml:space="preserve">Re-application from a known candidate state (e.g. ARCHIVED, OFFER_DECLINED) requires override unless the configured re-application window allows it.</w:t>
      </w:r>
    </w:p>
    <w:p>
      <w:pPr>
        <w:numPr>
          <w:ilvl w:val="0"/>
          <w:numId w:val="1257"/>
        </w:numPr>
      </w:pPr>
      <w:r>
        <w:t xml:space="preserve">Duplicity check scope is All Companies (single tenant).</w:t>
      </w:r>
    </w:p>
    <w:p>
      <w:pPr>
        <w:pStyle w:val="FirstParagraph"/>
      </w:pPr>
      <w:r>
        <w:rPr>
          <w:bCs/>
          <w:b/>
        </w:rPr>
        <w:t xml:space="preserve">Edge cases &amp; error handling:</w:t>
      </w:r>
    </w:p>
    <w:p>
      <w:pPr>
        <w:numPr>
          <w:ilvl w:val="0"/>
          <w:numId w:val="1258"/>
        </w:numPr>
      </w:pPr>
      <w:r>
        <w:t xml:space="preserve">If a candidate matches across multiple records, the system surfaces all matching candidate IDs for the Recruitment Admin to review and merge or override.</w:t>
      </w:r>
    </w:p>
    <w:p>
      <w:pPr>
        <w:numPr>
          <w:ilvl w:val="0"/>
          <w:numId w:val="1258"/>
        </w:numPr>
      </w:pPr>
      <w:r>
        <w:t xml:space="preserve">Duplicity check applies at candidate addition — not at every interaction.</w:t>
      </w:r>
    </w:p>
    <w:p>
      <w:pPr>
        <w:pStyle w:val="FirstParagraph"/>
      </w:pPr>
      <w:r>
        <w:rPr>
          <w:bCs/>
          <w:b/>
        </w:rPr>
        <w:t xml:space="preserve">FR-M08-004: Offer letter with CEO approval above CTC threshold</w:t>
      </w:r>
    </w:p>
    <w:p>
      <w:pPr>
        <w:pStyle w:val="BodyText"/>
      </w:pPr>
      <w:r>
        <w:t xml:space="preserve">**Description: **Offer letter generation requires CEO approval when proposed_ctc exceeds a configurable CTC threshold. Below threshold,</w:t>
      </w:r>
      <w:r>
        <w:t xml:space="preserve"> </w:t>
      </w:r>
      <w:r>
        <w:rPr>
          <w:bCs/>
          <w:b/>
        </w:rPr>
        <w:t xml:space="preserve">Recruitment Admin or HR Admin</w:t>
      </w:r>
      <w:r>
        <w:t xml:space="preserve"> </w:t>
      </w:r>
      <w:r>
        <w:t xml:space="preserve">can generate with HR Admin signature only (no CEO approval required).</w:t>
      </w:r>
    </w:p>
    <w:p>
      <w:pPr>
        <w:pStyle w:val="BodyText"/>
      </w:pPr>
      <w:r>
        <w:t xml:space="preserve">**User story: **</w:t>
      </w:r>
      <w:r>
        <w:rPr>
          <w:iCs/>
          <w:i/>
        </w:rPr>
        <w:t xml:space="preserve">As an HR Admin, I want CEO approval on high-CTC offers so that compensation decisions above the threshold receive financial oversight.</w:t>
      </w:r>
    </w:p>
    <w:p>
      <w:pPr>
        <w:pStyle w:val="BodyText"/>
      </w:pPr>
      <w:r>
        <w:rPr>
          <w:bCs/>
          <w:b/>
        </w:rPr>
        <w:t xml:space="preserve">Acceptance criteria:</w:t>
      </w:r>
    </w:p>
    <w:p>
      <w:pPr>
        <w:numPr>
          <w:ilvl w:val="0"/>
          <w:numId w:val="1259"/>
        </w:numPr>
      </w:pPr>
      <w:r>
        <w:t xml:space="preserve">Offer creation captures proposed_ctc; system evaluates against configured threshold.</w:t>
      </w:r>
    </w:p>
    <w:p>
      <w:pPr>
        <w:numPr>
          <w:ilvl w:val="0"/>
          <w:numId w:val="1259"/>
        </w:numPr>
      </w:pPr>
      <w:r>
        <w:t xml:space="preserve">If proposed_ctc &gt; threshold, ceo_approval_required is set TRUE and offer state remains PROPOSED until CEO approves.</w:t>
      </w:r>
    </w:p>
    <w:p>
      <w:pPr>
        <w:numPr>
          <w:ilvl w:val="0"/>
          <w:numId w:val="1259"/>
        </w:numPr>
      </w:pPr>
      <w:r>
        <w:t xml:space="preserve">CEO approval creates an audit-logged action and transitions offer state to APPROVED.</w:t>
      </w:r>
    </w:p>
    <w:p>
      <w:pPr>
        <w:numPr>
          <w:ilvl w:val="0"/>
          <w:numId w:val="1259"/>
        </w:numPr>
      </w:pPr>
      <w:r>
        <w:t xml:space="preserve">Offer can then be extended to candidate (state → EXTENDED).</w:t>
      </w:r>
    </w:p>
    <w:p>
      <w:pPr>
        <w:pStyle w:val="FirstParagraph"/>
      </w:pPr>
      <w:r>
        <w:rPr>
          <w:bCs/>
          <w:b/>
        </w:rPr>
        <w:t xml:space="preserve">Business rules:</w:t>
      </w:r>
    </w:p>
    <w:p>
      <w:pPr>
        <w:numPr>
          <w:ilvl w:val="0"/>
          <w:numId w:val="1260"/>
        </w:numPr>
      </w:pPr>
      <w:r>
        <w:t xml:space="preserve">Offer letter approval is separate from the hike approval chain (Phase 2) — Finance Admin’s role on offers is offer-letter-specific.</w:t>
      </w:r>
    </w:p>
    <w:p>
      <w:pPr>
        <w:numPr>
          <w:ilvl w:val="0"/>
          <w:numId w:val="1260"/>
        </w:numPr>
      </w:pPr>
      <w:r>
        <w:rPr>
          <w:bCs/>
          <w:b/>
        </w:rPr>
        <w:t xml:space="preserve">Recruitment Admin AND HR Admin</w:t>
      </w:r>
      <w:r>
        <w:t xml:space="preserve"> </w:t>
      </w:r>
      <w:r>
        <w:t xml:space="preserve">both have offer letter generation rights. Recruiter cannot generate offer letters. Both roles are listed as eligible drafters in the offer creation workflow; the system audit-logs the actor.</w:t>
      </w:r>
    </w:p>
    <w:p>
      <w:pPr>
        <w:pStyle w:val="FirstParagraph"/>
      </w:pPr>
      <w:r>
        <w:rPr>
          <w:bCs/>
          <w:b/>
        </w:rPr>
        <w:t xml:space="preserve">Edge cases &amp; error handling:</w:t>
      </w:r>
    </w:p>
    <w:p>
      <w:pPr>
        <w:numPr>
          <w:ilvl w:val="0"/>
          <w:numId w:val="1261"/>
        </w:numPr>
      </w:pPr>
      <w:r>
        <w:t xml:space="preserve">If the candidate counter-negotiates and proposed_ctc is revised upward above threshold mid-flow, CEO re-approval is required.</w:t>
      </w:r>
    </w:p>
    <w:p>
      <w:pPr>
        <w:numPr>
          <w:ilvl w:val="0"/>
          <w:numId w:val="1261"/>
        </w:numPr>
      </w:pPr>
      <w:r>
        <w:t xml:space="preserve">If CEO rejects the offer, Recruitment Admin or HR Admin can either revise the proposed_ctc or withdraw the offer entirely.</w:t>
      </w:r>
    </w:p>
    <w:p>
      <w:pPr>
        <w:pStyle w:val="FirstParagraph"/>
      </w:pPr>
      <w:r>
        <w:rPr>
          <w:bCs/>
          <w:b/>
        </w:rPr>
        <w:t xml:space="preserve">FR-M08-005: Offer acceptance triggers Candidate→Pre-joining transition</w:t>
      </w:r>
    </w:p>
    <w:p>
      <w:pPr>
        <w:pStyle w:val="BodyText"/>
      </w:pPr>
      <w:r>
        <w:t xml:space="preserve">**Description: **On offer countersignature by candidate, M08 emits the offer acceptance event. M01 generates the employee_id and transitions lifecycle_state to PRE_JOINING. M02 receives the onboarding handover.</w:t>
      </w:r>
    </w:p>
    <w:p>
      <w:pPr>
        <w:pStyle w:val="BodyText"/>
      </w:pPr>
      <w:r>
        <w:t xml:space="preserve">**User story: **</w:t>
      </w:r>
      <w:r>
        <w:rPr>
          <w:iCs/>
          <w:i/>
        </w:rPr>
        <w:t xml:space="preserve">As a Candidate accepting an offer, I want my pre-joining portal access to activate as soon as I countersign so that I can begin the joining preparation immediately.</w:t>
      </w:r>
    </w:p>
    <w:p>
      <w:pPr>
        <w:pStyle w:val="BodyText"/>
      </w:pPr>
      <w:r>
        <w:rPr>
          <w:bCs/>
          <w:b/>
        </w:rPr>
        <w:t xml:space="preserve">Acceptance criteria:</w:t>
      </w:r>
    </w:p>
    <w:p>
      <w:pPr>
        <w:numPr>
          <w:ilvl w:val="0"/>
          <w:numId w:val="1262"/>
        </w:numPr>
      </w:pPr>
      <w:r>
        <w:t xml:space="preserve">Candidate countersigns offer through the candidate portal; offers.countersigned_at is set.</w:t>
      </w:r>
    </w:p>
    <w:p>
      <w:pPr>
        <w:numPr>
          <w:ilvl w:val="0"/>
          <w:numId w:val="1262"/>
        </w:numPr>
      </w:pPr>
      <w:r>
        <w:t xml:space="preserve">M08 emits offer_accepted event; M01 listens and creates employees row with employee_id = {entity_short_code}{6-digit sequence}.</w:t>
      </w:r>
    </w:p>
    <w:p>
      <w:pPr>
        <w:numPr>
          <w:ilvl w:val="0"/>
          <w:numId w:val="1262"/>
        </w:numPr>
      </w:pPr>
      <w:r>
        <w:t xml:space="preserve">M01 sets lifecycle_state = PRE_JOINING.</w:t>
      </w:r>
    </w:p>
    <w:p>
      <w:pPr>
        <w:numPr>
          <w:ilvl w:val="0"/>
          <w:numId w:val="1262"/>
        </w:numPr>
      </w:pPr>
      <w:r>
        <w:t xml:space="preserve">M02 picks up the candidate for onboarding (auto-initiation 14 days before DOJ or manual initiation by Onboarding Admin).</w:t>
      </w:r>
    </w:p>
    <w:p>
      <w:pPr>
        <w:pStyle w:val="FirstParagraph"/>
      </w:pPr>
      <w:r>
        <w:rPr>
          <w:bCs/>
          <w:b/>
        </w:rPr>
        <w:t xml:space="preserve">Business rules:</w:t>
      </w:r>
    </w:p>
    <w:p>
      <w:pPr>
        <w:numPr>
          <w:ilvl w:val="0"/>
          <w:numId w:val="1263"/>
        </w:numPr>
      </w:pPr>
      <w:r>
        <w:t xml:space="preserve">Offer letter template stored in M11; personalised output stored on M01 employee_documents.</w:t>
      </w:r>
    </w:p>
    <w:p>
      <w:pPr>
        <w:numPr>
          <w:ilvl w:val="0"/>
          <w:numId w:val="1263"/>
        </w:numPr>
      </w:pPr>
      <w:r>
        <w:t xml:space="preserve">Cross-entity handover: if offer is for a different entity than the candidate’s source, employee_id uses the new entity’s short_code.</w:t>
      </w:r>
    </w:p>
    <w:p>
      <w:pPr>
        <w:pStyle w:val="FirstParagraph"/>
      </w:pPr>
      <w:r>
        <w:rPr>
          <w:bCs/>
          <w:b/>
        </w:rPr>
        <w:t xml:space="preserve">Edge cases &amp; error handling:</w:t>
      </w:r>
    </w:p>
    <w:p>
      <w:pPr>
        <w:numPr>
          <w:ilvl w:val="0"/>
          <w:numId w:val="1264"/>
        </w:numPr>
      </w:pPr>
      <w:r>
        <w:t xml:space="preserve">If the candidate withdraws acceptance before onboarding initiation, the employee record is soft-deleted and the candidate moves to OFFER_DECLINED state.</w:t>
      </w:r>
    </w:p>
    <w:p>
      <w:pPr>
        <w:numPr>
          <w:ilvl w:val="0"/>
          <w:numId w:val="1264"/>
        </w:numPr>
      </w:pPr>
      <w:r>
        <w:t xml:space="preserve">If multiple offers are active for the same candidate (different requisitions), only the countersigned offer triggers employee_id creation; other offers are auto-withdrawn.</w:t>
      </w:r>
    </w:p>
    <w:p>
      <w:pPr>
        <w:pStyle w:val="FirstParagraph"/>
      </w:pPr>
      <w:r>
        <w:rPr>
          <w:bCs/>
          <w:b/>
        </w:rPr>
        <w:t xml:space="preserve">FR-M08-006: External recruiter portal access</w:t>
      </w:r>
    </w:p>
    <w:p>
      <w:pPr>
        <w:pStyle w:val="BodyText"/>
      </w:pPr>
      <w:r>
        <w:t xml:space="preserve">**Description: **External recruiter portal enabled. 11 active recruiters and 6 recruiter groups in migrated source. Each external recruiter has portal login identity with scoped access to their submitted candidates.</w:t>
      </w:r>
    </w:p>
    <w:p>
      <w:pPr>
        <w:pStyle w:val="BodyText"/>
      </w:pPr>
      <w:r>
        <w:t xml:space="preserve">**User story: **</w:t>
      </w:r>
      <w:r>
        <w:rPr>
          <w:iCs/>
          <w:i/>
        </w:rPr>
        <w:t xml:space="preserve">As an External Recruiter, I want a portal to submit candidates and track progress so that engagement with the hiring company is structured and trackable.</w:t>
      </w:r>
    </w:p>
    <w:p>
      <w:pPr>
        <w:pStyle w:val="BodyText"/>
      </w:pPr>
      <w:r>
        <w:rPr>
          <w:bCs/>
          <w:b/>
        </w:rPr>
        <w:t xml:space="preserve">Acceptance criteria:</w:t>
      </w:r>
    </w:p>
    <w:p>
      <w:pPr>
        <w:numPr>
          <w:ilvl w:val="0"/>
          <w:numId w:val="1265"/>
        </w:numPr>
      </w:pPr>
      <w:r>
        <w:t xml:space="preserve">external_recruiters entity holds agency, contact, and portal_user_id.</w:t>
      </w:r>
    </w:p>
    <w:p>
      <w:pPr>
        <w:numPr>
          <w:ilvl w:val="0"/>
          <w:numId w:val="1265"/>
        </w:numPr>
      </w:pPr>
      <w:r>
        <w:t xml:space="preserve">Portal user can submit candidates for requisitions they have been granted access to.</w:t>
      </w:r>
    </w:p>
    <w:p>
      <w:pPr>
        <w:numPr>
          <w:ilvl w:val="0"/>
          <w:numId w:val="1265"/>
        </w:numPr>
      </w:pPr>
      <w:r>
        <w:t xml:space="preserve">Recruiter sees status updates on their submitted candidates only.</w:t>
      </w:r>
    </w:p>
    <w:p>
      <w:pPr>
        <w:numPr>
          <w:ilvl w:val="0"/>
          <w:numId w:val="1265"/>
        </w:numPr>
      </w:pPr>
      <w:r>
        <w:t xml:space="preserve">Recruiter cannot see candidates from other recruiters or sources.</w:t>
      </w:r>
    </w:p>
    <w:p>
      <w:pPr>
        <w:pStyle w:val="FirstParagraph"/>
      </w:pPr>
      <w:r>
        <w:rPr>
          <w:bCs/>
          <w:b/>
        </w:rPr>
        <w:t xml:space="preserve">Business rules:</w:t>
      </w:r>
    </w:p>
    <w:p>
      <w:pPr>
        <w:numPr>
          <w:ilvl w:val="0"/>
          <w:numId w:val="1266"/>
        </w:numPr>
      </w:pPr>
      <w:r>
        <w:t xml:space="preserve">External recruiter groups (6 in source) can be used for fee-share or area-of-specialism grouping.</w:t>
      </w:r>
    </w:p>
    <w:p>
      <w:pPr>
        <w:numPr>
          <w:ilvl w:val="0"/>
          <w:numId w:val="1266"/>
        </w:numPr>
      </w:pPr>
      <w:r>
        <w:t xml:space="preserve">Source tagging is mandatory on candidate addition; external recruiter candidates auto-tagged with source_type = EXTERNAL_RECRUITER.</w:t>
      </w:r>
    </w:p>
    <w:p>
      <w:pPr>
        <w:pStyle w:val="FirstParagraph"/>
      </w:pPr>
      <w:r>
        <w:rPr>
          <w:bCs/>
          <w:b/>
        </w:rPr>
        <w:t xml:space="preserve">Edge cases &amp; error handling:</w:t>
      </w:r>
    </w:p>
    <w:p>
      <w:pPr>
        <w:numPr>
          <w:ilvl w:val="0"/>
          <w:numId w:val="1267"/>
        </w:numPr>
        <w:pStyle w:val="Compact"/>
      </w:pPr>
      <w:r>
        <w:t xml:space="preserve">If a candidate submitted by external recruiter is found to be a duplicate, the override decision determines which recruiter owns the placement; conflict resolution is manual by Recruitment Admin.</w:t>
      </w:r>
    </w:p>
    <w:p>
      <w:pPr>
        <w:pStyle w:val="FirstParagraph"/>
      </w:pPr>
      <w:r>
        <w:rPr>
          <w:bCs/>
          <w:b/>
        </w:rPr>
        <w:t xml:space="preserve">FR-M08-007: Interview scheduling with calendar integration</w:t>
      </w:r>
    </w:p>
    <w:p>
      <w:pPr>
        <w:pStyle w:val="BodyText"/>
      </w:pPr>
      <w:r>
        <w:t xml:space="preserve">**Description: **Interviews scheduled with interviewer panel; calendar integration sends interview invites to interviewer calendars. Configured interview types from migrated source. Interview Guides and Assessments are out of Phase 1 scope.</w:t>
      </w:r>
    </w:p>
    <w:p>
      <w:pPr>
        <w:pStyle w:val="BodyText"/>
      </w:pPr>
      <w:r>
        <w:t xml:space="preserve">**User story: **</w:t>
      </w:r>
      <w:r>
        <w:rPr>
          <w:iCs/>
          <w:i/>
        </w:rPr>
        <w:t xml:space="preserve">As a Recruiter, I want to schedule interviews with calendar invites to interviewers so that interview coordination is streamlined and absences are reduced.</w:t>
      </w:r>
    </w:p>
    <w:p>
      <w:pPr>
        <w:pStyle w:val="BodyText"/>
      </w:pPr>
      <w:r>
        <w:rPr>
          <w:bCs/>
          <w:b/>
        </w:rPr>
        <w:t xml:space="preserve">Acceptance criteria:</w:t>
      </w:r>
    </w:p>
    <w:p>
      <w:pPr>
        <w:numPr>
          <w:ilvl w:val="0"/>
          <w:numId w:val="1268"/>
        </w:numPr>
      </w:pPr>
      <w:r>
        <w:t xml:space="preserve">Interview creation captures scheduled_at, duration_minutes, mode, meeting_link (for video), and interviewer_user_ids panel.</w:t>
      </w:r>
    </w:p>
    <w:p>
      <w:pPr>
        <w:numPr>
          <w:ilvl w:val="0"/>
          <w:numId w:val="1268"/>
        </w:numPr>
      </w:pPr>
      <w:r>
        <w:t xml:space="preserve">Outbound integration sends calendar invite to each interviewer’s calendar via iCal.</w:t>
      </w:r>
    </w:p>
    <w:p>
      <w:pPr>
        <w:numPr>
          <w:ilvl w:val="0"/>
          <w:numId w:val="1268"/>
        </w:numPr>
      </w:pPr>
      <w:r>
        <w:t xml:space="preserve">Interviewer feedback captured via interviews.feedback_notes, overall_rating, recommendation.</w:t>
      </w:r>
    </w:p>
    <w:p>
      <w:pPr>
        <w:numPr>
          <w:ilvl w:val="0"/>
          <w:numId w:val="1268"/>
        </w:numPr>
      </w:pPr>
      <w:r>
        <w:t xml:space="preserve">Interview status workflow: SCHEDULED → IN_PROGRESS → COMPLETED (or CANCELLED, NO_SHOW).</w:t>
      </w:r>
    </w:p>
    <w:p>
      <w:pPr>
        <w:pStyle w:val="FirstParagraph"/>
      </w:pPr>
      <w:r>
        <w:rPr>
          <w:bCs/>
          <w:b/>
        </w:rPr>
        <w:t xml:space="preserve">Business rules:</w:t>
      </w:r>
    </w:p>
    <w:p>
      <w:pPr>
        <w:numPr>
          <w:ilvl w:val="0"/>
          <w:numId w:val="1269"/>
        </w:numPr>
      </w:pPr>
      <w:r>
        <w:t xml:space="preserve">Interview types in scope: configured per migrated Interview_Types_Export (TECH_R1, TECH_R2, MANAGERIAL, HR, etc.).</w:t>
      </w:r>
    </w:p>
    <w:p>
      <w:pPr>
        <w:numPr>
          <w:ilvl w:val="0"/>
          <w:numId w:val="1269"/>
        </w:numPr>
      </w:pPr>
      <w:r>
        <w:t xml:space="preserve">Interview Guides (D.2) and Assessments (D.3) sections are out of Phase 1 scope — empty source registers per migration data.</w:t>
      </w:r>
    </w:p>
    <w:p>
      <w:pPr>
        <w:pStyle w:val="FirstParagraph"/>
      </w:pPr>
      <w:r>
        <w:rPr>
          <w:bCs/>
          <w:b/>
        </w:rPr>
        <w:t xml:space="preserve">Edge cases &amp; error handling:</w:t>
      </w:r>
    </w:p>
    <w:p>
      <w:pPr>
        <w:numPr>
          <w:ilvl w:val="0"/>
          <w:numId w:val="1270"/>
        </w:numPr>
      </w:pPr>
      <w:r>
        <w:t xml:space="preserve">If an interviewer is unavailable at scheduled time, recruiter can replace; calendar invite is updated and original interviewer is notified of removal.</w:t>
      </w:r>
    </w:p>
    <w:p>
      <w:pPr>
        <w:numPr>
          <w:ilvl w:val="0"/>
          <w:numId w:val="1270"/>
        </w:numPr>
      </w:pPr>
      <w:r>
        <w:t xml:space="preserve">Interview reschedule beyond a configured threshold (e.g. 3 reschedules) flags the candidate record for recruiter review.</w:t>
      </w:r>
    </w:p>
    <w:p>
      <w:pPr>
        <w:pStyle w:val="FirstParagraph"/>
      </w:pPr>
      <w:r>
        <w:rPr>
          <w:bCs/>
          <w:b/>
        </w:rPr>
        <w:t xml:space="preserve">FR-M08-008: Mandatory source tagging on candidate addition</w:t>
      </w:r>
    </w:p>
    <w:p>
      <w:pPr>
        <w:pStyle w:val="BodyText"/>
      </w:pPr>
      <w:r>
        <w:t xml:space="preserve">**Description: **Every candidate must be source-tagged at addition. Sources are the union of system sources (Careers Page, IJP, Referral, External Recruiter, Job Boards) and Custom Sources.</w:t>
      </w:r>
    </w:p>
    <w:p>
      <w:pPr>
        <w:pStyle w:val="BodyText"/>
      </w:pPr>
      <w:r>
        <w:t xml:space="preserve">**User story: **</w:t>
      </w:r>
      <w:r>
        <w:rPr>
          <w:iCs/>
          <w:i/>
        </w:rPr>
        <w:t xml:space="preserve">As a Recruitment Admin, I want mandatory source tagging so that source-of-hire analytics are complete and reliable.</w:t>
      </w:r>
    </w:p>
    <w:p>
      <w:pPr>
        <w:pStyle w:val="BodyText"/>
      </w:pPr>
      <w:r>
        <w:rPr>
          <w:bCs/>
          <w:b/>
        </w:rPr>
        <w:t xml:space="preserve">Acceptance criteria:</w:t>
      </w:r>
    </w:p>
    <w:p>
      <w:pPr>
        <w:numPr>
          <w:ilvl w:val="0"/>
          <w:numId w:val="1271"/>
        </w:numPr>
      </w:pPr>
      <w:r>
        <w:t xml:space="preserve">candidates.source_type is a required field at insert.</w:t>
      </w:r>
    </w:p>
    <w:p>
      <w:pPr>
        <w:numPr>
          <w:ilvl w:val="0"/>
          <w:numId w:val="1271"/>
        </w:numPr>
      </w:pPr>
      <w:r>
        <w:t xml:space="preserve">Source types: CAREERS_PAGE, IJP, REFERRAL, EXTERNAL_RECRUITER, JOB_BOARD, CUSTOM_SOURCE.</w:t>
      </w:r>
    </w:p>
    <w:p>
      <w:pPr>
        <w:numPr>
          <w:ilvl w:val="0"/>
          <w:numId w:val="1271"/>
        </w:numPr>
      </w:pPr>
      <w:r>
        <w:t xml:space="preserve">If source_type = REFERRAL, source_detail captures the referrer employee_id.</w:t>
      </w:r>
    </w:p>
    <w:p>
      <w:pPr>
        <w:numPr>
          <w:ilvl w:val="0"/>
          <w:numId w:val="1271"/>
        </w:numPr>
      </w:pPr>
      <w:r>
        <w:t xml:space="preserve">If source_type = EXTERNAL_RECRUITER, source_detail captures the recruiter_name or external_recruiters.id.</w:t>
      </w:r>
    </w:p>
    <w:p>
      <w:pPr>
        <w:pStyle w:val="FirstParagraph"/>
      </w:pPr>
      <w:r>
        <w:rPr>
          <w:bCs/>
          <w:b/>
        </w:rPr>
        <w:t xml:space="preserve">Business rules:</w:t>
      </w:r>
    </w:p>
    <w:p>
      <w:pPr>
        <w:numPr>
          <w:ilvl w:val="0"/>
          <w:numId w:val="1272"/>
        </w:numPr>
      </w:pPr>
      <w:r>
        <w:t xml:space="preserve">Source tagging is platform-mandatory — not configurable to off.</w:t>
      </w:r>
    </w:p>
    <w:p>
      <w:pPr>
        <w:numPr>
          <w:ilvl w:val="0"/>
          <w:numId w:val="1272"/>
        </w:numPr>
      </w:pPr>
      <w:r>
        <w:t xml:space="preserve">M16 source-of-hire reports group by source_type.</w:t>
      </w:r>
    </w:p>
    <w:p>
      <w:pPr>
        <w:pStyle w:val="FirstParagraph"/>
      </w:pPr>
      <w:r>
        <w:rPr>
          <w:bCs/>
          <w:b/>
        </w:rPr>
        <w:t xml:space="preserve">Edge cases &amp; error handling:</w:t>
      </w:r>
    </w:p>
    <w:p>
      <w:pPr>
        <w:numPr>
          <w:ilvl w:val="0"/>
          <w:numId w:val="1273"/>
        </w:numPr>
        <w:pStyle w:val="Compact"/>
      </w:pPr>
      <w:r>
        <w:t xml:space="preserve">If a candidate’s source_type changes mid-process (e.g. corrected after addition), the original tag is retained in audit log; the current tag is updated with a note.</w:t>
      </w:r>
    </w:p>
    <w:bookmarkStart w:id="310" w:name="X949733b69e33b026481b97cba8a96dad9f671e3"/>
    <w:p>
      <w:pPr>
        <w:pStyle w:val="Heading3"/>
      </w:pPr>
      <w:r>
        <w:t xml:space="preserve">FR-M08-009: Pre-offer / Intent-to-Hire issuance</w:t>
      </w:r>
    </w:p>
    <w:p>
      <w:pPr>
        <w:pStyle w:val="FirstParagraph"/>
      </w:pPr>
      <w:r>
        <w:t xml:space="preserve">**Description: **After interview rounds clear and the hiring panel has formally recommended hire, the Recruitment Admin (or HR Admin) issues a non-binding Pre-offer / Intent-to-Hire (IOI) letter to the candidate. The pre-offer communicates the indicative compensation band, target joining date, and the document checklist the candidate must furnish. The pre-offer is not a contractual offer — it expresses intent contingent on document review (FR-M08-010). The pre-offer triggers candidate document collection and starts the verification SLA.</w:t>
      </w:r>
    </w:p>
    <w:p>
      <w:pPr>
        <w:pStyle w:val="BodyText"/>
      </w:pPr>
      <w:r>
        <w:t xml:space="preserve">**User story: **</w:t>
      </w:r>
      <w:r>
        <w:rPr>
          <w:iCs/>
          <w:i/>
        </w:rPr>
        <w:t xml:space="preserve">As a Recruitment Admin, I want to issue a non-binding Intent-to-Hire letter so that the candidate can begin gathering documents and serving notice at their current employer while we complete pre-joining checks, without committing to the final compensation until we verify their inputs.</w:t>
      </w:r>
    </w:p>
    <w:p>
      <w:pPr>
        <w:pStyle w:val="BodyText"/>
      </w:pPr>
      <w:r>
        <w:rPr>
          <w:bCs/>
          <w:b/>
        </w:rPr>
        <w:t xml:space="preserve">Acceptance criteria:</w:t>
      </w:r>
    </w:p>
    <w:p>
      <w:pPr>
        <w:numPr>
          <w:ilvl w:val="0"/>
          <w:numId w:val="1274"/>
        </w:numPr>
      </w:pPr>
      <w:r>
        <w:t xml:space="preserve">Pre-offer can only be issued when the candidate’s state is INTERVIEW_PASSED. Attempting to issue from other states is blocked with a validation error.</w:t>
      </w:r>
    </w:p>
    <w:p>
      <w:pPr>
        <w:numPr>
          <w:ilvl w:val="0"/>
          <w:numId w:val="1274"/>
        </w:numPr>
      </w:pPr>
      <w:r>
        <w:t xml:space="preserve">Pre-offer letter template = LTR_IOI (registered in M11 D.1 template inventory). Signature configuration follows DM22 — HR Admin signs standard IOIs; HR Admin signs all standard IOIs (Pre-offer/Intent-to-Hire letters are non-binding and do not require CEO sign-off, even for above-threshold proposed bands).</w:t>
      </w:r>
    </w:p>
    <w:p>
      <w:pPr>
        <w:numPr>
          <w:ilvl w:val="0"/>
          <w:numId w:val="1274"/>
        </w:numPr>
      </w:pPr>
      <w:r>
        <w:t xml:space="preserve">Pre-offer captures: indicative_ctc_min, indicative_ctc_max, target_doj, document_checklist (multi-select from M11 DM17 document master), pre_offer_validity (default 5 working days from issuance; tenant-configurable up to a maximum of 14 working days).</w:t>
      </w:r>
    </w:p>
    <w:p>
      <w:pPr>
        <w:numPr>
          <w:ilvl w:val="0"/>
          <w:numId w:val="1274"/>
        </w:numPr>
      </w:pPr>
      <w:r>
        <w:t xml:space="preserve">On issuance, M08 emits the pre_offer_extended event. Candidate state transitions to PRE_OFFER_EXTENDED. The candidate portal surfaces the IOI for acceptance and the document upload checklist.</w:t>
      </w:r>
    </w:p>
    <w:p>
      <w:pPr>
        <w:numPr>
          <w:ilvl w:val="0"/>
          <w:numId w:val="1274"/>
        </w:numPr>
      </w:pPr>
      <w:r>
        <w:t xml:space="preserve">Candidate can Accept (state → PRE_OFFER_ACCEPTED), Reject (state → PRE_OFFER_DECLINED · cooldown applies per FR-M08-003), or request Revision (state → PRE_OFFER_REVISION · routes back to Recruitment Admin / HR Admin for re-issuance).</w:t>
      </w:r>
    </w:p>
    <w:p>
      <w:pPr>
        <w:numPr>
          <w:ilvl w:val="0"/>
          <w:numId w:val="1274"/>
        </w:numPr>
      </w:pPr>
      <w:r>
        <w:t xml:space="preserve">Pre-offer acceptance does NOT create the employees row in M01 — that happens only on final offer countersignature per FR-M08-005.</w:t>
      </w:r>
    </w:p>
    <w:p>
      <w:pPr>
        <w:numPr>
          <w:ilvl w:val="0"/>
          <w:numId w:val="1274"/>
        </w:numPr>
      </w:pPr>
      <w:r>
        <w:t xml:space="preserve">Threshold approvals (Finance Admin · CEO) under FR-M08-004 do NOT apply to pre-offer — by design, since the indicative band is non-binding. Threshold approvals apply at final offer release in FR-M08-004.</w:t>
      </w:r>
    </w:p>
    <w:p>
      <w:pPr>
        <w:pStyle w:val="FirstParagraph"/>
      </w:pPr>
      <w:r>
        <w:rPr>
          <w:bCs/>
          <w:b/>
        </w:rPr>
        <w:t xml:space="preserve">Business rules:</w:t>
      </w:r>
    </w:p>
    <w:p>
      <w:pPr>
        <w:numPr>
          <w:ilvl w:val="0"/>
          <w:numId w:val="1275"/>
        </w:numPr>
      </w:pPr>
      <w:r>
        <w:t xml:space="preserve">Either Recruitment Admin OR HR Admin can issue pre-offers (joint authority, mirroring final offer in FR-M08-004). Recruiters cannot issue pre-offers.</w:t>
      </w:r>
    </w:p>
    <w:p>
      <w:pPr>
        <w:numPr>
          <w:ilvl w:val="0"/>
          <w:numId w:val="1275"/>
        </w:numPr>
      </w:pPr>
      <w:r>
        <w:t xml:space="preserve">Pre-offer validity default 5 working days · configurable per tenant up to a maximum of 14 working days · validity expiry moves the candidate to PRE_OFFER_EXPIRED state; Recruitment Admin or HR Admin can re-extend the pre-offer once with a new validity clock.</w:t>
      </w:r>
    </w:p>
    <w:p>
      <w:pPr>
        <w:numPr>
          <w:ilvl w:val="0"/>
          <w:numId w:val="1275"/>
        </w:numPr>
      </w:pPr>
      <w:r>
        <w:t xml:space="preserve">The indicative compensation band issued in the pre-offer must lie within the requisition’s approved CTC band. Variance outside the band requires re-approval through the requisition raise path.</w:t>
      </w:r>
    </w:p>
    <w:p>
      <w:pPr>
        <w:numPr>
          <w:ilvl w:val="0"/>
          <w:numId w:val="1275"/>
        </w:numPr>
      </w:pPr>
      <w:r>
        <w:t xml:space="preserve">Indicative CTC range cannot be wider than 30% of the band midpoint (prevents bait-and-switch where final offer falls far below pre-offer intent).</w:t>
      </w:r>
    </w:p>
    <w:p>
      <w:pPr>
        <w:pStyle w:val="FirstParagraph"/>
      </w:pPr>
      <w:r>
        <w:rPr>
          <w:bCs/>
          <w:b/>
        </w:rPr>
        <w:t xml:space="preserve">Edge cases &amp; error handling:</w:t>
      </w:r>
    </w:p>
    <w:p>
      <w:pPr>
        <w:numPr>
          <w:ilvl w:val="0"/>
          <w:numId w:val="1276"/>
        </w:numPr>
      </w:pPr>
      <w:r>
        <w:t xml:space="preserve">If the candidate’s requisition is closed or put on hold after pre-offer issuance, the pre-offer auto-expires and the candidate is notified.</w:t>
      </w:r>
    </w:p>
    <w:p>
      <w:pPr>
        <w:numPr>
          <w:ilvl w:val="0"/>
          <w:numId w:val="1276"/>
        </w:numPr>
      </w:pPr>
      <w:r>
        <w:t xml:space="preserve">If the candidate is being considered for multiple requisitions concurrently and a pre-offer is issued for one, the other requisitions remain unaffected; the candidate stays in those pipelines.</w:t>
      </w:r>
    </w:p>
    <w:p>
      <w:pPr>
        <w:numPr>
          <w:ilvl w:val="0"/>
          <w:numId w:val="1276"/>
        </w:numPr>
      </w:pPr>
      <w:r>
        <w:t xml:space="preserve">If pre-offer is issued in error, only Recruitment Admin or HR Admin can revoke before candidate response. Post-acceptance revocation requires reason capture and audit-logs the action.</w:t>
      </w:r>
    </w:p>
    <w:bookmarkEnd w:id="310"/>
    <w:bookmarkStart w:id="311" w:name="Xf3115512147ce051675525f0d15d09c13c0aa36"/>
    <w:p>
      <w:pPr>
        <w:pStyle w:val="Heading3"/>
      </w:pPr>
      <w:r>
        <w:t xml:space="preserve">FR-M08-010: Post-pre-offer document review by Recruitment Admin / HR Admin</w:t>
      </w:r>
    </w:p>
    <w:p>
      <w:pPr>
        <w:pStyle w:val="FirstParagraph"/>
      </w:pPr>
      <w:r>
        <w:t xml:space="preserve">**Description: **After pre-offer acceptance, the candidate uploads requested documents to the candidate portal. The Recruitment Admin or HR Admin reviews each uploaded document against the M11 DM17 verification rules, validates the candidate’s declared compensation against salary slips, validates designation and notice period against the relieving letter, and validates education credentials. On successful review, the final offer is generated and released (FR-M08-004 path). On discrepancy, the verifier flags the document and routes back to the candidate with reason; on serious discrepancy (e.g. fabricated relieving letter), the candidate is moved to BLACKLISTED state with HRBP review per Table 8.6.2.</w:t>
      </w:r>
    </w:p>
    <w:p>
      <w:pPr>
        <w:pStyle w:val="BodyText"/>
      </w:pPr>
      <w:r>
        <w:t xml:space="preserve">**User story: **</w:t>
      </w:r>
      <w:r>
        <w:rPr>
          <w:iCs/>
          <w:i/>
        </w:rPr>
        <w:t xml:space="preserve">As a Recruitment Admin or HR Admin, I want to verify the candidate’s submitted documents before releasing the binding final offer so that compensation mismatches, exaggerated experience claims, and identity discrepancies surface before we commit contractually.</w:t>
      </w:r>
    </w:p>
    <w:p>
      <w:pPr>
        <w:pStyle w:val="BodyText"/>
      </w:pPr>
      <w:r>
        <w:rPr>
          <w:bCs/>
          <w:b/>
        </w:rPr>
        <w:t xml:space="preserve">Acceptance criteria:</w:t>
      </w:r>
    </w:p>
    <w:p>
      <w:pPr>
        <w:numPr>
          <w:ilvl w:val="0"/>
          <w:numId w:val="1277"/>
        </w:numPr>
      </w:pPr>
      <w:r>
        <w:t xml:space="preserve">Document review can only proceed when candidate state is PRE_OFFER_ACCEPTED and all mandatory documents (per pre-offer checklist) have been uploaded.</w:t>
      </w:r>
    </w:p>
    <w:p>
      <w:pPr>
        <w:numPr>
          <w:ilvl w:val="0"/>
          <w:numId w:val="1277"/>
        </w:numPr>
      </w:pPr>
      <w:r>
        <w:t xml:space="preserve">Reviewer sees each uploaded document with extracted metadata (M11 OCR for PAN, Aadhaar, etc.), verification status (Pending · Verified · Discrepancy · Rejected), discrepancy category (Identity mismatch · CTC mismatch · Designation mismatch · Experience gap · Other), and reviewer notes.</w:t>
      </w:r>
    </w:p>
    <w:p>
      <w:pPr>
        <w:numPr>
          <w:ilvl w:val="0"/>
          <w:numId w:val="1277"/>
        </w:numPr>
      </w:pPr>
      <w:r>
        <w:t xml:space="preserve">Approved comparisons captured: declared_current_ctc vs salary_slip_amount (warn if &gt; 15% variance) · declared_designation vs relieving_letter_designation · declared_notice_period vs relieving_letter_notice · declared_qualification vs education_certificate.</w:t>
      </w:r>
    </w:p>
    <w:p>
      <w:pPr>
        <w:numPr>
          <w:ilvl w:val="0"/>
          <w:numId w:val="1277"/>
        </w:numPr>
      </w:pPr>
      <w:r>
        <w:t xml:space="preserve">On full set verified, state → DOCUMENT_REVIEW_PASSED. Final offer (FR-M08-004) is auto-drafted with the verified CTC and routed to the configured signature chain (HR Admin standalone for below-threshold offers · CEO co-signs (with HR Admin) for above-threshold offers).</w:t>
      </w:r>
    </w:p>
    <w:p>
      <w:pPr>
        <w:numPr>
          <w:ilvl w:val="0"/>
          <w:numId w:val="1277"/>
        </w:numPr>
      </w:pPr>
      <w:r>
        <w:t xml:space="preserve">On flagging, state → DOCUMENT_REVIEW_FLAGGED · candidate notified with the specific discrepancy and asked to re-upload or clarify. Maximum 2 re-upload cycles before mandatory HRBP escalation.</w:t>
      </w:r>
    </w:p>
    <w:p>
      <w:pPr>
        <w:numPr>
          <w:ilvl w:val="0"/>
          <w:numId w:val="1277"/>
        </w:numPr>
      </w:pPr>
      <w:r>
        <w:t xml:space="preserve">Recruiter can flag documents during first-pass review but cannot mark a document Verified — verification rights are restricted to Recruitment Admin and HR Admin (joint authority per DM22 + FR-M08-004 pattern).</w:t>
      </w:r>
    </w:p>
    <w:p>
      <w:pPr>
        <w:pStyle w:val="FirstParagraph"/>
      </w:pPr>
      <w:r>
        <w:rPr>
          <w:bCs/>
          <w:b/>
        </w:rPr>
        <w:t xml:space="preserve">Business rules:</w:t>
      </w:r>
    </w:p>
    <w:p>
      <w:pPr>
        <w:numPr>
          <w:ilvl w:val="0"/>
          <w:numId w:val="1278"/>
        </w:numPr>
      </w:pPr>
      <w:r>
        <w:t xml:space="preserve">Mandatory documents at onboarding (per M11 DM17): PAN Card, Aadhaar Card, highest education certificate, previous relieving letter, previous salary slips (last 3 months), bank account proof, and photograph. All mandatory documents must be marked Verified before the final offer can be released.</w:t>
      </w:r>
    </w:p>
    <w:p>
      <w:pPr>
        <w:numPr>
          <w:ilvl w:val="0"/>
          <w:numId w:val="1278"/>
        </w:numPr>
      </w:pPr>
      <w:r>
        <w:t xml:space="preserve">Document review SLA = 5 working days (default, configurable per tenant) from candidate upload completion · breach escalates to HRBP. Reviewer assignment defaults to the same role that issued the pre-offer; another Recruitment Admin or HR Admin can take over.</w:t>
      </w:r>
    </w:p>
    <w:p>
      <w:pPr>
        <w:numPr>
          <w:ilvl w:val="0"/>
          <w:numId w:val="1278"/>
        </w:numPr>
      </w:pPr>
      <w:r>
        <w:t xml:space="preserve">CTC variance threshold (configurable, default 15%) gates auto-progression. Above threshold, the verifier must either re-negotiate the offer band (sends pre-offer back to revision) or escalate to the hiring lead.</w:t>
      </w:r>
    </w:p>
    <w:p>
      <w:pPr>
        <w:numPr>
          <w:ilvl w:val="0"/>
          <w:numId w:val="1278"/>
        </w:numPr>
      </w:pPr>
      <w:r>
        <w:t xml:space="preserve">Documents are stored in M11 vault per DM13 architecture. Verification status writes to candidates.verification_status field for audit.</w:t>
      </w:r>
    </w:p>
    <w:p>
      <w:pPr>
        <w:numPr>
          <w:ilvl w:val="0"/>
          <w:numId w:val="1278"/>
        </w:numPr>
      </w:pPr>
      <w:r>
        <w:t xml:space="preserve">If candidate cannot produce a relieving letter (current employer hostile termination), an undertaking is acceptable provided the candidate’s previous-2 employers’ relieving letters and 3 months of salary slips reconcile.</w:t>
      </w:r>
    </w:p>
    <w:p>
      <w:pPr>
        <w:pStyle w:val="FirstParagraph"/>
      </w:pPr>
      <w:r>
        <w:rPr>
          <w:bCs/>
          <w:b/>
        </w:rPr>
        <w:t xml:space="preserve">Edge cases &amp; error handling:</w:t>
      </w:r>
    </w:p>
    <w:p>
      <w:pPr>
        <w:numPr>
          <w:ilvl w:val="0"/>
          <w:numId w:val="1279"/>
        </w:numPr>
      </w:pPr>
      <w:r>
        <w:t xml:space="preserve">If candidate uploads documents that match an existing employee record (duplicate PAN or Aadhaar against active PSI employee), the duplicity check (FR-M08-003) re-fires and the candidate is flagged for admin override.</w:t>
      </w:r>
    </w:p>
    <w:p>
      <w:pPr>
        <w:numPr>
          <w:ilvl w:val="0"/>
          <w:numId w:val="1279"/>
        </w:numPr>
      </w:pPr>
      <w:r>
        <w:t xml:space="preserve">If a serious discrepancy is detected (e.g. claimed Series A startup founder, but EPF record shows employment continuation at a different company), the candidate enters BLACKLISTED state with HRBP review; the candidate cannot re-apply for 24 months.</w:t>
      </w:r>
    </w:p>
    <w:p>
      <w:pPr>
        <w:numPr>
          <w:ilvl w:val="0"/>
          <w:numId w:val="1279"/>
        </w:numPr>
      </w:pPr>
      <w:r>
        <w:t xml:space="preserve">If candidate uploads sensitive documents to the wrong slot (e.g. PAN file uploaded as education cert), the system flags but does not auto-correct — candidate must re-upload to the correct slot for audit clarity.</w:t>
      </w:r>
    </w:p>
    <w:p>
      <w:pPr>
        <w:pStyle w:val="FirstParagraph"/>
      </w:pPr>
      <w:r>
        <w:t xml:space="preserve">FR-M08-011 to FR-M08-016 below extend M08 with the screen-level behaviour captured in the recruitment UI specifications (Create Job, Raise Requisition, Offer Letter / Generate Offer Letter, Hiring Flow, Overview, My Interviews, IJP Openings, IJP Jobs Applied, Refer, My Referrals, Link Accounts). They complement FR-M08-001 to FR-M08-010 and the M08 data model in section 4.9; no prior requirement is superseded.</w:t>
      </w:r>
    </w:p>
    <w:bookmarkEnd w:id="311"/>
    <w:bookmarkStart w:id="312" w:name="X4ac66e107898cc6a155ef4975fd4bccc8ac9a12"/>
    <w:p>
      <w:pPr>
        <w:pStyle w:val="Heading3"/>
      </w:pPr>
      <w:r>
        <w:t xml:space="preserve">FR-M08-011: Job creation — five-step Create Job wizard</w:t>
      </w:r>
    </w:p>
    <w:p>
      <w:pPr>
        <w:pStyle w:val="FirstParagraph"/>
      </w:pPr>
      <w:r>
        <w:t xml:space="preserve">**Description: **Recruitment Admin, HR Admin or Hiring Lead creates a Job from the Job Openings page via a five-step wizard: (1) Job Details, (2) Job Posting, (3) Job Application, (4) Hiring Workflow, (5) Hiring Team. A Job is the public-facing posting and configuration container; one or more Requisitions (FR-M08-012) supply the funded Positions that a Job advertises. A Job carries a JOB_ code and a status of Open, Draft, On Hold or Archived. Every step supports Save as Draft and Cancel; the final step exposes Post.</w:t>
      </w:r>
    </w:p>
    <w:p>
      <w:pPr>
        <w:pStyle w:val="BodyText"/>
      </w:pPr>
      <w:r>
        <w:t xml:space="preserve">**User story: **</w:t>
      </w:r>
      <w:r>
        <w:rPr>
          <w:iCs/>
          <w:i/>
        </w:rPr>
        <w:t xml:space="preserve">As a Recruitment Admin, I want a guided wizard to define a job, where it is posted, what the application asks, the interview stages, and who runs the hiring, so that a complete, consistent posting goes live in one flow.</w:t>
      </w:r>
    </w:p>
    <w:p>
      <w:pPr>
        <w:pStyle w:val="BodyText"/>
      </w:pPr>
      <w:r>
        <w:rPr>
          <w:bCs/>
          <w:b/>
        </w:rPr>
        <w:t xml:space="preserve">Acceptance criteria:</w:t>
      </w:r>
    </w:p>
    <w:p>
      <w:pPr>
        <w:numPr>
          <w:ilvl w:val="0"/>
          <w:numId w:val="1280"/>
        </w:numPr>
      </w:pPr>
      <w:r>
        <w:t xml:space="preserve">Job Openings list shows tabs All Openings, Open, Drafts, On Hold and Archived with live counts, a "My Positions Only" filter, search, and columns Job Title &amp; Job Code, Mapped Designation, Job Status, Remote Job, Location and Department.</w:t>
      </w:r>
    </w:p>
    <w:p>
      <w:pPr>
        <w:numPr>
          <w:ilvl w:val="0"/>
          <w:numId w:val="1280"/>
        </w:numPr>
      </w:pPr>
      <w:r>
        <w:t xml:space="preserve">Step 1 Job Details (Basic Job Details) captures: Select Company (mandatory), Select Department (mandatory), Select Designation (mandatory), Employee Type (mandatory), Job Location (mandatory), Job Name on Careers / IJP / Refer pages (optional — defaults to the designation title if left blank), Job Tags, Tag as Remote Job (toggle), Job Description Summary, and Experience Range (From / To / unit).</w:t>
      </w:r>
    </w:p>
    <w:p>
      <w:pPr>
        <w:numPr>
          <w:ilvl w:val="0"/>
          <w:numId w:val="1280"/>
        </w:numPr>
      </w:pPr>
      <w:r>
        <w:t xml:space="preserve">Step 1 also exposes Target Time To Fill (in days) and a Job Description block; where no JD is configured for the selected designation the system shows "No Job Description has been configured for the selected designation" with a Create Manually action.</w:t>
      </w:r>
    </w:p>
    <w:p>
      <w:pPr>
        <w:numPr>
          <w:ilvl w:val="0"/>
          <w:numId w:val="1280"/>
        </w:numPr>
      </w:pPr>
      <w:r>
        <w:t xml:space="preserve">Step 1 includes an Add &amp; Manage Positions surface (being superseded by the All Positions tab — path Job Openings &gt; Job Details &gt; All Positions) showing position counters (Total, Selected/Filled, Open, On-hold, Draft, Auto Archived, Archived) and a position table (Requisition ID, Position No, Position ID, Status, Recruiter, Specific Requirements) with bulk actions.</w:t>
      </w:r>
    </w:p>
    <w:p>
      <w:pPr>
        <w:numPr>
          <w:ilvl w:val="0"/>
          <w:numId w:val="1280"/>
        </w:numPr>
      </w:pPr>
      <w:r>
        <w:t xml:space="preserve">Step 5 Hiring Team captures Select Hiring Lead (mandatory), Select Screening Team, Select Scheduling Team, Select Hiring Group, and Select Collaborator.</w:t>
      </w:r>
    </w:p>
    <w:p>
      <w:pPr>
        <w:numPr>
          <w:ilvl w:val="0"/>
          <w:numId w:val="1280"/>
        </w:numPr>
      </w:pPr>
      <w:r>
        <w:t xml:space="preserve">Save as Draft persists an incomplete job in Draft status; Post transitions the job to Open and activates the configured posting channels (FR-M08-014).</w:t>
      </w:r>
    </w:p>
    <w:p>
      <w:pPr>
        <w:pStyle w:val="FirstParagraph"/>
      </w:pPr>
      <w:r>
        <w:rPr>
          <w:bCs/>
          <w:b/>
        </w:rPr>
        <w:t xml:space="preserve">Business rules:</w:t>
      </w:r>
    </w:p>
    <w:p>
      <w:pPr>
        <w:numPr>
          <w:ilvl w:val="0"/>
          <w:numId w:val="1281"/>
        </w:numPr>
      </w:pPr>
      <w:r>
        <w:t xml:space="preserve">Job code uses the JOB_ prefix and is unique within the tenant.</w:t>
      </w:r>
    </w:p>
    <w:p>
      <w:pPr>
        <w:numPr>
          <w:ilvl w:val="0"/>
          <w:numId w:val="1281"/>
        </w:numPr>
      </w:pPr>
      <w:r>
        <w:t xml:space="preserve">Only Recruitment Admin, HR Admin and Hiring Lead can create or post a job; Recruiters operate on jobs to which they are assigned (consistent with section 3.7.2 scope).</w:t>
      </w:r>
    </w:p>
    <w:p>
      <w:pPr>
        <w:numPr>
          <w:ilvl w:val="0"/>
          <w:numId w:val="1281"/>
        </w:numPr>
      </w:pPr>
      <w:r>
        <w:t xml:space="preserve">A job cannot be posted until Step 1 mandatory fields, the Step 4 hiring workflow, and the Step 5 Hiring Lead are complete.</w:t>
      </w:r>
    </w:p>
    <w:p>
      <w:pPr>
        <w:pStyle w:val="FirstParagraph"/>
      </w:pPr>
      <w:r>
        <w:rPr>
          <w:bCs/>
          <w:b/>
        </w:rPr>
        <w:t xml:space="preserve">Edge cases &amp; error handling:</w:t>
      </w:r>
    </w:p>
    <w:p>
      <w:pPr>
        <w:numPr>
          <w:ilvl w:val="0"/>
          <w:numId w:val="1282"/>
        </w:numPr>
      </w:pPr>
      <w:r>
        <w:t xml:space="preserve">Posting a job with no funded positions (no linked requisition) is allowed in Draft but warns at Post that the job will advertise zero open positions.</w:t>
      </w:r>
    </w:p>
    <w:p>
      <w:pPr>
        <w:numPr>
          <w:ilvl w:val="0"/>
          <w:numId w:val="1282"/>
        </w:numPr>
      </w:pPr>
      <w:r>
        <w:t xml:space="preserve">Changing the mapped designation after a JD is created manually prompts whether to retain the manual JD or reload the designation default.</w:t>
      </w:r>
    </w:p>
    <w:bookmarkEnd w:id="312"/>
    <w:bookmarkStart w:id="313" w:name="X85866e7326a85a991118f508c1faacbf680158a"/>
    <w:p>
      <w:pPr>
        <w:pStyle w:val="Heading3"/>
      </w:pPr>
      <w:r>
        <w:t xml:space="preserve">FR-M08-012: Requisition raise — four-step wizard with New and Replacement positions</w:t>
      </w:r>
    </w:p>
    <w:p>
      <w:pPr>
        <w:pStyle w:val="FirstParagraph"/>
      </w:pPr>
      <w:r>
        <w:t xml:space="preserve">**Description: **A Requisition funds the Positions a Job fills and is raised via a four-step wizard: (1) Basic Details, (2) Job Details, (3) Position Selection, (4) Other Details. A single requisition can request New and Replacement positions, each configured individually. The Requisitions page summarises Total Requisitions, Total Positions, Active Offer Positions and Closed Positions, and lists each requisition with its JR_ code, designation/department/location, status, and position counts (Total with New/Replacement split, Active Evaluation, Active Offer, Draft, Closed).</w:t>
      </w:r>
    </w:p>
    <w:p>
      <w:pPr>
        <w:pStyle w:val="BodyText"/>
      </w:pPr>
      <w:r>
        <w:t xml:space="preserve">**User story: **</w:t>
      </w:r>
      <w:r>
        <w:rPr>
          <w:iCs/>
          <w:i/>
        </w:rPr>
        <w:t xml:space="preserve">As a Hiring Manager, I want to raise a requisition that captures the role plus the number of new and replacement positions and project-staffing details, so that recruiting against funded headcount is auditable and approval-gated.</w:t>
      </w:r>
    </w:p>
    <w:p>
      <w:pPr>
        <w:pStyle w:val="BodyText"/>
      </w:pPr>
      <w:r>
        <w:rPr>
          <w:bCs/>
          <w:b/>
        </w:rPr>
        <w:t xml:space="preserve">Acceptance criteria:</w:t>
      </w:r>
    </w:p>
    <w:p>
      <w:pPr>
        <w:numPr>
          <w:ilvl w:val="0"/>
          <w:numId w:val="1283"/>
        </w:numPr>
      </w:pPr>
      <w:r>
        <w:t xml:space="preserve">Step 1 Basic Details captures Hiring Manager (mandatory), Company (mandatory), Department (mandatory) and Designation (mandatory).</w:t>
      </w:r>
    </w:p>
    <w:p>
      <w:pPr>
        <w:numPr>
          <w:ilvl w:val="0"/>
          <w:numId w:val="1283"/>
        </w:numPr>
      </w:pPr>
      <w:r>
        <w:t xml:space="preserve">Step 2 Job Details captures Job Description (Create Manually where none exists), Experience Range (From / To / unit), Recruitment Start Date (mandatory), Hiring Lead (mandatory), and free-text Position Specific Requirements and Position Specific Skills for recruiter instructions beyond the standard JD.</w:t>
      </w:r>
    </w:p>
    <w:p>
      <w:pPr>
        <w:numPr>
          <w:ilvl w:val="0"/>
          <w:numId w:val="1283"/>
        </w:numPr>
      </w:pPr>
      <w:r>
        <w:t xml:space="preserve">Step 3 Position Selection captures Number of New Position(s), Number of Replacement Position(s) and a computed Number of Position(s) total, enforcing the configured maximum (default 100 positions per requisition).</w:t>
      </w:r>
    </w:p>
    <w:p>
      <w:pPr>
        <w:numPr>
          <w:ilvl w:val="0"/>
          <w:numId w:val="1283"/>
        </w:numPr>
      </w:pPr>
      <w:r>
        <w:t xml:space="preserve">Step 3 Position Details renders one row per position (legend New / Replacement) with Position Number, Location (mandatory), Replacement For (mandatory for replacement rows; NA for new), Reporting Manager, Employee Group (mandatory), Contribution Level (mandatory), Employee Type and Designation Alias; copy-to-all is available per column.</w:t>
      </w:r>
    </w:p>
    <w:p>
      <w:pPr>
        <w:numPr>
          <w:ilvl w:val="0"/>
          <w:numId w:val="1283"/>
        </w:numPr>
      </w:pPr>
      <w:r>
        <w:t xml:space="preserve">Step 4 Other Details captures Comments / Instructions, Project Manager (mandatory) and Duration of Project (mandatory); project-staffing requisitions additionally capture Number of Rounds required, Interview Rounds, Client Location, Project Start Date and Customer Name.</w:t>
      </w:r>
    </w:p>
    <w:p>
      <w:pPr>
        <w:numPr>
          <w:ilvl w:val="0"/>
          <w:numId w:val="1283"/>
        </w:numPr>
      </w:pPr>
      <w:r>
        <w:t xml:space="preserve">Submit routes the requisition through the configured approval flow; on approval the requisition becomes Approved Active and its positions become available to Jobs.</w:t>
      </w:r>
    </w:p>
    <w:p>
      <w:pPr>
        <w:pStyle w:val="FirstParagraph"/>
      </w:pPr>
      <w:r>
        <w:rPr>
          <w:bCs/>
          <w:b/>
        </w:rPr>
        <w:t xml:space="preserve">Business rules:</w:t>
      </w:r>
    </w:p>
    <w:p>
      <w:pPr>
        <w:numPr>
          <w:ilvl w:val="0"/>
          <w:numId w:val="1284"/>
        </w:numPr>
      </w:pPr>
      <w:r>
        <w:t xml:space="preserve">Requisition code uses the JR_ prefix with a continuing counter (FR-M08-001); each position is addressable as {JR_code}:{position_no} (for example JR_328:4).</w:t>
      </w:r>
    </w:p>
    <w:p>
      <w:pPr>
        <w:numPr>
          <w:ilvl w:val="0"/>
          <w:numId w:val="1284"/>
        </w:numPr>
      </w:pPr>
      <w:r>
        <w:t xml:space="preserve">Maximum positions per requisition is tenant-configurable (default 100).</w:t>
      </w:r>
    </w:p>
    <w:p>
      <w:pPr>
        <w:numPr>
          <w:ilvl w:val="0"/>
          <w:numId w:val="1284"/>
        </w:numPr>
      </w:pPr>
      <w:r>
        <w:t xml:space="preserve">Who may raise requisitions and at what scope is governed by the Raise Requisition Scope configuration (LC03 / LC04).</w:t>
      </w:r>
    </w:p>
    <w:p>
      <w:pPr>
        <w:pStyle w:val="FirstParagraph"/>
      </w:pPr>
      <w:r>
        <w:rPr>
          <w:bCs/>
          <w:b/>
        </w:rPr>
        <w:t xml:space="preserve">Edge cases &amp; error handling:</w:t>
      </w:r>
    </w:p>
    <w:p>
      <w:pPr>
        <w:numPr>
          <w:ilvl w:val="0"/>
          <w:numId w:val="1285"/>
        </w:numPr>
      </w:pPr>
      <w:r>
        <w:t xml:space="preserve">A replacement position must reference the employee being replaced; the system blocks submission of a replacement row with an empty Replacement For.</w:t>
      </w:r>
    </w:p>
    <w:p>
      <w:pPr>
        <w:numPr>
          <w:ilvl w:val="0"/>
          <w:numId w:val="1285"/>
        </w:numPr>
      </w:pPr>
      <w:r>
        <w:t xml:space="preserve">Reducing the position count below the number already linked to active offers is blocked.</w:t>
      </w:r>
    </w:p>
    <w:bookmarkEnd w:id="313"/>
    <w:bookmarkStart w:id="314" w:name="X594b76d6922edfada4ebe5f4c0a62c4ac3d7466"/>
    <w:p>
      <w:pPr>
        <w:pStyle w:val="Heading3"/>
      </w:pPr>
      <w:r>
        <w:t xml:space="preserve">FR-M08-013: Per-job configurable hiring workflow and stage controls</w:t>
      </w:r>
    </w:p>
    <w:p>
      <w:pPr>
        <w:pStyle w:val="FirstParagraph"/>
      </w:pPr>
      <w:r>
        <w:t xml:space="preserve">**Description: **Each Job carries its own hiring workflow built from ordered stages (for example Shortlisting, Screening, Group Discussion, Technical Round 1..n, HR Round, Offer Stage). The workflow seeds from the company default and is editable per job. Stage-level controls govern parallel evaluation, pre-offer enablement and interviewer feedback access. The per-candidate Hiring Flow view tracks a candidate stage by stage.</w:t>
      </w:r>
    </w:p>
    <w:p>
      <w:pPr>
        <w:pStyle w:val="BodyText"/>
      </w:pPr>
      <w:r>
        <w:t xml:space="preserve">**User story: **</w:t>
      </w:r>
      <w:r>
        <w:rPr>
          <w:iCs/>
          <w:i/>
        </w:rPr>
        <w:t xml:space="preserve">As a Recruitment Admin, I want to tailor the interview stages and stage behaviour per job so that each role follows the right hiring path without affecting other jobs.</w:t>
      </w:r>
    </w:p>
    <w:p>
      <w:pPr>
        <w:pStyle w:val="BodyText"/>
      </w:pPr>
      <w:r>
        <w:rPr>
          <w:bCs/>
          <w:b/>
        </w:rPr>
        <w:t xml:space="preserve">Acceptance criteria:</w:t>
      </w:r>
    </w:p>
    <w:p>
      <w:pPr>
        <w:numPr>
          <w:ilvl w:val="0"/>
          <w:numId w:val="1286"/>
        </w:numPr>
      </w:pPr>
      <w:r>
        <w:t xml:space="preserve">Step 4 Hiring Workflow lets the user add (+ Add Round), reorder, rename, edit the evaluation type of, and delete stages; the first stage and the last stage (Offer Stage) cannot be deleted.</w:t>
      </w:r>
    </w:p>
    <w:p>
      <w:pPr>
        <w:numPr>
          <w:ilvl w:val="0"/>
          <w:numId w:val="1286"/>
        </w:numPr>
      </w:pPr>
      <w:r>
        <w:t xml:space="preserve">Changes to a job hiring workflow apply only to candidates added after the change; in-flight candidates keep their original stage set.</w:t>
      </w:r>
    </w:p>
    <w:p>
      <w:pPr>
        <w:numPr>
          <w:ilvl w:val="0"/>
          <w:numId w:val="1286"/>
        </w:numPr>
      </w:pPr>
      <w:r>
        <w:t xml:space="preserve">Toggles: "Can the interviews/evaluations be done in parallel?" (Yes/No); "Enable Pre-Offer?" (Yes/No); "Enable stage feedback access for Interviewers?" (Yes/No).</w:t>
      </w:r>
    </w:p>
    <w:p>
      <w:pPr>
        <w:numPr>
          <w:ilvl w:val="0"/>
          <w:numId w:val="1286"/>
        </w:numPr>
      </w:pPr>
      <w:r>
        <w:t xml:space="preserve">When Pre-Offer is enabled the Pre-Offer field configuration in Step 3 Job Application must be completed; the system surfaces this dependency.</w:t>
      </w:r>
    </w:p>
    <w:p>
      <w:pPr>
        <w:numPr>
          <w:ilvl w:val="0"/>
          <w:numId w:val="1286"/>
        </w:numPr>
      </w:pPr>
      <w:r>
        <w:t xml:space="preserve">The per-candidate Hiring Flow view renders each stage with its status (Completed, Selected, Pending for feedback, Pending for scheduling, Pending) and stage actions (Schedule Interview, Re-Schedule Interview, Mark as Completed, Initiate Pre-Offer), the interviewer panel (primary plus optional interviewers), the interviewer decision, event name, interview type (Online / Face to face), and interview From / To in the employee timezone.</w:t>
      </w:r>
    </w:p>
    <w:p>
      <w:pPr>
        <w:pStyle w:val="FirstParagraph"/>
      </w:pPr>
      <w:r>
        <w:rPr>
          <w:bCs/>
          <w:b/>
        </w:rPr>
        <w:t xml:space="preserve">Business rules:</w:t>
      </w:r>
    </w:p>
    <w:p>
      <w:pPr>
        <w:numPr>
          <w:ilvl w:val="0"/>
          <w:numId w:val="1287"/>
        </w:numPr>
      </w:pPr>
      <w:r>
        <w:t xml:space="preserve">Pre-Offer is an optional stage gated by the per-job Enable Pre-Offer toggle; it is not mandatory for every job (this complements, and does not contradict, FR-M08-009).</w:t>
      </w:r>
    </w:p>
    <w:p>
      <w:pPr>
        <w:numPr>
          <w:ilvl w:val="0"/>
          <w:numId w:val="1287"/>
        </w:numPr>
      </w:pPr>
      <w:r>
        <w:t xml:space="preserve">Interview types are restricted to the configured set (Face to face, Online — LC07).</w:t>
      </w:r>
    </w:p>
    <w:p>
      <w:pPr>
        <w:numPr>
          <w:ilvl w:val="0"/>
          <w:numId w:val="1287"/>
        </w:numPr>
      </w:pPr>
      <w:r>
        <w:t xml:space="preserve">Stage feedback is visible to interviewers only when the per-job toggle is enabled.</w:t>
      </w:r>
    </w:p>
    <w:p>
      <w:pPr>
        <w:pStyle w:val="FirstParagraph"/>
      </w:pPr>
      <w:r>
        <w:rPr>
          <w:bCs/>
          <w:b/>
        </w:rPr>
        <w:t xml:space="preserve">Edge cases &amp; error handling:</w:t>
      </w:r>
    </w:p>
    <w:p>
      <w:pPr>
        <w:numPr>
          <w:ilvl w:val="0"/>
          <w:numId w:val="1288"/>
        </w:numPr>
      </w:pPr>
      <w:r>
        <w:t xml:space="preserve">Deleting a stage that currently holds candidates is blocked; the stage may be deleted only once empty or the change is scoped to future candidates.</w:t>
      </w:r>
    </w:p>
    <w:p>
      <w:pPr>
        <w:numPr>
          <w:ilvl w:val="0"/>
          <w:numId w:val="1288"/>
        </w:numPr>
      </w:pPr>
      <w:r>
        <w:t xml:space="preserve">Marking a stage Completed while interviewer feedback is still pending warns the actor before proceeding.</w:t>
      </w:r>
    </w:p>
    <w:bookmarkEnd w:id="314"/>
    <w:bookmarkStart w:id="315" w:name="X854193fba8ceb3e728cc21ea4613eaf3d8df6a7"/>
    <w:p>
      <w:pPr>
        <w:pStyle w:val="Heading3"/>
      </w:pPr>
      <w:r>
        <w:t xml:space="preserve">FR-M08-014: Per-channel posting windows and the application field-visibility matrix</w:t>
      </w:r>
    </w:p>
    <w:p>
      <w:pPr>
        <w:pStyle w:val="FirstParagraph"/>
      </w:pPr>
      <w:r>
        <w:t xml:space="preserve">**Description: **Step 2 Job Posting controls where and when a job is advertised; Step 3 Job Application controls what each channel application form asks. Posting channels are Careers Page, Refer, IJP, External Recruiter, Job Boards, Social Networks and Custom Sources / Links. The application form is configured field by field with independent View and Mandatory settings per channel.</w:t>
      </w:r>
    </w:p>
    <w:p>
      <w:pPr>
        <w:pStyle w:val="BodyText"/>
      </w:pPr>
      <w:r>
        <w:t xml:space="preserve">**User story: **</w:t>
      </w:r>
      <w:r>
        <w:rPr>
          <w:iCs/>
          <w:i/>
        </w:rPr>
        <w:t xml:space="preserve">As a Recruitment Admin, I want to control the posting window per channel and the exact fields each channel applicants must complete, so that the candidate experience and the data captured match each source.</w:t>
      </w:r>
    </w:p>
    <w:p>
      <w:pPr>
        <w:pStyle w:val="BodyText"/>
      </w:pPr>
      <w:r>
        <w:rPr>
          <w:bCs/>
          <w:b/>
        </w:rPr>
        <w:t xml:space="preserve">Acceptance criteria:</w:t>
      </w:r>
    </w:p>
    <w:p>
      <w:pPr>
        <w:numPr>
          <w:ilvl w:val="0"/>
          <w:numId w:val="1289"/>
        </w:numPr>
      </w:pPr>
      <w:r>
        <w:t xml:space="preserve">Job Posting Options lists each channel (Careers Page, Refer, IJP) with Display From, Display To, a Job Status (Active / Inactive) and an activate/deactivate action; a posting is visible on a channel only within its Display window.</w:t>
      </w:r>
    </w:p>
    <w:p>
      <w:pPr>
        <w:numPr>
          <w:ilvl w:val="0"/>
          <w:numId w:val="1289"/>
        </w:numPr>
      </w:pPr>
      <w:r>
        <w:t xml:space="preserve">The Sources tab exposes Careers Page, Refer, IJP, External Recruiter, Job Boards, Social Networks and Custom Sources / Links; applicable channels carry a per-job re-application window ("No. of days before re-application by candidate via [channel] for this job", default 180).</w:t>
      </w:r>
    </w:p>
    <w:p>
      <w:pPr>
        <w:numPr>
          <w:ilvl w:val="0"/>
          <w:numId w:val="1289"/>
        </w:numPr>
      </w:pPr>
      <w:r>
        <w:t xml:space="preserve">Step 3 Job Application presents a field matrix grouped by section (Resume, Biographical, Address, Contact, Emergency, Education, Work Experience, Skill, Employment, Personal Identity and further sections). Each field carries a Display Name in Application plus per-channel toggle pairs: Careers View / Careers Mandatory, IJP View / IJP Mandatory, Refer View / Refer Mandatory, and Pre-Offer View.</w:t>
      </w:r>
    </w:p>
    <w:p>
      <w:pPr>
        <w:numPr>
          <w:ilvl w:val="0"/>
          <w:numId w:val="1289"/>
        </w:numPr>
      </w:pPr>
      <w:r>
        <w:t xml:space="preserve">Resume parsing is configurable per channel (Careers, IJP, Refer) and per country (for example India).</w:t>
      </w:r>
    </w:p>
    <w:p>
      <w:pPr>
        <w:numPr>
          <w:ilvl w:val="0"/>
          <w:numId w:val="1289"/>
        </w:numPr>
      </w:pPr>
      <w:r>
        <w:t xml:space="preserve">Step 3 also exposes Pre Screening Settings and Screener Fields sub-tabs, plus View JD and Preview Application actions.</w:t>
      </w:r>
    </w:p>
    <w:p>
      <w:pPr>
        <w:pStyle w:val="FirstParagraph"/>
      </w:pPr>
      <w:r>
        <w:rPr>
          <w:bCs/>
          <w:b/>
        </w:rPr>
        <w:t xml:space="preserve">Business rules:</w:t>
      </w:r>
    </w:p>
    <w:p>
      <w:pPr>
        <w:numPr>
          <w:ilvl w:val="0"/>
          <w:numId w:val="1290"/>
        </w:numPr>
      </w:pPr>
      <w:r>
        <w:t xml:space="preserve">A field set Mandatory for a channel must also be set View for that channel.</w:t>
      </w:r>
    </w:p>
    <w:p>
      <w:pPr>
        <w:numPr>
          <w:ilvl w:val="0"/>
          <w:numId w:val="1290"/>
        </w:numPr>
      </w:pPr>
      <w:r>
        <w:t xml:space="preserve">Source tagging remains platform-mandatory at candidate addition (FR-M08-008); channel configuration governs the application form, not whether a source is recorded.</w:t>
      </w:r>
    </w:p>
    <w:p>
      <w:pPr>
        <w:numPr>
          <w:ilvl w:val="0"/>
          <w:numId w:val="1290"/>
        </w:numPr>
      </w:pPr>
      <w:r>
        <w:t xml:space="preserve">Job Boards and Social Networks posting respects the configured portals (Glassdoor, LinkedIn, Naukri — LC08) and any cross-border data-residency constraints (Phase 2).</w:t>
      </w:r>
    </w:p>
    <w:p>
      <w:pPr>
        <w:pStyle w:val="FirstParagraph"/>
      </w:pPr>
      <w:r>
        <w:rPr>
          <w:bCs/>
          <w:b/>
        </w:rPr>
        <w:t xml:space="preserve">Edge cases &amp; error handling:</w:t>
      </w:r>
    </w:p>
    <w:p>
      <w:pPr>
        <w:numPr>
          <w:ilvl w:val="0"/>
          <w:numId w:val="1291"/>
        </w:numPr>
      </w:pPr>
      <w:r>
        <w:t xml:space="preserve">A Display To date earlier than the Display From date is rejected.</w:t>
      </w:r>
    </w:p>
    <w:p>
      <w:pPr>
        <w:numPr>
          <w:ilvl w:val="0"/>
          <w:numId w:val="1291"/>
        </w:numPr>
      </w:pPr>
      <w:r>
        <w:t xml:space="preserve">Disabling a field View across all channels removes it from every application form for that job; the system warns if that field is otherwise mandatory at onboarding.</w:t>
      </w:r>
    </w:p>
    <w:bookmarkEnd w:id="315"/>
    <w:bookmarkStart w:id="316" w:name="X87e7eb98c81567b77f64e44a315ebd4d12b3f89"/>
    <w:p>
      <w:pPr>
        <w:pStyle w:val="Heading3"/>
      </w:pPr>
      <w:r>
        <w:t xml:space="preserve">FR-M08-015: Offer letter generation wizard and extended offer lifecycle</w:t>
      </w:r>
    </w:p>
    <w:p>
      <w:pPr>
        <w:pStyle w:val="FirstParagraph"/>
      </w:pPr>
      <w:r>
        <w:t xml:space="preserve">**Description: **Offers are generated from the Offer Letter workspace via a three-step wizard — (1) Offer Letter, (2) Job / Candidate Details, (3) Pay Details — with Template, Preview and Approval tabs. The workspace tracks each offer through an explicit lifecycle from approval through candidate acceptance and conversion to an employee record. This extends FR-M08-004 (CTC-threshold approval) with the screen-level fields, statuses and approval-email configuration.</w:t>
      </w:r>
    </w:p>
    <w:p>
      <w:pPr>
        <w:pStyle w:val="BodyText"/>
      </w:pPr>
      <w:r>
        <w:t xml:space="preserve">**User story: **</w:t>
      </w:r>
      <w:r>
        <w:rPr>
          <w:iCs/>
          <w:i/>
        </w:rPr>
        <w:t xml:space="preserve">As a Recruitment Admin or HR Admin, I want to assemble an offer, preview it, route it for approval, and track it to acceptance and conversion, so that offer issuance is controlled and visible end to end.</w:t>
      </w:r>
    </w:p>
    <w:p>
      <w:pPr>
        <w:pStyle w:val="BodyText"/>
      </w:pPr>
      <w:r>
        <w:rPr>
          <w:bCs/>
          <w:b/>
        </w:rPr>
        <w:t xml:space="preserve">Acceptance criteria:</w:t>
      </w:r>
    </w:p>
    <w:p>
      <w:pPr>
        <w:numPr>
          <w:ilvl w:val="0"/>
          <w:numId w:val="1292"/>
        </w:numPr>
      </w:pPr>
      <w:r>
        <w:t xml:space="preserve">Step 1 Offer Letter captures Offer Expiry Date (mandatory) and Template (mandatory).</w:t>
      </w:r>
    </w:p>
    <w:p>
      <w:pPr>
        <w:numPr>
          <w:ilvl w:val="0"/>
          <w:numId w:val="1292"/>
        </w:numPr>
      </w:pPr>
      <w:r>
        <w:t xml:space="preserve">Step 2 Job / Candidate Details captures Company (mandatory), Department (mandatory), Designation (mandatory), Location, Employee Type, Reporting Manager, Probation Period, Designation Alias, HRBP, Dotted Line Manager, Contribution Level, First Name (mandatory), Middle / Last / Legal Name, and Date of Joining.</w:t>
      </w:r>
    </w:p>
    <w:p>
      <w:pPr>
        <w:numPr>
          <w:ilvl w:val="0"/>
          <w:numId w:val="1292"/>
        </w:numPr>
      </w:pPr>
      <w:r>
        <w:t xml:space="preserve">Step 3 Pay Details captures Choose Salary Structure (Old / New), Pay Scale Group, Salary Structure, Currency, Fixed CTC, Show Total CTC in Salary Breakup (toggle), Differently Abled, Metro, Previous Total CTC and Percentage Fixed CTC Increment.</w:t>
      </w:r>
    </w:p>
    <w:p>
      <w:pPr>
        <w:numPr>
          <w:ilvl w:val="0"/>
          <w:numId w:val="1292"/>
        </w:numPr>
      </w:pPr>
      <w:r>
        <w:t xml:space="preserve">The Approval tab composes the approver email (editable subject and rich-text body with merge fields), CC users and CC roles (Myself / Hiring Lead / Admin), an optional Trigger Custom Exception Flow, and Approver-Specific and Candidate-Specific attachments; Send for Approval routes the offer. No approver email fires when there are no approvers.</w:t>
      </w:r>
    </w:p>
    <w:p>
      <w:pPr>
        <w:numPr>
          <w:ilvl w:val="0"/>
          <w:numId w:val="1292"/>
        </w:numPr>
      </w:pPr>
      <w:r>
        <w:t xml:space="preserve">The Offer Letter list is scoped by Company and grouped into Active Offers, Rejected Offers and Completed Offers, with status filters: Offers Pending For Approval, Offers Approved And To Be Shared With The Candidate, Offers Pending With The Candidate, Offers Accepted And To Be Added To The Pending List, In The Pending List, Employee Movement Initiated, and Employee Movement Approved.</w:t>
      </w:r>
    </w:p>
    <w:p>
      <w:pPr>
        <w:numPr>
          <w:ilvl w:val="0"/>
          <w:numId w:val="1292"/>
        </w:numPr>
      </w:pPr>
      <w:r>
        <w:t xml:space="preserve">Send Reminder composes a status-specific reminder email (for example "Pending from Candidate") to the relevant party.</w:t>
      </w:r>
    </w:p>
    <w:p>
      <w:pPr>
        <w:numPr>
          <w:ilvl w:val="0"/>
          <w:numId w:val="1292"/>
        </w:numPr>
      </w:pPr>
      <w:r>
        <w:t xml:space="preserve">On candidate acceptance the offer moves to Accepted And To Be Added To The Pending List; conversion proceeds via Employee Movement Initiated then Employee Movement Approved, which triggers the Candidate to Pre-joining handover (FR-M08-005).</w:t>
      </w:r>
    </w:p>
    <w:p>
      <w:pPr>
        <w:pStyle w:val="FirstParagraph"/>
      </w:pPr>
      <w:r>
        <w:rPr>
          <w:bCs/>
          <w:b/>
        </w:rPr>
        <w:t xml:space="preserve">Business rules:</w:t>
      </w:r>
    </w:p>
    <w:p>
      <w:pPr>
        <w:numPr>
          <w:ilvl w:val="0"/>
          <w:numId w:val="1293"/>
        </w:numPr>
      </w:pPr>
      <w:r>
        <w:t xml:space="preserve">Offer generation is restricted to Recruitment Admin and HR Admin (joint authority); Recruiters cannot generate offers (FR-M08-004). CEO co-signature still applies above the CTC threshold (FR-M08-004).</w:t>
      </w:r>
    </w:p>
    <w:p>
      <w:pPr>
        <w:numPr>
          <w:ilvl w:val="0"/>
          <w:numId w:val="1293"/>
        </w:numPr>
      </w:pPr>
      <w:r>
        <w:t xml:space="preserve">Offer-list position references use the {JR_code}:{position_no} convention (for example JR_328:4).</w:t>
      </w:r>
    </w:p>
    <w:p>
      <w:pPr>
        <w:pStyle w:val="FirstParagraph"/>
      </w:pPr>
      <w:r>
        <w:rPr>
          <w:bCs/>
          <w:b/>
        </w:rPr>
        <w:t xml:space="preserve">Edge cases &amp; error handling:</w:t>
      </w:r>
    </w:p>
    <w:p>
      <w:pPr>
        <w:numPr>
          <w:ilvl w:val="0"/>
          <w:numId w:val="1294"/>
        </w:numPr>
      </w:pPr>
      <w:r>
        <w:t xml:space="preserve">An offer past its Offer Expiry Date with no candidate response moves to an expired / rejected state and frees the position.</w:t>
      </w:r>
    </w:p>
    <w:p>
      <w:pPr>
        <w:numPr>
          <w:ilvl w:val="0"/>
          <w:numId w:val="1294"/>
        </w:numPr>
      </w:pPr>
      <w:r>
        <w:t xml:space="preserve">If approvers are configured but none act within SLA, the offer escalates per the approval flow or the custom exception flow.</w:t>
      </w:r>
    </w:p>
    <w:bookmarkEnd w:id="316"/>
    <w:bookmarkStart w:id="317" w:name="X7a7fe92bba904bfff4cfafdfe801fb18b7b9a72"/>
    <w:p>
      <w:pPr>
        <w:pStyle w:val="Heading3"/>
      </w:pPr>
      <w:r>
        <w:t xml:space="preserve">FR-M08-016: Recruitment self-service and operational surfaces</w:t>
      </w:r>
    </w:p>
    <w:p>
      <w:pPr>
        <w:pStyle w:val="FirstParagraph"/>
      </w:pPr>
      <w:r>
        <w:t xml:space="preserve">**Description: **Beyond admin configuration, M08 provides operational dashboards and employee / interviewer self-service surfaces: a recruiter Overview, the per-candidate Hiring Flow (FR-M08-013), an interviewer My Interviews surface, employee IJP Openings and IJP Jobs Applied, the Refer page, My Referrals, and Link Accounts.</w:t>
      </w:r>
    </w:p>
    <w:p>
      <w:pPr>
        <w:pStyle w:val="BodyText"/>
      </w:pPr>
      <w:r>
        <w:t xml:space="preserve">**User story: **</w:t>
      </w:r>
      <w:r>
        <w:rPr>
          <w:iCs/>
          <w:i/>
        </w:rPr>
        <w:t xml:space="preserve">As a recruiter, interviewer or employee, I want role-appropriate surfaces to action recruiting tasks, conduct interviews, apply internally and refer candidates, so that recruiting work is centralised and visible.</w:t>
      </w:r>
    </w:p>
    <w:p>
      <w:pPr>
        <w:pStyle w:val="BodyText"/>
      </w:pPr>
      <w:r>
        <w:rPr>
          <w:bCs/>
          <w:b/>
        </w:rPr>
        <w:t xml:space="preserve">Acceptance criteria:</w:t>
      </w:r>
    </w:p>
    <w:p>
      <w:pPr>
        <w:numPr>
          <w:ilvl w:val="0"/>
          <w:numId w:val="1295"/>
        </w:numPr>
      </w:pPr>
      <w:r>
        <w:t xml:space="preserve">Overview shows Priority Tasks and Follow-Ups tabs with counts and per-task Act actions (for example "Add [candidate] to Pending List", "Schedule [round] for N candidate(s)") with due dates and job reference; an All Tasks panel summarises Offer Generation, My Approvals, Hiring Stage Tasks, Screening / Shortlisting and Misc Tasks counts; and an Events panel (Self / Team).</w:t>
      </w:r>
    </w:p>
    <w:p>
      <w:pPr>
        <w:numPr>
          <w:ilvl w:val="0"/>
          <w:numId w:val="1295"/>
        </w:numPr>
      </w:pPr>
      <w:r>
        <w:t xml:space="preserve">All Candidates list supports search by Name / Email / Phone / Candidate ID, columns Candidate Name &amp; ID (CAN_ code), CV, Experience, Email &amp; Phone, Job Applied and contextual Actions (for example Screen, Schedule [round]) with a per-row overflow menu; add-candidate, filter, view and export controls are available.</w:t>
      </w:r>
    </w:p>
    <w:p>
      <w:pPr>
        <w:numPr>
          <w:ilvl w:val="0"/>
          <w:numId w:val="1295"/>
        </w:numPr>
      </w:pPr>
      <w:r>
        <w:t xml:space="preserve">My Interviews (interviewer view) shows Upcoming Interviews and History tabs, a date strip, and a Pending Feedback panel.</w:t>
      </w:r>
    </w:p>
    <w:p>
      <w:pPr>
        <w:numPr>
          <w:ilvl w:val="0"/>
          <w:numId w:val="1295"/>
        </w:numPr>
      </w:pPr>
      <w:r>
        <w:t xml:space="preserve">IJP Openings lists internal postings (Job Title &amp; Job Code, Remote Job, Company Name, Location, Department &amp; Business Unit, Employee Type, Expires on) searchable by job code or title; IJP Jobs Applied lets an employee track their internal applications (Job, Job Status, Email &amp; Phone, Applied Date, Status, Action).</w:t>
      </w:r>
    </w:p>
    <w:p>
      <w:pPr>
        <w:numPr>
          <w:ilvl w:val="0"/>
          <w:numId w:val="1295"/>
        </w:numPr>
      </w:pPr>
      <w:r>
        <w:t xml:space="preserve">Refer lists referable openings; My Referrals tracks an employee submitted referrals; Link Accounts lets an employee link external accounts for referral / application purposes.</w:t>
      </w:r>
    </w:p>
    <w:p>
      <w:pPr>
        <w:pStyle w:val="FirstParagraph"/>
      </w:pPr>
      <w:r>
        <w:rPr>
          <w:bCs/>
          <w:b/>
        </w:rPr>
        <w:t xml:space="preserve">Business rules:</w:t>
      </w:r>
    </w:p>
    <w:p>
      <w:pPr>
        <w:numPr>
          <w:ilvl w:val="0"/>
          <w:numId w:val="1296"/>
        </w:numPr>
      </w:pPr>
      <w:r>
        <w:t xml:space="preserve">IJP and Refer surfaces honour the per-job channel posting windows and field configuration (FR-M08-014) and the duplicity / re-application rules (FR-M08-003).</w:t>
      </w:r>
    </w:p>
    <w:p>
      <w:pPr>
        <w:numPr>
          <w:ilvl w:val="0"/>
          <w:numId w:val="1296"/>
        </w:numPr>
      </w:pPr>
      <w:r>
        <w:t xml:space="preserve">Interviewer surfaces honour the per-job "stage feedback access for interviewers" toggle (FR-M08-013).</w:t>
      </w:r>
    </w:p>
    <w:p>
      <w:pPr>
        <w:pStyle w:val="FirstParagraph"/>
      </w:pPr>
      <w:r>
        <w:rPr>
          <w:bCs/>
          <w:b/>
        </w:rPr>
        <w:t xml:space="preserve">Edge cases &amp; error handling:</w:t>
      </w:r>
    </w:p>
    <w:p>
      <w:pPr>
        <w:numPr>
          <w:ilvl w:val="0"/>
          <w:numId w:val="1297"/>
        </w:numPr>
      </w:pPr>
      <w:r>
        <w:t xml:space="preserve">An IJP application from an employee who does not meet the configured eligibility is blocked with the reason surfaced.</w:t>
      </w:r>
    </w:p>
    <w:p>
      <w:pPr>
        <w:numPr>
          <w:ilvl w:val="0"/>
          <w:numId w:val="1297"/>
        </w:numPr>
      </w:pPr>
      <w:r>
        <w:t xml:space="preserve">Tasks for jobs a recruiter is not assigned to do not appear in that recruiter Overview.</w:t>
      </w:r>
    </w:p>
    <w:bookmarkEnd w:id="317"/>
    <w:bookmarkStart w:id="319" w:name="m08--functional-specification"/>
    <w:p>
      <w:pPr>
        <w:pStyle w:val="Heading3"/>
      </w:pPr>
      <w:r>
        <w:t xml:space="preserve">M08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LC / LK series. 18 decisions catalogued.</w:t>
      </w:r>
    </w:p>
    <w:bookmarkStart w:id="318" w:name="m08fs1--locked-decisions-register"/>
    <w:p>
      <w:pPr>
        <w:pStyle w:val="Heading4"/>
      </w:pPr>
      <w:r>
        <w:t xml:space="preserve">M08.FS1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LC01</w:t>
            </w:r>
          </w:p>
        </w:tc>
        <w:tc>
          <w:tcPr/>
          <w:p>
            <w:pPr>
              <w:pStyle w:val="Compact"/>
              <w:jc w:val="left"/>
            </w:pPr>
            <w:r>
              <w:t xml:space="preserve">Requisition prefix</w:t>
            </w:r>
          </w:p>
        </w:tc>
        <w:tc>
          <w:tcPr/>
          <w:p>
            <w:pPr>
              <w:pStyle w:val="Compact"/>
              <w:jc w:val="left"/>
            </w:pPr>
            <w:r>
              <w:t xml:space="preserve">JR_ prefix · next counter 557 · All Companies / All BUs / All Depts</w:t>
            </w:r>
          </w:p>
        </w:tc>
        <w:tc>
          <w:tcPr/>
          <w:p>
            <w:pPr>
              <w:pStyle w:val="Compact"/>
              <w:jc w:val="left"/>
            </w:pPr>
            <w:r>
              <w:t xml:space="preserve">§A.2</w:t>
            </w:r>
          </w:p>
        </w:tc>
      </w:tr>
      <w:tr>
        <w:tc>
          <w:tcPr/>
          <w:p>
            <w:pPr>
              <w:pStyle w:val="Compact"/>
              <w:jc w:val="left"/>
            </w:pPr>
            <w:r>
              <w:t xml:space="preserve">LC02</w:t>
            </w:r>
          </w:p>
        </w:tc>
        <w:tc>
          <w:tcPr/>
          <w:p>
            <w:pPr>
              <w:pStyle w:val="Compact"/>
              <w:jc w:val="left"/>
            </w:pPr>
            <w:r>
              <w:t xml:space="preserve">Candidate prefix</w:t>
            </w:r>
          </w:p>
        </w:tc>
        <w:tc>
          <w:tcPr/>
          <w:p>
            <w:pPr>
              <w:pStyle w:val="Compact"/>
              <w:jc w:val="left"/>
            </w:pPr>
            <w:r>
              <w:t xml:space="preserve">CAN_ prefix · six Employee Type counters (Full Time 13799 · Part time 01 · Associate 6498 · Contract 35 · Consultant 32 · Intern 02) · All Regions</w:t>
            </w:r>
          </w:p>
        </w:tc>
        <w:tc>
          <w:tcPr/>
          <w:p>
            <w:pPr>
              <w:pStyle w:val="Compact"/>
              <w:jc w:val="left"/>
            </w:pPr>
            <w:r>
              <w:t xml:space="preserve">§A.3</w:t>
            </w:r>
          </w:p>
        </w:tc>
      </w:tr>
      <w:tr>
        <w:tc>
          <w:tcPr/>
          <w:p>
            <w:pPr>
              <w:pStyle w:val="Compact"/>
              <w:jc w:val="left"/>
            </w:pPr>
            <w:r>
              <w:t xml:space="preserve">LC03</w:t>
            </w:r>
          </w:p>
        </w:tc>
        <w:tc>
          <w:tcPr/>
          <w:p>
            <w:pPr>
              <w:pStyle w:val="Compact"/>
              <w:jc w:val="left"/>
            </w:pPr>
            <w:r>
              <w:t xml:space="preserve">Raise Requisition — Rule 1</w:t>
            </w:r>
          </w:p>
        </w:tc>
        <w:tc>
          <w:tcPr/>
          <w:p>
            <w:pPr>
              <w:pStyle w:val="Compact"/>
              <w:jc w:val="left"/>
            </w:pPr>
            <w:r>
              <w:t xml:space="preserve">Senior Manager JR designation · L1 Department Hierarchy scope</w:t>
            </w:r>
          </w:p>
        </w:tc>
        <w:tc>
          <w:tcPr/>
          <w:p>
            <w:pPr>
              <w:pStyle w:val="Compact"/>
              <w:jc w:val="left"/>
            </w:pPr>
            <w:r>
              <w:t xml:space="preserve">§B.1</w:t>
            </w:r>
          </w:p>
        </w:tc>
      </w:tr>
      <w:tr>
        <w:tc>
          <w:tcPr/>
          <w:p>
            <w:pPr>
              <w:pStyle w:val="Compact"/>
              <w:jc w:val="left"/>
            </w:pPr>
            <w:r>
              <w:t xml:space="preserve">LC04</w:t>
            </w:r>
          </w:p>
        </w:tc>
        <w:tc>
          <w:tcPr/>
          <w:p>
            <w:pPr>
              <w:pStyle w:val="Compact"/>
              <w:jc w:val="left"/>
            </w:pPr>
            <w:r>
              <w:t xml:space="preserve">Raise Requisition — Rule 2</w:t>
            </w:r>
          </w:p>
        </w:tc>
        <w:tc>
          <w:tcPr/>
          <w:p>
            <w:pPr>
              <w:pStyle w:val="Compact"/>
              <w:jc w:val="left"/>
            </w:pPr>
            <w:r>
              <w:t xml:space="preserve">TPL.HR.TA.ETA · TPL.HR.TA.SETA · PSI.HR.TA.TAE employee codes · Organization-wide scope</w:t>
            </w:r>
          </w:p>
        </w:tc>
        <w:tc>
          <w:tcPr/>
          <w:p>
            <w:pPr>
              <w:pStyle w:val="Compact"/>
              <w:jc w:val="left"/>
            </w:pPr>
            <w:r>
              <w:t xml:space="preserve">§B.1</w:t>
            </w:r>
          </w:p>
        </w:tc>
      </w:tr>
      <w:tr>
        <w:tc>
          <w:tcPr/>
          <w:p>
            <w:pPr>
              <w:pStyle w:val="Compact"/>
              <w:jc w:val="left"/>
            </w:pPr>
            <w:r>
              <w:t xml:space="preserve">LC05</w:t>
            </w:r>
          </w:p>
        </w:tc>
        <w:tc>
          <w:tcPr/>
          <w:p>
            <w:pPr>
              <w:pStyle w:val="Compact"/>
              <w:jc w:val="left"/>
            </w:pPr>
            <w:r>
              <w:t xml:space="preserve">Hiring Lead — Standard</w:t>
            </w:r>
          </w:p>
        </w:tc>
        <w:tc>
          <w:tcPr/>
          <w:p>
            <w:pPr>
              <w:pStyle w:val="Compact"/>
              <w:jc w:val="left"/>
            </w:pPr>
            <w:r>
              <w:t xml:space="preserve">H010 · PSI_1189 as Hiring Leads; 13 Recruiters; Company Wise; All Companies</w:t>
            </w:r>
          </w:p>
        </w:tc>
        <w:tc>
          <w:tcPr/>
          <w:p>
            <w:pPr>
              <w:pStyle w:val="Compact"/>
              <w:jc w:val="left"/>
            </w:pPr>
            <w:r>
              <w:t xml:space="preserve">§C.1</w:t>
            </w:r>
          </w:p>
        </w:tc>
      </w:tr>
      <w:tr>
        <w:tc>
          <w:tcPr/>
          <w:p>
            <w:pPr>
              <w:pStyle w:val="Compact"/>
              <w:jc w:val="left"/>
            </w:pPr>
            <w:r>
              <w:t xml:space="preserve">LC06</w:t>
            </w:r>
          </w:p>
        </w:tc>
        <w:tc>
          <w:tcPr/>
          <w:p>
            <w:pPr>
              <w:pStyle w:val="Compact"/>
              <w:jc w:val="left"/>
            </w:pPr>
            <w:r>
              <w:t xml:space="preserve">Hiring Lead — TA</w:t>
            </w:r>
          </w:p>
        </w:tc>
        <w:tc>
          <w:tcPr/>
          <w:p>
            <w:pPr>
              <w:pStyle w:val="Compact"/>
              <w:jc w:val="left"/>
            </w:pPr>
            <w:r>
              <w:t xml:space="preserve">H601 as Recruiter; Assignment Framework scope = Recruiter</w:t>
            </w:r>
          </w:p>
        </w:tc>
        <w:tc>
          <w:tcPr/>
          <w:p>
            <w:pPr>
              <w:pStyle w:val="Compact"/>
              <w:jc w:val="left"/>
            </w:pPr>
            <w:r>
              <w:t xml:space="preserve">§C.1</w:t>
            </w:r>
          </w:p>
        </w:tc>
      </w:tr>
      <w:tr>
        <w:tc>
          <w:tcPr/>
          <w:p>
            <w:pPr>
              <w:pStyle w:val="Compact"/>
              <w:jc w:val="left"/>
            </w:pPr>
            <w:r>
              <w:t xml:space="preserve">LC07</w:t>
            </w:r>
          </w:p>
        </w:tc>
        <w:tc>
          <w:tcPr/>
          <w:p>
            <w:pPr>
              <w:pStyle w:val="Compact"/>
              <w:jc w:val="left"/>
            </w:pPr>
            <w:r>
              <w:t xml:space="preserve">Interview Types</w:t>
            </w:r>
          </w:p>
        </w:tc>
        <w:tc>
          <w:tcPr/>
          <w:p>
            <w:pPr>
              <w:pStyle w:val="Compact"/>
              <w:jc w:val="left"/>
            </w:pPr>
            <w:r>
              <w:t xml:space="preserve">Face to face · Online</w:t>
            </w:r>
          </w:p>
        </w:tc>
        <w:tc>
          <w:tcPr/>
          <w:p>
            <w:pPr>
              <w:pStyle w:val="Compact"/>
              <w:jc w:val="left"/>
            </w:pPr>
            <w:r>
              <w:t xml:space="preserve">§D.1</w:t>
            </w:r>
          </w:p>
        </w:tc>
      </w:tr>
      <w:tr>
        <w:tc>
          <w:tcPr/>
          <w:p>
            <w:pPr>
              <w:pStyle w:val="Compact"/>
              <w:jc w:val="left"/>
            </w:pPr>
            <w:r>
              <w:t xml:space="preserve">LC08</w:t>
            </w:r>
          </w:p>
        </w:tc>
        <w:tc>
          <w:tcPr/>
          <w:p>
            <w:pPr>
              <w:pStyle w:val="Compact"/>
              <w:jc w:val="left"/>
            </w:pPr>
            <w:r>
              <w:t xml:space="preserve">Job Portals</w:t>
            </w:r>
          </w:p>
        </w:tc>
        <w:tc>
          <w:tcPr/>
          <w:p>
            <w:pPr>
              <w:pStyle w:val="Compact"/>
              <w:jc w:val="left"/>
            </w:pPr>
            <w:r>
              <w:t xml:space="preserve">Glassdoor · LinkedIN · Naukri</w:t>
            </w:r>
          </w:p>
        </w:tc>
        <w:tc>
          <w:tcPr/>
          <w:p>
            <w:pPr>
              <w:pStyle w:val="Compact"/>
              <w:jc w:val="left"/>
            </w:pPr>
            <w:r>
              <w:t xml:space="preserve">§E.1</w:t>
            </w:r>
          </w:p>
        </w:tc>
      </w:tr>
      <w:tr>
        <w:tc>
          <w:tcPr/>
          <w:p>
            <w:pPr>
              <w:pStyle w:val="Compact"/>
              <w:jc w:val="left"/>
            </w:pPr>
            <w:r>
              <w:t xml:space="preserve">LC09</w:t>
            </w:r>
          </w:p>
        </w:tc>
        <w:tc>
          <w:tcPr/>
          <w:p>
            <w:pPr>
              <w:pStyle w:val="Compact"/>
              <w:jc w:val="left"/>
            </w:pPr>
            <w:r>
              <w:t xml:space="preserve">External Recruiters</w:t>
            </w:r>
          </w:p>
        </w:tc>
        <w:tc>
          <w:tcPr/>
          <w:p>
            <w:pPr>
              <w:pStyle w:val="Compact"/>
              <w:jc w:val="left"/>
            </w:pPr>
            <w:r>
              <w:t xml:space="preserve">Configuration master structure carried forward; record values populated at implementation (see §E.2 and §N.4)</w:t>
            </w:r>
          </w:p>
        </w:tc>
        <w:tc>
          <w:tcPr/>
          <w:p>
            <w:pPr>
              <w:pStyle w:val="Compact"/>
              <w:jc w:val="left"/>
            </w:pPr>
            <w:r>
              <w:t xml:space="preserve">§E.2</w:t>
            </w:r>
          </w:p>
        </w:tc>
      </w:tr>
      <w:tr>
        <w:tc>
          <w:tcPr/>
          <w:p>
            <w:pPr>
              <w:pStyle w:val="Compact"/>
              <w:jc w:val="left"/>
            </w:pPr>
            <w:r>
              <w:t xml:space="preserve">LC10</w:t>
            </w:r>
          </w:p>
        </w:tc>
        <w:tc>
          <w:tcPr/>
          <w:p>
            <w:pPr>
              <w:pStyle w:val="Compact"/>
              <w:jc w:val="left"/>
            </w:pPr>
            <w:r>
              <w:t xml:space="preserve">External Recruiter Groups</w:t>
            </w:r>
          </w:p>
        </w:tc>
        <w:tc>
          <w:tcPr/>
          <w:p>
            <w:pPr>
              <w:pStyle w:val="Compact"/>
              <w:jc w:val="left"/>
            </w:pPr>
            <w:r>
              <w:t xml:space="preserve">Configuration master structure carried forward; record values populated at implementation (see §E.3 and §N.4)</w:t>
            </w:r>
          </w:p>
        </w:tc>
        <w:tc>
          <w:tcPr/>
          <w:p>
            <w:pPr>
              <w:pStyle w:val="Compact"/>
              <w:jc w:val="left"/>
            </w:pPr>
            <w:r>
              <w:t xml:space="preserve">§E.3</w:t>
            </w:r>
          </w:p>
        </w:tc>
      </w:tr>
      <w:tr>
        <w:tc>
          <w:tcPr/>
          <w:p>
            <w:pPr>
              <w:pStyle w:val="Compact"/>
              <w:jc w:val="left"/>
            </w:pPr>
            <w:r>
              <w:t xml:space="preserve">LC11</w:t>
            </w:r>
          </w:p>
        </w:tc>
        <w:tc>
          <w:tcPr/>
          <w:p>
            <w:pPr>
              <w:pStyle w:val="Compact"/>
              <w:jc w:val="left"/>
            </w:pPr>
            <w:r>
              <w:t xml:space="preserve">Custom Source Type</w:t>
            </w:r>
          </w:p>
        </w:tc>
        <w:tc>
          <w:tcPr/>
          <w:p>
            <w:pPr>
              <w:pStyle w:val="Compact"/>
              <w:jc w:val="left"/>
            </w:pPr>
            <w:r>
              <w:t xml:space="preserve">OTHERS (single type)</w:t>
            </w:r>
          </w:p>
        </w:tc>
        <w:tc>
          <w:tcPr/>
          <w:p>
            <w:pPr>
              <w:pStyle w:val="Compact"/>
              <w:jc w:val="left"/>
            </w:pPr>
            <w:r>
              <w:t xml:space="preserve">§E.4.1</w:t>
            </w:r>
          </w:p>
        </w:tc>
      </w:tr>
      <w:tr>
        <w:tc>
          <w:tcPr/>
          <w:p>
            <w:pPr>
              <w:pStyle w:val="Compact"/>
              <w:jc w:val="left"/>
            </w:pPr>
            <w:r>
              <w:t xml:space="preserve">LC12</w:t>
            </w:r>
          </w:p>
        </w:tc>
        <w:tc>
          <w:tcPr/>
          <w:p>
            <w:pPr>
              <w:pStyle w:val="Compact"/>
              <w:jc w:val="left"/>
            </w:pPr>
            <w:r>
              <w:t xml:space="preserve">Custom Sources</w:t>
            </w:r>
          </w:p>
        </w:tc>
        <w:tc>
          <w:tcPr/>
          <w:p>
            <w:pPr>
              <w:pStyle w:val="Compact"/>
              <w:jc w:val="left"/>
            </w:pPr>
            <w:r>
              <w:t xml:space="preserve">Campus · Online Application · Walk In (all tagged OTHERS)</w:t>
            </w:r>
          </w:p>
        </w:tc>
        <w:tc>
          <w:tcPr/>
          <w:p>
            <w:pPr>
              <w:pStyle w:val="Compact"/>
              <w:jc w:val="left"/>
            </w:pPr>
            <w:r>
              <w:t xml:space="preserve">§E.4.2</w:t>
            </w:r>
          </w:p>
        </w:tc>
      </w:tr>
      <w:tr>
        <w:tc>
          <w:tcPr/>
          <w:p>
            <w:pPr>
              <w:pStyle w:val="Compact"/>
              <w:jc w:val="left"/>
            </w:pPr>
            <w:r>
              <w:t xml:space="preserve">LC13</w:t>
            </w:r>
          </w:p>
        </w:tc>
        <w:tc>
          <w:tcPr/>
          <w:p>
            <w:pPr>
              <w:pStyle w:val="Compact"/>
              <w:jc w:val="left"/>
            </w:pPr>
            <w:r>
              <w:t xml:space="preserve">Duplicity Check fields</w:t>
            </w:r>
          </w:p>
        </w:tc>
        <w:tc>
          <w:tcPr/>
          <w:p>
            <w:pPr>
              <w:pStyle w:val="Compact"/>
              <w:jc w:val="left"/>
            </w:pPr>
            <w:r>
              <w:t xml:space="preserve">Email + Phone Number (Fields 3–6 unconfigured)</w:t>
            </w:r>
          </w:p>
        </w:tc>
        <w:tc>
          <w:tcPr/>
          <w:p>
            <w:pPr>
              <w:pStyle w:val="Compact"/>
              <w:jc w:val="left"/>
            </w:pPr>
            <w:r>
              <w:t xml:space="preserve">§F.1</w:t>
            </w:r>
          </w:p>
        </w:tc>
      </w:tr>
      <w:tr>
        <w:tc>
          <w:tcPr/>
          <w:p>
            <w:pPr>
              <w:pStyle w:val="Compact"/>
              <w:jc w:val="left"/>
            </w:pPr>
            <w:r>
              <w:t xml:space="preserve">LC14</w:t>
            </w:r>
          </w:p>
        </w:tc>
        <w:tc>
          <w:tcPr/>
          <w:p>
            <w:pPr>
              <w:pStyle w:val="Compact"/>
              <w:jc w:val="left"/>
            </w:pPr>
            <w:r>
              <w:t xml:space="preserve">Duplicity Check windows</w:t>
            </w:r>
          </w:p>
        </w:tc>
        <w:tc>
          <w:tcPr/>
          <w:p>
            <w:pPr>
              <w:pStyle w:val="Compact"/>
              <w:jc w:val="left"/>
            </w:pPr>
            <w:r>
              <w:t xml:space="preserve">180 days candidate · 180 days IJP</w:t>
            </w:r>
          </w:p>
        </w:tc>
        <w:tc>
          <w:tcPr/>
          <w:p>
            <w:pPr>
              <w:pStyle w:val="Compact"/>
              <w:jc w:val="left"/>
            </w:pPr>
            <w:r>
              <w:t xml:space="preserve">§F.1</w:t>
            </w:r>
          </w:p>
        </w:tc>
      </w:tr>
      <w:tr>
        <w:tc>
          <w:tcPr/>
          <w:p>
            <w:pPr>
              <w:pStyle w:val="Compact"/>
              <w:jc w:val="left"/>
            </w:pPr>
            <w:r>
              <w:t xml:space="preserve">LC15</w:t>
            </w:r>
          </w:p>
        </w:tc>
        <w:tc>
          <w:tcPr/>
          <w:p>
            <w:pPr>
              <w:pStyle w:val="Compact"/>
              <w:jc w:val="left"/>
            </w:pPr>
            <w:r>
              <w:t xml:space="preserve">Duplicity Check multi-position</w:t>
            </w:r>
          </w:p>
        </w:tc>
        <w:tc>
          <w:tcPr/>
          <w:p>
            <w:pPr>
              <w:pStyle w:val="Compact"/>
              <w:jc w:val="left"/>
            </w:pPr>
            <w:r>
              <w:t xml:space="preserve">Enabled for Other Sources · External Recruiter · IJP</w:t>
            </w:r>
          </w:p>
        </w:tc>
        <w:tc>
          <w:tcPr/>
          <w:p>
            <w:pPr>
              <w:pStyle w:val="Compact"/>
              <w:jc w:val="left"/>
            </w:pPr>
            <w:r>
              <w:t xml:space="preserve">§F.1</w:t>
            </w:r>
          </w:p>
        </w:tc>
      </w:tr>
      <w:tr>
        <w:tc>
          <w:tcPr/>
          <w:p>
            <w:pPr>
              <w:pStyle w:val="Compact"/>
              <w:jc w:val="left"/>
            </w:pPr>
            <w:r>
              <w:t xml:space="preserve">LC16</w:t>
            </w:r>
          </w:p>
        </w:tc>
        <w:tc>
          <w:tcPr/>
          <w:p>
            <w:pPr>
              <w:pStyle w:val="Compact"/>
              <w:jc w:val="left"/>
            </w:pPr>
            <w:r>
              <w:t xml:space="preserve">Duplicity override flag</w:t>
            </w:r>
          </w:p>
        </w:tc>
        <w:tc>
          <w:tcPr/>
          <w:p>
            <w:pPr>
              <w:pStyle w:val="Compact"/>
              <w:jc w:val="left"/>
            </w:pPr>
            <w:r>
              <w:t xml:space="preserve">Org Admin / Hiring Lead / Permission Role Holder override = Enable</w:t>
            </w:r>
          </w:p>
        </w:tc>
        <w:tc>
          <w:tcPr/>
          <w:p>
            <w:pPr>
              <w:pStyle w:val="Compact"/>
              <w:jc w:val="left"/>
            </w:pPr>
            <w:r>
              <w:t xml:space="preserve">§F.1</w:t>
            </w:r>
          </w:p>
        </w:tc>
      </w:tr>
      <w:tr>
        <w:tc>
          <w:tcPr/>
          <w:p>
            <w:pPr>
              <w:pStyle w:val="Compact"/>
              <w:jc w:val="left"/>
            </w:pPr>
            <w:r>
              <w:t xml:space="preserve">LC17</w:t>
            </w:r>
          </w:p>
        </w:tc>
        <w:tc>
          <w:tcPr/>
          <w:p>
            <w:pPr>
              <w:pStyle w:val="Compact"/>
              <w:jc w:val="left"/>
            </w:pPr>
            <w:r>
              <w:t xml:space="preserve">Candidate Decision &amp; Archival Reasons</w:t>
            </w:r>
          </w:p>
        </w:tc>
        <w:tc>
          <w:tcPr/>
          <w:p>
            <w:pPr>
              <w:pStyle w:val="Compact"/>
              <w:jc w:val="left"/>
            </w:pPr>
            <w:r>
              <w:t xml:space="preserve">24 reasons across 6 Event Types carried forward</w:t>
            </w:r>
          </w:p>
        </w:tc>
        <w:tc>
          <w:tcPr/>
          <w:p>
            <w:pPr>
              <w:pStyle w:val="Compact"/>
              <w:jc w:val="left"/>
            </w:pPr>
            <w:r>
              <w:t xml:space="preserve">§F.2</w:t>
            </w:r>
          </w:p>
        </w:tc>
      </w:tr>
      <w:tr>
        <w:tc>
          <w:tcPr/>
          <w:p>
            <w:pPr>
              <w:pStyle w:val="Compact"/>
              <w:jc w:val="left"/>
            </w:pPr>
            <w:r>
              <w:t xml:space="preserve">LC18</w:t>
            </w:r>
          </w:p>
        </w:tc>
        <w:tc>
          <w:tcPr/>
          <w:p>
            <w:pPr>
              <w:pStyle w:val="Compact"/>
              <w:jc w:val="left"/>
            </w:pPr>
            <w:r>
              <w:t xml:space="preserve">Applicable scope — duplicity</w:t>
            </w:r>
          </w:p>
        </w:tc>
        <w:tc>
          <w:tcPr/>
          <w:p>
            <w:pPr>
              <w:pStyle w:val="Compact"/>
              <w:jc w:val="left"/>
            </w:pPr>
            <w:r>
              <w:t xml:space="preserve">All Companies</w:t>
            </w:r>
          </w:p>
        </w:tc>
        <w:tc>
          <w:tcPr/>
          <w:p>
            <w:pPr>
              <w:pStyle w:val="Compact"/>
              <w:jc w:val="left"/>
            </w:pPr>
            <w:r>
              <w:t xml:space="preserve">§F.1</w:t>
            </w:r>
          </w:p>
        </w:tc>
      </w:tr>
    </w:tbl>
    <w:bookmarkEnd w:id="318"/>
    <w:bookmarkEnd w:id="319"/>
    <w:bookmarkEnd w:id="320"/>
    <w:bookmarkStart w:id="331" w:name="Xd4622034922d02f41238681c8a23e41878df4d7"/>
    <w:p>
      <w:pPr>
        <w:pStyle w:val="Heading2"/>
      </w:pPr>
      <w:r>
        <w:t xml:space="preserve">5.8 M09 — Performance Management</w:t>
      </w:r>
    </w:p>
    <w:p>
      <w:pPr>
        <w:pStyle w:val="FirstParagraph"/>
      </w:pPr>
      <w:r>
        <w:rPr>
          <w:bCs/>
          <w:b/>
        </w:rPr>
        <w:t xml:space="preserve">FR-M09-001: Appraisal-period-bound OKR goal plan</w:t>
      </w:r>
    </w:p>
    <w:p>
      <w:pPr>
        <w:pStyle w:val="BodyText"/>
      </w:pPr>
      <w:r>
        <w:t xml:space="preserve">**Description: **OKR goal methodology with</w:t>
      </w:r>
      <w:r>
        <w:t xml:space="preserve"> </w:t>
      </w:r>
      <w:r>
        <w:rPr>
          <w:bCs/>
          <w:b/>
        </w:rPr>
        <w:t xml:space="preserve">one active goal plan per employee at a time</w:t>
      </w:r>
      <w:r>
        <w:t xml:space="preserve">, scoped to the employee’s current appraisal period. The appraisal period is defined per employee by Performance Admin or HR Admin (joint authority) — initial period defaults to start on the employee’s date of joining; subsequent periods default to start on the day after the previous period ends. Default period duration is 12 months but is editable per employee at plan creation (supports off-cycle reviews, accelerated cycles for fast-track promotions, and prorated first-period cycles for mid-year joiners). The platform operates 12 monthly goal cycles and 12 monthly review cycles at the tenant level (JAN through DEC cohorts); each employee is slotted into one cohort. The next goal plan transitions from PENDING to DRAFT one month before the current plan’s plan_end_date so the employee has time to author the next cycle’s goals before the current cycle closes.</w:t>
      </w:r>
    </w:p>
    <w:p>
      <w:pPr>
        <w:pStyle w:val="BodyText"/>
      </w:pPr>
      <w:r>
        <w:t xml:space="preserve">**User story: **</w:t>
      </w:r>
      <w:r>
        <w:rPr>
          <w:iCs/>
          <w:i/>
        </w:rPr>
        <w:t xml:space="preserve">As a Performance Admin (or HR Admin), I want to define each employee’s appraisal period explicitly so that goals are bound to a single, well-defined performance window — accommodating mid-year joiners, off-cycle reviews, and accelerated promotion tracks — without the ambiguity of multiple overlapping plans.</w:t>
      </w:r>
    </w:p>
    <w:p>
      <w:pPr>
        <w:pStyle w:val="BodyText"/>
      </w:pPr>
      <w:r>
        <w:rPr>
          <w:bCs/>
          <w:b/>
        </w:rPr>
        <w:t xml:space="preserve">Acceptance criteria:</w:t>
      </w:r>
    </w:p>
    <w:p>
      <w:pPr>
        <w:numPr>
          <w:ilvl w:val="0"/>
          <w:numId w:val="1298"/>
        </w:numPr>
      </w:pPr>
      <w:r>
        <w:t xml:space="preserve">Each employee has</w:t>
      </w:r>
      <w:r>
        <w:t xml:space="preserve"> </w:t>
      </w:r>
      <w:r>
        <w:rPr>
          <w:bCs/>
          <w:b/>
        </w:rPr>
        <w:t xml:space="preserve">at most one ACTIVE goal_plans row at any time</w:t>
      </w:r>
      <w:r>
        <w:t xml:space="preserve">. State enum: PENDING · DRAFT · ACTIVE · IN_REVIEW · CLOSED · CANCELLED. State transitions: PENDING (auto-created on previous plan ACTIVE) → DRAFT (30 days before plan_start_date — employee can edit) → ACTIVE (on plan_start_date) → IN_REVIEW (on plan_end_date, or earlier when an admin opens the review on demand per FR-M09-030) → CLOSED (after manager and HR review complete). Multiple rows may coexist per employee but only one in ACTIVE state; a PENDING/DRAFT row for the next cycle can overlap with an ACTIVE row for the current cycle (this is the 1-month overlap window). CLOSED and CANCELLED rows are historical.</w:t>
      </w:r>
    </w:p>
    <w:p>
      <w:pPr>
        <w:numPr>
          <w:ilvl w:val="0"/>
          <w:numId w:val="1298"/>
        </w:numPr>
      </w:pPr>
      <w:r>
        <w:t xml:space="preserve">Appraisal period (plan_start_date, plan_end_date) is set by Performance Admin or HR Admin at plan creation in the M09 admin surface (joint authority). The system pre-fills the dates per the default rules below; either role can edit either or both dates before activation.</w:t>
      </w:r>
    </w:p>
    <w:p>
      <w:pPr>
        <w:numPr>
          <w:ilvl w:val="0"/>
          <w:numId w:val="1298"/>
        </w:numPr>
      </w:pPr>
      <w:r>
        <w:rPr>
          <w:bCs/>
          <w:b/>
        </w:rPr>
        <w:t xml:space="preserve">Cohort derivation (15th-of-month cutoff)</w:t>
      </w:r>
      <w:r>
        <w:t xml:space="preserve">: the monthly_cohort is derived from the anchor date — if the anchor day ≤ 15 the cohort is the anchor month, if &gt; 15 it is the next month. Anchor = date_of_joining (first plan) or previous plan_end_date + 1 day (subsequent plans).</w:t>
      </w:r>
    </w:p>
    <w:p>
      <w:pPr>
        <w:numPr>
          <w:ilvl w:val="0"/>
          <w:numId w:val="1298"/>
        </w:numPr>
      </w:pPr>
      <w:r>
        <w:rPr>
          <w:bCs/>
          <w:b/>
        </w:rPr>
        <w:t xml:space="preserve">First plan default dates</w:t>
      </w:r>
      <w:r>
        <w:t xml:space="preserve">: plan_start_date = the</w:t>
      </w:r>
      <w:r>
        <w:t xml:space="preserve"> </w:t>
      </w:r>
      <w:r>
        <w:rPr>
          <w:bCs/>
          <w:b/>
        </w:rPr>
        <w:t xml:space="preserve">1st of the derived cohort month</w:t>
      </w:r>
      <w:r>
        <w:t xml:space="preserve"> </w:t>
      </w:r>
      <w:r>
        <w:t xml:space="preserve">· plan_end_date = plan_start_date + 12 months − 1 day. Example: DOJ 14 Mar → MAR cohort → 1 Mar – 28/29 Feb; DOJ 22 Mar → APR cohort → 1 Apr – 31 Mar.</w:t>
      </w:r>
    </w:p>
    <w:p>
      <w:pPr>
        <w:numPr>
          <w:ilvl w:val="0"/>
          <w:numId w:val="1298"/>
        </w:numPr>
      </w:pPr>
      <w:r>
        <w:rPr>
          <w:bCs/>
          <w:b/>
        </w:rPr>
        <w:t xml:space="preserve">Subsequent plan default dates</w:t>
      </w:r>
      <w:r>
        <w:t xml:space="preserve">: anchor = previous plan_end_date + 1 day; cohort re-derived via the 15th cutoff; plan_start_date = 1st of that cohort month · plan_end_date = plan_start_date + 12 months − 1 day. (In steady state the cohort is stable year-on-year.)</w:t>
      </w:r>
    </w:p>
    <w:p>
      <w:pPr>
        <w:numPr>
          <w:ilvl w:val="0"/>
          <w:numId w:val="1298"/>
        </w:numPr>
      </w:pPr>
      <w:r>
        <w:rPr>
          <w:bCs/>
          <w:b/>
        </w:rPr>
        <w:t xml:space="preserve">Auto-open of next plan (1 month early)</w:t>
      </w:r>
      <w:r>
        <w:t xml:space="preserve">: the next goal plan transitions from PENDING to DRAFT state</w:t>
      </w:r>
      <w:r>
        <w:t xml:space="preserve"> </w:t>
      </w:r>
      <w:r>
        <w:rPr>
          <w:bCs/>
          <w:b/>
        </w:rPr>
        <w:t xml:space="preserve">30 days before</w:t>
      </w:r>
      <w:r>
        <w:t xml:space="preserve"> </w:t>
      </w:r>
      <w:r>
        <w:t xml:space="preserve">the current plan’s plan_end_date. This gives the employee a one-month window to author goals for the upcoming cycle before the current cycle transitions to IN_REVIEW on plan_end_date. The cron job creates the next plan row in PENDING state at the moment the current plan transitions to ACTIVE; on (plan_end_date − 30 days), the cron promotes PENDING → DRAFT and notifies the employee, L1 Manager, and Performance Admin / HR Admin. Performance Admin or HR Admin reviews period dates and goal-cohort assignment in the M09 admin surface before the plan moves from DRAFT to ACTIVE on plan_start_date.</w:t>
      </w:r>
    </w:p>
    <w:p>
      <w:pPr>
        <w:numPr>
          <w:ilvl w:val="0"/>
          <w:numId w:val="1298"/>
        </w:numPr>
      </w:pPr>
      <w:r>
        <w:t xml:space="preserve">plan_end_date is editable per employee. Both shorter (e.g. 6 months for an accelerated cycle) and longer (e.g. 15 months for a delayed cycle alignment) periods are permitted. Minimum allowed period: 3 months. Maximum: 18 months. Outside these bounds requires HR Admin override with audit.</w:t>
      </w:r>
    </w:p>
    <w:p>
      <w:pPr>
        <w:numPr>
          <w:ilvl w:val="0"/>
          <w:numId w:val="1298"/>
        </w:numPr>
      </w:pPr>
      <w:r>
        <w:t xml:space="preserve">Goal methodology is OKR — platform-fixed for Phase 1.</w:t>
      </w:r>
    </w:p>
    <w:p>
      <w:pPr>
        <w:numPr>
          <w:ilvl w:val="0"/>
          <w:numId w:val="1298"/>
        </w:numPr>
      </w:pPr>
      <w:r>
        <w:t xml:space="preserve">Sub-goals (Key Results) supported via parent_goal_id self-reference.</w:t>
      </w:r>
    </w:p>
    <w:p>
      <w:pPr>
        <w:numPr>
          <w:ilvl w:val="0"/>
          <w:numId w:val="1298"/>
        </w:numPr>
      </w:pPr>
      <w:r>
        <w:t xml:space="preserve">Each edit to plan_start_date or plan_end_date is audit-logged (period_set_by_user_id, period_set_at, source_role) and notifies the employee, L1 Manager, HRBP, and the other-role admin (e.g. if Performance Admin edits, HR Admin is notified; and vice-versa).</w:t>
      </w:r>
    </w:p>
    <w:p>
      <w:pPr>
        <w:pStyle w:val="FirstParagraph"/>
      </w:pPr>
      <w:r>
        <w:rPr>
          <w:bCs/>
          <w:b/>
        </w:rPr>
        <w:t xml:space="preserve">Business rules:</w:t>
      </w:r>
    </w:p>
    <w:p>
      <w:pPr>
        <w:numPr>
          <w:ilvl w:val="0"/>
          <w:numId w:val="1299"/>
        </w:numPr>
      </w:pPr>
      <w:r>
        <w:t xml:space="preserve">Minimum goals required per plan: 2 (configured per migrated value).</w:t>
      </w:r>
    </w:p>
    <w:p>
      <w:pPr>
        <w:numPr>
          <w:ilvl w:val="0"/>
          <w:numId w:val="1299"/>
        </w:numPr>
      </w:pPr>
      <w:r>
        <w:t xml:space="preserve">Maximum goals per plan: no upper limit configured.</w:t>
      </w:r>
    </w:p>
    <w:p>
      <w:pPr>
        <w:numPr>
          <w:ilvl w:val="0"/>
          <w:numId w:val="1299"/>
        </w:numPr>
      </w:pPr>
      <w:r>
        <w:t xml:space="preserve">Maximum sub-goals per goal: 6 (configured per migrated value).</w:t>
      </w:r>
    </w:p>
    <w:p>
      <w:pPr>
        <w:numPr>
          <w:ilvl w:val="0"/>
          <w:numId w:val="1299"/>
        </w:numPr>
      </w:pPr>
      <w:r>
        <w:t xml:space="preserve">Cycle pattern is platform — not configurable per tenant.</w:t>
      </w:r>
    </w:p>
    <w:p>
      <w:pPr>
        <w:pStyle w:val="FirstParagraph"/>
      </w:pPr>
      <w:r>
        <w:rPr>
          <w:bCs/>
          <w:b/>
        </w:rPr>
        <w:t xml:space="preserve">Edge cases &amp; error handling:</w:t>
      </w:r>
    </w:p>
    <w:p>
      <w:pPr>
        <w:numPr>
          <w:ilvl w:val="0"/>
          <w:numId w:val="1300"/>
        </w:numPr>
        <w:pStyle w:val="Compact"/>
      </w:pPr>
      <w:r>
        <w:t xml:space="preserve">If an employee transitions to Notice state mid-plan, the active plan is paused; M03 separation flow handles closure.</w:t>
      </w:r>
    </w:p>
    <w:p>
      <w:pPr>
        <w:pStyle w:val="FirstParagraph"/>
      </w:pPr>
      <w:r>
        <w:rPr>
          <w:bCs/>
          <w:b/>
        </w:rPr>
        <w:t xml:space="preserve">FR-M09-028: Goal plan assignment — cron default with admin approval, override, and manual assignment</w:t>
      </w:r>
    </w:p>
    <w:p>
      <w:pPr>
        <w:pStyle w:val="BodyText"/>
      </w:pPr>
      <w:r>
        <w:t xml:space="preserve">**Description: **Goal plans reach employees through a</w:t>
      </w:r>
      <w:r>
        <w:t xml:space="preserve"> </w:t>
      </w:r>
      <w:r>
        <w:rPr>
          <w:bCs/>
          <w:b/>
        </w:rPr>
        <w:t xml:space="preserve">cron-driven default</w:t>
      </w:r>
      <w:r>
        <w:t xml:space="preserve"> </w:t>
      </w:r>
      <w:r>
        <w:t xml:space="preserve">that Performance Admin or HR Admin (joint authority) can</w:t>
      </w:r>
      <w:r>
        <w:t xml:space="preserve"> </w:t>
      </w:r>
      <w:r>
        <w:rPr>
          <w:bCs/>
          <w:b/>
        </w:rPr>
        <w:t xml:space="preserve">approve as-is or override</w:t>
      </w:r>
      <w:r>
        <w:t xml:space="preserve">, plus an explicit</w:t>
      </w:r>
      <w:r>
        <w:t xml:space="preserve"> </w:t>
      </w:r>
      <w:r>
        <w:rPr>
          <w:bCs/>
          <w:b/>
        </w:rPr>
        <w:t xml:space="preserve">manual assignment</w:t>
      </w:r>
      <w:r>
        <w:t xml:space="preserve"> </w:t>
      </w:r>
      <w:r>
        <w:t xml:space="preserve">path for cases the cron does not cover (new hires before the first cron run, off-cycle plans, accelerated promotion tracks, PIP-linked plans, and cohort re-slotting). Both the automated and manual paths converge on the same goal_plans row and the same DRAFT → ACTIVE gate.</w:t>
      </w:r>
    </w:p>
    <w:p>
      <w:pPr>
        <w:pStyle w:val="BodyText"/>
      </w:pPr>
      <w:r>
        <w:t xml:space="preserve">**User story: **</w:t>
      </w:r>
      <w:r>
        <w:rPr>
          <w:iCs/>
          <w:i/>
        </w:rPr>
        <w:t xml:space="preserve">As a Performance Admin (or HR Admin), I want the system to propose each employee’s next goal plan automatically, but retain the ability to approve, override, or manually assign plans, so routine cycles run hands-off while new hires, off-cycle reviews, and corrections can be handled on demand.</w:t>
      </w:r>
    </w:p>
    <w:p>
      <w:pPr>
        <w:pStyle w:val="BodyText"/>
      </w:pPr>
      <w:r>
        <w:rPr>
          <w:bCs/>
          <w:b/>
        </w:rPr>
        <w:t xml:space="preserve">Acceptance criteria:</w:t>
      </w:r>
    </w:p>
    <w:p>
      <w:pPr>
        <w:numPr>
          <w:ilvl w:val="0"/>
          <w:numId w:val="1301"/>
        </w:numPr>
      </w:pPr>
      <w:r>
        <w:rPr>
          <w:bCs/>
          <w:b/>
        </w:rPr>
        <w:t xml:space="preserve">Cron default (unchanged from FR-M09-001).</w:t>
      </w:r>
      <w:r>
        <w:t xml:space="preserve"> </w:t>
      </w:r>
      <w:r>
        <w:t xml:space="preserve">The cron creates the next plan in PENDING when the current plan goes ACTIVE, and promotes PENDING → DRAFT 30 days before plan_start_date with default dates and default monthly_cohort (= calendar month of plan_start_date). This is the zero-touch path.</w:t>
      </w:r>
    </w:p>
    <w:p>
      <w:pPr>
        <w:numPr>
          <w:ilvl w:val="0"/>
          <w:numId w:val="1301"/>
        </w:numPr>
      </w:pPr>
      <w:r>
        <w:rPr>
          <w:bCs/>
          <w:b/>
        </w:rPr>
        <w:t xml:space="preserve">Approve.</w:t>
      </w:r>
      <w:r>
        <w:t xml:space="preserve"> </w:t>
      </w:r>
      <w:r>
        <w:t xml:space="preserve">In the M09 admin surface, Performance Admin or HR Admin can approve a cron-created DRAFT plan as-is; on plan_start_date it transitions to ACTIVE. No edit is required for the routine case.</w:t>
      </w:r>
    </w:p>
    <w:p>
      <w:pPr>
        <w:numPr>
          <w:ilvl w:val="0"/>
          <w:numId w:val="1301"/>
        </w:numPr>
      </w:pPr>
      <w:r>
        <w:rPr>
          <w:bCs/>
          <w:b/>
        </w:rPr>
        <w:t xml:space="preserve">Override.</w:t>
      </w:r>
      <w:r>
        <w:t xml:space="preserve"> </w:t>
      </w:r>
      <w:r>
        <w:t xml:space="preserve">Before activation, either admin can override the cron defaults on a DRAFT (or PENDING) plan: plan_start_date, plan_end_date, monthly_cohort, minimum_goals_required, and maximum_goals_allowed. Overrides are audit-logged (period_set_by_user_id, period_set_at, source_role) and notify the employee, L1 Manager, HRBP, and the other-role admin.</w:t>
      </w:r>
    </w:p>
    <w:p>
      <w:pPr>
        <w:numPr>
          <w:ilvl w:val="0"/>
          <w:numId w:val="1301"/>
        </w:numPr>
      </w:pPr>
      <w:r>
        <w:rPr>
          <w:bCs/>
          <w:b/>
        </w:rPr>
        <w:t xml:space="preserve">Manual single-employee assignment.</w:t>
      </w:r>
      <w:r>
        <w:t xml:space="preserve"> </w:t>
      </w:r>
      <w:r>
        <w:t xml:space="preserve">Either admin can manually create a goal plan for one employee on demand without waiting for the cron — selecting the employee, period (pre-filled per the default rules but editable), monthly_cohort, goal-count limits, and an assignment reason (NEW_HIRE · OFF_CYCLE · ACCELERATED · PIP · CORRECTION · OTHER). The plan is created directly in DRAFT (employee can author immediately) or PENDING (scheduled), at the admin’s choice. Blocked if the employee already has a PENDING/DRAFT/ACTIVE plan covering an overlapping window unless the admin confirms supersession of the existing plan (which moves the superseded row to CANCELLED with audit).</w:t>
      </w:r>
    </w:p>
    <w:p>
      <w:pPr>
        <w:numPr>
          <w:ilvl w:val="0"/>
          <w:numId w:val="1301"/>
        </w:numPr>
      </w:pPr>
      <w:r>
        <w:rPr>
          <w:bCs/>
          <w:b/>
        </w:rPr>
        <w:t xml:space="preserve">Manual bulk assignment.</w:t>
      </w:r>
      <w:r>
        <w:t xml:space="preserve"> </w:t>
      </w:r>
      <w:r>
        <w:t xml:space="preserve">Either admin can select multiple employees (by filter — entity, department, designation, joining-month, or explicit multi-select) and assign or move them in one action: create plans for a set of new hires, or re-slot a set into a different monthly_cohort. Bulk actions show a pre-commit summary (N employees, target cohort/period, conflicts flagged) and require explicit confirmation. Each resulting row is individually audit-logged.</w:t>
      </w:r>
    </w:p>
    <w:p>
      <w:pPr>
        <w:numPr>
          <w:ilvl w:val="0"/>
          <w:numId w:val="1301"/>
        </w:numPr>
      </w:pPr>
      <w:r>
        <w:rPr>
          <w:bCs/>
          <w:b/>
        </w:rPr>
        <w:t xml:space="preserve">Cohort re-slotting.</w:t>
      </w:r>
      <w:r>
        <w:t xml:space="preserve"> </w:t>
      </w:r>
      <w:r>
        <w:t xml:space="preserve">Moving an employee (or set) to a different monthly_cohort recomputes draft_open_date and the review-cycle binding; it does not change already-authored goals. Re-slotting an ACTIVE plan requires HR Admin override with audit.</w:t>
      </w:r>
    </w:p>
    <w:p>
      <w:pPr>
        <w:numPr>
          <w:ilvl w:val="0"/>
          <w:numId w:val="1301"/>
        </w:numPr>
      </w:pPr>
      <w:r>
        <w:t xml:space="preserve">All four paths (cron, approve, override, manual) produce the same goal_plans schema and respect the one-ACTIVE-plan-per-employee rule.</w:t>
      </w:r>
    </w:p>
    <w:p>
      <w:pPr>
        <w:pStyle w:val="FirstParagraph"/>
      </w:pPr>
      <w:r>
        <w:rPr>
          <w:bCs/>
          <w:b/>
        </w:rPr>
        <w:t xml:space="preserve">Business rules:</w:t>
      </w:r>
    </w:p>
    <w:p>
      <w:pPr>
        <w:numPr>
          <w:ilvl w:val="0"/>
          <w:numId w:val="1302"/>
        </w:numPr>
      </w:pPr>
      <w:r>
        <w:t xml:space="preserve">Manual assignment is restricted to Performance Admin and HR Admin (joint authority). No other role — including module admins outside M09 — can create or assign goal plans.</w:t>
      </w:r>
    </w:p>
    <w:p>
      <w:pPr>
        <w:numPr>
          <w:ilvl w:val="0"/>
          <w:numId w:val="1302"/>
        </w:numPr>
      </w:pPr>
      <w:r>
        <w:t xml:space="preserve">A manual plan still passes through the DRAFT → ACTIVE gate; manual creation does not bypass goal authoring, L1 approval, or weightage validation.</w:t>
      </w:r>
    </w:p>
    <w:p>
      <w:pPr>
        <w:numPr>
          <w:ilvl w:val="0"/>
          <w:numId w:val="1302"/>
        </w:numPr>
      </w:pPr>
      <w:r>
        <w:t xml:space="preserve">assignment_source on the plan records how it was created: CRON · MANUAL_SINGLE · MANUAL_BULK · OVERRIDE.</w:t>
      </w:r>
    </w:p>
    <w:p>
      <w:pPr>
        <w:pStyle w:val="FirstParagraph"/>
      </w:pPr>
      <w:r>
        <w:rPr>
          <w:bCs/>
          <w:b/>
        </w:rPr>
        <w:t xml:space="preserve">Edge cases &amp; error handling:</w:t>
      </w:r>
    </w:p>
    <w:p>
      <w:pPr>
        <w:numPr>
          <w:ilvl w:val="0"/>
          <w:numId w:val="1303"/>
        </w:numPr>
      </w:pPr>
      <w:r>
        <w:t xml:space="preserve">Manual assignment for an employee in PRE_JOINING state is allowed (plan created in PENDING, opens on joining); for SEPARATED/ABSCONDED state it is blocked.</w:t>
      </w:r>
    </w:p>
    <w:p>
      <w:pPr>
        <w:numPr>
          <w:ilvl w:val="0"/>
          <w:numId w:val="1303"/>
        </w:numPr>
      </w:pPr>
      <w:r>
        <w:t xml:space="preserve">Bulk assignment partial failure: rows that violate the overlap rule are skipped and reported in the summary; valid rows still commit. No all-or-nothing rollback.</w:t>
      </w:r>
    </w:p>
    <w:p>
      <w:pPr>
        <w:numPr>
          <w:ilvl w:val="0"/>
          <w:numId w:val="1303"/>
        </w:numPr>
      </w:pPr>
      <w:r>
        <w:t xml:space="preserve">Two admins assigning to the same employee concurrently: last-write-wins on the plan row; the second admin sees an overlap-conflict prompt.</w:t>
      </w:r>
    </w:p>
    <w:p>
      <w:pPr>
        <w:pStyle w:val="FirstParagraph"/>
      </w:pPr>
      <w:r>
        <w:rPr>
          <w:bCs/>
          <w:b/>
        </w:rPr>
        <w:t xml:space="preserve">FR-M09-002: Goal field configuration — manual achievement entry</w:t>
      </w:r>
    </w:p>
    <w:p>
      <w:pPr>
        <w:pStyle w:val="BodyText"/>
      </w:pPr>
      <w:r>
        <w:t xml:space="preserve">**Description: **Goal fields: Goal Name, Goal Description, Goal Measurement (free-text criteria), Goal Achievement %, Goal Weightage, Goal Scorecard Pillar. These are the only goal-level fields the platform supports — there are no goal timeline, goal status, structured goal target, goal metric, custom-formula goal score, goal achievement matrix, or goal visibility fields.</w:t>
      </w:r>
    </w:p>
    <w:p>
      <w:pPr>
        <w:pStyle w:val="BodyText"/>
      </w:pPr>
      <w:r>
        <w:t xml:space="preserve">**User story: **</w:t>
      </w:r>
      <w:r>
        <w:rPr>
          <w:iCs/>
          <w:i/>
        </w:rPr>
        <w:t xml:space="preserve">As an HR Admin, I want simplified goal field set with manual achievement entry so that the goal-setting experience remains focused and avoids over-engineering.</w:t>
      </w:r>
    </w:p>
    <w:p>
      <w:pPr>
        <w:pStyle w:val="BodyText"/>
      </w:pPr>
      <w:r>
        <w:rPr>
          <w:bCs/>
          <w:b/>
        </w:rPr>
        <w:t xml:space="preserve">Acceptance criteria:</w:t>
      </w:r>
    </w:p>
    <w:p>
      <w:pPr>
        <w:numPr>
          <w:ilvl w:val="0"/>
          <w:numId w:val="1304"/>
        </w:numPr>
      </w:pPr>
      <w:r>
        <w:t xml:space="preserve">Goal entity supports the five enabled fields with mandatory and approval rules per migrated config.</w:t>
      </w:r>
    </w:p>
    <w:p>
      <w:pPr>
        <w:numPr>
          <w:ilvl w:val="0"/>
          <w:numId w:val="1304"/>
        </w:numPr>
      </w:pPr>
      <w:r>
        <w:t xml:space="preserve">Goal Achievement % is entered manually — auto-calculate is disabled per migrated config.</w:t>
      </w:r>
    </w:p>
    <w:p>
      <w:pPr>
        <w:numPr>
          <w:ilvl w:val="0"/>
          <w:numId w:val="1304"/>
        </w:numPr>
      </w:pPr>
      <w:r>
        <w:t xml:space="preserve">Disabled fields are not exposed in the UI or API.</w:t>
      </w:r>
    </w:p>
    <w:p>
      <w:pPr>
        <w:numPr>
          <w:ilvl w:val="0"/>
          <w:numId w:val="1304"/>
        </w:numPr>
      </w:pPr>
      <w:r>
        <w:t xml:space="preserve">Goal Plan Approver is the L1 Manager (Direct Manager) per migrated config.</w:t>
      </w:r>
    </w:p>
    <w:p>
      <w:pPr>
        <w:pStyle w:val="FirstParagraph"/>
      </w:pPr>
      <w:r>
        <w:rPr>
          <w:bCs/>
          <w:b/>
        </w:rPr>
        <w:t xml:space="preserve">Business rules:</w:t>
      </w:r>
    </w:p>
    <w:p>
      <w:pPr>
        <w:numPr>
          <w:ilvl w:val="0"/>
          <w:numId w:val="1305"/>
        </w:numPr>
      </w:pPr>
      <w:r>
        <w:t xml:space="preserve">Goal Weightage limits (min/max per goal) not enforced per migrated config.</w:t>
      </w:r>
    </w:p>
    <w:p>
      <w:pPr>
        <w:numPr>
          <w:ilvl w:val="0"/>
          <w:numId w:val="1305"/>
        </w:numPr>
      </w:pPr>
      <w:r>
        <w:t xml:space="preserve">The default goal-score formula (achievement_% × weightage, capped at 120%) applies to every goal; there is no per-goal custom score formula or score validation/cap field.</w:t>
      </w:r>
    </w:p>
    <w:p>
      <w:pPr>
        <w:numPr>
          <w:ilvl w:val="0"/>
          <w:numId w:val="1305"/>
        </w:numPr>
      </w:pPr>
      <w:r>
        <w:t xml:space="preserve">Employees can add goals = Yes per migrated config.</w:t>
      </w:r>
    </w:p>
    <w:p>
      <w:pPr>
        <w:pStyle w:val="FirstParagraph"/>
      </w:pPr>
      <w:r>
        <w:rPr>
          <w:bCs/>
          <w:b/>
        </w:rPr>
        <w:t xml:space="preserve">Edge cases &amp; error handling:</w:t>
      </w:r>
    </w:p>
    <w:p>
      <w:pPr>
        <w:numPr>
          <w:ilvl w:val="0"/>
          <w:numId w:val="1306"/>
        </w:numPr>
        <w:pStyle w:val="Compact"/>
      </w:pPr>
      <w:r>
        <w:t xml:space="preserve">If a manager rejects a proposed goal, the goal returns to DRAFT state for the employee to revise; no balance impact since this is goal-setting, not consumption.</w:t>
      </w:r>
    </w:p>
    <w:p>
      <w:pPr>
        <w:pStyle w:val="FirstParagraph"/>
      </w:pPr>
      <w:r>
        <w:rPr>
          <w:bCs/>
          <w:b/>
        </w:rPr>
        <w:t xml:space="preserve">FR-M09-003: Review stage workflow — Self → L1 Evaluator → Calibration → Acknowledgement</w:t>
      </w:r>
    </w:p>
    <w:p>
      <w:pPr>
        <w:pStyle w:val="BodyText"/>
      </w:pPr>
      <w:r>
        <w:t xml:space="preserve">**Description: **Four-stage review workflow: (1) Self review by employee, (2) L1 Evaluator review by direct manager, (3) Calibration moderation by HR Admin/Performance Admin/Skip-level, (4) Acknowledgement by employee.</w:t>
      </w:r>
    </w:p>
    <w:p>
      <w:pPr>
        <w:pStyle w:val="BodyText"/>
      </w:pPr>
      <w:r>
        <w:t xml:space="preserve">**User story: **</w:t>
      </w:r>
      <w:r>
        <w:rPr>
          <w:iCs/>
          <w:i/>
        </w:rPr>
        <w:t xml:space="preserve">As an L1 Manager, I want a structured four-stage review workflow so that performance evaluations are fair, calibrated, and acknowledged by the employee.</w:t>
      </w:r>
    </w:p>
    <w:p>
      <w:pPr>
        <w:pStyle w:val="BodyText"/>
      </w:pPr>
      <w:r>
        <w:rPr>
          <w:bCs/>
          <w:b/>
        </w:rPr>
        <w:t xml:space="preserve">Acceptance criteria:</w:t>
      </w:r>
    </w:p>
    <w:p>
      <w:pPr>
        <w:numPr>
          <w:ilvl w:val="0"/>
          <w:numId w:val="1307"/>
        </w:numPr>
      </w:pPr>
      <w:r>
        <w:t xml:space="preserve">Each employee has one review_records row per cycle.</w:t>
      </w:r>
    </w:p>
    <w:p>
      <w:pPr>
        <w:numPr>
          <w:ilvl w:val="0"/>
          <w:numId w:val="1307"/>
        </w:numPr>
      </w:pPr>
      <w:r>
        <w:t xml:space="preserve">Self review: employee fills self-review responses; submitted_at captured.</w:t>
      </w:r>
    </w:p>
    <w:p>
      <w:pPr>
        <w:numPr>
          <w:ilvl w:val="0"/>
          <w:numId w:val="1307"/>
        </w:numPr>
      </w:pPr>
      <w:r>
        <w:t xml:space="preserve">L1 Evaluator review: L1 Manager fills l1_review_responses and draft_rating; submitted_at captured.</w:t>
      </w:r>
    </w:p>
    <w:p>
      <w:pPr>
        <w:numPr>
          <w:ilvl w:val="0"/>
          <w:numId w:val="1307"/>
        </w:numPr>
      </w:pPr>
      <w:r>
        <w:t xml:space="preserve">Calibration: HR Admin or Performance Admin reviews draft_rating across calibration_records; final calibration_rating set.</w:t>
      </w:r>
    </w:p>
    <w:p>
      <w:pPr>
        <w:numPr>
          <w:ilvl w:val="0"/>
          <w:numId w:val="1307"/>
        </w:numPr>
      </w:pPr>
      <w:r>
        <w:t xml:space="preserve">Acknowledgement: employee acknowledges or declines the published_rating.</w:t>
      </w:r>
    </w:p>
    <w:p>
      <w:pPr>
        <w:pStyle w:val="FirstParagraph"/>
      </w:pPr>
      <w:r>
        <w:rPr>
          <w:bCs/>
          <w:b/>
        </w:rPr>
        <w:t xml:space="preserve">Business rules:</w:t>
      </w:r>
    </w:p>
    <w:p>
      <w:pPr>
        <w:numPr>
          <w:ilvl w:val="0"/>
          <w:numId w:val="1308"/>
        </w:numPr>
      </w:pPr>
      <w:r>
        <w:t xml:space="preserve">Draft ratings are restricted to Reviewer only — no entitlement grant can expose draft ratings prior to publish event.</w:t>
      </w:r>
    </w:p>
    <w:p>
      <w:pPr>
        <w:numPr>
          <w:ilvl w:val="0"/>
          <w:numId w:val="1308"/>
        </w:numPr>
      </w:pPr>
      <w:r>
        <w:t xml:space="preserve">Skip-level Manager has read access to full reporting subtree calibration and retains access to published ratings after calibration window closes.</w:t>
      </w:r>
    </w:p>
    <w:p>
      <w:pPr>
        <w:numPr>
          <w:ilvl w:val="0"/>
          <w:numId w:val="1308"/>
        </w:numPr>
      </w:pPr>
      <w:r>
        <w:t xml:space="preserve">HOD calibration access requires module-level entitlement grant by Org Admin.</w:t>
      </w:r>
    </w:p>
    <w:p>
      <w:pPr>
        <w:numPr>
          <w:ilvl w:val="0"/>
          <w:numId w:val="1308"/>
        </w:numPr>
      </w:pPr>
      <w:r>
        <w:t xml:space="preserve">Dotted Line Manager has no appraisal access — confirmed by DM-PF01 lock.</w:t>
      </w:r>
    </w:p>
    <w:p>
      <w:pPr>
        <w:pStyle w:val="FirstParagraph"/>
      </w:pPr>
      <w:r>
        <w:rPr>
          <w:bCs/>
          <w:b/>
        </w:rPr>
        <w:t xml:space="preserve">Edge cases &amp; error handling:</w:t>
      </w:r>
    </w:p>
    <w:p>
      <w:pPr>
        <w:numPr>
          <w:ilvl w:val="0"/>
          <w:numId w:val="1309"/>
        </w:numPr>
      </w:pPr>
      <w:r>
        <w:t xml:space="preserve">If an employee transitions to Notice or Separated mid-cycle, the cycle is closed with the last completed stage’s data; manager is notified.</w:t>
      </w:r>
    </w:p>
    <w:p>
      <w:pPr>
        <w:numPr>
          <w:ilvl w:val="0"/>
          <w:numId w:val="1309"/>
        </w:numPr>
      </w:pPr>
      <w:r>
        <w:t xml:space="preserve">Acknowledgement can be DECLINED — the employee provides a decline reason; the rating remains published but the disagreement is captured.</w:t>
      </w:r>
    </w:p>
    <w:p>
      <w:pPr>
        <w:pStyle w:val="FirstParagraph"/>
      </w:pPr>
      <w:r>
        <w:rPr>
          <w:bCs/>
          <w:b/>
        </w:rPr>
        <w:t xml:space="preserve">FR-M09-004: Multi-Source Feedback by L1 Manager invitation</w:t>
      </w:r>
    </w:p>
    <w:p>
      <w:pPr>
        <w:pStyle w:val="BodyText"/>
      </w:pPr>
      <w:r>
        <w:t xml:space="preserve">**Description: **L1 Manager-initiated Multi-Source Feedback is the contributor mechanism. Contributors are runtime assignments only — no RBAC role or capability flag.</w:t>
      </w:r>
    </w:p>
    <w:p>
      <w:pPr>
        <w:pStyle w:val="BodyText"/>
      </w:pPr>
      <w:r>
        <w:t xml:space="preserve">*</w:t>
      </w:r>
      <w:r>
        <w:rPr>
          <w:iCs/>
          <w:i/>
        </w:rPr>
        <w:t xml:space="preserve">User story:</w:t>
      </w:r>
      <w:r>
        <w:rPr>
          <w:iCs/>
          <w:i/>
        </w:rPr>
        <w:t xml:space="preserve"> </w:t>
      </w:r>
      <w:r>
        <w:rPr>
          <w:bCs/>
          <w:b/>
          <w:iCs/>
          <w:i/>
          <w:iCs/>
          <w:i/>
        </w:rPr>
        <w:t xml:space="preserve">As an L1 Manager, I want to invite peer feedback contributors during my team</w:t>
      </w:r>
      <w:r>
        <w:t xml:space="preserve">’***</w:t>
      </w:r>
      <w:r>
        <w:rPr>
          <w:iCs/>
          <w:i/>
        </w:rPr>
        <w:t xml:space="preserve">s reviews so that the evaluation incorporates broader perspective than my own direct observation.</w:t>
      </w:r>
    </w:p>
    <w:p>
      <w:pPr>
        <w:pStyle w:val="BodyText"/>
      </w:pPr>
      <w:r>
        <w:rPr>
          <w:bCs/>
          <w:b/>
        </w:rPr>
        <w:t xml:space="preserve">Acceptance criteria:</w:t>
      </w:r>
    </w:p>
    <w:p>
      <w:pPr>
        <w:numPr>
          <w:ilvl w:val="0"/>
          <w:numId w:val="1310"/>
        </w:numPr>
      </w:pPr>
      <w:r>
        <w:t xml:space="preserve">L1 Manager invites contributors via the multi_source_feedback table — contributor_user_id is referenced and an invitation notification is sent.</w:t>
      </w:r>
    </w:p>
    <w:p>
      <w:pPr>
        <w:numPr>
          <w:ilvl w:val="0"/>
          <w:numId w:val="1310"/>
        </w:numPr>
      </w:pPr>
      <w:r>
        <w:t xml:space="preserve">Contributor sees an in-app and email task to submit feedback.</w:t>
      </w:r>
    </w:p>
    <w:p>
      <w:pPr>
        <w:numPr>
          <w:ilvl w:val="0"/>
          <w:numId w:val="1310"/>
        </w:numPr>
      </w:pPr>
      <w:r>
        <w:t xml:space="preserve">Feedback responses captured in multi_source_feedback.feedback_responses (JSON).</w:t>
      </w:r>
    </w:p>
    <w:p>
      <w:pPr>
        <w:numPr>
          <w:ilvl w:val="0"/>
          <w:numId w:val="1310"/>
        </w:numPr>
      </w:pPr>
      <w:r>
        <w:t xml:space="preserve">State workflow: INVITED → SUBMITTED or DECLINED.</w:t>
      </w:r>
    </w:p>
    <w:p>
      <w:pPr>
        <w:pStyle w:val="FirstParagraph"/>
      </w:pPr>
      <w:r>
        <w:rPr>
          <w:bCs/>
          <w:b/>
        </w:rPr>
        <w:t xml:space="preserve">Business rules:</w:t>
      </w:r>
    </w:p>
    <w:p>
      <w:pPr>
        <w:numPr>
          <w:ilvl w:val="0"/>
          <w:numId w:val="1311"/>
        </w:numPr>
      </w:pPr>
      <w:r>
        <w:t xml:space="preserve">Contributor identity may be visible to L1 Manager and HR Admin only — anonymisation is per cycle configuration.</w:t>
      </w:r>
    </w:p>
    <w:p>
      <w:pPr>
        <w:numPr>
          <w:ilvl w:val="0"/>
          <w:numId w:val="1311"/>
        </w:numPr>
      </w:pPr>
      <w:r>
        <w:t xml:space="preserve">Contributors do not require any RBAC role grant or capability flag — they are runtime invitations.</w:t>
      </w:r>
    </w:p>
    <w:p>
      <w:pPr>
        <w:pStyle w:val="FirstParagraph"/>
      </w:pPr>
      <w:r>
        <w:rPr>
          <w:bCs/>
          <w:b/>
        </w:rPr>
        <w:t xml:space="preserve">Edge cases &amp; error handling:</w:t>
      </w:r>
    </w:p>
    <w:p>
      <w:pPr>
        <w:numPr>
          <w:ilvl w:val="0"/>
          <w:numId w:val="1312"/>
        </w:numPr>
        <w:pStyle w:val="Compact"/>
      </w:pPr>
      <w:r>
        <w:t xml:space="preserve">If a contributor does not respond within the cycle window, their invitation expires and is marked DECLINED by default.</w:t>
      </w:r>
    </w:p>
    <w:p>
      <w:pPr>
        <w:pStyle w:val="FirstParagraph"/>
      </w:pPr>
      <w:r>
        <w:rPr>
          <w:bCs/>
          <w:b/>
        </w:rPr>
        <w:t xml:space="preserve">FR-M09-005: Probation confirmation — calendar-driven trigger</w:t>
      </w:r>
    </w:p>
    <w:p>
      <w:pPr>
        <w:pStyle w:val="BodyText"/>
      </w:pPr>
      <w:r>
        <w:t xml:space="preserve">**Description: **Probation confirmation is calendar-driven — fires at probation_end_date on the employment_history record. Cannot be manually bypassed without HR Admin override. L1 Manager recommendation, HR Admin confirmation.</w:t>
      </w:r>
    </w:p>
    <w:p>
      <w:pPr>
        <w:pStyle w:val="BodyText"/>
      </w:pPr>
      <w:r>
        <w:t xml:space="preserve">**User story: **</w:t>
      </w:r>
      <w:r>
        <w:rPr>
          <w:iCs/>
          <w:i/>
        </w:rPr>
        <w:t xml:space="preserve">As an HR Admin, I want probation confirmation to fire automatically at the configured date so that no employee inadvertently remains on probation beyond their due date.</w:t>
      </w:r>
    </w:p>
    <w:p>
      <w:pPr>
        <w:pStyle w:val="BodyText"/>
      </w:pPr>
      <w:r>
        <w:rPr>
          <w:bCs/>
          <w:b/>
        </w:rPr>
        <w:t xml:space="preserve">Acceptance criteria:</w:t>
      </w:r>
    </w:p>
    <w:p>
      <w:pPr>
        <w:numPr>
          <w:ilvl w:val="0"/>
          <w:numId w:val="1313"/>
        </w:numPr>
      </w:pPr>
      <w:r>
        <w:t xml:space="preserve">Scheduled job runs daily and identifies employment_history rows with probation_flag = TRUE and probation_end_date ≤ today + 30 days.</w:t>
      </w:r>
    </w:p>
    <w:p>
      <w:pPr>
        <w:numPr>
          <w:ilvl w:val="0"/>
          <w:numId w:val="1313"/>
        </w:numPr>
      </w:pPr>
      <w:r>
        <w:t xml:space="preserve">Notification fires to L1 Manager: ‘Probation confirmation due for {employee}. Please submit your recommendation.’</w:t>
      </w:r>
    </w:p>
    <w:p>
      <w:pPr>
        <w:numPr>
          <w:ilvl w:val="0"/>
          <w:numId w:val="1313"/>
        </w:numPr>
      </w:pPr>
      <w:r>
        <w:t xml:space="preserve">L1 Manager submits recommendation: CONFIRM, EXTEND, or NOT_CONFIRM (terminate).</w:t>
      </w:r>
    </w:p>
    <w:p>
      <w:pPr>
        <w:numPr>
          <w:ilvl w:val="0"/>
          <w:numId w:val="1313"/>
        </w:numPr>
      </w:pPr>
      <w:r>
        <w:t xml:space="preserve">HR Admin reviews and confirms; on confirmation, probation_flag is set FALSE and the appropriate confirmation letter (M11 template) is generated.</w:t>
      </w:r>
    </w:p>
    <w:p>
      <w:pPr>
        <w:pStyle w:val="FirstParagraph"/>
      </w:pPr>
      <w:r>
        <w:rPr>
          <w:bCs/>
          <w:b/>
        </w:rPr>
        <w:t xml:space="preserve">Business rules:</w:t>
      </w:r>
    </w:p>
    <w:p>
      <w:pPr>
        <w:numPr>
          <w:ilvl w:val="0"/>
          <w:numId w:val="1314"/>
        </w:numPr>
      </w:pPr>
      <w:r>
        <w:t xml:space="preserve">Probation extension creates a new employment_history version with the updated probation_end_date.</w:t>
      </w:r>
    </w:p>
    <w:p>
      <w:pPr>
        <w:numPr>
          <w:ilvl w:val="0"/>
          <w:numId w:val="1314"/>
        </w:numPr>
      </w:pPr>
      <w:r>
        <w:t xml:space="preserve">Not-confirm initiates the separation flow (M03) with category = INVOLUNTARY.</w:t>
      </w:r>
    </w:p>
    <w:p>
      <w:pPr>
        <w:numPr>
          <w:ilvl w:val="0"/>
          <w:numId w:val="1314"/>
        </w:numPr>
      </w:pPr>
      <w:r>
        <w:t xml:space="preserve">Manual bypass requires HR Admin override and is audit-logged.</w:t>
      </w:r>
    </w:p>
    <w:p>
      <w:pPr>
        <w:pStyle w:val="FirstParagraph"/>
      </w:pPr>
      <w:r>
        <w:rPr>
          <w:bCs/>
          <w:b/>
        </w:rPr>
        <w:t xml:space="preserve">Edge cases &amp; error handling:</w:t>
      </w:r>
    </w:p>
    <w:p>
      <w:pPr>
        <w:numPr>
          <w:ilvl w:val="0"/>
          <w:numId w:val="1315"/>
        </w:numPr>
      </w:pPr>
      <w:r>
        <w:t xml:space="preserve">If L1 Manager does not submit recommendation by probation_end_date, escalation fires to next-level manager and HR Admin simultaneously.</w:t>
      </w:r>
    </w:p>
    <w:p>
      <w:pPr>
        <w:numPr>
          <w:ilvl w:val="0"/>
          <w:numId w:val="1315"/>
        </w:numPr>
      </w:pPr>
      <w:r>
        <w:t xml:space="preserve">If the employee is on extended leave during probation_end_date, the confirmation can be deferred — captured as a flag on the record.</w:t>
      </w:r>
    </w:p>
    <w:p>
      <w:pPr>
        <w:numPr>
          <w:ilvl w:val="0"/>
          <w:numId w:val="1315"/>
        </w:numPr>
      </w:pPr>
      <w:r>
        <w:t xml:space="preserve">Probation confirmation is accompanied by a configured questionnaire and rating: as part of the confirmation decision the confirming L1 Manager / HR Admin completes a tenant-configured questionnaire and rating, captured on the confirmation record.</w:t>
      </w:r>
    </w:p>
    <w:p>
      <w:pPr>
        <w:pStyle w:val="FirstParagraph"/>
      </w:pPr>
      <w:r>
        <w:rPr>
          <w:bCs/>
          <w:b/>
        </w:rPr>
        <w:t xml:space="preserve">FR-M09-015: Goal creation — flexible authorship with L1 edit-and-approve</w:t>
      </w:r>
    </w:p>
    <w:p>
      <w:pPr>
        <w:pStyle w:val="BodyText"/>
      </w:pPr>
      <w:r>
        <w:t xml:space="preserve">**Description: **Either the Employee or the L1 Manager can create a goal on the employee’s plan. Previous-cycle goals can be copied and modified to create new goals (the copy is a fresh goals row with its own ID, no link back to the source). L1 Manager can Approve, Reject, Sendback, or Edit-and-Approve. L1 edits are audit-logged and the employee is notified in-app and via email; employee can raise disagreement which is resolved through direct discussion with the L1 Manager (no separate workflow stage).</w:t>
      </w:r>
    </w:p>
    <w:p>
      <w:pPr>
        <w:pStyle w:val="BodyText"/>
      </w:pPr>
      <w:r>
        <w:t xml:space="preserve">Goals are authored and finalised during the goal-planning stage (plan creation through L1 approval). Achievement and ratings are captured later, during the appraisal review period when the plan enters its monthly review cycle — there is no separate mid-cycle progress-tracking step.</w:t>
      </w:r>
    </w:p>
    <w:p>
      <w:pPr>
        <w:pStyle w:val="BodyText"/>
      </w:pPr>
      <w:r>
        <w:t xml:space="preserve">**User story: **</w:t>
      </w:r>
      <w:r>
        <w:rPr>
          <w:iCs/>
          <w:i/>
        </w:rPr>
        <w:t xml:space="preserve">As an L1 Manager, I want to be able to draft a goal directly for my reportee when needed, copy from a prior cycle’s goal, and refine wording during approval without bouncing the goal back, so that goal-setting moves fast.</w:t>
      </w:r>
    </w:p>
    <w:p>
      <w:pPr>
        <w:pStyle w:val="BodyText"/>
      </w:pPr>
      <w:r>
        <w:rPr>
          <w:bCs/>
          <w:b/>
        </w:rPr>
        <w:t xml:space="preserve">Acceptance criteria:</w:t>
      </w:r>
    </w:p>
    <w:p>
      <w:pPr>
        <w:numPr>
          <w:ilvl w:val="0"/>
          <w:numId w:val="1316"/>
        </w:numPr>
      </w:pPr>
      <w:r>
        <w:t xml:space="preserve">Goal creation entry points: Employee from their plan page (default), L1 Manager from team page or reportee’s plan view, and “Copy from previous goal” picker accessible to both.</w:t>
      </w:r>
    </w:p>
    <w:p>
      <w:pPr>
        <w:numPr>
          <w:ilvl w:val="0"/>
          <w:numId w:val="1316"/>
        </w:numPr>
      </w:pPr>
      <w:r>
        <w:rPr>
          <w:bCs/>
          <w:b/>
        </w:rPr>
        <w:t xml:space="preserve">Copy from previous goal — scope:</w:t>
      </w:r>
    </w:p>
    <w:p>
      <w:pPr>
        <w:numPr>
          <w:ilvl w:val="0"/>
          <w:numId w:val="1316"/>
        </w:numPr>
      </w:pPr>
      <w:r>
        <w:rPr>
          <w:bCs/>
          <w:b/>
        </w:rPr>
        <w:t xml:space="preserve">Employee: picker lists the employee’s OWN prior goals from earlier closed cycles. Max 50 most recent across all prior plans.</w:t>
      </w:r>
    </w:p>
    <w:p>
      <w:pPr>
        <w:numPr>
          <w:ilvl w:val="0"/>
          <w:numId w:val="1316"/>
        </w:numPr>
      </w:pPr>
      <w:r>
        <w:rPr>
          <w:bCs/>
          <w:b/>
        </w:rPr>
        <w:t xml:space="preserve">L1 Manager:</w:t>
      </w:r>
      <w:r>
        <w:t xml:space="preserve"> </w:t>
      </w:r>
      <w:r>
        <w:t xml:space="preserve">picker lists prior goals rows from ANY current team member (direct reports per employees.manager_id = L1_user_id). Filter by reportee name + scorecard pillar + cycle. Goals from former reportees (manager_id changed) are excluded. Max 50 results per query; pagination beyond.</w:t>
      </w:r>
    </w:p>
    <w:p>
      <w:pPr>
        <w:numPr>
          <w:ilvl w:val="0"/>
          <w:numId w:val="1316"/>
        </w:numPr>
      </w:pPr>
      <w:r>
        <w:t xml:space="preserve">Copy creates a fresh goals row with new goal_id, no parent_goal_id link to source. Pre-populated editable fields: goal_name, description,</w:t>
      </w:r>
      <w:r>
        <w:t xml:space="preserve"> </w:t>
      </w:r>
      <w:r>
        <w:rPr>
          <w:bCs/>
          <w:b/>
        </w:rPr>
        <w:t xml:space="preserve">goal_measurement</w:t>
      </w:r>
      <w:r>
        <w:t xml:space="preserve">, scorecard_pillar, weightage, target. Source goal_id audit-logged in goals_history.copied_from_goal_id for traceability.</w:t>
      </w:r>
    </w:p>
    <w:p>
      <w:pPr>
        <w:numPr>
          <w:ilvl w:val="0"/>
          <w:numId w:val="1316"/>
        </w:numPr>
      </w:pPr>
      <w:r>
        <w:t xml:space="preserve">Copy-and-modify creates a fresh goal record with new goal_id, no parent_goal_id link to source, and pre-populates editable fields (goal_name, description, scorecard_pillar, weightage, target).</w:t>
      </w:r>
    </w:p>
    <w:p>
      <w:pPr>
        <w:numPr>
          <w:ilvl w:val="0"/>
          <w:numId w:val="1316"/>
        </w:numPr>
      </w:pPr>
      <w:r>
        <w:t xml:space="preserve">L1 Manager approval actions: Approve · Reject · Sendback · Edit-and-Approve. Edit-and-Approve commits L1’s changes and moves approval_state to APPROVED in one action.</w:t>
      </w:r>
    </w:p>
    <w:p>
      <w:pPr>
        <w:numPr>
          <w:ilvl w:val="0"/>
          <w:numId w:val="1316"/>
        </w:numPr>
      </w:pPr>
      <w:r>
        <w:t xml:space="preserve">Edit-and-Approve audit log captures: editor user_id, edit timestamp, field-by-field old → new values, edit reason (optional free text).</w:t>
      </w:r>
    </w:p>
    <w:p>
      <w:pPr>
        <w:numPr>
          <w:ilvl w:val="0"/>
          <w:numId w:val="1316"/>
        </w:numPr>
      </w:pPr>
      <w:r>
        <w:t xml:space="preserve">Employee notified within 5 minutes (in-app + email) when L1 uses Edit-and-Approve; notification names changed fields and shows old/new values.</w:t>
      </w:r>
    </w:p>
    <w:p>
      <w:pPr>
        <w:pStyle w:val="FirstParagraph"/>
      </w:pPr>
      <w:r>
        <w:rPr>
          <w:bCs/>
          <w:b/>
        </w:rPr>
        <w:t xml:space="preserve">Business rules:</w:t>
      </w:r>
    </w:p>
    <w:p>
      <w:pPr>
        <w:numPr>
          <w:ilvl w:val="0"/>
          <w:numId w:val="1317"/>
        </w:numPr>
      </w:pPr>
      <w:r>
        <w:t xml:space="preserve">L1 Manager edits are silent on employee’s draft (no concurrency conflict): if employee is editing the same goal when L1 acts, L1’s action wins and employee’s draft changes are preserved as an audit-log entry but not applied.</w:t>
      </w:r>
    </w:p>
    <w:p>
      <w:pPr>
        <w:numPr>
          <w:ilvl w:val="0"/>
          <w:numId w:val="1317"/>
        </w:numPr>
      </w:pPr>
      <w:r>
        <w:t xml:space="preserve">Goals created by L1 Manager skip the PENDING_APPROVAL state and land directly in APPROVED — manager is the approver, so self-approval is implicit. Audit-log marks created_and_approved_by_same_user = TRUE.</w:t>
      </w:r>
    </w:p>
    <w:p>
      <w:pPr>
        <w:numPr>
          <w:ilvl w:val="0"/>
          <w:numId w:val="1317"/>
        </w:numPr>
      </w:pPr>
      <w:r>
        <w:t xml:space="preserve">Performance Admin bulk goal assignment is out of scope for Phase 1.</w:t>
      </w:r>
    </w:p>
    <w:p>
      <w:pPr>
        <w:pStyle w:val="FirstParagraph"/>
      </w:pPr>
      <w:r>
        <w:rPr>
          <w:bCs/>
          <w:b/>
        </w:rPr>
        <w:t xml:space="preserve">Edge cases &amp; error handling:</w:t>
      </w:r>
    </w:p>
    <w:p>
      <w:pPr>
        <w:numPr>
          <w:ilvl w:val="0"/>
          <w:numId w:val="1318"/>
        </w:numPr>
      </w:pPr>
      <w:r>
        <w:t xml:space="preserve">Copy-from-previous picker shows max 50 most recent goals across all prior plans; employee can filter by scorecard pillar or text search.</w:t>
      </w:r>
    </w:p>
    <w:p>
      <w:pPr>
        <w:numPr>
          <w:ilvl w:val="0"/>
          <w:numId w:val="1318"/>
        </w:numPr>
      </w:pPr>
      <w:r>
        <w:t xml:space="preserve">If employee disagrees with L1’s edit, they cannot revert directly. Resolution path: direct discussion with the L1 Manager; if unresolved, raise grievance via FR-M01-009 (Manager category).</w:t>
      </w:r>
    </w:p>
    <w:p>
      <w:pPr>
        <w:pStyle w:val="FirstParagraph"/>
      </w:pPr>
      <w:r>
        <w:rPr>
          <w:bCs/>
          <w:b/>
        </w:rPr>
        <w:t xml:space="preserve">FR-M09-016: Sendback discards L1’s prior evaluation</w:t>
      </w:r>
    </w:p>
    <w:p>
      <w:pPr>
        <w:pStyle w:val="BodyText"/>
      </w:pPr>
      <w:r>
        <w:t xml:space="preserve">**Description: **When L1 Manager sends a goal or review record back to the employee for revision, any L1 ratings, comments, or evaluations from that cycle are discarded. Employee resubmits; L1 evaluates fresh on the resubmitted version. Prevents stale evaluations from carrying forward inadvertently.</w:t>
      </w:r>
    </w:p>
    <w:p>
      <w:pPr>
        <w:pStyle w:val="BodyText"/>
      </w:pPr>
      <w:r>
        <w:t xml:space="preserve">**User story: **</w:t>
      </w:r>
      <w:r>
        <w:rPr>
          <w:iCs/>
          <w:i/>
        </w:rPr>
        <w:t xml:space="preserve">As an L1 Manager, I want sendback to clear my prior evaluation so that when the employee resubmits an updated goal, I start fresh and don’t accidentally publish stale ratings from before the change.</w:t>
      </w:r>
    </w:p>
    <w:p>
      <w:pPr>
        <w:pStyle w:val="BodyText"/>
      </w:pPr>
      <w:r>
        <w:rPr>
          <w:bCs/>
          <w:b/>
        </w:rPr>
        <w:t xml:space="preserve">Acceptance criteria:</w:t>
      </w:r>
    </w:p>
    <w:p>
      <w:pPr>
        <w:numPr>
          <w:ilvl w:val="0"/>
          <w:numId w:val="1319"/>
        </w:numPr>
      </w:pPr>
      <w:r>
        <w:t xml:space="preserve">Sendback action on review_records moves the record back to Self stage and clears: l1_rating, l1_comments, l1_evaluated_at, l1_evaluator_user_id.</w:t>
      </w:r>
    </w:p>
    <w:p>
      <w:pPr>
        <w:numPr>
          <w:ilvl w:val="0"/>
          <w:numId w:val="1319"/>
        </w:numPr>
      </w:pPr>
      <w:r>
        <w:t xml:space="preserve">Discarded L1 evaluation is preserved in review_records_history audit table with discarded_via = SENDBACK flag — not visible to employee, available to HR Admin for audit.</w:t>
      </w:r>
    </w:p>
    <w:p>
      <w:pPr>
        <w:numPr>
          <w:ilvl w:val="0"/>
          <w:numId w:val="1319"/>
        </w:numPr>
      </w:pPr>
      <w:r>
        <w:t xml:space="preserve">Employee notified that sendback occurred with L1’s sendback reason (mandatory text).</w:t>
      </w:r>
    </w:p>
    <w:p>
      <w:pPr>
        <w:numPr>
          <w:ilvl w:val="0"/>
          <w:numId w:val="1319"/>
        </w:numPr>
      </w:pPr>
      <w:r>
        <w:t xml:space="preserve">On resubmission, L1 sees a fresh evaluation form; the discarded prior evaluation is not pre-filled.</w:t>
      </w:r>
    </w:p>
    <w:p>
      <w:pPr>
        <w:pStyle w:val="FirstParagraph"/>
      </w:pPr>
      <w:r>
        <w:rPr>
          <w:bCs/>
          <w:b/>
        </w:rPr>
        <w:t xml:space="preserve">Business rules:</w:t>
      </w:r>
    </w:p>
    <w:p>
      <w:pPr>
        <w:numPr>
          <w:ilvl w:val="0"/>
          <w:numId w:val="1320"/>
        </w:numPr>
      </w:pPr>
      <w:r>
        <w:t xml:space="preserve">Resolves locked decision DM-PF07 (sendback semantics).</w:t>
      </w:r>
    </w:p>
    <w:p>
      <w:pPr>
        <w:numPr>
          <w:ilvl w:val="0"/>
          <w:numId w:val="1320"/>
        </w:numPr>
      </w:pPr>
      <w:r>
        <w:t xml:space="preserve">Sendback count tracked per cycle; if send_back_count &gt;= max_send_back_iterations (from review_templates), further sendback is blocked and L1 must choose Approve or Reject.</w:t>
      </w:r>
    </w:p>
    <w:p>
      <w:pPr>
        <w:numPr>
          <w:ilvl w:val="0"/>
          <w:numId w:val="1320"/>
        </w:numPr>
      </w:pPr>
      <w:r>
        <w:t xml:space="preserve">Sendback reason is mandatory and is exposed to the employee.</w:t>
      </w:r>
    </w:p>
    <w:p>
      <w:pPr>
        <w:pStyle w:val="FirstParagraph"/>
      </w:pPr>
      <w:r>
        <w:rPr>
          <w:bCs/>
          <w:b/>
        </w:rPr>
        <w:t xml:space="preserve">Edge cases &amp; error handling:</w:t>
      </w:r>
    </w:p>
    <w:p>
      <w:pPr>
        <w:numPr>
          <w:ilvl w:val="0"/>
          <w:numId w:val="1321"/>
        </w:numPr>
      </w:pPr>
      <w:r>
        <w:t xml:space="preserve">If sendback is triggered after MSF contributors have submitted feedback, MSF feedback is retained (only L1’s own evaluation is cleared).</w:t>
      </w:r>
    </w:p>
    <w:p>
      <w:pPr>
        <w:numPr>
          <w:ilvl w:val="0"/>
          <w:numId w:val="1321"/>
        </w:numPr>
      </w:pPr>
      <w:r>
        <w:t xml:space="preserve">Sendback from Calibration stage (HR Admin / Performance Admin sends back to L1 for re-evaluation) is a separate path covered in FR-M09-022; the L1 evaluation under calibration sendback is NOT discarded (only Self-stage sendback discards).</w:t>
      </w:r>
    </w:p>
    <w:p>
      <w:pPr>
        <w:pStyle w:val="FirstParagraph"/>
      </w:pPr>
      <w:r>
        <w:rPr>
          <w:bCs/>
          <w:b/>
        </w:rPr>
        <w:t xml:space="preserve">FR-M09-029: Admin-enabled goal editing — anytime, any employee</w:t>
      </w:r>
    </w:p>
    <w:p>
      <w:pPr>
        <w:pStyle w:val="BodyText"/>
      </w:pPr>
      <w:r>
        <w:rPr>
          <w:bCs/>
          <w:b/>
        </w:rPr>
        <w:t xml:space="preserve">Description: Performance Admin and HR Admin (joint authority) can open goal editing for any employee at any time, independent of plan state, approval state, or role change. This is a standalone administrative capability — it is not triggered by, conditioned on, or limited to a role change or a transfer.</w:t>
      </w:r>
    </w:p>
    <w:p>
      <w:pPr>
        <w:pStyle w:val="BodyText"/>
      </w:pPr>
      <w:r>
        <w:t xml:space="preserve">**User story: **</w:t>
      </w:r>
      <w:r>
        <w:rPr>
          <w:iCs/>
          <w:i/>
        </w:rPr>
        <w:t xml:space="preserve">As a Performance Admin, I want to unlock goal editing for any employee on demand — to fix an error, accommodate a re-scoped objective, or correct a mis-assigned goal — without waiting for a revision request or a role change.</w:t>
      </w:r>
    </w:p>
    <w:p>
      <w:pPr>
        <w:pStyle w:val="BodyText"/>
      </w:pPr>
      <w:r>
        <w:rPr>
          <w:bCs/>
          <w:b/>
        </w:rPr>
        <w:t xml:space="preserve">Acceptance criteria:</w:t>
      </w:r>
    </w:p>
    <w:p>
      <w:pPr>
        <w:numPr>
          <w:ilvl w:val="0"/>
          <w:numId w:val="1322"/>
        </w:numPr>
      </w:pPr>
      <w:r>
        <w:t xml:space="preserve">Performance Admin or HR Admin can toggle “Enable goal editing” for a single employee, a selected set, or an entire goal plan, from the M09 admin surface, at any time.</w:t>
      </w:r>
    </w:p>
    <w:p>
      <w:pPr>
        <w:numPr>
          <w:ilvl w:val="0"/>
          <w:numId w:val="1322"/>
        </w:numPr>
      </w:pPr>
      <w:r>
        <w:t xml:space="preserve">Enabling editing is not gated by approval_state or plan state (DRAFT/ACTIVE/IN_REVIEW), role change, or any edit limit. There is no maximum number of admin-enabled edits and no end-of-cycle cut-off.</w:t>
      </w:r>
    </w:p>
    <w:p>
      <w:pPr>
        <w:numPr>
          <w:ilvl w:val="0"/>
          <w:numId w:val="1322"/>
        </w:numPr>
      </w:pPr>
      <w:r>
        <w:t xml:space="preserve">Once enabled, the employee (and L1 Manager) can edit the specified goals directly; the admin can also edit on the employee’s behalf.</w:t>
      </w:r>
    </w:p>
    <w:p>
      <w:pPr>
        <w:numPr>
          <w:ilvl w:val="0"/>
          <w:numId w:val="1322"/>
        </w:numPr>
      </w:pPr>
      <w:r>
        <w:t xml:space="preserve">Every admin enablement event and each resulting edit is audit-logged (actor, employee, goals affected, timestamp, reason).</w:t>
      </w:r>
    </w:p>
    <w:p>
      <w:pPr>
        <w:numPr>
          <w:ilvl w:val="0"/>
          <w:numId w:val="1322"/>
        </w:numPr>
      </w:pPr>
      <w:r>
        <w:t xml:space="preserve">Admin can scope the editing window (open-ended, or auto-close on a chosen date) and can re-lock editing at any time.</w:t>
      </w:r>
    </w:p>
    <w:p>
      <w:pPr>
        <w:pStyle w:val="FirstParagraph"/>
      </w:pPr>
      <w:r>
        <w:rPr>
          <w:bCs/>
          <w:b/>
        </w:rPr>
        <w:t xml:space="preserve">Business rules:</w:t>
      </w:r>
    </w:p>
    <w:p>
      <w:pPr>
        <w:numPr>
          <w:ilvl w:val="0"/>
          <w:numId w:val="1323"/>
        </w:numPr>
      </w:pPr>
      <w:r>
        <w:t xml:space="preserve">This capability is restricted to Performance Admin and HR Admin (joint authority). No other role can enable goal editing outside the normal Employee/L1 goal-editing flow during goal planning.</w:t>
      </w:r>
    </w:p>
    <w:p>
      <w:pPr>
        <w:numPr>
          <w:ilvl w:val="0"/>
          <w:numId w:val="1323"/>
        </w:numPr>
      </w:pPr>
      <w:r>
        <w:t xml:space="preserve">Goals retain their goal_achievement_pct unless explicitly changed during the edit.</w:t>
      </w:r>
    </w:p>
    <w:p>
      <w:pPr>
        <w:pStyle w:val="FirstParagraph"/>
      </w:pPr>
      <w:r>
        <w:rPr>
          <w:bCs/>
          <w:b/>
        </w:rPr>
        <w:t xml:space="preserve">Edge cases &amp; error handling:</w:t>
      </w:r>
    </w:p>
    <w:p>
      <w:pPr>
        <w:numPr>
          <w:ilvl w:val="0"/>
          <w:numId w:val="1324"/>
        </w:numPr>
      </w:pPr>
      <w:r>
        <w:t xml:space="preserve">Editing enabled during the IN_REVIEW stage: edits are permitted but flagged on the L1 appraisal screen so the reviewer sees the goal changed after review opened.</w:t>
      </w:r>
    </w:p>
    <w:p>
      <w:pPr>
        <w:numPr>
          <w:ilvl w:val="0"/>
          <w:numId w:val="1324"/>
        </w:numPr>
      </w:pPr>
      <w:r>
        <w:t xml:space="preserve">Two admins toggling the same employee concurrently: last-write-wins on the editing-window state; both actions audit-logged.</w:t>
      </w:r>
    </w:p>
    <w:p>
      <w:pPr>
        <w:pStyle w:val="FirstParagraph"/>
      </w:pPr>
      <w:r>
        <w:rPr>
          <w:bCs/>
          <w:b/>
        </w:rPr>
        <w:t xml:space="preserve">FR-M09-030: Admin on-demand review activation, pause, and resume</w:t>
      </w:r>
    </w:p>
    <w:p>
      <w:pPr>
        <w:pStyle w:val="BodyText"/>
      </w:pPr>
      <w:r>
        <w:t xml:space="preserve">**Description: **Performance Admin and HR Admin (joint authority) can manually open the appraisal review for an employee, a selected set, a filter-based cohort, or an entire monthly review cohort — at any time after goals are approved, independent of plan_end_date — and can pause and later resume an in-flight review. This complements the automatic period-end start (FR-M09-001) and the separation-triggered start (FR-M09-024); it does not replace them. Pausing freezes stage progression and SLA clocks and blocks employee/manager action without discarding entered data.</w:t>
      </w:r>
    </w:p>
    <w:p>
      <w:pPr>
        <w:pStyle w:val="BodyText"/>
      </w:pPr>
      <w:r>
        <w:t xml:space="preserve">**User story: **As a Performance Admin, I want to open a reportee’s (or a cohort’s) review before the period formally ends — and to pause a review that’s mid-flight — so I can run off-cycle or accelerated appraisals and hold a review when circumstances require, without rewriting period dates or losing work already entered.</w:t>
      </w:r>
    </w:p>
    <w:p>
      <w:pPr>
        <w:pStyle w:val="BodyText"/>
      </w:pPr>
      <w:r>
        <w:rPr>
          <w:bCs/>
          <w:b/>
        </w:rPr>
        <w:t xml:space="preserve">Acceptance criteria:</w:t>
      </w:r>
    </w:p>
    <w:p>
      <w:pPr>
        <w:numPr>
          <w:ilvl w:val="0"/>
          <w:numId w:val="1325"/>
        </w:numPr>
      </w:pPr>
      <w:r>
        <w:rPr>
          <w:bCs/>
          <w:b/>
        </w:rPr>
        <w:t xml:space="preserve">New goal_plans.review_initiation_source enum:</w:t>
      </w:r>
      <w:r>
        <w:t xml:space="preserve"> </w:t>
      </w:r>
      <w:r>
        <w:t xml:space="preserve">CALENDAR (auto on plan_end_date) · ADMIN_MANUAL (this FR) · SEPARATION (FR-M09-024). Captured on every ACTIVE — IN_REVIEW transition.</w:t>
      </w:r>
    </w:p>
    <w:p>
      <w:pPr>
        <w:numPr>
          <w:ilvl w:val="0"/>
          <w:numId w:val="1325"/>
        </w:numPr>
      </w:pPr>
      <w:r>
        <w:rPr>
          <w:bCs/>
          <w:b/>
        </w:rPr>
        <w:t xml:space="preserve">Open now:</w:t>
      </w:r>
      <w:r>
        <w:t xml:space="preserve"> </w:t>
      </w:r>
      <w:r>
        <w:t xml:space="preserve">from the M09 admin surface, either admin can move a plan ACTIVE → IN_REVIEW on demand for a single employee, multi-select, filter (entity/department/designation/cohort), or a whole monthly cohort. Opening early supersedes the pending calendar auto-transition for that plan (auto-start becomes a no-op).</w:t>
      </w:r>
    </w:p>
    <w:p>
      <w:pPr>
        <w:numPr>
          <w:ilvl w:val="0"/>
          <w:numId w:val="1325"/>
        </w:numPr>
      </w:pPr>
      <w:r>
        <w:t xml:space="preserve">Opening requires the plan to be ACTIVE with all goals in APPROVED state and sum(goal_weightage) == 100; plans in PENDING/DRAFT/CLOSED/CANCELLED are rejected with an explicit reason.</w:t>
      </w:r>
    </w:p>
    <w:p>
      <w:pPr>
        <w:numPr>
          <w:ilvl w:val="0"/>
          <w:numId w:val="1325"/>
        </w:numPr>
      </w:pPr>
      <w:r>
        <w:rPr>
          <w:bCs/>
          <w:b/>
        </w:rPr>
        <w:t xml:space="preserve">Pause:</w:t>
      </w:r>
      <w:r>
        <w:t xml:space="preserve"> </w:t>
      </w:r>
      <w:r>
        <w:t xml:space="preserve">either admin can set a review on hold at any stage. New review_records fields — review_hold (boolean), hold_reason (mandatory), held_by_user_id, held_at — freeze the workflow: stage actions are blocked for employee, L1, and calibrators; SLA clocks (FR-M09-021) stop; no escalation fires while held. Entered self/L1 data is preserved.</w:t>
      </w:r>
    </w:p>
    <w:p>
      <w:pPr>
        <w:numPr>
          <w:ilvl w:val="0"/>
          <w:numId w:val="1325"/>
        </w:numPr>
      </w:pPr>
      <w:r>
        <w:rPr>
          <w:bCs/>
          <w:b/>
        </w:rPr>
        <w:t xml:space="preserve">Resume:</w:t>
      </w:r>
      <w:r>
        <w:t xml:space="preserve"> </w:t>
      </w:r>
      <w:r>
        <w:t xml:space="preserve">either admin clears the hold (resumed_by_user_id, resumed_at); the workflow re-opens at the exact stage it was paused in and SLA clocks restart from their remaining balance.</w:t>
      </w:r>
    </w:p>
    <w:p>
      <w:pPr>
        <w:numPr>
          <w:ilvl w:val="0"/>
          <w:numId w:val="1325"/>
        </w:numPr>
      </w:pPr>
      <w:r>
        <w:t xml:space="preserve">Every open, pause, and resume action is audit-logged (actor, scope, affected employees, timestamp, reason).</w:t>
      </w:r>
    </w:p>
    <w:p>
      <w:pPr>
        <w:numPr>
          <w:ilvl w:val="0"/>
          <w:numId w:val="1325"/>
        </w:numPr>
      </w:pPr>
      <w:r>
        <w:rPr>
          <w:bCs/>
          <w:b/>
        </w:rPr>
        <w:t xml:space="preserve">Notifications:</w:t>
      </w:r>
      <w:r>
        <w:t xml:space="preserve"> </w:t>
      </w:r>
      <w:r>
        <w:t xml:space="preserve">open → employee + L1 (“Your review is now open”); pause → employee + L1 (“Review temporarily on hold”); resume → employee + L1; cohort actions → a summary to the initiating admin.</w:t>
      </w:r>
    </w:p>
    <w:p>
      <w:pPr>
        <w:pStyle w:val="FirstParagraph"/>
      </w:pPr>
      <w:r>
        <w:rPr>
          <w:bCs/>
          <w:b/>
        </w:rPr>
        <w:t xml:space="preserve">Business rules:</w:t>
      </w:r>
    </w:p>
    <w:p>
      <w:pPr>
        <w:numPr>
          <w:ilvl w:val="0"/>
          <w:numId w:val="1326"/>
        </w:numPr>
      </w:pPr>
      <w:r>
        <w:t xml:space="preserve">Restricted to Performance Admin and HR Admin (joint authority). L1 Managers and all other roles are explicitly excluded — they cannot open, pause, or resume a review.</w:t>
      </w:r>
    </w:p>
    <w:p>
      <w:pPr>
        <w:numPr>
          <w:ilvl w:val="0"/>
          <w:numId w:val="1326"/>
        </w:numPr>
      </w:pPr>
      <w:r>
        <w:t xml:space="preserve">An admin-opened review cannot be reverted to planning — there is no recall. Once IN_REVIEW, the review proceeds through its stages or is paused/resumed; correcting goals after opening uses Enable goal editing (FR-M09-029), and discarding an L1 evaluation uses sendback (FR-M09-016).</w:t>
      </w:r>
    </w:p>
    <w:p>
      <w:pPr>
        <w:numPr>
          <w:ilvl w:val="0"/>
          <w:numId w:val="1326"/>
        </w:numPr>
      </w:pPr>
      <w:r>
        <w:t xml:space="preserve">The one-ACTIVE-plan and one-review-record-per-cycle rules (FR-M09-001, -003) still hold; manual open does not create a second review record.</w:t>
      </w:r>
    </w:p>
    <w:p>
      <w:pPr>
        <w:numPr>
          <w:ilvl w:val="0"/>
          <w:numId w:val="1326"/>
        </w:numPr>
      </w:pPr>
      <w:r>
        <w:t xml:space="preserve">A paused review does not extend plan_end_date; the period clock and achievement entry are unaffected — only workflow progression and SLA are frozen.</w:t>
      </w:r>
    </w:p>
    <w:p>
      <w:pPr>
        <w:numPr>
          <w:ilvl w:val="0"/>
          <w:numId w:val="1326"/>
        </w:numPr>
      </w:pPr>
      <w:r>
        <w:t xml:space="preserve">Manual open does not bypass any downstream gate: Self → L1 → Calibration → Publish, sendback (FR-M09-016), weightage validation, and publish irreversibility (FR-M09-024) all apply unchanged.</w:t>
      </w:r>
    </w:p>
    <w:p>
      <w:pPr>
        <w:numPr>
          <w:ilvl w:val="0"/>
          <w:numId w:val="1326"/>
        </w:numPr>
      </w:pPr>
      <w:r>
        <w:t xml:space="preserve">Cohort-level open/pause/resume is all-or-nothing per the resolved scope, except rows failing a guardrail (e.g. non-APPROVED goals), which are skipped and reported — no full rollback.</w:t>
      </w:r>
    </w:p>
    <w:p>
      <w:pPr>
        <w:pStyle w:val="FirstParagraph"/>
      </w:pPr>
      <w:r>
        <w:rPr>
          <w:bCs/>
          <w:b/>
        </w:rPr>
        <w:t xml:space="preserve">Edge cases &amp; error handling:</w:t>
      </w:r>
    </w:p>
    <w:p>
      <w:pPr>
        <w:numPr>
          <w:ilvl w:val="0"/>
          <w:numId w:val="1327"/>
        </w:numPr>
      </w:pPr>
      <w:r>
        <w:t xml:space="preserve">Plan reaches plan_end_date while paused: it stays paused (calendar auto-start is suppressed); audit notes the deferred transition.</w:t>
      </w:r>
    </w:p>
    <w:p>
      <w:pPr>
        <w:numPr>
          <w:ilvl w:val="0"/>
          <w:numId w:val="1327"/>
        </w:numPr>
      </w:pPr>
      <w:r>
        <w:t xml:space="preserve">Employee separates while a manual review is paused: the FR-M09-024 separation path takes precedence — HR Admin resumes/initiates with partial_cycle_flag = TRUE.</w:t>
      </w:r>
    </w:p>
    <w:p>
      <w:pPr>
        <w:numPr>
          <w:ilvl w:val="0"/>
          <w:numId w:val="1327"/>
        </w:numPr>
      </w:pPr>
      <w:r>
        <w:t xml:space="preserve">Enable goal editing (FR-M09-029) opened while a review is paused: edits are permitted and flagged on the L1 screen on resume, consistent with FR-M09-029’s IN_REVIEW behaviour.</w:t>
      </w:r>
    </w:p>
    <w:p>
      <w:pPr>
        <w:numPr>
          <w:ilvl w:val="0"/>
          <w:numId w:val="1327"/>
        </w:numPr>
      </w:pPr>
      <w:r>
        <w:t xml:space="preserve">Two admins acting on the same review concurrently: last-write-wins on the hold/state row; both actions audit-logged.</w:t>
      </w:r>
    </w:p>
    <w:p>
      <w:pPr>
        <w:numPr>
          <w:ilvl w:val="0"/>
          <w:numId w:val="1327"/>
        </w:numPr>
      </w:pPr>
      <w:r>
        <w:t xml:space="preserve">Resume attempted on a CLOSED cycle: blocked — re-opening a closed cycle remains the HR Admin override path in FR-M09-024.</w:t>
      </w:r>
    </w:p>
    <w:p>
      <w:pPr>
        <w:pStyle w:val="FirstParagraph"/>
      </w:pPr>
      <w:r>
        <w:rPr>
          <w:bCs/>
          <w:b/>
        </w:rPr>
        <w:t xml:space="preserve">FR-M09-PIP: Performance Improvement Plan (PIP)</w:t>
      </w:r>
    </w:p>
    <w:p>
      <w:pPr>
        <w:pStyle w:val="BodyText"/>
      </w:pPr>
      <w:r>
        <w:t xml:space="preserve">**Description: **HR Admin, Performance Admin, or HRBP can create and manage a Performance Improvement Plan for an employee — a time-boxed set of improvement objectives with success criteria, a review cadence, and an owning L1 Manager, typically (but not necessarily) originating from a low review outcome. The PIP runs independently of the appraisal cycle and has its own lifecycle. Data: performance_improvement_plans (§4.10.19).</w:t>
      </w:r>
    </w:p>
    <w:p>
      <w:pPr>
        <w:pStyle w:val="BodyText"/>
      </w:pPr>
      <w:r>
        <w:t xml:space="preserve">**User story: **As an HRBP, I want to place an underperforming employee on a structured improvement plan with measurable objectives and a defined review cadence, so progress is tracked to a documented outcome.</w:t>
      </w:r>
    </w:p>
    <w:p>
      <w:pPr>
        <w:pStyle w:val="BodyText"/>
      </w:pPr>
      <w:r>
        <w:rPr>
          <w:bCs/>
          <w:b/>
        </w:rPr>
        <w:t xml:space="preserve">Acceptance criteria:</w:t>
      </w:r>
    </w:p>
    <w:p>
      <w:pPr>
        <w:numPr>
          <w:ilvl w:val="0"/>
          <w:numId w:val="1328"/>
        </w:numPr>
      </w:pPr>
      <w:r>
        <w:t xml:space="preserve">PIP is created against an employee (§4.10.19); it may optionally link to the originating review_record.</w:t>
      </w:r>
    </w:p>
    <w:p>
      <w:pPr>
        <w:numPr>
          <w:ilvl w:val="0"/>
          <w:numId w:val="1328"/>
        </w:numPr>
      </w:pPr>
      <w:r>
        <w:t xml:space="preserve">Objectives: one or more { objective, success_criteria, weightage }; weightage across objectives must sum to 100% (VAL-WSUM-PIP).</w:t>
      </w:r>
    </w:p>
    <w:p>
      <w:pPr>
        <w:numPr>
          <w:ilvl w:val="0"/>
          <w:numId w:val="1328"/>
        </w:numPr>
      </w:pPr>
      <w:r>
        <w:t xml:space="preserve">Status lifecycle: DRAFT → ACTIVE → (EXTENDED) → COMPLETED_SUCCESS / COMPLETED_FAIL / CANCELLED.</w:t>
      </w:r>
    </w:p>
    <w:p>
      <w:pPr>
        <w:numPr>
          <w:ilvl w:val="0"/>
          <w:numId w:val="1328"/>
        </w:numPr>
      </w:pPr>
      <w:r>
        <w:t xml:space="preserve">Review cadence (WEEKLY / FORTNIGHTLY / MONTHLY) drives PIP_REVIEW_DUE reminders to the owner and employee.</w:t>
      </w:r>
    </w:p>
    <w:p>
      <w:pPr>
        <w:numPr>
          <w:ilvl w:val="0"/>
          <w:numId w:val="1328"/>
        </w:numPr>
      </w:pPr>
      <w:r>
        <w:t xml:space="preserve">The owning L1 Manager records dated progress notes; HR Admin / Performance Admin / HRBP can edit the plan.</w:t>
      </w:r>
    </w:p>
    <w:p>
      <w:pPr>
        <w:numPr>
          <w:ilvl w:val="0"/>
          <w:numId w:val="1328"/>
        </w:numPr>
      </w:pPr>
      <w:r>
        <w:t xml:space="preserve">On closure, an outcome (SUCCESS / FAIL / EXTENDED) and notes are mandatory.</w:t>
      </w:r>
    </w:p>
    <w:p>
      <w:pPr>
        <w:numPr>
          <w:ilvl w:val="0"/>
          <w:numId w:val="1328"/>
        </w:numPr>
      </w:pPr>
      <w:r>
        <w:t xml:space="preserve">Notifications: PIP_CREATED, PIP_REVIEW_DUE, PIP_CLOSED (§9.7).</w:t>
      </w:r>
    </w:p>
    <w:p>
      <w:pPr>
        <w:pStyle w:val="FirstParagraph"/>
      </w:pPr>
      <w:r>
        <w:rPr>
          <w:bCs/>
          <w:b/>
        </w:rPr>
        <w:t xml:space="preserve">Business rules:</w:t>
      </w:r>
    </w:p>
    <w:p>
      <w:pPr>
        <w:numPr>
          <w:ilvl w:val="0"/>
          <w:numId w:val="1329"/>
        </w:numPr>
      </w:pPr>
      <w:r>
        <w:t xml:space="preserve">Restricted to HR Admin, Performance Admin, and HRBP (performance.pip.manage, §3.7.5).</w:t>
      </w:r>
    </w:p>
    <w:p>
      <w:pPr>
        <w:numPr>
          <w:ilvl w:val="0"/>
          <w:numId w:val="1329"/>
        </w:numPr>
      </w:pPr>
      <w:r>
        <w:t xml:space="preserve">A PIP is independent of goal_plans / review_cycles state; closing a review cycle does not close an open PIP.</w:t>
      </w:r>
    </w:p>
    <w:p>
      <w:pPr>
        <w:numPr>
          <w:ilvl w:val="0"/>
          <w:numId w:val="1329"/>
        </w:numPr>
      </w:pPr>
      <w:r>
        <w:t xml:space="preserve">Outcome COMPLETED_FAIL does not auto-separate the employee; it surfaces a recommended action for HR Admin (separation handled in M03, referenced).</w:t>
      </w:r>
    </w:p>
    <w:p>
      <w:pPr>
        <w:pStyle w:val="FirstParagraph"/>
      </w:pPr>
      <w:r>
        <w:rPr>
          <w:bCs/>
          <w:b/>
        </w:rPr>
        <w:t xml:space="preserve">Edge cases &amp; error handling:</w:t>
      </w:r>
    </w:p>
    <w:p>
      <w:pPr>
        <w:numPr>
          <w:ilvl w:val="0"/>
          <w:numId w:val="1330"/>
        </w:numPr>
      </w:pPr>
      <w:r>
        <w:t xml:space="preserve">Employee separates during an ACTIVE PIP: the PIP is auto-CANCELLED with an audit note.</w:t>
      </w:r>
    </w:p>
    <w:p>
      <w:pPr>
        <w:numPr>
          <w:ilvl w:val="0"/>
          <w:numId w:val="1330"/>
        </w:numPr>
      </w:pPr>
      <w:r>
        <w:t xml:space="preserve">Only one non-terminal PIP per employee; creating a new PIP requires the prior one to be in a terminal state.</w:t>
      </w:r>
    </w:p>
    <w:p>
      <w:pPr>
        <w:pStyle w:val="FirstParagraph"/>
      </w:pPr>
      <w:r>
        <w:rPr>
          <w:bCs/>
          <w:b/>
        </w:rPr>
        <w:t xml:space="preserve">FR-M09-019: Goal score computation</w:t>
      </w:r>
    </w:p>
    <w:p>
      <w:pPr>
        <w:pStyle w:val="BodyText"/>
      </w:pPr>
      <w:r>
        <w:t xml:space="preserve">**Description: **Goal score is computed per goal using a fixed formula. Overall goal rating for the plan is a weighted aggregate. Achievement is capped at 120% for scoring purposes (raw achievement % displayed without cap on the goal card).</w:t>
      </w:r>
    </w:p>
    <w:p>
      <w:pPr>
        <w:pStyle w:val="BodyText"/>
      </w:pPr>
      <w:r>
        <w:t xml:space="preserve">**User story: **</w:t>
      </w:r>
      <w:r>
        <w:rPr>
          <w:iCs/>
          <w:i/>
        </w:rPr>
        <w:t xml:space="preserve">As an L1 Manager, I want goal scores to be computed predictably from achievement % and weightage so that I can defend ratings to my reportees and to calibration.</w:t>
      </w:r>
    </w:p>
    <w:p>
      <w:pPr>
        <w:pStyle w:val="BodyText"/>
      </w:pPr>
      <w:r>
        <w:rPr>
          <w:bCs/>
          <w:b/>
        </w:rPr>
        <w:t xml:space="preserve">Acceptance criteria:</w:t>
      </w:r>
    </w:p>
    <w:p>
      <w:pPr>
        <w:numPr>
          <w:ilvl w:val="0"/>
          <w:numId w:val="1331"/>
        </w:numPr>
      </w:pPr>
      <w:r>
        <w:rPr>
          <w:bCs/>
          <w:b/>
        </w:rPr>
        <w:t xml:space="preserve">Per-goal score formula:</w:t>
      </w:r>
      <w:r>
        <w:t xml:space="preserve"> </w:t>
      </w:r>
      <w:r>
        <w:t xml:space="preserve">goal_score = min(goal_achievement_pct, 120) / 100 × goal_weightage. Result is a decimal value.</w:t>
      </w:r>
    </w:p>
    <w:p>
      <w:pPr>
        <w:numPr>
          <w:ilvl w:val="0"/>
          <w:numId w:val="1331"/>
        </w:numPr>
      </w:pPr>
      <w:r>
        <w:rPr>
          <w:bCs/>
          <w:b/>
        </w:rPr>
        <w:t xml:space="preserve">Overall goal rating formula: overall_goal_score = sum(goal_score for all goals in plan) / sum(goal_weightage for all goals in plan). Every goal on the plan is rated during the appraisal review period. Mapped to the configured rating_scales for the cycle.</w:t>
      </w:r>
    </w:p>
    <w:p>
      <w:pPr>
        <w:numPr>
          <w:ilvl w:val="0"/>
          <w:numId w:val="1331"/>
        </w:numPr>
      </w:pPr>
      <w:r>
        <w:rPr>
          <w:bCs/>
          <w:b/>
        </w:rPr>
        <w:t xml:space="preserve">Sub-goal handling:</w:t>
      </w:r>
      <w:r>
        <w:t xml:space="preserve"> </w:t>
      </w:r>
      <w:r>
        <w:t xml:space="preserve">Sub-goals (KRs) are informational. The parent goal’s goal_achievement_pct is entered manually by the employee — NOT auto-rolled-up from sub-goals (matches FR-M09-002).</w:t>
      </w:r>
    </w:p>
    <w:p>
      <w:pPr>
        <w:numPr>
          <w:ilvl w:val="0"/>
          <w:numId w:val="1331"/>
        </w:numPr>
      </w:pPr>
      <w:r>
        <w:rPr>
          <w:bCs/>
          <w:b/>
        </w:rPr>
        <w:t xml:space="preserve">Sub-goal weightage rule:</w:t>
      </w:r>
      <w:r>
        <w:t xml:space="preserve"> </w:t>
      </w:r>
      <w:r>
        <w:t xml:space="preserve">Sub-goal weightages must sum to 100% within their parent goal. Validation enforced at sub-goal save.</w:t>
      </w:r>
    </w:p>
    <w:p>
      <w:pPr>
        <w:numPr>
          <w:ilvl w:val="0"/>
          <w:numId w:val="1331"/>
        </w:numPr>
      </w:pPr>
      <w:r>
        <w:rPr>
          <w:bCs/>
          <w:b/>
        </w:rPr>
        <w:t xml:space="preserve">Achievement cap:</w:t>
      </w:r>
      <w:r>
        <w:t xml:space="preserve"> </w:t>
      </w:r>
      <w:r>
        <w:t xml:space="preserve">Configurable per tenant via Score Validations - Cap Achievement% for score flag (source: GoalPlanKraSettings). Default cap = 120%. Cap applies only to scoring; raw % is preserved for display and reporting.</w:t>
      </w:r>
    </w:p>
    <w:p>
      <w:pPr>
        <w:numPr>
          <w:ilvl w:val="0"/>
          <w:numId w:val="1331"/>
        </w:numPr>
      </w:pPr>
      <w:r>
        <w:t xml:space="preserve">Goal score and overall score are computed at goal save (real-time) and at review evaluation; both employee and L1 see live scores during execution and at review.</w:t>
      </w:r>
    </w:p>
    <w:p>
      <w:pPr>
        <w:pStyle w:val="FirstParagraph"/>
      </w:pPr>
      <w:r>
        <w:rPr>
          <w:bCs/>
          <w:b/>
        </w:rPr>
        <w:t xml:space="preserve">Business rules:</w:t>
      </w:r>
    </w:p>
    <w:p>
      <w:pPr>
        <w:numPr>
          <w:ilvl w:val="0"/>
          <w:numId w:val="1332"/>
        </w:numPr>
      </w:pPr>
      <w:r>
        <w:t xml:space="preserve">Resolves PN-PF02 (Custom Formula) by establishing the platform default. Tenants can still override via the custom formula framework (Phase 2 — PN-PF02 deferred for custom logic).</w:t>
      </w:r>
    </w:p>
    <w:p>
      <w:pPr>
        <w:numPr>
          <w:ilvl w:val="0"/>
          <w:numId w:val="1332"/>
        </w:numPr>
      </w:pPr>
      <w:r>
        <w:rPr>
          <w:bCs/>
          <w:b/>
        </w:rPr>
        <w:t xml:space="preserve">Plan weightage = 100% — hard enforcement, no bypass. sum(goal_weightage) == 100 is enforced at TWO checkpoints: (1) employee plan submission (approval_state DRAFT → PENDING_APPROVAL) is blocked if sum != 100; (2) L1 Manager approval action is blocked if sum != 100. No role — including HR Admin, Performance Admin, or Platform Super Admin — can bypass this rule. Plans with sum != 100 cannot exist in approval_state = APPROVED.</w:t>
      </w:r>
    </w:p>
    <w:p>
      <w:pPr>
        <w:numPr>
          <w:ilvl w:val="0"/>
          <w:numId w:val="1332"/>
        </w:numPr>
      </w:pPr>
      <w:r>
        <w:t xml:space="preserve">Employee can save a draft (approval_state = DRAFT) with any sum during composition; the validation fires only on submit-for-approval. During draft, the plan page shows a live “Total weightage: X% (need 100%)” indicator with the delta.</w:t>
      </w:r>
    </w:p>
    <w:p>
      <w:pPr>
        <w:numPr>
          <w:ilvl w:val="0"/>
          <w:numId w:val="1332"/>
        </w:numPr>
      </w:pPr>
      <w:r>
        <w:t xml:space="preserve">All goals on the plan are counted toward sum(goal_weightage) for the 100% validation and are included in overall_goal_score once rated during the appraisal review period.</w:t>
      </w:r>
    </w:p>
    <w:p>
      <w:pPr>
        <w:pStyle w:val="FirstParagraph"/>
      </w:pPr>
      <w:r>
        <w:rPr>
          <w:bCs/>
          <w:b/>
        </w:rPr>
        <w:t xml:space="preserve">Edge cases &amp; error handling:</w:t>
      </w:r>
    </w:p>
    <w:p>
      <w:pPr>
        <w:numPr>
          <w:ilvl w:val="0"/>
          <w:numId w:val="1333"/>
        </w:numPr>
      </w:pPr>
      <w:r>
        <w:t xml:space="preserve">Goal with goal_achievement_pct = 0 contributes 0 to numerator, full weightage to denominator (denominator is always 100 by the hard enforcement rule above).</w:t>
      </w:r>
    </w:p>
    <w:p>
      <w:pPr>
        <w:numPr>
          <w:ilvl w:val="0"/>
          <w:numId w:val="1333"/>
        </w:numPr>
      </w:pPr>
      <w:r>
        <w:t xml:space="preserve">Goal with goal_achievement_pct = 150 (overachievement) scores as if it were 120% per cap; raw 150% retained for display.</w:t>
      </w:r>
    </w:p>
    <w:p>
      <w:pPr>
        <w:numPr>
          <w:ilvl w:val="0"/>
          <w:numId w:val="1333"/>
        </w:numPr>
      </w:pPr>
      <w:r>
        <w:t xml:space="preserve">Plan with no terminal-state goals at cycle close → overall_goal_score = NULL and audit-log flag; HR Admin reviews case-by-case.</w:t>
      </w:r>
    </w:p>
    <w:p>
      <w:pPr>
        <w:numPr>
          <w:ilvl w:val="0"/>
          <w:numId w:val="1333"/>
        </w:numPr>
      </w:pPr>
      <w:r>
        <w:t xml:space="preserve">Submission attempt with sum != 100: blocked with explicit error listing each goal with its weight and the current total; submit button is disabled until sum equals 100. No override available.</w:t>
      </w:r>
    </w:p>
    <w:p>
      <w:pPr>
        <w:numPr>
          <w:ilvl w:val="0"/>
          <w:numId w:val="1333"/>
        </w:numPr>
      </w:pPr>
      <w:r>
        <w:t xml:space="preserve">L1 approval attempt on a plan with sum != 100 (only possible if validation drifted due to a goal deletion during approval window): approval blocked with same error and the goal that broke the sum highlighted. Plan returns to employee for rebalance.</w:t>
      </w:r>
    </w:p>
    <w:p>
      <w:pPr>
        <w:numPr>
          <w:ilvl w:val="0"/>
          <w:numId w:val="1333"/>
        </w:numPr>
      </w:pPr>
      <w:r>
        <w:t xml:space="preserve">Goal deletion that would break the 100% rule: deletion is permitted but plan immediately moves to weightage_imbalanced = TRUE flag state — employee notified to rebalance; goal cannot be approved until balance restored.</w:t>
      </w:r>
    </w:p>
    <w:p>
      <w:pPr>
        <w:pStyle w:val="FirstParagraph"/>
      </w:pPr>
      <w:r>
        <w:rPr>
          <w:bCs/>
          <w:b/>
        </w:rPr>
        <w:t xml:space="preserve">FR-M09-021: SLA settings &amp; escalation</w:t>
      </w:r>
    </w:p>
    <w:p>
      <w:pPr>
        <w:pStyle w:val="BodyText"/>
      </w:pPr>
      <w:r>
        <w:t xml:space="preserve">**Description: **SLA durations for performance tasks are configurable platform-wide. HR Admin and Performance Admin both have edit rights. SLA breach triggers escalation to the next-level manager and to HR Admin. Resolves locked decisions DM-PF02 and PN-PF04.</w:t>
      </w:r>
    </w:p>
    <w:p>
      <w:pPr>
        <w:pStyle w:val="BodyText"/>
      </w:pPr>
      <w:r>
        <w:t xml:space="preserve">**User story: **</w:t>
      </w:r>
      <w:r>
        <w:rPr>
          <w:iCs/>
          <w:i/>
        </w:rPr>
        <w:t xml:space="preserve">As a Performance Admin, I want to configure SLA durations for each performance task type so that breaches automatically escalate and reviewers don’t sit on overdue tasks indefinitely.</w:t>
      </w:r>
    </w:p>
    <w:p>
      <w:pPr>
        <w:pStyle w:val="BodyText"/>
      </w:pPr>
      <w:r>
        <w:rPr>
          <w:bCs/>
          <w:b/>
        </w:rPr>
        <w:t xml:space="preserve">Acceptance criteria:</w:t>
      </w:r>
    </w:p>
    <w:p>
      <w:pPr>
        <w:numPr>
          <w:ilvl w:val="0"/>
          <w:numId w:val="1334"/>
        </w:numPr>
      </w:pPr>
      <w:r>
        <w:t xml:space="preserve">SLA configuration screen accessible to</w:t>
      </w:r>
      <w:r>
        <w:t xml:space="preserve"> </w:t>
      </w:r>
      <w:r>
        <w:rPr>
          <w:bCs/>
          <w:b/>
        </w:rPr>
        <w:t xml:space="preserve">HR Admin AND Performance Admin</w:t>
      </w:r>
      <w:r>
        <w:t xml:space="preserve"> </w:t>
      </w:r>
      <w:r>
        <w:t xml:space="preserve">(joint capability per role).</w:t>
      </w:r>
    </w:p>
    <w:p>
      <w:pPr>
        <w:numPr>
          <w:ilvl w:val="0"/>
          <w:numId w:val="1334"/>
        </w:numPr>
      </w:pPr>
      <w:r>
        <w:t xml:space="preserve">Configurable SLA durations (defaults in business days):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 type</w:t>
            </w:r>
          </w:p>
        </w:tc>
        <w:tc>
          <w:tcPr/>
          <w:p>
            <w:pPr>
              <w:pStyle w:val="Compact"/>
              <w:jc w:val="left"/>
            </w:pPr>
            <w:r>
              <w:t xml:space="preserve">Default SLA</w:t>
            </w:r>
          </w:p>
        </w:tc>
        <w:tc>
          <w:tcPr/>
          <w:p>
            <w:pPr>
              <w:pStyle w:val="Compact"/>
              <w:jc w:val="left"/>
            </w:pPr>
            <w:r>
              <w:t xml:space="preserve">Configurable range</w:t>
            </w:r>
          </w:p>
        </w:tc>
      </w:tr>
      <w:tr>
        <w:tc>
          <w:tcPr/>
          <w:p>
            <w:pPr>
              <w:pStyle w:val="Compact"/>
              <w:jc w:val="left"/>
            </w:pPr>
            <w:r>
              <w:t xml:space="preserve">Performance approval requests</w:t>
            </w:r>
          </w:p>
        </w:tc>
        <w:tc>
          <w:tcPr/>
          <w:p>
            <w:pPr>
              <w:pStyle w:val="Compact"/>
              <w:jc w:val="left"/>
            </w:pPr>
            <w:r>
              <w:t xml:space="preserve">3 days</w:t>
            </w:r>
          </w:p>
        </w:tc>
        <w:tc>
          <w:tcPr/>
          <w:p>
            <w:pPr>
              <w:pStyle w:val="Compact"/>
              <w:jc w:val="left"/>
            </w:pPr>
            <w:r>
              <w:t xml:space="preserve">1–10 days</w:t>
            </w:r>
          </w:p>
        </w:tc>
      </w:tr>
      <w:tr>
        <w:tc>
          <w:tcPr/>
          <w:p>
            <w:pPr>
              <w:pStyle w:val="Compact"/>
              <w:jc w:val="left"/>
            </w:pPr>
            <w:r>
              <w:t xml:space="preserve">Self review</w:t>
            </w:r>
          </w:p>
        </w:tc>
        <w:tc>
          <w:tcPr/>
          <w:p>
            <w:pPr>
              <w:pStyle w:val="Compact"/>
              <w:jc w:val="left"/>
            </w:pPr>
            <w:r>
              <w:t xml:space="preserve">5 days</w:t>
            </w:r>
          </w:p>
        </w:tc>
        <w:tc>
          <w:tcPr/>
          <w:p>
            <w:pPr>
              <w:pStyle w:val="Compact"/>
              <w:jc w:val="left"/>
            </w:pPr>
            <w:r>
              <w:t xml:space="preserve">3–10 days</w:t>
            </w:r>
          </w:p>
        </w:tc>
      </w:tr>
      <w:tr>
        <w:tc>
          <w:tcPr/>
          <w:p>
            <w:pPr>
              <w:pStyle w:val="Compact"/>
              <w:jc w:val="left"/>
            </w:pPr>
            <w:r>
              <w:t xml:space="preserve">Evaluation task (L1)</w:t>
            </w:r>
          </w:p>
        </w:tc>
        <w:tc>
          <w:tcPr/>
          <w:p>
            <w:pPr>
              <w:pStyle w:val="Compact"/>
              <w:jc w:val="left"/>
            </w:pPr>
            <w:r>
              <w:t xml:space="preserve">7 days</w:t>
            </w:r>
          </w:p>
        </w:tc>
        <w:tc>
          <w:tcPr/>
          <w:p>
            <w:pPr>
              <w:pStyle w:val="Compact"/>
              <w:jc w:val="left"/>
            </w:pPr>
            <w:r>
              <w:t xml:space="preserve">5–15 days</w:t>
            </w:r>
          </w:p>
        </w:tc>
      </w:tr>
      <w:tr>
        <w:tc>
          <w:tcPr/>
          <w:p>
            <w:pPr>
              <w:pStyle w:val="Compact"/>
              <w:jc w:val="left"/>
            </w:pPr>
            <w:r>
              <w:t xml:space="preserve">Calibration</w:t>
            </w:r>
          </w:p>
        </w:tc>
        <w:tc>
          <w:tcPr/>
          <w:p>
            <w:pPr>
              <w:pStyle w:val="Compact"/>
              <w:jc w:val="left"/>
            </w:pPr>
            <w:r>
              <w:t xml:space="preserve">10 days</w:t>
            </w:r>
          </w:p>
        </w:tc>
        <w:tc>
          <w:tcPr/>
          <w:p>
            <w:pPr>
              <w:pStyle w:val="Compact"/>
              <w:jc w:val="left"/>
            </w:pPr>
            <w:r>
              <w:t xml:space="preserve">5–20 days</w:t>
            </w:r>
          </w:p>
        </w:tc>
      </w:tr>
      <w:tr>
        <w:tc>
          <w:tcPr/>
          <w:p>
            <w:pPr>
              <w:pStyle w:val="Compact"/>
              <w:jc w:val="left"/>
            </w:pPr>
            <w:r>
              <w:t xml:space="preserve">Acknowledgement</w:t>
            </w:r>
          </w:p>
        </w:tc>
        <w:tc>
          <w:tcPr/>
          <w:p>
            <w:pPr>
              <w:pStyle w:val="Compact"/>
              <w:jc w:val="left"/>
            </w:pPr>
            <w:r>
              <w:t xml:space="preserve">5 days</w:t>
            </w:r>
          </w:p>
        </w:tc>
        <w:tc>
          <w:tcPr/>
          <w:p>
            <w:pPr>
              <w:pStyle w:val="Compact"/>
              <w:jc w:val="left"/>
            </w:pPr>
            <w:r>
              <w:t xml:space="preserve">3–10 days</w:t>
            </w:r>
          </w:p>
        </w:tc>
      </w:tr>
      <w:tr>
        <w:tc>
          <w:tcPr/>
          <w:p>
            <w:pPr>
              <w:pStyle w:val="Compact"/>
              <w:jc w:val="left"/>
            </w:pPr>
            <w:r>
              <w:t xml:space="preserve">New goal plan assigned task</w:t>
            </w:r>
          </w:p>
        </w:tc>
        <w:tc>
          <w:tcPr/>
          <w:p>
            <w:pPr>
              <w:pStyle w:val="Compact"/>
              <w:jc w:val="left"/>
            </w:pPr>
            <w:r>
              <w:t xml:space="preserve">5 days</w:t>
            </w:r>
          </w:p>
        </w:tc>
        <w:tc>
          <w:tcPr/>
          <w:p>
            <w:pPr>
              <w:pStyle w:val="Compact"/>
              <w:jc w:val="left"/>
            </w:pPr>
            <w:r>
              <w:t xml:space="preserve">3–10 days</w:t>
            </w:r>
          </w:p>
        </w:tc>
      </w:tr>
    </w:tbl>
    <w:p>
      <w:pPr>
        <w:numPr>
          <w:ilvl w:val="0"/>
          <w:numId w:val="1335"/>
        </w:numPr>
      </w:pPr>
      <w:r>
        <w:t xml:space="preserve">Escalation path on SLA breach: notify L2 Manager + HR Admin in-app and email, with explicit “SLA breached by X days” subject.</w:t>
      </w:r>
    </w:p>
    <w:p>
      <w:pPr>
        <w:numPr>
          <w:ilvl w:val="0"/>
          <w:numId w:val="1335"/>
        </w:numPr>
      </w:pPr>
      <w:r>
        <w:t xml:space="preserve">Changes to SLA settings are audit-logged with changed_by_user_id, change_reason (optional), effective_from (defaults to immediate).</w:t>
      </w:r>
    </w:p>
    <w:p>
      <w:pPr>
        <w:numPr>
          <w:ilvl w:val="0"/>
          <w:numId w:val="1335"/>
        </w:numPr>
      </w:pPr>
      <w:r>
        <w:t xml:space="preserve">Existing in-flight tasks continue under the SLA that was in effect when the task was created; new SLA applies to tasks initiated after the change.</w:t>
      </w:r>
    </w:p>
    <w:p>
      <w:pPr>
        <w:pStyle w:val="FirstParagraph"/>
      </w:pPr>
      <w:r>
        <w:rPr>
          <w:bCs/>
          <w:b/>
        </w:rPr>
        <w:t xml:space="preserve">Business rules:</w:t>
      </w:r>
    </w:p>
    <w:p>
      <w:pPr>
        <w:numPr>
          <w:ilvl w:val="0"/>
          <w:numId w:val="1336"/>
        </w:numPr>
      </w:pPr>
      <w:r>
        <w:t xml:space="preserve">SLAs are counted in business days excluding weekly offs and holidays (per employee’s location calendar).</w:t>
      </w:r>
    </w:p>
    <w:p>
      <w:pPr>
        <w:numPr>
          <w:ilvl w:val="0"/>
          <w:numId w:val="1336"/>
        </w:numPr>
      </w:pPr>
      <w:r>
        <w:t xml:space="preserve">Escalation does NOT auto-action the task; it only notifies. The task remains with its original owner unless manually reassigned.</w:t>
      </w:r>
    </w:p>
    <w:p>
      <w:pPr>
        <w:numPr>
          <w:ilvl w:val="0"/>
          <w:numId w:val="1336"/>
        </w:numPr>
      </w:pPr>
      <w:r>
        <w:t xml:space="preserve">Multiple escalation tiers: tier 1 at SLA + 0 days (initial breach), tier 2 at SLA + 3 days (re-escalation), tier 3 at SLA + 7 days (HR Admin must intervene).</w:t>
      </w:r>
    </w:p>
    <w:p>
      <w:pPr>
        <w:pStyle w:val="FirstParagraph"/>
      </w:pPr>
      <w:r>
        <w:rPr>
          <w:bCs/>
          <w:b/>
        </w:rPr>
        <w:t xml:space="preserve">Edge cases &amp; error handling:</w:t>
      </w:r>
    </w:p>
    <w:p>
      <w:pPr>
        <w:numPr>
          <w:ilvl w:val="0"/>
          <w:numId w:val="1337"/>
        </w:numPr>
      </w:pPr>
      <w:r>
        <w:t xml:space="preserve">Task initiated during a holiday/weekend window — SLA clock starts on the next business day.</w:t>
      </w:r>
    </w:p>
    <w:p>
      <w:pPr>
        <w:numPr>
          <w:ilvl w:val="0"/>
          <w:numId w:val="1337"/>
        </w:numPr>
      </w:pPr>
      <w:r>
        <w:t xml:space="preserve">L2 Manager unavailable (separated, on leave ≥ 15 days) — escalation routes directly to HR Admin with audit-log note.</w:t>
      </w:r>
    </w:p>
    <w:p>
      <w:pPr>
        <w:numPr>
          <w:ilvl w:val="0"/>
          <w:numId w:val="1337"/>
        </w:numPr>
      </w:pPr>
      <w:r>
        <w:t xml:space="preserve">SLA change made mid-cycle — affected tasks list shown to admin before save; admin confirms which tasks to migrate to new SLA.</w:t>
      </w:r>
    </w:p>
    <w:p>
      <w:pPr>
        <w:pStyle w:val="FirstParagraph"/>
      </w:pPr>
      <w:r>
        <w:rPr>
          <w:bCs/>
          <w:b/>
        </w:rPr>
        <w:t xml:space="preserve">FR-M09-022: Manual calibration and publish</w:t>
      </w:r>
    </w:p>
    <w:p>
      <w:pPr>
        <w:pStyle w:val="BodyText"/>
      </w:pPr>
      <w:r>
        <w:t xml:space="preserve">**Description: **Calibration and publish are manual actions performed by HR Admin or Performance Admin. No automated publish on calibration completion — publish is a separate explicit action. Either role can perform either action (joint capability).</w:t>
      </w:r>
    </w:p>
    <w:p>
      <w:pPr>
        <w:pStyle w:val="BodyText"/>
      </w:pPr>
      <w:r>
        <w:t xml:space="preserve">**User story: **</w:t>
      </w:r>
      <w:r>
        <w:rPr>
          <w:iCs/>
          <w:i/>
        </w:rPr>
        <w:t xml:space="preserve">As an HR Admin, I want explicit manual control over calibration and publish so that I can hold ratings until all calibration sessions across the org are complete, and publish to all employees at once.</w:t>
      </w:r>
    </w:p>
    <w:p>
      <w:pPr>
        <w:pStyle w:val="BodyText"/>
      </w:pPr>
      <w:r>
        <w:rPr>
          <w:bCs/>
          <w:b/>
        </w:rPr>
        <w:t xml:space="preserve">Acceptance criteria:</w:t>
      </w:r>
    </w:p>
    <w:p>
      <w:pPr>
        <w:numPr>
          <w:ilvl w:val="0"/>
          <w:numId w:val="1338"/>
        </w:numPr>
      </w:pPr>
      <w:r>
        <w:t xml:space="preserve">Calibration action: HR Admin or Performance Admin opens the calibration page for a cycle, reviews draft_rating for each employee, and sets calibration_rating. Save action commits calibration but does NOT publish.</w:t>
      </w:r>
    </w:p>
    <w:p>
      <w:pPr>
        <w:numPr>
          <w:ilvl w:val="0"/>
          <w:numId w:val="1338"/>
        </w:numPr>
      </w:pPr>
      <w:r>
        <w:t xml:space="preserve">Publish action: HR Admin or Performance Admin clicks an explicit “Publish ratings to employees” button. On publish, calibration_rating is copied to published_rating and the review record moves to Acknowledgement stage.</w:t>
      </w:r>
    </w:p>
    <w:p>
      <w:pPr>
        <w:numPr>
          <w:ilvl w:val="0"/>
          <w:numId w:val="1338"/>
        </w:numPr>
      </w:pPr>
      <w:r>
        <w:t xml:space="preserve">Both calibrate and publish actions are audit-logged with actor user_id and timestamp.</w:t>
      </w:r>
    </w:p>
    <w:p>
      <w:pPr>
        <w:numPr>
          <w:ilvl w:val="0"/>
          <w:numId w:val="1338"/>
        </w:numPr>
      </w:pPr>
      <w:r>
        <w:t xml:space="preserve">HR Admin and Performance Admin both see the same calibration and publish screens with identical capabilities.</w:t>
      </w:r>
    </w:p>
    <w:p>
      <w:pPr>
        <w:numPr>
          <w:ilvl w:val="0"/>
          <w:numId w:val="1338"/>
        </w:numPr>
      </w:pPr>
      <w:r>
        <w:t xml:space="preserve">Publish can be performed for a whole cycle (all employees at once) or scoped to a specific group (by department, manager, or grade) for staggered rollout.</w:t>
      </w:r>
    </w:p>
    <w:p>
      <w:pPr>
        <w:pStyle w:val="FirstParagraph"/>
      </w:pPr>
      <w:r>
        <w:rPr>
          <w:bCs/>
          <w:b/>
        </w:rPr>
        <w:t xml:space="preserve">Business rules:</w:t>
      </w:r>
    </w:p>
    <w:p>
      <w:pPr>
        <w:numPr>
          <w:ilvl w:val="0"/>
          <w:numId w:val="1339"/>
        </w:numPr>
      </w:pPr>
      <w:r>
        <w:t xml:space="preserve">Resolves locked decision DM-PF12 (calibration mandatoriness) operationally — calibration is mandatory and manual.</w:t>
      </w:r>
    </w:p>
    <w:p>
      <w:pPr>
        <w:numPr>
          <w:ilvl w:val="0"/>
          <w:numId w:val="1339"/>
        </w:numPr>
      </w:pPr>
      <w:r>
        <w:t xml:space="preserve">Publish is irreversible without HR Admin un-publish action (which is audit-logged and triggers a re-acknowledgement requirement).</w:t>
      </w:r>
    </w:p>
    <w:p>
      <w:pPr>
        <w:numPr>
          <w:ilvl w:val="0"/>
          <w:numId w:val="1339"/>
        </w:numPr>
      </w:pPr>
      <w:r>
        <w:t xml:space="preserve">A cycle cannot move from Calibration to Closed without publish — publish gates closure.</w:t>
      </w:r>
    </w:p>
    <w:p>
      <w:pPr>
        <w:pStyle w:val="FirstParagraph"/>
      </w:pPr>
      <w:r>
        <w:rPr>
          <w:bCs/>
          <w:b/>
        </w:rPr>
        <w:t xml:space="preserve">Edge cases &amp; error handling:</w:t>
      </w:r>
    </w:p>
    <w:p>
      <w:pPr>
        <w:numPr>
          <w:ilvl w:val="0"/>
          <w:numId w:val="1340"/>
        </w:numPr>
      </w:pPr>
      <w:r>
        <w:t xml:space="preserve">Publish attempted before all employees in the cycle have a calibration_rating set: publish blocked with explicit list of pending employees; HR Admin can choose to exclude pending employees (audit-logged) or wait.</w:t>
      </w:r>
    </w:p>
    <w:p>
      <w:pPr>
        <w:numPr>
          <w:ilvl w:val="0"/>
          <w:numId w:val="1340"/>
        </w:numPr>
      </w:pPr>
      <w:r>
        <w:t xml:space="preserve">Concurrent publish action by HR Admin and Performance Admin: first action wins, second action sees “Already published” message with timestamp of first publish.</w:t>
      </w:r>
    </w:p>
    <w:p>
      <w:pPr>
        <w:numPr>
          <w:ilvl w:val="0"/>
          <w:numId w:val="1340"/>
        </w:numPr>
      </w:pPr>
      <w:r>
        <w:t xml:space="preserve">Publish reverted via un-publish: employees who already acknowledged are notified; their acknowledgement is preserved but flagged “pre-revision” in audit.</w:t>
      </w:r>
    </w:p>
    <w:p>
      <w:pPr>
        <w:pStyle w:val="FirstParagraph"/>
      </w:pPr>
      <w:r>
        <w:rPr>
          <w:bCs/>
          <w:b/>
        </w:rPr>
        <w:t xml:space="preserve">FR-M09-023: Calibration ideal distribution norm</w:t>
      </w:r>
    </w:p>
    <w:p>
      <w:pPr>
        <w:pStyle w:val="BodyText"/>
      </w:pPr>
      <w:r>
        <w:t xml:space="preserve">**Description: **Calibration moderators (HR Admin / Performance Admin) see an ideal rating distribution norm as a benchmark when calibrating. Default: bell curve 15% top tier / 70% middle tier / 15% bottom tier. HRBP can override on a per-cycle basis with audit-log. Resolves locked decisions DM-PF03 and PN-PF05.</w:t>
      </w:r>
    </w:p>
    <w:p>
      <w:pPr>
        <w:pStyle w:val="BodyText"/>
      </w:pPr>
      <w:r>
        <w:t xml:space="preserve">**User story: **</w:t>
      </w:r>
      <w:r>
        <w:rPr>
          <w:iCs/>
          <w:i/>
        </w:rPr>
        <w:t xml:space="preserve">As an HR Admin running calibration, I want to see how my draft ratings compare to an ideal bell curve so that I can spot rating inflation or excessive harshness before publishing.</w:t>
      </w:r>
    </w:p>
    <w:p>
      <w:pPr>
        <w:pStyle w:val="BodyText"/>
      </w:pPr>
      <w:r>
        <w:rPr>
          <w:bCs/>
          <w:b/>
        </w:rPr>
        <w:t xml:space="preserve">Acceptance criteria:</w:t>
      </w:r>
    </w:p>
    <w:p>
      <w:pPr>
        <w:numPr>
          <w:ilvl w:val="0"/>
          <w:numId w:val="1341"/>
        </w:numPr>
      </w:pPr>
      <w:r>
        <w:t xml:space="preserve">Calibration page displays a live distribution chart: actual draft_rating distribution vs ideal norm.</w:t>
      </w:r>
    </w:p>
    <w:p>
      <w:pPr>
        <w:numPr>
          <w:ilvl w:val="0"/>
          <w:numId w:val="1341"/>
        </w:numPr>
      </w:pPr>
      <w:r>
        <w:t xml:space="preserve">Default ideal distribution: top 15% (highest tier of rating scale) · middle 70% · bottom 15% (lowest tier).</w:t>
      </w:r>
    </w:p>
    <w:p>
      <w:pPr>
        <w:numPr>
          <w:ilvl w:val="0"/>
          <w:numId w:val="1341"/>
        </w:numPr>
      </w:pPr>
      <w:r>
        <w:t xml:space="preserve">Distribution norm configurable per cycle by HR Admin or Performance Admin; configurable values per rating-scale tier must sum to 100%.</w:t>
      </w:r>
    </w:p>
    <w:p>
      <w:pPr>
        <w:numPr>
          <w:ilvl w:val="0"/>
          <w:numId w:val="1341"/>
        </w:numPr>
      </w:pPr>
      <w:r>
        <w:t xml:space="preserve">Norm is a benchmark, not a forced quota — calibrator can publish ratings that do not match the norm; visual indicator flags significant deviation (&gt; 10 percentage points from norm).</w:t>
      </w:r>
    </w:p>
    <w:p>
      <w:pPr>
        <w:numPr>
          <w:ilvl w:val="0"/>
          <w:numId w:val="1341"/>
        </w:numPr>
      </w:pPr>
      <w:r>
        <w:t xml:space="preserve">HRBP override on a per-cycle basis: HRBP can adjust the norm for cycles affecting their employee scope; override audit-logged with override_reason.</w:t>
      </w:r>
    </w:p>
    <w:p>
      <w:pPr>
        <w:pStyle w:val="FirstParagraph"/>
      </w:pPr>
      <w:r>
        <w:rPr>
          <w:bCs/>
          <w:b/>
        </w:rPr>
        <w:t xml:space="preserve">Business rules:</w:t>
      </w:r>
    </w:p>
    <w:p>
      <w:pPr>
        <w:numPr>
          <w:ilvl w:val="0"/>
          <w:numId w:val="1342"/>
        </w:numPr>
      </w:pPr>
      <w:r>
        <w:t xml:space="preserve">Distribution norm applies per rating scope (cycle-wide, or per business unit, or per grade — configurable per calibration_configurations).</w:t>
      </w:r>
    </w:p>
    <w:p>
      <w:pPr>
        <w:numPr>
          <w:ilvl w:val="0"/>
          <w:numId w:val="1342"/>
        </w:numPr>
      </w:pPr>
      <w:r>
        <w:t xml:space="preserve">For rating scales with more than 3 tiers, distribution is configurable per tier (e.g. 5-tier scale: 5% / 15% / 60% / 15% / 5%).</w:t>
      </w:r>
    </w:p>
    <w:p>
      <w:pPr>
        <w:numPr>
          <w:ilvl w:val="0"/>
          <w:numId w:val="1342"/>
        </w:numPr>
      </w:pPr>
      <w:r>
        <w:t xml:space="preserve">HRBP override does NOT replace HR Admin / Performance Admin’s calibrate authority — HRBP only adjusts the benchmark.</w:t>
      </w:r>
    </w:p>
    <w:p>
      <w:pPr>
        <w:pStyle w:val="FirstParagraph"/>
      </w:pPr>
      <w:r>
        <w:rPr>
          <w:bCs/>
          <w:b/>
        </w:rPr>
        <w:t xml:space="preserve">Edge cases &amp; error handling:</w:t>
      </w:r>
    </w:p>
    <w:p>
      <w:pPr>
        <w:numPr>
          <w:ilvl w:val="0"/>
          <w:numId w:val="1343"/>
        </w:numPr>
      </w:pPr>
      <w:r>
        <w:t xml:space="preserve">Distribution norm sums to ≠ 100 — save blocked with explicit error.</w:t>
      </w:r>
    </w:p>
    <w:p>
      <w:pPr>
        <w:numPr>
          <w:ilvl w:val="0"/>
          <w:numId w:val="1343"/>
        </w:numPr>
      </w:pPr>
      <w:r>
        <w:t xml:space="preserve">Cohort size &lt; 20 employees — norm enforcement effectively suppressed (sample too small for meaningful distribution); visual indicator hidden, audit-log flags small cohort.</w:t>
      </w:r>
    </w:p>
    <w:p>
      <w:pPr>
        <w:numPr>
          <w:ilvl w:val="0"/>
          <w:numId w:val="1343"/>
        </w:numPr>
      </w:pPr>
      <w:r>
        <w:t xml:space="preserve">Norm overridden mid-cycle — original norm preserved in audit-log; calibrators see both old and new values for context.</w:t>
      </w:r>
    </w:p>
    <w:p>
      <w:pPr>
        <w:pStyle w:val="FirstParagraph"/>
      </w:pPr>
      <w:r>
        <w:rPr>
          <w:bCs/>
          <w:b/>
        </w:rPr>
        <w:t xml:space="preserve">FR-M09-024: Cycle closure</w:t>
      </w:r>
    </w:p>
    <w:p>
      <w:pPr>
        <w:pStyle w:val="BodyText"/>
      </w:pPr>
      <w:r>
        <w:rPr>
          <w:bCs/>
          <w:b/>
        </w:rPr>
        <w:t xml:space="preserve">Description: Cycle closure flow: acknowledgement SLA, auto-acknowledgement on SLA breach, goals becoming read-only when the cycle closes, separation handling for mid-cycle exits, and the employee dispute path post-acknowledgement.</w:t>
      </w:r>
    </w:p>
    <w:p>
      <w:pPr>
        <w:pStyle w:val="BodyText"/>
      </w:pPr>
      <w:r>
        <w:t xml:space="preserve">**User story: **</w:t>
      </w:r>
      <w:r>
        <w:rPr>
          <w:iCs/>
          <w:i/>
        </w:rPr>
        <w:t xml:space="preserve">As a Performance Admin, I want a defined cycle closure sequence so that goals are properly archived, employees who haven’t acknowledged are not blocked indefinitely, and the next cycle starts cleanly.</w:t>
      </w:r>
    </w:p>
    <w:p>
      <w:pPr>
        <w:pStyle w:val="BodyText"/>
      </w:pPr>
      <w:r>
        <w:rPr>
          <w:bCs/>
          <w:b/>
        </w:rPr>
        <w:t xml:space="preserve">Acceptance criteria:</w:t>
      </w:r>
    </w:p>
    <w:p>
      <w:pPr>
        <w:numPr>
          <w:ilvl w:val="0"/>
          <w:numId w:val="1344"/>
        </w:numPr>
      </w:pPr>
      <w:r>
        <w:t xml:space="preserve">Acknowledgement stage SLA: 5 business days from publish per FR-M09-021. Notification at day 0, day 3, day 5 (final reminder).</w:t>
      </w:r>
    </w:p>
    <w:p>
      <w:pPr>
        <w:numPr>
          <w:ilvl w:val="0"/>
          <w:numId w:val="1344"/>
        </w:numPr>
      </w:pPr>
      <w:r>
        <w:t xml:space="preserve">Auto-acknowledgement on SLA breach: at day 5 + 1, review_records.acknowledged_at is set automatically with auto_acknowledged = TRUE flag and audit-log entry “Auto-acknowledged on SLA breach”.</w:t>
      </w:r>
    </w:p>
    <w:p>
      <w:pPr>
        <w:numPr>
          <w:ilvl w:val="0"/>
          <w:numId w:val="1344"/>
        </w:numPr>
      </w:pPr>
      <w:r>
        <w:t xml:space="preserve">Goal closure: when review_cycles.state moves to CLOSED, all goals on plans tied to that cycle become read-only (system action).</w:t>
      </w:r>
    </w:p>
    <w:p>
      <w:pPr>
        <w:numPr>
          <w:ilvl w:val="0"/>
          <w:numId w:val="1344"/>
        </w:numPr>
      </w:pPr>
      <w:r>
        <w:t xml:space="preserve">Mid-cycle separation handling: when an employee’s lifecycle_state (M01) moves to NOTICE or LAST_WORKING_DAY, their active plan’s review is initiated immediately by HR Admin with partial_cycle_flag = TRUE. Review goes through Self → L1 → Calibration → Publish using the same stages; published rating is included in M03 separation record.</w:t>
      </w:r>
    </w:p>
    <w:p>
      <w:pPr>
        <w:numPr>
          <w:ilvl w:val="0"/>
          <w:numId w:val="1344"/>
        </w:numPr>
      </w:pPr>
      <w:r>
        <w:t xml:space="preserve">Dispute path: within 5 business days of acknowledgement (or auto-acknowledgement), employee can raise a dispute via Profile › Performance › Raise dispute. Dispute routes to HRBP (tier 1) → L2 Manager (tier 2) → HR Admin (tier 3). Resolves locked decision DM-PF05.</w:t>
      </w:r>
    </w:p>
    <w:p>
      <w:pPr>
        <w:pStyle w:val="FirstParagraph"/>
      </w:pPr>
      <w:r>
        <w:rPr>
          <w:bCs/>
          <w:b/>
        </w:rPr>
        <w:t xml:space="preserve">Business rules:</w:t>
      </w:r>
    </w:p>
    <w:p>
      <w:pPr>
        <w:numPr>
          <w:ilvl w:val="0"/>
          <w:numId w:val="1345"/>
        </w:numPr>
      </w:pPr>
      <w:r>
        <w:t xml:space="preserve">Auto-acknowledgement preserves dispute rights — employee can still raise a dispute within 5 business days after auto-ack.</w:t>
      </w:r>
    </w:p>
    <w:p>
      <w:pPr>
        <w:numPr>
          <w:ilvl w:val="0"/>
          <w:numId w:val="1345"/>
        </w:numPr>
      </w:pPr>
      <w:r>
        <w:t xml:space="preserve">Disputes raised after cycle is CLOSED are still accepted but routed to HR Admin only (no L1 Manager involvement; HR Admin can re-open the cycle if dispute is upheld).</w:t>
      </w:r>
    </w:p>
    <w:p>
      <w:pPr>
        <w:numPr>
          <w:ilvl w:val="0"/>
          <w:numId w:val="1345"/>
        </w:numPr>
      </w:pPr>
      <w:r>
        <w:t xml:space="preserve">Goal closure is a one-way transition; re-opening a closed goal requires HR Admin override with audit-log entry.</w:t>
      </w:r>
    </w:p>
    <w:p>
      <w:pPr>
        <w:pStyle w:val="FirstParagraph"/>
      </w:pPr>
      <w:r>
        <w:rPr>
          <w:bCs/>
          <w:b/>
        </w:rPr>
        <w:t xml:space="preserve">Edge cases &amp; error handling:</w:t>
      </w:r>
    </w:p>
    <w:p>
      <w:pPr>
        <w:numPr>
          <w:ilvl w:val="0"/>
          <w:numId w:val="1346"/>
        </w:numPr>
      </w:pPr>
      <w:r>
        <w:t xml:space="preserve">Employee separated before acknowledgement: review record published with acknowledged_at = NULL and separated_pre_ack = TRUE; dispute rights expire on LWD.</w:t>
      </w:r>
    </w:p>
    <w:p>
      <w:pPr>
        <w:numPr>
          <w:ilvl w:val="0"/>
          <w:numId w:val="1346"/>
        </w:numPr>
      </w:pPr>
      <w:r>
        <w:t xml:space="preserve">Cycle closure attempted while dispute is open: closure blocked; HR Admin must resolve the dispute first.</w:t>
      </w:r>
    </w:p>
    <w:p>
      <w:pPr>
        <w:numPr>
          <w:ilvl w:val="0"/>
          <w:numId w:val="1346"/>
        </w:numPr>
      </w:pPr>
      <w:r>
        <w:t xml:space="preserve">Auto-acknowledged employee raises dispute within window: dispute proceeds normally; auto-ack flag retained in audit.</w:t>
      </w:r>
    </w:p>
    <w:p>
      <w:pPr>
        <w:pStyle w:val="FirstParagraph"/>
      </w:pPr>
      <w:r>
        <w:rPr>
          <w:bCs/>
          <w:b/>
        </w:rPr>
        <w:t xml:space="preserve">FR-M09-025: L1 Manager appraisal review screen — goal-by-goal evaluation</w:t>
      </w:r>
    </w:p>
    <w:p>
      <w:pPr>
        <w:pStyle w:val="BodyText"/>
      </w:pPr>
      <w:r>
        <w:t xml:space="preserve">**Description: **Dedicated review screen for L1 Manager to evaluate a reportee’s goal plan during the L1 Evaluator stage of the appraisal cycle (FR-M09-003 stage 2). Each goal row displays the goal name, full description,</w:t>
      </w:r>
      <w:r>
        <w:t xml:space="preserve"> </w:t>
      </w:r>
      <w:r>
        <w:rPr>
          <w:bCs/>
          <w:b/>
        </w:rPr>
        <w:t xml:space="preserve">measurement criteria</w:t>
      </w:r>
      <w:r>
        <w:t xml:space="preserve">, weightage, employee’s self-rating, employee’s self-comments, lifecycle state at cycle close, achievement %, computed goal score, and an evaluation panel for L1 to enter rating + comments. Panel-level overall comments and a stage action bar (Save draft · Sendback · Submit to calibration) sit at the bottom.</w:t>
      </w:r>
    </w:p>
    <w:p>
      <w:pPr>
        <w:pStyle w:val="BodyText"/>
      </w:pPr>
      <w:r>
        <w:t xml:space="preserve">**User story: **</w:t>
      </w:r>
      <w:r>
        <w:rPr>
          <w:iCs/>
          <w:i/>
        </w:rPr>
        <w:t xml:space="preserve">As an L1 Manager during the FY26 mid-year review, I want to see each of my reportee’s goals with the full context — what they committed to, how it was supposed to be measured, what they achieved — alongside their self-rating, so that I can evaluate fairly and document my reasoning per goal.</w:t>
      </w:r>
    </w:p>
    <w:p>
      <w:pPr>
        <w:pStyle w:val="BodyText"/>
      </w:pPr>
      <w:r>
        <w:rPr>
          <w:bCs/>
          <w:b/>
        </w:rPr>
        <w:t xml:space="preserve">Acceptance criteria:</w:t>
      </w:r>
    </w:p>
    <w:p>
      <w:pPr>
        <w:numPr>
          <w:ilvl w:val="0"/>
          <w:numId w:val="1347"/>
        </w:numPr>
      </w:pPr>
      <w:r>
        <w:t xml:space="preserve">Screen layout: reportee summary banner at top (name · designation · band · current L1 = me · cycle name · review template) → goal-by-goal evaluation cards → overall comments section → action bar.</w:t>
      </w:r>
    </w:p>
    <w:p>
      <w:pPr>
        <w:numPr>
          <w:ilvl w:val="0"/>
          <w:numId w:val="1347"/>
        </w:numPr>
      </w:pPr>
      <w:r>
        <w:rPr>
          <w:bCs/>
          <w:b/>
        </w:rPr>
        <w:t xml:space="preserve">Per-goal evaluation card</w:t>
      </w:r>
      <w:r>
        <w:t xml:space="preserve"> </w:t>
      </w:r>
      <w:r>
        <w:t xml:space="preserve">displays:</w:t>
      </w:r>
    </w:p>
    <w:p>
      <w:pPr>
        <w:numPr>
          <w:ilvl w:val="0"/>
          <w:numId w:val="1347"/>
        </w:numPr>
      </w:pPr>
      <w:r>
        <w:t xml:space="preserve">Header: goal name · weightage · scorecard pillar</w:t>
      </w:r>
    </w:p>
    <w:p>
      <w:pPr>
        <w:numPr>
          <w:ilvl w:val="0"/>
          <w:numId w:val="1347"/>
        </w:numPr>
      </w:pPr>
      <w:r>
        <w:t xml:space="preserve">Goal description (full text, expandable)</w:t>
      </w:r>
    </w:p>
    <w:p>
      <w:pPr>
        <w:numPr>
          <w:ilvl w:val="0"/>
          <w:numId w:val="1347"/>
        </w:numPr>
      </w:pPr>
      <w:r>
        <w:rPr>
          <w:bCs/>
          <w:b/>
        </w:rPr>
        <w:t xml:space="preserve">Goal measurement (full text)</w:t>
      </w:r>
      <w:r>
        <w:t xml:space="preserve"> </w:t>
      </w:r>
      <w:r>
        <w:t xml:space="preserve">— surfaced prominently in a separate subsection so L1 has the original measurement criteria available while evaluating</w:t>
      </w:r>
    </w:p>
    <w:p>
      <w:pPr>
        <w:numPr>
          <w:ilvl w:val="0"/>
          <w:numId w:val="1347"/>
        </w:numPr>
      </w:pPr>
      <w:r>
        <w:t xml:space="preserve">Achievement %: employee’s entered value · raw and capped at 120% for scoring</w:t>
      </w:r>
    </w:p>
    <w:p>
      <w:pPr>
        <w:numPr>
          <w:ilvl w:val="0"/>
          <w:numId w:val="1347"/>
        </w:numPr>
      </w:pPr>
      <w:r>
        <w:t xml:space="preserve">Computed goal score (auto-calculated per FR-M09-019, read-only)</w:t>
      </w:r>
    </w:p>
    <w:p>
      <w:pPr>
        <w:numPr>
          <w:ilvl w:val="0"/>
          <w:numId w:val="1347"/>
        </w:numPr>
      </w:pPr>
      <w:r>
        <w:t xml:space="preserve">Self-rating: employee’s chosen rating on configured scale · self-comments (read-only to L1)</w:t>
      </w:r>
    </w:p>
    <w:p>
      <w:pPr>
        <w:numPr>
          <w:ilvl w:val="0"/>
          <w:numId w:val="1347"/>
        </w:numPr>
      </w:pPr>
      <w:r>
        <w:t xml:space="preserve">L1 evaluation panel: rating dropdown (configured scale) · L1 comments textarea (mandatory if rating differs from self-rating by ≥ 1 point) · evidence attachment (optional, up to 5 files)</w:t>
      </w:r>
    </w:p>
    <w:p>
      <w:pPr>
        <w:numPr>
          <w:ilvl w:val="0"/>
          <w:numId w:val="1347"/>
        </w:numPr>
      </w:pPr>
      <w:r>
        <w:t xml:space="preserve">Per-goal save (auto-saves draft on field blur)</w:t>
      </w:r>
    </w:p>
    <w:p>
      <w:pPr>
        <w:numPr>
          <w:ilvl w:val="0"/>
          <w:numId w:val="1347"/>
        </w:numPr>
      </w:pPr>
      <w:r>
        <w:t xml:space="preserve">Overall comments section: free-text mandatory L1 comments on the overall plan; minimum 50 characters; maximum 3,000 characters.</w:t>
      </w:r>
    </w:p>
    <w:p>
      <w:pPr>
        <w:numPr>
          <w:ilvl w:val="0"/>
          <w:numId w:val="1347"/>
        </w:numPr>
      </w:pPr>
      <w:r>
        <w:t xml:space="preserve">Action bar (sticky bottom):</w:t>
      </w:r>
    </w:p>
    <w:p>
      <w:pPr>
        <w:numPr>
          <w:ilvl w:val="0"/>
          <w:numId w:val="1347"/>
        </w:numPr>
      </w:pPr>
      <w:r>
        <w:rPr>
          <w:bCs/>
          <w:b/>
        </w:rPr>
        <w:t xml:space="preserve">Save draft</w:t>
      </w:r>
      <w:r>
        <w:t xml:space="preserve"> </w:t>
      </w:r>
      <w:r>
        <w:t xml:space="preserve">— keeps review in IN_PROGRESS state, no notification</w:t>
      </w:r>
    </w:p>
    <w:p>
      <w:pPr>
        <w:numPr>
          <w:ilvl w:val="0"/>
          <w:numId w:val="1347"/>
        </w:numPr>
      </w:pPr>
      <w:r>
        <w:rPr>
          <w:bCs/>
          <w:b/>
        </w:rPr>
        <w:t xml:space="preserve">Sendback to employee</w:t>
      </w:r>
      <w:r>
        <w:t xml:space="preserve"> </w:t>
      </w:r>
      <w:r>
        <w:t xml:space="preserve">— returns to Self stage, mandatory sendback reason, discards L1 evaluation per FR-M09-016</w:t>
      </w:r>
    </w:p>
    <w:p>
      <w:pPr>
        <w:numPr>
          <w:ilvl w:val="0"/>
          <w:numId w:val="1347"/>
        </w:numPr>
      </w:pPr>
      <w:r>
        <w:rPr>
          <w:bCs/>
          <w:b/>
        </w:rPr>
        <w:t xml:space="preserve">Submit to calibration</w:t>
      </w:r>
      <w:r>
        <w:t xml:space="preserve"> </w:t>
      </w:r>
      <w:r>
        <w:t xml:space="preserve">— locks review record, moves to Calibration stage per FR-M09-022, notifies HR Admin + Performance Admin</w:t>
      </w:r>
    </w:p>
    <w:p>
      <w:pPr>
        <w:numPr>
          <w:ilvl w:val="0"/>
          <w:numId w:val="1347"/>
        </w:numPr>
      </w:pPr>
      <w:r>
        <w:t xml:space="preserve">L1 can navigate between team members’ reviews via a left-rail list showing review status pills (Not started · In progress · Submitted · Sent back · Calibrated · Published).</w:t>
      </w:r>
    </w:p>
    <w:p>
      <w:pPr>
        <w:numPr>
          <w:ilvl w:val="0"/>
          <w:numId w:val="1347"/>
        </w:numPr>
      </w:pPr>
      <w:r>
        <w:t xml:space="preserve">All ratings, comments, and edit history are audit-logged with timestamp and editor user_id.</w:t>
      </w:r>
    </w:p>
    <w:p>
      <w:pPr>
        <w:pStyle w:val="FirstParagraph"/>
      </w:pPr>
      <w:r>
        <w:rPr>
          <w:bCs/>
          <w:b/>
        </w:rPr>
        <w:t xml:space="preserve">Business rules:</w:t>
      </w:r>
    </w:p>
    <w:p>
      <w:pPr>
        <w:numPr>
          <w:ilvl w:val="0"/>
          <w:numId w:val="1348"/>
        </w:numPr>
      </w:pPr>
      <w:r>
        <w:t xml:space="preserve">L1 cannot Submit-to-calibration until ALL goals on the plan have L1 rating + comments entered.</w:t>
      </w:r>
    </w:p>
    <w:p>
      <w:pPr>
        <w:numPr>
          <w:ilvl w:val="0"/>
          <w:numId w:val="1348"/>
        </w:numPr>
      </w:pPr>
      <w:r>
        <w:t xml:space="preserve">L1 cannot Submit-to-calibration until overall comments meet the 50-character minimum.</w:t>
      </w:r>
    </w:p>
    <w:p>
      <w:pPr>
        <w:numPr>
          <w:ilvl w:val="0"/>
          <w:numId w:val="1348"/>
        </w:numPr>
      </w:pPr>
      <w:r>
        <w:t xml:space="preserve">If employee’s plan has weightage_sum != 100 (e.g. drifted post-approval due to goal deletion), Submit is blocked with the same “Rebalance required” error from FR-M09-019; review remains in IN_PROGRESS until plan is restored.</w:t>
      </w:r>
    </w:p>
    <w:p>
      <w:pPr>
        <w:numPr>
          <w:ilvl w:val="0"/>
          <w:numId w:val="1348"/>
        </w:numPr>
      </w:pPr>
      <w:r>
        <w:t xml:space="preserve">L1 sees the employee’s goal_measurement field as the original commitment. L1 cannot edit the measurement criteria during review (it’s the contract for the cycle).</w:t>
      </w:r>
    </w:p>
    <w:p>
      <w:pPr>
        <w:numPr>
          <w:ilvl w:val="0"/>
          <w:numId w:val="1348"/>
        </w:numPr>
      </w:pPr>
      <w:r>
        <w:t xml:space="preserve">Every goal on the plan requires L1 evaluation during the appraisal review period — the L1 enters an achievement assessment and rating for each goal.</w:t>
      </w:r>
    </w:p>
    <w:p>
      <w:pPr>
        <w:pStyle w:val="FirstParagraph"/>
      </w:pPr>
      <w:r>
        <w:rPr>
          <w:bCs/>
          <w:b/>
        </w:rPr>
        <w:t xml:space="preserve">Edge cases &amp; error handling:</w:t>
      </w:r>
    </w:p>
    <w:p>
      <w:pPr>
        <w:numPr>
          <w:ilvl w:val="0"/>
          <w:numId w:val="1349"/>
        </w:numPr>
      </w:pPr>
      <w:r>
        <w:t xml:space="preserve">Reportee on extended leave at review time: review record can be created with evaluated_during_leave = TRUE flag; calibration &amp; publish proceed; acknowledgement SLA extended per FR-M09-024 separation handling logic.</w:t>
      </w:r>
    </w:p>
    <w:p>
      <w:pPr>
        <w:numPr>
          <w:ilvl w:val="0"/>
          <w:numId w:val="1349"/>
        </w:numPr>
      </w:pPr>
      <w:r>
        <w:t xml:space="preserve">Reportee transferred mid-cycle: goals persist with the employee and the current L1 evaluates the full cycle as the inheriting manager; prior L1’s notes (if any in goals_history) are surfaced as reference but the evaluation is the new L1’s responsibility.</w:t>
      </w:r>
    </w:p>
    <w:p>
      <w:pPr>
        <w:numPr>
          <w:ilvl w:val="0"/>
          <w:numId w:val="1349"/>
        </w:numPr>
      </w:pPr>
      <w:r>
        <w:t xml:space="preserve">Browser navigation away with unsaved draft: auto-save on blur prevents data loss; explicit confirmation dialog if user attempts to leave with &gt; 30s of unsaved input.</w:t>
      </w:r>
    </w:p>
    <w:p>
      <w:pPr>
        <w:numPr>
          <w:ilvl w:val="0"/>
          <w:numId w:val="1349"/>
        </w:numPr>
      </w:pPr>
      <w:r>
        <w:t xml:space="preserve">Two L1 sessions open concurrently: last-write-wins on per-field save; conflicting save shows “Refresh and retry” with field-level diff.</w:t>
      </w:r>
    </w:p>
    <w:p>
      <w:pPr>
        <w:pStyle w:val="FirstParagraph"/>
      </w:pPr>
      <w:r>
        <w:rPr>
          <w:bCs/>
          <w:b/>
        </w:rPr>
        <w:t xml:space="preserve">FR-M09-026: Continuous manager feedback within appraisal cycle</w:t>
      </w:r>
    </w:p>
    <w:p>
      <w:pPr>
        <w:pStyle w:val="BodyText"/>
      </w:pPr>
      <w:r>
        <w:rPr>
          <w:bCs/>
          <w:b/>
        </w:rPr>
        <w:t xml:space="preserve">Description: L1 Manager can deliver written feedback to any direct reportee at any time during the active appraisal cycle, independent of the formal review-cycle stage (Self, L1, Calibration, Acknowledgement, etc.). Feedback is captured in a persistent thread on the reportee’s appraisal record and is visible to the employee in real time. This is the continuous-feedback channel — distinct from the gated manager_comments_text and manager_rating fields that L1 fills only during the L1 review stage at cycle end.</w:t>
      </w:r>
    </w:p>
    <w:p>
      <w:pPr>
        <w:pStyle w:val="BodyText"/>
      </w:pPr>
      <w:r>
        <w:t xml:space="preserve">**User story: **</w:t>
      </w:r>
      <w:r>
        <w:rPr>
          <w:iCs/>
          <w:i/>
        </w:rPr>
        <w:t xml:space="preserve">As an L1 Manager, I want to give my reportees feedback as observations happen — not wait for the formal end-of-cycle review — so coaching is timely, behavioural patterns are addressed early, and the formal review has a documented trail of touchpoints to draw on rather than relying on memory.</w:t>
      </w:r>
    </w:p>
    <w:p>
      <w:pPr>
        <w:pStyle w:val="BodyText"/>
      </w:pPr>
      <w:r>
        <w:rPr>
          <w:bCs/>
          <w:b/>
        </w:rPr>
        <w:t xml:space="preserve">Acceptance criteria:</w:t>
      </w:r>
    </w:p>
    <w:p>
      <w:pPr>
        <w:numPr>
          <w:ilvl w:val="0"/>
          <w:numId w:val="1350"/>
        </w:numPr>
      </w:pPr>
      <w:r>
        <w:t xml:space="preserve">Feedback action is available on the L1 Manager’s reportee detail screen (FR-M01-005 manager-scoped view) and on the My Goals page of the reportee when accessed by the manager. Trigger: “Add feedback” button. Form fields: feedback_text (max 4000 chars, required) · feedback_category (enum: POSITIVE, CONSTRUCTIVE, COACHING, RECOGNITION) · visibility (enum: EMPLOYEE_VISIBLE — default, HRBP_ONLY — for sensitive concerns).</w:t>
      </w:r>
    </w:p>
    <w:p>
      <w:pPr>
        <w:numPr>
          <w:ilvl w:val="0"/>
          <w:numId w:val="1350"/>
        </w:numPr>
      </w:pPr>
      <w:r>
        <w:t xml:space="preserve">Feedback is created in the manager_feedback entity. Schema: id (uuid) · employee_id (uuid) · author_user_id (uuid, the L1 Manager) · goal_plan_id (uuid, the ACTIVE plan at time of creation) · feedback_text (string 4000) · feedback_category (enum) · visibility (enum) · created_at (timestamp UTC) · updated_at (timestamp UTC) · is_edited (boolean, default FALSE). The L1 Manager can edit their own feedback within 24 hours of creation; after 24 hours feedback is frozen (an addendum can be added as a new entry).</w:t>
      </w:r>
    </w:p>
    <w:p>
      <w:pPr>
        <w:numPr>
          <w:ilvl w:val="0"/>
          <w:numId w:val="1350"/>
        </w:numPr>
      </w:pPr>
      <w:r>
        <w:t xml:space="preserve">Feedback is visible to: the employee (if visibility = EMPLOYEE_VISIBLE), the L1 Manager (author), the HRBP, and HR Admin. Skip-level L2 has read access. Other managers do not see it.</w:t>
      </w:r>
    </w:p>
    <w:p>
      <w:pPr>
        <w:numPr>
          <w:ilvl w:val="0"/>
          <w:numId w:val="1350"/>
        </w:numPr>
      </w:pPr>
      <w:r>
        <w:t xml:space="preserve">Feedback persists across appraisal cycles. When the current goal_plan transitions to CLOSED, prior feedback remains accessible from the employee’s historical performance tab; new feedback associates to the next ACTIVE plan.</w:t>
      </w:r>
    </w:p>
    <w:p>
      <w:pPr>
        <w:numPr>
          <w:ilvl w:val="0"/>
          <w:numId w:val="1350"/>
        </w:numPr>
      </w:pPr>
      <w:r>
        <w:t xml:space="preserve">Email notification to employee (if visibility = EMPLOYEE_VISIBLE) at creation; in-app notification badge appears on the employee’s dashboard until viewed.</w:t>
      </w:r>
    </w:p>
    <w:p>
      <w:pPr>
        <w:pStyle w:val="FirstParagraph"/>
      </w:pPr>
      <w:r>
        <w:rPr>
          <w:bCs/>
          <w:b/>
        </w:rPr>
        <w:t xml:space="preserve">Business rules:</w:t>
      </w:r>
    </w:p>
    <w:p>
      <w:pPr>
        <w:numPr>
          <w:ilvl w:val="0"/>
          <w:numId w:val="1351"/>
        </w:numPr>
      </w:pPr>
      <w:r>
        <w:t xml:space="preserve">No rate limit on number of feedback entries per cycle. Feedback during the L1 review stage (post plan_end_date) is permitted but flagged with a created_during_review = TRUE marker.</w:t>
      </w:r>
    </w:p>
    <w:p>
      <w:pPr>
        <w:numPr>
          <w:ilvl w:val="0"/>
          <w:numId w:val="1351"/>
        </w:numPr>
      </w:pPr>
      <w:r>
        <w:t xml:space="preserve">Feedback cannot be deleted by the L1 Manager once submitted. Retraction is via HR Admin with audit (DM12 sensitive-change pattern).</w:t>
      </w:r>
    </w:p>
    <w:p>
      <w:pPr>
        <w:numPr>
          <w:ilvl w:val="0"/>
          <w:numId w:val="1351"/>
        </w:numPr>
      </w:pPr>
      <w:r>
        <w:t xml:space="preserve">The L1 review stage’s formal manager_comments_text (FR-M09-019, FR-M09-025) is distinct from continuous feedback and remains required at L1 review completion regardless of how many continuous feedback entries exist.</w:t>
      </w:r>
    </w:p>
    <w:p>
      <w:pPr>
        <w:pStyle w:val="FirstParagraph"/>
      </w:pPr>
      <w:r>
        <w:rPr>
          <w:bCs/>
          <w:b/>
        </w:rPr>
        <w:t xml:space="preserve">Edge cases &amp; error handling:</w:t>
      </w:r>
    </w:p>
    <w:p>
      <w:pPr>
        <w:numPr>
          <w:ilvl w:val="0"/>
          <w:numId w:val="1352"/>
        </w:numPr>
      </w:pPr>
      <w:r>
        <w:t xml:space="preserve">Reportee transferred to a new L1 mid-cycle: prior L1’s feedback remains visible to the new L1 (read-only). New L1 can add new feedback. Both sets surface on the employee’s record.</w:t>
      </w:r>
    </w:p>
    <w:p>
      <w:pPr>
        <w:numPr>
          <w:ilvl w:val="0"/>
          <w:numId w:val="1352"/>
        </w:numPr>
      </w:pPr>
      <w:r>
        <w:t xml:space="preserve">Reportee on extended leave: feedback creation is allowed; employee receives the in-app notification on return. No SLA on employee response.</w:t>
      </w:r>
    </w:p>
    <w:p>
      <w:pPr>
        <w:numPr>
          <w:ilvl w:val="0"/>
          <w:numId w:val="1352"/>
        </w:numPr>
      </w:pPr>
      <w:r>
        <w:t xml:space="preserve">L1 Manager separated mid-cycle: their feedback entries are preserved; visibility unchanged. The acting manager (per HOD reassignment) can add new feedback.</w:t>
      </w:r>
    </w:p>
    <w:p>
      <w:pPr>
        <w:pStyle w:val="FirstParagraph"/>
      </w:pPr>
      <w:r>
        <w:rPr>
          <w:bCs/>
          <w:b/>
        </w:rPr>
        <w:t xml:space="preserve">FR-M09-027: Employee response to manager feedback</w:t>
      </w:r>
    </w:p>
    <w:p>
      <w:pPr>
        <w:pStyle w:val="BodyText"/>
      </w:pPr>
      <w:r>
        <w:t xml:space="preserve">**Description: **Employee can write a response to any feedback entry their L1 Manager has added on their appraisal record. Responses form a two-way thread, are visible to the same audience as the original feedback (employee, L1, HRBP, HR Admin, L2 read-only), and are part of the persistent appraisal trail.</w:t>
      </w:r>
    </w:p>
    <w:p>
      <w:pPr>
        <w:pStyle w:val="BodyText"/>
      </w:pPr>
      <w:r>
        <w:t xml:space="preserve">**User story: **</w:t>
      </w:r>
      <w:r>
        <w:rPr>
          <w:iCs/>
          <w:i/>
        </w:rPr>
        <w:t xml:space="preserve">As an employee, I want to respond to my manager’s feedback — to confirm my understanding, share my perspective, or note context my manager may not have seen — so the appraisal trail captures both sides of a coaching conversation, not just the manager’s view.</w:t>
      </w:r>
    </w:p>
    <w:p>
      <w:pPr>
        <w:pStyle w:val="BodyText"/>
      </w:pPr>
      <w:r>
        <w:rPr>
          <w:bCs/>
          <w:b/>
        </w:rPr>
        <w:t xml:space="preserve">Acceptance criteria:</w:t>
      </w:r>
    </w:p>
    <w:p>
      <w:pPr>
        <w:numPr>
          <w:ilvl w:val="0"/>
          <w:numId w:val="1353"/>
        </w:numPr>
      </w:pPr>
      <w:r>
        <w:t xml:space="preserve">On the employee’s My Goals or Feedback tab, each feedback entry from the L1 Manager (with visibility = EMPLOYEE_VISIBLE) displays a “Respond” action. Form fields: response_text (max 4000 chars, required) · response_type (enum: ACKNOWLEDGE, ADD_CONTEXT, RESPECTFULLY_DISAGREE).</w:t>
      </w:r>
    </w:p>
    <w:p>
      <w:pPr>
        <w:numPr>
          <w:ilvl w:val="0"/>
          <w:numId w:val="1353"/>
        </w:numPr>
      </w:pPr>
      <w:r>
        <w:t xml:space="preserve">Responses are stored in the feedback_responses entity. Schema: id (uuid) · feedback_id (uuid, FK → manager_feedback.id) · employee_id (uuid) · response_text (string 4000) · response_type (enum) · created_at (timestamp UTC) · updated_at (timestamp UTC) · is_edited (boolean, default FALSE). Employee can edit their own response within 24 hours of creation; after 24 hours the response is frozen (a follow-up response can be added as a new entry).</w:t>
      </w:r>
    </w:p>
    <w:p>
      <w:pPr>
        <w:numPr>
          <w:ilvl w:val="0"/>
          <w:numId w:val="1353"/>
        </w:numPr>
      </w:pPr>
      <w:r>
        <w:t xml:space="preserve">Multiple responses per feedback are permitted (employee can respond, manager can reply with new feedback, employee can respond again — true conversation thread). Responses render in chronological order under each feedback entry.</w:t>
      </w:r>
    </w:p>
    <w:p>
      <w:pPr>
        <w:numPr>
          <w:ilvl w:val="0"/>
          <w:numId w:val="1353"/>
        </w:numPr>
      </w:pPr>
      <w:r>
        <w:t xml:space="preserve">Employee receives no SLA pressure to respond; responding is optional. The thread state per feedback entry has three labels: NO_RESPONSE_YET (default), EMPLOYEE_ACKNOWLEDGED (if any response of type ACKNOWLEDGE exists), EMPLOYEE_RESPONDED (if any response exists). Visible in the manager’s view of the thread.</w:t>
      </w:r>
    </w:p>
    <w:p>
      <w:pPr>
        <w:numPr>
          <w:ilvl w:val="0"/>
          <w:numId w:val="1353"/>
        </w:numPr>
      </w:pPr>
      <w:r>
        <w:t xml:space="preserve">Email notification to L1 Manager and HRBP at response creation; in-app notification appears on the L1’s dashboard until viewed.</w:t>
      </w:r>
    </w:p>
    <w:p>
      <w:pPr>
        <w:numPr>
          <w:ilvl w:val="0"/>
          <w:numId w:val="1353"/>
        </w:numPr>
      </w:pPr>
      <w:r>
        <w:t xml:space="preserve">Responses persist across cycles alongside the feedback they belong to (same persistence as FR-M09-026).</w:t>
      </w:r>
    </w:p>
    <w:p>
      <w:pPr>
        <w:pStyle w:val="FirstParagraph"/>
      </w:pPr>
      <w:r>
        <w:rPr>
          <w:bCs/>
          <w:b/>
        </w:rPr>
        <w:t xml:space="preserve">Business rules:</w:t>
      </w:r>
    </w:p>
    <w:p>
      <w:pPr>
        <w:numPr>
          <w:ilvl w:val="0"/>
          <w:numId w:val="1354"/>
        </w:numPr>
      </w:pPr>
      <w:r>
        <w:t xml:space="preserve">HRBP-only feedback (visibility = HRBP_ONLY per FR-M09-026) is NOT visible to the employee and cannot be responded to.</w:t>
      </w:r>
    </w:p>
    <w:p>
      <w:pPr>
        <w:numPr>
          <w:ilvl w:val="0"/>
          <w:numId w:val="1354"/>
        </w:numPr>
      </w:pPr>
      <w:r>
        <w:t xml:space="preserve">Employee cannot delete their own response once submitted. Retraction is via HR Admin with audit (DM12 sensitive-change pattern).</w:t>
      </w:r>
    </w:p>
    <w:p>
      <w:pPr>
        <w:numPr>
          <w:ilvl w:val="0"/>
          <w:numId w:val="1354"/>
        </w:numPr>
      </w:pPr>
      <w:r>
        <w:t xml:space="preserve">Responses do not change the original feedback. The feedback entry remains immutable (post 24-hour edit window).</w:t>
      </w:r>
    </w:p>
    <w:p>
      <w:pPr>
        <w:pStyle w:val="FirstParagraph"/>
      </w:pPr>
      <w:r>
        <w:rPr>
          <w:bCs/>
          <w:b/>
        </w:rPr>
        <w:t xml:space="preserve">Edge cases &amp; error handling:</w:t>
      </w:r>
    </w:p>
    <w:p>
      <w:pPr>
        <w:numPr>
          <w:ilvl w:val="0"/>
          <w:numId w:val="1355"/>
        </w:numPr>
      </w:pPr>
      <w:r>
        <w:t xml:space="preserve">Feedback flagged as RESPECTFULLY_DISAGREE response: HRBP receives a real-time alert in addition to the L1 notification. HRBP can choose to intervene in the thread (with their own comment) or let the L1–employee conversation play out.</w:t>
      </w:r>
    </w:p>
    <w:p>
      <w:pPr>
        <w:numPr>
          <w:ilvl w:val="0"/>
          <w:numId w:val="1355"/>
        </w:numPr>
      </w:pPr>
      <w:r>
        <w:t xml:space="preserve">Employee on extended leave: response action is available; no SLA.</w:t>
      </w:r>
    </w:p>
    <w:p>
      <w:pPr>
        <w:numPr>
          <w:ilvl w:val="0"/>
          <w:numId w:val="1355"/>
        </w:numPr>
      </w:pPr>
      <w:r>
        <w:t xml:space="preserve">Manager edits their own feedback within the 24h window after employee has responded: response remains attached to the (now-edited) feedback. Edit audit-trail visible to both parties.</w:t>
      </w:r>
    </w:p>
    <w:bookmarkStart w:id="321" w:name="fr-m09-006--goal-plan-template-builder"/>
    <w:p>
      <w:pPr>
        <w:pStyle w:val="Heading3"/>
      </w:pPr>
      <w:r>
        <w:t xml:space="preserve">FR-M09-006 — Goal Plan Template Builder</w:t>
      </w:r>
    </w:p>
    <w:p>
      <w:pPr>
        <w:pStyle w:val="FirstParagraph"/>
      </w:pPr>
      <w:r>
        <w:rPr>
          <w:bCs/>
          <w:b/>
        </w:rPr>
        <w:t xml:space="preserve">Description. Tenant admins can build goal-plan templates via UI without code. Templates control structure of goal plans assigned to employees including field configurations, goal limits per category, weightage rules, sub-goal nesting, activity object attachment, and approval flow. Templates are versioned and bound to review cycles or UAGs.</w:t>
      </w:r>
    </w:p>
    <w:p>
      <w:pPr>
        <w:pStyle w:val="BodyText"/>
      </w:pPr>
      <w:r>
        <w:rPr>
          <w:bCs/>
          <w:b/>
        </w:rPr>
        <w:t xml:space="preserve">Trigger.</w:t>
      </w:r>
      <w:r>
        <w:t xml:space="preserve"> </w:t>
      </w:r>
      <w:r>
        <w:t xml:space="preserve">Admin creates / edits / activates goal plan template.</w:t>
      </w:r>
    </w:p>
    <w:p>
      <w:pPr>
        <w:pStyle w:val="BodyText"/>
      </w:pPr>
      <w:r>
        <w:rPr>
          <w:bCs/>
          <w:b/>
        </w:rPr>
        <w:t xml:space="preserve">Inputs.</w:t>
      </w:r>
      <w:r>
        <w:t xml:space="preserve"> </w:t>
      </w:r>
      <w:r>
        <w:t xml:space="preserve">Template configuration via goal_plan_templates entity, goals_field_config entries, sub_goals_field_config entries.</w:t>
      </w:r>
    </w:p>
    <w:p>
      <w:pPr>
        <w:pStyle w:val="BodyText"/>
      </w:pPr>
      <w:r>
        <w:rPr>
          <w:bCs/>
          <w:b/>
        </w:rPr>
        <w:t xml:space="preserve">Processing.</w:t>
      </w:r>
    </w:p>
    <w:p>
      <w:pPr>
        <w:numPr>
          <w:ilvl w:val="0"/>
          <w:numId w:val="1356"/>
        </w:numPr>
      </w:pPr>
      <w:r>
        <w:t xml:space="preserve">Admin enters template metadata.</w:t>
      </w:r>
    </w:p>
    <w:p>
      <w:pPr>
        <w:numPr>
          <w:ilvl w:val="0"/>
          <w:numId w:val="1356"/>
        </w:numPr>
      </w:pPr>
      <w:r>
        <w:t xml:space="preserve">Admin configures plan-level toggles (min/max goals, weightage rules, category limits).</w:t>
      </w:r>
    </w:p>
    <w:p>
      <w:pPr>
        <w:numPr>
          <w:ilvl w:val="0"/>
          <w:numId w:val="1356"/>
        </w:numPr>
      </w:pPr>
      <w:r>
        <w:t xml:space="preserve">Admin selects which goal-level fields appear and their per-persona permissions.</w:t>
      </w:r>
    </w:p>
    <w:p>
      <w:pPr>
        <w:numPr>
          <w:ilvl w:val="0"/>
          <w:numId w:val="1356"/>
        </w:numPr>
      </w:pPr>
      <w:r>
        <w:t xml:space="preserve">Admin optionally configures sub-goal fields.</w:t>
      </w:r>
    </w:p>
    <w:p>
      <w:pPr>
        <w:numPr>
          <w:ilvl w:val="0"/>
          <w:numId w:val="1356"/>
        </w:numPr>
      </w:pPr>
      <w:r>
        <w:t xml:space="preserve">Admin selects approval workflow.</w:t>
      </w:r>
    </w:p>
    <w:p>
      <w:pPr>
        <w:numPr>
          <w:ilvl w:val="0"/>
          <w:numId w:val="1356"/>
        </w:numPr>
      </w:pPr>
      <w:r>
        <w:t xml:space="preserve">Admin previews template using sample employee data.</w:t>
      </w:r>
    </w:p>
    <w:p>
      <w:pPr>
        <w:numPr>
          <w:ilvl w:val="0"/>
          <w:numId w:val="1356"/>
        </w:numPr>
      </w:pPr>
      <w:r>
        <w:t xml:space="preserve">On activation, template made available for assignment.</w:t>
      </w:r>
    </w:p>
    <w:p>
      <w:pPr>
        <w:numPr>
          <w:ilvl w:val="0"/>
          <w:numId w:val="1356"/>
        </w:numPr>
      </w:pPr>
      <w:r>
        <w:t xml:space="preserve">Version increments on edit; existing assigned plans retain their version.</w:t>
      </w:r>
    </w:p>
    <w:p>
      <w:pPr>
        <w:pStyle w:val="FirstParagraph"/>
      </w:pPr>
      <w:r>
        <w:rPr>
          <w:bCs/>
          <w:b/>
        </w:rPr>
        <w:t xml:space="preserve">Acceptance criteria.</w:t>
      </w:r>
    </w:p>
    <w:p>
      <w:pPr>
        <w:numPr>
          <w:ilvl w:val="0"/>
          <w:numId w:val="1357"/>
        </w:numPr>
      </w:pPr>
      <w:r>
        <w:t xml:space="preserve">All fields from goal_plan_templates entity configurable in UI.</w:t>
      </w:r>
    </w:p>
    <w:p>
      <w:pPr>
        <w:numPr>
          <w:ilvl w:val="0"/>
          <w:numId w:val="1357"/>
        </w:numPr>
      </w:pPr>
      <w:r>
        <w:t xml:space="preserve">Preview reflects exact employee experience.</w:t>
      </w:r>
    </w:p>
    <w:p>
      <w:pPr>
        <w:numPr>
          <w:ilvl w:val="0"/>
          <w:numId w:val="1357"/>
        </w:numPr>
      </w:pPr>
      <w:r>
        <w:t xml:space="preserve">Versioning preserves historical plan integrity.</w:t>
      </w:r>
    </w:p>
    <w:p>
      <w:pPr>
        <w:numPr>
          <w:ilvl w:val="0"/>
          <w:numId w:val="1357"/>
        </w:numPr>
      </w:pPr>
      <w:r>
        <w:t xml:space="preserve">Template clone-and-modify supported.</w:t>
      </w:r>
    </w:p>
    <w:bookmarkEnd w:id="321"/>
    <w:bookmarkStart w:id="322" w:name="fr-m09-007--review-template-builder"/>
    <w:p>
      <w:pPr>
        <w:pStyle w:val="Heading3"/>
      </w:pPr>
      <w:r>
        <w:t xml:space="preserve">FR-M09-007 — Review Template Builder</w:t>
      </w:r>
    </w:p>
    <w:p>
      <w:pPr>
        <w:pStyle w:val="FirstParagraph"/>
      </w:pPr>
      <w:r>
        <w:rPr>
          <w:bCs/>
          <w:b/>
        </w:rPr>
        <w:t xml:space="preserve">Description.</w:t>
      </w:r>
      <w:r>
        <w:t xml:space="preserve"> </w:t>
      </w:r>
      <w:r>
        <w:t xml:space="preserve">Tenant admins build review templates via UI. Templates define cycle aliases, stage enablement, parameter inclusion, rating scale, visibility rules, workflow, reminders, normalization, and calibration.</w:t>
      </w:r>
    </w:p>
    <w:p>
      <w:pPr>
        <w:pStyle w:val="BodyText"/>
      </w:pPr>
      <w:r>
        <w:rPr>
          <w:bCs/>
          <w:b/>
        </w:rPr>
        <w:t xml:space="preserve">Trigger.</w:t>
      </w:r>
      <w:r>
        <w:t xml:space="preserve"> </w:t>
      </w:r>
      <w:r>
        <w:t xml:space="preserve">Admin creates / edits / activates review template.</w:t>
      </w:r>
    </w:p>
    <w:p>
      <w:pPr>
        <w:pStyle w:val="BodyText"/>
      </w:pPr>
      <w:r>
        <w:rPr>
          <w:bCs/>
          <w:b/>
        </w:rPr>
        <w:t xml:space="preserve">Inputs.</w:t>
      </w:r>
      <w:r>
        <w:t xml:space="preserve"> </w:t>
      </w:r>
      <w:r>
        <w:t xml:space="preserve">Template metadata, stage selections, parameter selections, alias overrides, rating scale, workflow.</w:t>
      </w:r>
    </w:p>
    <w:p>
      <w:pPr>
        <w:pStyle w:val="BodyText"/>
      </w:pPr>
      <w:r>
        <w:rPr>
          <w:bCs/>
          <w:b/>
        </w:rPr>
        <w:t xml:space="preserve">Processing.</w:t>
      </w:r>
    </w:p>
    <w:p>
      <w:pPr>
        <w:numPr>
          <w:ilvl w:val="0"/>
          <w:numId w:val="1358"/>
        </w:numPr>
      </w:pPr>
      <w:r>
        <w:t xml:space="preserve">Admin enters template metadata.</w:t>
      </w:r>
    </w:p>
    <w:p>
      <w:pPr>
        <w:numPr>
          <w:ilvl w:val="0"/>
          <w:numId w:val="1358"/>
        </w:numPr>
      </w:pPr>
      <w:r>
        <w:t xml:space="preserve">Admin enables stages and orders them.</w:t>
      </w:r>
    </w:p>
    <w:p>
      <w:pPr>
        <w:numPr>
          <w:ilvl w:val="0"/>
          <w:numId w:val="1358"/>
        </w:numPr>
      </w:pPr>
      <w:r>
        <w:t xml:space="preserve">Admin sets per-stage labels (cycle aliases).</w:t>
      </w:r>
    </w:p>
    <w:p>
      <w:pPr>
        <w:numPr>
          <w:ilvl w:val="0"/>
          <w:numId w:val="1358"/>
        </w:numPr>
      </w:pPr>
      <w:r>
        <w:t xml:space="preserve">Admin selects parameters (Goals, Competencies, KPIs, OKRs, 360°, Skills, IDP, Comments).</w:t>
      </w:r>
    </w:p>
    <w:p>
      <w:pPr>
        <w:numPr>
          <w:ilvl w:val="0"/>
          <w:numId w:val="1358"/>
        </w:numPr>
      </w:pPr>
      <w:r>
        <w:t xml:space="preserve">Admin configures per-stage × per-field permissions via review_stage_field_permissions.</w:t>
      </w:r>
    </w:p>
    <w:p>
      <w:pPr>
        <w:numPr>
          <w:ilvl w:val="0"/>
          <w:numId w:val="1358"/>
        </w:numPr>
      </w:pPr>
      <w:r>
        <w:t xml:space="preserve">Admin selects rating scale, normalization rule, calibration config.</w:t>
      </w:r>
    </w:p>
    <w:p>
      <w:pPr>
        <w:numPr>
          <w:ilvl w:val="0"/>
          <w:numId w:val="1358"/>
        </w:numPr>
      </w:pPr>
      <w:r>
        <w:t xml:space="preserve">Admin sets reminders, escalations, and workflow.</w:t>
      </w:r>
    </w:p>
    <w:p>
      <w:pPr>
        <w:numPr>
          <w:ilvl w:val="0"/>
          <w:numId w:val="1358"/>
        </w:numPr>
      </w:pPr>
      <w:r>
        <w:t xml:space="preserve">On activation, template available for cycle binding.</w:t>
      </w:r>
    </w:p>
    <w:p>
      <w:pPr>
        <w:pStyle w:val="FirstParagraph"/>
      </w:pPr>
      <w:r>
        <w:rPr>
          <w:bCs/>
          <w:b/>
        </w:rPr>
        <w:t xml:space="preserve">Acceptance criteria.</w:t>
      </w:r>
    </w:p>
    <w:p>
      <w:pPr>
        <w:numPr>
          <w:ilvl w:val="0"/>
          <w:numId w:val="1359"/>
        </w:numPr>
      </w:pPr>
      <w:r>
        <w:t xml:space="preserve">Stage order reorderable via drag-and-drop.</w:t>
      </w:r>
    </w:p>
    <w:p>
      <w:pPr>
        <w:numPr>
          <w:ilvl w:val="0"/>
          <w:numId w:val="1359"/>
        </w:numPr>
      </w:pPr>
      <w:r>
        <w:t xml:space="preserve">Permission matrix editable without leaving builder.</w:t>
      </w:r>
    </w:p>
    <w:p>
      <w:pPr>
        <w:numPr>
          <w:ilvl w:val="0"/>
          <w:numId w:val="1359"/>
        </w:numPr>
      </w:pPr>
      <w:r>
        <w:t xml:space="preserve">Preview shows reviewer’s exact form.</w:t>
      </w:r>
    </w:p>
    <w:p>
      <w:pPr>
        <w:numPr>
          <w:ilvl w:val="0"/>
          <w:numId w:val="1359"/>
        </w:numPr>
      </w:pPr>
      <w:r>
        <w:t xml:space="preserve">Template clone-and-modify supported.</w:t>
      </w:r>
    </w:p>
    <w:bookmarkEnd w:id="322"/>
    <w:bookmarkStart w:id="323" w:name="fr-m09-008--per-stage-field-permissions"/>
    <w:p>
      <w:pPr>
        <w:pStyle w:val="Heading3"/>
      </w:pPr>
      <w:r>
        <w:t xml:space="preserve">FR-M09-008 — Per-Stage Field Permissions</w:t>
      </w:r>
    </w:p>
    <w:p>
      <w:pPr>
        <w:pStyle w:val="FirstParagraph"/>
      </w:pPr>
      <w:r>
        <w:rPr>
          <w:bCs/>
          <w:b/>
        </w:rPr>
        <w:t xml:space="preserve">Description.</w:t>
      </w:r>
      <w:r>
        <w:t xml:space="preserve"> </w:t>
      </w:r>
      <w:r>
        <w:t xml:space="preserve">For each review stage, field-level controls determine which personas (Employee, Manager, HRBP, Admin) can view, edit, or are required to fill specific fields. Drives stage-specific UI rendering.</w:t>
      </w:r>
    </w:p>
    <w:p>
      <w:pPr>
        <w:pStyle w:val="BodyText"/>
      </w:pPr>
      <w:r>
        <w:rPr>
          <w:bCs/>
          <w:b/>
        </w:rPr>
        <w:t xml:space="preserve">Trigger.</w:t>
      </w:r>
      <w:r>
        <w:t xml:space="preserve"> </w:t>
      </w:r>
      <w:r>
        <w:t xml:space="preserve">Review template configuration, review submission.</w:t>
      </w:r>
    </w:p>
    <w:p>
      <w:pPr>
        <w:pStyle w:val="BodyText"/>
      </w:pPr>
      <w:r>
        <w:rPr>
          <w:bCs/>
          <w:b/>
        </w:rPr>
        <w:t xml:space="preserve">Inputs.</w:t>
      </w:r>
      <w:r>
        <w:t xml:space="preserve"> </w:t>
      </w:r>
      <w:r>
        <w:t xml:space="preserve">review_stage_field_permissions entries, current stage, current persona, field code.</w:t>
      </w:r>
    </w:p>
    <w:p>
      <w:pPr>
        <w:pStyle w:val="BodyText"/>
      </w:pPr>
      <w:r>
        <w:rPr>
          <w:bCs/>
          <w:b/>
        </w:rPr>
        <w:t xml:space="preserve">Processing.</w:t>
      </w:r>
    </w:p>
    <w:p>
      <w:pPr>
        <w:numPr>
          <w:ilvl w:val="0"/>
          <w:numId w:val="1360"/>
        </w:numPr>
      </w:pPr>
      <w:r>
        <w:t xml:space="preserve">On review form render for a stage, query permissions for current stage and persona.</w:t>
      </w:r>
    </w:p>
    <w:p>
      <w:pPr>
        <w:numPr>
          <w:ilvl w:val="0"/>
          <w:numId w:val="1360"/>
        </w:numPr>
      </w:pPr>
      <w:r>
        <w:t xml:space="preserve">Hide fields with visible_to_persona[persona] = false.</w:t>
      </w:r>
    </w:p>
    <w:p>
      <w:pPr>
        <w:numPr>
          <w:ilvl w:val="0"/>
          <w:numId w:val="1360"/>
        </w:numPr>
      </w:pPr>
      <w:r>
        <w:t xml:space="preserve">Disable editing on fields with editable_by_persona[persona] = false.</w:t>
      </w:r>
    </w:p>
    <w:p>
      <w:pPr>
        <w:numPr>
          <w:ilvl w:val="0"/>
          <w:numId w:val="1360"/>
        </w:numPr>
      </w:pPr>
      <w:r>
        <w:t xml:space="preserve">Mark fields with mandatory_for_persona[persona] = true as required.</w:t>
      </w:r>
    </w:p>
    <w:p>
      <w:pPr>
        <w:numPr>
          <w:ilvl w:val="0"/>
          <w:numId w:val="1360"/>
        </w:numPr>
      </w:pPr>
      <w:r>
        <w:t xml:space="preserve">Display prior-stage values when previous_stage_value_visible[stage] = true.</w:t>
      </w:r>
    </w:p>
    <w:p>
      <w:pPr>
        <w:numPr>
          <w:ilvl w:val="0"/>
          <w:numId w:val="1360"/>
        </w:numPr>
      </w:pPr>
      <w:r>
        <w:t xml:space="preserve">Apply min/max length and character validation on save.</w:t>
      </w:r>
    </w:p>
    <w:p>
      <w:pPr>
        <w:pStyle w:val="FirstParagraph"/>
      </w:pPr>
      <w:r>
        <w:rPr>
          <w:bCs/>
          <w:b/>
        </w:rPr>
        <w:t xml:space="preserve">Acceptance criteria.</w:t>
      </w:r>
    </w:p>
    <w:p>
      <w:pPr>
        <w:numPr>
          <w:ilvl w:val="0"/>
          <w:numId w:val="1361"/>
        </w:numPr>
      </w:pPr>
      <w:r>
        <w:t xml:space="preserve">Permissions matrix exactly mirrors UI rendering.</w:t>
      </w:r>
    </w:p>
    <w:p>
      <w:pPr>
        <w:numPr>
          <w:ilvl w:val="0"/>
          <w:numId w:val="1361"/>
        </w:numPr>
      </w:pPr>
      <w:r>
        <w:t xml:space="preserve">Mandatory field violations prevent submission with clear error.</w:t>
      </w:r>
    </w:p>
    <w:p>
      <w:pPr>
        <w:numPr>
          <w:ilvl w:val="0"/>
          <w:numId w:val="1361"/>
        </w:numPr>
      </w:pPr>
      <w:r>
        <w:t xml:space="preserve">Persona resolution accounts for role overlay (Manager × HRBP).</w:t>
      </w:r>
    </w:p>
    <w:bookmarkEnd w:id="323"/>
    <w:bookmarkStart w:id="324" w:name="fr-m09-009--calibration-moderation-page"/>
    <w:p>
      <w:pPr>
        <w:pStyle w:val="Heading3"/>
      </w:pPr>
      <w:r>
        <w:t xml:space="preserve">FR-M09-009 — Calibration Moderation Page</w:t>
      </w:r>
    </w:p>
    <w:p>
      <w:pPr>
        <w:pStyle w:val="FirstParagraph"/>
      </w:pPr>
      <w:r>
        <w:rPr>
          <w:bCs/>
          <w:b/>
        </w:rPr>
        <w:t xml:space="preserve">Description.</w:t>
      </w:r>
      <w:r>
        <w:t xml:space="preserve"> </w:t>
      </w:r>
      <w:r>
        <w:t xml:space="preserve">Facilitator-led moderation session UI displaying employee panel with configurable data (ratings, photos, goal progress, tenure, etc.) and supporting rating overrides with reason capture.</w:t>
      </w:r>
    </w:p>
    <w:p>
      <w:pPr>
        <w:pStyle w:val="BodyText"/>
      </w:pPr>
      <w:r>
        <w:rPr>
          <w:bCs/>
          <w:b/>
        </w:rPr>
        <w:t xml:space="preserve">Trigger.</w:t>
      </w:r>
      <w:r>
        <w:t xml:space="preserve"> </w:t>
      </w:r>
      <w:r>
        <w:t xml:space="preserve">Calibration session start (sync) or async deadline open.</w:t>
      </w:r>
    </w:p>
    <w:p>
      <w:pPr>
        <w:pStyle w:val="BodyText"/>
      </w:pPr>
      <w:r>
        <w:rPr>
          <w:bCs/>
          <w:b/>
        </w:rPr>
        <w:t xml:space="preserve">Inputs.</w:t>
      </w:r>
      <w:r>
        <w:t xml:space="preserve"> </w:t>
      </w:r>
      <w:r>
        <w:t xml:space="preserve">Calibration config, participant list, employees to calibrate, prior-stage ratings.</w:t>
      </w:r>
    </w:p>
    <w:p>
      <w:pPr>
        <w:pStyle w:val="BodyText"/>
      </w:pPr>
      <w:r>
        <w:rPr>
          <w:bCs/>
          <w:b/>
        </w:rPr>
        <w:t xml:space="preserve">Processing.</w:t>
      </w:r>
    </w:p>
    <w:p>
      <w:pPr>
        <w:numPr>
          <w:ilvl w:val="0"/>
          <w:numId w:val="1362"/>
        </w:numPr>
      </w:pPr>
      <w:r>
        <w:t xml:space="preserve">Load configured moderation page columns from calibration_configurations.</w:t>
      </w:r>
    </w:p>
    <w:p>
      <w:pPr>
        <w:numPr>
          <w:ilvl w:val="0"/>
          <w:numId w:val="1362"/>
        </w:numPr>
      </w:pPr>
      <w:r>
        <w:t xml:space="preserve">Display per-employee row with enabled fields.</w:t>
      </w:r>
    </w:p>
    <w:p>
      <w:pPr>
        <w:numPr>
          <w:ilvl w:val="0"/>
          <w:numId w:val="1362"/>
        </w:numPr>
      </w:pPr>
      <w:r>
        <w:t xml:space="preserve">Allow facilitator to filter by department / location / rating.</w:t>
      </w:r>
    </w:p>
    <w:p>
      <w:pPr>
        <w:numPr>
          <w:ilvl w:val="0"/>
          <w:numId w:val="1362"/>
        </w:numPr>
      </w:pPr>
      <w:r>
        <w:t xml:space="preserve">Permit rating overrides with mandatory reason.</w:t>
      </w:r>
    </w:p>
    <w:p>
      <w:pPr>
        <w:numPr>
          <w:ilvl w:val="0"/>
          <w:numId w:val="1362"/>
        </w:numPr>
      </w:pPr>
      <w:r>
        <w:t xml:space="preserve">Capture audit trail of every change.</w:t>
      </w:r>
    </w:p>
    <w:p>
      <w:pPr>
        <w:numPr>
          <w:ilvl w:val="0"/>
          <w:numId w:val="1362"/>
        </w:numPr>
      </w:pPr>
      <w:r>
        <w:t xml:space="preserve">On session close, prompt distribution check vs ideal target.</w:t>
      </w:r>
    </w:p>
    <w:p>
      <w:pPr>
        <w:pStyle w:val="FirstParagraph"/>
      </w:pPr>
      <w:r>
        <w:rPr>
          <w:bCs/>
          <w:b/>
        </w:rPr>
        <w:t xml:space="preserve">Acceptance criteria.</w:t>
      </w:r>
    </w:p>
    <w:p>
      <w:pPr>
        <w:numPr>
          <w:ilvl w:val="0"/>
          <w:numId w:val="1363"/>
        </w:numPr>
      </w:pPr>
      <w:r>
        <w:t xml:space="preserve">Loads under 5 seconds for 100-employee session.</w:t>
      </w:r>
    </w:p>
    <w:p>
      <w:pPr>
        <w:numPr>
          <w:ilvl w:val="0"/>
          <w:numId w:val="1363"/>
        </w:numPr>
      </w:pPr>
      <w:r>
        <w:t xml:space="preserve">Overrides logged with reason and timestamp.</w:t>
      </w:r>
    </w:p>
    <w:p>
      <w:pPr>
        <w:numPr>
          <w:ilvl w:val="0"/>
          <w:numId w:val="1363"/>
        </w:numPr>
      </w:pPr>
      <w:r>
        <w:t xml:space="preserve">Distribution diff visible at session close.</w:t>
      </w:r>
    </w:p>
    <w:p>
      <w:pPr>
        <w:pStyle w:val="FirstParagraph"/>
      </w:pPr>
      <w:r>
        <w:t xml:space="preserve">Post-calibration finalisation. After calibration is locked, each appraisee proceeds through final-rating release and employee acknowledgement before the cycle closes. The calibration page exposes per-appraisee post-stage fields: employee_acknowledgement (PENDING · ACKNOWLEDGED · ACKNOWLEDGED_WITH_COMMENTS · DISAGREED, with date and comments), and post_calibration_status (AWAITING_ACKNOWLEDGEMENT · CLOSED). These fields are visible to HR Admin, Performance Admin, the L1 Manager, the HOD, and the appraisee (their own record).</w:t>
      </w:r>
    </w:p>
    <w:bookmarkEnd w:id="324"/>
    <w:bookmarkStart w:id="325" w:name="fr-m09-010--normalization"/>
    <w:p>
      <w:pPr>
        <w:pStyle w:val="Heading3"/>
      </w:pPr>
      <w:r>
        <w:t xml:space="preserve">FR-M09-010 — Normalization</w:t>
      </w:r>
    </w:p>
    <w:p>
      <w:pPr>
        <w:pStyle w:val="FirstParagraph"/>
      </w:pPr>
      <w:r>
        <w:rPr>
          <w:bCs/>
          <w:b/>
        </w:rPr>
        <w:t xml:space="preserve">Description.</w:t>
      </w:r>
      <w:r>
        <w:t xml:space="preserve"> </w:t>
      </w:r>
      <w:r>
        <w:t xml:space="preserve">Apply bell-curve, ideal-distribution, Z-score, or percentile normalization to ratings within a population basis (department, location, grade, UAG, global).</w:t>
      </w:r>
    </w:p>
    <w:p>
      <w:pPr>
        <w:pStyle w:val="BodyText"/>
      </w:pPr>
      <w:r>
        <w:rPr>
          <w:bCs/>
          <w:b/>
        </w:rPr>
        <w:t xml:space="preserve">Trigger.</w:t>
      </w:r>
      <w:r>
        <w:t xml:space="preserve"> </w:t>
      </w:r>
      <w:r>
        <w:t xml:space="preserve">Pre-calibration cron or manual trigger by HR admin.</w:t>
      </w:r>
    </w:p>
    <w:p>
      <w:pPr>
        <w:pStyle w:val="BodyText"/>
      </w:pPr>
      <w:r>
        <w:rPr>
          <w:bCs/>
          <w:b/>
        </w:rPr>
        <w:t xml:space="preserve">Inputs.</w:t>
      </w:r>
      <w:r>
        <w:t xml:space="preserve"> </w:t>
      </w:r>
      <w:r>
        <w:t xml:space="preserve">Raw ratings, normalization rule, population segmentation criteria.</w:t>
      </w:r>
    </w:p>
    <w:p>
      <w:pPr>
        <w:pStyle w:val="BodyText"/>
      </w:pPr>
      <w:r>
        <w:rPr>
          <w:bCs/>
          <w:b/>
        </w:rPr>
        <w:t xml:space="preserve">Processing.</w:t>
      </w:r>
    </w:p>
    <w:p>
      <w:pPr>
        <w:numPr>
          <w:ilvl w:val="0"/>
          <w:numId w:val="1364"/>
        </w:numPr>
      </w:pPr>
      <w:r>
        <w:t xml:space="preserve">Group employees by normalization_basis.</w:t>
      </w:r>
    </w:p>
    <w:p>
      <w:pPr>
        <w:numPr>
          <w:ilvl w:val="0"/>
          <w:numId w:val="1364"/>
        </w:numPr>
      </w:pPr>
      <w:r>
        <w:t xml:space="preserve">Skip groups below min_population_for_normalization.</w:t>
      </w:r>
    </w:p>
    <w:p>
      <w:pPr>
        <w:numPr>
          <w:ilvl w:val="0"/>
          <w:numId w:val="1364"/>
        </w:numPr>
      </w:pPr>
      <w:r>
        <w:t xml:space="preserve">Apply normalization formula per rule_type.</w:t>
      </w:r>
    </w:p>
    <w:p>
      <w:pPr>
        <w:numPr>
          <w:ilvl w:val="0"/>
          <w:numId w:val="1364"/>
        </w:numPr>
      </w:pPr>
      <w:r>
        <w:t xml:space="preserve">Persist normalized ratings as separate fields (raw rating preserved).</w:t>
      </w:r>
    </w:p>
    <w:p>
      <w:pPr>
        <w:numPr>
          <w:ilvl w:val="0"/>
          <w:numId w:val="1364"/>
        </w:numPr>
      </w:pPr>
      <w:r>
        <w:t xml:space="preserve">Mark for calibration override.</w:t>
      </w:r>
    </w:p>
    <w:p>
      <w:pPr>
        <w:pStyle w:val="FirstParagraph"/>
      </w:pPr>
      <w:r>
        <w:rPr>
          <w:bCs/>
          <w:b/>
        </w:rPr>
        <w:t xml:space="preserve">Acceptance criteria.</w:t>
      </w:r>
    </w:p>
    <w:p>
      <w:pPr>
        <w:numPr>
          <w:ilvl w:val="0"/>
          <w:numId w:val="1365"/>
        </w:numPr>
      </w:pPr>
      <w:r>
        <w:t xml:space="preserve">Raw and normalized values both visible to facilitator.</w:t>
      </w:r>
    </w:p>
    <w:p>
      <w:pPr>
        <w:numPr>
          <w:ilvl w:val="0"/>
          <w:numId w:val="1365"/>
        </w:numPr>
      </w:pPr>
      <w:r>
        <w:t xml:space="preserve">Population threshold respected.</w:t>
      </w:r>
    </w:p>
    <w:p>
      <w:pPr>
        <w:numPr>
          <w:ilvl w:val="0"/>
          <w:numId w:val="1365"/>
        </w:numPr>
      </w:pPr>
      <w:r>
        <w:t xml:space="preserve">Normalization audit log per employee.</w:t>
      </w:r>
    </w:p>
    <w:bookmarkEnd w:id="325"/>
    <w:bookmarkStart w:id="326" w:name="fr-m09-011--custom-formula-engine"/>
    <w:p>
      <w:pPr>
        <w:pStyle w:val="Heading3"/>
      </w:pPr>
      <w:r>
        <w:t xml:space="preserve">FR-M09-011 — Custom Formula Engine</w:t>
      </w:r>
    </w:p>
    <w:p>
      <w:pPr>
        <w:pStyle w:val="FirstParagraph"/>
      </w:pPr>
      <w:r>
        <w:rPr>
          <w:bCs/>
          <w:b/>
        </w:rPr>
        <w:t xml:space="preserve">Description.</w:t>
      </w:r>
      <w:r>
        <w:t xml:space="preserve"> </w:t>
      </w:r>
      <w:r>
        <w:t xml:space="preserve">Allow tenants to define custom formulas for overall rating, eligibility, weighted averages, and promotion indices. Formulas evaluated via safe expression evaluator.</w:t>
      </w:r>
    </w:p>
    <w:p>
      <w:pPr>
        <w:pStyle w:val="BodyText"/>
      </w:pPr>
      <w:r>
        <w:rPr>
          <w:bCs/>
          <w:b/>
        </w:rPr>
        <w:t xml:space="preserve">Trigger.</w:t>
      </w:r>
      <w:r>
        <w:t xml:space="preserve"> </w:t>
      </w:r>
      <w:r>
        <w:t xml:space="preserve">Review form save, eligibility check, scorecard computation.</w:t>
      </w:r>
    </w:p>
    <w:p>
      <w:pPr>
        <w:pStyle w:val="BodyText"/>
      </w:pPr>
      <w:r>
        <w:rPr>
          <w:bCs/>
          <w:b/>
        </w:rPr>
        <w:t xml:space="preserve">Inputs.</w:t>
      </w:r>
      <w:r>
        <w:t xml:space="preserve"> </w:t>
      </w:r>
      <w:r>
        <w:t xml:space="preserve">custom_formulas entries, employee review data.</w:t>
      </w:r>
    </w:p>
    <w:p>
      <w:pPr>
        <w:pStyle w:val="BodyText"/>
      </w:pPr>
      <w:r>
        <w:rPr>
          <w:bCs/>
          <w:b/>
        </w:rPr>
        <w:t xml:space="preserve">Processing.</w:t>
      </w:r>
    </w:p>
    <w:p>
      <w:pPr>
        <w:numPr>
          <w:ilvl w:val="0"/>
          <w:numId w:val="1366"/>
        </w:numPr>
      </w:pPr>
      <w:r>
        <w:t xml:space="preserve">Parse formula expression.</w:t>
      </w:r>
    </w:p>
    <w:p>
      <w:pPr>
        <w:numPr>
          <w:ilvl w:val="0"/>
          <w:numId w:val="1366"/>
        </w:numPr>
      </w:pPr>
      <w:r>
        <w:t xml:space="preserve">Resolve referenced field values from review context.</w:t>
      </w:r>
    </w:p>
    <w:p>
      <w:pPr>
        <w:numPr>
          <w:ilvl w:val="0"/>
          <w:numId w:val="1366"/>
        </w:numPr>
      </w:pPr>
      <w:r>
        <w:t xml:space="preserve">Evaluate with division-by-zero and overflow protection.</w:t>
      </w:r>
    </w:p>
    <w:p>
      <w:pPr>
        <w:numPr>
          <w:ilvl w:val="0"/>
          <w:numId w:val="1366"/>
        </w:numPr>
      </w:pPr>
      <w:r>
        <w:t xml:space="preserve">Cache computed result; invalidate on referenced-field change.</w:t>
      </w:r>
    </w:p>
    <w:p>
      <w:pPr>
        <w:numPr>
          <w:ilvl w:val="0"/>
          <w:numId w:val="1366"/>
        </w:numPr>
      </w:pPr>
      <w:r>
        <w:t xml:space="preserve">Display formula output and intermediate values for transparency.</w:t>
      </w:r>
    </w:p>
    <w:p>
      <w:pPr>
        <w:pStyle w:val="FirstParagraph"/>
      </w:pPr>
      <w:r>
        <w:rPr>
          <w:bCs/>
          <w:b/>
        </w:rPr>
        <w:t xml:space="preserve">Acceptance criteria.</w:t>
      </w:r>
    </w:p>
    <w:p>
      <w:pPr>
        <w:numPr>
          <w:ilvl w:val="0"/>
          <w:numId w:val="1367"/>
        </w:numPr>
      </w:pPr>
      <w:r>
        <w:t xml:space="preserve">Formula supports +, −, ×, ÷, parentheses, comparison operators.</w:t>
      </w:r>
    </w:p>
    <w:p>
      <w:pPr>
        <w:numPr>
          <w:ilvl w:val="0"/>
          <w:numId w:val="1367"/>
        </w:numPr>
      </w:pPr>
      <w:r>
        <w:t xml:space="preserve">Safe evaluator prevents code injection.</w:t>
      </w:r>
    </w:p>
    <w:p>
      <w:pPr>
        <w:numPr>
          <w:ilvl w:val="0"/>
          <w:numId w:val="1367"/>
        </w:numPr>
      </w:pPr>
      <w:r>
        <w:t xml:space="preserve">Division by zero handled gracefully.</w:t>
      </w:r>
    </w:p>
    <w:p>
      <w:pPr>
        <w:numPr>
          <w:ilvl w:val="0"/>
          <w:numId w:val="1367"/>
        </w:numPr>
      </w:pPr>
      <w:r>
        <w:t xml:space="preserve">Formula errors surfaced clearly to admin.</w:t>
      </w:r>
    </w:p>
    <w:bookmarkEnd w:id="326"/>
    <w:bookmarkStart w:id="327" w:name="fr-m09-013--ai-goal-generation"/>
    <w:p>
      <w:pPr>
        <w:pStyle w:val="Heading3"/>
      </w:pPr>
      <w:r>
        <w:t xml:space="preserve">FR-M09-013 — AI Goal Generation</w:t>
      </w:r>
    </w:p>
    <w:p>
      <w:pPr>
        <w:pStyle w:val="FirstParagraph"/>
      </w:pPr>
      <w:r>
        <w:rPr>
          <w:bCs/>
          <w:b/>
        </w:rPr>
        <w:t xml:space="preserve">Description.</w:t>
      </w:r>
      <w:r>
        <w:t xml:space="preserve"> </w:t>
      </w:r>
      <w:r>
        <w:t xml:space="preserve">Generate goal suggestions for an employee based on role, prior goals, competency framework, and organizational priorities, via integrated AI service.</w:t>
      </w:r>
    </w:p>
    <w:p>
      <w:pPr>
        <w:pStyle w:val="BodyText"/>
      </w:pPr>
      <w:r>
        <w:rPr>
          <w:bCs/>
          <w:b/>
        </w:rPr>
        <w:t xml:space="preserve">Trigger.</w:t>
      </w:r>
      <w:r>
        <w:t xml:space="preserve"> </w:t>
      </w:r>
      <w:r>
        <w:t xml:space="preserve">Employee or manager clicks “Suggest Goals” in plan builder.</w:t>
      </w:r>
    </w:p>
    <w:p>
      <w:pPr>
        <w:pStyle w:val="BodyText"/>
      </w:pPr>
      <w:r>
        <w:rPr>
          <w:bCs/>
          <w:b/>
        </w:rPr>
        <w:t xml:space="preserve">Inputs.</w:t>
      </w:r>
      <w:r>
        <w:t xml:space="preserve"> </w:t>
      </w:r>
      <w:r>
        <w:t xml:space="preserve">Employee’s role/JD, competency framework, prior cycle goals, organizational priorities.</w:t>
      </w:r>
    </w:p>
    <w:p>
      <w:pPr>
        <w:pStyle w:val="BodyText"/>
      </w:pPr>
      <w:r>
        <w:rPr>
          <w:bCs/>
          <w:b/>
        </w:rPr>
        <w:t xml:space="preserve">Processing.</w:t>
      </w:r>
    </w:p>
    <w:p>
      <w:pPr>
        <w:numPr>
          <w:ilvl w:val="0"/>
          <w:numId w:val="1368"/>
        </w:numPr>
      </w:pPr>
      <w:r>
        <w:t xml:space="preserve">Aggregate context per ai_goal_role_context_source.</w:t>
      </w:r>
    </w:p>
    <w:p>
      <w:pPr>
        <w:numPr>
          <w:ilvl w:val="0"/>
          <w:numId w:val="1368"/>
        </w:numPr>
      </w:pPr>
      <w:r>
        <w:t xml:space="preserve">Send anonymized context to AI service.</w:t>
      </w:r>
    </w:p>
    <w:p>
      <w:pPr>
        <w:numPr>
          <w:ilvl w:val="0"/>
          <w:numId w:val="1368"/>
        </w:numPr>
      </w:pPr>
      <w:r>
        <w:t xml:space="preserve">Receive suggestion list (up to ai_goal_max_suggestions_per_request).</w:t>
      </w:r>
    </w:p>
    <w:p>
      <w:pPr>
        <w:numPr>
          <w:ilvl w:val="0"/>
          <w:numId w:val="1368"/>
        </w:numPr>
      </w:pPr>
      <w:r>
        <w:t xml:space="preserve">Display suggestions with rationale.</w:t>
      </w:r>
    </w:p>
    <w:p>
      <w:pPr>
        <w:numPr>
          <w:ilvl w:val="0"/>
          <w:numId w:val="1368"/>
        </w:numPr>
      </w:pPr>
      <w:r>
        <w:t xml:space="preserve">User selects to accept, modify, or reject.</w:t>
      </w:r>
    </w:p>
    <w:p>
      <w:pPr>
        <w:numPr>
          <w:ilvl w:val="0"/>
          <w:numId w:val="1368"/>
        </w:numPr>
      </w:pPr>
      <w:r>
        <w:t xml:space="preserve">Accepted suggestions added to plan as draft.</w:t>
      </w:r>
    </w:p>
    <w:p>
      <w:pPr>
        <w:pStyle w:val="FirstParagraph"/>
      </w:pPr>
      <w:r>
        <w:rPr>
          <w:bCs/>
          <w:b/>
        </w:rPr>
        <w:t xml:space="preserve">Acceptance criteria.</w:t>
      </w:r>
    </w:p>
    <w:p>
      <w:pPr>
        <w:numPr>
          <w:ilvl w:val="0"/>
          <w:numId w:val="1369"/>
        </w:numPr>
      </w:pPr>
      <w:r>
        <w:t xml:space="preserve">No PII transmitted to AI service.</w:t>
      </w:r>
    </w:p>
    <w:p>
      <w:pPr>
        <w:numPr>
          <w:ilvl w:val="0"/>
          <w:numId w:val="1369"/>
        </w:numPr>
      </w:pPr>
      <w:r>
        <w:t xml:space="preserve">Suggestions diverse across categories.</w:t>
      </w:r>
    </w:p>
    <w:p>
      <w:pPr>
        <w:numPr>
          <w:ilvl w:val="0"/>
          <w:numId w:val="1369"/>
        </w:numPr>
      </w:pPr>
      <w:r>
        <w:t xml:space="preserve">User can regenerate with feedback.</w:t>
      </w:r>
    </w:p>
    <w:p>
      <w:pPr>
        <w:numPr>
          <w:ilvl w:val="0"/>
          <w:numId w:val="1369"/>
        </w:numPr>
      </w:pPr>
      <w:r>
        <w:t xml:space="preserve">Audit log records suggestion acceptance.</w:t>
      </w:r>
    </w:p>
    <w:p>
      <w:pPr>
        <w:pStyle w:val="FirstParagraph"/>
      </w:pPr>
      <w:r>
        <w:t xml:space="preserve">**Service contract. **Endpoint POST /api/v1/performance/ai/suggest-goals (§6.4.7). Request: { employee_id, role_context, prior_goal_ids[], org_priority_ids[], count }. Response: array of { goal_name, measurement, suggested_weightage, scorecard_pillar, rationale }; the user selects suggestions to add (no auto-commit). NFR: p95 latency — 8s; on timeout or service failure the plan builder falls back to manual goal entry with a non-blocking notice. Privacy: only role / competency / prior-goal / org-priority context is sent — no compensation or PII-tier fields.</w:t>
      </w:r>
    </w:p>
    <w:bookmarkEnd w:id="327"/>
    <w:bookmarkStart w:id="328" w:name="fr-m09-014--cascade-reject-by-employee"/>
    <w:p>
      <w:pPr>
        <w:pStyle w:val="Heading3"/>
      </w:pPr>
      <w:r>
        <w:t xml:space="preserve">FR-M09-014 — Cascade Reject-by-Employee</w:t>
      </w:r>
    </w:p>
    <w:p>
      <w:pPr>
        <w:pStyle w:val="FirstParagraph"/>
      </w:pPr>
      <w:r>
        <w:rPr>
          <w:bCs/>
          <w:b/>
        </w:rPr>
        <w:t xml:space="preserve">Description.</w:t>
      </w:r>
      <w:r>
        <w:t xml:space="preserve"> </w:t>
      </w:r>
      <w:r>
        <w:t xml:space="preserve">Manager rejecting a cascaded goal can route it back to the employee for redrafting rather than fully rejecting, preserving the cascade chain.</w:t>
      </w:r>
    </w:p>
    <w:p>
      <w:pPr>
        <w:pStyle w:val="BodyText"/>
      </w:pPr>
      <w:r>
        <w:rPr>
          <w:bCs/>
          <w:b/>
        </w:rPr>
        <w:t xml:space="preserve">Trigger.</w:t>
      </w:r>
      <w:r>
        <w:t xml:space="preserve"> </w:t>
      </w:r>
      <w:r>
        <w:t xml:space="preserve">Manager rejects cascaded goal in plan review.</w:t>
      </w:r>
    </w:p>
    <w:p>
      <w:pPr>
        <w:pStyle w:val="BodyText"/>
      </w:pPr>
      <w:r>
        <w:rPr>
          <w:bCs/>
          <w:b/>
        </w:rPr>
        <w:t xml:space="preserve">Inputs.</w:t>
      </w:r>
      <w:r>
        <w:t xml:space="preserve"> </w:t>
      </w:r>
      <w:r>
        <w:t xml:space="preserve">Cascaded goal, rejection reason, redraft option.</w:t>
      </w:r>
    </w:p>
    <w:p>
      <w:pPr>
        <w:pStyle w:val="BodyText"/>
      </w:pPr>
      <w:r>
        <w:rPr>
          <w:bCs/>
          <w:b/>
        </w:rPr>
        <w:t xml:space="preserve">Processing.</w:t>
      </w:r>
    </w:p>
    <w:p>
      <w:pPr>
        <w:numPr>
          <w:ilvl w:val="0"/>
          <w:numId w:val="1370"/>
        </w:numPr>
      </w:pPr>
      <w:r>
        <w:t xml:space="preserve">On rejection, present manager with two options: REJECT (remove from plan) or RETURN_FOR_REDRAFT.</w:t>
      </w:r>
    </w:p>
    <w:p>
      <w:pPr>
        <w:numPr>
          <w:ilvl w:val="0"/>
          <w:numId w:val="1370"/>
        </w:numPr>
      </w:pPr>
      <w:r>
        <w:t xml:space="preserve">If RETURN_FOR_REDRAFT, route goal back to employee with manager’s notes.</w:t>
      </w:r>
    </w:p>
    <w:p>
      <w:pPr>
        <w:numPr>
          <w:ilvl w:val="0"/>
          <w:numId w:val="1370"/>
        </w:numPr>
      </w:pPr>
      <w:r>
        <w:t xml:space="preserve">Employee redrafts and resubmits.</w:t>
      </w:r>
    </w:p>
    <w:p>
      <w:pPr>
        <w:numPr>
          <w:ilvl w:val="0"/>
          <w:numId w:val="1370"/>
        </w:numPr>
      </w:pPr>
      <w:r>
        <w:t xml:space="preserve">Cycle continues until accepted or full rejection.</w:t>
      </w:r>
    </w:p>
    <w:p>
      <w:pPr>
        <w:pStyle w:val="FirstParagraph"/>
      </w:pPr>
      <w:r>
        <w:rPr>
          <w:bCs/>
          <w:b/>
        </w:rPr>
        <w:t xml:space="preserve">Acceptance criteria.</w:t>
      </w:r>
    </w:p>
    <w:p>
      <w:pPr>
        <w:numPr>
          <w:ilvl w:val="0"/>
          <w:numId w:val="1371"/>
        </w:numPr>
      </w:pPr>
      <w:r>
        <w:t xml:space="preserve">Loop iterations capped by max_send_back_iterations from review_templates.</w:t>
      </w:r>
    </w:p>
    <w:p>
      <w:pPr>
        <w:numPr>
          <w:ilvl w:val="0"/>
          <w:numId w:val="1371"/>
        </w:numPr>
      </w:pPr>
      <w:r>
        <w:t xml:space="preserve">Audit log captures each iteration.</w:t>
      </w:r>
    </w:p>
    <w:p>
      <w:pPr>
        <w:numPr>
          <w:ilvl w:val="0"/>
          <w:numId w:val="1371"/>
        </w:numPr>
      </w:pPr>
      <w:r>
        <w:t xml:space="preserve">Cascade chain preserved through iterations.</w:t>
      </w:r>
    </w:p>
    <w:bookmarkEnd w:id="328"/>
    <w:bookmarkStart w:id="330" w:name="m09--functional-specification"/>
    <w:p>
      <w:pPr>
        <w:pStyle w:val="Heading3"/>
      </w:pPr>
      <w:r>
        <w:t xml:space="preserve">M09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Module boundary:</w:t>
      </w:r>
      <w:r>
        <w:t xml:space="preserve"> </w:t>
      </w:r>
      <w:r>
        <w:t xml:space="preserve">M09 owns the performance appraisal lifecycle: goal plan configuration, monthly review cycle initiation, multi-stage evaluation workflow (Self → L1 Evaluator → Calibration → Acknowledgement), calibration moderation, Multi-Source Feedback collection, and rating publication. M09 publishes ratings to M10 Hikes &amp; Compensation (Phase 2) and to M16 Analytics. M09 does NOT own goal achievement tracking (M01 employee record), compensation decisions (M10), or competency assessments (out of Phase 1 scope — see Part G).</w:t>
      </w:r>
    </w:p>
    <w:p>
      <w:pPr>
        <w:pStyle w:val="BodyText"/>
      </w:pPr>
      <w:r>
        <w:rPr>
          <w:bCs/>
          <w:b/>
        </w:rPr>
        <w:t xml:space="preserve">Decision-code namespace.</w:t>
      </w:r>
      <w:r>
        <w:t xml:space="preserve"> </w:t>
      </w:r>
      <w:r>
        <w:t xml:space="preserve">LC / DM-PF series. 47 decisions catalogued.</w:t>
      </w:r>
    </w:p>
    <w:bookmarkStart w:id="329" w:name="m09fs1--locked-decisions-register"/>
    <w:p>
      <w:pPr>
        <w:pStyle w:val="Heading4"/>
      </w:pPr>
      <w:r>
        <w:t xml:space="preserve">M09.FS1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LC01</w:t>
            </w:r>
          </w:p>
        </w:tc>
        <w:tc>
          <w:tcPr/>
          <w:p>
            <w:pPr>
              <w:pStyle w:val="Compact"/>
              <w:jc w:val="left"/>
            </w:pPr>
            <w:r>
              <w:t xml:space="preserve">Methodology</w:t>
            </w:r>
          </w:p>
        </w:tc>
        <w:tc>
          <w:tcPr/>
          <w:p>
            <w:pPr>
              <w:pStyle w:val="Compact"/>
              <w:jc w:val="left"/>
            </w:pPr>
            <w:r>
              <w:t xml:space="preserve">OKR — Objectives &amp; Key Results</w:t>
            </w:r>
          </w:p>
        </w:tc>
        <w:tc>
          <w:tcPr/>
          <w:p>
            <w:pPr>
              <w:pStyle w:val="Compact"/>
              <w:jc w:val="left"/>
            </w:pPr>
            <w:r>
              <w:t xml:space="preserve">§A.1</w:t>
            </w:r>
          </w:p>
        </w:tc>
      </w:tr>
      <w:tr>
        <w:tc>
          <w:tcPr/>
          <w:p>
            <w:pPr>
              <w:pStyle w:val="Compact"/>
              <w:jc w:val="left"/>
            </w:pPr>
            <w:r>
              <w:t xml:space="preserve">LC02</w:t>
            </w:r>
          </w:p>
        </w:tc>
        <w:tc>
          <w:tcPr/>
          <w:p>
            <w:pPr>
              <w:pStyle w:val="Compact"/>
              <w:jc w:val="left"/>
            </w:pPr>
            <w:r>
              <w:t xml:space="preserve">Sub-goals</w:t>
            </w:r>
          </w:p>
        </w:tc>
        <w:tc>
          <w:tcPr/>
          <w:p>
            <w:pPr>
              <w:pStyle w:val="Compact"/>
              <w:jc w:val="left"/>
            </w:pPr>
            <w:r>
              <w:t xml:space="preserve">Enabled</w:t>
            </w:r>
          </w:p>
        </w:tc>
        <w:tc>
          <w:tcPr/>
          <w:p>
            <w:pPr>
              <w:pStyle w:val="Compact"/>
              <w:jc w:val="left"/>
            </w:pPr>
            <w:r>
              <w:t xml:space="preserve">§A.1</w:t>
            </w:r>
          </w:p>
        </w:tc>
      </w:tr>
      <w:tr>
        <w:tc>
          <w:tcPr/>
          <w:p>
            <w:pPr>
              <w:pStyle w:val="Compact"/>
              <w:jc w:val="left"/>
            </w:pPr>
            <w:r>
              <w:t xml:space="preserve">LC03</w:t>
            </w:r>
          </w:p>
        </w:tc>
        <w:tc>
          <w:tcPr/>
          <w:p>
            <w:pPr>
              <w:pStyle w:val="Compact"/>
              <w:jc w:val="left"/>
            </w:pPr>
            <w:r>
              <w:t xml:space="preserve">Goal plan pattern</w:t>
            </w:r>
          </w:p>
        </w:tc>
        <w:tc>
          <w:tcPr/>
          <w:p>
            <w:pPr>
              <w:pStyle w:val="Compact"/>
              <w:jc w:val="left"/>
            </w:pPr>
            <w:r>
              <w:t xml:space="preserve">One ACTIVE goal plan per employee · Default duration 12 months, editable · 12 monthly cohorts at tenant level (Jan–Dec) for goal cycles and review cycles · Next plan transitions to DRAFT 30 days before current plan’s end date (1-month authoring window) · Period start defaults from date of joining (first plan) or previous plan end + 1 day (subsequent plans)</w:t>
            </w:r>
          </w:p>
        </w:tc>
        <w:tc>
          <w:tcPr/>
          <w:p>
            <w:pPr>
              <w:pStyle w:val="Compact"/>
              <w:jc w:val="left"/>
            </w:pPr>
            <w:r>
              <w:t xml:space="preserve">§A.1</w:t>
            </w:r>
          </w:p>
        </w:tc>
      </w:tr>
      <w:tr>
        <w:tc>
          <w:tcPr/>
          <w:p>
            <w:pPr>
              <w:pStyle w:val="Compact"/>
              <w:jc w:val="left"/>
            </w:pPr>
            <w:r>
              <w:t xml:space="preserve">LC04</w:t>
            </w:r>
          </w:p>
        </w:tc>
        <w:tc>
          <w:tcPr/>
          <w:p>
            <w:pPr>
              <w:pStyle w:val="Compact"/>
              <w:jc w:val="left"/>
            </w:pPr>
            <w:r>
              <w:t xml:space="preserve">Plan alignment</w:t>
            </w:r>
          </w:p>
        </w:tc>
        <w:tc>
          <w:tcPr/>
          <w:p>
            <w:pPr>
              <w:pStyle w:val="Compact"/>
              <w:jc w:val="left"/>
            </w:pPr>
            <w:r>
              <w:t xml:space="preserve">Per-employee appraisal period set by Performance Admin or HR Admin · Initial start = date of joining · Subsequent start = previous end + 1 day</w:t>
            </w:r>
          </w:p>
        </w:tc>
        <w:tc>
          <w:tcPr/>
          <w:p>
            <w:pPr>
              <w:pStyle w:val="Compact"/>
              <w:jc w:val="left"/>
            </w:pPr>
            <w:r>
              <w:t xml:space="preserve">§A.1</w:t>
            </w:r>
          </w:p>
        </w:tc>
      </w:tr>
      <w:tr>
        <w:tc>
          <w:tcPr/>
          <w:p>
            <w:pPr>
              <w:pStyle w:val="Compact"/>
              <w:jc w:val="left"/>
            </w:pPr>
            <w:r>
              <w:t xml:space="preserve">LC05</w:t>
            </w:r>
          </w:p>
        </w:tc>
        <w:tc>
          <w:tcPr/>
          <w:p>
            <w:pPr>
              <w:pStyle w:val="Compact"/>
              <w:jc w:val="left"/>
            </w:pPr>
            <w:r>
              <w:t xml:space="preserve">Goal field configuration</w:t>
            </w:r>
          </w:p>
        </w:tc>
        <w:tc>
          <w:tcPr/>
          <w:p>
            <w:pPr>
              <w:pStyle w:val="Compact"/>
              <w:jc w:val="left"/>
            </w:pPr>
            <w:r>
              <w:t xml:space="preserve">Name, Description, Achievement %, Weightage, Scorecard Pillar enabled (mandatory, editable, requires approval); all other goal fields disabled</w:t>
            </w:r>
          </w:p>
        </w:tc>
        <w:tc>
          <w:tcPr/>
          <w:p>
            <w:pPr>
              <w:pStyle w:val="Compact"/>
              <w:jc w:val="left"/>
            </w:pPr>
            <w:r>
              <w:t xml:space="preserve">§A.2</w:t>
            </w:r>
          </w:p>
        </w:tc>
      </w:tr>
      <w:tr>
        <w:tc>
          <w:tcPr/>
          <w:p>
            <w:pPr>
              <w:pStyle w:val="Compact"/>
              <w:jc w:val="left"/>
            </w:pPr>
            <w:r>
              <w:t xml:space="preserve">LC06</w:t>
            </w:r>
          </w:p>
        </w:tc>
        <w:tc>
          <w:tcPr/>
          <w:p>
            <w:pPr>
              <w:pStyle w:val="Compact"/>
              <w:jc w:val="left"/>
            </w:pPr>
            <w:r>
              <w:t xml:space="preserve">Sub-goal field configuration</w:t>
            </w:r>
          </w:p>
        </w:tc>
        <w:tc>
          <w:tcPr/>
          <w:p>
            <w:pPr>
              <w:pStyle w:val="Compact"/>
              <w:jc w:val="left"/>
            </w:pPr>
            <w:r>
              <w:t xml:space="preserve">Name, Achievement %, Description, Weightage enabled (mandatory, editable, requires approval); timelines, status, target/metric/score disabled</w:t>
            </w:r>
          </w:p>
        </w:tc>
        <w:tc>
          <w:tcPr/>
          <w:p>
            <w:pPr>
              <w:pStyle w:val="Compact"/>
              <w:jc w:val="left"/>
            </w:pPr>
            <w:r>
              <w:t xml:space="preserve">§A.3</w:t>
            </w:r>
          </w:p>
        </w:tc>
      </w:tr>
      <w:tr>
        <w:tc>
          <w:tcPr/>
          <w:p>
            <w:pPr>
              <w:pStyle w:val="Compact"/>
              <w:jc w:val="left"/>
            </w:pPr>
            <w:r>
              <w:t xml:space="preserve">LC09</w:t>
            </w:r>
          </w:p>
        </w:tc>
        <w:tc>
          <w:tcPr/>
          <w:p>
            <w:pPr>
              <w:pStyle w:val="Compact"/>
              <w:jc w:val="left"/>
            </w:pPr>
            <w:r>
              <w:t xml:space="preserve">Auto-calculate achievement %</w:t>
            </w:r>
          </w:p>
        </w:tc>
        <w:tc>
          <w:tcPr/>
          <w:p>
            <w:pPr>
              <w:pStyle w:val="Compact"/>
              <w:jc w:val="left"/>
            </w:pPr>
            <w:r>
              <w:t xml:space="preserve">No — manual entry</w:t>
            </w:r>
          </w:p>
        </w:tc>
        <w:tc>
          <w:tcPr/>
          <w:p>
            <w:pPr>
              <w:pStyle w:val="Compact"/>
              <w:jc w:val="left"/>
            </w:pPr>
            <w:r>
              <w:t xml:space="preserve">§A.4</w:t>
            </w:r>
          </w:p>
        </w:tc>
      </w:tr>
      <w:tr>
        <w:tc>
          <w:tcPr/>
          <w:p>
            <w:pPr>
              <w:pStyle w:val="Compact"/>
              <w:jc w:val="left"/>
            </w:pPr>
            <w:r>
              <w:t xml:space="preserve">LC10</w:t>
            </w:r>
          </w:p>
        </w:tc>
        <w:tc>
          <w:tcPr/>
          <w:p>
            <w:pPr>
              <w:pStyle w:val="Compact"/>
              <w:jc w:val="left"/>
            </w:pPr>
            <w:r>
              <w:t xml:space="preserve">Goal plan approver</w:t>
            </w:r>
          </w:p>
        </w:tc>
        <w:tc>
          <w:tcPr/>
          <w:p>
            <w:pPr>
              <w:pStyle w:val="Compact"/>
              <w:jc w:val="left"/>
            </w:pPr>
            <w:r>
              <w:t xml:space="preserve">L1 Manager (Direct Manager)</w:t>
            </w:r>
          </w:p>
        </w:tc>
        <w:tc>
          <w:tcPr/>
          <w:p>
            <w:pPr>
              <w:pStyle w:val="Compact"/>
              <w:jc w:val="left"/>
            </w:pPr>
            <w:r>
              <w:t xml:space="preserve">§A.4</w:t>
            </w:r>
          </w:p>
        </w:tc>
      </w:tr>
      <w:tr>
        <w:tc>
          <w:tcPr/>
          <w:p>
            <w:pPr>
              <w:pStyle w:val="Compact"/>
              <w:jc w:val="left"/>
            </w:pPr>
            <w:r>
              <w:t xml:space="preserve">LC11</w:t>
            </w:r>
          </w:p>
        </w:tc>
        <w:tc>
          <w:tcPr/>
          <w:p>
            <w:pPr>
              <w:pStyle w:val="Compact"/>
              <w:jc w:val="left"/>
            </w:pPr>
            <w:r>
              <w:t xml:space="preserve">Import goals from previous plans</w:t>
            </w:r>
          </w:p>
        </w:tc>
        <w:tc>
          <w:tcPr/>
          <w:p>
            <w:pPr>
              <w:pStyle w:val="Compact"/>
              <w:jc w:val="left"/>
            </w:pPr>
            <w:r>
              <w:t xml:space="preserve">Enabled</w:t>
            </w:r>
          </w:p>
        </w:tc>
        <w:tc>
          <w:tcPr/>
          <w:p>
            <w:pPr>
              <w:pStyle w:val="Compact"/>
              <w:jc w:val="left"/>
            </w:pPr>
            <w:r>
              <w:t xml:space="preserve">§A.4</w:t>
            </w:r>
          </w:p>
        </w:tc>
      </w:tr>
      <w:tr>
        <w:tc>
          <w:tcPr/>
          <w:p>
            <w:pPr>
              <w:pStyle w:val="Compact"/>
              <w:jc w:val="left"/>
            </w:pPr>
            <w:r>
              <w:t xml:space="preserve">LC12</w:t>
            </w:r>
          </w:p>
        </w:tc>
        <w:tc>
          <w:tcPr/>
          <w:p>
            <w:pPr>
              <w:pStyle w:val="Compact"/>
              <w:jc w:val="left"/>
            </w:pPr>
            <w:r>
              <w:t xml:space="preserve">Scorecard pillars (active)</w:t>
            </w:r>
          </w:p>
        </w:tc>
        <w:tc>
          <w:tcPr/>
          <w:p>
            <w:pPr>
              <w:pStyle w:val="Compact"/>
              <w:jc w:val="left"/>
            </w:pPr>
            <w:r>
              <w:t xml:space="preserve">Project Based Goals (SCP1) · Development Based Goals (SCP2)</w:t>
            </w:r>
          </w:p>
        </w:tc>
        <w:tc>
          <w:tcPr/>
          <w:p>
            <w:pPr>
              <w:pStyle w:val="Compact"/>
              <w:jc w:val="left"/>
            </w:pPr>
            <w:r>
              <w:t xml:space="preserve">§A.5</w:t>
            </w:r>
          </w:p>
        </w:tc>
      </w:tr>
      <w:tr>
        <w:tc>
          <w:tcPr/>
          <w:p>
            <w:pPr>
              <w:pStyle w:val="Compact"/>
              <w:jc w:val="left"/>
            </w:pPr>
            <w:r>
              <w:t xml:space="preserve">LC13</w:t>
            </w:r>
          </w:p>
        </w:tc>
        <w:tc>
          <w:tcPr/>
          <w:p>
            <w:pPr>
              <w:pStyle w:val="Compact"/>
              <w:jc w:val="left"/>
            </w:pPr>
            <w:r>
              <w:t xml:space="preserve">Available metrics</w:t>
            </w:r>
          </w:p>
        </w:tc>
        <w:tc>
          <w:tcPr/>
          <w:p>
            <w:pPr>
              <w:pStyle w:val="Compact"/>
              <w:jc w:val="left"/>
            </w:pPr>
            <w:r>
              <w:t xml:space="preserve">Percentage · Number · INR · USD</w:t>
            </w:r>
          </w:p>
        </w:tc>
        <w:tc>
          <w:tcPr/>
          <w:p>
            <w:pPr>
              <w:pStyle w:val="Compact"/>
              <w:jc w:val="left"/>
            </w:pPr>
            <w:r>
              <w:t xml:space="preserve">§A.5</w:t>
            </w:r>
          </w:p>
        </w:tc>
      </w:tr>
      <w:tr>
        <w:tc>
          <w:tcPr/>
          <w:p>
            <w:pPr>
              <w:pStyle w:val="Compact"/>
              <w:jc w:val="left"/>
            </w:pPr>
            <w:r>
              <w:t xml:space="preserve">LC14</w:t>
            </w:r>
          </w:p>
        </w:tc>
        <w:tc>
          <w:tcPr/>
          <w:p>
            <w:pPr>
              <w:pStyle w:val="Compact"/>
              <w:jc w:val="left"/>
            </w:pPr>
            <w:r>
              <w:t xml:space="preserve">Goal cascading</w:t>
            </w:r>
          </w:p>
        </w:tc>
        <w:tc>
          <w:tcPr/>
          <w:p>
            <w:pPr>
              <w:pStyle w:val="Compact"/>
              <w:jc w:val="left"/>
            </w:pPr>
            <w:r>
              <w:t xml:space="preserve">Disabled</w:t>
            </w:r>
          </w:p>
        </w:tc>
        <w:tc>
          <w:tcPr/>
          <w:p>
            <w:pPr>
              <w:pStyle w:val="Compact"/>
              <w:jc w:val="left"/>
            </w:pPr>
            <w:r>
              <w:t xml:space="preserve">§A.5</w:t>
            </w:r>
          </w:p>
        </w:tc>
      </w:tr>
      <w:tr>
        <w:tc>
          <w:tcPr/>
          <w:p>
            <w:pPr>
              <w:pStyle w:val="Compact"/>
              <w:jc w:val="left"/>
            </w:pPr>
            <w:r>
              <w:t xml:space="preserve">LC15</w:t>
            </w:r>
          </w:p>
        </w:tc>
        <w:tc>
          <w:tcPr/>
          <w:p>
            <w:pPr>
              <w:pStyle w:val="Compact"/>
              <w:jc w:val="left"/>
            </w:pPr>
            <w:r>
              <w:t xml:space="preserve">AI goal generation inputs</w:t>
            </w:r>
          </w:p>
        </w:tc>
        <w:tc>
          <w:tcPr/>
          <w:p>
            <w:pPr>
              <w:pStyle w:val="Compact"/>
              <w:jc w:val="left"/>
            </w:pPr>
            <w:r>
              <w:t xml:space="preserve">Department · Industry · Designation</w:t>
            </w:r>
          </w:p>
        </w:tc>
        <w:tc>
          <w:tcPr/>
          <w:p>
            <w:pPr>
              <w:pStyle w:val="Compact"/>
              <w:jc w:val="left"/>
            </w:pPr>
            <w:r>
              <w:t xml:space="preserve">§A.5</w:t>
            </w:r>
          </w:p>
        </w:tc>
      </w:tr>
      <w:tr>
        <w:tc>
          <w:tcPr/>
          <w:p>
            <w:pPr>
              <w:pStyle w:val="Compact"/>
              <w:jc w:val="left"/>
            </w:pPr>
            <w:r>
              <w:t xml:space="preserve">LC16</w:t>
            </w:r>
          </w:p>
        </w:tc>
        <w:tc>
          <w:tcPr/>
          <w:p>
            <w:pPr>
              <w:pStyle w:val="Compact"/>
              <w:jc w:val="left"/>
            </w:pPr>
            <w:r>
              <w:t xml:space="preserve">Check-In (admin + employee)</w:t>
            </w:r>
          </w:p>
        </w:tc>
        <w:tc>
          <w:tcPr/>
          <w:p>
            <w:pPr>
              <w:pStyle w:val="Compact"/>
              <w:jc w:val="left"/>
            </w:pPr>
            <w:r>
              <w:t xml:space="preserve">Both enabled</w:t>
            </w:r>
          </w:p>
        </w:tc>
        <w:tc>
          <w:tcPr/>
          <w:p>
            <w:pPr>
              <w:pStyle w:val="Compact"/>
              <w:jc w:val="left"/>
            </w:pPr>
            <w:r>
              <w:t xml:space="preserve">§A.6</w:t>
            </w:r>
          </w:p>
        </w:tc>
      </w:tr>
      <w:tr>
        <w:tc>
          <w:tcPr/>
          <w:p>
            <w:pPr>
              <w:pStyle w:val="Compact"/>
              <w:jc w:val="left"/>
            </w:pPr>
            <w:r>
              <w:t xml:space="preserve">LC18</w:t>
            </w:r>
          </w:p>
        </w:tc>
        <w:tc>
          <w:tcPr/>
          <w:p>
            <w:pPr>
              <w:pStyle w:val="Compact"/>
              <w:jc w:val="left"/>
            </w:pPr>
            <w:r>
              <w:t xml:space="preserve">Rating scale (active)</w:t>
            </w:r>
          </w:p>
        </w:tc>
        <w:tc>
          <w:tcPr/>
          <w:p>
            <w:pPr>
              <w:pStyle w:val="Compact"/>
              <w:jc w:val="left"/>
            </w:pPr>
            <w:r>
              <w:t xml:space="preserve">PMS Rating Scale – New</w:t>
            </w:r>
          </w:p>
        </w:tc>
        <w:tc>
          <w:tcPr/>
          <w:p>
            <w:pPr>
              <w:pStyle w:val="Compact"/>
              <w:jc w:val="left"/>
            </w:pPr>
            <w:r>
              <w:t xml:space="preserve">§A.7</w:t>
            </w:r>
          </w:p>
        </w:tc>
      </w:tr>
      <w:tr>
        <w:tc>
          <w:tcPr/>
          <w:p>
            <w:pPr>
              <w:pStyle w:val="Compact"/>
              <w:jc w:val="left"/>
            </w:pPr>
            <w:r>
              <w:t xml:space="preserve">LC19</w:t>
            </w:r>
          </w:p>
        </w:tc>
        <w:tc>
          <w:tcPr/>
          <w:p>
            <w:pPr>
              <w:pStyle w:val="Compact"/>
              <w:jc w:val="left"/>
            </w:pPr>
            <w:r>
              <w:t xml:space="preserve">Normalization</w:t>
            </w:r>
          </w:p>
        </w:tc>
        <w:tc>
          <w:tcPr/>
          <w:p>
            <w:pPr>
              <w:pStyle w:val="Compact"/>
              <w:jc w:val="left"/>
            </w:pPr>
            <w:r>
              <w:t xml:space="preserve">Not configured (direct decimal comparison)</w:t>
            </w:r>
          </w:p>
        </w:tc>
        <w:tc>
          <w:tcPr/>
          <w:p>
            <w:pPr>
              <w:pStyle w:val="Compact"/>
              <w:jc w:val="left"/>
            </w:pPr>
            <w:r>
              <w:t xml:space="preserve">§A.7</w:t>
            </w:r>
          </w:p>
        </w:tc>
      </w:tr>
      <w:tr>
        <w:tc>
          <w:tcPr/>
          <w:p>
            <w:pPr>
              <w:pStyle w:val="Compact"/>
              <w:jc w:val="left"/>
            </w:pPr>
            <w:r>
              <w:t xml:space="preserve">LC20</w:t>
            </w:r>
          </w:p>
        </w:tc>
        <w:tc>
          <w:tcPr/>
          <w:p>
            <w:pPr>
              <w:pStyle w:val="Compact"/>
              <w:jc w:val="left"/>
            </w:pPr>
            <w:r>
              <w:t xml:space="preserve">Custom score formula</w:t>
            </w:r>
          </w:p>
        </w:tc>
        <w:tc>
          <w:tcPr/>
          <w:p>
            <w:pPr>
              <w:pStyle w:val="Compact"/>
              <w:jc w:val="left"/>
            </w:pPr>
            <w:r>
              <w:t xml:space="preserve">Not configured</w:t>
            </w:r>
          </w:p>
        </w:tc>
        <w:tc>
          <w:tcPr/>
          <w:p>
            <w:pPr>
              <w:pStyle w:val="Compact"/>
              <w:jc w:val="left"/>
            </w:pPr>
            <w:r>
              <w:t xml:space="preserve">§A.7</w:t>
            </w:r>
          </w:p>
        </w:tc>
      </w:tr>
      <w:tr>
        <w:tc>
          <w:tcPr/>
          <w:p>
            <w:pPr>
              <w:pStyle w:val="Compact"/>
              <w:jc w:val="left"/>
            </w:pPr>
            <w:r>
              <w:t xml:space="preserve">LC21</w:t>
            </w:r>
          </w:p>
        </w:tc>
        <w:tc>
          <w:tcPr/>
          <w:p>
            <w:pPr>
              <w:pStyle w:val="Compact"/>
              <w:jc w:val="left"/>
            </w:pPr>
            <w:r>
              <w:t xml:space="preserve">Assessment parameters enabled</w:t>
            </w:r>
          </w:p>
        </w:tc>
        <w:tc>
          <w:tcPr/>
          <w:p>
            <w:pPr>
              <w:pStyle w:val="Compact"/>
              <w:jc w:val="left"/>
            </w:pPr>
            <w:r>
              <w:t xml:space="preserve">Goals · Overall Performance · Promotion · MSF</w:t>
            </w:r>
          </w:p>
        </w:tc>
        <w:tc>
          <w:tcPr/>
          <w:p>
            <w:pPr>
              <w:pStyle w:val="Compact"/>
              <w:jc w:val="left"/>
            </w:pPr>
            <w:r>
              <w:t xml:space="preserve">§A.8</w:t>
            </w:r>
          </w:p>
        </w:tc>
      </w:tr>
      <w:tr>
        <w:tc>
          <w:tcPr/>
          <w:p>
            <w:pPr>
              <w:pStyle w:val="Compact"/>
              <w:jc w:val="left"/>
            </w:pPr>
            <w:r>
              <w:t xml:space="preserve">LC22</w:t>
            </w:r>
          </w:p>
        </w:tc>
        <w:tc>
          <w:tcPr/>
          <w:p>
            <w:pPr>
              <w:pStyle w:val="Compact"/>
              <w:jc w:val="left"/>
            </w:pPr>
            <w:r>
              <w:t xml:space="preserve">Assessment parameters disabled</w:t>
            </w:r>
          </w:p>
        </w:tc>
        <w:tc>
          <w:tcPr/>
          <w:p>
            <w:pPr>
              <w:pStyle w:val="Compact"/>
              <w:jc w:val="left"/>
            </w:pPr>
            <w:r>
              <w:t xml:space="preserve">Competencies · Potential / N-Grid</w:t>
            </w:r>
          </w:p>
        </w:tc>
        <w:tc>
          <w:tcPr/>
          <w:p>
            <w:pPr>
              <w:pStyle w:val="Compact"/>
              <w:jc w:val="left"/>
            </w:pPr>
            <w:r>
              <w:t xml:space="preserve">§A.8</w:t>
            </w:r>
          </w:p>
        </w:tc>
      </w:tr>
      <w:tr>
        <w:tc>
          <w:tcPr/>
          <w:p>
            <w:pPr>
              <w:pStyle w:val="Compact"/>
              <w:jc w:val="left"/>
            </w:pPr>
            <w:r>
              <w:t xml:space="preserve">LC23</w:t>
            </w:r>
          </w:p>
        </w:tc>
        <w:tc>
          <w:tcPr/>
          <w:p>
            <w:pPr>
              <w:pStyle w:val="Compact"/>
              <w:jc w:val="left"/>
            </w:pPr>
            <w:r>
              <w:t xml:space="preserve">New Joinee Exclusion</w:t>
            </w:r>
          </w:p>
        </w:tc>
        <w:tc>
          <w:tcPr/>
          <w:p>
            <w:pPr>
              <w:pStyle w:val="Compact"/>
              <w:jc w:val="left"/>
            </w:pPr>
            <w:r>
              <w:t xml:space="preserve">Applied at Review Framework level; cutoff = Cycle End Date − Minimum Required Days + 1</w:t>
            </w:r>
          </w:p>
        </w:tc>
        <w:tc>
          <w:tcPr/>
          <w:p>
            <w:pPr>
              <w:pStyle w:val="Compact"/>
              <w:jc w:val="left"/>
            </w:pPr>
            <w:r>
              <w:t xml:space="preserve">§A.9</w:t>
            </w:r>
          </w:p>
        </w:tc>
      </w:tr>
      <w:tr>
        <w:tc>
          <w:tcPr/>
          <w:p>
            <w:pPr>
              <w:pStyle w:val="Compact"/>
              <w:jc w:val="left"/>
            </w:pPr>
            <w:r>
              <w:t xml:space="preserve">LC24</w:t>
            </w:r>
          </w:p>
        </w:tc>
        <w:tc>
          <w:tcPr/>
          <w:p>
            <w:pPr>
              <w:pStyle w:val="Compact"/>
              <w:jc w:val="left"/>
            </w:pPr>
            <w:r>
              <w:t xml:space="preserve">Comment character limits</w:t>
            </w:r>
          </w:p>
        </w:tc>
        <w:tc>
          <w:tcPr/>
          <w:p>
            <w:pPr>
              <w:pStyle w:val="Compact"/>
              <w:jc w:val="left"/>
            </w:pPr>
            <w:r>
              <w:t xml:space="preserve">Not configured</w:t>
            </w:r>
          </w:p>
        </w:tc>
        <w:tc>
          <w:tcPr/>
          <w:p>
            <w:pPr>
              <w:pStyle w:val="Compact"/>
              <w:jc w:val="left"/>
            </w:pPr>
            <w:r>
              <w:t xml:space="preserve">§A.11</w:t>
            </w:r>
          </w:p>
        </w:tc>
      </w:tr>
      <w:tr>
        <w:tc>
          <w:tcPr/>
          <w:p>
            <w:pPr>
              <w:pStyle w:val="Compact"/>
              <w:jc w:val="left"/>
            </w:pPr>
            <w:r>
              <w:t xml:space="preserve">LC25</w:t>
            </w:r>
          </w:p>
        </w:tc>
        <w:tc>
          <w:tcPr/>
          <w:p>
            <w:pPr>
              <w:pStyle w:val="Compact"/>
              <w:jc w:val="left"/>
            </w:pPr>
            <w:r>
              <w:t xml:space="preserve">Calibration framework (active)</w:t>
            </w:r>
          </w:p>
        </w:tc>
        <w:tc>
          <w:tcPr/>
          <w:p>
            <w:pPr>
              <w:pStyle w:val="Compact"/>
              <w:jc w:val="left"/>
            </w:pPr>
            <w:r>
              <w:t xml:space="preserve">Calibration New</w:t>
            </w:r>
          </w:p>
        </w:tc>
        <w:tc>
          <w:tcPr/>
          <w:p>
            <w:pPr>
              <w:pStyle w:val="Compact"/>
              <w:jc w:val="left"/>
            </w:pPr>
            <w:r>
              <w:t xml:space="preserve">§E.1</w:t>
            </w:r>
          </w:p>
        </w:tc>
      </w:tr>
      <w:tr>
        <w:tc>
          <w:tcPr/>
          <w:p>
            <w:pPr>
              <w:pStyle w:val="Compact"/>
              <w:jc w:val="left"/>
            </w:pPr>
            <w:r>
              <w:t xml:space="preserve">LC26</w:t>
            </w:r>
          </w:p>
        </w:tc>
        <w:tc>
          <w:tcPr/>
          <w:p>
            <w:pPr>
              <w:pStyle w:val="Compact"/>
              <w:jc w:val="left"/>
            </w:pPr>
            <w:r>
              <w:t xml:space="preserve">Calibration: overall rating</w:t>
            </w:r>
          </w:p>
        </w:tc>
        <w:tc>
          <w:tcPr/>
          <w:p>
            <w:pPr>
              <w:pStyle w:val="Compact"/>
              <w:jc w:val="left"/>
            </w:pPr>
            <w:r>
              <w:t xml:space="preserve">Not included in calibration</w:t>
            </w:r>
          </w:p>
        </w:tc>
        <w:tc>
          <w:tcPr/>
          <w:p>
            <w:pPr>
              <w:pStyle w:val="Compact"/>
              <w:jc w:val="left"/>
            </w:pPr>
            <w:r>
              <w:t xml:space="preserve">§E.1</w:t>
            </w:r>
          </w:p>
        </w:tc>
      </w:tr>
      <w:tr>
        <w:tc>
          <w:tcPr/>
          <w:p>
            <w:pPr>
              <w:pStyle w:val="Compact"/>
              <w:jc w:val="left"/>
            </w:pPr>
            <w:r>
              <w:t xml:space="preserve">LC27</w:t>
            </w:r>
          </w:p>
        </w:tc>
        <w:tc>
          <w:tcPr/>
          <w:p>
            <w:pPr>
              <w:pStyle w:val="Compact"/>
              <w:jc w:val="left"/>
            </w:pPr>
            <w:r>
              <w:t xml:space="preserve">Calibration: goal rating</w:t>
            </w:r>
          </w:p>
        </w:tc>
        <w:tc>
          <w:tcPr/>
          <w:p>
            <w:pPr>
              <w:pStyle w:val="Compact"/>
              <w:jc w:val="left"/>
            </w:pPr>
            <w:r>
              <w:t xml:space="preserve">Moderated on PMS Rating Scale – New</w:t>
            </w:r>
          </w:p>
        </w:tc>
        <w:tc>
          <w:tcPr/>
          <w:p>
            <w:pPr>
              <w:pStyle w:val="Compact"/>
              <w:jc w:val="left"/>
            </w:pPr>
            <w:r>
              <w:t xml:space="preserve">§E.1</w:t>
            </w:r>
          </w:p>
        </w:tc>
      </w:tr>
      <w:tr>
        <w:tc>
          <w:tcPr/>
          <w:p>
            <w:pPr>
              <w:pStyle w:val="Compact"/>
              <w:jc w:val="left"/>
            </w:pPr>
            <w:r>
              <w:t xml:space="preserve">LC28</w:t>
            </w:r>
          </w:p>
        </w:tc>
        <w:tc>
          <w:tcPr/>
          <w:p>
            <w:pPr>
              <w:pStyle w:val="Compact"/>
              <w:jc w:val="left"/>
            </w:pPr>
            <w:r>
              <w:t xml:space="preserve">Calibration: lobby/group</w:t>
            </w:r>
          </w:p>
        </w:tc>
        <w:tc>
          <w:tcPr/>
          <w:p>
            <w:pPr>
              <w:pStyle w:val="Compact"/>
              <w:jc w:val="left"/>
            </w:pPr>
            <w:r>
              <w:t xml:space="preserve">Enabled (cross-team calibration)</w:t>
            </w:r>
          </w:p>
        </w:tc>
        <w:tc>
          <w:tcPr/>
          <w:p>
            <w:pPr>
              <w:pStyle w:val="Compact"/>
              <w:jc w:val="left"/>
            </w:pPr>
            <w:r>
              <w:t xml:space="preserve">§E.1</w:t>
            </w:r>
          </w:p>
        </w:tc>
      </w:tr>
      <w:tr>
        <w:tc>
          <w:tcPr/>
          <w:p>
            <w:pPr>
              <w:pStyle w:val="Compact"/>
              <w:jc w:val="left"/>
            </w:pPr>
            <w:r>
              <w:t xml:space="preserve">LC29</w:t>
            </w:r>
          </w:p>
        </w:tc>
        <w:tc>
          <w:tcPr/>
          <w:p>
            <w:pPr>
              <w:pStyle w:val="Compact"/>
              <w:jc w:val="left"/>
            </w:pPr>
            <w:r>
              <w:t xml:space="preserve">Calibration: freeze by hierarchy</w:t>
            </w:r>
          </w:p>
        </w:tc>
        <w:tc>
          <w:tcPr/>
          <w:p>
            <w:pPr>
              <w:pStyle w:val="Compact"/>
              <w:jc w:val="left"/>
            </w:pPr>
            <w:r>
              <w:t xml:space="preserve">Disabled</w:t>
            </w:r>
          </w:p>
        </w:tc>
        <w:tc>
          <w:tcPr/>
          <w:p>
            <w:pPr>
              <w:pStyle w:val="Compact"/>
              <w:jc w:val="left"/>
            </w:pPr>
            <w:r>
              <w:t xml:space="preserve">§E.1</w:t>
            </w:r>
          </w:p>
        </w:tc>
      </w:tr>
      <w:tr>
        <w:tc>
          <w:tcPr/>
          <w:p>
            <w:pPr>
              <w:pStyle w:val="Compact"/>
              <w:jc w:val="left"/>
            </w:pPr>
            <w:r>
              <w:t xml:space="preserve">LC30</w:t>
            </w:r>
          </w:p>
        </w:tc>
        <w:tc>
          <w:tcPr/>
          <w:p>
            <w:pPr>
              <w:pStyle w:val="Compact"/>
              <w:jc w:val="left"/>
            </w:pPr>
            <w:r>
              <w:t xml:space="preserve">Moderation page sensitive fields</w:t>
            </w:r>
          </w:p>
        </w:tc>
        <w:tc>
          <w:tcPr/>
          <w:p>
            <w:pPr>
              <w:pStyle w:val="Compact"/>
              <w:jc w:val="left"/>
            </w:pPr>
            <w:r>
              <w:t xml:space="preserve">CTC, Compa Ratio, Tenure, Position ID, BU, Band, Grade, Gender, Employee Type — all hidden</w:t>
            </w:r>
          </w:p>
        </w:tc>
        <w:tc>
          <w:tcPr/>
          <w:p>
            <w:pPr>
              <w:pStyle w:val="Compact"/>
              <w:jc w:val="left"/>
            </w:pPr>
            <w:r>
              <w:t xml:space="preserve">§E.2</w:t>
            </w:r>
          </w:p>
        </w:tc>
      </w:tr>
      <w:tr>
        <w:tc>
          <w:tcPr/>
          <w:p>
            <w:pPr>
              <w:pStyle w:val="Compact"/>
              <w:jc w:val="left"/>
            </w:pPr>
            <w:r>
              <w:t xml:space="preserve">LC31</w:t>
            </w:r>
          </w:p>
        </w:tc>
        <w:tc>
          <w:tcPr/>
          <w:p>
            <w:pPr>
              <w:pStyle w:val="Compact"/>
              <w:jc w:val="left"/>
            </w:pPr>
            <w:r>
              <w:t xml:space="preserve">Self-stage form (current)</w:t>
            </w:r>
          </w:p>
        </w:tc>
        <w:tc>
          <w:tcPr/>
          <w:p>
            <w:pPr>
              <w:pStyle w:val="Compact"/>
              <w:jc w:val="left"/>
            </w:pPr>
            <w:r>
              <w:t xml:space="preserve">PMS Review Form Employee 3.0</w:t>
            </w:r>
          </w:p>
        </w:tc>
        <w:tc>
          <w:tcPr/>
          <w:p>
            <w:pPr>
              <w:pStyle w:val="Compact"/>
              <w:jc w:val="left"/>
            </w:pPr>
            <w:r>
              <w:t xml:space="preserve">§D.1</w:t>
            </w:r>
          </w:p>
        </w:tc>
      </w:tr>
      <w:tr>
        <w:tc>
          <w:tcPr/>
          <w:p>
            <w:pPr>
              <w:pStyle w:val="Compact"/>
              <w:jc w:val="left"/>
            </w:pPr>
            <w:r>
              <w:t xml:space="preserve">LC32</w:t>
            </w:r>
          </w:p>
        </w:tc>
        <w:tc>
          <w:tcPr/>
          <w:p>
            <w:pPr>
              <w:pStyle w:val="Compact"/>
              <w:jc w:val="left"/>
            </w:pPr>
            <w:r>
              <w:t xml:space="preserve">L1-stage form (current)</w:t>
            </w:r>
          </w:p>
        </w:tc>
        <w:tc>
          <w:tcPr/>
          <w:p>
            <w:pPr>
              <w:pStyle w:val="Compact"/>
              <w:jc w:val="left"/>
            </w:pPr>
            <w:r>
              <w:t xml:space="preserve">PMS Review Form Manager 3.0</w:t>
            </w:r>
          </w:p>
        </w:tc>
        <w:tc>
          <w:tcPr/>
          <w:p>
            <w:pPr>
              <w:pStyle w:val="Compact"/>
              <w:jc w:val="left"/>
            </w:pPr>
            <w:r>
              <w:t xml:space="preserve">§D.1</w:t>
            </w:r>
          </w:p>
        </w:tc>
      </w:tr>
      <w:tr>
        <w:tc>
          <w:tcPr/>
          <w:p>
            <w:pPr>
              <w:pStyle w:val="Compact"/>
              <w:jc w:val="left"/>
            </w:pPr>
            <w:r>
              <w:t xml:space="preserve">LC33</w:t>
            </w:r>
          </w:p>
        </w:tc>
        <w:tc>
          <w:tcPr/>
          <w:p>
            <w:pPr>
              <w:pStyle w:val="Compact"/>
              <w:jc w:val="left"/>
            </w:pPr>
            <w:r>
              <w:t xml:space="preserve">Acknowledgement form</w:t>
            </w:r>
          </w:p>
        </w:tc>
        <w:tc>
          <w:tcPr/>
          <w:p>
            <w:pPr>
              <w:pStyle w:val="Compact"/>
              <w:jc w:val="left"/>
            </w:pPr>
            <w:r>
              <w:t xml:space="preserve">Mandatory at Acknowledgement stage</w:t>
            </w:r>
          </w:p>
        </w:tc>
        <w:tc>
          <w:tcPr/>
          <w:p>
            <w:pPr>
              <w:pStyle w:val="Compact"/>
              <w:jc w:val="left"/>
            </w:pPr>
            <w:r>
              <w:t xml:space="preserve">§D.1</w:t>
            </w:r>
          </w:p>
        </w:tc>
      </w:tr>
      <w:tr>
        <w:tc>
          <w:tcPr/>
          <w:p>
            <w:pPr>
              <w:pStyle w:val="Compact"/>
              <w:jc w:val="left"/>
            </w:pPr>
            <w:r>
              <w:t xml:space="preserve">DM-PF02</w:t>
            </w:r>
          </w:p>
        </w:tc>
        <w:tc>
          <w:tcPr/>
          <w:p>
            <w:pPr>
              <w:pStyle w:val="Compact"/>
              <w:jc w:val="left"/>
            </w:pPr>
            <w:r>
              <w:t xml:space="preserve">SLA settings</w:t>
            </w:r>
          </w:p>
        </w:tc>
        <w:tc>
          <w:tcPr/>
          <w:p>
            <w:pPr>
              <w:pStyle w:val="Compact"/>
              <w:jc w:val="left"/>
            </w:pPr>
            <w:r>
              <w:t xml:space="preserve">No SLA durations are configured (Self review, evaluation task, approval requests, new goal plan task). Should SLAs be defined for Phase 1 or deferred?</w:t>
            </w:r>
          </w:p>
        </w:tc>
        <w:tc>
          <w:tcPr/>
          <w:p>
            <w:pPr>
              <w:pStyle w:val="Compact"/>
              <w:jc w:val="left"/>
            </w:pPr>
            <w:r>
              <w:t xml:space="preserve">(a) Define SLAs now (specify d</w:t>
            </w:r>
          </w:p>
        </w:tc>
      </w:tr>
      <w:tr>
        <w:tc>
          <w:tcPr/>
          <w:p>
            <w:pPr>
              <w:pStyle w:val="Compact"/>
              <w:jc w:val="left"/>
            </w:pPr>
            <w:r>
              <w:t xml:space="preserve">DM-PF03</w:t>
            </w:r>
          </w:p>
        </w:tc>
        <w:tc>
          <w:tcPr/>
          <w:p>
            <w:pPr>
              <w:pStyle w:val="Compact"/>
              <w:jc w:val="left"/>
            </w:pPr>
            <w:r>
              <w:t xml:space="preserve">Ideal distribution norm</w:t>
            </w:r>
          </w:p>
        </w:tc>
        <w:tc>
          <w:tcPr/>
          <w:p>
            <w:pPr>
              <w:pStyle w:val="Compact"/>
              <w:jc w:val="left"/>
            </w:pPr>
            <w:r>
              <w:t xml:space="preserve">Calibration moderation has no ideal distribution defined. Is bell-curve / forced distribution intended?</w:t>
            </w:r>
          </w:p>
        </w:tc>
        <w:tc>
          <w:tcPr/>
          <w:p>
            <w:pPr>
              <w:pStyle w:val="Compact"/>
              <w:jc w:val="left"/>
            </w:pPr>
            <w:r>
              <w:t xml:space="preserve">(a) Yes — define ideal % per r</w:t>
            </w:r>
          </w:p>
        </w:tc>
      </w:tr>
      <w:tr>
        <w:tc>
          <w:tcPr/>
          <w:p>
            <w:pPr>
              <w:pStyle w:val="Compact"/>
              <w:jc w:val="left"/>
            </w:pPr>
            <w:r>
              <w:t xml:space="preserve">DM-PF04</w:t>
            </w:r>
          </w:p>
        </w:tc>
        <w:tc>
          <w:tcPr/>
          <w:p>
            <w:pPr>
              <w:pStyle w:val="Compact"/>
              <w:jc w:val="left"/>
            </w:pPr>
            <w:r>
              <w:t xml:space="preserve">System-assigned goals</w:t>
            </w:r>
          </w:p>
        </w:tc>
        <w:tc>
          <w:tcPr/>
          <w:p>
            <w:pPr>
              <w:pStyle w:val="Compact"/>
              <w:jc w:val="left"/>
            </w:pPr>
            <w:r>
              <w:t xml:space="preserve">The Goals-Export CSV is empty. Are org-level or system-assigned goals intended?</w:t>
            </w:r>
          </w:p>
        </w:tc>
        <w:tc>
          <w:tcPr/>
          <w:p>
            <w:pPr>
              <w:pStyle w:val="Compact"/>
              <w:jc w:val="left"/>
            </w:pPr>
            <w:r>
              <w:t xml:space="preserve">(a) Yes — define source and as</w:t>
            </w:r>
          </w:p>
        </w:tc>
      </w:tr>
      <w:tr>
        <w:tc>
          <w:tcPr/>
          <w:p>
            <w:pPr>
              <w:pStyle w:val="Compact"/>
              <w:jc w:val="left"/>
            </w:pPr>
            <w:r>
              <w:t xml:space="preserve">DM-PF05</w:t>
            </w:r>
          </w:p>
        </w:tc>
        <w:tc>
          <w:tcPr/>
          <w:p>
            <w:pPr>
              <w:pStyle w:val="Compact"/>
              <w:jc w:val="left"/>
            </w:pPr>
            <w:r>
              <w:t xml:space="preserve">Acknowledgement dispute path</w:t>
            </w:r>
          </w:p>
        </w:tc>
        <w:tc>
          <w:tcPr/>
          <w:p>
            <w:pPr>
              <w:pStyle w:val="Compact"/>
              <w:jc w:val="left"/>
            </w:pPr>
            <w:r>
              <w:t xml:space="preserve">How does an employee dispute published ratings? UC-PF06 is inferred only.</w:t>
            </w:r>
          </w:p>
        </w:tc>
        <w:tc>
          <w:tcPr/>
          <w:p>
            <w:pPr>
              <w:pStyle w:val="Compact"/>
              <w:jc w:val="left"/>
            </w:pPr>
            <w:r>
              <w:t xml:space="preserve">(a) Dispute opens an exception</w:t>
            </w:r>
          </w:p>
        </w:tc>
      </w:tr>
      <w:tr>
        <w:tc>
          <w:tcPr/>
          <w:p>
            <w:pPr>
              <w:pStyle w:val="Compact"/>
              <w:jc w:val="left"/>
            </w:pPr>
            <w:r>
              <w:t xml:space="preserve">DM-PF06</w:t>
            </w:r>
          </w:p>
        </w:tc>
        <w:tc>
          <w:tcPr/>
          <w:p>
            <w:pPr>
              <w:pStyle w:val="Compact"/>
              <w:jc w:val="left"/>
            </w:pPr>
            <w:r>
              <w:t xml:space="preserve">MSF — edit after submit</w:t>
            </w:r>
          </w:p>
        </w:tc>
        <w:tc>
          <w:tcPr/>
          <w:p>
            <w:pPr>
              <w:pStyle w:val="Compact"/>
              <w:jc w:val="left"/>
            </w:pPr>
            <w:r>
              <w:t xml:space="preserve">Once a Feedback Contributor submits, can they edit before the L1 stage closes? UC-PF15 lock assumes “no”.</w:t>
            </w:r>
          </w:p>
        </w:tc>
        <w:tc>
          <w:tcPr/>
          <w:p>
            <w:pPr>
              <w:pStyle w:val="Compact"/>
              <w:jc w:val="left"/>
            </w:pPr>
            <w:r>
              <w:t xml:space="preserve">(a) No edit after submit (curr</w:t>
            </w:r>
          </w:p>
        </w:tc>
      </w:tr>
      <w:tr>
        <w:tc>
          <w:tcPr/>
          <w:p>
            <w:pPr>
              <w:pStyle w:val="Compact"/>
              <w:jc w:val="left"/>
            </w:pPr>
            <w:r>
              <w:t xml:space="preserve">DM-PF07</w:t>
            </w:r>
          </w:p>
        </w:tc>
        <w:tc>
          <w:tcPr/>
          <w:p>
            <w:pPr>
              <w:pStyle w:val="Compact"/>
              <w:jc w:val="left"/>
            </w:pPr>
            <w:r>
              <w:t xml:space="preserve">Send-back semantics</w:t>
            </w:r>
          </w:p>
        </w:tc>
        <w:tc>
          <w:tcPr/>
          <w:p>
            <w:pPr>
              <w:pStyle w:val="Compact"/>
              <w:jc w:val="left"/>
            </w:pPr>
            <w:r>
              <w:t xml:space="preserve">When L1 sends back to Self, does the L1 evaluation persist, or is it discarded? UC-PF07 is inferred.</w:t>
            </w:r>
          </w:p>
        </w:tc>
        <w:tc>
          <w:tcPr/>
          <w:p>
            <w:pPr>
              <w:pStyle w:val="Compact"/>
              <w:jc w:val="left"/>
            </w:pPr>
            <w:r>
              <w:t xml:space="preserve">(a) L1 evaluation persists; Em</w:t>
            </w:r>
          </w:p>
        </w:tc>
      </w:tr>
      <w:tr>
        <w:tc>
          <w:tcPr/>
          <w:p>
            <w:pPr>
              <w:pStyle w:val="Compact"/>
              <w:jc w:val="left"/>
            </w:pPr>
            <w:r>
              <w:t xml:space="preserve">DM-PF08</w:t>
            </w:r>
          </w:p>
        </w:tc>
        <w:tc>
          <w:tcPr/>
          <w:p>
            <w:pPr>
              <w:pStyle w:val="Compact"/>
              <w:jc w:val="left"/>
            </w:pPr>
            <w:r>
              <w:t xml:space="preserve">Promotion recommendation handover</w:t>
            </w:r>
          </w:p>
        </w:tc>
        <w:tc>
          <w:tcPr/>
          <w:p>
            <w:pPr>
              <w:pStyle w:val="Compact"/>
              <w:jc w:val="left"/>
            </w:pPr>
            <w:r>
              <w:t xml:space="preserve">M10 is Phase 2. How is promotion recommendation surfaced in M16 in Phase 1, when M10 isn’t live?</w:t>
            </w:r>
          </w:p>
        </w:tc>
        <w:tc>
          <w:tcPr/>
          <w:p>
            <w:pPr>
              <w:pStyle w:val="Compact"/>
              <w:jc w:val="left"/>
            </w:pPr>
            <w:r>
              <w:t xml:space="preserve">(a) Stored in M09 only until M</w:t>
            </w:r>
          </w:p>
        </w:tc>
      </w:tr>
      <w:tr>
        <w:tc>
          <w:tcPr/>
          <w:p>
            <w:pPr>
              <w:pStyle w:val="Compact"/>
              <w:jc w:val="left"/>
            </w:pPr>
            <w:r>
              <w:t xml:space="preserve">DM-PF09</w:t>
            </w:r>
          </w:p>
        </w:tc>
        <w:tc>
          <w:tcPr/>
          <w:p>
            <w:pPr>
              <w:pStyle w:val="Compact"/>
              <w:jc w:val="left"/>
            </w:pPr>
            <w:r>
              <w:t xml:space="preserve">Multi-language support</w:t>
            </w:r>
          </w:p>
        </w:tc>
        <w:tc>
          <w:tcPr/>
          <w:p>
            <w:pPr>
              <w:pStyle w:val="Compact"/>
              <w:jc w:val="left"/>
            </w:pPr>
            <w:r>
              <w:t xml:space="preserve">Translation values for all framework, plan, calibration, scorecard pillar names are blank. Is multi-language UI required for Phase 1?</w:t>
            </w:r>
          </w:p>
        </w:tc>
        <w:tc>
          <w:tcPr/>
          <w:p>
            <w:pPr>
              <w:pStyle w:val="Compact"/>
              <w:jc w:val="left"/>
            </w:pPr>
            <w:r>
              <w:t xml:space="preserve">(a) Yes — populate translation</w:t>
            </w:r>
          </w:p>
        </w:tc>
      </w:tr>
      <w:tr>
        <w:tc>
          <w:tcPr/>
          <w:p>
            <w:pPr>
              <w:pStyle w:val="Compact"/>
              <w:jc w:val="left"/>
            </w:pPr>
            <w:r>
              <w:t xml:space="preserve">DM-PF01</w:t>
            </w:r>
          </w:p>
        </w:tc>
        <w:tc>
          <w:tcPr/>
          <w:p>
            <w:pPr>
              <w:pStyle w:val="Compact"/>
              <w:jc w:val="left"/>
            </w:pPr>
            <w:r>
              <w:t xml:space="preserve">Stage 2 actor / MSF mechanism</w:t>
            </w:r>
          </w:p>
        </w:tc>
        <w:tc>
          <w:tcPr/>
          <w:p>
            <w:pPr>
              <w:pStyle w:val="Compact"/>
              <w:jc w:val="left"/>
            </w:pPr>
            <w:r>
              <w:t xml:space="preserve">Dotted Line Manager has no direct appraisal access. The previous Darwinbox configuration that mapped Stage 2 to “Employee Dotted Line Manager” is removed. The appraisal workflow is 5 stages: Self-Assessment → L1 Evaluator → Calibration → Employee Acknowledgement. Multi-Source Feedback is enabled as the mechanism for capturing input beyond L1: L1 Manager can add any active employee in the tenant as</w:t>
            </w:r>
          </w:p>
        </w:tc>
        <w:tc>
          <w:tcPr/>
          <w:p>
            <w:pPr>
              <w:pStyle w:val="Compact"/>
              <w:jc w:val="left"/>
            </w:pPr>
            <w:r>
              <w:t xml:space="preserve">May 2026</w:t>
            </w:r>
          </w:p>
        </w:tc>
      </w:tr>
      <w:tr>
        <w:tc>
          <w:tcPr/>
          <w:p>
            <w:pPr>
              <w:pStyle w:val="Compact"/>
              <w:jc w:val="left"/>
            </w:pPr>
            <w:r>
              <w:t xml:space="preserve">DM-PF10</w:t>
            </w:r>
          </w:p>
        </w:tc>
        <w:tc>
          <w:tcPr/>
          <w:p>
            <w:pPr>
              <w:pStyle w:val="Compact"/>
              <w:jc w:val="left"/>
            </w:pPr>
            <w:r>
              <w:t xml:space="preserve">Workflow stages</w:t>
            </w:r>
          </w:p>
        </w:tc>
        <w:tc>
          <w:tcPr/>
          <w:p>
            <w:pPr>
              <w:pStyle w:val="Compact"/>
              <w:jc w:val="left"/>
            </w:pPr>
            <w:r>
              <w:t xml:space="preserve">5-stage workflow locked: Self-Assessment (Employee) → L1 Evaluator (L1 Manager) → Calibration (Performance Admin / HR) → Employee Acknowledgement (Employee). Reviewer stage disabled. Additional Reviewers disabled. Multi-Source Feedback (MSF) is the mechanism for input beyond L1: the L1 Manager nominates additional feedback providers (any active employee) for an appraisee; submitted MSF feedback is visible to everyone with access to that appraisal, INCLUDING the appraisee.</w:t>
            </w:r>
          </w:p>
        </w:tc>
        <w:tc>
          <w:tcPr/>
          <w:p>
            <w:pPr>
              <w:pStyle w:val="Compact"/>
              <w:jc w:val="left"/>
            </w:pPr>
            <w:r>
              <w:t xml:space="preserve">May 2026</w:t>
            </w:r>
          </w:p>
        </w:tc>
      </w:tr>
      <w:tr>
        <w:tc>
          <w:tcPr/>
          <w:p>
            <w:pPr>
              <w:pStyle w:val="Compact"/>
              <w:jc w:val="left"/>
            </w:pPr>
            <w:r>
              <w:t xml:space="preserve">DM-PF11</w:t>
            </w:r>
          </w:p>
        </w:tc>
        <w:tc>
          <w:tcPr/>
          <w:p>
            <w:pPr>
              <w:pStyle w:val="Compact"/>
              <w:jc w:val="left"/>
            </w:pPr>
            <w:r>
              <w:t xml:space="preserve">Goal methodology</w:t>
            </w:r>
          </w:p>
        </w:tc>
        <w:tc>
          <w:tcPr/>
          <w:p>
            <w:pPr>
              <w:pStyle w:val="Compact"/>
              <w:jc w:val="left"/>
            </w:pPr>
            <w:r>
              <w:t xml:space="preserve">OKR with sub-goals (Key Results). Decimal calculation method. PMS Rating Scale – New applied to all active cycles. No normalization in Phase 1.</w:t>
            </w:r>
          </w:p>
        </w:tc>
        <w:tc>
          <w:tcPr/>
          <w:p>
            <w:pPr>
              <w:pStyle w:val="Compact"/>
              <w:jc w:val="left"/>
            </w:pPr>
            <w:r>
              <w:t xml:space="preserve">May 2026</w:t>
            </w:r>
          </w:p>
        </w:tc>
      </w:tr>
      <w:tr>
        <w:tc>
          <w:tcPr/>
          <w:p>
            <w:pPr>
              <w:pStyle w:val="Compact"/>
              <w:jc w:val="left"/>
            </w:pPr>
            <w:r>
              <w:t xml:space="preserve">DM-PF12</w:t>
            </w:r>
          </w:p>
        </w:tc>
        <w:tc>
          <w:tcPr/>
          <w:p>
            <w:pPr>
              <w:pStyle w:val="Compact"/>
              <w:jc w:val="left"/>
            </w:pPr>
            <w:r>
              <w:t xml:space="preserve">Calibration mandatoriness</w:t>
            </w:r>
          </w:p>
        </w:tc>
        <w:tc>
          <w:tcPr/>
          <w:p>
            <w:pPr>
              <w:pStyle w:val="Compact"/>
              <w:jc w:val="left"/>
            </w:pPr>
            <w:r>
              <w:t xml:space="preserve">Calibration is a mandatory stage. Lobby / group calibration enabled. Calibration New framework is the canonical framework for all new cycles.</w:t>
            </w:r>
          </w:p>
        </w:tc>
        <w:tc>
          <w:tcPr/>
          <w:p>
            <w:pPr>
              <w:pStyle w:val="Compact"/>
              <w:jc w:val="left"/>
            </w:pPr>
            <w:r>
              <w:t xml:space="preserve">May 2026</w:t>
            </w:r>
          </w:p>
        </w:tc>
      </w:tr>
      <w:tr>
        <w:tc>
          <w:tcPr/>
          <w:p>
            <w:pPr>
              <w:pStyle w:val="Compact"/>
              <w:jc w:val="left"/>
            </w:pPr>
            <w:r>
              <w:t xml:space="preserve">DM-PF13</w:t>
            </w:r>
          </w:p>
        </w:tc>
        <w:tc>
          <w:tcPr/>
          <w:p>
            <w:pPr>
              <w:pStyle w:val="Compact"/>
              <w:jc w:val="left"/>
            </w:pPr>
            <w:r>
              <w:t xml:space="preserve">PII protection of ratings</w:t>
            </w:r>
          </w:p>
        </w:tc>
        <w:tc>
          <w:tcPr/>
          <w:p>
            <w:pPr>
              <w:pStyle w:val="Compact"/>
              <w:jc w:val="left"/>
            </w:pPr>
            <w:r>
              <w:t xml:space="preserve">Draft ratings are visible only to the current stage holder. No entitlement grant can expose draft ratings prior to publish event. Calibration ratings are in draft state until Performance Admin publishes. Sensitive fields (CTC, demographics, tenure) are excluded from calibration moderation page.</w:t>
            </w:r>
          </w:p>
        </w:tc>
        <w:tc>
          <w:tcPr/>
          <w:p>
            <w:pPr>
              <w:pStyle w:val="Compact"/>
              <w:jc w:val="left"/>
            </w:pPr>
            <w:r>
              <w:t xml:space="preserve">May 2026</w:t>
            </w:r>
          </w:p>
        </w:tc>
      </w:tr>
      <w:tr>
        <w:tc>
          <w:tcPr/>
          <w:p>
            <w:pPr>
              <w:pStyle w:val="Compact"/>
              <w:jc w:val="left"/>
            </w:pPr>
            <w:r>
              <w:t xml:space="preserve">DM-PF14</w:t>
            </w:r>
          </w:p>
        </w:tc>
        <w:tc>
          <w:tcPr/>
          <w:p>
            <w:pPr>
              <w:pStyle w:val="Compact"/>
              <w:jc w:val="left"/>
            </w:pPr>
            <w:r>
              <w:t xml:space="preserve">RBAC reference convention</w:t>
            </w:r>
          </w:p>
        </w:tc>
        <w:tc>
          <w:tcPr/>
          <w:p>
            <w:pPr>
              <w:pStyle w:val="Compact"/>
              <w:jc w:val="left"/>
            </w:pPr>
            <w:r>
              <w:t xml:space="preserve">M09 does not restate RBAC capability matrices, role definitions, or sensitive-data tables. All such content is cross-referenced to RBAC (Performance Admin per §8.3, sensitive ratings per §6, action matrix per §5.1, role summary per §12.16).</w:t>
            </w:r>
          </w:p>
        </w:tc>
        <w:tc>
          <w:tcPr/>
          <w:p>
            <w:pPr>
              <w:pStyle w:val="Compact"/>
              <w:jc w:val="left"/>
            </w:pPr>
            <w:r>
              <w:t xml:space="preserve">May 2026</w:t>
            </w:r>
          </w:p>
        </w:tc>
      </w:tr>
    </w:tbl>
    <w:bookmarkEnd w:id="329"/>
    <w:bookmarkEnd w:id="330"/>
    <w:bookmarkEnd w:id="331"/>
    <w:bookmarkStart w:id="332" w:name="X1f7f2bcd1295053c6b7d9eadf639cc1457a571c"/>
    <w:p>
      <w:pPr>
        <w:pStyle w:val="Heading2"/>
      </w:pPr>
      <w:r>
        <w:t xml:space="preserve">5.9 M11 — Document Management</w:t>
      </w:r>
    </w:p>
    <w:p>
      <w:pPr>
        <w:pStyle w:val="FirstParagraph"/>
      </w:pPr>
      <w:r>
        <w:rPr>
          <w:bCs/>
          <w:b/>
        </w:rPr>
        <w:t xml:space="preserve">FR-M11-001: Policy library with versioning and acknowledgement tracking</w:t>
      </w:r>
    </w:p>
    <w:p>
      <w:pPr>
        <w:pStyle w:val="BodyText"/>
      </w:pPr>
      <w:r>
        <w:t xml:space="preserve">**Description: **HR policy documents stored with version history (up to 10 versions on hot storage). Acknowledgement tracking with sign-off engine. Visibility cron recomputes every 24 hours.</w:t>
      </w:r>
    </w:p>
    <w:p>
      <w:pPr>
        <w:pStyle w:val="BodyText"/>
      </w:pPr>
      <w:r>
        <w:t xml:space="preserve">**User story: **</w:t>
      </w:r>
      <w:r>
        <w:rPr>
          <w:iCs/>
          <w:i/>
        </w:rPr>
        <w:t xml:space="preserve">As a Document Admin, I want a structured policy library with version control and acknowledgement tracking so that compliance audits can demonstrate which employees have acknowledged which policy versions.</w:t>
      </w:r>
    </w:p>
    <w:p>
      <w:pPr>
        <w:pStyle w:val="BodyText"/>
      </w:pPr>
      <w:r>
        <w:rPr>
          <w:bCs/>
          <w:b/>
        </w:rPr>
        <w:t xml:space="preserve">Acceptance criteria:</w:t>
      </w:r>
    </w:p>
    <w:p>
      <w:pPr>
        <w:numPr>
          <w:ilvl w:val="0"/>
          <w:numId w:val="1372"/>
        </w:numPr>
      </w:pPr>
      <w:r>
        <w:t xml:space="preserve">Policies created via Document Admin UI with category, applicability rules, and visibility scope.</w:t>
      </w:r>
    </w:p>
    <w:p>
      <w:pPr>
        <w:numPr>
          <w:ilvl w:val="0"/>
          <w:numId w:val="1372"/>
        </w:numPr>
      </w:pPr>
      <w:r>
        <w:t xml:space="preserve">Each new version creates a new policy_documents row (or updates current_version). Old versions remain queryable; up to 10 versions on hot storage, older versions archived to cold storage.</w:t>
      </w:r>
    </w:p>
    <w:p>
      <w:pPr>
        <w:numPr>
          <w:ilvl w:val="0"/>
          <w:numId w:val="1372"/>
        </w:numPr>
      </w:pPr>
      <w:r>
        <w:t xml:space="preserve">Sign-off engine creates signoff_transactions rows for each in-scope employee on policy publication.</w:t>
      </w:r>
    </w:p>
    <w:p>
      <w:pPr>
        <w:numPr>
          <w:ilvl w:val="0"/>
          <w:numId w:val="1372"/>
        </w:numPr>
      </w:pPr>
      <w:r>
        <w:t xml:space="preserve">Employees see a ‘My Policies’ app surface with pending acknowledgements highlighted.</w:t>
      </w:r>
    </w:p>
    <w:p>
      <w:pPr>
        <w:pStyle w:val="FirstParagraph"/>
      </w:pPr>
      <w:r>
        <w:rPr>
          <w:bCs/>
          <w:b/>
        </w:rPr>
        <w:t xml:space="preserve">Business rules:</w:t>
      </w:r>
    </w:p>
    <w:p>
      <w:pPr>
        <w:numPr>
          <w:ilvl w:val="0"/>
          <w:numId w:val="1373"/>
        </w:numPr>
      </w:pPr>
      <w:r>
        <w:t xml:space="preserve">Visibility cron recomputes every 24 hours — drives lag between visibility change and employee view.</w:t>
      </w:r>
    </w:p>
    <w:p>
      <w:pPr>
        <w:numPr>
          <w:ilvl w:val="0"/>
          <w:numId w:val="1373"/>
        </w:numPr>
      </w:pPr>
      <w:r>
        <w:t xml:space="preserve">Sign-off cron fires every 12 hours — recomputes pending-task lists and fires reminder notifications.</w:t>
      </w:r>
    </w:p>
    <w:p>
      <w:pPr>
        <w:numPr>
          <w:ilvl w:val="0"/>
          <w:numId w:val="1373"/>
        </w:numPr>
      </w:pPr>
      <w:r>
        <w:t xml:space="preserve">Per-policy acknowledgement text override is disabled in Phase 1 — single global text applies.</w:t>
      </w:r>
    </w:p>
    <w:p>
      <w:pPr>
        <w:numPr>
          <w:ilvl w:val="0"/>
          <w:numId w:val="1373"/>
        </w:numPr>
      </w:pPr>
      <w:r>
        <w:t xml:space="preserve">Allow decline configurable per policy — if enabled, decline reason is mandatory.</w:t>
      </w:r>
    </w:p>
    <w:p>
      <w:pPr>
        <w:pStyle w:val="FirstParagraph"/>
      </w:pPr>
      <w:r>
        <w:rPr>
          <w:bCs/>
          <w:b/>
        </w:rPr>
        <w:t xml:space="preserve">Edge cases &amp; error handling:</w:t>
      </w:r>
    </w:p>
    <w:p>
      <w:pPr>
        <w:numPr>
          <w:ilvl w:val="0"/>
          <w:numId w:val="1374"/>
        </w:numPr>
      </w:pPr>
      <w:r>
        <w:t xml:space="preserve">If an employee declines acknowledgement, manager and HR are notified per the decline reason prompt.</w:t>
      </w:r>
    </w:p>
    <w:p>
      <w:pPr>
        <w:numPr>
          <w:ilvl w:val="0"/>
          <w:numId w:val="1374"/>
        </w:numPr>
      </w:pPr>
      <w:r>
        <w:t xml:space="preserve">Policy updates do not automatically supersede prior acknowledgements — employees must re-acknowledge the new version.</w:t>
      </w:r>
    </w:p>
    <w:p>
      <w:pPr>
        <w:pStyle w:val="FirstParagraph"/>
      </w:pPr>
      <w:r>
        <w:rPr>
          <w:bCs/>
          <w:b/>
        </w:rPr>
        <w:t xml:space="preserve">FR-M11-002: Storage with encryption and pre-signed URLs</w:t>
      </w:r>
    </w:p>
    <w:p>
      <w:pPr>
        <w:pStyle w:val="BodyText"/>
      </w:pPr>
      <w:r>
        <w:t xml:space="preserve">**Description: **S3-equivalent object storage with bucket-level versioning. AES-256 encryption with KMS-managed per-tenant keys. TLS 1.3 mandatory in transit. Pre-signed URLs for download with 5-minute expiry. India home region with DR replica in second Indian region.</w:t>
      </w:r>
    </w:p>
    <w:p>
      <w:pPr>
        <w:pStyle w:val="BodyText"/>
      </w:pPr>
      <w:r>
        <w:t xml:space="preserve">**User story: **</w:t>
      </w:r>
      <w:r>
        <w:rPr>
          <w:iCs/>
          <w:i/>
        </w:rPr>
        <w:t xml:space="preserve">As a CTO, I want storage with versioning at the bucket layer plus application-layer metadata so that the version chain is preserved even if M11 metadata is rebuilt.</w:t>
      </w:r>
    </w:p>
    <w:p>
      <w:pPr>
        <w:pStyle w:val="BodyText"/>
      </w:pPr>
      <w:r>
        <w:rPr>
          <w:bCs/>
          <w:b/>
        </w:rPr>
        <w:t xml:space="preserve">Acceptance criteria:</w:t>
      </w:r>
    </w:p>
    <w:p>
      <w:pPr>
        <w:numPr>
          <w:ilvl w:val="0"/>
          <w:numId w:val="1375"/>
        </w:numPr>
      </w:pPr>
      <w:r>
        <w:t xml:space="preserve">Documents written to S3-equivalent backend with versioning ON.</w:t>
      </w:r>
    </w:p>
    <w:p>
      <w:pPr>
        <w:numPr>
          <w:ilvl w:val="0"/>
          <w:numId w:val="1375"/>
        </w:numPr>
      </w:pPr>
      <w:r>
        <w:t xml:space="preserve">Per-tenant KMS-managed encryption keys.</w:t>
      </w:r>
    </w:p>
    <w:p>
      <w:pPr>
        <w:numPr>
          <w:ilvl w:val="0"/>
          <w:numId w:val="1375"/>
        </w:numPr>
      </w:pPr>
      <w:r>
        <w:t xml:space="preserve">Pre-signed download URLs expire after 5 minutes.</w:t>
      </w:r>
    </w:p>
    <w:p>
      <w:pPr>
        <w:numPr>
          <w:ilvl w:val="0"/>
          <w:numId w:val="1375"/>
        </w:numPr>
      </w:pPr>
      <w:r>
        <w:t xml:space="preserve">Direct writes to the backend are blocked at the IAM layer — all writes go through the M11 storage adapter.</w:t>
      </w:r>
    </w:p>
    <w:p>
      <w:pPr>
        <w:pStyle w:val="FirstParagraph"/>
      </w:pPr>
      <w:r>
        <w:rPr>
          <w:bCs/>
          <w:b/>
        </w:rPr>
        <w:t xml:space="preserve">Business rules:</w:t>
      </w:r>
    </w:p>
    <w:p>
      <w:pPr>
        <w:numPr>
          <w:ilvl w:val="0"/>
          <w:numId w:val="1376"/>
        </w:numPr>
      </w:pPr>
      <w:r>
        <w:t xml:space="preserve">Cold storage tier auto-transitions documents at version &gt; 10 or post-retention legal-hold; cold-tier requires admin-initiated restore (up to 12 hours).</w:t>
      </w:r>
    </w:p>
    <w:p>
      <w:pPr>
        <w:numPr>
          <w:ilvl w:val="0"/>
          <w:numId w:val="1376"/>
        </w:numPr>
      </w:pPr>
      <w:r>
        <w:t xml:space="preserve">Geographic residency: India home region; DR replica in a second Indian region.</w:t>
      </w:r>
    </w:p>
    <w:p>
      <w:pPr>
        <w:numPr>
          <w:ilvl w:val="0"/>
          <w:numId w:val="1376"/>
        </w:numPr>
      </w:pPr>
      <w:r>
        <w:t xml:space="preserve">Maximum file size per upload: 25 MB.</w:t>
      </w:r>
    </w:p>
    <w:p>
      <w:pPr>
        <w:pStyle w:val="FirstParagraph"/>
      </w:pPr>
      <w:r>
        <w:rPr>
          <w:bCs/>
          <w:b/>
        </w:rPr>
        <w:t xml:space="preserve">Edge cases &amp; error handling:</w:t>
      </w:r>
    </w:p>
    <w:p>
      <w:pPr>
        <w:numPr>
          <w:ilvl w:val="0"/>
          <w:numId w:val="1377"/>
        </w:numPr>
      </w:pPr>
      <w:r>
        <w:t xml:space="preserve">If virus scan returns INFECTED, file is quarantined and not committed to durable storage.</w:t>
      </w:r>
    </w:p>
    <w:p>
      <w:pPr>
        <w:numPr>
          <w:ilvl w:val="0"/>
          <w:numId w:val="1377"/>
        </w:numPr>
      </w:pPr>
      <w:r>
        <w:t xml:space="preserve">Pre-signed URL expiry creates download UX requirement — UI must refresh the link if the user keeps the page open beyond 5 minutes.</w:t>
      </w:r>
    </w:p>
    <w:p>
      <w:pPr>
        <w:pStyle w:val="FirstParagraph"/>
      </w:pPr>
      <w:r>
        <w:rPr>
          <w:bCs/>
          <w:b/>
        </w:rPr>
        <w:t xml:space="preserve">FR-M11-003: Letter templates with merge fields</w:t>
      </w:r>
    </w:p>
    <w:p>
      <w:pPr>
        <w:pStyle w:val="BodyText"/>
      </w:pPr>
      <w:r>
        <w:t xml:space="preserve">**Description: **Letter templates managed via Letter Admin capability flag. Merge fields bind to employee/offer/separation context. E-signature: HR Admin signature on standard letters; CEO signature on offer and separation letters.</w:t>
      </w:r>
    </w:p>
    <w:p>
      <w:pPr>
        <w:pStyle w:val="BodyText"/>
      </w:pPr>
      <w:r>
        <w:t xml:space="preserve">**User story: **</w:t>
      </w:r>
      <w:r>
        <w:rPr>
          <w:iCs/>
          <w:i/>
        </w:rPr>
        <w:t xml:space="preserve">As a Letter Admin, I want to author and publish letter templates with merge fields so that operational letters can be generated consistently without manual editing.</w:t>
      </w:r>
    </w:p>
    <w:p>
      <w:pPr>
        <w:pStyle w:val="BodyText"/>
      </w:pPr>
      <w:r>
        <w:rPr>
          <w:bCs/>
          <w:b/>
        </w:rPr>
        <w:t xml:space="preserve">Acceptance criteria:</w:t>
      </w:r>
    </w:p>
    <w:p>
      <w:pPr>
        <w:numPr>
          <w:ilvl w:val="0"/>
          <w:numId w:val="1378"/>
        </w:numPr>
      </w:pPr>
      <w:r>
        <w:t xml:space="preserve">Letter templates entity captures template body with {{merge_field}} placeholders.</w:t>
      </w:r>
    </w:p>
    <w:p>
      <w:pPr>
        <w:numPr>
          <w:ilvl w:val="0"/>
          <w:numId w:val="1378"/>
        </w:numPr>
      </w:pPr>
      <w:r>
        <w:t xml:space="preserve">Merge fields supported: employee fields (name, designation, DOJ), offer fields (CTC, joining date), separation fields (LWD, reason).</w:t>
      </w:r>
    </w:p>
    <w:p>
      <w:pPr>
        <w:numPr>
          <w:ilvl w:val="0"/>
          <w:numId w:val="1378"/>
        </w:numPr>
      </w:pPr>
      <w:r>
        <w:t xml:space="preserve">Template versioning supported — current_version increments on publish.</w:t>
      </w:r>
    </w:p>
    <w:p>
      <w:pPr>
        <w:numPr>
          <w:ilvl w:val="0"/>
          <w:numId w:val="1378"/>
        </w:numPr>
      </w:pPr>
      <w:r>
        <w:t xml:space="preserve">Letter generation event: M02, M03, M08, M09 invoke M11 render-template API with employee context to produce a personalised PDF.</w:t>
      </w:r>
    </w:p>
    <w:p>
      <w:pPr>
        <w:pStyle w:val="FirstParagraph"/>
      </w:pPr>
      <w:r>
        <w:rPr>
          <w:bCs/>
          <w:b/>
        </w:rPr>
        <w:t xml:space="preserve">Business rules:</w:t>
      </w:r>
    </w:p>
    <w:p>
      <w:pPr>
        <w:numPr>
          <w:ilvl w:val="0"/>
          <w:numId w:val="1379"/>
        </w:numPr>
      </w:pPr>
      <w:r>
        <w:t xml:space="preserve">E-signature default: HR Admin. Offer and Separation letters: CEO signature per migrated lock.</w:t>
      </w:r>
    </w:p>
    <w:p>
      <w:pPr>
        <w:numPr>
          <w:ilvl w:val="0"/>
          <w:numId w:val="1379"/>
        </w:numPr>
      </w:pPr>
      <w:r>
        <w:t xml:space="preserve">Acknowledgement required by default — letter generates a signoff_transactions row for the recipient.</w:t>
      </w:r>
    </w:p>
    <w:p>
      <w:pPr>
        <w:numPr>
          <w:ilvl w:val="0"/>
          <w:numId w:val="1379"/>
        </w:numPr>
      </w:pPr>
      <w:r>
        <w:t xml:space="preserve">Allow employee download of letters = Yes (carry forward).</w:t>
      </w:r>
    </w:p>
    <w:p>
      <w:pPr>
        <w:pStyle w:val="FirstParagraph"/>
      </w:pPr>
      <w:r>
        <w:rPr>
          <w:bCs/>
          <w:b/>
        </w:rPr>
        <w:t xml:space="preserve">Edge cases &amp; error handling:</w:t>
      </w:r>
    </w:p>
    <w:p>
      <w:pPr>
        <w:numPr>
          <w:ilvl w:val="0"/>
          <w:numId w:val="1380"/>
        </w:numPr>
      </w:pPr>
      <w:r>
        <w:t xml:space="preserve">If a merge field references data the employee record does not have, the render API returns an error with the missing fields enumerated.</w:t>
      </w:r>
    </w:p>
    <w:p>
      <w:pPr>
        <w:numPr>
          <w:ilvl w:val="0"/>
          <w:numId w:val="1380"/>
        </w:numPr>
      </w:pPr>
      <w:r>
        <w:t xml:space="preserve">Template deprecation does not affect already-generated letters — those are stored as immutable PDFs.</w:t>
      </w:r>
    </w:p>
    <w:p>
      <w:pPr>
        <w:pStyle w:val="FirstParagraph"/>
      </w:pPr>
      <w:r>
        <w:rPr>
          <w:bCs/>
          <w:b/>
        </w:rPr>
        <w:t xml:space="preserve">FR-M11-004: Form tagging on policies</w:t>
      </w:r>
    </w:p>
    <w:p>
      <w:pPr>
        <w:pStyle w:val="BodyText"/>
      </w:pPr>
      <w:r>
        <w:t xml:space="preserve">**Description: **When enabled, a configured form can be attached to a policy. Form is presented to employee after the policy preview and before the sign-off button. Form response is appended to the policy document for both user and admin views.</w:t>
      </w:r>
    </w:p>
    <w:p>
      <w:pPr>
        <w:pStyle w:val="BodyText"/>
      </w:pPr>
      <w:r>
        <w:t xml:space="preserve">**User story: **</w:t>
      </w:r>
      <w:r>
        <w:rPr>
          <w:iCs/>
          <w:i/>
        </w:rPr>
        <w:t xml:space="preserve">As a Document Admin, I want to attach forms to policies (e.g. emergency contact form to the safety policy) so that policy acknowledgement also captures necessary employee declarations.</w:t>
      </w:r>
    </w:p>
    <w:p>
      <w:pPr>
        <w:pStyle w:val="BodyText"/>
      </w:pPr>
      <w:r>
        <w:rPr>
          <w:bCs/>
          <w:b/>
        </w:rPr>
        <w:t xml:space="preserve">Acceptance criteria:</w:t>
      </w:r>
    </w:p>
    <w:p>
      <w:pPr>
        <w:numPr>
          <w:ilvl w:val="0"/>
          <w:numId w:val="1381"/>
        </w:numPr>
      </w:pPr>
      <w:r>
        <w:t xml:space="preserve">policy_documents.form_tagging_enabled = TRUE and form_template_id reference a form template.</w:t>
      </w:r>
    </w:p>
    <w:p>
      <w:pPr>
        <w:numPr>
          <w:ilvl w:val="0"/>
          <w:numId w:val="1381"/>
        </w:numPr>
      </w:pPr>
      <w:r>
        <w:t xml:space="preserve">Sign-off UI shows policy → form → sign-off button sequence.</w:t>
      </w:r>
    </w:p>
    <w:p>
      <w:pPr>
        <w:numPr>
          <w:ilvl w:val="0"/>
          <w:numId w:val="1381"/>
        </w:numPr>
      </w:pPr>
      <w:r>
        <w:t xml:space="preserve">Form response captured in form_responses entity; reference stored on signoff_transactions.form_response_id.</w:t>
      </w:r>
    </w:p>
    <w:p>
      <w:pPr>
        <w:numPr>
          <w:ilvl w:val="0"/>
          <w:numId w:val="1381"/>
        </w:numPr>
      </w:pPr>
      <w:r>
        <w:t xml:space="preserve">Form response is appended to the policy document view for both user (own response) and admin (any response).</w:t>
      </w:r>
    </w:p>
    <w:p>
      <w:pPr>
        <w:pStyle w:val="FirstParagraph"/>
      </w:pPr>
      <w:r>
        <w:rPr>
          <w:bCs/>
          <w:b/>
        </w:rPr>
        <w:t xml:space="preserve">Business rules:</w:t>
      </w:r>
    </w:p>
    <w:p>
      <w:pPr>
        <w:numPr>
          <w:ilvl w:val="0"/>
          <w:numId w:val="1382"/>
        </w:numPr>
      </w:pPr>
      <w:r>
        <w:t xml:space="preserve">Form fields configurable: text, single-select, multi-select, date, file upload.</w:t>
      </w:r>
    </w:p>
    <w:p>
      <w:pPr>
        <w:numPr>
          <w:ilvl w:val="0"/>
          <w:numId w:val="1382"/>
        </w:numPr>
      </w:pPr>
      <w:r>
        <w:t xml:space="preserve">Form is mandatory if attached — submitting the policy sign-off without the form is blocked.</w:t>
      </w:r>
    </w:p>
    <w:p>
      <w:pPr>
        <w:pStyle w:val="FirstParagraph"/>
      </w:pPr>
      <w:r>
        <w:rPr>
          <w:bCs/>
          <w:b/>
        </w:rPr>
        <w:t xml:space="preserve">Edge cases &amp; error handling:</w:t>
      </w:r>
    </w:p>
    <w:p>
      <w:pPr>
        <w:numPr>
          <w:ilvl w:val="0"/>
          <w:numId w:val="1383"/>
        </w:numPr>
        <w:pStyle w:val="Compact"/>
      </w:pPr>
      <w:r>
        <w:t xml:space="preserve">If form schema changes after some employees have submitted, prior responses are preserved as-is; new submissions follow the new schema.</w:t>
      </w:r>
    </w:p>
    <w:p>
      <w:pPr>
        <w:pStyle w:val="FirstParagraph"/>
      </w:pPr>
      <w:r>
        <w:rPr>
          <w:bCs/>
          <w:b/>
        </w:rPr>
        <w:t xml:space="preserve">FR-M11-005: HR letter templates &amp; generation</w:t>
      </w:r>
    </w:p>
    <w:p>
      <w:pPr>
        <w:pStyle w:val="BodyText"/>
      </w:pPr>
      <w:r>
        <w:t xml:space="preserve">**Description: **Letter templates for Appointment, Confirmation, Hike/Increment, Promotion, Reward, Bond, Experience, Salary Certificate, Employment Letter (visa/loan), Address-proof Letter. Templates carry merge fields populated at generation time from M01 (employee), M06 (compensation, Phase 2 placeholder), M09 (review). Letters carry an embedded digital signature from HR Admin or HOD.</w:t>
      </w:r>
    </w:p>
    <w:p>
      <w:pPr>
        <w:pStyle w:val="BodyText"/>
      </w:pPr>
      <w:r>
        <w:t xml:space="preserve">**User story: **</w:t>
      </w:r>
      <w:r>
        <w:rPr>
          <w:iCs/>
          <w:i/>
        </w:rPr>
        <w:t xml:space="preserve">As HR Admin, I want letter templates with merge fields so that I can generate a personalised letter for any employee in seconds without retyping fields, and so that letters carry a consistent format and signature across the company.</w:t>
      </w:r>
    </w:p>
    <w:p>
      <w:pPr>
        <w:pStyle w:val="BodyText"/>
      </w:pPr>
      <w:r>
        <w:rPr>
          <w:bCs/>
          <w:b/>
        </w:rPr>
        <w:t xml:space="preserve">Acceptance criteria:</w:t>
      </w:r>
    </w:p>
    <w:p>
      <w:pPr>
        <w:numPr>
          <w:ilvl w:val="0"/>
          <w:numId w:val="1384"/>
        </w:numPr>
      </w:pPr>
      <w:r>
        <w:t xml:space="preserve">Phase 1 template catalogue: Appointment, Confirmation, Hike/Increment (FY-scoped), Promotion, Reward/Spot-bonus, Bond, Experience (on separation), Salary Certificate, Employment Letter, Address-proof Letter.</w:t>
      </w:r>
    </w:p>
    <w:p>
      <w:pPr>
        <w:numPr>
          <w:ilvl w:val="0"/>
          <w:numId w:val="1384"/>
        </w:numPr>
      </w:pPr>
      <w:r>
        <w:t xml:space="preserve">Each template defines: name, body (rich text with {merge_field} placeholders), eligible signatories (HR Admin / HOD / CEO), retention period (default 7 years per DPDPA), default CC list.</w:t>
      </w:r>
    </w:p>
    <w:p>
      <w:pPr>
        <w:numPr>
          <w:ilvl w:val="0"/>
          <w:numId w:val="1384"/>
        </w:numPr>
      </w:pPr>
      <w:r>
        <w:t xml:space="preserve">Merge fields resolve at generation time from M01 (name, designation, DOJ, location, manager), M06 stub (CTC, components), M09 (latest rating).</w:t>
      </w:r>
    </w:p>
    <w:p>
      <w:pPr>
        <w:numPr>
          <w:ilvl w:val="0"/>
          <w:numId w:val="1384"/>
        </w:numPr>
      </w:pPr>
      <w:r>
        <w:t xml:space="preserve">Generated PDF embeds the digital signature image of the signatory per M11 DM12.</w:t>
      </w:r>
    </w:p>
    <w:p>
      <w:pPr>
        <w:pStyle w:val="FirstParagraph"/>
      </w:pPr>
      <w:r>
        <w:rPr>
          <w:bCs/>
          <w:b/>
        </w:rPr>
        <w:t xml:space="preserve">Business rules:</w:t>
      </w:r>
    </w:p>
    <w:p>
      <w:pPr>
        <w:numPr>
          <w:ilvl w:val="0"/>
          <w:numId w:val="1385"/>
        </w:numPr>
      </w:pPr>
      <w:r>
        <w:t xml:space="preserve">Template edits require Document Admin role with audit log of changes; existing generated letters retain the template version they were generated from (versioned template).</w:t>
      </w:r>
    </w:p>
    <w:p>
      <w:pPr>
        <w:numPr>
          <w:ilvl w:val="0"/>
          <w:numId w:val="1385"/>
        </w:numPr>
      </w:pPr>
      <w:r>
        <w:t xml:space="preserve">Per RBAC: HR Admin can generate any letter; HOD can generate only Reward, Experience for their reportees.</w:t>
      </w:r>
    </w:p>
    <w:p>
      <w:pPr>
        <w:numPr>
          <w:ilvl w:val="0"/>
          <w:numId w:val="1385"/>
        </w:numPr>
      </w:pPr>
      <w:r>
        <w:t xml:space="preserve">Employee-initiated letter requests (Salary Certificate, Employment Letter, Address-proof) route to HR Admin queue with SLA: 2 business days for salary/address-proof, 3 business days for employment letter, 5 business days for experience letter.</w:t>
      </w:r>
    </w:p>
    <w:p>
      <w:pPr>
        <w:pStyle w:val="FirstParagraph"/>
      </w:pPr>
      <w:r>
        <w:rPr>
          <w:bCs/>
          <w:b/>
        </w:rPr>
        <w:t xml:space="preserve">Edge cases &amp; error handling:</w:t>
      </w:r>
    </w:p>
    <w:p>
      <w:pPr>
        <w:numPr>
          <w:ilvl w:val="0"/>
          <w:numId w:val="1386"/>
        </w:numPr>
      </w:pPr>
      <w:r>
        <w:t xml:space="preserve">Merge field unresolved (e.g. CTC pulled but M06 not yet live) → letter generation blocked with explicit list of missing fields.</w:t>
      </w:r>
    </w:p>
    <w:p>
      <w:pPr>
        <w:numPr>
          <w:ilvl w:val="0"/>
          <w:numId w:val="1386"/>
        </w:numPr>
      </w:pPr>
      <w:r>
        <w:t xml:space="preserve">Template marked Inactive → existing letters readable; new generations from that template rejected.</w:t>
      </w:r>
    </w:p>
    <w:p>
      <w:pPr>
        <w:pStyle w:val="FirstParagraph"/>
      </w:pPr>
      <w:r>
        <w:rPr>
          <w:bCs/>
          <w:b/>
        </w:rPr>
        <w:t xml:space="preserve">FR-M11-006: Official documents cluster catalogue</w:t>
      </w:r>
    </w:p>
    <w:p>
      <w:pPr>
        <w:pStyle w:val="BodyText"/>
      </w:pPr>
      <w:r>
        <w:t xml:space="preserve">**Description: **Document clusters organise the official documents an employee signs, declares, or has nominated: Sign-off cluster (PrimeSoft NDA, NDA Annexure, Client NDA), Statutory cluster (Gratuity Declaration, PF Form 11), Benefits cluster (Insurance Nomination — Personal Accident, Life Insurance Nomination), Compliance cluster (Signed Bond, Letter of Authorization), Onboarding cluster (Joining Report). Surfaced on Employee Profile › Official documents tab.</w:t>
      </w:r>
    </w:p>
    <w:p>
      <w:pPr>
        <w:pStyle w:val="BodyText"/>
      </w:pPr>
      <w:r>
        <w:t xml:space="preserve">**User story: **</w:t>
      </w:r>
      <w:r>
        <w:rPr>
          <w:iCs/>
          <w:i/>
        </w:rPr>
        <w:t xml:space="preserve">As HR Admin, I want all official documents an employee has signed grouped by cluster so that I can check completeness at a glance and chase missing ones; as an Employee, I want to view my full signed-document set without raising a ticket.</w:t>
      </w:r>
    </w:p>
    <w:p>
      <w:pPr>
        <w:pStyle w:val="BodyText"/>
      </w:pPr>
      <w:r>
        <w:rPr>
          <w:bCs/>
          <w:b/>
        </w:rPr>
        <w:t xml:space="preserve">Acceptance criteria:</w:t>
      </w:r>
    </w:p>
    <w:p>
      <w:pPr>
        <w:numPr>
          <w:ilvl w:val="0"/>
          <w:numId w:val="1387"/>
        </w:numPr>
      </w:pPr>
      <w:r>
        <w:t xml:space="preserve">Cluster definitions in Phase 1: Sign-off, Statutory, Benefits, Compliance, Onboarding.</w:t>
      </w:r>
    </w:p>
    <w:p>
      <w:pPr>
        <w:numPr>
          <w:ilvl w:val="0"/>
          <w:numId w:val="1387"/>
        </w:numPr>
      </w:pPr>
      <w:r>
        <w:t xml:space="preserve">Each cluster has a configured document list; documents marked Mandatory must be signed before onboarding completion (per M02 §A.2).</w:t>
      </w:r>
    </w:p>
    <w:p>
      <w:pPr>
        <w:numPr>
          <w:ilvl w:val="0"/>
          <w:numId w:val="1387"/>
        </w:numPr>
      </w:pPr>
      <w:r>
        <w:t xml:space="preserve">Client NDA is a multi-instance document — multiple Client NDAs per employee, one per client project.</w:t>
      </w:r>
    </w:p>
    <w:p>
      <w:pPr>
        <w:numPr>
          <w:ilvl w:val="0"/>
          <w:numId w:val="1387"/>
        </w:numPr>
      </w:pPr>
      <w:r>
        <w:t xml:space="preserve">Bond is N/A for senior hires (configured per offer in M08); profile shows N/A status with explanation pill.</w:t>
      </w:r>
    </w:p>
    <w:p>
      <w:pPr>
        <w:numPr>
          <w:ilvl w:val="0"/>
          <w:numId w:val="1387"/>
        </w:numPr>
      </w:pPr>
      <w:r>
        <w:t xml:space="preserve">Documents stored in M11 vault per DM06/DM08 (size, virus-scan), retained 7 years per DM14.</w:t>
      </w:r>
    </w:p>
    <w:p>
      <w:pPr>
        <w:pStyle w:val="FirstParagraph"/>
      </w:pPr>
      <w:r>
        <w:rPr>
          <w:bCs/>
          <w:b/>
        </w:rPr>
        <w:t xml:space="preserve">Business rules:</w:t>
      </w:r>
    </w:p>
    <w:p>
      <w:pPr>
        <w:numPr>
          <w:ilvl w:val="0"/>
          <w:numId w:val="1388"/>
        </w:numPr>
      </w:pPr>
      <w:r>
        <w:t xml:space="preserve">Document state: Signed (with timestamp + signatory), Filed (system-generated, no employee signature), Pending (assigned but not yet signed), N/A (not applicable).</w:t>
      </w:r>
    </w:p>
    <w:p>
      <w:pPr>
        <w:numPr>
          <w:ilvl w:val="0"/>
          <w:numId w:val="1388"/>
        </w:numPr>
      </w:pPr>
      <w:r>
        <w:t xml:space="preserve">Visibility: Self always; L1 Manager — Joining Report only; HRBP &amp; HR Admin — full set; Finance Admin — Statutory + Compliance clusters only.</w:t>
      </w:r>
    </w:p>
    <w:p>
      <w:pPr>
        <w:numPr>
          <w:ilvl w:val="0"/>
          <w:numId w:val="1388"/>
        </w:numPr>
      </w:pPr>
      <w:r>
        <w:t xml:space="preserve">Missing-mandatory dashboard surfaces employees with Pending mandatory documents to HR Admin.</w:t>
      </w:r>
    </w:p>
    <w:p>
      <w:pPr>
        <w:pStyle w:val="FirstParagraph"/>
      </w:pPr>
      <w:r>
        <w:rPr>
          <w:bCs/>
          <w:b/>
        </w:rPr>
        <w:t xml:space="preserve">Edge cases &amp; error handling:</w:t>
      </w:r>
    </w:p>
    <w:p>
      <w:pPr>
        <w:numPr>
          <w:ilvl w:val="0"/>
          <w:numId w:val="1389"/>
        </w:numPr>
      </w:pPr>
      <w:r>
        <w:t xml:space="preserve">Document version replaced (e.g. NDA Annexure updated) → employees with the old version flagged for re-sign; new sign-off task generated.</w:t>
      </w:r>
    </w:p>
    <w:p>
      <w:pPr>
        <w:numPr>
          <w:ilvl w:val="0"/>
          <w:numId w:val="1389"/>
        </w:numPr>
      </w:pPr>
      <w:r>
        <w:t xml:space="preserve">Cluster reorganisation (e.g. moving Bond from Compliance to Statutory) → historical employee records retain original cluster tag; only newly-signed instances follow the new cluster mapping.</w:t>
      </w:r>
    </w:p>
    <w:bookmarkEnd w:id="332"/>
    <w:bookmarkStart w:id="333" w:name="X30395e30e837767e93bce93d94f927a4d220a30"/>
    <w:p>
      <w:pPr>
        <w:pStyle w:val="Heading2"/>
      </w:pPr>
      <w:r>
        <w:t xml:space="preserve">5.10 M-CAL — Calendar (cross-module surface)</w:t>
      </w:r>
    </w:p>
    <w:p>
      <w:pPr>
        <w:pStyle w:val="FirstParagraph"/>
      </w:pPr>
      <w:r>
        <w:t xml:space="preserve">The Calendar module is a cross-module surface that aggregates events from M01 (holidays, birthdays, work anniversaries), M04 (approved and pending leave), M08 (interviews where the employee is an interviewer), and M11 (company events / town halls). It is presented in the operationally-relevant section of each role’s menu — never duplicated. Placement: Modules (Employee), Team (Manager L1), Department oversight (HOD), Modules — oversight (HR Admin), Modules — view (HRBP), Scoped operations (Office Admin), Statutory &amp; FnF (Finance Admin), Operations (Onboarding Admin), Module ops (Leave / Attendance / Performance / Document Admins), Hiring (Recruiter), Hiring oversight (Recruitment Admin), Workspace (Org Admin). Calendar is not shown to Platform Super Admin or Candidates. Role-based scoping determines which events are visible.</w:t>
      </w:r>
    </w:p>
    <w:p>
      <w:pPr>
        <w:pStyle w:val="BodyText"/>
      </w:pPr>
      <w:r>
        <w:rPr>
          <w:bCs/>
          <w:b/>
        </w:rPr>
        <w:t xml:space="preserve">FR-CAL-001: Calendar module with multi-tab view</w:t>
      </w:r>
    </w:p>
    <w:p>
      <w:pPr>
        <w:pStyle w:val="BodyText"/>
      </w:pPr>
      <w:r>
        <w:t xml:space="preserve">**Description: **Calendar surfaces seven categories as tabs in a single view: Leaves, Holidays, Birthdays, Anniversaries (life events), Work anniversaries (employment milestones), Interviews, Events (company-wide). Each tab is independently filterable but the date-range selector applies globally.</w:t>
      </w:r>
    </w:p>
    <w:p>
      <w:pPr>
        <w:pStyle w:val="BodyText"/>
      </w:pPr>
      <w:r>
        <w:t xml:space="preserve">**User story: **</w:t>
      </w:r>
      <w:r>
        <w:rPr>
          <w:iCs/>
          <w:i/>
        </w:rPr>
        <w:t xml:space="preserve">As an Employee, I want a single calendar view that shows everything happening around me — my team’s leaves, company holidays, my colleagues’ birthdays, work anniversaries, interviews I’m scheduled for, and company events — so that I have one place to check what’s coming up.</w:t>
      </w:r>
    </w:p>
    <w:p>
      <w:pPr>
        <w:pStyle w:val="BodyText"/>
      </w:pPr>
      <w:r>
        <w:rPr>
          <w:bCs/>
          <w:b/>
        </w:rPr>
        <w:t xml:space="preserve">Acceptance criteria:</w:t>
      </w:r>
    </w:p>
    <w:p>
      <w:pPr>
        <w:numPr>
          <w:ilvl w:val="0"/>
          <w:numId w:val="1390"/>
        </w:numPr>
      </w:pPr>
      <w:r>
        <w:t xml:space="preserve">Calendar route surfaces seven tabs: Leaves, Holidays, Birthdays, Anniversaries, Work anniversaries, Interviews, Events.</w:t>
      </w:r>
    </w:p>
    <w:p>
      <w:pPr>
        <w:numPr>
          <w:ilvl w:val="0"/>
          <w:numId w:val="1390"/>
        </w:numPr>
      </w:pPr>
      <w:r>
        <w:t xml:space="preserve">Each tab independently shows a count badge of events in the current window (e.g. “Leaves (2)”).</w:t>
      </w:r>
    </w:p>
    <w:p>
      <w:pPr>
        <w:numPr>
          <w:ilvl w:val="0"/>
          <w:numId w:val="1390"/>
        </w:numPr>
      </w:pPr>
      <w:r>
        <w:t xml:space="preserve">Tab content displays a table of events with date, subject, supporting details, and (where applicable) a quick action (Send wishes, Celebrate, Apply for optional holiday, Open interview).</w:t>
      </w:r>
    </w:p>
    <w:p>
      <w:pPr>
        <w:pStyle w:val="FirstParagraph"/>
      </w:pPr>
      <w:r>
        <w:rPr>
          <w:bCs/>
          <w:b/>
        </w:rPr>
        <w:t xml:space="preserve">Business rules:</w:t>
      </w:r>
    </w:p>
    <w:p>
      <w:pPr>
        <w:numPr>
          <w:ilvl w:val="0"/>
          <w:numId w:val="1391"/>
        </w:numPr>
      </w:pPr>
      <w:r>
        <w:t xml:space="preserve">Tab visibility is fixed in Phase 1 — all 7 tabs visible to all roles. Per-role tab hiding (e.g. hiding Interviews for non-interviewers) is a Phase 2 enhancement.</w:t>
      </w:r>
    </w:p>
    <w:p>
      <w:pPr>
        <w:numPr>
          <w:ilvl w:val="0"/>
          <w:numId w:val="1391"/>
        </w:numPr>
      </w:pPr>
      <w:r>
        <w:t xml:space="preserve">Quick actions route to existing flows: Send wishes → FR-M09-recognition; Apply for optional holiday → M04 optional-holiday flow; Open interview → M08 interview detail.</w:t>
      </w:r>
    </w:p>
    <w:p>
      <w:pPr>
        <w:pStyle w:val="FirstParagraph"/>
      </w:pPr>
      <w:r>
        <w:rPr>
          <w:bCs/>
          <w:b/>
        </w:rPr>
        <w:t xml:space="preserve">Edge cases &amp; error handling:</w:t>
      </w:r>
    </w:p>
    <w:p>
      <w:pPr>
        <w:numPr>
          <w:ilvl w:val="0"/>
          <w:numId w:val="1392"/>
        </w:numPr>
      </w:pPr>
      <w:r>
        <w:t xml:space="preserve">Empty tab (no events in window) → “No events in this window” placeholder.</w:t>
      </w:r>
    </w:p>
    <w:p>
      <w:pPr>
        <w:numPr>
          <w:ilvl w:val="0"/>
          <w:numId w:val="1392"/>
        </w:numPr>
      </w:pPr>
      <w:r>
        <w:t xml:space="preserve">Performance: server-side pagination at 100 events per tab; window scope automatically narrows if event count exceeds 500.</w:t>
      </w:r>
    </w:p>
    <w:p>
      <w:pPr>
        <w:pStyle w:val="FirstParagraph"/>
      </w:pPr>
      <w:r>
        <w:rPr>
          <w:bCs/>
          <w:b/>
        </w:rPr>
        <w:t xml:space="preserve">FR-CAL-002: Default date window — current week</w:t>
      </w:r>
    </w:p>
    <w:p>
      <w:pPr>
        <w:pStyle w:val="BodyText"/>
      </w:pPr>
      <w:r>
        <w:t xml:space="preserve">**Description: **Calendar opens with a default window of the current week (Monday to Sunday of the week containing today). User can change to month, quarter, or a custom date range.</w:t>
      </w:r>
    </w:p>
    <w:p>
      <w:pPr>
        <w:pStyle w:val="BodyText"/>
      </w:pPr>
      <w:r>
        <w:t xml:space="preserve">**User story: **</w:t>
      </w:r>
      <w:r>
        <w:rPr>
          <w:iCs/>
          <w:i/>
        </w:rPr>
        <w:t xml:space="preserve">As an Employee, I want the calendar to open showing this week by default so that the most immediately relevant events are visible without changing the window.</w:t>
      </w:r>
    </w:p>
    <w:p>
      <w:pPr>
        <w:pStyle w:val="BodyText"/>
      </w:pPr>
      <w:r>
        <w:rPr>
          <w:bCs/>
          <w:b/>
        </w:rPr>
        <w:t xml:space="preserve">Acceptance criteria:</w:t>
      </w:r>
    </w:p>
    <w:p>
      <w:pPr>
        <w:numPr>
          <w:ilvl w:val="0"/>
          <w:numId w:val="1393"/>
        </w:numPr>
      </w:pPr>
      <w:r>
        <w:t xml:space="preserve">Default window on first open: Mon – Sun of the week containing the current date.</w:t>
      </w:r>
    </w:p>
    <w:p>
      <w:pPr>
        <w:numPr>
          <w:ilvl w:val="0"/>
          <w:numId w:val="1393"/>
        </w:numPr>
      </w:pPr>
      <w:r>
        <w:t xml:space="preserve">Window indicator displayed prominently (e.g. “Current window: Mon 25 May – Sun 31 May 2026”).</w:t>
      </w:r>
    </w:p>
    <w:p>
      <w:pPr>
        <w:numPr>
          <w:ilvl w:val="0"/>
          <w:numId w:val="1393"/>
        </w:numPr>
      </w:pPr>
      <w:r>
        <w:t xml:space="preserve">“This week” button resets to the current week from any other selection.</w:t>
      </w:r>
    </w:p>
    <w:p>
      <w:pPr>
        <w:pStyle w:val="FirstParagraph"/>
      </w:pPr>
      <w:r>
        <w:rPr>
          <w:bCs/>
          <w:b/>
        </w:rPr>
        <w:t xml:space="preserve">Business rules:</w:t>
      </w:r>
    </w:p>
    <w:p>
      <w:pPr>
        <w:numPr>
          <w:ilvl w:val="0"/>
          <w:numId w:val="1394"/>
        </w:numPr>
      </w:pPr>
      <w:r>
        <w:t xml:space="preserve">Week start is platform-configurable (default Monday, configurable via Org Admin per locale).</w:t>
      </w:r>
    </w:p>
    <w:p>
      <w:pPr>
        <w:numPr>
          <w:ilvl w:val="0"/>
          <w:numId w:val="1394"/>
        </w:numPr>
      </w:pPr>
      <w:r>
        <w:t xml:space="preserve">“Today” is the user’s local time zone (employee’s location time zone from M01).</w:t>
      </w:r>
    </w:p>
    <w:p>
      <w:pPr>
        <w:pStyle w:val="FirstParagraph"/>
      </w:pPr>
      <w:r>
        <w:rPr>
          <w:bCs/>
          <w:b/>
        </w:rPr>
        <w:t xml:space="preserve">FR-CAL-003: Date range pickers — week, month, quarter, custom</w:t>
      </w:r>
    </w:p>
    <w:p>
      <w:pPr>
        <w:pStyle w:val="BodyText"/>
      </w:pPr>
      <w:r>
        <w:t xml:space="preserve">**Description: **User can navigate the calendar window by quick-select (Week / Month / Quarter buttons), step navigation (Prev / Next), or custom date range via From / To date pickers.</w:t>
      </w:r>
    </w:p>
    <w:p>
      <w:pPr>
        <w:pStyle w:val="BodyText"/>
      </w:pPr>
      <w:r>
        <w:t xml:space="preserve">**User story: **</w:t>
      </w:r>
      <w:r>
        <w:rPr>
          <w:iCs/>
          <w:i/>
        </w:rPr>
        <w:t xml:space="preserve">As an Employee, I want flexible date navigation so that I can quickly switch between this week’s view and a quarter-ahead view, and pick custom ranges for retrospectives or planning.</w:t>
      </w:r>
    </w:p>
    <w:p>
      <w:pPr>
        <w:pStyle w:val="BodyText"/>
      </w:pPr>
      <w:r>
        <w:rPr>
          <w:bCs/>
          <w:b/>
        </w:rPr>
        <w:t xml:space="preserve">Acceptance criteria:</w:t>
      </w:r>
    </w:p>
    <w:p>
      <w:pPr>
        <w:numPr>
          <w:ilvl w:val="0"/>
          <w:numId w:val="1395"/>
        </w:numPr>
      </w:pPr>
      <w:r>
        <w:t xml:space="preserve">Quick-select: Week (7 days), Month (calendar month containing the from-date), Quarter (3-month period containing the from-date).</w:t>
      </w:r>
    </w:p>
    <w:p>
      <w:pPr>
        <w:numPr>
          <w:ilvl w:val="0"/>
          <w:numId w:val="1395"/>
        </w:numPr>
      </w:pPr>
      <w:r>
        <w:t xml:space="preserve">Step navigation: Prev / Next moves by the currently-selected unit (week / month / quarter).</w:t>
      </w:r>
    </w:p>
    <w:p>
      <w:pPr>
        <w:numPr>
          <w:ilvl w:val="0"/>
          <w:numId w:val="1395"/>
        </w:numPr>
      </w:pPr>
      <w:r>
        <w:t xml:space="preserve">Custom range: From / To date pickers; max span 90 days to bound query cost.</w:t>
      </w:r>
    </w:p>
    <w:p>
      <w:pPr>
        <w:numPr>
          <w:ilvl w:val="0"/>
          <w:numId w:val="1395"/>
        </w:numPr>
      </w:pPr>
      <w:r>
        <w:t xml:space="preserve">“Previous selections” history persists the last 5 selected ranges per user; selectable from a small dropdown.</w:t>
      </w:r>
    </w:p>
    <w:p>
      <w:pPr>
        <w:pStyle w:val="FirstParagraph"/>
      </w:pPr>
      <w:r>
        <w:rPr>
          <w:bCs/>
          <w:b/>
        </w:rPr>
        <w:t xml:space="preserve">Business rules:</w:t>
      </w:r>
    </w:p>
    <w:p>
      <w:pPr>
        <w:numPr>
          <w:ilvl w:val="0"/>
          <w:numId w:val="1396"/>
        </w:numPr>
      </w:pPr>
      <w:r>
        <w:t xml:space="preserve">Custom range &gt; 90 days → reject with message; suggest narrowing.</w:t>
      </w:r>
    </w:p>
    <w:p>
      <w:pPr>
        <w:numPr>
          <w:ilvl w:val="0"/>
          <w:numId w:val="1396"/>
        </w:numPr>
      </w:pPr>
      <w:r>
        <w:t xml:space="preserve">Range entirely in the past or entirely in the future is allowed (no constraint other than the 90-day cap).</w:t>
      </w:r>
    </w:p>
    <w:p>
      <w:pPr>
        <w:pStyle w:val="FirstParagraph"/>
      </w:pPr>
      <w:r>
        <w:rPr>
          <w:bCs/>
          <w:b/>
        </w:rPr>
        <w:t xml:space="preserve">FR-CAL-004: Scope filters — Self / direct reports / team / function / all</w:t>
      </w:r>
    </w:p>
    <w:p>
      <w:pPr>
        <w:pStyle w:val="BodyText"/>
      </w:pPr>
      <w:r>
        <w:t xml:space="preserve">**Description: **Below each tab, scope filters allow users to narrow events to “Self (my own events)”, “My direct reports”, “My team (department)”, “My function (cross-team)”, or “All employees”. Selecting Self alone produces a personal-only calendar view.</w:t>
      </w:r>
    </w:p>
    <w:p>
      <w:pPr>
        <w:pStyle w:val="BodyText"/>
      </w:pPr>
      <w:r>
        <w:t xml:space="preserve">**User story: **</w:t>
      </w:r>
      <w:r>
        <w:rPr>
          <w:iCs/>
          <w:i/>
        </w:rPr>
        <w:t xml:space="preserve">As an Employee, I want a “Self” filter so that I can quickly switch to a personal calendar showing only my own approved leaves, my birthday, my work anniversary, interviews I’m scheduled for, and events I’ve RSVP’d to — without the team noise.</w:t>
      </w:r>
    </w:p>
    <w:p>
      <w:pPr>
        <w:pStyle w:val="BodyText"/>
      </w:pPr>
      <w:r>
        <w:rPr>
          <w:bCs/>
          <w:b/>
        </w:rPr>
        <w:t xml:space="preserve">Acceptance criteria:</w:t>
      </w:r>
    </w:p>
    <w:p>
      <w:pPr>
        <w:numPr>
          <w:ilvl w:val="0"/>
          <w:numId w:val="1397"/>
        </w:numPr>
      </w:pPr>
      <w:r>
        <w:t xml:space="preserve">Filter chips below the tab row: Self (my own events), My direct reports, My team (department), My function (cross-team), All employees.</w:t>
      </w:r>
    </w:p>
    <w:p>
      <w:pPr>
        <w:numPr>
          <w:ilvl w:val="0"/>
          <w:numId w:val="1397"/>
        </w:numPr>
      </w:pPr>
      <w:r>
        <w:t xml:space="preserve">Default ON: Self (always), My direct reports (managers only), My team (all roles with a department mapping).</w:t>
      </w:r>
    </w:p>
    <w:p>
      <w:pPr>
        <w:numPr>
          <w:ilvl w:val="0"/>
          <w:numId w:val="1397"/>
        </w:numPr>
      </w:pPr>
      <w:r>
        <w:t xml:space="preserve">Default OFF: My function, All employees (turned on explicitly when needed).</w:t>
      </w:r>
    </w:p>
    <w:p>
      <w:pPr>
        <w:numPr>
          <w:ilvl w:val="0"/>
          <w:numId w:val="1397"/>
        </w:numPr>
      </w:pPr>
      <w:r>
        <w:t xml:space="preserve">Filters are union-style (events matching any selected scope are shown).</w:t>
      </w:r>
    </w:p>
    <w:p>
      <w:pPr>
        <w:numPr>
          <w:ilvl w:val="0"/>
          <w:numId w:val="1397"/>
        </w:numPr>
      </w:pPr>
      <w:r>
        <w:t xml:space="preserve">Self events surfaced: own approved/pending leaves, own birthday, own work anniversary, own scheduled interviews (panellist or candidate-side as applicable), events the user has RSVP’d to.</w:t>
      </w:r>
    </w:p>
    <w:p>
      <w:pPr>
        <w:numPr>
          <w:ilvl w:val="0"/>
          <w:numId w:val="1397"/>
        </w:numPr>
      </w:pPr>
      <w:r>
        <w:t xml:space="preserve">Privacy: Birthdays and Anniversaries (life events) of others are visible only if the colleague has opted in via Profile › Personal › Privacy. Opt-out events are hidden from all scopes (Self always shows own events regardless).</w:t>
      </w:r>
    </w:p>
    <w:p>
      <w:pPr>
        <w:pStyle w:val="FirstParagraph"/>
      </w:pPr>
      <w:r>
        <w:rPr>
          <w:bCs/>
          <w:b/>
        </w:rPr>
        <w:t xml:space="preserve">Business rules:</w:t>
      </w:r>
    </w:p>
    <w:p>
      <w:pPr>
        <w:numPr>
          <w:ilvl w:val="0"/>
          <w:numId w:val="1398"/>
        </w:numPr>
      </w:pPr>
      <w:r>
        <w:t xml:space="preserve">HR Admin sees Self + All employees scopes by default.</w:t>
      </w:r>
    </w:p>
    <w:p>
      <w:pPr>
        <w:numPr>
          <w:ilvl w:val="0"/>
          <w:numId w:val="1398"/>
        </w:numPr>
      </w:pPr>
      <w:r>
        <w:t xml:space="preserve">“My function” is the cross-team grouping defined in M01 (e.g. all of Engineering across pods).</w:t>
      </w:r>
    </w:p>
    <w:p>
      <w:pPr>
        <w:numPr>
          <w:ilvl w:val="0"/>
          <w:numId w:val="1398"/>
        </w:numPr>
      </w:pPr>
      <w:r>
        <w:t xml:space="preserve">Self filter cannot be hidden by role configuration — it is always available.</w:t>
      </w:r>
    </w:p>
    <w:p>
      <w:pPr>
        <w:pStyle w:val="FirstParagraph"/>
      </w:pPr>
      <w:r>
        <w:rPr>
          <w:bCs/>
          <w:b/>
        </w:rPr>
        <w:t xml:space="preserve">FR-CAL-005: Event sources &amp; data freshness</w:t>
      </w:r>
    </w:p>
    <w:p>
      <w:pPr>
        <w:pStyle w:val="BodyText"/>
      </w:pPr>
      <w:r>
        <w:t xml:space="preserve">**Description: **Calendar data is computed from source modules: Leaves → M04 leave_applications (status = Approved or Pending). Holidays → M04 holiday_calendar (filtered by employee location). Birthdays → M01 employees.date_of_birth (day + month match). Anniversaries → M01 employees.marriage_anniversary (opt-in). Work anniversaries → M01 employees.date_of_joining. Interviews → M08 interview_panel (where current user is panellist). Events → M11 company_events (or M01 calendar).</w:t>
      </w:r>
    </w:p>
    <w:p>
      <w:pPr>
        <w:pStyle w:val="BodyText"/>
      </w:pPr>
      <w:r>
        <w:t xml:space="preserve">**User story: **</w:t>
      </w:r>
      <w:r>
        <w:rPr>
          <w:iCs/>
          <w:i/>
        </w:rPr>
        <w:t xml:space="preserve">As an Employee, I want the calendar to reflect what’s truly happening — accurate to the current data — so that I don’t miss an event because of stale data.</w:t>
      </w:r>
    </w:p>
    <w:p>
      <w:pPr>
        <w:pStyle w:val="BodyText"/>
      </w:pPr>
      <w:r>
        <w:rPr>
          <w:bCs/>
          <w:b/>
        </w:rPr>
        <w:t xml:space="preserve">Acceptance criteria:</w:t>
      </w:r>
    </w:p>
    <w:p>
      <w:pPr>
        <w:numPr>
          <w:ilvl w:val="0"/>
          <w:numId w:val="1399"/>
        </w:numPr>
      </w:pPr>
      <w:r>
        <w:t xml:space="preserve">Calendar query is real-time; no caching beyond a 60-second TTL for performance.</w:t>
      </w:r>
    </w:p>
    <w:p>
      <w:pPr>
        <w:numPr>
          <w:ilvl w:val="0"/>
          <w:numId w:val="1399"/>
        </w:numPr>
      </w:pPr>
      <w:r>
        <w:t xml:space="preserve">Refresh button on the page triggers a re-query.</w:t>
      </w:r>
    </w:p>
    <w:p>
      <w:pPr>
        <w:numPr>
          <w:ilvl w:val="0"/>
          <w:numId w:val="1399"/>
        </w:numPr>
      </w:pPr>
      <w:r>
        <w:t xml:space="preserve">Each tab’s underlying source module is named in a small footer (“Sources: M01, M04, M08, M11”).</w:t>
      </w:r>
    </w:p>
    <w:p>
      <w:pPr>
        <w:pStyle w:val="FirstParagraph"/>
      </w:pPr>
      <w:r>
        <w:rPr>
          <w:bCs/>
          <w:b/>
        </w:rPr>
        <w:t xml:space="preserve">Business rules:</w:t>
      </w:r>
    </w:p>
    <w:p>
      <w:pPr>
        <w:numPr>
          <w:ilvl w:val="0"/>
          <w:numId w:val="1400"/>
        </w:numPr>
      </w:pPr>
      <w:r>
        <w:t xml:space="preserve">Leave applications in status Rejected or Withdrawn do NOT appear on the calendar.</w:t>
      </w:r>
    </w:p>
    <w:p>
      <w:pPr>
        <w:numPr>
          <w:ilvl w:val="0"/>
          <w:numId w:val="1400"/>
        </w:numPr>
      </w:pPr>
      <w:r>
        <w:t xml:space="preserve">Holidays in employee’s assigned location only; optional holidays appear with an Apply action.</w:t>
      </w:r>
    </w:p>
    <w:p>
      <w:pPr>
        <w:numPr>
          <w:ilvl w:val="0"/>
          <w:numId w:val="1400"/>
        </w:numPr>
      </w:pPr>
      <w:r>
        <w:t xml:space="preserve">Interviews only where current user is on the panel (interviewer-side view); candidate-side view in M08.</w:t>
      </w:r>
    </w:p>
    <w:p>
      <w:pPr>
        <w:pStyle w:val="FirstParagraph"/>
      </w:pPr>
      <w:r>
        <w:rPr>
          <w:bCs/>
          <w:b/>
        </w:rPr>
        <w:t xml:space="preserve">FR-CAL-006: Quick actions on calendar events</w:t>
      </w:r>
    </w:p>
    <w:p>
      <w:pPr>
        <w:pStyle w:val="BodyText"/>
      </w:pPr>
      <w:r>
        <w:t xml:space="preserve">**Description: **Each event row offers a context-appropriate quick action: Birthdays / Anniversaries → Send wishes (recognition); Work anniversaries → Celebrate (recognition + congrats note); Holidays → Apply for optional holiday (if optional); Interviews → Open interview detail; Events → RSVP.</w:t>
      </w:r>
    </w:p>
    <w:p>
      <w:pPr>
        <w:pStyle w:val="BodyText"/>
      </w:pPr>
      <w:r>
        <w:t xml:space="preserve">**User story: **</w:t>
      </w:r>
      <w:r>
        <w:rPr>
          <w:iCs/>
          <w:i/>
        </w:rPr>
        <w:t xml:space="preserve">As an Employee, I want to take action on a calendar event without leaving the calendar so that sending wishes for a birthday or RSVP’ing to a town hall is a one-click experience.</w:t>
      </w:r>
    </w:p>
    <w:p>
      <w:pPr>
        <w:pStyle w:val="BodyText"/>
      </w:pPr>
      <w:r>
        <w:rPr>
          <w:bCs/>
          <w:b/>
        </w:rPr>
        <w:t xml:space="preserve">Acceptance criteria:</w:t>
      </w:r>
    </w:p>
    <w:p>
      <w:pPr>
        <w:numPr>
          <w:ilvl w:val="0"/>
          <w:numId w:val="1401"/>
        </w:numPr>
      </w:pPr>
      <w:r>
        <w:t xml:space="preserve">Send wishes → opens FR-M09 recognition form pre-populated with recipient.</w:t>
      </w:r>
    </w:p>
    <w:p>
      <w:pPr>
        <w:numPr>
          <w:ilvl w:val="0"/>
          <w:numId w:val="1401"/>
        </w:numPr>
      </w:pPr>
      <w:r>
        <w:t xml:space="preserve">Celebrate (work anniversary) → opens recognition form with a “Years of service” template.</w:t>
      </w:r>
    </w:p>
    <w:p>
      <w:pPr>
        <w:numPr>
          <w:ilvl w:val="0"/>
          <w:numId w:val="1401"/>
        </w:numPr>
      </w:pPr>
      <w:r>
        <w:t xml:space="preserve">Apply for optional holiday → opens FR-M04-014 (optional holiday application) pre-populated with the holiday date.</w:t>
      </w:r>
    </w:p>
    <w:p>
      <w:pPr>
        <w:numPr>
          <w:ilvl w:val="0"/>
          <w:numId w:val="1401"/>
        </w:numPr>
      </w:pPr>
      <w:r>
        <w:t xml:space="preserve">Open interview → routes to M08 interview detail page.</w:t>
      </w:r>
    </w:p>
    <w:p>
      <w:pPr>
        <w:numPr>
          <w:ilvl w:val="0"/>
          <w:numId w:val="1401"/>
        </w:numPr>
      </w:pPr>
      <w:r>
        <w:t xml:space="preserve">RSVP → records Going / Not going / Maybe with auto-add to user’s personal calendar.</w:t>
      </w:r>
    </w:p>
    <w:p>
      <w:pPr>
        <w:pStyle w:val="FirstParagraph"/>
      </w:pPr>
      <w:r>
        <w:rPr>
          <w:bCs/>
          <w:b/>
        </w:rPr>
        <w:t xml:space="preserve">FR-CAL-007: Role-based default scope</w:t>
      </w:r>
    </w:p>
    <w:p>
      <w:pPr>
        <w:pStyle w:val="BodyText"/>
      </w:pPr>
      <w:r>
        <w:t xml:space="preserve">**Description: **Calendar’s default scope is role-dependent: Employee defaults to My team; Manager L1 defaults to My direct reports + My team; HOD defaults to My function; HR Admin defaults to All employees; HRBP defaults to assigned employees only.</w:t>
      </w:r>
    </w:p>
    <w:p>
      <w:pPr>
        <w:pStyle w:val="BodyText"/>
      </w:pPr>
      <w:r>
        <w:rPr>
          <w:bCs/>
          <w:b/>
        </w:rPr>
        <w:t xml:space="preserve">Business rules:</w:t>
      </w:r>
    </w:p>
    <w:p>
      <w:pPr>
        <w:numPr>
          <w:ilvl w:val="0"/>
          <w:numId w:val="1402"/>
        </w:numPr>
      </w:pPr>
      <w:r>
        <w:t xml:space="preserve">Role defaults are platform-configurable per tenant by Org Admin.</w:t>
      </w:r>
    </w:p>
    <w:p>
      <w:pPr>
        <w:numPr>
          <w:ilvl w:val="0"/>
          <w:numId w:val="1402"/>
        </w:numPr>
      </w:pPr>
      <w:r>
        <w:t xml:space="preserve">User selections override defaults and persist per user across sessions.</w:t>
      </w:r>
    </w:p>
    <w:p>
      <w:pPr>
        <w:numPr>
          <w:ilvl w:val="0"/>
          <w:numId w:val="1402"/>
        </w:numPr>
      </w:pPr>
      <w:r>
        <w:t xml:space="preserve">Privacy filters (birthday opt-in, anniversary opt-in) override role scope — opt-out events are never shown regardless of role.</w:t>
      </w:r>
    </w:p>
    <w:bookmarkEnd w:id="333"/>
    <w:bookmarkStart w:id="334" w:name="X6662eb654004c8f0c9f94d131b5c0b250831a86"/>
    <w:p>
      <w:pPr>
        <w:pStyle w:val="Heading2"/>
      </w:pPr>
      <w:r>
        <w:t xml:space="preserve">5.11 M16 — Analytics &amp; Reports</w:t>
      </w:r>
    </w:p>
    <w:p>
      <w:pPr>
        <w:pStyle w:val="FirstParagraph"/>
      </w:pPr>
      <w:r>
        <w:rPr>
          <w:bCs/>
          <w:b/>
        </w:rPr>
        <w:t xml:space="preserve">FR-M16-001: Role-scoped data visibility in analytics</w:t>
      </w:r>
    </w:p>
    <w:p>
      <w:pPr>
        <w:pStyle w:val="BodyText"/>
      </w:pPr>
      <w:r>
        <w:t xml:space="preserve">**Description: **Analytics is available to all users — data visible within analytics is governed entirely by each user’s own role entitlement and data scope, not by the Analytics Admin role. Managers see only their team. HRBPs see only their assigned employees. HR Admins see their entity.</w:t>
      </w:r>
    </w:p>
    <w:p>
      <w:pPr>
        <w:pStyle w:val="BodyText"/>
      </w:pPr>
      <w:r>
        <w:t xml:space="preserve">**User story: **</w:t>
      </w:r>
      <w:r>
        <w:rPr>
          <w:iCs/>
          <w:i/>
        </w:rPr>
        <w:t xml:space="preserve">As an Employee, I want to see my own analytics widget without needing a special analytics grant so that personal insights are part of my self-service experience.</w:t>
      </w:r>
    </w:p>
    <w:p>
      <w:pPr>
        <w:pStyle w:val="BodyText"/>
      </w:pPr>
      <w:r>
        <w:rPr>
          <w:bCs/>
          <w:b/>
        </w:rPr>
        <w:t xml:space="preserve">Acceptance criteria:</w:t>
      </w:r>
    </w:p>
    <w:p>
      <w:pPr>
        <w:numPr>
          <w:ilvl w:val="0"/>
          <w:numId w:val="1403"/>
        </w:numPr>
      </w:pPr>
      <w:r>
        <w:t xml:space="preserve">Analytics queries are filtered by the requestor’s data scope at query time (row-level security).</w:t>
      </w:r>
    </w:p>
    <w:p>
      <w:pPr>
        <w:numPr>
          <w:ilvl w:val="0"/>
          <w:numId w:val="1403"/>
        </w:numPr>
      </w:pPr>
      <w:r>
        <w:t xml:space="preserve">Manager (L1) sees aggregate metrics scoped to direct and indirect reports.</w:t>
      </w:r>
    </w:p>
    <w:p>
      <w:pPr>
        <w:numPr>
          <w:ilvl w:val="0"/>
          <w:numId w:val="1403"/>
        </w:numPr>
      </w:pPr>
      <w:r>
        <w:t xml:space="preserve">HRBP sees metrics scoped to directly assigned employees.</w:t>
      </w:r>
    </w:p>
    <w:p>
      <w:pPr>
        <w:numPr>
          <w:ilvl w:val="0"/>
          <w:numId w:val="1403"/>
        </w:numPr>
      </w:pPr>
      <w:r>
        <w:t xml:space="preserve">HR Admin sees metrics scoped to their entity.</w:t>
      </w:r>
    </w:p>
    <w:p>
      <w:pPr>
        <w:numPr>
          <w:ilvl w:val="0"/>
          <w:numId w:val="1403"/>
        </w:numPr>
      </w:pPr>
      <w:r>
        <w:t xml:space="preserve">Org Admin / Finance Admin / specialist admins see scoped per their role.</w:t>
      </w:r>
    </w:p>
    <w:p>
      <w:pPr>
        <w:pStyle w:val="FirstParagraph"/>
      </w:pPr>
      <w:r>
        <w:rPr>
          <w:bCs/>
          <w:b/>
        </w:rPr>
        <w:t xml:space="preserve">Business rules:</w:t>
      </w:r>
    </w:p>
    <w:p>
      <w:pPr>
        <w:numPr>
          <w:ilvl w:val="0"/>
          <w:numId w:val="1404"/>
        </w:numPr>
      </w:pPr>
      <w:r>
        <w:t xml:space="preserve">Analytics Admin holds configuration rights only — creating report definitions and managing dashboard layouts.</w:t>
      </w:r>
    </w:p>
    <w:p>
      <w:pPr>
        <w:numPr>
          <w:ilvl w:val="0"/>
          <w:numId w:val="1404"/>
        </w:numPr>
      </w:pPr>
      <w:r>
        <w:t xml:space="preserve">Analytics Admin is entity-scoped by default. Tenant-wide report configuration granted via individual entitlement by Org Admin.</w:t>
      </w:r>
    </w:p>
    <w:p>
      <w:pPr>
        <w:numPr>
          <w:ilvl w:val="0"/>
          <w:numId w:val="1404"/>
        </w:numPr>
      </w:pPr>
      <w:r>
        <w:t xml:space="preserve">Both entity-scoped and tenant-scoped Analytics Admin configurations are valid and audit-logged.</w:t>
      </w:r>
    </w:p>
    <w:p>
      <w:pPr>
        <w:pStyle w:val="FirstParagraph"/>
      </w:pPr>
      <w:r>
        <w:rPr>
          <w:bCs/>
          <w:b/>
        </w:rPr>
        <w:t xml:space="preserve">Edge cases &amp; error handling:</w:t>
      </w:r>
    </w:p>
    <w:p>
      <w:pPr>
        <w:numPr>
          <w:ilvl w:val="0"/>
          <w:numId w:val="1405"/>
        </w:numPr>
      </w:pPr>
      <w:r>
        <w:t xml:space="preserve">If a manager’s reporting chain changes (e.g. team transferred), analytics auto-rescopes on next query — no stale-team data shown.</w:t>
      </w:r>
    </w:p>
    <w:p>
      <w:pPr>
        <w:numPr>
          <w:ilvl w:val="0"/>
          <w:numId w:val="1405"/>
        </w:numPr>
      </w:pPr>
      <w:r>
        <w:t xml:space="preserve">Drill-down from dashboard widgets is subject to the same RBAC as direct module navigation — clicking a link does not bypass RBAC.</w:t>
      </w:r>
    </w:p>
    <w:p>
      <w:pPr>
        <w:pStyle w:val="FirstParagraph"/>
      </w:pPr>
      <w:r>
        <w:rPr>
          <w:bCs/>
          <w:b/>
        </w:rPr>
        <w:t xml:space="preserve">FR-M16-002: Pre-built reports for Phase 1</w:t>
      </w:r>
    </w:p>
    <w:p>
      <w:pPr>
        <w:pStyle w:val="BodyText"/>
      </w:pPr>
      <w:r>
        <w:t xml:space="preserve">**Description: **Phase 1 pre-built reports: Headcount Snapshot, 30-day and 90-day Attrition Trend, Leave Balance Summary, Attendance Summary, BGC Pending Actions, Open Requisitions, FnF Clearance Pending, Asset Returns Due.</w:t>
      </w:r>
    </w:p>
    <w:p>
      <w:pPr>
        <w:pStyle w:val="BodyText"/>
      </w:pPr>
      <w:r>
        <w:t xml:space="preserve">**User story: **</w:t>
      </w:r>
      <w:r>
        <w:rPr>
          <w:iCs/>
          <w:i/>
        </w:rPr>
        <w:t xml:space="preserve">As an HR Admin, I want pre-built reports out of the box so that I do not need to construct common HR queries from scratch.</w:t>
      </w:r>
    </w:p>
    <w:p>
      <w:pPr>
        <w:pStyle w:val="BodyText"/>
      </w:pPr>
      <w:r>
        <w:rPr>
          <w:bCs/>
          <w:b/>
        </w:rPr>
        <w:t xml:space="preserve">Acceptance criteria:</w:t>
      </w:r>
    </w:p>
    <w:p>
      <w:pPr>
        <w:numPr>
          <w:ilvl w:val="0"/>
          <w:numId w:val="1406"/>
        </w:numPr>
      </w:pPr>
      <w:r>
        <w:t xml:space="preserve">report_definitions seeded at provisioning with the Phase 1 pre-built set.</w:t>
      </w:r>
    </w:p>
    <w:p>
      <w:pPr>
        <w:numPr>
          <w:ilvl w:val="0"/>
          <w:numId w:val="1406"/>
        </w:numPr>
      </w:pPr>
      <w:r>
        <w:t xml:space="preserve">Each report has a category, scope, refresh frequency, and viewer-role visibility.</w:t>
      </w:r>
    </w:p>
    <w:p>
      <w:pPr>
        <w:numPr>
          <w:ilvl w:val="0"/>
          <w:numId w:val="1406"/>
        </w:numPr>
      </w:pPr>
      <w:r>
        <w:t xml:space="preserve">Reports execute at query time with viewer’s data scope filter applied.</w:t>
      </w:r>
    </w:p>
    <w:p>
      <w:pPr>
        <w:numPr>
          <w:ilvl w:val="0"/>
          <w:numId w:val="1406"/>
        </w:numPr>
      </w:pPr>
      <w:r>
        <w:t xml:space="preserve">Custom report builder available to Analytics Admin / Org Admin.</w:t>
      </w:r>
    </w:p>
    <w:p>
      <w:pPr>
        <w:pStyle w:val="FirstParagraph"/>
      </w:pPr>
      <w:r>
        <w:rPr>
          <w:bCs/>
          <w:b/>
        </w:rPr>
        <w:t xml:space="preserve">Business rules:</w:t>
      </w:r>
    </w:p>
    <w:p>
      <w:pPr>
        <w:numPr>
          <w:ilvl w:val="0"/>
          <w:numId w:val="1407"/>
        </w:numPr>
      </w:pPr>
      <w:r>
        <w:t xml:space="preserve">Report generation target: &lt; 30 seconds for standard reports.</w:t>
      </w:r>
    </w:p>
    <w:p>
      <w:pPr>
        <w:numPr>
          <w:ilvl w:val="0"/>
          <w:numId w:val="1407"/>
        </w:numPr>
      </w:pPr>
      <w:r>
        <w:t xml:space="preserve">Dashboard metrics requiring aggregation (headcount, attrition) are computed in background jobs and cached. Cache TTL configurable by Org Admin — default 4 hours.</w:t>
      </w:r>
    </w:p>
    <w:p>
      <w:pPr>
        <w:pStyle w:val="FirstParagraph"/>
      </w:pPr>
      <w:r>
        <w:rPr>
          <w:bCs/>
          <w:b/>
        </w:rPr>
        <w:t xml:space="preserve">Edge cases &amp; error handling:</w:t>
      </w:r>
    </w:p>
    <w:p>
      <w:pPr>
        <w:numPr>
          <w:ilvl w:val="0"/>
          <w:numId w:val="1408"/>
        </w:numPr>
        <w:pStyle w:val="Compact"/>
      </w:pPr>
      <w:r>
        <w:t xml:space="preserve">If a report’s data source is unavailable (e.g. external integration down), report surfaces a ‘data temporarily unavailable’ state with last-refreshed timestamp.</w:t>
      </w:r>
    </w:p>
    <w:p>
      <w:pPr>
        <w:pStyle w:val="FirstParagraph"/>
      </w:pPr>
      <w:r>
        <w:rPr>
          <w:bCs/>
          <w:b/>
        </w:rPr>
        <w:t xml:space="preserve">FR-M16-003: Role-aware dashboard widgets</w:t>
      </w:r>
    </w:p>
    <w:p>
      <w:pPr>
        <w:pStyle w:val="BodyText"/>
      </w:pPr>
      <w:r>
        <w:t xml:space="preserve">**Description: **Dashboard is the first screen after login. Every widget is conditionally rendered based on role and data scope. PII protection ceilings apply even to aggregated display — salary, bank, government IDs, health data never shown on dashboard cards.</w:t>
      </w:r>
    </w:p>
    <w:p>
      <w:pPr>
        <w:pStyle w:val="BodyText"/>
      </w:pPr>
      <w:r>
        <w:t xml:space="preserve">**User story: **</w:t>
      </w:r>
      <w:r>
        <w:rPr>
          <w:iCs/>
          <w:i/>
        </w:rPr>
        <w:t xml:space="preserve">As an Employee, I want a dashboard tailored to my role so that I see only what is relevant to me without manually navigating to multiple modules.</w:t>
      </w:r>
    </w:p>
    <w:p>
      <w:pPr>
        <w:pStyle w:val="BodyText"/>
      </w:pPr>
      <w:r>
        <w:rPr>
          <w:bCs/>
          <w:b/>
        </w:rPr>
        <w:t xml:space="preserve">Acceptance criteria:</w:t>
      </w:r>
    </w:p>
    <w:p>
      <w:pPr>
        <w:numPr>
          <w:ilvl w:val="0"/>
          <w:numId w:val="1409"/>
        </w:numPr>
      </w:pPr>
      <w:r>
        <w:t xml:space="preserve">dashboard_widgets entity defines per-role visibility.</w:t>
      </w:r>
    </w:p>
    <w:p>
      <w:pPr>
        <w:numPr>
          <w:ilvl w:val="0"/>
          <w:numId w:val="1409"/>
        </w:numPr>
      </w:pPr>
      <w:r>
        <w:t xml:space="preserve">Widget visibility evaluated at page load.</w:t>
      </w:r>
    </w:p>
    <w:p>
      <w:pPr>
        <w:numPr>
          <w:ilvl w:val="0"/>
          <w:numId w:val="1409"/>
        </w:numPr>
      </w:pPr>
      <w:r>
        <w:t xml:space="preserve">Empty state defined per widget — ‘No pending approvals’ rather than blank card or loading spinner.</w:t>
      </w:r>
    </w:p>
    <w:p>
      <w:pPr>
        <w:numPr>
          <w:ilvl w:val="0"/>
          <w:numId w:val="1409"/>
        </w:numPr>
      </w:pPr>
      <w:r>
        <w:t xml:space="preserve">Pending approval count surfaced as numeric badge on navigation and widget.</w:t>
      </w:r>
    </w:p>
    <w:p>
      <w:pPr>
        <w:pStyle w:val="FirstParagraph"/>
      </w:pPr>
      <w:r>
        <w:rPr>
          <w:bCs/>
          <w:b/>
        </w:rPr>
        <w:t xml:space="preserve">Business rules:</w:t>
      </w:r>
    </w:p>
    <w:p>
      <w:pPr>
        <w:numPr>
          <w:ilvl w:val="0"/>
          <w:numId w:val="1410"/>
        </w:numPr>
      </w:pPr>
      <w:r>
        <w:t xml:space="preserve">Compensation never shown on dashboard for any role, including Finance Admin and HR Admin — these require direct navigation to M10 (Phase 2) or M06 (Phase 2).</w:t>
      </w:r>
    </w:p>
    <w:p>
      <w:pPr>
        <w:numPr>
          <w:ilvl w:val="0"/>
          <w:numId w:val="1410"/>
        </w:numPr>
      </w:pPr>
      <w:r>
        <w:t xml:space="preserve">Announcements shown in reverse chronological order. HR Admin can pin up to 3 announcements.</w:t>
      </w:r>
    </w:p>
    <w:p>
      <w:pPr>
        <w:numPr>
          <w:ilvl w:val="0"/>
          <w:numId w:val="1410"/>
        </w:numPr>
      </w:pPr>
      <w:r>
        <w:t xml:space="preserve">Chat Agent is a persistent global element, not a dashboard widget — accessible from a persistent icon on all screens.</w:t>
      </w:r>
    </w:p>
    <w:p>
      <w:pPr>
        <w:numPr>
          <w:ilvl w:val="0"/>
          <w:numId w:val="1410"/>
        </w:numPr>
      </w:pPr>
      <w:r>
        <w:t xml:space="preserve">Mobile parity (Phase 2 dependency): widgets must render at 375 px, 768 px, 1280 px breakpoints for Phase 1 web.</w:t>
      </w:r>
    </w:p>
    <w:p>
      <w:pPr>
        <w:pStyle w:val="FirstParagraph"/>
      </w:pPr>
      <w:r>
        <w:rPr>
          <w:bCs/>
          <w:b/>
        </w:rPr>
        <w:t xml:space="preserve">Edge cases &amp; error handling:</w:t>
      </w:r>
    </w:p>
    <w:p>
      <w:pPr>
        <w:numPr>
          <w:ilvl w:val="0"/>
          <w:numId w:val="1411"/>
        </w:numPr>
      </w:pPr>
      <w:r>
        <w:t xml:space="preserve">If a widget has no data for a given user (e.g. Manager with no reports), empty state is shown — not the widget hidden.</w:t>
      </w:r>
    </w:p>
    <w:p>
      <w:pPr>
        <w:numPr>
          <w:ilvl w:val="0"/>
          <w:numId w:val="1411"/>
        </w:numPr>
      </w:pPr>
      <w:r>
        <w:t xml:space="preserve">Birthday and Work Anniversary widget shows only first name and anniversary year — DOB never shown. Birthday sharing is employee opt-in (share_birthday_with_team, month + day only); Org Admin only enables/disables the widget org-wide.</w:t>
      </w:r>
    </w:p>
    <w:p>
      <w:pPr>
        <w:pStyle w:val="FirstParagraph"/>
      </w:pPr>
      <w:r>
        <w:rPr>
          <w:bCs/>
          <w:b/>
        </w:rPr>
        <w:t xml:space="preserve">FR-M16-004: Custom report builder</w:t>
      </w:r>
    </w:p>
    <w:p>
      <w:pPr>
        <w:pStyle w:val="BodyText"/>
      </w:pPr>
      <w:r>
        <w:t xml:space="preserve">**Description: **Org Admin and Analytics Admin can define new report formats without developer involvement. Custom reports respect viewer’s data scope filtering.</w:t>
      </w:r>
    </w:p>
    <w:p>
      <w:pPr>
        <w:pStyle w:val="BodyText"/>
      </w:pPr>
      <w:r>
        <w:t xml:space="preserve">**User story: **</w:t>
      </w:r>
      <w:r>
        <w:rPr>
          <w:iCs/>
          <w:i/>
        </w:rPr>
        <w:t xml:space="preserve">As an Analytics Admin, I want to create custom report definitions so that I can address ad-hoc reporting needs without code deployment.</w:t>
      </w:r>
    </w:p>
    <w:p>
      <w:pPr>
        <w:pStyle w:val="BodyText"/>
      </w:pPr>
      <w:r>
        <w:rPr>
          <w:bCs/>
          <w:b/>
        </w:rPr>
        <w:t xml:space="preserve">Acceptance criteria:</w:t>
      </w:r>
    </w:p>
    <w:p>
      <w:pPr>
        <w:numPr>
          <w:ilvl w:val="0"/>
          <w:numId w:val="1412"/>
        </w:numPr>
      </w:pPr>
      <w:r>
        <w:t xml:space="preserve">Custom report builder UI allows selecting fields from available entities, defining filters, and configuring presentation (table, chart).</w:t>
      </w:r>
    </w:p>
    <w:p>
      <w:pPr>
        <w:numPr>
          <w:ilvl w:val="0"/>
          <w:numId w:val="1412"/>
        </w:numPr>
      </w:pPr>
      <w:r>
        <w:t xml:space="preserve">Custom report saved as a report_definitions row with report_type = CUSTOM.</w:t>
      </w:r>
    </w:p>
    <w:p>
      <w:pPr>
        <w:numPr>
          <w:ilvl w:val="0"/>
          <w:numId w:val="1412"/>
        </w:numPr>
      </w:pPr>
      <w:r>
        <w:t xml:space="preserve">On execution, row-level security is applied — viewer sees only data within their entitlement.</w:t>
      </w:r>
    </w:p>
    <w:p>
      <w:pPr>
        <w:numPr>
          <w:ilvl w:val="0"/>
          <w:numId w:val="1412"/>
        </w:numPr>
      </w:pPr>
      <w:r>
        <w:t xml:space="preserve">Custom reports can be scheduled for delivery (email, in-app).</w:t>
      </w:r>
    </w:p>
    <w:p>
      <w:pPr>
        <w:pStyle w:val="FirstParagraph"/>
      </w:pPr>
      <w:r>
        <w:rPr>
          <w:bCs/>
          <w:b/>
        </w:rPr>
        <w:t xml:space="preserve">Business rules:</w:t>
      </w:r>
    </w:p>
    <w:p>
      <w:pPr>
        <w:numPr>
          <w:ilvl w:val="0"/>
          <w:numId w:val="1413"/>
        </w:numPr>
      </w:pPr>
      <w:r>
        <w:t xml:space="preserve">Sensitive fields (PII Tier 1, compensation) are not selectable in custom reports for roles without permitted access — selector hides them.</w:t>
      </w:r>
    </w:p>
    <w:p>
      <w:pPr>
        <w:numPr>
          <w:ilvl w:val="0"/>
          <w:numId w:val="1413"/>
        </w:numPr>
      </w:pPr>
      <w:r>
        <w:t xml:space="preserve">Report sharing: custom reports can be shared with specific roles or users, audit-logged.</w:t>
      </w:r>
    </w:p>
    <w:p>
      <w:pPr>
        <w:pStyle w:val="FirstParagraph"/>
      </w:pPr>
      <w:r>
        <w:rPr>
          <w:bCs/>
          <w:b/>
        </w:rPr>
        <w:t xml:space="preserve">Edge cases &amp; error handling:</w:t>
      </w:r>
    </w:p>
    <w:p>
      <w:pPr>
        <w:numPr>
          <w:ilvl w:val="0"/>
          <w:numId w:val="1414"/>
        </w:numPr>
        <w:pStyle w:val="Compact"/>
      </w:pPr>
      <w:r>
        <w:t xml:space="preserve">If a custom report definition references a field that becomes disabled, the report surfaces a configuration error and the Analytics Admin is prompted to revise.</w:t>
      </w:r>
    </w:p>
    <w:bookmarkEnd w:id="334"/>
    <w:bookmarkStart w:id="335" w:name="X1caf378fa9b1db4fa2a7537e8408be3b4512bbe"/>
    <w:p>
      <w:pPr>
        <w:pStyle w:val="Heading2"/>
      </w:pPr>
      <w:r>
        <w:t xml:space="preserve">5.12 M17 — Assets &amp; IT</w:t>
      </w:r>
    </w:p>
    <w:p>
      <w:pPr>
        <w:pStyle w:val="FirstParagraph"/>
      </w:pPr>
      <w:r>
        <w:rPr>
          <w:bCs/>
          <w:b/>
        </w:rPr>
        <w:t xml:space="preserve">FR-M17-001: Asset master with category, condition, and lifecycle</w:t>
      </w:r>
    </w:p>
    <w:p>
      <w:pPr>
        <w:pStyle w:val="BodyText"/>
      </w:pPr>
      <w:r>
        <w:t xml:space="preserve">**Description: **Asset master holds type, make, serial number, value, condition, location. Condition tracked through lifecycle (NEW → GOOD → FAIR → POOR → DAMAGED → WRITTEN_OFF).</w:t>
      </w:r>
    </w:p>
    <w:p>
      <w:pPr>
        <w:pStyle w:val="BodyText"/>
      </w:pPr>
      <w:r>
        <w:t xml:space="preserve">**User story: **</w:t>
      </w:r>
      <w:r>
        <w:rPr>
          <w:iCs/>
          <w:i/>
        </w:rPr>
        <w:t xml:space="preserve">As an IT Admin, I want a structured asset master so that asset inventory is auditable and assignment is traceable.</w:t>
      </w:r>
    </w:p>
    <w:p>
      <w:pPr>
        <w:pStyle w:val="BodyText"/>
      </w:pPr>
      <w:r>
        <w:rPr>
          <w:bCs/>
          <w:b/>
        </w:rPr>
        <w:t xml:space="preserve">Acceptance criteria:</w:t>
      </w:r>
    </w:p>
    <w:p>
      <w:pPr>
        <w:numPr>
          <w:ilvl w:val="0"/>
          <w:numId w:val="1415"/>
        </w:numPr>
      </w:pPr>
      <w:r>
        <w:t xml:space="preserve">assets entity supports configurable asset categories.</w:t>
      </w:r>
    </w:p>
    <w:p>
      <w:pPr>
        <w:numPr>
          <w:ilvl w:val="0"/>
          <w:numId w:val="1415"/>
        </w:numPr>
      </w:pPr>
      <w:r>
        <w:t xml:space="preserve">Unique asset_tag and unique serial_number (within asset_category) constraints enforced.</w:t>
      </w:r>
    </w:p>
    <w:p>
      <w:pPr>
        <w:numPr>
          <w:ilvl w:val="0"/>
          <w:numId w:val="1415"/>
        </w:numPr>
      </w:pPr>
      <w:r>
        <w:t xml:space="preserve">Status workflow: AVAILABLE → ASSIGNED → AVAILABLE / IN_REPAIR / WRITTEN_OFF / LOST.</w:t>
      </w:r>
    </w:p>
    <w:p>
      <w:pPr>
        <w:numPr>
          <w:ilvl w:val="0"/>
          <w:numId w:val="1415"/>
        </w:numPr>
      </w:pPr>
      <w:r>
        <w:t xml:space="preserve">Audit log captures every status transition and condition change.</w:t>
      </w:r>
    </w:p>
    <w:p>
      <w:pPr>
        <w:pStyle w:val="FirstParagraph"/>
      </w:pPr>
      <w:r>
        <w:rPr>
          <w:bCs/>
          <w:b/>
        </w:rPr>
        <w:t xml:space="preserve">Business rules:</w:t>
      </w:r>
    </w:p>
    <w:p>
      <w:pPr>
        <w:numPr>
          <w:ilvl w:val="0"/>
          <w:numId w:val="1416"/>
        </w:numPr>
      </w:pPr>
      <w:r>
        <w:t xml:space="preserve">Asset categories: LAPTOP, DESKTOP, MOBILE, TABLET, MONITOR, ACCESSORY, ID_CARD, ACCESS_CARD, OTHER.</w:t>
      </w:r>
    </w:p>
    <w:p>
      <w:pPr>
        <w:numPr>
          <w:ilvl w:val="0"/>
          <w:numId w:val="1416"/>
        </w:numPr>
      </w:pPr>
      <w:r>
        <w:t xml:space="preserve">Asset master maintained by IT Admin within their entity.</w:t>
      </w:r>
    </w:p>
    <w:p>
      <w:pPr>
        <w:pStyle w:val="FirstParagraph"/>
      </w:pPr>
      <w:r>
        <w:rPr>
          <w:bCs/>
          <w:b/>
        </w:rPr>
        <w:t xml:space="preserve">Edge cases &amp; error handling:</w:t>
      </w:r>
    </w:p>
    <w:p>
      <w:pPr>
        <w:numPr>
          <w:ilvl w:val="0"/>
          <w:numId w:val="1417"/>
        </w:numPr>
        <w:pStyle w:val="Compact"/>
      </w:pPr>
      <w:r>
        <w:t xml:space="preserve">If an asset is reported lost, status is set LOST and a notification fires to IT Admin and HR Admin. Recovery flow allows status restoration to AVAILABLE.</w:t>
      </w:r>
    </w:p>
    <w:p>
      <w:pPr>
        <w:pStyle w:val="FirstParagraph"/>
      </w:pPr>
      <w:r>
        <w:rPr>
          <w:bCs/>
          <w:b/>
        </w:rPr>
        <w:t xml:space="preserve">FR-M17-002: Asset assignment triggered from onboarding</w:t>
      </w:r>
    </w:p>
    <w:p>
      <w:pPr>
        <w:pStyle w:val="BodyText"/>
      </w:pPr>
      <w:r>
        <w:t xml:space="preserve">**Description: **Asset assignment is triggered automatically from the onboarding task list when IT Admin marks provisioning complete. Asset assignment creates an asset_assignments row.</w:t>
      </w:r>
    </w:p>
    <w:p>
      <w:pPr>
        <w:pStyle w:val="BodyText"/>
      </w:pPr>
      <w:r>
        <w:t xml:space="preserve">**User story: **</w:t>
      </w:r>
      <w:r>
        <w:rPr>
          <w:iCs/>
          <w:i/>
        </w:rPr>
        <w:t xml:space="preserve">As an IT Admin completing onboarding provisioning, I want asset assignment to flow automatically from the onboarding task so that I do not need to enter the assignment in two places.</w:t>
      </w:r>
    </w:p>
    <w:p>
      <w:pPr>
        <w:pStyle w:val="BodyText"/>
      </w:pPr>
      <w:r>
        <w:rPr>
          <w:bCs/>
          <w:b/>
        </w:rPr>
        <w:t xml:space="preserve">Acceptance criteria:</w:t>
      </w:r>
    </w:p>
    <w:p>
      <w:pPr>
        <w:numPr>
          <w:ilvl w:val="0"/>
          <w:numId w:val="1418"/>
        </w:numPr>
      </w:pPr>
      <w:r>
        <w:t xml:space="preserve">When an IT_PROVISIONING task is marked COMPLETED in M02, IT Admin selects the specific asset(s) to assign.</w:t>
      </w:r>
    </w:p>
    <w:p>
      <w:pPr>
        <w:numPr>
          <w:ilvl w:val="0"/>
          <w:numId w:val="1418"/>
        </w:numPr>
      </w:pPr>
      <w:r>
        <w:t xml:space="preserve">asset_assignments row created with assignment_source = ONBOARDING, employee_id, asset_id, assigned_at = now.</w:t>
      </w:r>
    </w:p>
    <w:p>
      <w:pPr>
        <w:numPr>
          <w:ilvl w:val="0"/>
          <w:numId w:val="1418"/>
        </w:numPr>
      </w:pPr>
      <w:r>
        <w:t xml:space="preserve">Asset status transitions AVAILABLE → ASSIGNED.</w:t>
      </w:r>
    </w:p>
    <w:p>
      <w:pPr>
        <w:numPr>
          <w:ilvl w:val="0"/>
          <w:numId w:val="1418"/>
        </w:numPr>
      </w:pPr>
      <w:r>
        <w:t xml:space="preserve">Notification to employee confirms asset assignment.</w:t>
      </w:r>
    </w:p>
    <w:p>
      <w:pPr>
        <w:pStyle w:val="FirstParagraph"/>
      </w:pPr>
      <w:r>
        <w:rPr>
          <w:bCs/>
          <w:b/>
        </w:rPr>
        <w:t xml:space="preserve">Business rules:</w:t>
      </w:r>
    </w:p>
    <w:p>
      <w:pPr>
        <w:numPr>
          <w:ilvl w:val="0"/>
          <w:numId w:val="1419"/>
        </w:numPr>
      </w:pPr>
      <w:r>
        <w:t xml:space="preserve">Multiple assets can be assigned per onboarding task — e.g. laptop + monitor + access card.</w:t>
      </w:r>
    </w:p>
    <w:p>
      <w:pPr>
        <w:numPr>
          <w:ilvl w:val="0"/>
          <w:numId w:val="1419"/>
        </w:numPr>
      </w:pPr>
      <w:r>
        <w:t xml:space="preserve">Standalone assignment (post-onboarding) is also supported via IT Admin direct action.</w:t>
      </w:r>
    </w:p>
    <w:p>
      <w:pPr>
        <w:pStyle w:val="FirstParagraph"/>
      </w:pPr>
      <w:r>
        <w:rPr>
          <w:bCs/>
          <w:b/>
        </w:rPr>
        <w:t xml:space="preserve">Edge cases &amp; error handling:</w:t>
      </w:r>
    </w:p>
    <w:p>
      <w:pPr>
        <w:numPr>
          <w:ilvl w:val="0"/>
          <w:numId w:val="1420"/>
        </w:numPr>
        <w:pStyle w:val="Compact"/>
      </w:pPr>
      <w:r>
        <w:t xml:space="preserve">If the assigned asset is unavailable at the moment of provisioning task completion, IT Admin selects an alternative; the task does not block on stock.</w:t>
      </w:r>
    </w:p>
    <w:p>
      <w:pPr>
        <w:pStyle w:val="FirstParagraph"/>
      </w:pPr>
      <w:r>
        <w:rPr>
          <w:bCs/>
          <w:b/>
        </w:rPr>
        <w:t xml:space="preserve">FR-M17-003: Asset clearance — parallel stage in FnF workflow</w:t>
      </w:r>
    </w:p>
    <w:p>
      <w:pPr>
        <w:pStyle w:val="BodyText"/>
      </w:pPr>
      <w:r>
        <w:t xml:space="preserve">**Description: **Asset clearance is a parallel stage in the FnF workflow. FnF cannot complete until IT Admin records the return of all assigned assets.</w:t>
      </w:r>
    </w:p>
    <w:p>
      <w:pPr>
        <w:pStyle w:val="BodyText"/>
      </w:pPr>
      <w:r>
        <w:t xml:space="preserve">**User story: **</w:t>
      </w:r>
      <w:r>
        <w:rPr>
          <w:iCs/>
          <w:i/>
        </w:rPr>
        <w:t xml:space="preserve">As an IT Admin, I want asset clearance integrated into the FnF workflow so that no FnF settlement proceeds without confirmed asset returns.</w:t>
      </w:r>
    </w:p>
    <w:p>
      <w:pPr>
        <w:pStyle w:val="BodyText"/>
      </w:pPr>
      <w:r>
        <w:rPr>
          <w:bCs/>
          <w:b/>
        </w:rPr>
        <w:t xml:space="preserve">Acceptance criteria:</w:t>
      </w:r>
    </w:p>
    <w:p>
      <w:pPr>
        <w:numPr>
          <w:ilvl w:val="0"/>
          <w:numId w:val="1421"/>
        </w:numPr>
      </w:pPr>
      <w:r>
        <w:t xml:space="preserve">When M03 separation_records reaches LWD-7 (or configured), an fnf_clearances row is created for department = IT, assigned to IT Admin.</w:t>
      </w:r>
    </w:p>
    <w:p>
      <w:pPr>
        <w:numPr>
          <w:ilvl w:val="0"/>
          <w:numId w:val="1421"/>
        </w:numPr>
      </w:pPr>
      <w:r>
        <w:t xml:space="preserve">Employee’s currently-assigned assets are listed in the IT clearance task.</w:t>
      </w:r>
    </w:p>
    <w:p>
      <w:pPr>
        <w:numPr>
          <w:ilvl w:val="0"/>
          <w:numId w:val="1421"/>
        </w:numPr>
      </w:pPr>
      <w:r>
        <w:t xml:space="preserve">IT Admin marks each asset returned by updating asset_assignments.returned_at and return_condition.</w:t>
      </w:r>
    </w:p>
    <w:p>
      <w:pPr>
        <w:numPr>
          <w:ilvl w:val="0"/>
          <w:numId w:val="1421"/>
        </w:numPr>
      </w:pPr>
      <w:r>
        <w:t xml:space="preserve">When all assets are returned, IT clearance status moves to CLEARED.</w:t>
      </w:r>
    </w:p>
    <w:p>
      <w:pPr>
        <w:pStyle w:val="FirstParagraph"/>
      </w:pPr>
      <w:r>
        <w:rPr>
          <w:bCs/>
          <w:b/>
        </w:rPr>
        <w:t xml:space="preserve">Business rules:</w:t>
      </w:r>
    </w:p>
    <w:p>
      <w:pPr>
        <w:numPr>
          <w:ilvl w:val="0"/>
          <w:numId w:val="1422"/>
        </w:numPr>
      </w:pPr>
      <w:r>
        <w:t xml:space="preserve">Lost or unreturned assets are flagged with return_condition = LOST; the case is escalated to HR Admin for recovery action.</w:t>
      </w:r>
    </w:p>
    <w:p>
      <w:pPr>
        <w:numPr>
          <w:ilvl w:val="0"/>
          <w:numId w:val="1422"/>
        </w:numPr>
      </w:pPr>
      <w:r>
        <w:t xml:space="preserve">Asset clearance status is one of multiple parallel clearances; FnF completion requires all departments to clear.</w:t>
      </w:r>
    </w:p>
    <w:p>
      <w:pPr>
        <w:pStyle w:val="FirstParagraph"/>
      </w:pPr>
      <w:r>
        <w:rPr>
          <w:bCs/>
          <w:b/>
        </w:rPr>
        <w:t xml:space="preserve">Edge cases &amp; error handling:</w:t>
      </w:r>
    </w:p>
    <w:p>
      <w:pPr>
        <w:numPr>
          <w:ilvl w:val="0"/>
          <w:numId w:val="1423"/>
        </w:numPr>
        <w:pStyle w:val="Compact"/>
      </w:pPr>
      <w:r>
        <w:t xml:space="preserve">If the separating employee disputes an assigned asset (claims never received), IT Admin investigates and the dispute is audit-logged with resolution.</w:t>
      </w:r>
    </w:p>
    <w:p>
      <w:pPr>
        <w:pStyle w:val="FirstParagraph"/>
      </w:pPr>
      <w:r>
        <w:rPr>
          <w:bCs/>
          <w:b/>
        </w:rPr>
        <w:t xml:space="preserve">FR-M17-004: Asset recovery and cost-deduction on damaged or unreturned assets</w:t>
      </w:r>
    </w:p>
    <w:p>
      <w:pPr>
        <w:pStyle w:val="BodyText"/>
      </w:pPr>
      <w:r>
        <w:t xml:space="preserve">**Description: **When an asset is returned damaged beyond repair, lost, or not returned at separation, IT Admin captures evidence and a recommended recovery value (per the depreciation schedule); HR Admin reviews and decides the recovery posture. The recovery recommendation feeds FnF settlement.</w:t>
      </w:r>
    </w:p>
    <w:p>
      <w:pPr>
        <w:pStyle w:val="BodyText"/>
      </w:pPr>
      <w:r>
        <w:t xml:space="preserve">**User story: **</w:t>
      </w:r>
      <w:r>
        <w:rPr>
          <w:iCs/>
          <w:i/>
        </w:rPr>
        <w:t xml:space="preserve">As an IT Admin, I want a structured recovery flow so that damaged or unreturned assets are escalated to HR with a recommended recovery value rather than written off silently.</w:t>
      </w:r>
    </w:p>
    <w:p>
      <w:pPr>
        <w:pStyle w:val="BodyText"/>
      </w:pPr>
      <w:r>
        <w:rPr>
          <w:bCs/>
          <w:b/>
        </w:rPr>
        <w:t xml:space="preserve">Acceptance criteria:</w:t>
      </w:r>
    </w:p>
    <w:p>
      <w:pPr>
        <w:numPr>
          <w:ilvl w:val="0"/>
          <w:numId w:val="1424"/>
        </w:numPr>
      </w:pPr>
      <w:r>
        <w:t xml:space="preserve">On return condition Damaged-beyond-repair or items missing, IT Admin captures photos, condition notes, and a recommended recovery value computed from purchase_cost and the class depreciation schedule.</w:t>
      </w:r>
    </w:p>
    <w:p>
      <w:pPr>
        <w:numPr>
          <w:ilvl w:val="0"/>
          <w:numId w:val="1424"/>
        </w:numPr>
      </w:pPr>
      <w:r>
        <w:t xml:space="preserve">An asset clearance exception (assets.clearance_exception) is emitted to M03 with the exception code and recommended recovery value.</w:t>
      </w:r>
    </w:p>
    <w:p>
      <w:pPr>
        <w:numPr>
          <w:ilvl w:val="0"/>
          <w:numId w:val="1424"/>
        </w:numPr>
      </w:pPr>
      <w:r>
        <w:t xml:space="preserve">HR Admin reviews the recovery recommendation and decides the recovery posture (waive, partial, or full recovery).</w:t>
      </w:r>
    </w:p>
    <w:p>
      <w:pPr>
        <w:numPr>
          <w:ilvl w:val="0"/>
          <w:numId w:val="1424"/>
        </w:numPr>
      </w:pPr>
      <w:r>
        <w:t xml:space="preserve">On a recover decision, a recovery_recommended event is emitted to M06 Payroll (Phase 2) for FnF settlement adjustment; in Phase 1 the value is recorded against the FnF clearance record for manual handling.</w:t>
      </w:r>
    </w:p>
    <w:p>
      <w:pPr>
        <w:pStyle w:val="FirstParagraph"/>
      </w:pPr>
      <w:r>
        <w:rPr>
          <w:bCs/>
          <w:b/>
        </w:rPr>
        <w:t xml:space="preserve">Business rules:</w:t>
      </w:r>
    </w:p>
    <w:p>
      <w:pPr>
        <w:numPr>
          <w:ilvl w:val="0"/>
          <w:numId w:val="1425"/>
        </w:numPr>
      </w:pPr>
      <w:r>
        <w:t xml:space="preserve">Recommended recovery value is advisory; HR Admin holds the final recovery decision.</w:t>
      </w:r>
    </w:p>
    <w:p>
      <w:pPr>
        <w:numPr>
          <w:ilvl w:val="0"/>
          <w:numId w:val="1425"/>
        </w:numPr>
      </w:pPr>
      <w:r>
        <w:t xml:space="preserve">Recovery is the only point at which HR Admin engages with asset data — the HR employee record does not surface asset inventory by default.</w:t>
      </w:r>
    </w:p>
    <w:p>
      <w:pPr>
        <w:numPr>
          <w:ilvl w:val="0"/>
          <w:numId w:val="1425"/>
        </w:numPr>
      </w:pPr>
      <w:r>
        <w:t xml:space="preserve">Lost assets follow the 30-day Lost → Written Off auto-rule (FR-M17-005) in parallel with recovery review.</w:t>
      </w:r>
    </w:p>
    <w:p>
      <w:pPr>
        <w:pStyle w:val="FirstParagraph"/>
      </w:pPr>
      <w:r>
        <w:rPr>
          <w:bCs/>
          <w:b/>
        </w:rPr>
        <w:t xml:space="preserve">Edge cases &amp; error handling:</w:t>
      </w:r>
    </w:p>
    <w:p>
      <w:pPr>
        <w:numPr>
          <w:ilvl w:val="0"/>
          <w:numId w:val="1426"/>
        </w:numPr>
      </w:pPr>
      <w:r>
        <w:t xml:space="preserve">If the separating employee disputes an assigned asset (claims never received), IT Admin investigates; the dispute and its resolution are audit-logged before any recovery proceeds.</w:t>
      </w:r>
    </w:p>
    <w:p>
      <w:pPr>
        <w:numPr>
          <w:ilvl w:val="0"/>
          <w:numId w:val="1426"/>
        </w:numPr>
      </w:pPr>
      <w:r>
        <w:t xml:space="preserve">If recovery is waived, the asset is written off with reason captured and Finance Admin notified for booking.</w:t>
      </w:r>
    </w:p>
    <w:p>
      <w:pPr>
        <w:pStyle w:val="FirstParagraph"/>
      </w:pPr>
      <w:r>
        <w:rPr>
          <w:bCs/>
          <w:b/>
        </w:rPr>
        <w:t xml:space="preserve">FR-M17-005: Asset lifecycle state machine with Lost → Written Off auto-transition</w:t>
      </w:r>
    </w:p>
    <w:p>
      <w:pPr>
        <w:pStyle w:val="BodyText"/>
      </w:pPr>
      <w:r>
        <w:t xml:space="preserve">**Description: **The asset master is governed by an eight-state lifecycle (In Stock · Reserved · In Use · Under Maintenance · Retired · Disposed · Lost · Written Off). A lost asset auto-transitions to Written Off 30 calendar days after entering the Lost state, notifying Finance Admin and triggering an insurance claim where a policy is attached.</w:t>
      </w:r>
    </w:p>
    <w:p>
      <w:pPr>
        <w:pStyle w:val="BodyText"/>
      </w:pPr>
      <w:r>
        <w:t xml:space="preserve">**User story: **</w:t>
      </w:r>
      <w:r>
        <w:rPr>
          <w:iCs/>
          <w:i/>
        </w:rPr>
        <w:t xml:space="preserve">As an IT Asset Manager, I want a governed asset state machine with an automatic Lost → Written Off rule so that unrecoverable assets are booked consistently without manual chasing.</w:t>
      </w:r>
    </w:p>
    <w:p>
      <w:pPr>
        <w:pStyle w:val="BodyText"/>
      </w:pPr>
      <w:r>
        <w:rPr>
          <w:bCs/>
          <w:b/>
        </w:rPr>
        <w:t xml:space="preserve">Acceptance criteria:</w:t>
      </w:r>
    </w:p>
    <w:p>
      <w:pPr>
        <w:numPr>
          <w:ilvl w:val="0"/>
          <w:numId w:val="1427"/>
        </w:numPr>
      </w:pPr>
      <w:r>
        <w:t xml:space="preserve">Asset state is system-controlled via the allowed-transitions table; invalid transitions are rejected.</w:t>
      </w:r>
    </w:p>
    <w:p>
      <w:pPr>
        <w:numPr>
          <w:ilvl w:val="0"/>
          <w:numId w:val="1427"/>
        </w:numPr>
      </w:pPr>
      <w:r>
        <w:t xml:space="preserve">Entering the Lost state auto-opens a loss-investigation ticket and notifies HR Admin; a 30-calendar-day recovery clock starts.</w:t>
      </w:r>
    </w:p>
    <w:p>
      <w:pPr>
        <w:numPr>
          <w:ilvl w:val="0"/>
          <w:numId w:val="1427"/>
        </w:numPr>
      </w:pPr>
      <w:r>
        <w:t xml:space="preserve">At 30 days from Lost-state entry, the system auto-transitions Lost → Written Off, notifies Finance Admin for write-off booking, triggers an insurance claim for capitalised assets with an active policy, and auto-closes the loss-investigation ticket with disposition reason.</w:t>
      </w:r>
    </w:p>
    <w:p>
      <w:pPr>
        <w:numPr>
          <w:ilvl w:val="0"/>
          <w:numId w:val="1427"/>
        </w:numPr>
      </w:pPr>
      <w:r>
        <w:t xml:space="preserve">Disposed and Written Off records are locked read-only; soft delete only — no hard deletes on any asset record.</w:t>
      </w:r>
    </w:p>
    <w:p>
      <w:pPr>
        <w:numPr>
          <w:ilvl w:val="0"/>
          <w:numId w:val="1427"/>
        </w:numPr>
      </w:pPr>
      <w:r>
        <w:t xml:space="preserve">Every state change emits to the P05 Audit &amp; Compliance Log within 5 seconds.</w:t>
      </w:r>
    </w:p>
    <w:p>
      <w:pPr>
        <w:pStyle w:val="FirstParagraph"/>
      </w:pPr>
      <w:r>
        <w:rPr>
          <w:bCs/>
          <w:b/>
        </w:rPr>
        <w:t xml:space="preserve">Business rules:</w:t>
      </w:r>
    </w:p>
    <w:p>
      <w:pPr>
        <w:numPr>
          <w:ilvl w:val="0"/>
          <w:numId w:val="1428"/>
        </w:numPr>
      </w:pPr>
      <w:r>
        <w:t xml:space="preserve">Eight states: In Stock, Reserved, In Use, Under Maintenance, Retired, Disposed, Lost, Written Off.</w:t>
      </w:r>
    </w:p>
    <w:p>
      <w:pPr>
        <w:numPr>
          <w:ilvl w:val="0"/>
          <w:numId w:val="1428"/>
        </w:numPr>
      </w:pPr>
      <w:r>
        <w:t xml:space="preserve">Reserved auto-reverts to In Stock after 14 days if no assignment completes.</w:t>
      </w:r>
    </w:p>
    <w:p>
      <w:pPr>
        <w:numPr>
          <w:ilvl w:val="0"/>
          <w:numId w:val="1428"/>
        </w:numPr>
      </w:pPr>
      <w:r>
        <w:t xml:space="preserve">The 30-day Lost → Written Off window is tenant-configurable by the IT Asset Manager.</w:t>
      </w:r>
    </w:p>
    <w:p>
      <w:pPr>
        <w:numPr>
          <w:ilvl w:val="0"/>
          <w:numId w:val="1428"/>
        </w:numPr>
      </w:pPr>
      <w:r>
        <w:t xml:space="preserve">Manual write-off (Retired / Under Maintenance → Written Off) requires joint IT Admin + Finance Admin sign-off — distinct from the auto-rule.</w:t>
      </w:r>
    </w:p>
    <w:p>
      <w:pPr>
        <w:pStyle w:val="FirstParagraph"/>
      </w:pPr>
      <w:r>
        <w:rPr>
          <w:bCs/>
          <w:b/>
        </w:rPr>
        <w:t xml:space="preserve">Edge cases &amp; error handling:</w:t>
      </w:r>
    </w:p>
    <w:p>
      <w:pPr>
        <w:numPr>
          <w:ilvl w:val="0"/>
          <w:numId w:val="1429"/>
        </w:numPr>
      </w:pPr>
      <w:r>
        <w:t xml:space="preserve">If a Lost asset is recovered after the 30-day Written Off transition, the Written Off → In Use transition is blocked; IT Admin opens a reversal request requiring Finance Admin sign-off, and on approval the asset is re-onboarded as a new record (EX-ITSM-08).</w:t>
      </w:r>
    </w:p>
    <w:p>
      <w:pPr>
        <w:numPr>
          <w:ilvl w:val="0"/>
          <w:numId w:val="1429"/>
        </w:numPr>
      </w:pPr>
      <w:r>
        <w:t xml:space="preserve">Back-dated transitions are allowed up to 30 days; beyond 30 days require Service Desk Admin approval and are logged as audit exceptions.</w:t>
      </w:r>
    </w:p>
    <w:p>
      <w:pPr>
        <w:pStyle w:val="FirstParagraph"/>
      </w:pPr>
      <w:r>
        <w:rPr>
          <w:bCs/>
          <w:b/>
        </w:rPr>
        <w:t xml:space="preserve">FR-M17-006: Asset tagging, capitalisation thresholds, and annual audit certification</w:t>
      </w:r>
    </w:p>
    <w:p>
      <w:pPr>
        <w:pStyle w:val="BodyText"/>
      </w:pPr>
      <w:r>
        <w:t xml:space="preserve">**Description: **Tangible assets above the tagging threshold carry a physical ORG-{CAT}-{5d} tag distinct from the immutable internal AST-ID. Assets above the capitalisation threshold are capitalised and depreciated. An annual audit cycle has Department Heads certify their team's assigned assets.</w:t>
      </w:r>
    </w:p>
    <w:p>
      <w:pPr>
        <w:pStyle w:val="BodyText"/>
      </w:pPr>
      <w:r>
        <w:t xml:space="preserve">**User story: **</w:t>
      </w:r>
      <w:r>
        <w:rPr>
          <w:iCs/>
          <w:i/>
        </w:rPr>
        <w:t xml:space="preserve">As an IT Asset Manager, I want enforced tagging and an annual Department-Head-certified audit so that the asset register stays accurate and audit-ready.</w:t>
      </w:r>
    </w:p>
    <w:p>
      <w:pPr>
        <w:pStyle w:val="BodyText"/>
      </w:pPr>
      <w:r>
        <w:rPr>
          <w:bCs/>
          <w:b/>
        </w:rPr>
        <w:t xml:space="preserve">Acceptance criteria:</w:t>
      </w:r>
    </w:p>
    <w:p>
      <w:pPr>
        <w:numPr>
          <w:ilvl w:val="0"/>
          <w:numId w:val="1430"/>
        </w:numPr>
      </w:pPr>
      <w:r>
        <w:t xml:space="preserve">Each asset carries an internal Asset ID (AST-{entity}-{6d}, immutable) and, for hardware above the tagging threshold, a physical Asset Tag (ORG-{CAT}-{5d}) linked 1:1.</w:t>
      </w:r>
    </w:p>
    <w:p>
      <w:pPr>
        <w:numPr>
          <w:ilvl w:val="0"/>
          <w:numId w:val="1430"/>
        </w:numPr>
      </w:pPr>
      <w:r>
        <w:t xml:space="preserve">Assets with acquisition cost at or above the capitalisation threshold (default ₹15,000, Finance-configurable) are capitalised and feed depreciation; below threshold are expensed.</w:t>
      </w:r>
    </w:p>
    <w:p>
      <w:pPr>
        <w:numPr>
          <w:ilvl w:val="0"/>
          <w:numId w:val="1430"/>
        </w:numPr>
      </w:pPr>
      <w:r>
        <w:t xml:space="preserve">Assets at or above the tagging threshold (default $100 / ₹8,500) must be tagged; below threshold are tracked as bulk stock (Accessories tier) with no per-asset record.</w:t>
      </w:r>
    </w:p>
    <w:p>
      <w:pPr>
        <w:numPr>
          <w:ilvl w:val="0"/>
          <w:numId w:val="1430"/>
        </w:numPr>
      </w:pPr>
      <w:r>
        <w:t xml:space="preserve">Annual audit: IT Operations publishes the schedule in January; each Department Head receives an exported list of assets assigned to their team, verifies within 10 business days, and flags discrepancies; the IT Asset Manager signs off the reconciliation within a further 5 business days.</w:t>
      </w:r>
    </w:p>
    <w:p>
      <w:pPr>
        <w:numPr>
          <w:ilvl w:val="0"/>
          <w:numId w:val="1430"/>
        </w:numPr>
      </w:pPr>
      <w:r>
        <w:t xml:space="preserve">Unresolved discrepancies after the 10-business-day window escalate to CTO; the asset is held with audit_exception_flag = true until resolved.</w:t>
      </w:r>
    </w:p>
    <w:p>
      <w:pPr>
        <w:pStyle w:val="FirstParagraph"/>
      </w:pPr>
      <w:r>
        <w:rPr>
          <w:bCs/>
          <w:b/>
        </w:rPr>
        <w:t xml:space="preserve">Business rules:</w:t>
      </w:r>
    </w:p>
    <w:p>
      <w:pPr>
        <w:numPr>
          <w:ilvl w:val="0"/>
          <w:numId w:val="1431"/>
        </w:numPr>
      </w:pPr>
      <w:r>
        <w:t xml:space="preserve">The tagging threshold is distinct from the capitalisation threshold: every capitalised asset is tagged, but not every tagged asset is capitalised.</w:t>
      </w:r>
    </w:p>
    <w:p>
      <w:pPr>
        <w:numPr>
          <w:ilvl w:val="0"/>
          <w:numId w:val="1431"/>
        </w:numPr>
      </w:pPr>
      <w:r>
        <w:t xml:space="preserve">Department Head audit-certify is a capability flag granted by default to every HOD at provisioning; HODs cannot edit asset records — flagging produces an audit-exception ticket to IT Admin.</w:t>
      </w:r>
    </w:p>
    <w:p>
      <w:pPr>
        <w:numPr>
          <w:ilvl w:val="0"/>
          <w:numId w:val="1431"/>
        </w:numPr>
      </w:pPr>
      <w:r>
        <w:t xml:space="preserve">Lost or damaged physical tags must be reported within 5 business days; the IT Asset Manager re-issues a replacement tag retaining the same ORG number (the number is bound to the record, not the label).</w:t>
      </w:r>
    </w:p>
    <w:p>
      <w:pPr>
        <w:pStyle w:val="FirstParagraph"/>
      </w:pPr>
      <w:r>
        <w:rPr>
          <w:bCs/>
          <w:b/>
        </w:rPr>
        <w:t xml:space="preserve">Edge cases &amp; error handling:</w:t>
      </w:r>
    </w:p>
    <w:p>
      <w:pPr>
        <w:numPr>
          <w:ilvl w:val="0"/>
          <w:numId w:val="1432"/>
        </w:numPr>
      </w:pPr>
      <w:r>
        <w:t xml:space="preserve">Assets reported missing during audit are flagged Lost; after 30 days without recovery they follow the Lost → Written Off auto-rule (FR-M17-005).</w:t>
      </w:r>
    </w:p>
    <w:p>
      <w:pPr>
        <w:numPr>
          <w:ilvl w:val="0"/>
          <w:numId w:val="1432"/>
        </w:numPr>
      </w:pPr>
      <w:r>
        <w:t xml:space="preserve">If a tag is unreported and later discovered missing during audit, it is flagged as an audit exception (EX-ITSM-19).</w:t>
      </w:r>
    </w:p>
    <w:p>
      <w:pPr>
        <w:pStyle w:val="FirstParagraph"/>
      </w:pPr>
      <w:r>
        <w:rPr>
          <w:bCs/>
          <w:b/>
        </w:rPr>
        <w:t xml:space="preserve">FR-M17-007: IT provisioning workflow consumed by M02 onboarding</w:t>
      </w:r>
    </w:p>
    <w:p>
      <w:pPr>
        <w:pStyle w:val="BodyText"/>
      </w:pPr>
      <w:r>
        <w:t xml:space="preserve">**Description: **M17 publishes a six-stage 'Asset Assignment' provisioning workflow that M02 Onboarding consumes for new joiners: bundle resolution, stock check, asset preparation, account provisioning, asset assignment, and task completion back to M02.</w:t>
      </w:r>
    </w:p>
    <w:p>
      <w:pPr>
        <w:pStyle w:val="BodyText"/>
      </w:pPr>
      <w:r>
        <w:t xml:space="preserve">**User story: **</w:t>
      </w:r>
      <w:r>
        <w:rPr>
          <w:iCs/>
          <w:i/>
        </w:rPr>
        <w:t xml:space="preserve">As an IT Admin, I want a structured provisioning workflow triggered from onboarding so that new joiners receive the right device bundle, accounts, and access by Day 1.</w:t>
      </w:r>
    </w:p>
    <w:p>
      <w:pPr>
        <w:pStyle w:val="BodyText"/>
      </w:pPr>
      <w:r>
        <w:rPr>
          <w:bCs/>
          <w:b/>
        </w:rPr>
        <w:t xml:space="preserve">Acceptance criteria:</w:t>
      </w:r>
    </w:p>
    <w:p>
      <w:pPr>
        <w:numPr>
          <w:ilvl w:val="0"/>
          <w:numId w:val="1433"/>
        </w:numPr>
      </w:pPr>
      <w:r>
        <w:t xml:space="preserve">On inbound m02.it_provisioning_task_assigned (emitted by M02 five working days before start date, lead time configurable per location), the system resolves the default device bundle for the joiner's role family and shows it to the IT Asset Manager for confirmation or substitution.</w:t>
      </w:r>
    </w:p>
    <w:p>
      <w:pPr>
        <w:numPr>
          <w:ilvl w:val="0"/>
          <w:numId w:val="1433"/>
        </w:numPr>
      </w:pPr>
      <w:r>
        <w:t xml:space="preserve">Stock is validated at the joiner's primary location; a shortfall opens an Asset Procurement ticket against the Catalog Queue.</w:t>
      </w:r>
    </w:p>
    <w:p>
      <w:pPr>
        <w:numPr>
          <w:ilvl w:val="0"/>
          <w:numId w:val="1433"/>
        </w:numPr>
      </w:pPr>
      <w:r>
        <w:t xml:space="preserve">Asset preparation reserves the physical asset (state → Reserved), images and installs software per bundle, and enables encryption per tenant default.</w:t>
      </w:r>
    </w:p>
    <w:p>
      <w:pPr>
        <w:numPr>
          <w:ilvl w:val="0"/>
          <w:numId w:val="1433"/>
        </w:numPr>
      </w:pPr>
      <w:r>
        <w:t xml:space="preserve">Account provisioning grants identity, SaaS tokens, mailbox, and collaboration tools per the access matrix.</w:t>
      </w:r>
    </w:p>
    <w:p>
      <w:pPr>
        <w:numPr>
          <w:ilvl w:val="0"/>
          <w:numId w:val="1433"/>
        </w:numPr>
      </w:pPr>
      <w:r>
        <w:t xml:space="preserve">On Day-1 handover (or shipped per the remote sub-flow), the Asset Acknowledgement Form is issued; on acknowledgement the asset moves to In Use.</w:t>
      </w:r>
    </w:p>
    <w:p>
      <w:pPr>
        <w:numPr>
          <w:ilvl w:val="0"/>
          <w:numId w:val="1433"/>
        </w:numPr>
      </w:pPr>
      <w:r>
        <w:t xml:space="preserve">On completion the system emits m17.it_provisioning_complete to M02 with asset_ids and account references; M02 marks the onboarding task done.</w:t>
      </w:r>
    </w:p>
    <w:p>
      <w:pPr>
        <w:pStyle w:val="FirstParagraph"/>
      </w:pPr>
      <w:r>
        <w:rPr>
          <w:bCs/>
          <w:b/>
        </w:rPr>
        <w:t xml:space="preserve">Business rules:</w:t>
      </w:r>
    </w:p>
    <w:p>
      <w:pPr>
        <w:numPr>
          <w:ilvl w:val="0"/>
          <w:numId w:val="1434"/>
        </w:numPr>
      </w:pPr>
      <w:r>
        <w:t xml:space="preserve">Default bundles (Phase 1): Standard Knowledge Worker, Engineering, Design, Sales / Field, Executive, Server-Ops, Network-Ops — contents finalised at implementation.</w:t>
      </w:r>
    </w:p>
    <w:p>
      <w:pPr>
        <w:numPr>
          <w:ilvl w:val="0"/>
          <w:numId w:val="1434"/>
        </w:numPr>
      </w:pPr>
      <w:r>
        <w:t xml:space="preserve">Remote / out-of-location joiners use a shipped sub-flow: courier selected from the vendor master, shipment tracked, state Reserved → In Transit → In Use on delivery confirmation.</w:t>
      </w:r>
    </w:p>
    <w:p>
      <w:pPr>
        <w:numPr>
          <w:ilvl w:val="0"/>
          <w:numId w:val="1434"/>
        </w:numPr>
      </w:pPr>
      <w:r>
        <w:t xml:space="preserve">Server / Network class assets use direct IT Asset Manager assignment in Phase 1 (Infrastructure Provisioning workflow is Phase 1.5).</w:t>
      </w:r>
    </w:p>
    <w:p>
      <w:pPr>
        <w:pStyle w:val="FirstParagraph"/>
      </w:pPr>
      <w:r>
        <w:rPr>
          <w:bCs/>
          <w:b/>
        </w:rPr>
        <w:t xml:space="preserve">Edge cases &amp; error handling:</w:t>
      </w:r>
    </w:p>
    <w:p>
      <w:pPr>
        <w:numPr>
          <w:ilvl w:val="0"/>
          <w:numId w:val="1435"/>
        </w:numPr>
      </w:pPr>
      <w:r>
        <w:t xml:space="preserve">If the assigned asset is unavailable at task completion, IT Admin selects an alternative; the task does not block on stock.</w:t>
      </w:r>
    </w:p>
    <w:p>
      <w:pPr>
        <w:numPr>
          <w:ilvl w:val="0"/>
          <w:numId w:val="1435"/>
        </w:numPr>
      </w:pPr>
      <w:r>
        <w:t xml:space="preserve">If the acknowledgement is not completed within 3 working days, IT Admin is notified and assignment_status remains Pending Acknowledgement.</w:t>
      </w:r>
    </w:p>
    <w:p>
      <w:pPr>
        <w:pStyle w:val="FirstParagraph"/>
      </w:pPr>
      <w:r>
        <w:rPr>
          <w:bCs/>
          <w:b/>
        </w:rPr>
        <w:t xml:space="preserve">FR-M17-008: IT service desk with ticket lifecycle and Resolution Notes gate</w:t>
      </w:r>
    </w:p>
    <w:p>
      <w:pPr>
        <w:pStyle w:val="BodyText"/>
      </w:pPr>
      <w:r>
        <w:t xml:space="preserve">**Description: **The IT service desk manages Incident, Service Request, Access Request, Query/How-To, IT Grievance, and system-generated ticket types through an eleven-state lifecycle. The In Progress → Resolved transition is blocked until Resolution Notes are populated.</w:t>
      </w:r>
    </w:p>
    <w:p>
      <w:pPr>
        <w:pStyle w:val="BodyText"/>
      </w:pPr>
      <w:r>
        <w:t xml:space="preserve">**User story: **</w:t>
      </w:r>
      <w:r>
        <w:rPr>
          <w:iCs/>
          <w:i/>
        </w:rPr>
        <w:t xml:space="preserve">As a Service Desk Agent, I want a governed ticket lifecycle with a mandatory Resolution Notes gate so that every resolution captures root cause and is auditable.</w:t>
      </w:r>
    </w:p>
    <w:p>
      <w:pPr>
        <w:pStyle w:val="BodyText"/>
      </w:pPr>
      <w:r>
        <w:rPr>
          <w:bCs/>
          <w:b/>
        </w:rPr>
        <w:t xml:space="preserve">Acceptance criteria:</w:t>
      </w:r>
    </w:p>
    <w:p>
      <w:pPr>
        <w:numPr>
          <w:ilvl w:val="0"/>
          <w:numId w:val="1436"/>
        </w:numPr>
      </w:pPr>
      <w:r>
        <w:t xml:space="preserve">Tickets are created via the self-service portal (Phase 1; email-to-ticket is Phase 2) and assigned a user-facing REQ-{YYYY}-{5d} ID mapped 1:1 to an internal SD-{YYYY}-{8d} ID.</w:t>
      </w:r>
    </w:p>
    <w:p>
      <w:pPr>
        <w:numPr>
          <w:ilvl w:val="0"/>
          <w:numId w:val="1436"/>
        </w:numPr>
      </w:pPr>
      <w:r>
        <w:t xml:space="preserve">Ticket states: New, Open, In Progress, Pending, Pending Approval, Resolved, Closed, Cancelled, Out-of-Scope, Reopened — with allowed transitions enforced by the engine.</w:t>
      </w:r>
    </w:p>
    <w:p>
      <w:pPr>
        <w:numPr>
          <w:ilvl w:val="0"/>
          <w:numId w:val="1436"/>
        </w:numPr>
      </w:pPr>
      <w:r>
        <w:t xml:space="preserve">The In Progress → Resolved transition is system-blocked until Resolution Notes (root cause, steps taken, parts replaced, follow-up actions) are populated — no agent workaround.</w:t>
      </w:r>
    </w:p>
    <w:p>
      <w:pPr>
        <w:numPr>
          <w:ilvl w:val="0"/>
          <w:numId w:val="1436"/>
        </w:numPr>
      </w:pPr>
      <w:r>
        <w:t xml:space="preserve">Resolved tickets auto-close after a 3-business-day reopen window unless the requester confirms or reopens earlier.</w:t>
      </w:r>
    </w:p>
    <w:p>
      <w:pPr>
        <w:numPr>
          <w:ilvl w:val="0"/>
          <w:numId w:val="1436"/>
        </w:numPr>
      </w:pPr>
      <w:r>
        <w:t xml:space="preserve">Pending state pauses SLA clocks; the Pending Reason sub-field captures Awaiting User / Awaiting Vendor / Awaiting Third Party, and Awaiting Vendor sets a vendor_caused flag for analytics.</w:t>
      </w:r>
    </w:p>
    <w:p>
      <w:pPr>
        <w:numPr>
          <w:ilvl w:val="0"/>
          <w:numId w:val="1436"/>
        </w:numPr>
      </w:pPr>
      <w:r>
        <w:t xml:space="preserve">Duplicate detection at creation by creator + category + asset reference + 30-minute window suggests linking to the existing ticket.</w:t>
      </w:r>
    </w:p>
    <w:p>
      <w:pPr>
        <w:numPr>
          <w:ilvl w:val="0"/>
          <w:numId w:val="1436"/>
        </w:numPr>
      </w:pPr>
      <w:r>
        <w:t xml:space="preserve">Every IT-asset-related ticket must cite an asset_id (validated for Hardware / Software / Network categories; optional for Account / Access and Service Request — Account).</w:t>
      </w:r>
    </w:p>
    <w:p>
      <w:pPr>
        <w:pStyle w:val="FirstParagraph"/>
      </w:pPr>
      <w:r>
        <w:rPr>
          <w:bCs/>
          <w:b/>
        </w:rPr>
        <w:t xml:space="preserve">Business rules:</w:t>
      </w:r>
    </w:p>
    <w:p>
      <w:pPr>
        <w:numPr>
          <w:ilvl w:val="0"/>
          <w:numId w:val="1437"/>
        </w:numPr>
      </w:pPr>
      <w:r>
        <w:t xml:space="preserve">Ticket types: Incident, Service Request, Access Request, Change Request (Phase 1.5), Query / How-To, IT Grievance, Asset Audit Exception (system), Asset Recovery / Lost Asset (system).</w:t>
      </w:r>
    </w:p>
    <w:p>
      <w:pPr>
        <w:numPr>
          <w:ilvl w:val="0"/>
          <w:numId w:val="1437"/>
        </w:numPr>
      </w:pPr>
      <w:r>
        <w:t xml:space="preserve">Tickets are not anonymous; creator identity is visible to all participants. IT Grievance tickets are visible only to the Service Desk Admin.</w:t>
      </w:r>
    </w:p>
    <w:p>
      <w:pPr>
        <w:numPr>
          <w:ilvl w:val="0"/>
          <w:numId w:val="1437"/>
        </w:numPr>
      </w:pPr>
      <w:r>
        <w:t xml:space="preserve">CSAT (1–5 scale, low-score flag at &lt; 3) fires on Closed, with a 72-hour submission window.</w:t>
      </w:r>
    </w:p>
    <w:p>
      <w:pPr>
        <w:numPr>
          <w:ilvl w:val="0"/>
          <w:numId w:val="1437"/>
        </w:numPr>
      </w:pPr>
      <w:r>
        <w:t xml:space="preserve">Out-of-scope non-IT requests (HR / POSH / payroll) are marked Out-of-Scope by the Service Desk Admin with a redirect message.</w:t>
      </w:r>
    </w:p>
    <w:p>
      <w:pPr>
        <w:pStyle w:val="FirstParagraph"/>
      </w:pPr>
      <w:r>
        <w:rPr>
          <w:bCs/>
          <w:b/>
        </w:rPr>
        <w:t xml:space="preserve">Edge cases &amp; error handling:</w:t>
      </w:r>
    </w:p>
    <w:p>
      <w:pPr>
        <w:numPr>
          <w:ilvl w:val="0"/>
          <w:numId w:val="1438"/>
        </w:numPr>
      </w:pPr>
      <w:r>
        <w:t xml:space="preserve">If the ticket creator is separated, the ticket remains active, replies route to the manager, and CSAT is suppressed (EX-ITSM-04).</w:t>
      </w:r>
    </w:p>
    <w:p>
      <w:pPr>
        <w:numPr>
          <w:ilvl w:val="0"/>
          <w:numId w:val="1438"/>
        </w:numPr>
      </w:pPr>
      <w:r>
        <w:t xml:space="preserve">If a cited KB article returns 404 in a resolution, the broken link is flagged and the KB owner notified; the resolution still stands (EX-ITSM-17).</w:t>
      </w:r>
    </w:p>
    <w:p>
      <w:pPr>
        <w:numPr>
          <w:ilvl w:val="0"/>
          <w:numId w:val="1438"/>
        </w:numPr>
      </w:pPr>
      <w:r>
        <w:t xml:space="preserve">Tickets assigned to an agent who is on leave or who leaves mid-cycle are auto-reassigned within the same queue, retaining notes and context (EX-ITSM-06, EX-ITSM-23).</w:t>
      </w:r>
    </w:p>
    <w:p>
      <w:pPr>
        <w:pStyle w:val="FirstParagraph"/>
      </w:pPr>
      <w:r>
        <w:rPr>
          <w:bCs/>
          <w:b/>
        </w:rPr>
        <w:t xml:space="preserve">FR-M17-009: Service desk SLA model, priority categories, and escalation matrix</w:t>
      </w:r>
    </w:p>
    <w:p>
      <w:pPr>
        <w:pStyle w:val="BodyText"/>
      </w:pPr>
      <w:r>
        <w:t xml:space="preserve">**Description: **Each ticket carries a response SLA and a resolution SLA measured in business hours (24×7 for P1). A category-and-queue register routes tickets by type, and an escalation matrix fires pre-breach alerts at 80% elapsed and tiered breach notifications.</w:t>
      </w:r>
    </w:p>
    <w:p>
      <w:pPr>
        <w:pStyle w:val="BodyText"/>
      </w:pPr>
      <w:r>
        <w:t xml:space="preserve">**User story: **</w:t>
      </w:r>
      <w:r>
        <w:rPr>
          <w:iCs/>
          <w:i/>
        </w:rPr>
        <w:t xml:space="preserve">As a Service Desk Lead, I want SLA timers, routing, and escalation built in so that priority work is met and breaches surface before they happen.</w:t>
      </w:r>
    </w:p>
    <w:p>
      <w:pPr>
        <w:pStyle w:val="BodyText"/>
      </w:pPr>
      <w:r>
        <w:rPr>
          <w:bCs/>
          <w:b/>
        </w:rPr>
        <w:t xml:space="preserve">Acceptance criteria:</w:t>
      </w:r>
    </w:p>
    <w:p>
      <w:pPr>
        <w:numPr>
          <w:ilvl w:val="0"/>
          <w:numId w:val="1439"/>
        </w:numPr>
      </w:pPr>
      <w:r>
        <w:t xml:space="preserve">SLA defaults: P1 15 min / 4 h (24×7); P2 1 h / 8 business hours; P3 4 business hours / 3 business days; P4 1 business day / 5 business days — all tenant-configurable by the Service Desk Admin.</w:t>
      </w:r>
    </w:p>
    <w:p>
      <w:pPr>
        <w:numPr>
          <w:ilvl w:val="0"/>
          <w:numId w:val="1439"/>
        </w:numPr>
      </w:pPr>
      <w:r>
        <w:t xml:space="preserve">A pre-breach alert fires at 80% of SLA elapsed (configurable per category) to the Service Desk Lead plus the assignee, for both response and resolution timers.</w:t>
      </w:r>
    </w:p>
    <w:p>
      <w:pPr>
        <w:numPr>
          <w:ilvl w:val="0"/>
          <w:numId w:val="1439"/>
        </w:numPr>
      </w:pPr>
      <w:r>
        <w:t xml:space="preserve">On breach, notifications fire to assignee + queue lead; at 2× SLA the Service Desk Admin is added; P1 unresolved beyond 2 hours triggers an immediate phone escalation to IT Director / CTO.</w:t>
      </w:r>
    </w:p>
    <w:p>
      <w:pPr>
        <w:numPr>
          <w:ilvl w:val="0"/>
          <w:numId w:val="1439"/>
        </w:numPr>
      </w:pPr>
      <w:r>
        <w:t xml:space="preserve">Unassigned tickets older than 60 minutes notify the queue lead.</w:t>
      </w:r>
    </w:p>
    <w:p>
      <w:pPr>
        <w:numPr>
          <w:ilvl w:val="0"/>
          <w:numId w:val="1439"/>
        </w:numPr>
      </w:pPr>
      <w:r>
        <w:t xml:space="preserve">Tickets are routed to default queues by category (Hardware, Software, Network, Identity, Catalog, Access, Asset, Security, Change, Generalist); mis-routed tickets allow up to 2 re-route hops.</w:t>
      </w:r>
    </w:p>
    <w:p>
      <w:pPr>
        <w:numPr>
          <w:ilvl w:val="0"/>
          <w:numId w:val="1439"/>
        </w:numPr>
      </w:pPr>
      <w:r>
        <w:t xml:space="preserve">Default agent assignment within a queue is round-robin across agents on Active duty (skill-based routing is Phase 2).</w:t>
      </w:r>
    </w:p>
    <w:p>
      <w:pPr>
        <w:pStyle w:val="FirstParagraph"/>
      </w:pPr>
      <w:r>
        <w:rPr>
          <w:bCs/>
          <w:b/>
        </w:rPr>
        <w:t xml:space="preserve">Business rules:</w:t>
      </w:r>
    </w:p>
    <w:p>
      <w:pPr>
        <w:numPr>
          <w:ilvl w:val="0"/>
          <w:numId w:val="1440"/>
        </w:numPr>
      </w:pPr>
      <w:r>
        <w:t xml:space="preserve">P1 categories (site-wide network, security) use a firm 24×7 SLA; the SLA clock does not pause outside business hours for P1.</w:t>
      </w:r>
    </w:p>
    <w:p>
      <w:pPr>
        <w:numPr>
          <w:ilvl w:val="0"/>
          <w:numId w:val="1440"/>
        </w:numPr>
      </w:pPr>
      <w:r>
        <w:t xml:space="preserve">Security-category tickets bypass to the InfoSec Lead (CISO) with immediate phone + flag.</w:t>
      </w:r>
    </w:p>
    <w:p>
      <w:pPr>
        <w:numPr>
          <w:ilvl w:val="0"/>
          <w:numId w:val="1440"/>
        </w:numPr>
      </w:pPr>
      <w:r>
        <w:t xml:space="preserve">Vendor-paused tickets (Pending = Awaiting Vendor) fire a Vendor Support escalation to the IT Asset Manager within 2 business hours.</w:t>
      </w:r>
    </w:p>
    <w:p>
      <w:pPr>
        <w:numPr>
          <w:ilvl w:val="0"/>
          <w:numId w:val="1440"/>
        </w:numPr>
      </w:pPr>
      <w:r>
        <w:t xml:space="preserve">SLA timer accuracy is ± 30 seconds (± 5 seconds for P1).</w:t>
      </w:r>
    </w:p>
    <w:p>
      <w:pPr>
        <w:pStyle w:val="FirstParagraph"/>
      </w:pPr>
      <w:r>
        <w:rPr>
          <w:bCs/>
          <w:b/>
        </w:rPr>
        <w:t xml:space="preserve">Edge cases &amp; error handling:</w:t>
      </w:r>
    </w:p>
    <w:p>
      <w:pPr>
        <w:numPr>
          <w:ilvl w:val="0"/>
          <w:numId w:val="1441"/>
        </w:numPr>
      </w:pPr>
      <w:r>
        <w:t xml:space="preserve">If an approver in an access chain is inactive, approval re-routes to the approver's manager; if no chain is available, the Service Desk Admin assumes approval authority with an audit trail (EX-ITSM-25).</w:t>
      </w:r>
    </w:p>
    <w:p>
      <w:pPr>
        <w:numPr>
          <w:ilvl w:val="0"/>
          <w:numId w:val="1441"/>
        </w:numPr>
      </w:pPr>
      <w:r>
        <w:t xml:space="preserve">An agent's approved leave triggers auto-reassignment within 5 minutes of leave start (EX-ITSM-06).</w:t>
      </w:r>
    </w:p>
    <w:p>
      <w:pPr>
        <w:pStyle w:val="FirstParagraph"/>
      </w:pPr>
      <w:r>
        <w:rPr>
          <w:bCs/>
          <w:b/>
        </w:rPr>
        <w:t xml:space="preserve">FR-M17-010: Service catalog with access-request approval matrix</w:t>
      </w:r>
    </w:p>
    <w:p>
      <w:pPr>
        <w:pStyle w:val="BodyText"/>
      </w:pPr>
      <w:r>
        <w:t xml:space="preserve">**Description: **A configurable service catalog offers defined request items (new asset, software access, account/access) each with a default audience, approval chain, fulfilment SLA, and form. Access-grant items route through a graduated approval matrix.</w:t>
      </w:r>
    </w:p>
    <w:p>
      <w:pPr>
        <w:pStyle w:val="BodyText"/>
      </w:pPr>
      <w:r>
        <w:t xml:space="preserve">**User story: **</w:t>
      </w:r>
      <w:r>
        <w:rPr>
          <w:iCs/>
          <w:i/>
        </w:rPr>
        <w:t xml:space="preserve">As an Employee, I want a self-service catalog so that I can request hardware, software, and access through a guided form that routes to the right approvers.</w:t>
      </w:r>
    </w:p>
    <w:p>
      <w:pPr>
        <w:pStyle w:val="BodyText"/>
      </w:pPr>
      <w:r>
        <w:rPr>
          <w:bCs/>
          <w:b/>
        </w:rPr>
        <w:t xml:space="preserve">Acceptance criteria:</w:t>
      </w:r>
    </w:p>
    <w:p>
      <w:pPr>
        <w:numPr>
          <w:ilvl w:val="0"/>
          <w:numId w:val="1442"/>
        </w:numPr>
      </w:pPr>
      <w:r>
        <w:t xml:space="preserve">Each catalog item carries: item ID, name, description, category, default audience, approval chain, fulfilment SLA, fulfilment queue, default priority, and item-specific form fields.</w:t>
      </w:r>
    </w:p>
    <w:p>
      <w:pPr>
        <w:numPr>
          <w:ilvl w:val="0"/>
          <w:numId w:val="1442"/>
        </w:numPr>
      </w:pPr>
      <w:r>
        <w:t xml:space="preserve">The Phase 1 catalog includes sixteen items (e.g. New Laptop, Laptop refresh, New Mobile/SIM, Additional monitor, Peripheral, Docking station, External storage, Software install standard/non-standard, SaaS standard/restricted, VPN, AWS Read/Admin, Production DB Read, Source repo Admin).</w:t>
      </w:r>
    </w:p>
    <w:p>
      <w:pPr>
        <w:numPr>
          <w:ilvl w:val="0"/>
          <w:numId w:val="1442"/>
        </w:numPr>
      </w:pPr>
      <w:r>
        <w:t xml:space="preserve">Access-grant items route through the approval matrix (e.g. VPN: L1 Manager → IT Admin; AWS Admin: L1 → Cloud Lead → CTO → IT Admin; Production DB Read: L1 → Data Lead → DPO → CISO → IT Admin).</w:t>
      </w:r>
    </w:p>
    <w:p>
      <w:pPr>
        <w:numPr>
          <w:ilvl w:val="0"/>
          <w:numId w:val="1442"/>
        </w:numPr>
      </w:pPr>
      <w:r>
        <w:t xml:space="preserve">Fulfilment is a seven-step flow: select item → pre-fill from M01 → complete justification + form + cost centre → route to L1 → approval chain advances → fulfilment queue picks up → Resolved with fulfilment evidence.</w:t>
      </w:r>
    </w:p>
    <w:p>
      <w:pPr>
        <w:numPr>
          <w:ilvl w:val="0"/>
          <w:numId w:val="1442"/>
        </w:numPr>
      </w:pPr>
      <w:r>
        <w:t xml:space="preserve">Catalog items in a user's default audience with no approval chain may auto-fulfil (e.g. standard software install).</w:t>
      </w:r>
    </w:p>
    <w:p>
      <w:pPr>
        <w:pStyle w:val="FirstParagraph"/>
      </w:pPr>
      <w:r>
        <w:rPr>
          <w:bCs/>
          <w:b/>
        </w:rPr>
        <w:t xml:space="preserve">Business rules:</w:t>
      </w:r>
    </w:p>
    <w:p>
      <w:pPr>
        <w:numPr>
          <w:ilvl w:val="0"/>
          <w:numId w:val="1443"/>
        </w:numPr>
      </w:pPr>
      <w:r>
        <w:t xml:space="preserve">Catalog items, audiences, approval chains, and SLAs are tenant-configurable by the Service Desk Admin — no code change for routine tuning.</w:t>
      </w:r>
    </w:p>
    <w:p>
      <w:pPr>
        <w:numPr>
          <w:ilvl w:val="0"/>
          <w:numId w:val="1443"/>
        </w:numPr>
      </w:pPr>
      <w:r>
        <w:t xml:space="preserve">The New Asset Request Form captures business justification (mandatory), urgency, required-by date, cost centre / budget code, and delivery location; if required-by &lt; SLA the system flags 'Expedite required'.</w:t>
      </w:r>
    </w:p>
    <w:p>
      <w:pPr>
        <w:numPr>
          <w:ilvl w:val="0"/>
          <w:numId w:val="1443"/>
        </w:numPr>
      </w:pPr>
      <w:r>
        <w:t xml:space="preserve">Cost centre drives chargeback reporting (Phase 2).</w:t>
      </w:r>
    </w:p>
    <w:p>
      <w:pPr>
        <w:pStyle w:val="FirstParagraph"/>
      </w:pPr>
      <w:r>
        <w:rPr>
          <w:bCs/>
          <w:b/>
        </w:rPr>
        <w:t xml:space="preserve">Edge cases &amp; error handling:</w:t>
      </w:r>
    </w:p>
    <w:p>
      <w:pPr>
        <w:numPr>
          <w:ilvl w:val="0"/>
          <w:numId w:val="1444"/>
        </w:numPr>
      </w:pPr>
      <w:r>
        <w:t xml:space="preserve">If a catalog item is out of stock, the Service Request moves to Pending (vendor_caused) and an Asset Procurement ticket opens in parallel (EX-ITSM-09).</w:t>
      </w:r>
    </w:p>
    <w:p>
      <w:pPr>
        <w:numPr>
          <w:ilvl w:val="0"/>
          <w:numId w:val="1444"/>
        </w:numPr>
      </w:pPr>
      <w:r>
        <w:t xml:space="preserve">Access requests from a separating employee block at L1 with a 'requester is on notice' warning; the manager decides and the outcome is audit-logged (EX-ITSM-10).</w:t>
      </w:r>
    </w:p>
    <w:p>
      <w:pPr>
        <w:pStyle w:val="FirstParagraph"/>
      </w:pPr>
      <w:r>
        <w:rPr>
          <w:bCs/>
          <w:b/>
        </w:rPr>
        <w:t xml:space="preserve">FR-M17-011: Knowledge base and self-service</w:t>
      </w:r>
    </w:p>
    <w:p>
      <w:pPr>
        <w:pStyle w:val="BodyText"/>
      </w:pPr>
      <w:r>
        <w:t xml:space="preserve">**Description: **A versioned knowledge base provides categorised, audience-scoped articles that power self-service resolution (password/MFA reset, catalog auto-fulfilment, audit self-attestation) and ground Query/How-To ticket resolution.</w:t>
      </w:r>
    </w:p>
    <w:p>
      <w:pPr>
        <w:pStyle w:val="BodyText"/>
      </w:pPr>
      <w:r>
        <w:t xml:space="preserve">**User story: **</w:t>
      </w:r>
      <w:r>
        <w:rPr>
          <w:iCs/>
          <w:i/>
        </w:rPr>
        <w:t xml:space="preserve">As an Employee, I want a searchable knowledge base and guided self-service so that I can resolve common IT issues without raising a ticket.</w:t>
      </w:r>
    </w:p>
    <w:p>
      <w:pPr>
        <w:pStyle w:val="BodyText"/>
      </w:pPr>
      <w:r>
        <w:rPr>
          <w:bCs/>
          <w:b/>
        </w:rPr>
        <w:t xml:space="preserve">Acceptance criteria:</w:t>
      </w:r>
    </w:p>
    <w:p>
      <w:pPr>
        <w:numPr>
          <w:ilvl w:val="0"/>
          <w:numId w:val="1445"/>
        </w:numPr>
      </w:pPr>
      <w:r>
        <w:t xml:space="preserve">Each KB article carries: article ID (KB-{6d}), title, category and sub-category, audience, summary, body, tags, prerequisites, related articles, last-reviewed date and reviewer, and owner role.</w:t>
      </w:r>
    </w:p>
    <w:p>
      <w:pPr>
        <w:numPr>
          <w:ilvl w:val="0"/>
          <w:numId w:val="1445"/>
        </w:numPr>
      </w:pPr>
      <w:r>
        <w:t xml:space="preserve">Articles are versioned; published versions are immutable and edits create a new version.</w:t>
      </w:r>
    </w:p>
    <w:p>
      <w:pPr>
        <w:numPr>
          <w:ilvl w:val="0"/>
          <w:numId w:val="1445"/>
        </w:numPr>
      </w:pPr>
      <w:r>
        <w:t xml:space="preserve">Self-service surfaces at go-live: password reset (KB-guided with M01 identity verification), MFA reset, catalog auto-fulfilment, and annual audit self-attestation by Department Heads.</w:t>
      </w:r>
    </w:p>
    <w:p>
      <w:pPr>
        <w:numPr>
          <w:ilvl w:val="0"/>
          <w:numId w:val="1445"/>
        </w:numPr>
      </w:pPr>
      <w:r>
        <w:t xml:space="preserve">Query / How-To tickets are resolved by linking to a KB article.</w:t>
      </w:r>
    </w:p>
    <w:p>
      <w:pPr>
        <w:numPr>
          <w:ilvl w:val="0"/>
          <w:numId w:val="1445"/>
        </w:numPr>
      </w:pPr>
      <w:r>
        <w:t xml:space="preserve">KB search returns results across the article corpus at p95 &lt; 600 ms.</w:t>
      </w:r>
    </w:p>
    <w:p>
      <w:pPr>
        <w:pStyle w:val="FirstParagraph"/>
      </w:pPr>
      <w:r>
        <w:rPr>
          <w:bCs/>
          <w:b/>
        </w:rPr>
        <w:t xml:space="preserve">Business rules:</w:t>
      </w:r>
    </w:p>
    <w:p>
      <w:pPr>
        <w:numPr>
          <w:ilvl w:val="0"/>
          <w:numId w:val="1446"/>
        </w:numPr>
      </w:pPr>
      <w:r>
        <w:t xml:space="preserve">Forty articles across Account &amp; Access, Hardware, Software, Network &amp; Connectivity, Security, and Service Desk usage are authored as a pre-go-live deliverable.</w:t>
      </w:r>
    </w:p>
    <w:p>
      <w:pPr>
        <w:numPr>
          <w:ilvl w:val="0"/>
          <w:numId w:val="1446"/>
        </w:numPr>
      </w:pPr>
      <w:r>
        <w:t xml:space="preserve">Default publishing model is author-publishes with Service Desk Admin audit (final position per DM-ITSM07).</w:t>
      </w:r>
    </w:p>
    <w:p>
      <w:pPr>
        <w:pStyle w:val="FirstParagraph"/>
      </w:pPr>
      <w:r>
        <w:rPr>
          <w:bCs/>
          <w:b/>
        </w:rPr>
        <w:t xml:space="preserve">Edge cases &amp; error handling:</w:t>
      </w:r>
    </w:p>
    <w:p>
      <w:pPr>
        <w:numPr>
          <w:ilvl w:val="0"/>
          <w:numId w:val="1447"/>
        </w:numPr>
        <w:pStyle w:val="Compact"/>
      </w:pPr>
      <w:r>
        <w:t xml:space="preserve">If a KB article cited in a ticket resolution is later archived or broken, the resolution stands and the KB owner is notified to update the article.</w:t>
      </w:r>
    </w:p>
    <w:p>
      <w:pPr>
        <w:pStyle w:val="FirstParagraph"/>
      </w:pPr>
      <w:r>
        <w:rPr>
          <w:bCs/>
          <w:b/>
        </w:rPr>
        <w:t xml:space="preserve">FR-M17-012: Configuration Management Database (CMDB)</w:t>
      </w:r>
    </w:p>
    <w:p>
      <w:pPr>
        <w:pStyle w:val="BodyText"/>
      </w:pPr>
      <w:r>
        <w:t xml:space="preserve">**Description: **The CMDB is the M17-internal Configuration Item store, populated from the asset master plus non-asset CIs (business services, locations, vendors, software, SaaS). CI relationships drive incident impact analysis, change impact assessment, and bundle-return analysis.</w:t>
      </w:r>
    </w:p>
    <w:p>
      <w:pPr>
        <w:pStyle w:val="BodyText"/>
      </w:pPr>
      <w:r>
        <w:t xml:space="preserve">**User story: **</w:t>
      </w:r>
      <w:r>
        <w:rPr>
          <w:iCs/>
          <w:i/>
        </w:rPr>
        <w:t xml:space="preserve">As a Service Desk Lead, I want a CMDB linking assets, services, and dependencies so that I can assess the blast radius of an incident or change.</w:t>
      </w:r>
    </w:p>
    <w:p>
      <w:pPr>
        <w:pStyle w:val="BodyText"/>
      </w:pPr>
      <w:r>
        <w:rPr>
          <w:bCs/>
          <w:b/>
        </w:rPr>
        <w:t xml:space="preserve">Acceptance criteria:</w:t>
      </w:r>
    </w:p>
    <w:p>
      <w:pPr>
        <w:numPr>
          <w:ilvl w:val="0"/>
          <w:numId w:val="1448"/>
        </w:numPr>
      </w:pPr>
      <w:r>
        <w:t xml:space="preserve">Six CI types: Asset CI (from the asset master), Software CI, SaaS CI, Business Service CI, Location CI, Vendor CI.</w:t>
      </w:r>
    </w:p>
    <w:p>
      <w:pPr>
        <w:numPr>
          <w:ilvl w:val="0"/>
          <w:numId w:val="1448"/>
        </w:numPr>
      </w:pPr>
      <w:r>
        <w:t xml:space="preserve">CI relationships: ASSIGNED_TO, LOCATED_AT, RUNS_ON, DEPENDS_ON, AFFECTED_BY, COMPONENT_OF.</w:t>
      </w:r>
    </w:p>
    <w:p>
      <w:pPr>
        <w:numPr>
          <w:ilvl w:val="0"/>
          <w:numId w:val="1448"/>
        </w:numPr>
      </w:pPr>
      <w:r>
        <w:t xml:space="preserve">Incident impact analysis lists CIs AFFECTED_BY the affected service; change impact assessment lists affected CIs at Change Request submission.</w:t>
      </w:r>
    </w:p>
    <w:p>
      <w:pPr>
        <w:numPr>
          <w:ilvl w:val="0"/>
          <w:numId w:val="1448"/>
        </w:numPr>
      </w:pPr>
      <w:r>
        <w:t xml:space="preserve">Bundle return analysis checks COMPONENT_OF children at FnF return and flags any not on the expected-returns list (e.g. a separately-issued docking station overlooked).</w:t>
      </w:r>
    </w:p>
    <w:p>
      <w:pPr>
        <w:numPr>
          <w:ilvl w:val="0"/>
          <w:numId w:val="1448"/>
        </w:numPr>
      </w:pPr>
      <w:r>
        <w:t xml:space="preserve">Asset CIs reuse the AST-ID; non-asset CIs use CI-{8d}.</w:t>
      </w:r>
    </w:p>
    <w:p>
      <w:pPr>
        <w:pStyle w:val="FirstParagraph"/>
      </w:pPr>
      <w:r>
        <w:rPr>
          <w:bCs/>
          <w:b/>
        </w:rPr>
        <w:t xml:space="preserve">Business rules:</w:t>
      </w:r>
    </w:p>
    <w:p>
      <w:pPr>
        <w:numPr>
          <w:ilvl w:val="0"/>
          <w:numId w:val="1449"/>
        </w:numPr>
      </w:pPr>
      <w:r>
        <w:t xml:space="preserve">Every IT-asset-related ticket must cite an asset_id — this linkage is the foundation of the CMDB.</w:t>
      </w:r>
    </w:p>
    <w:p>
      <w:pPr>
        <w:numPr>
          <w:ilvl w:val="0"/>
          <w:numId w:val="1449"/>
        </w:numPr>
      </w:pPr>
      <w:r>
        <w:t xml:space="preserve">RUNS_ON (software-on-asset) relationships are reconciled at the annual audit.</w:t>
      </w:r>
    </w:p>
    <w:p>
      <w:pPr>
        <w:pStyle w:val="FirstParagraph"/>
      </w:pPr>
      <w:r>
        <w:rPr>
          <w:bCs/>
          <w:b/>
        </w:rPr>
        <w:t xml:space="preserve">Edge cases &amp; error handling:</w:t>
      </w:r>
    </w:p>
    <w:p>
      <w:pPr>
        <w:numPr>
          <w:ilvl w:val="0"/>
          <w:numId w:val="1450"/>
        </w:numPr>
        <w:pStyle w:val="Compact"/>
      </w:pPr>
      <w:r>
        <w:t xml:space="preserve">If a parent asset has an incident, the CMDB surfaces its components (docking station, monitor, headset) for impact context.</w:t>
      </w:r>
    </w:p>
    <w:p>
      <w:pPr>
        <w:pStyle w:val="FirstParagraph"/>
      </w:pPr>
      <w:r>
        <w:rPr>
          <w:bCs/>
          <w:b/>
        </w:rPr>
        <w:t xml:space="preserve">FR-M17-013: P1 incident post-mortem</w:t>
      </w:r>
    </w:p>
    <w:p>
      <w:pPr>
        <w:pStyle w:val="BodyText"/>
      </w:pPr>
      <w:r>
        <w:t xml:space="preserve">**Description: **When a P1 incident ticket reaches Closed, the system automatically opens a post-mortem record pre-filled with the ticket timeline, root cause, affected scope, and SLA breach status, routed through a draft-review-sign-off flow ending in CTO sign-off.</w:t>
      </w:r>
    </w:p>
    <w:p>
      <w:pPr>
        <w:pStyle w:val="BodyText"/>
      </w:pPr>
      <w:r>
        <w:t xml:space="preserve">**User story: **</w:t>
      </w:r>
      <w:r>
        <w:rPr>
          <w:iCs/>
          <w:i/>
        </w:rPr>
        <w:t xml:space="preserve">As a CTO, I want an automatic post-mortem on every P1 incident so that root cause and recurrence-prevention are documented and tracked.</w:t>
      </w:r>
    </w:p>
    <w:p>
      <w:pPr>
        <w:pStyle w:val="BodyText"/>
      </w:pPr>
      <w:r>
        <w:rPr>
          <w:bCs/>
          <w:b/>
        </w:rPr>
        <w:t xml:space="preserve">Acceptance criteria:</w:t>
      </w:r>
    </w:p>
    <w:p>
      <w:pPr>
        <w:numPr>
          <w:ilvl w:val="0"/>
          <w:numId w:val="1451"/>
        </w:numPr>
      </w:pPr>
      <w:r>
        <w:t xml:space="preserve">On a ticket that was P1 at any point reaching Closed, the system opens a post-mortem (PM-{YYYY}-{4d}) pre-filled with timeline, root cause (from Resolution Notes), affected scope (from CMDB AFFECTED_BY), and SLA breach status.</w:t>
      </w:r>
    </w:p>
    <w:p>
      <w:pPr>
        <w:numPr>
          <w:ilvl w:val="0"/>
          <w:numId w:val="1451"/>
        </w:numPr>
      </w:pPr>
      <w:r>
        <w:t xml:space="preserve">The Service Desk Lead drafts the post-mortem within 5 business days; assigned agents contribute timeline and root cause; the CISO contributes if security-adjacent.</w:t>
      </w:r>
    </w:p>
    <w:p>
      <w:pPr>
        <w:numPr>
          <w:ilvl w:val="0"/>
          <w:numId w:val="1451"/>
        </w:numPr>
      </w:pPr>
      <w:r>
        <w:t xml:space="preserve">The IT Director reviews within 10 business days and the CTO signs off.</w:t>
      </w:r>
    </w:p>
    <w:p>
      <w:pPr>
        <w:numPr>
          <w:ilvl w:val="0"/>
          <w:numId w:val="1451"/>
        </w:numPr>
      </w:pPr>
      <w:r>
        <w:t xml:space="preserve">Remediation actions are logged as separate tickets with target dates; recurrence-prevention items are added to backlog.</w:t>
      </w:r>
    </w:p>
    <w:p>
      <w:pPr>
        <w:numPr>
          <w:ilvl w:val="0"/>
          <w:numId w:val="1451"/>
        </w:numPr>
      </w:pPr>
      <w:r>
        <w:t xml:space="preserve">The post-mortem PDF is retained 7 years.</w:t>
      </w:r>
    </w:p>
    <w:p>
      <w:pPr>
        <w:pStyle w:val="FirstParagraph"/>
      </w:pPr>
      <w:r>
        <w:rPr>
          <w:bCs/>
          <w:b/>
        </w:rPr>
        <w:t xml:space="preserve">Business rules:</w:t>
      </w:r>
    </w:p>
    <w:p>
      <w:pPr>
        <w:numPr>
          <w:ilvl w:val="0"/>
          <w:numId w:val="1452"/>
        </w:numPr>
      </w:pPr>
      <w:r>
        <w:t xml:space="preserve">A post-mortem is mandatory for any ticket that held P1 priority at any point in its lifecycle, even if later downgraded.</w:t>
      </w:r>
    </w:p>
    <w:p>
      <w:pPr>
        <w:numPr>
          <w:ilvl w:val="0"/>
          <w:numId w:val="1452"/>
        </w:numPr>
      </w:pPr>
      <w:r>
        <w:t xml:space="preserve">Resolution Notes must be captured (per the mandatory gate) before the post-mortem can be generated.</w:t>
      </w:r>
    </w:p>
    <w:p>
      <w:pPr>
        <w:pStyle w:val="FirstParagraph"/>
      </w:pPr>
      <w:r>
        <w:rPr>
          <w:bCs/>
          <w:b/>
        </w:rPr>
        <w:t xml:space="preserve">Edge cases &amp; error handling:</w:t>
      </w:r>
    </w:p>
    <w:p>
      <w:pPr>
        <w:numPr>
          <w:ilvl w:val="0"/>
          <w:numId w:val="1453"/>
        </w:numPr>
        <w:pStyle w:val="Compact"/>
      </w:pPr>
      <w:r>
        <w:t xml:space="preserve">If a post-mortem is overdue beyond 10 business days, the CTO is auto-notified and it is tracked as a non-compliance finding to closure within 30 days (EX-ITSM-20).</w:t>
      </w:r>
    </w:p>
    <w:p>
      <w:pPr>
        <w:pStyle w:val="FirstParagraph"/>
      </w:pPr>
      <w:r>
        <w:rPr>
          <w:bCs/>
          <w:b/>
        </w:rPr>
        <w:t xml:space="preserve">FR-M17-014: Change management — CAB review — WITHDRAWN (out of scope; Change Request ticket type remains inactive, not built in Phase 1)</w:t>
      </w:r>
    </w:p>
    <w:p>
      <w:pPr>
        <w:pStyle w:val="BodyText"/>
      </w:pPr>
      <w:r>
        <w:rPr>
          <w:bCs/>
          <w:b/>
        </w:rPr>
        <w:t xml:space="preserve">Description: Withdrawn. Change Advisory Board (CAB) and IT change management are not in scope. The Change Request ticket type and Infrastructure Provisioning workflow remain inactive.</w:t>
      </w:r>
    </w:p>
    <w:p>
      <w:pPr>
        <w:pStyle w:val="BodyText"/>
      </w:pPr>
      <w:r>
        <w:t xml:space="preserve">**User story: **</w:t>
      </w:r>
      <w:r>
        <w:rPr>
          <w:iCs/>
          <w:i/>
        </w:rPr>
        <w:t xml:space="preserve">As a Change Manager, I want a CAB workflow so that non-standard changes to production CIs are reviewed, scheduled, and reversible with a post-implementation review.</w:t>
      </w:r>
    </w:p>
    <w:p>
      <w:pPr>
        <w:pStyle w:val="BodyText"/>
      </w:pPr>
      <w:r>
        <w:rPr>
          <w:bCs/>
          <w:b/>
        </w:rPr>
        <w:t xml:space="preserve">Acceptance criteria:</w:t>
      </w:r>
    </w:p>
    <w:p>
      <w:pPr>
        <w:numPr>
          <w:ilvl w:val="0"/>
          <w:numId w:val="1454"/>
        </w:numPr>
      </w:pPr>
      <w:r>
        <w:t xml:space="preserve">Change Requests (CHG-{YYYY}-{6d}) are sub-typed Standard (pre-approved routine — patch, OS upgrade) or Non-Standard (configuration change requiring CAB review).</w:t>
      </w:r>
    </w:p>
    <w:p>
      <w:pPr>
        <w:numPr>
          <w:ilvl w:val="0"/>
          <w:numId w:val="1454"/>
        </w:numPr>
      </w:pPr>
      <w:r>
        <w:t xml:space="preserve">Phase 1 captures change tickets for record only; Phase 1.5 runs the full CAB workflow on P01.</w:t>
      </w:r>
    </w:p>
    <w:p>
      <w:pPr>
        <w:numPr>
          <w:ilvl w:val="0"/>
          <w:numId w:val="1454"/>
        </w:numPr>
      </w:pPr>
      <w:r>
        <w:t xml:space="preserve">Non-standard submission captures change description, business justification, technical plan, rollback plan, affected CIs, risk assessment, and planned change window.</w:t>
      </w:r>
    </w:p>
    <w:p>
      <w:pPr>
        <w:numPr>
          <w:ilvl w:val="0"/>
          <w:numId w:val="1454"/>
        </w:numPr>
      </w:pPr>
      <w:r>
        <w:t xml:space="preserve">CAB membership (proposed CTO, CISO, IT Director, Infra Lead, Network Lead, IT Asset Manager; quorum 4 of 6) reviews asynchronously plus at the next CAB meeting; decisions are Approve / Approve with stipulations / Defer / Reject.</w:t>
      </w:r>
    </w:p>
    <w:p>
      <w:pPr>
        <w:numPr>
          <w:ilvl w:val="0"/>
          <w:numId w:val="1454"/>
        </w:numPr>
      </w:pPr>
      <w:r>
        <w:t xml:space="preserve">On approval the change is scheduled, affected service owners are notified, and the outcome is captured (Successful / Partially successful / Rolled back).</w:t>
      </w:r>
    </w:p>
    <w:p>
      <w:pPr>
        <w:pStyle w:val="FirstParagraph"/>
      </w:pPr>
      <w:r>
        <w:rPr>
          <w:bCs/>
          <w:b/>
        </w:rPr>
        <w:t xml:space="preserve">Business rules:</w:t>
      </w:r>
    </w:p>
    <w:p>
      <w:pPr>
        <w:numPr>
          <w:ilvl w:val="0"/>
          <w:numId w:val="1455"/>
        </w:numPr>
      </w:pPr>
      <w:r>
        <w:t xml:space="preserve">In Phase 1 the IT Asset Manager double-hats as Change Manager; a distinct Change Manager role is decided at Phase 1.5 design.</w:t>
      </w:r>
    </w:p>
    <w:p>
      <w:pPr>
        <w:numPr>
          <w:ilvl w:val="0"/>
          <w:numId w:val="1455"/>
        </w:numPr>
      </w:pPr>
      <w:r>
        <w:t xml:space="preserve">A post-implementation review is mandatory for Rolled back or Partially successful changes.</w:t>
      </w:r>
    </w:p>
    <w:p>
      <w:pPr>
        <w:pStyle w:val="FirstParagraph"/>
      </w:pPr>
      <w:r>
        <w:rPr>
          <w:bCs/>
          <w:b/>
        </w:rPr>
        <w:t xml:space="preserve">Edge cases &amp; error handling:</w:t>
      </w:r>
    </w:p>
    <w:p>
      <w:pPr>
        <w:numPr>
          <w:ilvl w:val="0"/>
          <w:numId w:val="1456"/>
        </w:numPr>
      </w:pPr>
      <w:r>
        <w:t xml:space="preserve">Emergency changes bypass the standard CAB queue and require synchronous CTO + CISO approval, with a mandatory PIR within 5 business days (EX-ITSM-21).</w:t>
      </w:r>
    </w:p>
    <w:p>
      <w:pPr>
        <w:numPr>
          <w:ilvl w:val="0"/>
          <w:numId w:val="1456"/>
        </w:numPr>
      </w:pPr>
      <w:r>
        <w:t xml:space="preserve">A change implementation failure with production impact auto-opens a linked P1 incident and marks the change Rolled back with PIR mandatory (EX-ITSM-22).</w:t>
      </w:r>
    </w:p>
    <w:bookmarkEnd w:id="335"/>
    <w:bookmarkStart w:id="347" w:name="section-512--flow-library-reference"/>
    <w:p>
      <w:pPr>
        <w:pStyle w:val="Heading2"/>
      </w:pPr>
      <w:r>
        <w:t xml:space="preserve">Section 5.12 — Flow Library Reference</w:t>
      </w:r>
    </w:p>
    <w:p>
      <w:pPr>
        <w:pStyle w:val="FirstParagraph"/>
      </w:pPr>
      <w:r>
        <w:t xml:space="preserve">The Flow Library is a curated reference of the 79 configured flow objects supported by PrimeSoft HRMS out of the box, spanning 24 workflows, 29 approval flows, 25 custom flows, and 1 confirmation workflow (active configuration). Each flow has a defined trigger, default approvers, default SLA, and a recommended escalation path. Tenants can clone any flow to customise. See Appendix I — Configured Flow Catalog for the full register.</w:t>
      </w:r>
    </w:p>
    <w:p>
      <w:pPr>
        <w:pStyle w:val="BodyText"/>
      </w:pPr>
      <w:r>
        <w:t xml:space="preserve">Flows are organised by module / functional area.</w:t>
      </w:r>
    </w:p>
    <w:bookmarkStart w:id="336" w:name="X3b80980fa8c2ce98e91783506b341e1316098cd"/>
    <w:p>
      <w:pPr>
        <w:pStyle w:val="Heading3"/>
      </w:pPr>
      <w:r>
        <w:t xml:space="preserve">5.12.1 — Core / Employee Lifecycle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FLOW-EMP-001</w:t>
            </w:r>
          </w:p>
        </w:tc>
        <w:tc>
          <w:tcPr/>
          <w:p>
            <w:pPr>
              <w:pStyle w:val="Compact"/>
              <w:jc w:val="left"/>
            </w:pPr>
            <w:r>
              <w:t xml:space="preserve">Employee Add (HR-initiated)</w:t>
            </w:r>
          </w:p>
        </w:tc>
        <w:tc>
          <w:tcPr/>
          <w:p>
            <w:pPr>
              <w:pStyle w:val="Compact"/>
              <w:jc w:val="left"/>
            </w:pPr>
            <w:r>
              <w:t xml:space="preserve">HR adds new employee</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1</w:t>
            </w:r>
          </w:p>
        </w:tc>
      </w:tr>
      <w:tr>
        <w:tc>
          <w:tcPr/>
          <w:p>
            <w:pPr>
              <w:pStyle w:val="Compact"/>
              <w:jc w:val="left"/>
            </w:pPr>
            <w:r>
              <w:t xml:space="preserve">FLOW-EMP-002</w:t>
            </w:r>
          </w:p>
        </w:tc>
        <w:tc>
          <w:tcPr/>
          <w:p>
            <w:pPr>
              <w:pStyle w:val="Compact"/>
              <w:jc w:val="left"/>
            </w:pPr>
            <w:r>
              <w:t xml:space="preserve">Employee Profile Edit (Sensitive Fields)</w:t>
            </w:r>
          </w:p>
        </w:tc>
        <w:tc>
          <w:tcPr/>
          <w:p>
            <w:pPr>
              <w:pStyle w:val="Compact"/>
              <w:jc w:val="left"/>
            </w:pPr>
            <w:r>
              <w:t xml:space="preserve">Employee edits PII Tier 1/2 fields</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FLOW-EMP-003</w:t>
            </w:r>
          </w:p>
        </w:tc>
        <w:tc>
          <w:tcPr/>
          <w:p>
            <w:pPr>
              <w:pStyle w:val="Compact"/>
              <w:jc w:val="left"/>
            </w:pPr>
            <w:r>
              <w:t xml:space="preserve">Employee Activation</w:t>
            </w:r>
          </w:p>
        </w:tc>
        <w:tc>
          <w:tcPr/>
          <w:p>
            <w:pPr>
              <w:pStyle w:val="Compact"/>
              <w:jc w:val="left"/>
            </w:pPr>
            <w:r>
              <w:t xml:space="preserve">Activation initiated post-onboarding</w:t>
            </w:r>
          </w:p>
        </w:tc>
        <w:tc>
          <w:tcPr/>
          <w:p>
            <w:pPr>
              <w:pStyle w:val="Compact"/>
              <w:jc w:val="left"/>
            </w:pPr>
            <w:r>
              <w:t xml:space="preserve">HR Admin</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FLOW-EMP-004</w:t>
            </w:r>
          </w:p>
        </w:tc>
        <w:tc>
          <w:tcPr/>
          <w:p>
            <w:pPr>
              <w:pStyle w:val="Compact"/>
              <w:jc w:val="left"/>
            </w:pPr>
            <w:r>
              <w:t xml:space="preserve">Employee Deactivation</w:t>
            </w:r>
          </w:p>
        </w:tc>
        <w:tc>
          <w:tcPr/>
          <w:p>
            <w:pPr>
              <w:pStyle w:val="Compact"/>
              <w:jc w:val="left"/>
            </w:pPr>
            <w:r>
              <w:t xml:space="preserve">Off-cycle deactivation</w:t>
            </w:r>
          </w:p>
        </w:tc>
        <w:tc>
          <w:tcPr/>
          <w:p>
            <w:pPr>
              <w:pStyle w:val="Compact"/>
              <w:jc w:val="left"/>
            </w:pPr>
            <w:r>
              <w:t xml:space="preserve">HR Admin</w:t>
            </w:r>
          </w:p>
        </w:tc>
        <w:tc>
          <w:tcPr/>
          <w:p>
            <w:pPr>
              <w:pStyle w:val="Compact"/>
              <w:jc w:val="left"/>
            </w:pPr>
            <w:r>
              <w:t xml:space="preserve">HRBP</w:t>
            </w:r>
          </w:p>
        </w:tc>
        <w:tc>
          <w:tcPr/>
          <w:p>
            <w:pPr>
              <w:pStyle w:val="Compact"/>
              <w:jc w:val="left"/>
            </w:pPr>
            <w:r>
              <w:t xml:space="preserve">1</w:t>
            </w:r>
          </w:p>
        </w:tc>
      </w:tr>
      <w:tr>
        <w:tc>
          <w:tcPr/>
          <w:p>
            <w:pPr>
              <w:pStyle w:val="Compact"/>
              <w:jc w:val="left"/>
            </w:pPr>
            <w:r>
              <w:t xml:space="preserve">FLOW-EMP-005</w:t>
            </w:r>
          </w:p>
        </w:tc>
        <w:tc>
          <w:tcPr/>
          <w:p>
            <w:pPr>
              <w:pStyle w:val="Compact"/>
              <w:jc w:val="left"/>
            </w:pPr>
            <w:r>
              <w:t xml:space="preserve">Cross-Entity Transfer</w:t>
            </w:r>
          </w:p>
        </w:tc>
        <w:tc>
          <w:tcPr/>
          <w:p>
            <w:pPr>
              <w:pStyle w:val="Compact"/>
              <w:jc w:val="left"/>
            </w:pPr>
            <w:r>
              <w:t xml:space="preserve">Transfer between legal entities</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 Admin</w:t>
            </w:r>
          </w:p>
        </w:tc>
      </w:tr>
      <w:tr>
        <w:tc>
          <w:tcPr/>
          <w:p>
            <w:pPr>
              <w:pStyle w:val="Compact"/>
              <w:jc w:val="left"/>
            </w:pPr>
            <w:r>
              <w:t xml:space="preserve">FLOW-EMP-006</w:t>
            </w:r>
          </w:p>
        </w:tc>
        <w:tc>
          <w:tcPr/>
          <w:p>
            <w:pPr>
              <w:pStyle w:val="Compact"/>
              <w:jc w:val="left"/>
            </w:pPr>
            <w:r>
              <w:t xml:space="preserve">Department Change</w:t>
            </w:r>
          </w:p>
        </w:tc>
        <w:tc>
          <w:tcPr/>
          <w:p>
            <w:pPr>
              <w:pStyle w:val="Compact"/>
              <w:jc w:val="left"/>
            </w:pPr>
            <w:r>
              <w:t xml:space="preserve">Department reassignment</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3</w:t>
            </w:r>
          </w:p>
        </w:tc>
      </w:tr>
      <w:tr>
        <w:tc>
          <w:tcPr/>
          <w:p>
            <w:pPr>
              <w:pStyle w:val="Compact"/>
              <w:jc w:val="left"/>
            </w:pPr>
            <w:r>
              <w:t xml:space="preserve">FLOW-EMP-007</w:t>
            </w:r>
          </w:p>
        </w:tc>
        <w:tc>
          <w:tcPr/>
          <w:p>
            <w:pPr>
              <w:pStyle w:val="Compact"/>
              <w:jc w:val="left"/>
            </w:pPr>
            <w:r>
              <w:t xml:space="preserve">Reporting Manager Change</w:t>
            </w:r>
          </w:p>
        </w:tc>
        <w:tc>
          <w:tcPr/>
          <w:p>
            <w:pPr>
              <w:pStyle w:val="Compact"/>
              <w:jc w:val="left"/>
            </w:pPr>
            <w:r>
              <w:t xml:space="preserve">Manager reassignment</w:t>
            </w:r>
          </w:p>
        </w:tc>
        <w:tc>
          <w:tcPr/>
          <w:p>
            <w:pPr>
              <w:pStyle w:val="Compact"/>
              <w:jc w:val="left"/>
            </w:pPr>
            <w:r>
              <w:t xml:space="preserve">Both managers</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FLOW-EMP-008</w:t>
            </w:r>
          </w:p>
        </w:tc>
        <w:tc>
          <w:tcPr/>
          <w:p>
            <w:pPr>
              <w:pStyle w:val="Compact"/>
              <w:jc w:val="left"/>
            </w:pPr>
            <w:r>
              <w:t xml:space="preserve">Confirmation Post-Probation</w:t>
            </w:r>
          </w:p>
        </w:tc>
        <w:tc>
          <w:tcPr/>
          <w:p>
            <w:pPr>
              <w:pStyle w:val="Compact"/>
              <w:jc w:val="left"/>
            </w:pPr>
            <w:r>
              <w:t xml:space="preserve">Probation end trigger</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7</w:t>
            </w:r>
          </w:p>
        </w:tc>
      </w:tr>
    </w:tbl>
    <w:bookmarkEnd w:id="336"/>
    <w:bookmarkStart w:id="337" w:name="Xef705a394eaa0528af390251bf0ce65dabbb109"/>
    <w:p>
      <w:pPr>
        <w:pStyle w:val="Heading3"/>
      </w:pPr>
      <w:r>
        <w:t xml:space="preserve">5.12.2 — Onboarding (5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FLOW-OB-001</w:t>
            </w:r>
          </w:p>
        </w:tc>
        <w:tc>
          <w:tcPr/>
          <w:p>
            <w:pPr>
              <w:pStyle w:val="Compact"/>
              <w:jc w:val="left"/>
            </w:pPr>
            <w:r>
              <w:t xml:space="preserve">Pre-Joining Form Submission</w:t>
            </w:r>
          </w:p>
        </w:tc>
        <w:tc>
          <w:tcPr/>
          <w:p>
            <w:pPr>
              <w:pStyle w:val="Compact"/>
              <w:jc w:val="left"/>
            </w:pPr>
            <w:r>
              <w:t xml:space="preserve">Candidate submits form</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FLOW-OB-002</w:t>
            </w:r>
          </w:p>
        </w:tc>
        <w:tc>
          <w:tcPr/>
          <w:p>
            <w:pPr>
              <w:pStyle w:val="Compact"/>
              <w:jc w:val="left"/>
            </w:pPr>
            <w:r>
              <w:t xml:space="preserve">Document Upload Verification</w:t>
            </w:r>
          </w:p>
        </w:tc>
        <w:tc>
          <w:tcPr/>
          <w:p>
            <w:pPr>
              <w:pStyle w:val="Compact"/>
              <w:jc w:val="left"/>
            </w:pPr>
            <w:r>
              <w:t xml:space="preserve">Candidate uploads documents</w:t>
            </w:r>
          </w:p>
        </w:tc>
        <w:tc>
          <w:tcPr/>
          <w:p>
            <w:pPr>
              <w:pStyle w:val="Compact"/>
              <w:jc w:val="left"/>
            </w:pPr>
            <w:r>
              <w:t xml:space="preserve">Onboarding Admin</w:t>
            </w:r>
          </w:p>
        </w:tc>
        <w:tc>
          <w:tcPr/>
          <w:p>
            <w:pPr>
              <w:pStyle w:val="Compact"/>
              <w:jc w:val="left"/>
            </w:pPr>
            <w:r>
              <w:t xml:space="preserve">HR Admin</w:t>
            </w:r>
          </w:p>
        </w:tc>
        <w:tc>
          <w:tcPr/>
          <w:p>
            <w:pPr>
              <w:pStyle w:val="Compact"/>
              <w:jc w:val="left"/>
            </w:pPr>
            <w:r>
              <w:t xml:space="preserve">3</w:t>
            </w:r>
          </w:p>
        </w:tc>
      </w:tr>
      <w:tr>
        <w:tc>
          <w:tcPr/>
          <w:p>
            <w:pPr>
              <w:pStyle w:val="Compact"/>
              <w:jc w:val="left"/>
            </w:pPr>
            <w:r>
              <w:t xml:space="preserve">FLOW-OB-003</w:t>
            </w:r>
          </w:p>
        </w:tc>
        <w:tc>
          <w:tcPr/>
          <w:p>
            <w:pPr>
              <w:pStyle w:val="Compact"/>
              <w:jc w:val="left"/>
            </w:pPr>
            <w:r>
              <w:t xml:space="preserve">BGC Initiation</w:t>
            </w:r>
          </w:p>
        </w:tc>
        <w:tc>
          <w:tcPr/>
          <w:p>
            <w:pPr>
              <w:pStyle w:val="Compact"/>
              <w:jc w:val="left"/>
            </w:pPr>
            <w:r>
              <w:t xml:space="preserve">BGC consent received</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FLOW-OB-004</w:t>
            </w:r>
          </w:p>
        </w:tc>
        <w:tc>
          <w:tcPr/>
          <w:p>
            <w:pPr>
              <w:pStyle w:val="Compact"/>
              <w:jc w:val="left"/>
            </w:pPr>
            <w:r>
              <w:t xml:space="preserve">Onboarding Buddy Assignment</w:t>
            </w:r>
          </w:p>
        </w:tc>
        <w:tc>
          <w:tcPr/>
          <w:p>
            <w:pPr>
              <w:pStyle w:val="Compact"/>
              <w:jc w:val="left"/>
            </w:pPr>
            <w:r>
              <w:t xml:space="preserve">New hire created</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FLOW-OB-005</w:t>
            </w:r>
          </w:p>
        </w:tc>
        <w:tc>
          <w:tcPr/>
          <w:p>
            <w:pPr>
              <w:pStyle w:val="Compact"/>
              <w:jc w:val="left"/>
            </w:pPr>
            <w:r>
              <w:t xml:space="preserve">DOJ Reschedule Request</w:t>
            </w:r>
          </w:p>
        </w:tc>
        <w:tc>
          <w:tcPr/>
          <w:p>
            <w:pPr>
              <w:pStyle w:val="Compact"/>
              <w:jc w:val="left"/>
            </w:pPr>
            <w:r>
              <w:t xml:space="preserve">Candidate requests new DOJ</w:t>
            </w:r>
          </w:p>
        </w:tc>
        <w:tc>
          <w:tcPr/>
          <w:p>
            <w:pPr>
              <w:pStyle w:val="Compact"/>
              <w:jc w:val="left"/>
            </w:pPr>
            <w:r>
              <w:t xml:space="preserve">Onboarding Admin</w:t>
            </w:r>
          </w:p>
        </w:tc>
        <w:tc>
          <w:tcPr/>
          <w:p>
            <w:pPr>
              <w:pStyle w:val="Compact"/>
              <w:jc w:val="left"/>
            </w:pPr>
            <w:r>
              <w:t xml:space="preserve">HR Admin</w:t>
            </w:r>
          </w:p>
        </w:tc>
        <w:tc>
          <w:tcPr/>
          <w:p>
            <w:pPr>
              <w:pStyle w:val="Compact"/>
              <w:jc w:val="left"/>
            </w:pPr>
            <w:r>
              <w:t xml:space="preserve">2</w:t>
            </w:r>
          </w:p>
        </w:tc>
      </w:tr>
    </w:tbl>
    <w:bookmarkEnd w:id="337"/>
    <w:bookmarkStart w:id="338" w:name="X8512bae652c5be464f9def5944e5b096464b51a"/>
    <w:p>
      <w:pPr>
        <w:pStyle w:val="Heading3"/>
      </w:pPr>
      <w:r>
        <w:t xml:space="preserve">5.12.3 — Separation (6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FLOW-SEP-001</w:t>
            </w:r>
          </w:p>
        </w:tc>
        <w:tc>
          <w:tcPr/>
          <w:p>
            <w:pPr>
              <w:pStyle w:val="Compact"/>
              <w:jc w:val="left"/>
            </w:pPr>
            <w:r>
              <w:t xml:space="preserve">Resignation Initiation</w:t>
            </w:r>
          </w:p>
        </w:tc>
        <w:tc>
          <w:tcPr/>
          <w:p>
            <w:pPr>
              <w:pStyle w:val="Compact"/>
              <w:jc w:val="left"/>
            </w:pPr>
            <w:r>
              <w:t xml:space="preserve">Employee submits resignation</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FLOW-SEP-002</w:t>
            </w:r>
          </w:p>
        </w:tc>
        <w:tc>
          <w:tcPr/>
          <w:p>
            <w:pPr>
              <w:pStyle w:val="Compact"/>
              <w:jc w:val="left"/>
            </w:pPr>
            <w:r>
              <w:t xml:space="preserve">Notice Period Buyout</w:t>
            </w:r>
          </w:p>
        </w:tc>
        <w:tc>
          <w:tcPr/>
          <w:p>
            <w:pPr>
              <w:pStyle w:val="Compact"/>
              <w:jc w:val="left"/>
            </w:pPr>
            <w:r>
              <w:t xml:space="preserve">Notice period waiver / buyout</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Finance Admin</w:t>
            </w:r>
          </w:p>
        </w:tc>
      </w:tr>
      <w:tr>
        <w:tc>
          <w:tcPr/>
          <w:p>
            <w:pPr>
              <w:pStyle w:val="Compact"/>
              <w:jc w:val="left"/>
            </w:pPr>
            <w:r>
              <w:t xml:space="preserve">FLOW-SEP-003</w:t>
            </w:r>
          </w:p>
        </w:tc>
        <w:tc>
          <w:tcPr/>
          <w:p>
            <w:pPr>
              <w:pStyle w:val="Compact"/>
              <w:jc w:val="left"/>
            </w:pPr>
            <w:r>
              <w:t xml:space="preserve">LWD Change Request</w:t>
            </w:r>
          </w:p>
        </w:tc>
        <w:tc>
          <w:tcPr/>
          <w:p>
            <w:pPr>
              <w:pStyle w:val="Compact"/>
              <w:jc w:val="left"/>
            </w:pPr>
            <w:r>
              <w:t xml:space="preserve">Change Last Working Day</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FLOW-SEP-004</w:t>
            </w:r>
          </w:p>
        </w:tc>
        <w:tc>
          <w:tcPr/>
          <w:p>
            <w:pPr>
              <w:pStyle w:val="Compact"/>
              <w:jc w:val="left"/>
            </w:pPr>
            <w:r>
              <w:t xml:space="preserve">FNF Clearance</w:t>
            </w:r>
          </w:p>
        </w:tc>
        <w:tc>
          <w:tcPr/>
          <w:p>
            <w:pPr>
              <w:pStyle w:val="Compact"/>
              <w:jc w:val="left"/>
            </w:pPr>
            <w:r>
              <w:t xml:space="preserve">Cycle close after LWD</w:t>
            </w:r>
          </w:p>
        </w:tc>
        <w:tc>
          <w:tcPr/>
          <w:p>
            <w:pPr>
              <w:pStyle w:val="Compact"/>
              <w:jc w:val="left"/>
            </w:pPr>
            <w:r>
              <w:t xml:space="preserve">All clearance owners</w:t>
            </w:r>
          </w:p>
        </w:tc>
        <w:tc>
          <w:tcPr/>
          <w:p>
            <w:pPr>
              <w:pStyle w:val="Compact"/>
              <w:jc w:val="left"/>
            </w:pPr>
            <w:r>
              <w:t xml:space="preserve">Finance Admin</w:t>
            </w:r>
          </w:p>
        </w:tc>
        <w:tc>
          <w:tcPr/>
          <w:p>
            <w:pPr>
              <w:pStyle w:val="Compact"/>
              <w:jc w:val="left"/>
            </w:pPr>
            <w:r>
              <w:t xml:space="preserve">14</w:t>
            </w:r>
          </w:p>
        </w:tc>
      </w:tr>
      <w:tr>
        <w:tc>
          <w:tcPr/>
          <w:p>
            <w:pPr>
              <w:pStyle w:val="Compact"/>
              <w:jc w:val="left"/>
            </w:pPr>
            <w:r>
              <w:t xml:space="preserve">FLOW-SEP-005</w:t>
            </w:r>
          </w:p>
        </w:tc>
        <w:tc>
          <w:tcPr/>
          <w:p>
            <w:pPr>
              <w:pStyle w:val="Compact"/>
              <w:jc w:val="left"/>
            </w:pPr>
            <w:r>
              <w:t xml:space="preserve">Exit Interview</w:t>
            </w:r>
          </w:p>
        </w:tc>
        <w:tc>
          <w:tcPr/>
          <w:p>
            <w:pPr>
              <w:pStyle w:val="Compact"/>
              <w:jc w:val="left"/>
            </w:pPr>
            <w:r>
              <w:t xml:space="preserve">Exit interview booking</w:t>
            </w:r>
          </w:p>
        </w:tc>
        <w:tc>
          <w:tcPr/>
          <w:p>
            <w:pPr>
              <w:pStyle w:val="Compact"/>
              <w:jc w:val="left"/>
            </w:pPr>
            <w:r>
              <w:t xml:space="preserve">HRBP</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FLOW-SEP-006</w:t>
            </w:r>
          </w:p>
        </w:tc>
        <w:tc>
          <w:tcPr/>
          <w:p>
            <w:pPr>
              <w:pStyle w:val="Compact"/>
              <w:jc w:val="left"/>
            </w:pPr>
            <w:r>
              <w:t xml:space="preserve">Absconding Confirmation</w:t>
            </w:r>
          </w:p>
        </w:tc>
        <w:tc>
          <w:tcPr/>
          <w:p>
            <w:pPr>
              <w:pStyle w:val="Compact"/>
              <w:jc w:val="left"/>
            </w:pPr>
            <w:r>
              <w:t xml:space="preserve">Absconding precursor met</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HR Admin</w:t>
            </w:r>
          </w:p>
        </w:tc>
      </w:tr>
    </w:tbl>
    <w:bookmarkEnd w:id="338"/>
    <w:bookmarkStart w:id="339" w:name="X07385adeefac03d48d5be91ac330f1e908ef541"/>
    <w:p>
      <w:pPr>
        <w:pStyle w:val="Heading3"/>
      </w:pPr>
      <w:r>
        <w:t xml:space="preserve">5.12.4 — Leave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FLOW-LV-001</w:t>
            </w:r>
          </w:p>
        </w:tc>
        <w:tc>
          <w:tcPr/>
          <w:p>
            <w:pPr>
              <w:pStyle w:val="Compact"/>
              <w:jc w:val="left"/>
            </w:pPr>
            <w:r>
              <w:t xml:space="preserve">Standard Leave Application</w:t>
            </w:r>
          </w:p>
        </w:tc>
        <w:tc>
          <w:tcPr/>
          <w:p>
            <w:pPr>
              <w:pStyle w:val="Compact"/>
              <w:jc w:val="left"/>
            </w:pPr>
            <w:r>
              <w:t xml:space="preserve">Employee applies</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FLOW-LV-002</w:t>
            </w:r>
          </w:p>
        </w:tc>
        <w:tc>
          <w:tcPr/>
          <w:p>
            <w:pPr>
              <w:pStyle w:val="Compact"/>
              <w:jc w:val="left"/>
            </w:pPr>
            <w:r>
              <w:t xml:space="preserve">Long Leave Application (&gt;10 days)</w:t>
            </w:r>
          </w:p>
        </w:tc>
        <w:tc>
          <w:tcPr/>
          <w:p>
            <w:pPr>
              <w:pStyle w:val="Compact"/>
              <w:jc w:val="left"/>
            </w:pPr>
            <w:r>
              <w:t xml:space="preserve">Employee applies</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HRBP</w:t>
            </w:r>
          </w:p>
        </w:tc>
      </w:tr>
      <w:tr>
        <w:tc>
          <w:tcPr/>
          <w:p>
            <w:pPr>
              <w:pStyle w:val="Compact"/>
              <w:jc w:val="left"/>
            </w:pPr>
            <w:r>
              <w:t xml:space="preserve">FLOW-LV-003</w:t>
            </w:r>
          </w:p>
        </w:tc>
        <w:tc>
          <w:tcPr/>
          <w:p>
            <w:pPr>
              <w:pStyle w:val="Compact"/>
              <w:jc w:val="left"/>
            </w:pPr>
            <w:r>
              <w:t xml:space="preserve">Past-Dated Leave</w:t>
            </w:r>
          </w:p>
        </w:tc>
        <w:tc>
          <w:tcPr/>
          <w:p>
            <w:pPr>
              <w:pStyle w:val="Compact"/>
              <w:jc w:val="left"/>
            </w:pPr>
            <w:r>
              <w:t xml:space="preserve">Employee applies retroactively</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FLOW-LV-004</w:t>
            </w:r>
          </w:p>
        </w:tc>
        <w:tc>
          <w:tcPr/>
          <w:p>
            <w:pPr>
              <w:pStyle w:val="Compact"/>
              <w:jc w:val="left"/>
            </w:pPr>
            <w:r>
              <w:t xml:space="preserve">Leave Revocation</w:t>
            </w:r>
          </w:p>
        </w:tc>
        <w:tc>
          <w:tcPr/>
          <w:p>
            <w:pPr>
              <w:pStyle w:val="Compact"/>
              <w:jc w:val="left"/>
            </w:pPr>
            <w:r>
              <w:t xml:space="preserve">Employee/Manager requests revocation</w:t>
            </w:r>
          </w:p>
        </w:tc>
        <w:tc>
          <w:tcPr/>
          <w:p>
            <w:pPr>
              <w:pStyle w:val="Compact"/>
              <w:jc w:val="left"/>
            </w:pPr>
            <w:r>
              <w:t xml:space="preserve">Original approver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FLOW-LV-005</w:t>
            </w:r>
          </w:p>
        </w:tc>
        <w:tc>
          <w:tcPr/>
          <w:p>
            <w:pPr>
              <w:pStyle w:val="Compact"/>
              <w:jc w:val="left"/>
            </w:pPr>
            <w:r>
              <w:t xml:space="preserve">Comp-Off Application</w:t>
            </w:r>
          </w:p>
        </w:tc>
        <w:tc>
          <w:tcPr/>
          <w:p>
            <w:pPr>
              <w:pStyle w:val="Compact"/>
              <w:jc w:val="left"/>
            </w:pPr>
            <w:r>
              <w:t xml:space="preserve">Employee consumes comp-off</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FLOW-LV-006</w:t>
            </w:r>
          </w:p>
        </w:tc>
        <w:tc>
          <w:tcPr/>
          <w:p>
            <w:pPr>
              <w:pStyle w:val="Compact"/>
              <w:jc w:val="left"/>
            </w:pPr>
            <w:r>
              <w:t xml:space="preserve">Comp-Off Encashment</w:t>
            </w:r>
          </w:p>
        </w:tc>
        <w:tc>
          <w:tcPr/>
          <w:p>
            <w:pPr>
              <w:pStyle w:val="Compact"/>
              <w:jc w:val="left"/>
            </w:pPr>
            <w:r>
              <w:t xml:space="preserve">Employee encashes comp-off</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Finance Admin</w:t>
            </w:r>
          </w:p>
        </w:tc>
      </w:tr>
      <w:tr>
        <w:tc>
          <w:tcPr/>
          <w:p>
            <w:pPr>
              <w:pStyle w:val="Compact"/>
              <w:jc w:val="left"/>
            </w:pPr>
            <w:r>
              <w:t xml:space="preserve">FLOW-LV-007</w:t>
            </w:r>
          </w:p>
        </w:tc>
        <w:tc>
          <w:tcPr/>
          <w:p>
            <w:pPr>
              <w:pStyle w:val="Compact"/>
              <w:jc w:val="left"/>
            </w:pPr>
            <w:r>
              <w:t xml:space="preserve">Maternity Leave</w:t>
            </w:r>
          </w:p>
        </w:tc>
        <w:tc>
          <w:tcPr/>
          <w:p>
            <w:pPr>
              <w:pStyle w:val="Compact"/>
              <w:jc w:val="left"/>
            </w:pPr>
            <w:r>
              <w:t xml:space="preserve">Employee applies ML</w:t>
            </w:r>
          </w:p>
        </w:tc>
        <w:tc>
          <w:tcPr/>
          <w:p>
            <w:pPr>
              <w:pStyle w:val="Compact"/>
              <w:jc w:val="left"/>
            </w:pPr>
            <w:r>
              <w:t xml:space="preserve">L1 Manager</w:t>
            </w:r>
          </w:p>
        </w:tc>
        <w:tc>
          <w:tcPr/>
          <w:p>
            <w:pPr>
              <w:pStyle w:val="Compact"/>
              <w:jc w:val="left"/>
            </w:pPr>
            <w:r>
              <w:t xml:space="preserve">HRBP</w:t>
            </w:r>
          </w:p>
        </w:tc>
        <w:tc>
          <w:tcPr/>
          <w:p>
            <w:pPr>
              <w:pStyle w:val="Compact"/>
              <w:jc w:val="left"/>
            </w:pPr>
            <w:r>
              <w:t xml:space="preserve">3</w:t>
            </w:r>
          </w:p>
        </w:tc>
      </w:tr>
      <w:tr>
        <w:tc>
          <w:tcPr/>
          <w:p>
            <w:pPr>
              <w:pStyle w:val="Compact"/>
              <w:jc w:val="left"/>
            </w:pPr>
            <w:r>
              <w:t xml:space="preserve">FLOW-LV-008</w:t>
            </w:r>
          </w:p>
        </w:tc>
        <w:tc>
          <w:tcPr/>
          <w:p>
            <w:pPr>
              <w:pStyle w:val="Compact"/>
              <w:jc w:val="left"/>
            </w:pPr>
            <w:r>
              <w:t xml:space="preserve">Flexible Holiday Change</w:t>
            </w:r>
          </w:p>
        </w:tc>
        <w:tc>
          <w:tcPr/>
          <w:p>
            <w:pPr>
              <w:pStyle w:val="Compact"/>
              <w:jc w:val="left"/>
            </w:pPr>
            <w:r>
              <w:t xml:space="preserve">Employee requests holiday date change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bl>
    <w:bookmarkEnd w:id="339"/>
    <w:bookmarkStart w:id="340" w:name="X3743fb3b5b473492ef714f242989db3f5baa890"/>
    <w:p>
      <w:pPr>
        <w:pStyle w:val="Heading3"/>
      </w:pPr>
      <w:r>
        <w:t xml:space="preserve">5.12.5 — Attendance (7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FLOW-AT-001</w:t>
            </w:r>
          </w:p>
        </w:tc>
        <w:tc>
          <w:tcPr/>
          <w:p>
            <w:pPr>
              <w:pStyle w:val="Compact"/>
              <w:jc w:val="left"/>
            </w:pPr>
            <w:r>
              <w:t xml:space="preserve">Attendance Regularisation</w:t>
            </w:r>
          </w:p>
        </w:tc>
        <w:tc>
          <w:tcPr/>
          <w:p>
            <w:pPr>
              <w:pStyle w:val="Compact"/>
              <w:jc w:val="left"/>
            </w:pPr>
            <w:r>
              <w:t xml:space="preserve">Employee requests regularisation</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FLOW-AT-002</w:t>
            </w:r>
          </w:p>
        </w:tc>
        <w:tc>
          <w:tcPr/>
          <w:p>
            <w:pPr>
              <w:pStyle w:val="Compact"/>
              <w:jc w:val="left"/>
            </w:pPr>
            <w:r>
              <w:t xml:space="preserve">WFH Request</w:t>
            </w:r>
          </w:p>
        </w:tc>
        <w:tc>
          <w:tcPr/>
          <w:p>
            <w:pPr>
              <w:pStyle w:val="Compact"/>
              <w:jc w:val="left"/>
            </w:pPr>
            <w:r>
              <w:t xml:space="preserve">Employee requests WFH</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FLOW-AT-003</w:t>
            </w:r>
          </w:p>
        </w:tc>
        <w:tc>
          <w:tcPr/>
          <w:p>
            <w:pPr>
              <w:pStyle w:val="Compact"/>
              <w:jc w:val="left"/>
            </w:pPr>
            <w:r>
              <w:t xml:space="preserve">Out Duty Request</w:t>
            </w:r>
          </w:p>
        </w:tc>
        <w:tc>
          <w:tcPr/>
          <w:p>
            <w:pPr>
              <w:pStyle w:val="Compact"/>
              <w:jc w:val="left"/>
            </w:pPr>
            <w:r>
              <w:t xml:space="preserve">Employee requests out duty</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FLOW-AT-004</w:t>
            </w:r>
          </w:p>
        </w:tc>
        <w:tc>
          <w:tcPr/>
          <w:p>
            <w:pPr>
              <w:pStyle w:val="Compact"/>
              <w:jc w:val="left"/>
            </w:pPr>
            <w:r>
              <w:t xml:space="preserve">Shift Change Request</w:t>
            </w:r>
          </w:p>
        </w:tc>
        <w:tc>
          <w:tcPr/>
          <w:p>
            <w:pPr>
              <w:pStyle w:val="Compact"/>
              <w:jc w:val="left"/>
            </w:pPr>
            <w:r>
              <w:t xml:space="preserve">Employee requests shift change</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3</w:t>
            </w:r>
          </w:p>
        </w:tc>
      </w:tr>
      <w:tr>
        <w:tc>
          <w:tcPr/>
          <w:p>
            <w:pPr>
              <w:pStyle w:val="Compact"/>
              <w:jc w:val="left"/>
            </w:pPr>
            <w:r>
              <w:t xml:space="preserve">FLOW-AT-005</w:t>
            </w:r>
          </w:p>
        </w:tc>
        <w:tc>
          <w:tcPr/>
          <w:p>
            <w:pPr>
              <w:pStyle w:val="Compact"/>
              <w:jc w:val="left"/>
            </w:pPr>
            <w:r>
              <w:t xml:space="preserve">Planned Overtime</w:t>
            </w:r>
          </w:p>
        </w:tc>
        <w:tc>
          <w:tcPr/>
          <w:p>
            <w:pPr>
              <w:pStyle w:val="Compact"/>
              <w:jc w:val="left"/>
            </w:pPr>
            <w:r>
              <w:t xml:space="preserve">Employee submits planned OT</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FLOW-AT-006</w:t>
            </w:r>
          </w:p>
        </w:tc>
        <w:tc>
          <w:tcPr/>
          <w:p>
            <w:pPr>
              <w:pStyle w:val="Compact"/>
              <w:jc w:val="left"/>
            </w:pPr>
            <w:r>
              <w:t xml:space="preserve">Completed Overtime</w:t>
            </w:r>
          </w:p>
        </w:tc>
        <w:tc>
          <w:tcPr/>
          <w:p>
            <w:pPr>
              <w:pStyle w:val="Compact"/>
              <w:jc w:val="left"/>
            </w:pPr>
            <w:r>
              <w:t xml:space="preserve">OT computed at cycle close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FLOW-AT-007</w:t>
            </w:r>
          </w:p>
        </w:tc>
        <w:tc>
          <w:tcPr/>
          <w:p>
            <w:pPr>
              <w:pStyle w:val="Compact"/>
              <w:jc w:val="left"/>
            </w:pPr>
            <w:r>
              <w:t xml:space="preserve">Absconding Alert</w:t>
            </w:r>
          </w:p>
        </w:tc>
        <w:tc>
          <w:tcPr/>
          <w:p>
            <w:pPr>
              <w:pStyle w:val="Compact"/>
              <w:jc w:val="left"/>
            </w:pPr>
            <w:r>
              <w:t xml:space="preserve">7+ consecutive absence</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1</w:t>
            </w:r>
          </w:p>
        </w:tc>
      </w:tr>
    </w:tbl>
    <w:bookmarkEnd w:id="340"/>
    <w:bookmarkStart w:id="341" w:name="X9b48e1ea0217819cfd86ea6fe2eec0b3a0030f1"/>
    <w:p>
      <w:pPr>
        <w:pStyle w:val="Heading3"/>
      </w:pPr>
      <w:r>
        <w:t xml:space="preserve">5.12.6 — Performance (8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FLOW-PF-001</w:t>
            </w:r>
          </w:p>
        </w:tc>
        <w:tc>
          <w:tcPr/>
          <w:p>
            <w:pPr>
              <w:pStyle w:val="Compact"/>
              <w:jc w:val="left"/>
            </w:pPr>
            <w:r>
              <w:t xml:space="preserve">Goal Plan Approval</w:t>
            </w:r>
          </w:p>
        </w:tc>
        <w:tc>
          <w:tcPr/>
          <w:p>
            <w:pPr>
              <w:pStyle w:val="Compact"/>
              <w:jc w:val="left"/>
            </w:pPr>
            <w:r>
              <w:t xml:space="preserve">Employee submits plan</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FLOW-PF-002</w:t>
            </w:r>
          </w:p>
        </w:tc>
        <w:tc>
          <w:tcPr/>
          <w:p>
            <w:pPr>
              <w:pStyle w:val="Compact"/>
              <w:jc w:val="left"/>
            </w:pPr>
            <w:r>
              <w:t xml:space="preserve">Mid-Year Review</w:t>
            </w:r>
          </w:p>
        </w:tc>
        <w:tc>
          <w:tcPr/>
          <w:p>
            <w:pPr>
              <w:pStyle w:val="Compact"/>
              <w:jc w:val="left"/>
            </w:pPr>
            <w:r>
              <w:t xml:space="preserve">Review cycle initiated</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7</w:t>
            </w:r>
          </w:p>
        </w:tc>
      </w:tr>
      <w:tr>
        <w:tc>
          <w:tcPr/>
          <w:p>
            <w:pPr>
              <w:pStyle w:val="Compact"/>
              <w:jc w:val="left"/>
            </w:pPr>
            <w:r>
              <w:t xml:space="preserve">FLOW-PF-003</w:t>
            </w:r>
          </w:p>
        </w:tc>
        <w:tc>
          <w:tcPr/>
          <w:p>
            <w:pPr>
              <w:pStyle w:val="Compact"/>
              <w:jc w:val="left"/>
            </w:pPr>
            <w:r>
              <w:t xml:space="preserve">Annual Review</w:t>
            </w:r>
          </w:p>
        </w:tc>
        <w:tc>
          <w:tcPr/>
          <w:p>
            <w:pPr>
              <w:pStyle w:val="Compact"/>
              <w:jc w:val="left"/>
            </w:pPr>
            <w:r>
              <w:t xml:space="preserve">Cycle initiated</w:t>
            </w:r>
          </w:p>
        </w:tc>
        <w:tc>
          <w:tcPr/>
          <w:p>
            <w:pPr>
              <w:pStyle w:val="Compact"/>
              <w:jc w:val="left"/>
            </w:pPr>
            <w:r>
              <w:t xml:space="preserve">Employee → L1 → Skip → HRBP</w:t>
            </w:r>
          </w:p>
        </w:tc>
        <w:tc>
          <w:tcPr/>
          <w:p>
            <w:pPr>
              <w:pStyle w:val="Compact"/>
              <w:jc w:val="left"/>
            </w:pPr>
            <w:r>
              <w:t xml:space="preserve">—</w:t>
            </w:r>
          </w:p>
        </w:tc>
        <w:tc>
          <w:tcPr/>
          <w:p>
            <w:pPr>
              <w:pStyle w:val="Compact"/>
              <w:jc w:val="left"/>
            </w:pPr>
            <w:r>
              <w:t xml:space="preserve">14</w:t>
            </w:r>
          </w:p>
        </w:tc>
      </w:tr>
      <w:tr>
        <w:tc>
          <w:tcPr/>
          <w:p>
            <w:pPr>
              <w:pStyle w:val="Compact"/>
              <w:jc w:val="left"/>
            </w:pPr>
            <w:r>
              <w:t xml:space="preserve">FLOW-PF-004</w:t>
            </w:r>
          </w:p>
        </w:tc>
        <w:tc>
          <w:tcPr/>
          <w:p>
            <w:pPr>
              <w:pStyle w:val="Compact"/>
              <w:jc w:val="left"/>
            </w:pPr>
            <w:r>
              <w:t xml:space="preserve">Calibration Override</w:t>
            </w:r>
          </w:p>
        </w:tc>
        <w:tc>
          <w:tcPr/>
          <w:p>
            <w:pPr>
              <w:pStyle w:val="Compact"/>
              <w:jc w:val="left"/>
            </w:pPr>
            <w:r>
              <w:t xml:space="preserve">Facilitator overrides rating</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2</w:t>
            </w:r>
          </w:p>
        </w:tc>
      </w:tr>
      <w:tr>
        <w:tc>
          <w:tcPr/>
          <w:p>
            <w:pPr>
              <w:pStyle w:val="Compact"/>
              <w:jc w:val="left"/>
            </w:pPr>
            <w:r>
              <w:t xml:space="preserve">FLOW-PF-005</w:t>
            </w:r>
          </w:p>
        </w:tc>
        <w:tc>
          <w:tcPr/>
          <w:p>
            <w:pPr>
              <w:pStyle w:val="Compact"/>
              <w:jc w:val="left"/>
            </w:pPr>
            <w:r>
              <w:t xml:space="preserve">PIP Initiation</w:t>
            </w:r>
          </w:p>
        </w:tc>
        <w:tc>
          <w:tcPr/>
          <w:p>
            <w:pPr>
              <w:pStyle w:val="Compact"/>
              <w:jc w:val="left"/>
            </w:pPr>
            <w:r>
              <w:t xml:space="preserve">Manager flags PIP</w:t>
            </w:r>
          </w:p>
        </w:tc>
        <w:tc>
          <w:tcPr/>
          <w:p>
            <w:pPr>
              <w:pStyle w:val="Compact"/>
              <w:jc w:val="left"/>
            </w:pPr>
            <w:r>
              <w:t xml:space="preserve">HRBP</w:t>
            </w:r>
          </w:p>
        </w:tc>
        <w:tc>
          <w:tcPr/>
          <w:p>
            <w:pPr>
              <w:pStyle w:val="Compact"/>
              <w:jc w:val="left"/>
            </w:pPr>
            <w:r>
              <w:t xml:space="preserve">HR Admin</w:t>
            </w:r>
          </w:p>
        </w:tc>
        <w:tc>
          <w:tcPr/>
          <w:p>
            <w:pPr>
              <w:pStyle w:val="Compact"/>
              <w:jc w:val="left"/>
            </w:pPr>
            <w:r>
              <w:t xml:space="preserve">5</w:t>
            </w:r>
          </w:p>
        </w:tc>
      </w:tr>
    </w:tbl>
    <w:bookmarkEnd w:id="341"/>
    <w:bookmarkStart w:id="342" w:name="X5517d247ad7596c0db67b7af048bd73aa15a82d"/>
    <w:p>
      <w:pPr>
        <w:pStyle w:val="Heading3"/>
      </w:pPr>
      <w:r>
        <w:t xml:space="preserve">5.12.7 — Recruitment (6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FLOW-RQ-001</w:t>
            </w:r>
          </w:p>
        </w:tc>
        <w:tc>
          <w:tcPr/>
          <w:p>
            <w:pPr>
              <w:pStyle w:val="Compact"/>
              <w:jc w:val="left"/>
            </w:pPr>
            <w:r>
              <w:t xml:space="preserve">Requisition Approval</w:t>
            </w:r>
          </w:p>
        </w:tc>
        <w:tc>
          <w:tcPr/>
          <w:p>
            <w:pPr>
              <w:pStyle w:val="Compact"/>
              <w:jc w:val="left"/>
            </w:pPr>
            <w:r>
              <w:t xml:space="preserve">Requisition raised</w:t>
            </w:r>
          </w:p>
        </w:tc>
        <w:tc>
          <w:tcPr/>
          <w:p>
            <w:pPr>
              <w:pStyle w:val="Compact"/>
              <w:jc w:val="left"/>
            </w:pPr>
            <w:r>
              <w:t xml:space="preserve">HOD</w:t>
            </w:r>
          </w:p>
        </w:tc>
        <w:tc>
          <w:tcPr/>
          <w:p>
            <w:pPr>
              <w:pStyle w:val="Compact"/>
              <w:jc w:val="left"/>
            </w:pPr>
            <w:r>
              <w:t xml:space="preserve">HR Admin</w:t>
            </w:r>
          </w:p>
        </w:tc>
        <w:tc>
          <w:tcPr/>
          <w:p>
            <w:pPr>
              <w:pStyle w:val="Compact"/>
              <w:jc w:val="left"/>
            </w:pPr>
            <w:r>
              <w:t xml:space="preserve">Finance Admin</w:t>
            </w:r>
          </w:p>
        </w:tc>
      </w:tr>
      <w:tr>
        <w:tc>
          <w:tcPr/>
          <w:p>
            <w:pPr>
              <w:pStyle w:val="Compact"/>
              <w:jc w:val="left"/>
            </w:pPr>
            <w:r>
              <w:t xml:space="preserve">FLOW-RQ-002</w:t>
            </w:r>
          </w:p>
        </w:tc>
        <w:tc>
          <w:tcPr/>
          <w:p>
            <w:pPr>
              <w:pStyle w:val="Compact"/>
              <w:jc w:val="left"/>
            </w:pPr>
            <w:r>
              <w:t xml:space="preserve">Offer Approval</w:t>
            </w:r>
          </w:p>
        </w:tc>
        <w:tc>
          <w:tcPr/>
          <w:p>
            <w:pPr>
              <w:pStyle w:val="Compact"/>
              <w:jc w:val="left"/>
            </w:pPr>
            <w:r>
              <w:t xml:space="preserve">Offer drafted</w:t>
            </w:r>
          </w:p>
        </w:tc>
        <w:tc>
          <w:tcPr/>
          <w:p>
            <w:pPr>
              <w:pStyle w:val="Compact"/>
              <w:jc w:val="left"/>
            </w:pPr>
            <w:r>
              <w:t xml:space="preserve">Hiring Lead</w:t>
            </w:r>
          </w:p>
        </w:tc>
        <w:tc>
          <w:tcPr/>
          <w:p>
            <w:pPr>
              <w:pStyle w:val="Compact"/>
              <w:jc w:val="left"/>
            </w:pPr>
            <w:r>
              <w:t xml:space="preserve">HRBP</w:t>
            </w:r>
          </w:p>
        </w:tc>
        <w:tc>
          <w:tcPr/>
          <w:p>
            <w:pPr>
              <w:pStyle w:val="Compact"/>
              <w:jc w:val="left"/>
            </w:pPr>
            <w:r>
              <w:t xml:space="preserve">HR Admin</w:t>
            </w:r>
          </w:p>
        </w:tc>
      </w:tr>
      <w:tr>
        <w:tc>
          <w:tcPr/>
          <w:p>
            <w:pPr>
              <w:pStyle w:val="Compact"/>
              <w:jc w:val="left"/>
            </w:pPr>
            <w:r>
              <w:t xml:space="preserve">FLOW-RQ-003</w:t>
            </w:r>
          </w:p>
        </w:tc>
        <w:tc>
          <w:tcPr/>
          <w:p>
            <w:pPr>
              <w:pStyle w:val="Compact"/>
              <w:jc w:val="left"/>
            </w:pPr>
            <w:r>
              <w:t xml:space="preserve">Offer Revision</w:t>
            </w:r>
          </w:p>
        </w:tc>
        <w:tc>
          <w:tcPr/>
          <w:p>
            <w:pPr>
              <w:pStyle w:val="Compact"/>
              <w:jc w:val="left"/>
            </w:pPr>
            <w:r>
              <w:t xml:space="preserve">Offer revised</w:t>
            </w:r>
          </w:p>
        </w:tc>
        <w:tc>
          <w:tcPr/>
          <w:p>
            <w:pPr>
              <w:pStyle w:val="Compact"/>
              <w:jc w:val="left"/>
            </w:pPr>
            <w:r>
              <w:t xml:space="preserve">Hiring Lead</w:t>
            </w:r>
          </w:p>
        </w:tc>
        <w:tc>
          <w:tcPr/>
          <w:p>
            <w:pPr>
              <w:pStyle w:val="Compact"/>
              <w:jc w:val="left"/>
            </w:pPr>
            <w:r>
              <w:t xml:space="preserve">HRBP</w:t>
            </w:r>
          </w:p>
        </w:tc>
        <w:tc>
          <w:tcPr/>
          <w:p>
            <w:pPr>
              <w:pStyle w:val="Compact"/>
              <w:jc w:val="left"/>
            </w:pPr>
            <w:r>
              <w:t xml:space="preserve">2</w:t>
            </w:r>
          </w:p>
        </w:tc>
      </w:tr>
      <w:tr>
        <w:tc>
          <w:tcPr/>
          <w:p>
            <w:pPr>
              <w:pStyle w:val="Compact"/>
              <w:jc w:val="left"/>
            </w:pPr>
            <w:r>
              <w:t xml:space="preserve">FLOW-RQ-004</w:t>
            </w:r>
          </w:p>
        </w:tc>
        <w:tc>
          <w:tcPr/>
          <w:p>
            <w:pPr>
              <w:pStyle w:val="Compact"/>
              <w:jc w:val="left"/>
            </w:pPr>
            <w:r>
              <w:t xml:space="preserve">Candidate Withdrawal</w:t>
            </w:r>
          </w:p>
        </w:tc>
        <w:tc>
          <w:tcPr/>
          <w:p>
            <w:pPr>
              <w:pStyle w:val="Compact"/>
              <w:jc w:val="left"/>
            </w:pPr>
            <w:r>
              <w:t xml:space="preserve">Candidate withdraws</w:t>
            </w:r>
          </w:p>
        </w:tc>
        <w:tc>
          <w:tcPr/>
          <w:p>
            <w:pPr>
              <w:pStyle w:val="Compact"/>
              <w:jc w:val="left"/>
            </w:pPr>
            <w:r>
              <w:t xml:space="preserve">Recruiter</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FLOW-RQ-005</w:t>
            </w:r>
          </w:p>
        </w:tc>
        <w:tc>
          <w:tcPr/>
          <w:p>
            <w:pPr>
              <w:pStyle w:val="Compact"/>
              <w:jc w:val="left"/>
            </w:pPr>
            <w:r>
              <w:t xml:space="preserve">Interview Schedule</w:t>
            </w:r>
          </w:p>
        </w:tc>
        <w:tc>
          <w:tcPr/>
          <w:p>
            <w:pPr>
              <w:pStyle w:val="Compact"/>
              <w:jc w:val="left"/>
            </w:pPr>
            <w:r>
              <w:t xml:space="preserve">Interview slot booked</w:t>
            </w:r>
          </w:p>
        </w:tc>
        <w:tc>
          <w:tcPr/>
          <w:p>
            <w:pPr>
              <w:pStyle w:val="Compact"/>
              <w:jc w:val="left"/>
            </w:pPr>
            <w:r>
              <w:t xml:space="preserve">Panellist + Candidate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FLOW-RQ-006</w:t>
            </w:r>
          </w:p>
        </w:tc>
        <w:tc>
          <w:tcPr/>
          <w:p>
            <w:pPr>
              <w:pStyle w:val="Compact"/>
              <w:jc w:val="left"/>
            </w:pPr>
            <w:r>
              <w:t xml:space="preserve">Background Verification Initiation</w:t>
            </w:r>
          </w:p>
        </w:tc>
        <w:tc>
          <w:tcPr/>
          <w:p>
            <w:pPr>
              <w:pStyle w:val="Compact"/>
              <w:jc w:val="left"/>
            </w:pPr>
            <w:r>
              <w:t xml:space="preserve">Offer accepted</w:t>
            </w:r>
          </w:p>
        </w:tc>
        <w:tc>
          <w:tcPr/>
          <w:p>
            <w:pPr>
              <w:pStyle w:val="Compact"/>
              <w:jc w:val="left"/>
            </w:pPr>
            <w:r>
              <w:t xml:space="preserve">Onboarding Admin</w:t>
            </w:r>
          </w:p>
        </w:tc>
        <w:tc>
          <w:tcPr/>
          <w:p>
            <w:pPr>
              <w:pStyle w:val="Compact"/>
              <w:jc w:val="left"/>
            </w:pPr>
            <w:r>
              <w:t xml:space="preserve">—</w:t>
            </w:r>
          </w:p>
        </w:tc>
        <w:tc>
          <w:tcPr/>
          <w:p>
            <w:pPr>
              <w:pStyle w:val="Compact"/>
              <w:jc w:val="left"/>
            </w:pPr>
            <w:r>
              <w:t xml:space="preserve">1</w:t>
            </w:r>
          </w:p>
        </w:tc>
      </w:tr>
    </w:tbl>
    <w:bookmarkEnd w:id="342"/>
    <w:bookmarkStart w:id="343" w:name="X9c4426230931feac857c4052a9e67e2f0f5f69e"/>
    <w:p>
      <w:pPr>
        <w:pStyle w:val="Heading3"/>
      </w:pPr>
      <w:r>
        <w:t xml:space="preserve">5.12.8 — Travel (5 flows — Phase 2 module, listed for reference)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FLOW-TR-001</w:t>
            </w:r>
          </w:p>
        </w:tc>
        <w:tc>
          <w:tcPr/>
          <w:p>
            <w:pPr>
              <w:pStyle w:val="Compact"/>
              <w:jc w:val="left"/>
            </w:pPr>
            <w:r>
              <w:t xml:space="preserve">Travel Request</w:t>
            </w:r>
          </w:p>
        </w:tc>
        <w:tc>
          <w:tcPr/>
          <w:p>
            <w:pPr>
              <w:pStyle w:val="Compact"/>
              <w:jc w:val="left"/>
            </w:pPr>
            <w:r>
              <w:t xml:space="preserve">Employee requests travel</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3</w:t>
            </w:r>
          </w:p>
        </w:tc>
      </w:tr>
      <w:tr>
        <w:tc>
          <w:tcPr/>
          <w:p>
            <w:pPr>
              <w:pStyle w:val="Compact"/>
              <w:jc w:val="left"/>
            </w:pPr>
            <w:r>
              <w:t xml:space="preserve">FLOW-TR-002</w:t>
            </w:r>
          </w:p>
        </w:tc>
        <w:tc>
          <w:tcPr/>
          <w:p>
            <w:pPr>
              <w:pStyle w:val="Compact"/>
              <w:jc w:val="left"/>
            </w:pPr>
            <w:r>
              <w:t xml:space="preserve">Travel Advance</w:t>
            </w:r>
          </w:p>
        </w:tc>
        <w:tc>
          <w:tcPr/>
          <w:p>
            <w:pPr>
              <w:pStyle w:val="Compact"/>
              <w:jc w:val="left"/>
            </w:pPr>
            <w:r>
              <w:t xml:space="preserve">Travel advance request</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2</w:t>
            </w:r>
          </w:p>
        </w:tc>
      </w:tr>
      <w:tr>
        <w:tc>
          <w:tcPr/>
          <w:p>
            <w:pPr>
              <w:pStyle w:val="Compact"/>
              <w:jc w:val="left"/>
            </w:pPr>
            <w:r>
              <w:t xml:space="preserve">FLOW-TR-003</w:t>
            </w:r>
          </w:p>
        </w:tc>
        <w:tc>
          <w:tcPr/>
          <w:p>
            <w:pPr>
              <w:pStyle w:val="Compact"/>
              <w:jc w:val="left"/>
            </w:pPr>
            <w:r>
              <w:t xml:space="preserve">Travel Expense Settlement</w:t>
            </w:r>
          </w:p>
        </w:tc>
        <w:tc>
          <w:tcPr/>
          <w:p>
            <w:pPr>
              <w:pStyle w:val="Compact"/>
              <w:jc w:val="left"/>
            </w:pPr>
            <w:r>
              <w:t xml:space="preserve">Post-travel settlement</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5</w:t>
            </w:r>
          </w:p>
        </w:tc>
      </w:tr>
      <w:tr>
        <w:tc>
          <w:tcPr/>
          <w:p>
            <w:pPr>
              <w:pStyle w:val="Compact"/>
              <w:jc w:val="left"/>
            </w:pPr>
            <w:r>
              <w:t xml:space="preserve">FLOW-TR-004</w:t>
            </w:r>
          </w:p>
        </w:tc>
        <w:tc>
          <w:tcPr/>
          <w:p>
            <w:pPr>
              <w:pStyle w:val="Compact"/>
              <w:jc w:val="left"/>
            </w:pPr>
            <w:r>
              <w:t xml:space="preserve">Itinerary Change</w:t>
            </w:r>
          </w:p>
        </w:tc>
        <w:tc>
          <w:tcPr/>
          <w:p>
            <w:pPr>
              <w:pStyle w:val="Compact"/>
              <w:jc w:val="left"/>
            </w:pPr>
            <w:r>
              <w:t xml:space="preserve">Travel itinerary change</w:t>
            </w:r>
          </w:p>
        </w:tc>
        <w:tc>
          <w:tcPr/>
          <w:p>
            <w:pPr>
              <w:pStyle w:val="Compact"/>
              <w:jc w:val="left"/>
            </w:pPr>
            <w:r>
              <w:t xml:space="preserve">L1 Manager</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FLOW-TR-005</w:t>
            </w:r>
          </w:p>
        </w:tc>
        <w:tc>
          <w:tcPr/>
          <w:p>
            <w:pPr>
              <w:pStyle w:val="Compact"/>
              <w:jc w:val="left"/>
            </w:pPr>
            <w:r>
              <w:t xml:space="preserve">International Travel</w:t>
            </w:r>
          </w:p>
        </w:tc>
        <w:tc>
          <w:tcPr/>
          <w:p>
            <w:pPr>
              <w:pStyle w:val="Compact"/>
              <w:jc w:val="left"/>
            </w:pPr>
            <w:r>
              <w:t xml:space="preserve">International trip</w:t>
            </w:r>
          </w:p>
        </w:tc>
        <w:tc>
          <w:tcPr/>
          <w:p>
            <w:pPr>
              <w:pStyle w:val="Compact"/>
              <w:jc w:val="left"/>
            </w:pPr>
            <w:r>
              <w:t xml:space="preserve">L1 Manager</w:t>
            </w:r>
          </w:p>
        </w:tc>
        <w:tc>
          <w:tcPr/>
          <w:p>
            <w:pPr>
              <w:pStyle w:val="Compact"/>
              <w:jc w:val="left"/>
            </w:pPr>
            <w:r>
              <w:t xml:space="preserve">HOD</w:t>
            </w:r>
          </w:p>
        </w:tc>
        <w:tc>
          <w:tcPr/>
          <w:p>
            <w:pPr>
              <w:pStyle w:val="Compact"/>
              <w:jc w:val="left"/>
            </w:pPr>
            <w:r>
              <w:t xml:space="preserve">HR Admin</w:t>
            </w:r>
          </w:p>
        </w:tc>
      </w:tr>
    </w:tbl>
    <w:bookmarkEnd w:id="343"/>
    <w:bookmarkStart w:id="344" w:name="Xa795ffe035e2ad8495eb790907cf549aebc0ba1"/>
    <w:p>
      <w:pPr>
        <w:pStyle w:val="Heading3"/>
      </w:pPr>
      <w:r>
        <w:t xml:space="preserve">5.12.9 — Expense / Reimbursement (4 flows — Phase 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FLOW-EX-001</w:t>
            </w:r>
          </w:p>
        </w:tc>
        <w:tc>
          <w:tcPr/>
          <w:p>
            <w:pPr>
              <w:pStyle w:val="Compact"/>
              <w:jc w:val="left"/>
            </w:pPr>
            <w:r>
              <w:t xml:space="preserve">Reimbursement Claim</w:t>
            </w:r>
          </w:p>
        </w:tc>
        <w:tc>
          <w:tcPr/>
          <w:p>
            <w:pPr>
              <w:pStyle w:val="Compact"/>
              <w:jc w:val="left"/>
            </w:pPr>
            <w:r>
              <w:t xml:space="preserve">Employee submits claim</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5</w:t>
            </w:r>
          </w:p>
        </w:tc>
      </w:tr>
      <w:tr>
        <w:tc>
          <w:tcPr/>
          <w:p>
            <w:pPr>
              <w:pStyle w:val="Compact"/>
              <w:jc w:val="left"/>
            </w:pPr>
            <w:r>
              <w:t xml:space="preserve">FLOW-EX-002</w:t>
            </w:r>
          </w:p>
        </w:tc>
        <w:tc>
          <w:tcPr/>
          <w:p>
            <w:pPr>
              <w:pStyle w:val="Compact"/>
              <w:jc w:val="left"/>
            </w:pPr>
            <w:r>
              <w:t xml:space="preserve">Petty Cash Request</w:t>
            </w:r>
          </w:p>
        </w:tc>
        <w:tc>
          <w:tcPr/>
          <w:p>
            <w:pPr>
              <w:pStyle w:val="Compact"/>
              <w:jc w:val="left"/>
            </w:pPr>
            <w:r>
              <w:t xml:space="preserve">Cash advance</w:t>
            </w:r>
          </w:p>
        </w:tc>
        <w:tc>
          <w:tcPr/>
          <w:p>
            <w:pPr>
              <w:pStyle w:val="Compact"/>
              <w:jc w:val="left"/>
            </w:pPr>
            <w:r>
              <w:t xml:space="preserve">Finance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FLOW-EX-003</w:t>
            </w:r>
          </w:p>
        </w:tc>
        <w:tc>
          <w:tcPr/>
          <w:p>
            <w:pPr>
              <w:pStyle w:val="Compact"/>
              <w:jc w:val="left"/>
            </w:pPr>
            <w:r>
              <w:t xml:space="preserve">High-Value Approval (&gt;₹50k)</w:t>
            </w:r>
          </w:p>
        </w:tc>
        <w:tc>
          <w:tcPr/>
          <w:p>
            <w:pPr>
              <w:pStyle w:val="Compact"/>
              <w:jc w:val="left"/>
            </w:pPr>
            <w:r>
              <w:t xml:space="preserve">Threshold breach</w:t>
            </w:r>
          </w:p>
        </w:tc>
        <w:tc>
          <w:tcPr/>
          <w:p>
            <w:pPr>
              <w:pStyle w:val="Compact"/>
              <w:jc w:val="left"/>
            </w:pPr>
            <w:r>
              <w:t xml:space="preserve">L1 Manager</w:t>
            </w:r>
          </w:p>
        </w:tc>
        <w:tc>
          <w:tcPr/>
          <w:p>
            <w:pPr>
              <w:pStyle w:val="Compact"/>
              <w:jc w:val="left"/>
            </w:pPr>
            <w:r>
              <w:t xml:space="preserve">Finance Admin</w:t>
            </w:r>
          </w:p>
        </w:tc>
        <w:tc>
          <w:tcPr/>
          <w:p>
            <w:pPr>
              <w:pStyle w:val="Compact"/>
              <w:jc w:val="left"/>
            </w:pPr>
            <w:r>
              <w:t xml:space="preserve">HR Admin</w:t>
            </w:r>
          </w:p>
        </w:tc>
      </w:tr>
      <w:tr>
        <w:tc>
          <w:tcPr/>
          <w:p>
            <w:pPr>
              <w:pStyle w:val="Compact"/>
              <w:jc w:val="left"/>
            </w:pPr>
            <w:r>
              <w:t xml:space="preserve">FLOW-EX-004</w:t>
            </w:r>
          </w:p>
        </w:tc>
        <w:tc>
          <w:tcPr/>
          <w:p>
            <w:pPr>
              <w:pStyle w:val="Compact"/>
              <w:jc w:val="left"/>
            </w:pPr>
            <w:r>
              <w:t xml:space="preserve">Expense Audit</w:t>
            </w:r>
          </w:p>
        </w:tc>
        <w:tc>
          <w:tcPr/>
          <w:p>
            <w:pPr>
              <w:pStyle w:val="Compact"/>
              <w:jc w:val="left"/>
            </w:pPr>
            <w:r>
              <w:t xml:space="preserve">Random audit triggered</w:t>
            </w:r>
          </w:p>
        </w:tc>
        <w:tc>
          <w:tcPr/>
          <w:p>
            <w:pPr>
              <w:pStyle w:val="Compact"/>
              <w:jc w:val="left"/>
            </w:pPr>
            <w:r>
              <w:t xml:space="preserve">Finance Admin</w:t>
            </w:r>
          </w:p>
        </w:tc>
        <w:tc>
          <w:tcPr/>
          <w:p>
            <w:pPr>
              <w:pStyle w:val="Compact"/>
              <w:jc w:val="left"/>
            </w:pPr>
            <w:r>
              <w:t xml:space="preserve">—</w:t>
            </w:r>
          </w:p>
        </w:tc>
        <w:tc>
          <w:tcPr/>
          <w:p>
            <w:pPr>
              <w:pStyle w:val="Compact"/>
              <w:jc w:val="left"/>
            </w:pPr>
            <w:r>
              <w:t xml:space="preserve">7</w:t>
            </w:r>
          </w:p>
        </w:tc>
      </w:tr>
    </w:tbl>
    <w:bookmarkEnd w:id="344"/>
    <w:bookmarkStart w:id="345" w:name="X9309738c954a79928c3b2d85a205319a5f11c44"/>
    <w:p>
      <w:pPr>
        <w:pStyle w:val="Heading3"/>
      </w:pPr>
      <w:r>
        <w:t xml:space="preserve">5.12.10 — Document Issue (4 flows)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FLOW-DOC-001</w:t>
            </w:r>
          </w:p>
        </w:tc>
        <w:tc>
          <w:tcPr/>
          <w:p>
            <w:pPr>
              <w:pStyle w:val="Compact"/>
              <w:jc w:val="left"/>
            </w:pPr>
            <w:r>
              <w:t xml:space="preserve">Letter Issue</w:t>
            </w:r>
          </w:p>
        </w:tc>
        <w:tc>
          <w:tcPr/>
          <w:p>
            <w:pPr>
              <w:pStyle w:val="Compact"/>
              <w:jc w:val="left"/>
            </w:pPr>
            <w:r>
              <w:t xml:space="preserve">Letter generated</w:t>
            </w:r>
          </w:p>
        </w:tc>
        <w:tc>
          <w:tcPr/>
          <w:p>
            <w:pPr>
              <w:pStyle w:val="Compact"/>
              <w:jc w:val="left"/>
            </w:pPr>
            <w:r>
              <w:t xml:space="preserve">Signing Authority</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FLOW-DOC-002</w:t>
            </w:r>
          </w:p>
        </w:tc>
        <w:tc>
          <w:tcPr/>
          <w:p>
            <w:pPr>
              <w:pStyle w:val="Compact"/>
              <w:jc w:val="left"/>
            </w:pPr>
            <w:r>
              <w:t xml:space="preserve">Bulk Letter Issue</w:t>
            </w:r>
          </w:p>
        </w:tc>
        <w:tc>
          <w:tcPr/>
          <w:p>
            <w:pPr>
              <w:pStyle w:val="Compact"/>
              <w:jc w:val="left"/>
            </w:pPr>
            <w:r>
              <w:t xml:space="preserve">Bulk letter run</w:t>
            </w:r>
          </w:p>
        </w:tc>
        <w:tc>
          <w:tcPr/>
          <w:p>
            <w:pPr>
              <w:pStyle w:val="Compact"/>
              <w:jc w:val="left"/>
            </w:pPr>
            <w:r>
              <w:t xml:space="preserve">HR Admin</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FLOW-DOC-003</w:t>
            </w:r>
          </w:p>
        </w:tc>
        <w:tc>
          <w:tcPr/>
          <w:p>
            <w:pPr>
              <w:pStyle w:val="Compact"/>
              <w:jc w:val="left"/>
            </w:pPr>
            <w:r>
              <w:t xml:space="preserve">Letter Revoke</w:t>
            </w:r>
          </w:p>
        </w:tc>
        <w:tc>
          <w:tcPr/>
          <w:p>
            <w:pPr>
              <w:pStyle w:val="Compact"/>
              <w:jc w:val="left"/>
            </w:pPr>
            <w:r>
              <w:t xml:space="preserve">Issued letter revoked</w:t>
            </w:r>
          </w:p>
        </w:tc>
        <w:tc>
          <w:tcPr/>
          <w:p>
            <w:pPr>
              <w:pStyle w:val="Compact"/>
              <w:jc w:val="left"/>
            </w:pPr>
            <w:r>
              <w:t xml:space="preserve">HR Admin</w:t>
            </w:r>
          </w:p>
        </w:tc>
        <w:tc>
          <w:tcPr/>
          <w:p>
            <w:pPr>
              <w:pStyle w:val="Compact"/>
              <w:jc w:val="left"/>
            </w:pPr>
            <w:r>
              <w:t xml:space="preserve">HRBP</w:t>
            </w:r>
          </w:p>
        </w:tc>
        <w:tc>
          <w:tcPr/>
          <w:p>
            <w:pPr>
              <w:pStyle w:val="Compact"/>
              <w:jc w:val="left"/>
            </w:pPr>
            <w:r>
              <w:t xml:space="preserve">1</w:t>
            </w:r>
          </w:p>
        </w:tc>
      </w:tr>
      <w:tr>
        <w:tc>
          <w:tcPr/>
          <w:p>
            <w:pPr>
              <w:pStyle w:val="Compact"/>
              <w:jc w:val="left"/>
            </w:pPr>
            <w:r>
              <w:t xml:space="preserve">FLOW-DOC-004</w:t>
            </w:r>
          </w:p>
        </w:tc>
        <w:tc>
          <w:tcPr/>
          <w:p>
            <w:pPr>
              <w:pStyle w:val="Compact"/>
              <w:jc w:val="left"/>
            </w:pPr>
            <w:r>
              <w:t xml:space="preserve">Document Verification</w:t>
            </w:r>
          </w:p>
        </w:tc>
        <w:tc>
          <w:tcPr/>
          <w:p>
            <w:pPr>
              <w:pStyle w:val="Compact"/>
              <w:jc w:val="left"/>
            </w:pPr>
            <w:r>
              <w:t xml:space="preserve">BGV or doc verification done</w:t>
            </w:r>
          </w:p>
        </w:tc>
        <w:tc>
          <w:tcPr/>
          <w:p>
            <w:pPr>
              <w:pStyle w:val="Compact"/>
              <w:jc w:val="left"/>
            </w:pPr>
            <w:r>
              <w:t xml:space="preserve">Verification user</w:t>
            </w:r>
          </w:p>
        </w:tc>
        <w:tc>
          <w:tcPr/>
          <w:p>
            <w:pPr>
              <w:pStyle w:val="Compact"/>
              <w:jc w:val="left"/>
            </w:pPr>
            <w:r>
              <w:t xml:space="preserve">—</w:t>
            </w:r>
          </w:p>
        </w:tc>
        <w:tc>
          <w:tcPr/>
          <w:p>
            <w:pPr>
              <w:pStyle w:val="Compact"/>
              <w:jc w:val="left"/>
            </w:pPr>
            <w:r>
              <w:t xml:space="preserve">5</w:t>
            </w:r>
          </w:p>
        </w:tc>
      </w:tr>
    </w:tbl>
    <w:bookmarkEnd w:id="345"/>
    <w:bookmarkStart w:id="346" w:name="Xb12afd423d5c2083a8732c3d57dcc9a6f74ecca"/>
    <w:p>
      <w:pPr>
        <w:pStyle w:val="Heading3"/>
      </w:pPr>
      <w:r>
        <w:t xml:space="preserve">5.12.11 — Asset / IT (2 flows — Phase 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Flow ID</w:t>
            </w:r>
          </w:p>
        </w:tc>
        <w:tc>
          <w:tcPr/>
          <w:p>
            <w:pPr>
              <w:pStyle w:val="Compact"/>
              <w:jc w:val="left"/>
            </w:pPr>
            <w:r>
              <w:rPr>
                <w:bCs/>
                <w:b/>
              </w:rPr>
              <w:t xml:space="preserve">Flow Name</w:t>
            </w:r>
          </w:p>
        </w:tc>
        <w:tc>
          <w:tcPr/>
          <w:p>
            <w:pPr>
              <w:pStyle w:val="Compact"/>
              <w:jc w:val="left"/>
            </w:pPr>
            <w:r>
              <w:rPr>
                <w:bCs/>
                <w:b/>
              </w:rPr>
              <w:t xml:space="preserve">Trigger</w:t>
            </w:r>
          </w:p>
        </w:tc>
        <w:tc>
          <w:tcPr/>
          <w:p>
            <w:pPr>
              <w:pStyle w:val="Compact"/>
              <w:jc w:val="left"/>
            </w:pPr>
            <w:r>
              <w:rPr>
                <w:bCs/>
                <w:b/>
              </w:rPr>
              <w:t xml:space="preserve">Default L1</w:t>
            </w:r>
          </w:p>
        </w:tc>
        <w:tc>
          <w:tcPr/>
          <w:p>
            <w:pPr>
              <w:pStyle w:val="Compact"/>
              <w:jc w:val="left"/>
            </w:pPr>
            <w:r>
              <w:rPr>
                <w:bCs/>
                <w:b/>
              </w:rPr>
              <w:t xml:space="preserve">Default L2</w:t>
            </w:r>
          </w:p>
        </w:tc>
        <w:tc>
          <w:tcPr/>
          <w:p>
            <w:pPr>
              <w:pStyle w:val="Compact"/>
              <w:jc w:val="left"/>
            </w:pPr>
            <w:r>
              <w:rPr>
                <w:bCs/>
                <w:b/>
              </w:rPr>
              <w:t xml:space="preserve">SLA (days)</w:t>
            </w:r>
          </w:p>
        </w:tc>
      </w:tr>
      <w:tr>
        <w:tc>
          <w:tcPr/>
          <w:p>
            <w:pPr>
              <w:pStyle w:val="Compact"/>
              <w:jc w:val="left"/>
            </w:pPr>
            <w:r>
              <w:t xml:space="preserve">FLOW-AS-001</w:t>
            </w:r>
          </w:p>
        </w:tc>
        <w:tc>
          <w:tcPr/>
          <w:p>
            <w:pPr>
              <w:pStyle w:val="Compact"/>
              <w:jc w:val="left"/>
            </w:pPr>
            <w:r>
              <w:t xml:space="preserve">Asset Issue</w:t>
            </w:r>
          </w:p>
        </w:tc>
        <w:tc>
          <w:tcPr/>
          <w:p>
            <w:pPr>
              <w:pStyle w:val="Compact"/>
              <w:jc w:val="left"/>
            </w:pPr>
            <w:r>
              <w:t xml:space="preserve">New asset assignment</w:t>
            </w:r>
          </w:p>
        </w:tc>
        <w:tc>
          <w:tcPr/>
          <w:p>
            <w:pPr>
              <w:pStyle w:val="Compact"/>
              <w:jc w:val="left"/>
            </w:pPr>
            <w:r>
              <w:t xml:space="preserve">IT Admin</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FLOW-AS-002</w:t>
            </w:r>
          </w:p>
        </w:tc>
        <w:tc>
          <w:tcPr/>
          <w:p>
            <w:pPr>
              <w:pStyle w:val="Compact"/>
              <w:jc w:val="left"/>
            </w:pPr>
            <w:r>
              <w:t xml:space="preserve">Asset Return</w:t>
            </w:r>
          </w:p>
        </w:tc>
        <w:tc>
          <w:tcPr/>
          <w:p>
            <w:pPr>
              <w:pStyle w:val="Compact"/>
              <w:jc w:val="left"/>
            </w:pPr>
            <w:r>
              <w:t xml:space="preserve">Asset return on separation</w:t>
            </w:r>
          </w:p>
        </w:tc>
        <w:tc>
          <w:tcPr/>
          <w:p>
            <w:pPr>
              <w:pStyle w:val="Compact"/>
              <w:jc w:val="left"/>
            </w:pPr>
            <w:r>
              <w:t xml:space="preserve">IT Admin</w:t>
            </w:r>
          </w:p>
        </w:tc>
        <w:tc>
          <w:tcPr/>
          <w:p>
            <w:pPr>
              <w:pStyle w:val="Compact"/>
              <w:jc w:val="left"/>
            </w:pPr>
            <w:r>
              <w:t xml:space="preserve">—</w:t>
            </w:r>
          </w:p>
        </w:tc>
        <w:tc>
          <w:tcPr/>
          <w:p>
            <w:pPr>
              <w:pStyle w:val="Compact"/>
              <w:jc w:val="left"/>
            </w:pPr>
            <w:r>
              <w:t xml:space="preserve">3</w:t>
            </w:r>
          </w:p>
        </w:tc>
      </w:tr>
    </w:tbl>
    <w:bookmarkEnd w:id="346"/>
    <w:bookmarkEnd w:id="347"/>
    <w:bookmarkEnd w:id="348"/>
    <w:bookmarkStart w:id="371" w:name="X51654c2f652bd1c944b3ea68b90107686e7c68b"/>
    <w:p>
      <w:pPr>
        <w:pStyle w:val="Heading1"/>
      </w:pPr>
      <w:r>
        <w:t xml:space="preserve">6. API &amp; Integration Specifications</w:t>
      </w:r>
    </w:p>
    <w:bookmarkStart w:id="350" w:name="m11--functional-specification"/>
    <w:p>
      <w:pPr>
        <w:pStyle w:val="Heading3"/>
      </w:pPr>
      <w:r>
        <w:t xml:space="preserve">M11 — Functional Specification</w:t>
      </w:r>
    </w:p>
    <w:p>
      <w:pPr>
        <w:pStyle w:val="FirstParagraph"/>
      </w:pPr>
      <w:r>
        <w:rPr>
          <w:bCs/>
          <w:b/>
        </w:rPr>
        <w:t xml:space="preserve">Spec status.</w:t>
      </w:r>
      <w:r>
        <w:t xml:space="preserve"> </w:t>
      </w:r>
      <w:r>
        <w:t xml:space="preserve">The locked decisions below are reproduced as the contractual rules. Configuration values and approval flows are summarised here; the full configuration registers are maintained in the configuration exports, governed by the Configuration Coverage &amp; Governance document.</w:t>
      </w:r>
    </w:p>
    <w:p>
      <w:pPr>
        <w:pStyle w:val="BodyText"/>
      </w:pPr>
      <w:r>
        <w:rPr>
          <w:bCs/>
          <w:b/>
        </w:rPr>
        <w:t xml:space="preserve">Decision-code namespace.</w:t>
      </w:r>
      <w:r>
        <w:t xml:space="preserve"> </w:t>
      </w:r>
      <w:r>
        <w:t xml:space="preserve">DM series. 27 decisions catalogued.</w:t>
      </w:r>
    </w:p>
    <w:bookmarkStart w:id="349" w:name="m11fs1--locked-decisions-register"/>
    <w:p>
      <w:pPr>
        <w:pStyle w:val="Heading4"/>
      </w:pPr>
      <w:r>
        <w:t xml:space="preserve">M11.FS1 — Locked decisions register</w:t>
      </w:r>
    </w:p>
    <w:p>
      <w:pPr>
        <w:pStyle w:val="FirstParagraph"/>
      </w:pPr>
      <w:r>
        <w:t xml:space="preserve">Each row carries the decision code, scope, the locked rule, supporting note, and lock-status.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Code</w:t>
            </w:r>
          </w:p>
        </w:tc>
        <w:tc>
          <w:tcPr/>
          <w:p>
            <w:pPr>
              <w:pStyle w:val="Compact"/>
              <w:jc w:val="left"/>
            </w:pPr>
            <w:r>
              <w:rPr>
                <w:bCs/>
                <w:b/>
              </w:rPr>
              <w:t xml:space="preserve">Area</w:t>
            </w:r>
          </w:p>
        </w:tc>
        <w:tc>
          <w:tcPr/>
          <w:p>
            <w:pPr>
              <w:pStyle w:val="Compact"/>
              <w:jc w:val="left"/>
            </w:pPr>
            <w:r>
              <w:rPr>
                <w:bCs/>
                <w:b/>
              </w:rPr>
              <w:t xml:space="preserve">Decision (locked rule)</w:t>
            </w:r>
          </w:p>
        </w:tc>
        <w:tc>
          <w:tcPr/>
          <w:p>
            <w:pPr>
              <w:pStyle w:val="Compact"/>
              <w:jc w:val="left"/>
            </w:pPr>
            <w:r>
              <w:rPr>
                <w:bCs/>
                <w:b/>
              </w:rPr>
              <w:t xml:space="preserve">Status</w:t>
            </w:r>
          </w:p>
        </w:tc>
      </w:tr>
      <w:tr>
        <w:tc>
          <w:tcPr/>
          <w:p>
            <w:pPr>
              <w:pStyle w:val="Compact"/>
              <w:jc w:val="left"/>
            </w:pPr>
            <w:r>
              <w:t xml:space="preserve">DM02</w:t>
            </w:r>
          </w:p>
        </w:tc>
        <w:tc>
          <w:tcPr/>
          <w:p>
            <w:pPr>
              <w:pStyle w:val="Compact"/>
              <w:jc w:val="left"/>
            </w:pPr>
            <w:r>
              <w:t xml:space="preserve">Master toggles</w:t>
            </w:r>
          </w:p>
        </w:tc>
        <w:tc>
          <w:tcPr/>
          <w:p>
            <w:pPr>
              <w:pStyle w:val="Compact"/>
              <w:jc w:val="left"/>
            </w:pPr>
            <w:r>
              <w:t xml:space="preserve">Enable Employee Documents vault = Yes · Enable Letter Templates = Yes. Both foundational to M11 scope.</w:t>
            </w:r>
          </w:p>
        </w:tc>
        <w:tc>
          <w:tcPr/>
          <w:p>
            <w:pPr>
              <w:pStyle w:val="Compact"/>
              <w:jc w:val="left"/>
            </w:pPr>
            <w:r>
              <w:t xml:space="preserve">CLOSED</w:t>
            </w:r>
          </w:p>
        </w:tc>
      </w:tr>
      <w:tr>
        <w:tc>
          <w:tcPr/>
          <w:p>
            <w:pPr>
              <w:pStyle w:val="Compact"/>
              <w:jc w:val="left"/>
            </w:pPr>
            <w:r>
              <w:t xml:space="preserve">DM03</w:t>
            </w:r>
          </w:p>
        </w:tc>
        <w:tc>
          <w:tcPr/>
          <w:p>
            <w:pPr>
              <w:pStyle w:val="Compact"/>
              <w:jc w:val="left"/>
            </w:pPr>
            <w:r>
              <w:t xml:space="preserve">HR Policy cron frequency</w:t>
            </w:r>
          </w:p>
        </w:tc>
        <w:tc>
          <w:tcPr/>
          <w:p>
            <w:pPr>
              <w:pStyle w:val="Compact"/>
              <w:jc w:val="left"/>
            </w:pPr>
            <w:r>
              <w:t xml:space="preserve">24 hours (carry forward from Darwinbox). Acknowledged trade-off: up to 24h lag between admin visibility change and employee view. Exposed for tuning if business raises lag concern.</w:t>
            </w:r>
          </w:p>
        </w:tc>
        <w:tc>
          <w:tcPr/>
          <w:p>
            <w:pPr>
              <w:pStyle w:val="Compact"/>
              <w:jc w:val="left"/>
            </w:pPr>
            <w:r>
              <w:t xml:space="preserve">CLOSED</w:t>
            </w:r>
          </w:p>
        </w:tc>
      </w:tr>
      <w:tr>
        <w:tc>
          <w:tcPr/>
          <w:p>
            <w:pPr>
              <w:pStyle w:val="Compact"/>
              <w:jc w:val="left"/>
            </w:pPr>
            <w:r>
              <w:t xml:space="preserve">DM04</w:t>
            </w:r>
          </w:p>
        </w:tc>
        <w:tc>
          <w:tcPr/>
          <w:p>
            <w:pPr>
              <w:pStyle w:val="Compact"/>
              <w:jc w:val="left"/>
            </w:pPr>
            <w:r>
              <w:t xml:space="preserve">Sign-off cron frequency</w:t>
            </w:r>
          </w:p>
        </w:tc>
        <w:tc>
          <w:tcPr/>
          <w:p>
            <w:pPr>
              <w:pStyle w:val="Compact"/>
              <w:jc w:val="left"/>
            </w:pPr>
            <w:r>
              <w:t xml:space="preserve">12 hours (tightened from Darwinbox 24h). Reduces sign-off task surfacing lag without flooding notifications.</w:t>
            </w:r>
          </w:p>
        </w:tc>
        <w:tc>
          <w:tcPr/>
          <w:p>
            <w:pPr>
              <w:pStyle w:val="Compact"/>
              <w:jc w:val="left"/>
            </w:pPr>
            <w:r>
              <w:t xml:space="preserve">CLOSED</w:t>
            </w:r>
          </w:p>
        </w:tc>
      </w:tr>
      <w:tr>
        <w:tc>
          <w:tcPr/>
          <w:p>
            <w:pPr>
              <w:pStyle w:val="Compact"/>
              <w:jc w:val="left"/>
            </w:pPr>
            <w:r>
              <w:t xml:space="preserve">DM06</w:t>
            </w:r>
          </w:p>
        </w:tc>
        <w:tc>
          <w:tcPr/>
          <w:p>
            <w:pPr>
              <w:pStyle w:val="Compact"/>
              <w:jc w:val="left"/>
            </w:pPr>
            <w:r>
              <w:t xml:space="preserve">Max file size</w:t>
            </w:r>
          </w:p>
        </w:tc>
        <w:tc>
          <w:tcPr/>
          <w:p>
            <w:pPr>
              <w:pStyle w:val="Compact"/>
              <w:jc w:val="left"/>
            </w:pPr>
            <w:r>
              <w:t xml:space="preserve">25 MB (up from Darwinbox 10 MB). Accommodates scanned multi-page contracts and high-resolution signed documents.</w:t>
            </w:r>
          </w:p>
        </w:tc>
        <w:tc>
          <w:tcPr/>
          <w:p>
            <w:pPr>
              <w:pStyle w:val="Compact"/>
              <w:jc w:val="left"/>
            </w:pPr>
            <w:r>
              <w:t xml:space="preserve">CLOSED</w:t>
            </w:r>
          </w:p>
        </w:tc>
      </w:tr>
      <w:tr>
        <w:tc>
          <w:tcPr/>
          <w:p>
            <w:pPr>
              <w:pStyle w:val="Compact"/>
              <w:jc w:val="left"/>
            </w:pPr>
            <w:r>
              <w:t xml:space="preserve">DM07</w:t>
            </w:r>
          </w:p>
        </w:tc>
        <w:tc>
          <w:tcPr/>
          <w:p>
            <w:pPr>
              <w:pStyle w:val="Compact"/>
              <w:jc w:val="left"/>
            </w:pPr>
            <w:r>
              <w:t xml:space="preserve">Allowed file types</w:t>
            </w:r>
          </w:p>
        </w:tc>
        <w:tc>
          <w:tcPr/>
          <w:p>
            <w:pPr>
              <w:pStyle w:val="Compact"/>
              <w:jc w:val="left"/>
            </w:pPr>
            <w:r>
              <w:t xml:space="preserve">.pdf · .docx · .doc · .jpg · .jpeg · .png. .doc retained for Phase 1 migration; deprecate to .docx-only at Phase 2.</w:t>
            </w:r>
          </w:p>
        </w:tc>
        <w:tc>
          <w:tcPr/>
          <w:p>
            <w:pPr>
              <w:pStyle w:val="Compact"/>
              <w:jc w:val="left"/>
            </w:pPr>
            <w:r>
              <w:t xml:space="preserve">CLOSED</w:t>
            </w:r>
          </w:p>
        </w:tc>
      </w:tr>
      <w:tr>
        <w:tc>
          <w:tcPr/>
          <w:p>
            <w:pPr>
              <w:pStyle w:val="Compact"/>
              <w:jc w:val="left"/>
            </w:pPr>
            <w:r>
              <w:t xml:space="preserve">DM08</w:t>
            </w:r>
          </w:p>
        </w:tc>
        <w:tc>
          <w:tcPr/>
          <w:p>
            <w:pPr>
              <w:pStyle w:val="Compact"/>
              <w:jc w:val="left"/>
            </w:pPr>
            <w:r>
              <w:t xml:space="preserve">Virus scan mandatory</w:t>
            </w:r>
          </w:p>
        </w:tc>
        <w:tc>
          <w:tcPr/>
          <w:p>
            <w:pPr>
              <w:pStyle w:val="Compact"/>
              <w:jc w:val="left"/>
            </w:pPr>
            <w:r>
              <w:t xml:space="preserve">Yes — cannot be disabled at tenant level. Platform-wide policy.</w:t>
            </w:r>
          </w:p>
        </w:tc>
        <w:tc>
          <w:tcPr/>
          <w:p>
            <w:pPr>
              <w:pStyle w:val="Compact"/>
              <w:jc w:val="left"/>
            </w:pPr>
            <w:r>
              <w:t xml:space="preserve">CLOSED</w:t>
            </w:r>
          </w:p>
        </w:tc>
      </w:tr>
      <w:tr>
        <w:tc>
          <w:tcPr/>
          <w:p>
            <w:pPr>
              <w:pStyle w:val="Compact"/>
              <w:jc w:val="left"/>
            </w:pPr>
            <w:r>
              <w:t xml:space="preserve">DM10</w:t>
            </w:r>
          </w:p>
        </w:tc>
        <w:tc>
          <w:tcPr/>
          <w:p>
            <w:pPr>
              <w:pStyle w:val="Compact"/>
              <w:jc w:val="left"/>
            </w:pPr>
            <w:r>
              <w:t xml:space="preserve">Version retention</w:t>
            </w:r>
          </w:p>
        </w:tc>
        <w:tc>
          <w:tcPr/>
          <w:p>
            <w:pPr>
              <w:pStyle w:val="Compact"/>
              <w:jc w:val="left"/>
            </w:pPr>
            <w:r>
              <w:t xml:space="preserve">10 versions hot · cold-tier archive beyond 10. Audit-only access to cold-tier versions.</w:t>
            </w:r>
          </w:p>
        </w:tc>
        <w:tc>
          <w:tcPr/>
          <w:p>
            <w:pPr>
              <w:pStyle w:val="Compact"/>
              <w:jc w:val="left"/>
            </w:pPr>
            <w:r>
              <w:t xml:space="preserve">CLOSED</w:t>
            </w:r>
          </w:p>
        </w:tc>
      </w:tr>
      <w:tr>
        <w:tc>
          <w:tcPr/>
          <w:p>
            <w:pPr>
              <w:pStyle w:val="Compact"/>
              <w:jc w:val="left"/>
            </w:pPr>
            <w:r>
              <w:t xml:space="preserve">DM11</w:t>
            </w:r>
          </w:p>
        </w:tc>
        <w:tc>
          <w:tcPr/>
          <w:p>
            <w:pPr>
              <w:pStyle w:val="Compact"/>
              <w:jc w:val="left"/>
            </w:pPr>
            <w:r>
              <w:t xml:space="preserve">Form tagging</w:t>
            </w:r>
          </w:p>
        </w:tc>
        <w:tc>
          <w:tcPr/>
          <w:p>
            <w:pPr>
              <w:pStyle w:val="Compact"/>
              <w:jc w:val="left"/>
            </w:pPr>
            <w:r>
              <w:t xml:space="preserve">Yes — enable form tagging on policies. Drives BYOD declarations, COI declarations, vehicle registration.</w:t>
            </w:r>
          </w:p>
        </w:tc>
        <w:tc>
          <w:tcPr/>
          <w:p>
            <w:pPr>
              <w:pStyle w:val="Compact"/>
              <w:jc w:val="left"/>
            </w:pPr>
            <w:r>
              <w:t xml:space="preserve">CLOSED</w:t>
            </w:r>
          </w:p>
        </w:tc>
      </w:tr>
      <w:tr>
        <w:tc>
          <w:tcPr/>
          <w:p>
            <w:pPr>
              <w:pStyle w:val="Compact"/>
              <w:jc w:val="left"/>
            </w:pPr>
            <w:r>
              <w:t xml:space="preserve">DM12</w:t>
            </w:r>
          </w:p>
        </w:tc>
        <w:tc>
          <w:tcPr/>
          <w:p>
            <w:pPr>
              <w:pStyle w:val="Compact"/>
              <w:jc w:val="left"/>
            </w:pPr>
            <w:r>
              <w:t xml:space="preserve">E-signature on letters</w:t>
            </w:r>
          </w:p>
        </w:tc>
        <w:tc>
          <w:tcPr/>
          <w:p>
            <w:pPr>
              <w:pStyle w:val="Compact"/>
              <w:jc w:val="left"/>
            </w:pPr>
            <w:r>
              <w:t xml:space="preserve">Yes. HR Admin signature on standard letters. CEO signature on Offer and Termination per D.3.</w:t>
            </w:r>
          </w:p>
        </w:tc>
        <w:tc>
          <w:tcPr/>
          <w:p>
            <w:pPr>
              <w:pStyle w:val="Compact"/>
              <w:jc w:val="left"/>
            </w:pPr>
            <w:r>
              <w:t xml:space="preserve">CLOSED</w:t>
            </w:r>
          </w:p>
        </w:tc>
      </w:tr>
      <w:tr>
        <w:tc>
          <w:tcPr/>
          <w:p>
            <w:pPr>
              <w:pStyle w:val="Compact"/>
              <w:jc w:val="left"/>
            </w:pPr>
            <w:r>
              <w:t xml:space="preserve">DM13</w:t>
            </w:r>
          </w:p>
        </w:tc>
        <w:tc>
          <w:tcPr/>
          <w:p>
            <w:pPr>
              <w:pStyle w:val="Compact"/>
              <w:jc w:val="left"/>
            </w:pPr>
            <w:r>
              <w:t xml:space="preserve">Storage architecture</w:t>
            </w:r>
          </w:p>
        </w:tc>
        <w:tc>
          <w:tcPr/>
          <w:p>
            <w:pPr>
              <w:pStyle w:val="Compact"/>
              <w:jc w:val="left"/>
            </w:pPr>
            <w:r>
              <w:t xml:space="preserve">S3-equivalent with versioning at bucket level · AES-256 + KMS per-tenant keys · TLS 1.3 · 5-min pre-signed URL · India home region with DR replica in second Indian region.</w:t>
            </w:r>
          </w:p>
        </w:tc>
        <w:tc>
          <w:tcPr/>
          <w:p>
            <w:pPr>
              <w:pStyle w:val="Compact"/>
              <w:jc w:val="left"/>
            </w:pPr>
            <w:r>
              <w:t xml:space="preserve">CLOSED</w:t>
            </w:r>
          </w:p>
        </w:tc>
      </w:tr>
      <w:tr>
        <w:tc>
          <w:tcPr/>
          <w:p>
            <w:pPr>
              <w:pStyle w:val="Compact"/>
              <w:jc w:val="left"/>
            </w:pPr>
            <w:r>
              <w:t xml:space="preserve">DM15</w:t>
            </w:r>
          </w:p>
        </w:tc>
        <w:tc>
          <w:tcPr/>
          <w:p>
            <w:pPr>
              <w:pStyle w:val="Compact"/>
              <w:jc w:val="left"/>
            </w:pPr>
            <w:r>
              <w:t xml:space="preserve">COVID-19 category</w:t>
            </w:r>
          </w:p>
        </w:tc>
        <w:tc>
          <w:tcPr/>
          <w:p>
            <w:pPr>
              <w:pStyle w:val="Compact"/>
              <w:jc w:val="left"/>
            </w:pPr>
            <w:r>
              <w:t xml:space="preserve">Archived. Kept for audit-only access. Not surfaced to current employees.</w:t>
            </w:r>
          </w:p>
        </w:tc>
        <w:tc>
          <w:tcPr/>
          <w:p>
            <w:pPr>
              <w:pStyle w:val="Compact"/>
              <w:jc w:val="left"/>
            </w:pPr>
            <w:r>
              <w:t xml:space="preserve">CLOSED</w:t>
            </w:r>
          </w:p>
        </w:tc>
      </w:tr>
      <w:tr>
        <w:tc>
          <w:tcPr/>
          <w:p>
            <w:pPr>
              <w:pStyle w:val="Compact"/>
              <w:jc w:val="left"/>
            </w:pPr>
            <w:r>
              <w:t xml:space="preserve">DM16</w:t>
            </w:r>
          </w:p>
        </w:tc>
        <w:tc>
          <w:tcPr/>
          <w:p>
            <w:pPr>
              <w:pStyle w:val="Compact"/>
              <w:jc w:val="left"/>
            </w:pPr>
            <w:r>
              <w:t xml:space="preserve">Default category seed</w:t>
            </w:r>
          </w:p>
        </w:tc>
        <w:tc>
          <w:tcPr/>
          <w:p>
            <w:pPr>
              <w:pStyle w:val="Compact"/>
              <w:jc w:val="left"/>
            </w:pPr>
            <w:r>
              <w:t xml:space="preserve">Eight categories at Phase 1 go-live per §B.1. Migrated from Darwinbox HR_Policies_Export. New categories added by Document Admin.</w:t>
            </w:r>
          </w:p>
        </w:tc>
        <w:tc>
          <w:tcPr/>
          <w:p>
            <w:pPr>
              <w:pStyle w:val="Compact"/>
              <w:jc w:val="left"/>
            </w:pPr>
            <w:r>
              <w:t xml:space="preserve">CLOSED</w:t>
            </w:r>
          </w:p>
        </w:tc>
      </w:tr>
      <w:tr>
        <w:tc>
          <w:tcPr/>
          <w:p>
            <w:pPr>
              <w:pStyle w:val="Compact"/>
              <w:jc w:val="left"/>
            </w:pPr>
            <w:r>
              <w:t xml:space="preserve">DM17</w:t>
            </w:r>
          </w:p>
        </w:tc>
        <w:tc>
          <w:tcPr/>
          <w:p>
            <w:pPr>
              <w:pStyle w:val="Compact"/>
              <w:jc w:val="left"/>
            </w:pPr>
            <w:r>
              <w:t xml:space="preserve">Document master scope</w:t>
            </w:r>
          </w:p>
        </w:tc>
        <w:tc>
          <w:tcPr/>
          <w:p>
            <w:pPr>
              <w:pStyle w:val="Compact"/>
              <w:jc w:val="left"/>
            </w:pPr>
            <w:r>
              <w:t xml:space="preserve">Eighteen document types in C.1 — identity, education, contract, statutory. Drives M02 cluster contents and M03 separation release. Shared master across M11, M01, M02, M03.</w:t>
            </w:r>
          </w:p>
        </w:tc>
        <w:tc>
          <w:tcPr/>
          <w:p>
            <w:pPr>
              <w:pStyle w:val="Compact"/>
              <w:jc w:val="left"/>
            </w:pPr>
            <w:r>
              <w:t xml:space="preserve">CLOSED</w:t>
            </w:r>
          </w:p>
        </w:tc>
      </w:tr>
      <w:tr>
        <w:tc>
          <w:tcPr/>
          <w:p>
            <w:pPr>
              <w:pStyle w:val="Compact"/>
              <w:jc w:val="left"/>
            </w:pPr>
            <w:r>
              <w:t xml:space="preserve">DM19</w:t>
            </w:r>
          </w:p>
        </w:tc>
        <w:tc>
          <w:tcPr/>
          <w:p>
            <w:pPr>
              <w:pStyle w:val="Compact"/>
              <w:jc w:val="left"/>
            </w:pPr>
            <w:r>
              <w:t xml:space="preserve">Vault access matrix</w:t>
            </w:r>
          </w:p>
        </w:tc>
        <w:tc>
          <w:tcPr/>
          <w:p>
            <w:pPr>
              <w:pStyle w:val="Compact"/>
              <w:jc w:val="left"/>
            </w:pPr>
            <w:r>
              <w:t xml:space="preserve">Per §C.2 — Employee sees own only · HRBP scoped to subordinates · HR Admin / Document Admin / Org Admin tenant-wide · Auditor read-only.</w:t>
            </w:r>
          </w:p>
        </w:tc>
        <w:tc>
          <w:tcPr/>
          <w:p>
            <w:pPr>
              <w:pStyle w:val="Compact"/>
              <w:jc w:val="left"/>
            </w:pPr>
            <w:r>
              <w:t xml:space="preserve">CLOSED</w:t>
            </w:r>
          </w:p>
        </w:tc>
      </w:tr>
      <w:tr>
        <w:tc>
          <w:tcPr/>
          <w:p>
            <w:pPr>
              <w:pStyle w:val="Compact"/>
              <w:jc w:val="left"/>
            </w:pPr>
            <w:r>
              <w:t xml:space="preserve">DM20</w:t>
            </w:r>
          </w:p>
        </w:tc>
        <w:tc>
          <w:tcPr/>
          <w:p>
            <w:pPr>
              <w:pStyle w:val="Compact"/>
              <w:jc w:val="left"/>
            </w:pPr>
            <w:r>
              <w:t xml:space="preserve">Letter template inventory</w:t>
            </w:r>
          </w:p>
        </w:tc>
        <w:tc>
          <w:tcPr/>
          <w:p>
            <w:pPr>
              <w:pStyle w:val="Compact"/>
              <w:jc w:val="left"/>
            </w:pPr>
            <w:r>
              <w:t xml:space="preserve">Seventeen templates per D.1. Covers full lifecycle from offer to FnF.</w:t>
            </w:r>
          </w:p>
        </w:tc>
        <w:tc>
          <w:tcPr/>
          <w:p>
            <w:pPr>
              <w:pStyle w:val="Compact"/>
              <w:jc w:val="left"/>
            </w:pPr>
            <w:r>
              <w:t xml:space="preserve">CLOSED</w:t>
            </w:r>
          </w:p>
        </w:tc>
      </w:tr>
      <w:tr>
        <w:tc>
          <w:tcPr/>
          <w:p>
            <w:pPr>
              <w:pStyle w:val="Compact"/>
              <w:jc w:val="left"/>
            </w:pPr>
            <w:r>
              <w:t xml:space="preserve">DM21</w:t>
            </w:r>
          </w:p>
        </w:tc>
        <w:tc>
          <w:tcPr/>
          <w:p>
            <w:pPr>
              <w:pStyle w:val="Compact"/>
              <w:jc w:val="left"/>
            </w:pPr>
            <w:r>
              <w:t xml:space="preserve">Merge field catalogue</w:t>
            </w:r>
          </w:p>
        </w:tc>
        <w:tc>
          <w:tcPr/>
          <w:p>
            <w:pPr>
              <w:pStyle w:val="Compact"/>
              <w:jc w:val="left"/>
            </w:pPr>
            <w:r>
              <w:t xml:space="preserve">24 standard merge fields across EMP / PAY / OFFER / SEP / SYS namespaces. Every template field must resolve at Publish time.</w:t>
            </w:r>
          </w:p>
        </w:tc>
        <w:tc>
          <w:tcPr/>
          <w:p>
            <w:pPr>
              <w:pStyle w:val="Compact"/>
              <w:jc w:val="left"/>
            </w:pPr>
            <w:r>
              <w:t xml:space="preserve">CLOSED</w:t>
            </w:r>
          </w:p>
        </w:tc>
      </w:tr>
      <w:tr>
        <w:tc>
          <w:tcPr/>
          <w:p>
            <w:pPr>
              <w:pStyle w:val="Compact"/>
              <w:jc w:val="left"/>
            </w:pPr>
            <w:r>
              <w:t xml:space="preserve">DM22</w:t>
            </w:r>
          </w:p>
        </w:tc>
        <w:tc>
          <w:tcPr/>
          <w:p>
            <w:pPr>
              <w:pStyle w:val="Compact"/>
              <w:jc w:val="left"/>
            </w:pPr>
            <w:r>
              <w:t xml:space="preserve">Signature configuration</w:t>
            </w:r>
          </w:p>
        </w:tc>
        <w:tc>
          <w:tcPr/>
          <w:p>
            <w:pPr>
              <w:pStyle w:val="Compact"/>
              <w:jc w:val="left"/>
            </w:pPr>
            <w:r>
              <w:t xml:space="preserve">CEO + HR Admin on Offer and Termination · HR Admin on all other standard letters · escalate_signature flag for elevated disciplinary cases.</w:t>
            </w:r>
          </w:p>
        </w:tc>
        <w:tc>
          <w:tcPr/>
          <w:p>
            <w:pPr>
              <w:pStyle w:val="Compact"/>
              <w:jc w:val="left"/>
            </w:pPr>
            <w:r>
              <w:t xml:space="preserve">CLOSED</w:t>
            </w:r>
          </w:p>
        </w:tc>
      </w:tr>
      <w:tr>
        <w:tc>
          <w:tcPr/>
          <w:p>
            <w:pPr>
              <w:pStyle w:val="Compact"/>
              <w:jc w:val="left"/>
            </w:pPr>
            <w:r>
              <w:t xml:space="preserve">DM23</w:t>
            </w:r>
          </w:p>
        </w:tc>
        <w:tc>
          <w:tcPr/>
          <w:p>
            <w:pPr>
              <w:pStyle w:val="Compact"/>
              <w:jc w:val="left"/>
            </w:pPr>
            <w:r>
              <w:t xml:space="preserve">Bulk letter throughput</w:t>
            </w:r>
          </w:p>
        </w:tc>
        <w:tc>
          <w:tcPr/>
          <w:p>
            <w:pPr>
              <w:pStyle w:val="Compact"/>
              <w:jc w:val="left"/>
            </w:pPr>
            <w:r>
              <w:t xml:space="preserve">500 letters per 10 minutes. Asynchronous queue with per-record success/failure log.</w:t>
            </w:r>
          </w:p>
        </w:tc>
        <w:tc>
          <w:tcPr/>
          <w:p>
            <w:pPr>
              <w:pStyle w:val="Compact"/>
              <w:jc w:val="left"/>
            </w:pPr>
            <w:r>
              <w:t xml:space="preserve">CLOSED</w:t>
            </w:r>
          </w:p>
        </w:tc>
      </w:tr>
      <w:tr>
        <w:tc>
          <w:tcPr/>
          <w:p>
            <w:pPr>
              <w:pStyle w:val="Compact"/>
              <w:jc w:val="left"/>
            </w:pPr>
            <w:r>
              <w:t xml:space="preserve">DM24</w:t>
            </w:r>
          </w:p>
        </w:tc>
        <w:tc>
          <w:tcPr/>
          <w:p>
            <w:pPr>
              <w:pStyle w:val="Compact"/>
              <w:jc w:val="left"/>
            </w:pPr>
            <w:r>
              <w:t xml:space="preserve">Sign-off task SLA</w:t>
            </w:r>
          </w:p>
        </w:tc>
        <w:tc>
          <w:tcPr/>
          <w:p>
            <w:pPr>
              <w:pStyle w:val="Compact"/>
              <w:jc w:val="left"/>
            </w:pPr>
            <w:r>
              <w:t xml:space="preserve">Policy sign-off SLA = 14 days with reminders at 7/12/14 · escalation to Manager L1 at 15 · HRBP at 21. Letter acknowledgement SLA = 7 days.</w:t>
            </w:r>
          </w:p>
        </w:tc>
        <w:tc>
          <w:tcPr/>
          <w:p>
            <w:pPr>
              <w:pStyle w:val="Compact"/>
              <w:jc w:val="left"/>
            </w:pPr>
            <w:r>
              <w:t xml:space="preserve">CLOSED</w:t>
            </w:r>
          </w:p>
        </w:tc>
      </w:tr>
      <w:tr>
        <w:tc>
          <w:tcPr/>
          <w:p>
            <w:pPr>
              <w:pStyle w:val="Compact"/>
              <w:jc w:val="left"/>
            </w:pPr>
            <w:r>
              <w:t xml:space="preserve">DM25</w:t>
            </w:r>
          </w:p>
        </w:tc>
        <w:tc>
          <w:tcPr/>
          <w:p>
            <w:pPr>
              <w:pStyle w:val="Compact"/>
              <w:jc w:val="left"/>
            </w:pPr>
            <w:r>
              <w:t xml:space="preserve">Acknowledgement record fields</w:t>
            </w:r>
          </w:p>
        </w:tc>
        <w:tc>
          <w:tcPr/>
          <w:p>
            <w:pPr>
              <w:pStyle w:val="Compact"/>
              <w:jc w:val="left"/>
            </w:pPr>
            <w:r>
              <w:t xml:space="preserve">11 fields per E.2 including IP, device fingerprint, and acknowledgement text version for non-repudiation.</w:t>
            </w:r>
          </w:p>
        </w:tc>
        <w:tc>
          <w:tcPr/>
          <w:p>
            <w:pPr>
              <w:pStyle w:val="Compact"/>
              <w:jc w:val="left"/>
            </w:pPr>
            <w:r>
              <w:t xml:space="preserve">CLOSED</w:t>
            </w:r>
          </w:p>
        </w:tc>
      </w:tr>
      <w:tr>
        <w:tc>
          <w:tcPr/>
          <w:p>
            <w:pPr>
              <w:pStyle w:val="Compact"/>
              <w:jc w:val="left"/>
            </w:pPr>
            <w:r>
              <w:t xml:space="preserve">DM26</w:t>
            </w:r>
          </w:p>
        </w:tc>
        <w:tc>
          <w:tcPr/>
          <w:p>
            <w:pPr>
              <w:pStyle w:val="Compact"/>
              <w:jc w:val="left"/>
            </w:pPr>
            <w:r>
              <w:t xml:space="preserve">User assignment dimensions</w:t>
            </w:r>
          </w:p>
        </w:tc>
        <w:tc>
          <w:tcPr/>
          <w:p>
            <w:pPr>
              <w:pStyle w:val="Compact"/>
              <w:jc w:val="left"/>
            </w:pPr>
            <w:r>
              <w:t xml:space="preserve">9 dimensions per F.1 — department, location, designation, grade, employment type, entity, lifecycle state, custom group, reporting chain.</w:t>
            </w:r>
          </w:p>
        </w:tc>
        <w:tc>
          <w:tcPr/>
          <w:p>
            <w:pPr>
              <w:pStyle w:val="Compact"/>
              <w:jc w:val="left"/>
            </w:pPr>
            <w:r>
              <w:t xml:space="preserve">CLOSED</w:t>
            </w:r>
          </w:p>
        </w:tc>
      </w:tr>
      <w:tr>
        <w:tc>
          <w:tcPr/>
          <w:p>
            <w:pPr>
              <w:pStyle w:val="Compact"/>
              <w:jc w:val="left"/>
            </w:pPr>
            <w:r>
              <w:t xml:space="preserve">DM27</w:t>
            </w:r>
          </w:p>
        </w:tc>
        <w:tc>
          <w:tcPr/>
          <w:p>
            <w:pPr>
              <w:pStyle w:val="Compact"/>
              <w:jc w:val="left"/>
            </w:pPr>
            <w:r>
              <w:t xml:space="preserve">Role permissions</w:t>
            </w:r>
          </w:p>
        </w:tc>
        <w:tc>
          <w:tcPr/>
          <w:p>
            <w:pPr>
              <w:pStyle w:val="Compact"/>
              <w:jc w:val="left"/>
            </w:pPr>
            <w:r>
              <w:t xml:space="preserve">Per §F.3 matrix. Document Admin owns category/policy/letter configuration. Letter Admin capability flag owns letter templates only. Auditor read-only across all surfaces.</w:t>
            </w:r>
          </w:p>
        </w:tc>
        <w:tc>
          <w:tcPr/>
          <w:p>
            <w:pPr>
              <w:pStyle w:val="Compact"/>
              <w:jc w:val="left"/>
            </w:pPr>
            <w:r>
              <w:t xml:space="preserve">CLOSED</w:t>
            </w:r>
          </w:p>
        </w:tc>
      </w:tr>
      <w:tr>
        <w:tc>
          <w:tcPr/>
          <w:p>
            <w:pPr>
              <w:pStyle w:val="Compact"/>
              <w:jc w:val="left"/>
            </w:pPr>
            <w:r>
              <w:t xml:space="preserve">DM01</w:t>
            </w:r>
          </w:p>
        </w:tc>
        <w:tc>
          <w:tcPr/>
          <w:p>
            <w:pPr>
              <w:pStyle w:val="Compact"/>
              <w:jc w:val="left"/>
            </w:pPr>
            <w:r>
              <w:t xml:space="preserve">Module scope — letter generation in M11?</w:t>
            </w:r>
          </w:p>
        </w:tc>
        <w:tc>
          <w:tcPr/>
          <w:p>
            <w:pPr>
              <w:pStyle w:val="Compact"/>
              <w:jc w:val="left"/>
            </w:pPr>
            <w:r>
              <w:t xml:space="preserve">IN M11. Letter templates, merge fields, render engine, signature embedding, and bulk generation all belong to M11. Consuming modules (M02, M03, M08, M09, M10) invoke M11 to render; they do not own template logic.</w:t>
            </w:r>
          </w:p>
        </w:tc>
        <w:tc>
          <w:tcPr/>
          <w:p>
            <w:pPr>
              <w:pStyle w:val="Compact"/>
              <w:jc w:val="left"/>
            </w:pPr>
            <w:r>
              <w:t xml:space="preserve">May 2026</w:t>
            </w:r>
          </w:p>
        </w:tc>
      </w:tr>
      <w:tr>
        <w:tc>
          <w:tcPr/>
          <w:p>
            <w:pPr>
              <w:pStyle w:val="Compact"/>
              <w:jc w:val="left"/>
            </w:pPr>
            <w:r>
              <w:t xml:space="preserve">DM05</w:t>
            </w:r>
          </w:p>
        </w:tc>
        <w:tc>
          <w:tcPr/>
          <w:p>
            <w:pPr>
              <w:pStyle w:val="Compact"/>
              <w:jc w:val="left"/>
            </w:pPr>
            <w:r>
              <w:t xml:space="preserve">Acknowledgement text — per-policy override</w:t>
            </w:r>
          </w:p>
        </w:tc>
        <w:tc>
          <w:tcPr/>
          <w:p>
            <w:pPr>
              <w:pStyle w:val="Compact"/>
              <w:jc w:val="left"/>
            </w:pPr>
            <w:r>
              <w:t xml:space="preserve">No per-policy override in Phase 1. Single global text per A.2 applies to all policies. Per-template override considered for Phase 2.</w:t>
            </w:r>
          </w:p>
        </w:tc>
        <w:tc>
          <w:tcPr/>
          <w:p>
            <w:pPr>
              <w:pStyle w:val="Compact"/>
              <w:jc w:val="left"/>
            </w:pPr>
            <w:r>
              <w:t xml:space="preserve">May 2026</w:t>
            </w:r>
          </w:p>
        </w:tc>
      </w:tr>
      <w:tr>
        <w:tc>
          <w:tcPr/>
          <w:p>
            <w:pPr>
              <w:pStyle w:val="Compact"/>
              <w:jc w:val="left"/>
            </w:pPr>
            <w:r>
              <w:t xml:space="preserve">DM09</w:t>
            </w:r>
          </w:p>
        </w:tc>
        <w:tc>
          <w:tcPr/>
          <w:p>
            <w:pPr>
              <w:pStyle w:val="Compact"/>
              <w:jc w:val="left"/>
            </w:pPr>
            <w:r>
              <w:t xml:space="preserve">Document Admin role and Letter Admin capability flag</w:t>
            </w:r>
          </w:p>
        </w:tc>
        <w:tc>
          <w:tcPr/>
          <w:p>
            <w:pPr>
              <w:pStyle w:val="Compact"/>
              <w:jc w:val="left"/>
            </w:pPr>
            <w:r>
              <w:t xml:space="preserve">Document Admin = distinct Module Admin role (matches Leave Admin / Attendance Admin / Onboarding Admin pattern in RBAC §4). Letter Admin = capability flag on Document Admin / HR Admin, not a separate role (parallel to BGV Admin in M02 DO11).</w:t>
            </w:r>
          </w:p>
        </w:tc>
        <w:tc>
          <w:tcPr/>
          <w:p>
            <w:pPr>
              <w:pStyle w:val="Compact"/>
              <w:jc w:val="left"/>
            </w:pPr>
            <w:r>
              <w:t xml:space="preserve">May 2026</w:t>
            </w:r>
          </w:p>
        </w:tc>
      </w:tr>
      <w:tr>
        <w:tc>
          <w:tcPr/>
          <w:p>
            <w:pPr>
              <w:pStyle w:val="Compact"/>
              <w:jc w:val="left"/>
            </w:pPr>
            <w:r>
              <w:t xml:space="preserve">DM14</w:t>
            </w:r>
          </w:p>
        </w:tc>
        <w:tc>
          <w:tcPr/>
          <w:p>
            <w:pPr>
              <w:pStyle w:val="Compact"/>
              <w:jc w:val="left"/>
            </w:pPr>
            <w:r>
              <w:t xml:space="preserve">Retention windows</w:t>
            </w:r>
          </w:p>
        </w:tc>
        <w:tc>
          <w:tcPr/>
          <w:p>
            <w:pPr>
              <w:pStyle w:val="Compact"/>
              <w:jc w:val="left"/>
            </w:pPr>
            <w:r>
              <w:t xml:space="preserve">Statutory PII · Contract documents · Non-statutory PII all retained 7 years post-exit (or per local regulation, whichever is longer). Policy documents indefinite while published · 10 years post-archival. Acknowledgement records indefinite (ledger backbone).</w:t>
            </w:r>
          </w:p>
        </w:tc>
        <w:tc>
          <w:tcPr/>
          <w:p>
            <w:pPr>
              <w:pStyle w:val="Compact"/>
              <w:jc w:val="left"/>
            </w:pPr>
            <w:r>
              <w:t xml:space="preserve">May 2026</w:t>
            </w:r>
          </w:p>
        </w:tc>
      </w:tr>
      <w:tr>
        <w:tc>
          <w:tcPr/>
          <w:p>
            <w:pPr>
              <w:pStyle w:val="Compact"/>
              <w:jc w:val="left"/>
            </w:pPr>
            <w:r>
              <w:t xml:space="preserve">DM18</w:t>
            </w:r>
          </w:p>
        </w:tc>
        <w:tc>
          <w:tcPr/>
          <w:p>
            <w:pPr>
              <w:pStyle w:val="Compact"/>
              <w:jc w:val="left"/>
            </w:pPr>
            <w:r>
              <w:t xml:space="preserve">Right-of-erasure carve-out for sign-off records</w:t>
            </w:r>
          </w:p>
        </w:tc>
        <w:tc>
          <w:tcPr/>
          <w:p>
            <w:pPr>
              <w:pStyle w:val="Compact"/>
              <w:jc w:val="left"/>
            </w:pPr>
            <w:r>
              <w:t xml:space="preserve">Sign-off and acknowledgement records (E.2) are NOT erasable under DPDPA right-of-erasure. They form the non-repudiation backbone for compliance documents the employee signed during employment.</w:t>
            </w:r>
          </w:p>
        </w:tc>
        <w:tc>
          <w:tcPr/>
          <w:p>
            <w:pPr>
              <w:pStyle w:val="Compact"/>
              <w:jc w:val="left"/>
            </w:pPr>
            <w:r>
              <w:t xml:space="preserve">May 2026</w:t>
            </w:r>
          </w:p>
        </w:tc>
      </w:tr>
    </w:tbl>
    <w:bookmarkEnd w:id="349"/>
    <w:bookmarkEnd w:id="350"/>
    <w:bookmarkStart w:id="351" w:name="Xb104ae7ad9e73b84885f97380a31280820a537b"/>
    <w:p>
      <w:pPr>
        <w:pStyle w:val="Heading2"/>
      </w:pPr>
      <w:r>
        <w:t xml:space="preserve">6.1 Authentication &amp; Authorisation</w:t>
      </w:r>
    </w:p>
    <w:p>
      <w:pPr>
        <w:pStyle w:val="FirstParagraph"/>
      </w:pPr>
      <w:r>
        <w:t xml:space="preserve">All API endpoints require a valid authenticated session. Authentication mechanisms:</w:t>
      </w:r>
    </w:p>
    <w:p>
      <w:pPr>
        <w:numPr>
          <w:ilvl w:val="0"/>
          <w:numId w:val="1457"/>
        </w:numPr>
      </w:pPr>
      <w:r>
        <w:t xml:space="preserve">JWT bearer tokens with HMAC-SHA256 signing. Access token lifetime: 15 minutes. Refresh token lifetime: 7 days, rotated on every use.</w:t>
      </w:r>
    </w:p>
    <w:p>
      <w:pPr>
        <w:numPr>
          <w:ilvl w:val="0"/>
          <w:numId w:val="1457"/>
        </w:numPr>
      </w:pPr>
      <w:r>
        <w:t xml:space="preserve">Google SSO via OAuth 2.0 with PKCE flow. Tenant-configured Google Workspace domain.</w:t>
      </w:r>
    </w:p>
    <w:p>
      <w:pPr>
        <w:numPr>
          <w:ilvl w:val="0"/>
          <w:numId w:val="1457"/>
        </w:numPr>
      </w:pPr>
      <w:r>
        <w:t xml:space="preserve">Username/password with bcrypt hashing (cost factor 12).</w:t>
      </w:r>
    </w:p>
    <w:p>
      <w:pPr>
        <w:numPr>
          <w:ilvl w:val="0"/>
          <w:numId w:val="1457"/>
        </w:numPr>
      </w:pPr>
      <w:r>
        <w:t xml:space="preserve">MFA required for HR Admin and Organisation Admin roles. TOTP (RFC 6238) or SMS OTP.</w:t>
      </w:r>
    </w:p>
    <w:p>
      <w:pPr>
        <w:pStyle w:val="FirstParagraph"/>
      </w:pPr>
      <w:r>
        <w:t xml:space="preserve">Authorisation enforcement is multi-layered:</w:t>
      </w:r>
    </w:p>
    <w:p>
      <w:pPr>
        <w:numPr>
          <w:ilvl w:val="0"/>
          <w:numId w:val="1458"/>
        </w:numPr>
      </w:pPr>
      <w:r>
        <w:t xml:space="preserve">Module-level: every endpoint declares its required module access; checked against user’s role assignments.</w:t>
      </w:r>
    </w:p>
    <w:p>
      <w:pPr>
        <w:numPr>
          <w:ilvl w:val="0"/>
          <w:numId w:val="1458"/>
        </w:numPr>
      </w:pPr>
      <w:r>
        <w:t xml:space="preserve">Field-level: response payloads are filtered at the application layer to remove fields the requestor cannot view.</w:t>
      </w:r>
    </w:p>
    <w:p>
      <w:pPr>
        <w:numPr>
          <w:ilvl w:val="0"/>
          <w:numId w:val="1458"/>
        </w:numPr>
      </w:pPr>
      <w:r>
        <w:t xml:space="preserve">Row-level: database queries are scoped at the data access layer via row-level security policies (tenant_id, entity_id, data_scope predicates).</w:t>
      </w:r>
    </w:p>
    <w:bookmarkEnd w:id="351"/>
    <w:bookmarkStart w:id="352" w:name="Xe07e47b4800182cd8db3f44d7fe27308668a1ee"/>
    <w:p>
      <w:pPr>
        <w:pStyle w:val="Heading2"/>
      </w:pPr>
      <w:r>
        <w:t xml:space="preserve">6.2 Standard Response Format</w:t>
      </w:r>
    </w:p>
    <w:p>
      <w:pPr>
        <w:pStyle w:val="FirstParagraph"/>
      </w:pPr>
      <w:r>
        <w:t xml:space="preserve">All API endpoints return JSON. Success responses use HTTP 2xx with the resource payload. Error responses use HTTP 4xx or 5xx with a standardised error 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w:t>
            </w:r>
          </w:p>
        </w:tc>
        <w:tc>
          <w:tcPr/>
          <w:p>
            <w:pPr>
              <w:pStyle w:val="Compact"/>
              <w:jc w:val="left"/>
            </w:pPr>
            <w:r>
              <w:rPr>
                <w:bCs/>
                <w:b/>
              </w:rPr>
              <w:t xml:space="preserve">Type</w:t>
            </w:r>
          </w:p>
        </w:tc>
        <w:tc>
          <w:tcPr/>
          <w:p>
            <w:pPr>
              <w:pStyle w:val="Compact"/>
              <w:jc w:val="left"/>
            </w:pPr>
            <w:r>
              <w:rPr>
                <w:bCs/>
                <w:b/>
              </w:rPr>
              <w:t xml:space="preserve">Description</w:t>
            </w:r>
          </w:p>
        </w:tc>
      </w:tr>
      <w:tr>
        <w:tc>
          <w:tcPr/>
          <w:p>
            <w:pPr>
              <w:pStyle w:val="Compact"/>
              <w:jc w:val="left"/>
            </w:pPr>
            <w:r>
              <w:t xml:space="preserve">error.code</w:t>
            </w:r>
          </w:p>
        </w:tc>
        <w:tc>
          <w:tcPr/>
          <w:p>
            <w:pPr>
              <w:pStyle w:val="Compact"/>
              <w:jc w:val="left"/>
            </w:pPr>
            <w:r>
              <w:t xml:space="preserve">string</w:t>
            </w:r>
          </w:p>
        </w:tc>
        <w:tc>
          <w:tcPr/>
          <w:p>
            <w:pPr>
              <w:pStyle w:val="Compact"/>
              <w:jc w:val="left"/>
            </w:pPr>
            <w:r>
              <w:t xml:space="preserve">Stable machine-readable error code (e.g. FIELD_ACCESS_DENIED, VALIDATION_FAILED, RECORD_NOT_FOUND, RATE_LIMITED).</w:t>
            </w:r>
          </w:p>
        </w:tc>
      </w:tr>
      <w:tr>
        <w:tc>
          <w:tcPr/>
          <w:p>
            <w:pPr>
              <w:pStyle w:val="Compact"/>
              <w:jc w:val="left"/>
            </w:pPr>
            <w:r>
              <w:t xml:space="preserve">error.message</w:t>
            </w:r>
          </w:p>
        </w:tc>
        <w:tc>
          <w:tcPr/>
          <w:p>
            <w:pPr>
              <w:pStyle w:val="Compact"/>
              <w:jc w:val="left"/>
            </w:pPr>
            <w:r>
              <w:t xml:space="preserve">string</w:t>
            </w:r>
          </w:p>
        </w:tc>
        <w:tc>
          <w:tcPr/>
          <w:p>
            <w:pPr>
              <w:pStyle w:val="Compact"/>
              <w:jc w:val="left"/>
            </w:pPr>
            <w:r>
              <w:t xml:space="preserve">Human-readable English message.</w:t>
            </w:r>
          </w:p>
        </w:tc>
      </w:tr>
      <w:tr>
        <w:tc>
          <w:tcPr/>
          <w:p>
            <w:pPr>
              <w:pStyle w:val="Compact"/>
              <w:jc w:val="left"/>
            </w:pPr>
            <w:r>
              <w:t xml:space="preserve">error.field</w:t>
            </w:r>
          </w:p>
        </w:tc>
        <w:tc>
          <w:tcPr/>
          <w:p>
            <w:pPr>
              <w:pStyle w:val="Compact"/>
              <w:jc w:val="left"/>
            </w:pPr>
            <w:r>
              <w:t xml:space="preserve">string</w:t>
            </w:r>
          </w:p>
        </w:tc>
        <w:tc>
          <w:tcPr/>
          <w:p>
            <w:pPr>
              <w:pStyle w:val="Compact"/>
              <w:jc w:val="left"/>
            </w:pPr>
            <w:r>
              <w:t xml:space="preserve">For VALIDATION_FAILED, the specific field that failed.</w:t>
            </w:r>
          </w:p>
        </w:tc>
      </w:tr>
      <w:tr>
        <w:tc>
          <w:tcPr/>
          <w:p>
            <w:pPr>
              <w:pStyle w:val="Compact"/>
              <w:jc w:val="left"/>
            </w:pPr>
            <w:r>
              <w:t xml:space="preserve">error.details</w:t>
            </w:r>
          </w:p>
        </w:tc>
        <w:tc>
          <w:tcPr/>
          <w:p>
            <w:pPr>
              <w:pStyle w:val="Compact"/>
              <w:jc w:val="left"/>
            </w:pPr>
            <w:r>
              <w:t xml:space="preserve">object</w:t>
            </w:r>
          </w:p>
        </w:tc>
        <w:tc>
          <w:tcPr/>
          <w:p>
            <w:pPr>
              <w:pStyle w:val="Compact"/>
              <w:jc w:val="left"/>
            </w:pPr>
            <w:r>
              <w:t xml:space="preserve">Additional context for the error.</w:t>
            </w:r>
          </w:p>
        </w:tc>
      </w:tr>
    </w:tbl>
    <w:p>
      <w:pPr>
        <w:pStyle w:val="BodyText"/>
      </w:pPr>
      <w:r>
        <w:t xml:space="preserve">Example error response:</w:t>
      </w:r>
    </w:p>
    <w:p>
      <w:pPr>
        <w:pStyle w:val="BodyText"/>
      </w:pPr>
      <w:r>
        <w:rPr>
          <w:iCs/>
          <w:i/>
        </w:rPr>
        <w:t xml:space="preserve">{</w:t>
      </w:r>
      <w:r>
        <w:rPr>
          <w:iCs/>
          <w:i/>
        </w:rPr>
        <w:t xml:space="preserve"> </w:t>
      </w:r>
      <w:r>
        <w:rPr>
          <w:bCs/>
          <w:b/>
          <w:bCs/>
          <w:b/>
          <w:iCs/>
          <w:i/>
        </w:rPr>
        <w:t xml:space="preserve">“error”</w:t>
      </w:r>
      <w:r>
        <w:rPr>
          <w:iCs/>
          <w:i/>
        </w:rPr>
        <w:t xml:space="preserve">: {</w:t>
      </w:r>
      <w:r>
        <w:rPr>
          <w:iCs/>
          <w:i/>
        </w:rPr>
        <w:t xml:space="preserve"> </w:t>
      </w:r>
      <w:r>
        <w:rPr>
          <w:bCs/>
          <w:b/>
          <w:bCs/>
          <w:b/>
          <w:iCs/>
          <w:i/>
        </w:rPr>
        <w:t xml:space="preserve">“code”</w:t>
      </w:r>
      <w:r>
        <w:rPr>
          <w:iCs/>
          <w:i/>
        </w:rPr>
        <w:t xml:space="preserve">:</w:t>
      </w:r>
      <w:r>
        <w:rPr>
          <w:iCs/>
          <w:i/>
        </w:rPr>
        <w:t xml:space="preserve"> </w:t>
      </w:r>
      <w:r>
        <w:rPr>
          <w:bCs/>
          <w:b/>
          <w:bCs/>
          <w:b/>
          <w:iCs/>
          <w:i/>
        </w:rPr>
        <w:t xml:space="preserve">“VALIDATION_FAILED”</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“Nominee percentage sum must equal 100 per class.”</w:t>
      </w:r>
      <w:r>
        <w:rPr>
          <w:iCs/>
          <w:i/>
        </w:rPr>
        <w:t xml:space="preserve">,</w:t>
      </w:r>
      <w:r>
        <w:rPr>
          <w:iCs/>
          <w:i/>
        </w:rPr>
        <w:t xml:space="preserve"> </w:t>
      </w:r>
      <w:r>
        <w:rPr>
          <w:bCs/>
          <w:b/>
          <w:bCs/>
          <w:b/>
          <w:iCs/>
          <w:i/>
        </w:rPr>
        <w:t xml:space="preserve">“field”</w:t>
      </w:r>
      <w:r>
        <w:rPr>
          <w:iCs/>
          <w:i/>
        </w:rPr>
        <w:t xml:space="preserve">:</w:t>
      </w:r>
      <w:r>
        <w:rPr>
          <w:iCs/>
          <w:i/>
        </w:rPr>
        <w:t xml:space="preserve"> </w:t>
      </w:r>
      <w:r>
        <w:rPr>
          <w:bCs/>
          <w:b/>
          <w:bCs/>
          <w:b/>
          <w:iCs/>
          <w:i/>
        </w:rPr>
        <w:t xml:space="preserve">“nominee_percentage.GRATUITY”</w:t>
      </w:r>
      <w:r>
        <w:rPr>
          <w:iCs/>
          <w:i/>
        </w:rPr>
        <w:t xml:space="preserve">,</w:t>
      </w:r>
      <w:r>
        <w:rPr>
          <w:iCs/>
          <w:i/>
        </w:rPr>
        <w:t xml:space="preserve"> </w:t>
      </w:r>
      <w:r>
        <w:rPr>
          <w:bCs/>
          <w:b/>
          <w:bCs/>
          <w:b/>
          <w:iCs/>
          <w:i/>
        </w:rPr>
        <w:t xml:space="preserve">“details”</w:t>
      </w:r>
      <w:r>
        <w:rPr>
          <w:iCs/>
          <w:i/>
        </w:rPr>
        <w:t xml:space="preserve">: {</w:t>
      </w:r>
      <w:r>
        <w:rPr>
          <w:iCs/>
          <w:i/>
        </w:rPr>
        <w:t xml:space="preserve"> </w:t>
      </w:r>
      <w:r>
        <w:rPr>
          <w:bCs/>
          <w:b/>
          <w:bCs/>
          <w:b/>
          <w:iCs/>
          <w:i/>
        </w:rPr>
        <w:t xml:space="preserve">“current_sum”</w:t>
      </w:r>
      <w:r>
        <w:rPr>
          <w:iCs/>
          <w:i/>
        </w:rPr>
        <w:t xml:space="preserve">: 80 } } }</w:t>
      </w:r>
    </w:p>
    <w:bookmarkEnd w:id="352"/>
    <w:bookmarkStart w:id="353" w:name="X943ecda549c6063416009cb891e9fd5f6ce9842"/>
    <w:p>
      <w:pPr>
        <w:pStyle w:val="Heading2"/>
      </w:pPr>
      <w:r>
        <w:t xml:space="preserve">6.3 Rate Limiting</w:t>
      </w:r>
    </w:p>
    <w:p>
      <w:pPr>
        <w:numPr>
          <w:ilvl w:val="0"/>
          <w:numId w:val="1459"/>
        </w:numPr>
      </w:pPr>
      <w:r>
        <w:t xml:space="preserve">Per-user rate limits: 600 requests/minute on read endpoints, 60 requests/minute on write endpoints.</w:t>
      </w:r>
    </w:p>
    <w:p>
      <w:pPr>
        <w:numPr>
          <w:ilvl w:val="0"/>
          <w:numId w:val="1459"/>
        </w:numPr>
      </w:pPr>
      <w:r>
        <w:t xml:space="preserve">Bulk endpoints (upload, export): 5 concurrent operations per tenant.</w:t>
      </w:r>
    </w:p>
    <w:p>
      <w:pPr>
        <w:numPr>
          <w:ilvl w:val="0"/>
          <w:numId w:val="1459"/>
        </w:numPr>
      </w:pPr>
      <w:r>
        <w:t xml:space="preserve">AI Chat Agent: 30 queries/minute per user; 1000 queries/day per tenant.</w:t>
      </w:r>
    </w:p>
    <w:p>
      <w:pPr>
        <w:numPr>
          <w:ilvl w:val="0"/>
          <w:numId w:val="1459"/>
        </w:numPr>
      </w:pPr>
      <w:r>
        <w:t xml:space="preserve">Rate-limit responses return HTTP 429 with Retry-After header indicating seconds until reset.</w:t>
      </w:r>
    </w:p>
    <w:bookmarkEnd w:id="353"/>
    <w:bookmarkStart w:id="363" w:name="X8364a5b5275480a3a69912b1db0efa01bffcc84"/>
    <w:p>
      <w:pPr>
        <w:pStyle w:val="Heading2"/>
      </w:pPr>
      <w:r>
        <w:t xml:space="preserve">6.4 API Endpoints — Phase 1 Inventory by Module</w:t>
      </w:r>
    </w:p>
    <w:bookmarkStart w:id="354" w:name="Xea0590805268383e1d5d3c950c27345c4476cc2"/>
    <w:p>
      <w:pPr>
        <w:pStyle w:val="Heading3"/>
      </w:pPr>
      <w:r>
        <w:t xml:space="preserve">7.4.1 M01 Employee Master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/api/v1/employees</w:t>
            </w:r>
          </w:p>
        </w:tc>
        <w:tc>
          <w:tcPr/>
          <w:p>
            <w:pPr>
              <w:pStyle w:val="Compact"/>
              <w:jc w:val="left"/>
            </w:pPr>
            <w:r>
              <w:t xml:space="preserve">Create employee record (from M08 offer acceptance or P06 migration)</w:t>
            </w:r>
          </w:p>
        </w:tc>
        <w:tc>
          <w:tcPr/>
          <w:p>
            <w:pPr>
              <w:pStyle w:val="Compact"/>
              <w:jc w:val="left"/>
            </w:pPr>
            <w:r>
              <w:t xml:space="preserve">HR Admin · System</w:t>
            </w:r>
          </w:p>
        </w:tc>
      </w:tr>
      <w:tr>
        <w:tc>
          <w:tcPr/>
          <w:p>
            <w:pPr>
              <w:pStyle w:val="Compact"/>
              <w:jc w:val="left"/>
            </w:pPr>
            <w:r>
              <w:t xml:space="preserve">GET</w:t>
            </w:r>
          </w:p>
        </w:tc>
        <w:tc>
          <w:tcPr/>
          <w:p>
            <w:pPr>
              <w:pStyle w:val="Compact"/>
              <w:jc w:val="left"/>
            </w:pPr>
            <w:r>
              <w:t xml:space="preserve">/api/v1/employees/{id}</w:t>
            </w:r>
          </w:p>
        </w:tc>
        <w:tc>
          <w:tcPr/>
          <w:p>
            <w:pPr>
              <w:pStyle w:val="Compact"/>
              <w:jc w:val="left"/>
            </w:pPr>
            <w:r>
              <w:t xml:space="preserve">Retrieve employee — fields filtered by RBAC</w:t>
            </w:r>
          </w:p>
        </w:tc>
        <w:tc>
          <w:tcPr/>
          <w:p>
            <w:pPr>
              <w:pStyle w:val="Compact"/>
              <w:jc w:val="left"/>
            </w:pPr>
            <w:r>
              <w:t xml:space="preserve">Authenticated; scoped</w:t>
            </w:r>
          </w:p>
        </w:tc>
      </w:tr>
      <w:tr>
        <w:tc>
          <w:tcPr/>
          <w:p>
            <w:pPr>
              <w:pStyle w:val="Compact"/>
              <w:jc w:val="left"/>
            </w:pPr>
            <w:r>
              <w:t xml:space="preserve">PATCH</w:t>
            </w:r>
          </w:p>
        </w:tc>
        <w:tc>
          <w:tcPr/>
          <w:p>
            <w:pPr>
              <w:pStyle w:val="Compact"/>
              <w:jc w:val="left"/>
            </w:pPr>
            <w:r>
              <w:t xml:space="preserve">/api/v1/employees/{id}</w:t>
            </w:r>
          </w:p>
        </w:tc>
        <w:tc>
          <w:tcPr/>
          <w:p>
            <w:pPr>
              <w:pStyle w:val="Compact"/>
              <w:jc w:val="left"/>
            </w:pPr>
            <w:r>
              <w:t xml:space="preserve">Update non-versioned fields. Sensitive fields routed to approval workflow</w:t>
            </w:r>
          </w:p>
        </w:tc>
        <w:tc>
          <w:tcPr/>
          <w:p>
            <w:pPr>
              <w:pStyle w:val="Compact"/>
              <w:jc w:val="left"/>
            </w:pPr>
            <w:r>
              <w:t xml:space="preserve">Employee (own) · HR Admin · Office Admin (scoped fields)</w:t>
            </w:r>
          </w:p>
        </w:tc>
      </w:tr>
      <w:tr>
        <w:tc>
          <w:tcPr/>
          <w:p>
            <w:pPr>
              <w:pStyle w:val="Compact"/>
              <w:jc w:val="left"/>
            </w:pPr>
            <w:r>
              <w:t xml:space="preserve">GET</w:t>
            </w:r>
          </w:p>
        </w:tc>
        <w:tc>
          <w:tcPr/>
          <w:p>
            <w:pPr>
              <w:pStyle w:val="Compact"/>
              <w:jc w:val="left"/>
            </w:pPr>
            <w:r>
              <w:t xml:space="preserve">/api/v1/employees</w:t>
            </w:r>
          </w:p>
        </w:tc>
        <w:tc>
          <w:tcPr/>
          <w:p>
            <w:pPr>
              <w:pStyle w:val="Compact"/>
              <w:jc w:val="left"/>
            </w:pPr>
            <w:r>
              <w:t xml:space="preserve">Search and filter employees</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/api/v1/employees/{id}/employment-history</w:t>
            </w:r>
          </w:p>
        </w:tc>
        <w:tc>
          <w:tcPr/>
          <w:p>
            <w:pPr>
              <w:pStyle w:val="Compact"/>
              <w:jc w:val="left"/>
            </w:pPr>
            <w:r>
              <w:t xml:space="preserve">Insert new employment_history version</w:t>
            </w:r>
          </w:p>
        </w:tc>
        <w:tc>
          <w:tcPr/>
          <w:p>
            <w:pPr>
              <w:pStyle w:val="Compact"/>
              <w:jc w:val="left"/>
            </w:pPr>
            <w:r>
              <w:t xml:space="preserve">HR Admin</w:t>
            </w:r>
          </w:p>
        </w:tc>
      </w:tr>
      <w:tr>
        <w:tc>
          <w:tcPr/>
          <w:p>
            <w:pPr>
              <w:pStyle w:val="Compact"/>
              <w:jc w:val="left"/>
            </w:pPr>
            <w:r>
              <w:t xml:space="preserve">GET</w:t>
            </w:r>
          </w:p>
        </w:tc>
        <w:tc>
          <w:tcPr/>
          <w:p>
            <w:pPr>
              <w:pStyle w:val="Compact"/>
              <w:jc w:val="left"/>
            </w:pPr>
            <w:r>
              <w:t xml:space="preserve">/api/v1/employees/{id}/reporting-chain</w:t>
            </w:r>
          </w:p>
        </w:tc>
        <w:tc>
          <w:tcPr/>
          <w:p>
            <w:pPr>
              <w:pStyle w:val="Compact"/>
              <w:jc w:val="left"/>
            </w:pPr>
            <w:r>
              <w:t xml:space="preserve">Org chart traversal</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/api/v1/employees/bulk-upload</w:t>
            </w:r>
          </w:p>
        </w:tc>
        <w:tc>
          <w:tcPr/>
          <w:p>
            <w:pPr>
              <w:pStyle w:val="Compact"/>
              <w:jc w:val="left"/>
            </w:pPr>
            <w:r>
              <w:t xml:space="preserve">P06 migration bulk upload</w:t>
            </w:r>
          </w:p>
        </w:tc>
        <w:tc>
          <w:tcPr/>
          <w:p>
            <w:pPr>
              <w:pStyle w:val="Compact"/>
              <w:jc w:val="left"/>
            </w:pPr>
            <w:r>
              <w:t xml:space="preserve">Platform Super Admin</w:t>
            </w:r>
          </w:p>
        </w:tc>
      </w:tr>
      <w:tr>
        <w:tc>
          <w:tcPr/>
          <w:p>
            <w:pPr>
              <w:pStyle w:val="Compact"/>
              <w:jc w:val="left"/>
            </w:pPr>
            <w:r>
              <w:t xml:space="preserve">GET</w:t>
            </w:r>
          </w:p>
        </w:tc>
        <w:tc>
          <w:tcPr/>
          <w:p>
            <w:pPr>
              <w:pStyle w:val="Compact"/>
              <w:jc w:val="left"/>
            </w:pPr>
            <w:r>
              <w:t xml:space="preserve">/api/v1/employees/{id}/documents</w:t>
            </w:r>
          </w:p>
        </w:tc>
        <w:tc>
          <w:tcPr/>
          <w:p>
            <w:pPr>
              <w:pStyle w:val="Compact"/>
              <w:jc w:val="left"/>
            </w:pPr>
            <w:r>
              <w:t xml:space="preserve">List documents from M01 vault</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/api/v1/employees/{id}/documents</w:t>
            </w:r>
          </w:p>
        </w:tc>
        <w:tc>
          <w:tcPr/>
          <w:p>
            <w:pPr>
              <w:pStyle w:val="Compact"/>
              <w:jc w:val="left"/>
            </w:pPr>
            <w:r>
              <w:t xml:space="preserve">Upload personal document</w:t>
            </w:r>
          </w:p>
        </w:tc>
        <w:tc>
          <w:tcPr/>
          <w:p>
            <w:pPr>
              <w:pStyle w:val="Compact"/>
              <w:jc w:val="left"/>
            </w:pPr>
            <w:r>
              <w:t xml:space="preserve">Employee (own) · HR Admin · Office Admin (scoped types)</w:t>
            </w:r>
          </w:p>
        </w:tc>
      </w:tr>
      <w:tr>
        <w:tc>
          <w:tcPr/>
          <w:p>
            <w:pPr>
              <w:pStyle w:val="Compact"/>
              <w:jc w:val="left"/>
            </w:pPr>
            <w:r>
              <w:t xml:space="preserve">POST</w:t>
            </w:r>
          </w:p>
        </w:tc>
        <w:tc>
          <w:tcPr/>
          <w:p>
            <w:pPr>
              <w:pStyle w:val="Compact"/>
              <w:jc w:val="left"/>
            </w:pPr>
            <w:r>
              <w:t xml:space="preserve">/api/v1/grievances</w:t>
            </w:r>
          </w:p>
        </w:tc>
        <w:tc>
          <w:tcPr/>
          <w:p>
            <w:pPr>
              <w:pStyle w:val="Compact"/>
              <w:jc w:val="left"/>
            </w:pPr>
            <w:r>
              <w:t xml:space="preserve">Submit grievance — anonymous opt-in</w:t>
            </w:r>
          </w:p>
        </w:tc>
        <w:tc>
          <w:tcPr/>
          <w:p>
            <w:pPr>
              <w:pStyle w:val="Compact"/>
              <w:jc w:val="left"/>
            </w:pPr>
            <w:r>
              <w:t xml:space="preserve">Employee</w:t>
            </w:r>
          </w:p>
        </w:tc>
      </w:tr>
    </w:tbl>
    <w:bookmarkEnd w:id="354"/>
    <w:bookmarkStart w:id="355" w:name="Xce397cc753df579e4f731e62c8d53b25be29aeb"/>
    <w:p>
      <w:pPr>
        <w:pStyle w:val="Heading3"/>
      </w:pPr>
      <w:r>
        <w:t xml:space="preserve">7.4.2 M04 Leave Management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/api/v1/leave-applications</w:t>
            </w:r>
          </w:p>
        </w:tc>
        <w:tc>
          <w:tcPr/>
          <w:p>
            <w:pPr>
              <w:pStyle w:val="Compact"/>
              <w:jc w:val="left"/>
            </w:pPr>
            <w:r>
              <w:t xml:space="preserve">Submit leave application</w:t>
            </w:r>
          </w:p>
        </w:tc>
        <w:tc>
          <w:tcPr/>
          <w:p>
            <w:pPr>
              <w:pStyle w:val="Compact"/>
              <w:jc w:val="left"/>
            </w:pPr>
            <w:r>
              <w:t xml:space="preserve">Employee · L1 Mgr (raise on behalf) · HRBP · HR Admin</w:t>
            </w:r>
          </w:p>
        </w:tc>
      </w:tr>
      <w:tr>
        <w:tc>
          <w:tcPr/>
          <w:p>
            <w:pPr>
              <w:pStyle w:val="Compact"/>
              <w:jc w:val="left"/>
            </w:pPr>
            <w:r>
              <w:t xml:space="preserve">GET</w:t>
            </w:r>
          </w:p>
        </w:tc>
        <w:tc>
          <w:tcPr/>
          <w:p>
            <w:pPr>
              <w:pStyle w:val="Compact"/>
              <w:jc w:val="left"/>
            </w:pPr>
            <w:r>
              <w:t xml:space="preserve">/api/v1/leave-applications/{id}</w:t>
            </w:r>
          </w:p>
        </w:tc>
        <w:tc>
          <w:tcPr/>
          <w:p>
            <w:pPr>
              <w:pStyle w:val="Compact"/>
              <w:jc w:val="left"/>
            </w:pPr>
            <w:r>
              <w:t xml:space="preserve">View leave application</w:t>
            </w:r>
          </w:p>
        </w:tc>
        <w:tc>
          <w:tcPr/>
          <w:p>
            <w:pPr>
              <w:pStyle w:val="Compact"/>
              <w:jc w:val="left"/>
            </w:pPr>
            <w:r>
              <w:t xml:space="preserve">Requestor · approver chain · HR Admin</w:t>
            </w:r>
          </w:p>
        </w:tc>
      </w:tr>
      <w:tr>
        <w:tc>
          <w:tcPr/>
          <w:p>
            <w:pPr>
              <w:pStyle w:val="Compact"/>
              <w:jc w:val="left"/>
            </w:pPr>
            <w:r>
              <w:t xml:space="preserve">GET</w:t>
            </w:r>
          </w:p>
        </w:tc>
        <w:tc>
          <w:tcPr/>
          <w:p>
            <w:pPr>
              <w:pStyle w:val="Compact"/>
              <w:jc w:val="left"/>
            </w:pPr>
            <w:r>
              <w:t xml:space="preserve">/api/v1/leave-applications</w:t>
            </w:r>
          </w:p>
        </w:tc>
        <w:tc>
          <w:tcPr/>
          <w:p>
            <w:pPr>
              <w:pStyle w:val="Compact"/>
              <w:jc w:val="left"/>
            </w:pPr>
            <w:r>
              <w:t xml:space="preserve">List/search leave applications</w:t>
            </w:r>
          </w:p>
        </w:tc>
        <w:tc>
          <w:tcPr/>
          <w:p>
            <w:pPr>
              <w:pStyle w:val="Compact"/>
              <w:jc w:val="left"/>
            </w:pPr>
            <w:r>
              <w:t xml:space="preserve">Authenticated; scoped</w:t>
            </w:r>
          </w:p>
        </w:tc>
      </w:tr>
      <w:tr>
        <w:tc>
          <w:tcPr/>
          <w:p>
            <w:pPr>
              <w:pStyle w:val="Compact"/>
              <w:jc w:val="left"/>
            </w:pPr>
            <w:r>
              <w:t xml:space="preserve">POST</w:t>
            </w:r>
          </w:p>
        </w:tc>
        <w:tc>
          <w:tcPr/>
          <w:p>
            <w:pPr>
              <w:pStyle w:val="Compact"/>
              <w:jc w:val="left"/>
            </w:pPr>
            <w:r>
              <w:t xml:space="preserve">/api/v1/leave-applications/{id}/approve</w:t>
            </w:r>
          </w:p>
        </w:tc>
        <w:tc>
          <w:tcPr/>
          <w:p>
            <w:pPr>
              <w:pStyle w:val="Compact"/>
              <w:jc w:val="left"/>
            </w:pPr>
            <w:r>
              <w:t xml:space="preserve">Approve at current stage</w:t>
            </w:r>
          </w:p>
        </w:tc>
        <w:tc>
          <w:tcPr/>
          <w:p>
            <w:pPr>
              <w:pStyle w:val="Compact"/>
              <w:jc w:val="left"/>
            </w:pPr>
            <w:r>
              <w:t xml:space="preserve">Stage approver</w:t>
            </w:r>
          </w:p>
        </w:tc>
      </w:tr>
      <w:tr>
        <w:tc>
          <w:tcPr/>
          <w:p>
            <w:pPr>
              <w:pStyle w:val="Compact"/>
              <w:jc w:val="left"/>
            </w:pPr>
            <w:r>
              <w:t xml:space="preserve">POST</w:t>
            </w:r>
          </w:p>
        </w:tc>
        <w:tc>
          <w:tcPr/>
          <w:p>
            <w:pPr>
              <w:pStyle w:val="Compact"/>
              <w:jc w:val="left"/>
            </w:pPr>
            <w:r>
              <w:t xml:space="preserve">/api/v1/leave-applications/{id}/reject</w:t>
            </w:r>
          </w:p>
        </w:tc>
        <w:tc>
          <w:tcPr/>
          <w:p>
            <w:pPr>
              <w:pStyle w:val="Compact"/>
              <w:jc w:val="left"/>
            </w:pPr>
            <w:r>
              <w:t xml:space="preserve">Reject with mandatory reason</w:t>
            </w:r>
          </w:p>
        </w:tc>
        <w:tc>
          <w:tcPr/>
          <w:p>
            <w:pPr>
              <w:pStyle w:val="Compact"/>
              <w:jc w:val="left"/>
            </w:pPr>
            <w:r>
              <w:t xml:space="preserve">Stage approver</w:t>
            </w:r>
          </w:p>
        </w:tc>
      </w:tr>
      <w:tr>
        <w:tc>
          <w:tcPr/>
          <w:p>
            <w:pPr>
              <w:pStyle w:val="Compact"/>
              <w:jc w:val="left"/>
            </w:pPr>
            <w:r>
              <w:t xml:space="preserve">POST</w:t>
            </w:r>
          </w:p>
        </w:tc>
        <w:tc>
          <w:tcPr/>
          <w:p>
            <w:pPr>
              <w:pStyle w:val="Compact"/>
              <w:jc w:val="left"/>
            </w:pPr>
            <w:r>
              <w:t xml:space="preserve">/api/v1/leave-applications/{id}/withdraw</w:t>
            </w:r>
          </w:p>
        </w:tc>
        <w:tc>
          <w:tcPr/>
          <w:p>
            <w:pPr>
              <w:pStyle w:val="Compact"/>
              <w:jc w:val="left"/>
            </w:pPr>
            <w:r>
              <w:t xml:space="preserve">Withdraw before final approval</w:t>
            </w:r>
          </w:p>
        </w:tc>
        <w:tc>
          <w:tcPr/>
          <w:p>
            <w:pPr>
              <w:pStyle w:val="Compact"/>
              <w:jc w:val="left"/>
            </w:pPr>
            <w:r>
              <w:t xml:space="preserve">Requestor</w:t>
            </w:r>
          </w:p>
        </w:tc>
      </w:tr>
      <w:tr>
        <w:tc>
          <w:tcPr/>
          <w:p>
            <w:pPr>
              <w:pStyle w:val="Compact"/>
              <w:jc w:val="left"/>
            </w:pPr>
            <w:r>
              <w:t xml:space="preserve">POST</w:t>
            </w:r>
          </w:p>
        </w:tc>
        <w:tc>
          <w:tcPr/>
          <w:p>
            <w:pPr>
              <w:pStyle w:val="Compact"/>
              <w:jc w:val="left"/>
            </w:pPr>
            <w:r>
              <w:t xml:space="preserve">/api/v1/leave-applications/{id}/revoke</w:t>
            </w:r>
          </w:p>
        </w:tc>
        <w:tc>
          <w:tcPr/>
          <w:p>
            <w:pPr>
              <w:pStyle w:val="Compact"/>
              <w:jc w:val="left"/>
            </w:pPr>
            <w:r>
              <w:t xml:space="preserve">Revoke past-dated leave</w:t>
            </w:r>
          </w:p>
        </w:tc>
        <w:tc>
          <w:tcPr/>
          <w:p>
            <w:pPr>
              <w:pStyle w:val="Compact"/>
              <w:jc w:val="left"/>
            </w:pPr>
            <w:r>
              <w:t xml:space="preserve">HRBP · Leave Admin · HR Admin</w:t>
            </w:r>
          </w:p>
        </w:tc>
      </w:tr>
      <w:tr>
        <w:tc>
          <w:tcPr/>
          <w:p>
            <w:pPr>
              <w:pStyle w:val="Compact"/>
              <w:jc w:val="left"/>
            </w:pPr>
            <w:r>
              <w:t xml:space="preserve">GET</w:t>
            </w:r>
          </w:p>
        </w:tc>
        <w:tc>
          <w:tcPr/>
          <w:p>
            <w:pPr>
              <w:pStyle w:val="Compact"/>
              <w:jc w:val="left"/>
            </w:pPr>
            <w:r>
              <w:t xml:space="preserve">/api/v1/leave-balances/{employee_id}</w:t>
            </w:r>
          </w:p>
        </w:tc>
        <w:tc>
          <w:tcPr/>
          <w:p>
            <w:pPr>
              <w:pStyle w:val="Compact"/>
              <w:jc w:val="left"/>
            </w:pPr>
            <w:r>
              <w:t xml:space="preserve">View leave balances</w:t>
            </w:r>
          </w:p>
        </w:tc>
        <w:tc>
          <w:tcPr/>
          <w:p>
            <w:pPr>
              <w:pStyle w:val="Compact"/>
              <w:jc w:val="left"/>
            </w:pPr>
            <w:r>
              <w:t xml:space="preserve">Self · approver · HR Admin · Leave Admin</w:t>
            </w:r>
          </w:p>
        </w:tc>
      </w:tr>
      <w:tr>
        <w:tc>
          <w:tcPr/>
          <w:p>
            <w:pPr>
              <w:pStyle w:val="Compact"/>
              <w:jc w:val="left"/>
            </w:pPr>
            <w:r>
              <w:t xml:space="preserve">POST</w:t>
            </w:r>
          </w:p>
        </w:tc>
        <w:tc>
          <w:tcPr/>
          <w:p>
            <w:pPr>
              <w:pStyle w:val="Compact"/>
              <w:jc w:val="left"/>
            </w:pPr>
            <w:r>
              <w:t xml:space="preserve">/api/v1/leave-encashments</w:t>
            </w:r>
          </w:p>
        </w:tc>
        <w:tc>
          <w:tcPr/>
          <w:p>
            <w:pPr>
              <w:pStyle w:val="Compact"/>
              <w:jc w:val="left"/>
            </w:pPr>
            <w:r>
              <w:t xml:space="preserve">Authorise leave encashment</w:t>
            </w:r>
          </w:p>
        </w:tc>
        <w:tc>
          <w:tcPr/>
          <w:p>
            <w:pPr>
              <w:pStyle w:val="Compact"/>
              <w:jc w:val="left"/>
            </w:pPr>
            <w:r>
              <w:t xml:space="preserve">HR Admin only</w:t>
            </w:r>
          </w:p>
        </w:tc>
      </w:tr>
      <w:tr>
        <w:tc>
          <w:tcPr/>
          <w:p>
            <w:pPr>
              <w:pStyle w:val="Compact"/>
              <w:jc w:val="left"/>
            </w:pPr>
            <w:r>
              <w:t xml:space="preserve">GET</w:t>
            </w:r>
          </w:p>
        </w:tc>
        <w:tc>
          <w:tcPr/>
          <w:p>
            <w:pPr>
              <w:pStyle w:val="Compact"/>
              <w:jc w:val="left"/>
            </w:pPr>
            <w:r>
              <w:t xml:space="preserve">/api/v1/holiday-calendar</w:t>
            </w:r>
          </w:p>
        </w:tc>
        <w:tc>
          <w:tcPr/>
          <w:p>
            <w:pPr>
              <w:pStyle w:val="Compact"/>
              <w:jc w:val="left"/>
            </w:pPr>
            <w:r>
              <w:t xml:space="preserve">Holiday list</w:t>
            </w:r>
          </w:p>
        </w:tc>
        <w:tc>
          <w:tcPr/>
          <w:p>
            <w:pPr>
              <w:pStyle w:val="Compact"/>
              <w:jc w:val="left"/>
            </w:pPr>
            <w:r>
              <w:t xml:space="preserve">Authenticated</w:t>
            </w:r>
          </w:p>
        </w:tc>
      </w:tr>
      <w:tr>
        <w:tc>
          <w:tcPr/>
          <w:p>
            <w:pPr>
              <w:pStyle w:val="Compact"/>
              <w:jc w:val="left"/>
            </w:pPr>
            <w:r>
              <w:t xml:space="preserve">POST</w:t>
            </w:r>
          </w:p>
        </w:tc>
        <w:tc>
          <w:tcPr/>
          <w:p>
            <w:pPr>
              <w:pStyle w:val="Compact"/>
              <w:jc w:val="left"/>
            </w:pPr>
            <w:r>
              <w:t xml:space="preserve">/api/v1/leave-applications/flexible-holiday</w:t>
            </w:r>
          </w:p>
        </w:tc>
        <w:tc>
          <w:tcPr/>
          <w:p>
            <w:pPr>
              <w:pStyle w:val="Compact"/>
              <w:jc w:val="left"/>
            </w:pPr>
            <w:r>
              <w:t xml:space="preserve">Request flexible holiday date change (FR-M04-015)</w:t>
            </w:r>
          </w:p>
        </w:tc>
        <w:tc>
          <w:tcPr/>
          <w:p>
            <w:pPr>
              <w:pStyle w:val="Compact"/>
              <w:jc w:val="left"/>
            </w:pPr>
            <w:r>
              <w:t xml:space="preserve">Employee · approver chain · HR Admin</w:t>
            </w:r>
          </w:p>
        </w:tc>
      </w:tr>
      <w:tr>
        <w:tc>
          <w:tcPr/>
          <w:p>
            <w:pPr>
              <w:pStyle w:val="Compact"/>
              <w:jc w:val="left"/>
            </w:pPr>
            <w:r>
              <w:t xml:space="preserve">POST</w:t>
            </w:r>
          </w:p>
        </w:tc>
        <w:tc>
          <w:tcPr/>
          <w:p>
            <w:pPr>
              <w:pStyle w:val="Compact"/>
              <w:jc w:val="left"/>
            </w:pPr>
            <w:r>
              <w:t xml:space="preserve">/api/v1/leave-types</w:t>
            </w:r>
          </w:p>
        </w:tc>
        <w:tc>
          <w:tcPr/>
          <w:p>
            <w:pPr>
              <w:pStyle w:val="Compact"/>
              <w:jc w:val="left"/>
            </w:pPr>
            <w:r>
              <w:t xml:space="preserve">Create/edit leave type</w:t>
            </w:r>
          </w:p>
        </w:tc>
        <w:tc>
          <w:tcPr/>
          <w:p>
            <w:pPr>
              <w:pStyle w:val="Compact"/>
              <w:jc w:val="left"/>
            </w:pPr>
            <w:r>
              <w:t xml:space="preserve">Leave Admin · HR Admin · Org Admin</w:t>
            </w:r>
          </w:p>
        </w:tc>
      </w:tr>
    </w:tbl>
    <w:bookmarkEnd w:id="355"/>
    <w:bookmarkStart w:id="356" w:name="X531c34bbb4db3d2a90e7b3467b9d15e29ad61d5"/>
    <w:p>
      <w:pPr>
        <w:pStyle w:val="Heading3"/>
      </w:pPr>
      <w:r>
        <w:t xml:space="preserve">7.4.3 M05 Attendance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/api/v1/attendance/punch</w:t>
            </w:r>
          </w:p>
        </w:tc>
        <w:tc>
          <w:tcPr/>
          <w:p>
            <w:pPr>
              <w:pStyle w:val="Compact"/>
              <w:jc w:val="left"/>
            </w:pPr>
            <w:r>
              <w:t xml:space="preserve">Clock in / clock out</w:t>
            </w:r>
          </w:p>
        </w:tc>
        <w:tc>
          <w:tcPr/>
          <w:p>
            <w:pPr>
              <w:pStyle w:val="Compact"/>
              <w:jc w:val="left"/>
            </w:pPr>
            <w:r>
              <w:t xml:space="preserve">Employee (own)</w:t>
            </w:r>
          </w:p>
        </w:tc>
      </w:tr>
      <w:tr>
        <w:tc>
          <w:tcPr/>
          <w:p>
            <w:pPr>
              <w:pStyle w:val="Compact"/>
              <w:jc w:val="left"/>
            </w:pPr>
            <w:r>
              <w:t xml:space="preserve">GET</w:t>
            </w:r>
          </w:p>
        </w:tc>
        <w:tc>
          <w:tcPr/>
          <w:p>
            <w:pPr>
              <w:pStyle w:val="Compact"/>
              <w:jc w:val="left"/>
            </w:pPr>
            <w:r>
              <w:t xml:space="preserve">/api/v1/attendance-records/{employee_id}</w:t>
            </w:r>
          </w:p>
        </w:tc>
        <w:tc>
          <w:tcPr/>
          <w:p>
            <w:pPr>
              <w:pStyle w:val="Compact"/>
              <w:jc w:val="left"/>
            </w:pPr>
            <w:r>
              <w:t xml:space="preserve">View attendance records</w:t>
            </w:r>
          </w:p>
        </w:tc>
        <w:tc>
          <w:tcPr/>
          <w:p>
            <w:pPr>
              <w:pStyle w:val="Compact"/>
              <w:jc w:val="left"/>
            </w:pPr>
            <w:r>
              <w:t xml:space="preserve">Self · L1 Mgr · HRBP · HR Admin · Attendance Admin</w:t>
            </w:r>
          </w:p>
        </w:tc>
      </w:tr>
      <w:tr>
        <w:tc>
          <w:tcPr/>
          <w:p>
            <w:pPr>
              <w:pStyle w:val="Compact"/>
              <w:jc w:val="left"/>
            </w:pPr>
            <w:r>
              <w:t xml:space="preserve">POST</w:t>
            </w:r>
          </w:p>
        </w:tc>
        <w:tc>
          <w:tcPr/>
          <w:p>
            <w:pPr>
              <w:pStyle w:val="Compact"/>
              <w:jc w:val="left"/>
            </w:pPr>
            <w:r>
              <w:t xml:space="preserve">/api/v1/attendance-requests</w:t>
            </w:r>
          </w:p>
        </w:tc>
        <w:tc>
          <w:tcPr/>
          <w:p>
            <w:pPr>
              <w:pStyle w:val="Compact"/>
              <w:jc w:val="left"/>
            </w:pPr>
            <w:r>
              <w:t xml:space="preserve">Submit attendance request (5 types)</w:t>
            </w:r>
          </w:p>
        </w:tc>
        <w:tc>
          <w:tcPr/>
          <w:p>
            <w:pPr>
              <w:pStyle w:val="Compact"/>
              <w:jc w:val="left"/>
            </w:pPr>
            <w:r>
              <w:t xml:space="preserve">Employee · raised on behalf by approver</w:t>
            </w:r>
          </w:p>
        </w:tc>
      </w:tr>
      <w:tr>
        <w:tc>
          <w:tcPr/>
          <w:p>
            <w:pPr>
              <w:pStyle w:val="Compact"/>
              <w:jc w:val="left"/>
            </w:pPr>
            <w:r>
              <w:t xml:space="preserve">POST</w:t>
            </w:r>
          </w:p>
        </w:tc>
        <w:tc>
          <w:tcPr/>
          <w:p>
            <w:pPr>
              <w:pStyle w:val="Compact"/>
              <w:jc w:val="left"/>
            </w:pPr>
            <w:r>
              <w:t xml:space="preserve">/api/v1/attendance-requests/{id}/approve</w:t>
            </w:r>
          </w:p>
        </w:tc>
        <w:tc>
          <w:tcPr/>
          <w:p>
            <w:pPr>
              <w:pStyle w:val="Compact"/>
              <w:jc w:val="left"/>
            </w:pPr>
            <w:r>
              <w:t xml:space="preserve">Approve request</w:t>
            </w:r>
          </w:p>
        </w:tc>
        <w:tc>
          <w:tcPr/>
          <w:p>
            <w:pPr>
              <w:pStyle w:val="Compact"/>
              <w:jc w:val="left"/>
            </w:pPr>
            <w:r>
              <w:t xml:space="preserve">L1 Mgr · HRBP · HR Admin · Attendance Admin</w:t>
            </w:r>
          </w:p>
        </w:tc>
      </w:tr>
      <w:tr>
        <w:tc>
          <w:tcPr/>
          <w:p>
            <w:pPr>
              <w:pStyle w:val="Compact"/>
              <w:jc w:val="left"/>
            </w:pPr>
            <w:r>
              <w:t xml:space="preserve">POST</w:t>
            </w:r>
          </w:p>
        </w:tc>
        <w:tc>
          <w:tcPr/>
          <w:p>
            <w:pPr>
              <w:pStyle w:val="Compact"/>
              <w:jc w:val="left"/>
            </w:pPr>
            <w:r>
              <w:t xml:space="preserve">/api/v1/attendance/lock</w:t>
            </w:r>
          </w:p>
        </w:tc>
        <w:tc>
          <w:tcPr/>
          <w:p>
            <w:pPr>
              <w:pStyle w:val="Compact"/>
              <w:jc w:val="left"/>
            </w:pPr>
            <w:r>
              <w:t xml:space="preserve">Lock attendance period</w:t>
            </w:r>
          </w:p>
        </w:tc>
        <w:tc>
          <w:tcPr/>
          <w:p>
            <w:pPr>
              <w:pStyle w:val="Compact"/>
              <w:jc w:val="left"/>
            </w:pPr>
            <w:r>
              <w:t xml:space="preserve">Attendance Admin · HR Admin</w:t>
            </w:r>
          </w:p>
        </w:tc>
      </w:tr>
      <w:tr>
        <w:tc>
          <w:tcPr/>
          <w:p>
            <w:pPr>
              <w:pStyle w:val="Compact"/>
              <w:jc w:val="left"/>
            </w:pPr>
            <w:r>
              <w:t xml:space="preserve">POST</w:t>
            </w:r>
          </w:p>
        </w:tc>
        <w:tc>
          <w:tcPr/>
          <w:p>
            <w:pPr>
              <w:pStyle w:val="Compact"/>
              <w:jc w:val="left"/>
            </w:pPr>
            <w:r>
              <w:t xml:space="preserve">/api/v1/attendance/unlock</w:t>
            </w:r>
          </w:p>
        </w:tc>
        <w:tc>
          <w:tcPr/>
          <w:p>
            <w:pPr>
              <w:pStyle w:val="Compact"/>
              <w:jc w:val="left"/>
            </w:pPr>
            <w:r>
              <w:t xml:space="preserve">Unlock period (full or single-record)</w:t>
            </w:r>
          </w:p>
        </w:tc>
        <w:tc>
          <w:tcPr/>
          <w:p>
            <w:pPr>
              <w:pStyle w:val="Compact"/>
              <w:jc w:val="left"/>
            </w:pPr>
            <w:r>
              <w:t xml:space="preserve">Attendance Admin · HR Admin</w:t>
            </w:r>
          </w:p>
        </w:tc>
      </w:tr>
      <w:tr>
        <w:tc>
          <w:tcPr/>
          <w:p>
            <w:pPr>
              <w:pStyle w:val="Compact"/>
              <w:jc w:val="left"/>
            </w:pPr>
            <w:r>
              <w:t xml:space="preserve">POST</w:t>
            </w:r>
          </w:p>
        </w:tc>
        <w:tc>
          <w:tcPr/>
          <w:p>
            <w:pPr>
              <w:pStyle w:val="Compact"/>
              <w:jc w:val="left"/>
            </w:pPr>
            <w:r>
              <w:t xml:space="preserve">/api/v1/biometric/devices</w:t>
            </w:r>
          </w:p>
        </w:tc>
        <w:tc>
          <w:tcPr/>
          <w:p>
            <w:pPr>
              <w:pStyle w:val="Compact"/>
              <w:jc w:val="left"/>
            </w:pPr>
            <w:r>
              <w:t xml:space="preserve">Register biometric device</w:t>
            </w:r>
          </w:p>
        </w:tc>
        <w:tc>
          <w:tcPr/>
          <w:p>
            <w:pPr>
              <w:pStyle w:val="Compact"/>
              <w:jc w:val="left"/>
            </w:pPr>
            <w:r>
              <w:t xml:space="preserve">Org Admin · Platform Super Admin</w:t>
            </w:r>
          </w:p>
        </w:tc>
      </w:tr>
      <w:tr>
        <w:tc>
          <w:tcPr/>
          <w:p>
            <w:pPr>
              <w:pStyle w:val="Compact"/>
              <w:jc w:val="left"/>
            </w:pPr>
            <w:r>
              <w:t xml:space="preserve">POST</w:t>
            </w:r>
          </w:p>
        </w:tc>
        <w:tc>
          <w:tcPr/>
          <w:p>
            <w:pPr>
              <w:pStyle w:val="Compact"/>
              <w:jc w:val="left"/>
            </w:pPr>
            <w:r>
              <w:t xml:space="preserve">/api/v1/biometric/punches</w:t>
            </w:r>
          </w:p>
        </w:tc>
        <w:tc>
          <w:tcPr/>
          <w:p>
            <w:pPr>
              <w:pStyle w:val="Compact"/>
              <w:jc w:val="left"/>
            </w:pPr>
            <w:r>
              <w:t xml:space="preserve">Inbound punch from device (webhook)</w:t>
            </w:r>
          </w:p>
        </w:tc>
        <w:tc>
          <w:tcPr/>
          <w:p>
            <w:pPr>
              <w:pStyle w:val="Compact"/>
              <w:jc w:val="left"/>
            </w:pPr>
            <w:r>
              <w:t xml:space="preserve">Device API key</w:t>
            </w:r>
          </w:p>
        </w:tc>
      </w:tr>
      <w:tr>
        <w:tc>
          <w:tcPr/>
          <w:p>
            <w:pPr>
              <w:pStyle w:val="Compact"/>
              <w:jc w:val="left"/>
            </w:pPr>
            <w:r>
              <w:t xml:space="preserve">POST</w:t>
            </w:r>
          </w:p>
        </w:tc>
        <w:tc>
          <w:tcPr/>
          <w:p>
            <w:pPr>
              <w:pStyle w:val="Compact"/>
              <w:jc w:val="left"/>
            </w:pPr>
            <w:r>
              <w:t xml:space="preserve">/api/v1/attendance-requests/{id}/withdraw</w:t>
            </w:r>
          </w:p>
        </w:tc>
        <w:tc>
          <w:tcPr/>
          <w:p>
            <w:pPr>
              <w:pStyle w:val="Compact"/>
              <w:jc w:val="left"/>
            </w:pPr>
            <w:r>
              <w:t xml:space="preserve">Withdraw attendance request — §8.3 WITHDRAWN transition (FS-reconciled)</w:t>
            </w:r>
          </w:p>
        </w:tc>
        <w:tc>
          <w:tcPr/>
          <w:p>
            <w:pPr>
              <w:pStyle w:val="Compact"/>
              <w:jc w:val="left"/>
            </w:pPr>
            <w:r>
              <w:t xml:space="preserve">Employee (own)</w:t>
            </w:r>
          </w:p>
        </w:tc>
      </w:tr>
      <w:tr>
        <w:tc>
          <w:tcPr/>
          <w:p>
            <w:pPr>
              <w:pStyle w:val="Compact"/>
              <w:jc w:val="left"/>
            </w:pPr>
            <w:r>
              <w:t xml:space="preserve">GET</w:t>
            </w:r>
          </w:p>
        </w:tc>
        <w:tc>
          <w:tcPr/>
          <w:p>
            <w:pPr>
              <w:pStyle w:val="Compact"/>
              <w:jc w:val="left"/>
            </w:pPr>
            <w:r>
              <w:t xml:space="preserve">/api/v1/attendance-requests</w:t>
            </w:r>
          </w:p>
        </w:tc>
        <w:tc>
          <w:tcPr/>
          <w:p>
            <w:pPr>
              <w:pStyle w:val="Compact"/>
              <w:jc w:val="left"/>
            </w:pPr>
            <w:r>
              <w:t xml:space="preserve">Approver queue — list pending requests, paginated (FS-reconciled)</w:t>
            </w:r>
          </w:p>
        </w:tc>
        <w:tc>
          <w:tcPr/>
          <w:p>
            <w:pPr>
              <w:pStyle w:val="Compact"/>
              <w:jc w:val="left"/>
            </w:pPr>
            <w:r>
              <w:t xml:space="preserve">L1 Mgr · HRBP · HR Admin · Attendance Admin</w:t>
            </w:r>
          </w:p>
        </w:tc>
      </w:tr>
      <w:tr>
        <w:tc>
          <w:tcPr/>
          <w:p>
            <w:pPr>
              <w:pStyle w:val="Compact"/>
              <w:jc w:val="left"/>
            </w:pPr>
            <w:r>
              <w:t xml:space="preserve">POST</w:t>
            </w:r>
          </w:p>
        </w:tc>
        <w:tc>
          <w:tcPr/>
          <w:p>
            <w:pPr>
              <w:pStyle w:val="Compact"/>
              <w:jc w:val="left"/>
            </w:pPr>
            <w:r>
              <w:t xml:space="preserve">/api/v1/attendance/lop-report/run</w:t>
            </w:r>
          </w:p>
        </w:tc>
        <w:tc>
          <w:tcPr/>
          <w:p>
            <w:pPr>
              <w:pStyle w:val="Compact"/>
              <w:jc w:val="left"/>
            </w:pPr>
            <w:r>
              <w:t xml:space="preserve">Generate LOP report on demand — FR-M05-014 (FS-reconciled)</w:t>
            </w:r>
          </w:p>
        </w:tc>
        <w:tc>
          <w:tcPr/>
          <w:p>
            <w:pPr>
              <w:pStyle w:val="Compact"/>
              <w:jc w:val="left"/>
            </w:pPr>
            <w:r>
              <w:t xml:space="preserve">Attendance Admin · HR Admin</w:t>
            </w:r>
          </w:p>
        </w:tc>
      </w:tr>
      <w:tr>
        <w:tc>
          <w:tcPr/>
          <w:p>
            <w:pPr>
              <w:pStyle w:val="Compact"/>
              <w:jc w:val="left"/>
            </w:pPr>
            <w:r>
              <w:t xml:space="preserve">CRUD</w:t>
            </w:r>
          </w:p>
        </w:tc>
        <w:tc>
          <w:tcPr/>
          <w:p>
            <w:pPr>
              <w:pStyle w:val="Compact"/>
              <w:jc w:val="left"/>
            </w:pPr>
            <w:r>
              <w:t xml:space="preserve">/api/v1/{shifts │ attendance-reasons │ geofences │ attendance-ip}</w:t>
            </w:r>
          </w:p>
        </w:tc>
        <w:tc>
          <w:tcPr/>
          <w:p>
            <w:pPr>
              <w:pStyle w:val="Compact"/>
              <w:jc w:val="left"/>
            </w:pPr>
            <w:r>
              <w:t xml:space="preserve">Master config CRUD for shifts, reasons, geofences, IP whitelist (FS-reconciled)</w:t>
            </w:r>
          </w:p>
        </w:tc>
        <w:tc>
          <w:tcPr/>
          <w:p>
            <w:pPr>
              <w:pStyle w:val="Compact"/>
              <w:jc w:val="left"/>
            </w:pPr>
            <w:r>
              <w:t xml:space="preserve">Org Admin · Attendance Admin</w:t>
            </w:r>
          </w:p>
        </w:tc>
      </w:tr>
    </w:tbl>
    <w:bookmarkEnd w:id="356"/>
    <w:bookmarkStart w:id="357" w:name="X64a73023ecdba0ffe15d1ce5e8264dfe58930f0"/>
    <w:p>
      <w:pPr>
        <w:pStyle w:val="Heading3"/>
      </w:pPr>
      <w:r>
        <w:t xml:space="preserve">7.4.4 M03 Exits &amp; Offboarding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/api/v1/separations</w:t>
            </w:r>
          </w:p>
        </w:tc>
        <w:tc>
          <w:tcPr/>
          <w:p>
            <w:pPr>
              <w:pStyle w:val="Compact"/>
              <w:jc w:val="left"/>
            </w:pPr>
            <w:r>
              <w:t xml:space="preserve">Initiate separation</w:t>
            </w:r>
          </w:p>
        </w:tc>
        <w:tc>
          <w:tcPr/>
          <w:p>
            <w:pPr>
              <w:pStyle w:val="Compact"/>
              <w:jc w:val="left"/>
            </w:pPr>
            <w:r>
              <w:t xml:space="preserve">Employee (self-service) · HR Admin · Admin (force initiate)</w:t>
            </w:r>
          </w:p>
        </w:tc>
      </w:tr>
      <w:tr>
        <w:tc>
          <w:tcPr/>
          <w:p>
            <w:pPr>
              <w:pStyle w:val="Compact"/>
              <w:jc w:val="left"/>
            </w:pPr>
            <w:r>
              <w:t xml:space="preserve">GET</w:t>
            </w:r>
          </w:p>
        </w:tc>
        <w:tc>
          <w:tcPr/>
          <w:p>
            <w:pPr>
              <w:pStyle w:val="Compact"/>
              <w:jc w:val="left"/>
            </w:pPr>
            <w:r>
              <w:t xml:space="preserve">/api/v1/separations/{id}</w:t>
            </w:r>
          </w:p>
        </w:tc>
        <w:tc>
          <w:tcPr/>
          <w:p>
            <w:pPr>
              <w:pStyle w:val="Compact"/>
              <w:jc w:val="left"/>
            </w:pPr>
            <w:r>
              <w:t xml:space="preserve">View separation case</w:t>
            </w:r>
          </w:p>
        </w:tc>
        <w:tc>
          <w:tcPr/>
          <w:p>
            <w:pPr>
              <w:pStyle w:val="Compact"/>
              <w:jc w:val="left"/>
            </w:pPr>
            <w:r>
              <w:t xml:space="preserve">Requestor · approver chain · HR Admin · HRBP</w:t>
            </w:r>
          </w:p>
        </w:tc>
      </w:tr>
      <w:tr>
        <w:tc>
          <w:tcPr/>
          <w:p>
            <w:pPr>
              <w:pStyle w:val="Compact"/>
              <w:jc w:val="left"/>
            </w:pPr>
            <w:r>
              <w:t xml:space="preserve">POST</w:t>
            </w:r>
          </w:p>
        </w:tc>
        <w:tc>
          <w:tcPr/>
          <w:p>
            <w:pPr>
              <w:pStyle w:val="Compact"/>
              <w:jc w:val="left"/>
            </w:pPr>
            <w:r>
              <w:t xml:space="preserve">/api/v1/separations/{id}/approve</w:t>
            </w:r>
          </w:p>
        </w:tc>
        <w:tc>
          <w:tcPr/>
          <w:p>
            <w:pPr>
              <w:pStyle w:val="Compact"/>
              <w:jc w:val="left"/>
            </w:pPr>
            <w:r>
              <w:t xml:space="preserve">Approve stage</w:t>
            </w:r>
          </w:p>
        </w:tc>
        <w:tc>
          <w:tcPr/>
          <w:p>
            <w:pPr>
              <w:pStyle w:val="Compact"/>
              <w:jc w:val="left"/>
            </w:pPr>
            <w:r>
              <w:t xml:space="preserve">L1 Mgr · HR Admin</w:t>
            </w:r>
          </w:p>
        </w:tc>
      </w:tr>
      <w:tr>
        <w:tc>
          <w:tcPr/>
          <w:p>
            <w:pPr>
              <w:pStyle w:val="Compact"/>
              <w:jc w:val="left"/>
            </w:pPr>
            <w:r>
              <w:t xml:space="preserve">POST</w:t>
            </w:r>
          </w:p>
        </w:tc>
        <w:tc>
          <w:tcPr/>
          <w:p>
            <w:pPr>
              <w:pStyle w:val="Compact"/>
              <w:jc w:val="left"/>
            </w:pPr>
            <w:r>
              <w:t xml:space="preserve">/api/v1/separations/{id}/revoke</w:t>
            </w:r>
          </w:p>
        </w:tc>
        <w:tc>
          <w:tcPr/>
          <w:p>
            <w:pPr>
              <w:pStyle w:val="Compact"/>
              <w:jc w:val="left"/>
            </w:pPr>
            <w:r>
              <w:t xml:space="preserve">Revoke separation (before LWD)</w:t>
            </w:r>
          </w:p>
        </w:tc>
        <w:tc>
          <w:tcPr/>
          <w:p>
            <w:pPr>
              <w:pStyle w:val="Compact"/>
              <w:jc w:val="left"/>
            </w:pPr>
            <w:r>
              <w:t xml:space="preserve">Employee (own) · HR Admin · HRBP · Admin</w:t>
            </w:r>
          </w:p>
        </w:tc>
      </w:tr>
      <w:tr>
        <w:tc>
          <w:tcPr/>
          <w:p>
            <w:pPr>
              <w:pStyle w:val="Compact"/>
              <w:jc w:val="left"/>
            </w:pPr>
            <w:r>
              <w:t xml:space="preserve">GET</w:t>
            </w:r>
          </w:p>
        </w:tc>
        <w:tc>
          <w:tcPr/>
          <w:p>
            <w:pPr>
              <w:pStyle w:val="Compact"/>
              <w:jc w:val="left"/>
            </w:pPr>
            <w:r>
              <w:t xml:space="preserve">/api/v1/separations/{id}/fnf-clearances</w:t>
            </w:r>
          </w:p>
        </w:tc>
        <w:tc>
          <w:tcPr/>
          <w:p>
            <w:pPr>
              <w:pStyle w:val="Compact"/>
              <w:jc w:val="left"/>
            </w:pPr>
            <w:r>
              <w:t xml:space="preserve">FnF clearance status</w:t>
            </w:r>
          </w:p>
        </w:tc>
        <w:tc>
          <w:tcPr/>
          <w:p>
            <w:pPr>
              <w:pStyle w:val="Compact"/>
              <w:jc w:val="left"/>
            </w:pPr>
            <w:r>
              <w:t xml:space="preserve">HR Admin · clearance reviewers</w:t>
            </w:r>
          </w:p>
        </w:tc>
      </w:tr>
      <w:tr>
        <w:tc>
          <w:tcPr/>
          <w:p>
            <w:pPr>
              <w:pStyle w:val="Compact"/>
              <w:jc w:val="left"/>
            </w:pPr>
            <w:r>
              <w:t xml:space="preserve">POST</w:t>
            </w:r>
          </w:p>
        </w:tc>
        <w:tc>
          <w:tcPr/>
          <w:p>
            <w:pPr>
              <w:pStyle w:val="Compact"/>
              <w:jc w:val="left"/>
            </w:pPr>
            <w:r>
              <w:t xml:space="preserve">/api/v1/fnf-clearances/{id}/clear</w:t>
            </w:r>
          </w:p>
        </w:tc>
        <w:tc>
          <w:tcPr/>
          <w:p>
            <w:pPr>
              <w:pStyle w:val="Compact"/>
              <w:jc w:val="left"/>
            </w:pPr>
            <w:r>
              <w:t xml:space="preserve">Mark department clearance complete</w:t>
            </w:r>
          </w:p>
        </w:tc>
        <w:tc>
          <w:tcPr/>
          <w:p>
            <w:pPr>
              <w:pStyle w:val="Compact"/>
              <w:jc w:val="left"/>
            </w:pPr>
            <w:r>
              <w:t xml:space="preserve">Department reviewer</w:t>
            </w:r>
          </w:p>
        </w:tc>
      </w:tr>
      <w:tr>
        <w:tc>
          <w:tcPr/>
          <w:p>
            <w:pPr>
              <w:pStyle w:val="Compact"/>
              <w:jc w:val="left"/>
            </w:pPr>
            <w:r>
              <w:t xml:space="preserve">GET</w:t>
            </w:r>
          </w:p>
        </w:tc>
        <w:tc>
          <w:tcPr/>
          <w:p>
            <w:pPr>
              <w:pStyle w:val="Compact"/>
              <w:jc w:val="left"/>
            </w:pPr>
            <w:r>
              <w:t xml:space="preserve">/api/v1/separations/{id}/exit-interview</w:t>
            </w:r>
          </w:p>
        </w:tc>
        <w:tc>
          <w:tcPr/>
          <w:p>
            <w:pPr>
              <w:pStyle w:val="Compact"/>
              <w:jc w:val="left"/>
            </w:pPr>
            <w:r>
              <w:t xml:space="preserve">Exit interview record</w:t>
            </w:r>
          </w:p>
        </w:tc>
        <w:tc>
          <w:tcPr/>
          <w:p>
            <w:pPr>
              <w:pStyle w:val="Compact"/>
              <w:jc w:val="left"/>
            </w:pPr>
            <w:r>
              <w:t xml:space="preserve">HRBP · HR Admin</w:t>
            </w:r>
          </w:p>
        </w:tc>
      </w:tr>
      <w:tr>
        <w:tc>
          <w:tcPr/>
          <w:p>
            <w:pPr>
              <w:pStyle w:val="Compact"/>
              <w:jc w:val="left"/>
            </w:pPr>
            <w:r>
              <w:t xml:space="preserve">POST</w:t>
            </w:r>
          </w:p>
        </w:tc>
        <w:tc>
          <w:tcPr/>
          <w:p>
            <w:pPr>
              <w:pStyle w:val="Compact"/>
              <w:jc w:val="left"/>
            </w:pPr>
            <w:r>
              <w:t xml:space="preserve">/api/v1/fnf-clearances/{id}/hold</w:t>
            </w:r>
          </w:p>
        </w:tc>
        <w:tc>
          <w:tcPr/>
          <w:p>
            <w:pPr>
              <w:pStyle w:val="Compact"/>
              <w:jc w:val="left"/>
            </w:pPr>
            <w:r>
              <w:t xml:space="preserve">Place clearance hold (held value flows to FnF as a deduction)</w:t>
            </w:r>
          </w:p>
        </w:tc>
        <w:tc>
          <w:tcPr/>
          <w:p>
            <w:pPr>
              <w:pStyle w:val="Compact"/>
              <w:jc w:val="left"/>
            </w:pPr>
            <w:r>
              <w:t xml:space="preserve">Department reviewer · HR Admin</w:t>
            </w:r>
          </w:p>
        </w:tc>
      </w:tr>
      <w:tr>
        <w:tc>
          <w:tcPr/>
          <w:p>
            <w:pPr>
              <w:pStyle w:val="Compact"/>
              <w:jc w:val="left"/>
            </w:pPr>
            <w:r>
              <w:t xml:space="preserve">POST</w:t>
            </w:r>
          </w:p>
        </w:tc>
        <w:tc>
          <w:tcPr/>
          <w:p>
            <w:pPr>
              <w:pStyle w:val="Compact"/>
              <w:jc w:val="left"/>
            </w:pPr>
            <w:r>
              <w:t xml:space="preserve">/api/v1/fnf-clearances/{id}/extend</w:t>
            </w:r>
          </w:p>
        </w:tc>
        <w:tc>
          <w:tcPr/>
          <w:p>
            <w:pPr>
              <w:pStyle w:val="Compact"/>
              <w:jc w:val="left"/>
            </w:pPr>
            <w:r>
              <w:t xml:space="preserve">Extend clearance due date</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/api/v1/fnf-clearances/{id}/write-off</w:t>
            </w:r>
          </w:p>
        </w:tc>
        <w:tc>
          <w:tcPr/>
          <w:p>
            <w:pPr>
              <w:pStyle w:val="Compact"/>
              <w:jc w:val="left"/>
            </w:pPr>
            <w:r>
              <w:t xml:space="preserve">Write off held clearance value (FnF deduction)</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/api/v1/separations/{id}/exit-interview/schedule</w:t>
            </w:r>
          </w:p>
        </w:tc>
        <w:tc>
          <w:tcPr/>
          <w:p>
            <w:pPr>
              <w:pStyle w:val="Compact"/>
              <w:jc w:val="left"/>
            </w:pPr>
            <w:r>
              <w:t xml:space="preserve">Schedule exit interview (LWD−7)</w:t>
            </w:r>
          </w:p>
        </w:tc>
        <w:tc>
          <w:tcPr/>
          <w:p>
            <w:pPr>
              <w:pStyle w:val="Compact"/>
              <w:jc w:val="left"/>
            </w:pPr>
            <w:r>
              <w:t xml:space="preserve">HRBP · Separation Admin</w:t>
            </w:r>
          </w:p>
        </w:tc>
      </w:tr>
      <w:tr>
        <w:tc>
          <w:tcPr/>
          <w:p>
            <w:pPr>
              <w:pStyle w:val="Compact"/>
              <w:jc w:val="left"/>
            </w:pPr>
            <w:r>
              <w:t xml:space="preserve">POST</w:t>
            </w:r>
          </w:p>
        </w:tc>
        <w:tc>
          <w:tcPr/>
          <w:p>
            <w:pPr>
              <w:pStyle w:val="Compact"/>
              <w:jc w:val="left"/>
            </w:pPr>
            <w:r>
              <w:t xml:space="preserve">/api/v1/separations/{id}/exit-interview/submit</w:t>
            </w:r>
          </w:p>
        </w:tc>
        <w:tc>
          <w:tcPr/>
          <w:p>
            <w:pPr>
              <w:pStyle w:val="Compact"/>
              <w:jc w:val="left"/>
            </w:pPr>
            <w:r>
              <w:t xml:space="preserve">Submit exit interview responses</w:t>
            </w:r>
          </w:p>
        </w:tc>
        <w:tc>
          <w:tcPr/>
          <w:p>
            <w:pPr>
              <w:pStyle w:val="Compact"/>
              <w:jc w:val="left"/>
            </w:pPr>
            <w:r>
              <w:t xml:space="preserve">Employee (own) · HRBP</w:t>
            </w:r>
          </w:p>
        </w:tc>
      </w:tr>
      <w:tr>
        <w:tc>
          <w:tcPr/>
          <w:p>
            <w:pPr>
              <w:pStyle w:val="Compact"/>
              <w:jc w:val="left"/>
            </w:pPr>
            <w:r>
              <w:t xml:space="preserve">GET · POST · PUT · DELETE</w:t>
            </w:r>
          </w:p>
        </w:tc>
        <w:tc>
          <w:tcPr/>
          <w:p>
            <w:pPr>
              <w:pStyle w:val="Compact"/>
              <w:jc w:val="left"/>
            </w:pPr>
            <w:r>
              <w:t xml:space="preserve">/api/v1/separation-policies[/{id}]</w:t>
            </w:r>
          </w:p>
        </w:tc>
        <w:tc>
          <w:tcPr/>
          <w:p>
            <w:pPr>
              <w:pStyle w:val="Compact"/>
              <w:jc w:val="left"/>
            </w:pPr>
            <w:r>
              <w:t xml:space="preserve">Manage separation policies (incl. initiator rows &amp; category→workflow map)</w:t>
            </w:r>
          </w:p>
        </w:tc>
        <w:tc>
          <w:tcPr/>
          <w:p>
            <w:pPr>
              <w:pStyle w:val="Compact"/>
              <w:jc w:val="left"/>
            </w:pPr>
            <w:r>
              <w:t xml:space="preserve">Separation Admin · HR Admin</w:t>
            </w:r>
          </w:p>
        </w:tc>
      </w:tr>
      <w:tr>
        <w:tc>
          <w:tcPr/>
          <w:p>
            <w:pPr>
              <w:pStyle w:val="Compact"/>
              <w:jc w:val="left"/>
            </w:pPr>
            <w:r>
              <w:t xml:space="preserve">GET · POST · PUT · DELETE</w:t>
            </w:r>
          </w:p>
        </w:tc>
        <w:tc>
          <w:tcPr/>
          <w:p>
            <w:pPr>
              <w:pStyle w:val="Compact"/>
              <w:jc w:val="left"/>
            </w:pPr>
            <w:r>
              <w:t xml:space="preserve">/api/v1/separation-workflows[/{id}]</w:t>
            </w:r>
          </w:p>
        </w:tc>
        <w:tc>
          <w:tcPr/>
          <w:p>
            <w:pPr>
              <w:pStyle w:val="Compact"/>
              <w:jc w:val="left"/>
            </w:pPr>
            <w:r>
              <w:t xml:space="preserve">Manage separation workflows (wraps P01 workflow engine)</w:t>
            </w:r>
          </w:p>
        </w:tc>
        <w:tc>
          <w:tcPr/>
          <w:p>
            <w:pPr>
              <w:pStyle w:val="Compact"/>
              <w:jc w:val="left"/>
            </w:pPr>
            <w:r>
              <w:t xml:space="preserve">Separation Admin · HR Admin</w:t>
            </w:r>
          </w:p>
        </w:tc>
      </w:tr>
      <w:tr>
        <w:tc>
          <w:tcPr/>
          <w:p>
            <w:pPr>
              <w:pStyle w:val="Compact"/>
              <w:jc w:val="left"/>
            </w:pPr>
            <w:r>
              <w:t xml:space="preserve">GET · POST · PUT · DELETE · POST /publish</w:t>
            </w:r>
          </w:p>
        </w:tc>
        <w:tc>
          <w:tcPr/>
          <w:p>
            <w:pPr>
              <w:pStyle w:val="Compact"/>
              <w:jc w:val="left"/>
            </w:pPr>
            <w:r>
              <w:t xml:space="preserve">/api/v1/exit-interview-templates[/{id}]</w:t>
            </w:r>
          </w:p>
        </w:tc>
        <w:tc>
          <w:tcPr/>
          <w:p>
            <w:pPr>
              <w:pStyle w:val="Compact"/>
              <w:jc w:val="left"/>
            </w:pPr>
            <w:r>
              <w:t xml:space="preserve">Manage &amp; version the exit interview form</w:t>
            </w:r>
          </w:p>
        </w:tc>
        <w:tc>
          <w:tcPr/>
          <w:p>
            <w:pPr>
              <w:pStyle w:val="Compact"/>
              <w:jc w:val="left"/>
            </w:pPr>
            <w:r>
              <w:t xml:space="preserve">Separation Admin · HR Admin</w:t>
            </w:r>
          </w:p>
        </w:tc>
      </w:tr>
      <w:tr>
        <w:tc>
          <w:tcPr/>
          <w:p>
            <w:pPr>
              <w:pStyle w:val="Compact"/>
              <w:jc w:val="left"/>
            </w:pPr>
            <w:r>
              <w:t xml:space="preserve">POST</w:t>
            </w:r>
          </w:p>
        </w:tc>
        <w:tc>
          <w:tcPr/>
          <w:p>
            <w:pPr>
              <w:pStyle w:val="Compact"/>
              <w:jc w:val="left"/>
            </w:pPr>
            <w:r>
              <w:t xml:space="preserve">/api/v1/employees/{id}/absconding/convert</w:t>
            </w:r>
          </w:p>
        </w:tc>
        <w:tc>
          <w:tcPr/>
          <w:p>
            <w:pPr>
              <w:pStyle w:val="Compact"/>
              <w:jc w:val="left"/>
            </w:pPr>
            <w:r>
              <w:t xml:space="preserve">Convert absconding flag to separation (INVOLUNTARY)</w:t>
            </w:r>
          </w:p>
        </w:tc>
        <w:tc>
          <w:tcPr/>
          <w:p>
            <w:pPr>
              <w:pStyle w:val="Compact"/>
              <w:jc w:val="left"/>
            </w:pPr>
            <w:r>
              <w:t xml:space="preserve">HR Admin</w:t>
            </w:r>
          </w:p>
        </w:tc>
      </w:tr>
      <w:tr>
        <w:tc>
          <w:tcPr/>
          <w:p>
            <w:pPr>
              <w:pStyle w:val="Compact"/>
              <w:jc w:val="left"/>
            </w:pPr>
            <w:r>
              <w:t xml:space="preserve">POST</w:t>
            </w:r>
          </w:p>
        </w:tc>
        <w:tc>
          <w:tcPr/>
          <w:p>
            <w:pPr>
              <w:pStyle w:val="Compact"/>
              <w:jc w:val="left"/>
            </w:pPr>
            <w:r>
              <w:t xml:space="preserve">/api/v1/employees/{id}/absconding/restore</w:t>
            </w:r>
          </w:p>
        </w:tc>
        <w:tc>
          <w:tcPr/>
          <w:p>
            <w:pPr>
              <w:pStyle w:val="Compact"/>
              <w:jc w:val="left"/>
            </w:pPr>
            <w:r>
              <w:t xml:space="preserve">Clear absconding flag (restore to Active, audited)</w:t>
            </w:r>
          </w:p>
        </w:tc>
        <w:tc>
          <w:tcPr/>
          <w:p>
            <w:pPr>
              <w:pStyle w:val="Compact"/>
              <w:jc w:val="left"/>
            </w:pPr>
            <w:r>
              <w:t xml:space="preserve">HR Admin</w:t>
            </w:r>
          </w:p>
        </w:tc>
      </w:tr>
    </w:tbl>
    <w:bookmarkEnd w:id="357"/>
    <w:bookmarkStart w:id="358" w:name="Xe4898a1efdac96fdaaf0aaff9d74ba80656b8c2"/>
    <w:p>
      <w:pPr>
        <w:pStyle w:val="Heading3"/>
      </w:pPr>
      <w:r>
        <w:t xml:space="preserve">7.4.5 M08 Recruitment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/api/v1/requisitions</w:t>
            </w:r>
          </w:p>
        </w:tc>
        <w:tc>
          <w:tcPr/>
          <w:p>
            <w:pPr>
              <w:pStyle w:val="Compact"/>
              <w:jc w:val="left"/>
            </w:pPr>
            <w:r>
              <w:t xml:space="preserve">Create requisition</w:t>
            </w:r>
          </w:p>
        </w:tc>
        <w:tc>
          <w:tcPr/>
          <w:p>
            <w:pPr>
              <w:pStyle w:val="Compact"/>
              <w:jc w:val="left"/>
            </w:pPr>
            <w:r>
              <w:t xml:space="preserve">Hiring Lead · Recruitment Admin</w:t>
            </w:r>
          </w:p>
        </w:tc>
      </w:tr>
      <w:tr>
        <w:tc>
          <w:tcPr/>
          <w:p>
            <w:pPr>
              <w:pStyle w:val="Compact"/>
              <w:jc w:val="left"/>
            </w:pPr>
            <w:r>
              <w:t xml:space="preserve">POST</w:t>
            </w:r>
          </w:p>
        </w:tc>
        <w:tc>
          <w:tcPr/>
          <w:p>
            <w:pPr>
              <w:pStyle w:val="Compact"/>
              <w:jc w:val="left"/>
            </w:pPr>
            <w:r>
              <w:t xml:space="preserve">/api/v1/jobs</w:t>
            </w:r>
          </w:p>
        </w:tc>
        <w:tc>
          <w:tcPr/>
          <w:p>
            <w:pPr>
              <w:pStyle w:val="Compact"/>
              <w:jc w:val="left"/>
            </w:pPr>
            <w:r>
              <w:t xml:space="preserve">Publish job posting</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/api/v1/candidates</w:t>
            </w:r>
          </w:p>
        </w:tc>
        <w:tc>
          <w:tcPr/>
          <w:p>
            <w:pPr>
              <w:pStyle w:val="Compact"/>
              <w:jc w:val="left"/>
            </w:pPr>
            <w:r>
              <w:t xml:space="preserve">Add candidate (duplicity check applied)</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/api/v1/interviews</w:t>
            </w:r>
          </w:p>
        </w:tc>
        <w:tc>
          <w:tcPr/>
          <w:p>
            <w:pPr>
              <w:pStyle w:val="Compact"/>
              <w:jc w:val="left"/>
            </w:pPr>
            <w:r>
              <w:t xml:space="preserve">Schedule interview</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/api/v1/offers</w:t>
            </w:r>
          </w:p>
        </w:tc>
        <w:tc>
          <w:tcPr/>
          <w:p>
            <w:pPr>
              <w:pStyle w:val="Compact"/>
              <w:jc w:val="left"/>
            </w:pPr>
            <w:r>
              <w:t xml:space="preserve">Create offer (CEO approval if &gt; threshold)</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/api/v1/offers/{id}/countersign</w:t>
            </w:r>
          </w:p>
        </w:tc>
        <w:tc>
          <w:tcPr/>
          <w:p>
            <w:pPr>
              <w:pStyle w:val="Compact"/>
              <w:jc w:val="left"/>
            </w:pPr>
            <w:r>
              <w:t xml:space="preserve">Candidate countersigns (portal)</w:t>
            </w:r>
          </w:p>
        </w:tc>
        <w:tc>
          <w:tcPr/>
          <w:p>
            <w:pPr>
              <w:pStyle w:val="Compact"/>
              <w:jc w:val="left"/>
            </w:pPr>
            <w:r>
              <w:t xml:space="preserve">Candidate</w:t>
            </w:r>
          </w:p>
        </w:tc>
      </w:tr>
      <w:tr>
        <w:tc>
          <w:tcPr/>
          <w:p>
            <w:pPr>
              <w:pStyle w:val="Compact"/>
              <w:jc w:val="left"/>
            </w:pPr>
            <w:r>
              <w:t xml:space="preserve">POST</w:t>
            </w:r>
          </w:p>
        </w:tc>
        <w:tc>
          <w:tcPr/>
          <w:p>
            <w:pPr>
              <w:pStyle w:val="Compact"/>
              <w:jc w:val="left"/>
            </w:pPr>
            <w:r>
              <w:t xml:space="preserve">/api/v1/external-recruiters</w:t>
            </w:r>
          </w:p>
        </w:tc>
        <w:tc>
          <w:tcPr/>
          <w:p>
            <w:pPr>
              <w:pStyle w:val="Compact"/>
              <w:jc w:val="left"/>
            </w:pPr>
            <w:r>
              <w:t xml:space="preserve">Register external recruiter</w:t>
            </w:r>
          </w:p>
        </w:tc>
        <w:tc>
          <w:tcPr/>
          <w:p>
            <w:pPr>
              <w:pStyle w:val="Compact"/>
              <w:jc w:val="left"/>
            </w:pPr>
            <w:r>
              <w:t xml:space="preserve">Recruitment Admin · Org Admin</w:t>
            </w:r>
          </w:p>
        </w:tc>
      </w:tr>
      <w:tr>
        <w:tc>
          <w:tcPr/>
          <w:p>
            <w:pPr>
              <w:pStyle w:val="Compact"/>
              <w:jc w:val="left"/>
            </w:pPr>
            <w:r>
              <w:t xml:space="preserve">GET · POST</w:t>
            </w:r>
          </w:p>
        </w:tc>
        <w:tc>
          <w:tcPr/>
          <w:p>
            <w:pPr>
              <w:pStyle w:val="Compact"/>
              <w:jc w:val="left"/>
            </w:pPr>
            <w:r>
              <w:t xml:space="preserve">/api/v1/requisitions/{id}/positions</w:t>
            </w:r>
          </w:p>
        </w:tc>
        <w:tc>
          <w:tcPr/>
          <w:p>
            <w:pPr>
              <w:pStyle w:val="Compact"/>
              <w:jc w:val="left"/>
            </w:pPr>
            <w:r>
              <w:t xml:space="preserve">List / add positions on a requisition (max 100; New or Replacement). GET /api/v1/jobs/{id}/positions lists a job’s positions. position_ref = {JR_code}:{position_no}. (FS-reconciled, OPEN-FS-M08-01)</w:t>
            </w:r>
          </w:p>
        </w:tc>
        <w:tc>
          <w:tcPr/>
          <w:p>
            <w:pPr>
              <w:pStyle w:val="Compact"/>
              <w:jc w:val="left"/>
            </w:pPr>
            <w:r>
              <w:t xml:space="preserve">Recruiter · Recruitment Admin</w:t>
            </w:r>
          </w:p>
        </w:tc>
      </w:tr>
      <w:tr>
        <w:tc>
          <w:tcPr/>
          <w:p>
            <w:pPr>
              <w:pStyle w:val="Compact"/>
              <w:jc w:val="left"/>
            </w:pPr>
            <w:r>
              <w:t xml:space="preserve">POST</w:t>
            </w:r>
          </w:p>
        </w:tc>
        <w:tc>
          <w:tcPr/>
          <w:p>
            <w:pPr>
              <w:pStyle w:val="Compact"/>
              <w:jc w:val="left"/>
            </w:pPr>
            <w:r>
              <w:t xml:space="preserve">/api/v1/jobs/{id}/postings</w:t>
            </w:r>
          </w:p>
        </w:tc>
        <w:tc>
          <w:tcPr/>
          <w:p>
            <w:pPr>
              <w:pStyle w:val="Compact"/>
              <w:jc w:val="left"/>
            </w:pPr>
            <w:r>
              <w:t xml:space="preserve">Configure / activate a per-channel posting window (Careers · Refer · IJP · External · Job Boards · Social · Custom). (FS-reconciled, OPEN-FS-M08-02)</w:t>
            </w:r>
          </w:p>
        </w:tc>
        <w:tc>
          <w:tcPr/>
          <w:p>
            <w:pPr>
              <w:pStyle w:val="Compact"/>
              <w:jc w:val="left"/>
            </w:pPr>
            <w:r>
              <w:t xml:space="preserve">Recruitment Admin</w:t>
            </w:r>
          </w:p>
        </w:tc>
      </w:tr>
      <w:tr>
        <w:tc>
          <w:tcPr/>
          <w:p>
            <w:pPr>
              <w:pStyle w:val="Compact"/>
              <w:jc w:val="left"/>
            </w:pPr>
            <w:r>
              <w:t xml:space="preserve">PUT</w:t>
            </w:r>
          </w:p>
        </w:tc>
        <w:tc>
          <w:tcPr/>
          <w:p>
            <w:pPr>
              <w:pStyle w:val="Compact"/>
              <w:jc w:val="left"/>
            </w:pPr>
            <w:r>
              <w:t xml:space="preserve">/api/v1/jobs/{id}/application-fields</w:t>
            </w:r>
          </w:p>
        </w:tc>
        <w:tc>
          <w:tcPr/>
          <w:p>
            <w:pPr>
              <w:pStyle w:val="Compact"/>
              <w:jc w:val="left"/>
            </w:pPr>
            <w:r>
              <w:t xml:space="preserve">Per-channel application-field view / mandatory configuration. (FS-reconciled, OPEN-FS-M08-02)</w:t>
            </w:r>
          </w:p>
        </w:tc>
        <w:tc>
          <w:tcPr/>
          <w:p>
            <w:pPr>
              <w:pStyle w:val="Compact"/>
              <w:jc w:val="left"/>
            </w:pPr>
            <w:r>
              <w:t xml:space="preserve">Recruitment Admin</w:t>
            </w:r>
          </w:p>
        </w:tc>
      </w:tr>
      <w:tr>
        <w:tc>
          <w:tcPr/>
          <w:p>
            <w:pPr>
              <w:pStyle w:val="Compact"/>
              <w:jc w:val="left"/>
            </w:pPr>
            <w:r>
              <w:t xml:space="preserve">POST</w:t>
            </w:r>
          </w:p>
        </w:tc>
        <w:tc>
          <w:tcPr/>
          <w:p>
            <w:pPr>
              <w:pStyle w:val="Compact"/>
              <w:jc w:val="left"/>
            </w:pPr>
            <w:r>
              <w:t xml:space="preserve">/api/v1/offers/{id}/{approve │ share │ movement/initiate │ movement/approve │ complete │ reject}</w:t>
            </w:r>
          </w:p>
        </w:tc>
        <w:tc>
          <w:tcPr/>
          <w:p>
            <w:pPr>
              <w:pStyle w:val="Compact"/>
              <w:jc w:val="left"/>
            </w:pPr>
            <w:r>
              <w:t xml:space="preserve">Advance offer_lifecycle_state per §8.7a; movement/approve triggers M01 employee creation + M02 pre-joining (FR-M08-005); no approver email when approver/cc list is empty. (FS-reconciled, OPEN-FS-M08-03)</w:t>
            </w:r>
          </w:p>
        </w:tc>
        <w:tc>
          <w:tcPr/>
          <w:p>
            <w:pPr>
              <w:pStyle w:val="Compact"/>
              <w:jc w:val="left"/>
            </w:pPr>
            <w:r>
              <w:t xml:space="preserve">Recruitment Admin · HR Admin</w:t>
            </w:r>
          </w:p>
        </w:tc>
      </w:tr>
      <w:tr>
        <w:tc>
          <w:tcPr/>
          <w:p>
            <w:pPr>
              <w:pStyle w:val="Compact"/>
              <w:jc w:val="left"/>
            </w:pPr>
            <w:r>
              <w:t xml:space="preserve">POST · DELETE</w:t>
            </w:r>
          </w:p>
        </w:tc>
        <w:tc>
          <w:tcPr/>
          <w:p>
            <w:pPr>
              <w:pStyle w:val="Compact"/>
              <w:jc w:val="left"/>
            </w:pPr>
            <w:r>
              <w:t xml:space="preserve">/api/v1/jobs/{id}/ijp-applications · /api/v1/ijp-applications/{id}</w:t>
            </w:r>
          </w:p>
        </w:tc>
        <w:tc>
          <w:tcPr/>
          <w:p>
            <w:pPr>
              <w:pStyle w:val="Compact"/>
              <w:jc w:val="left"/>
            </w:pPr>
            <w:r>
              <w:t xml:space="preserve">Employee IJP apply / withdraw, respecting the posting window and duplicity / re-application rules (FR-M08-003). (FS-reconciled, OPEN-FS-M08-04)</w:t>
            </w:r>
          </w:p>
        </w:tc>
        <w:tc>
          <w:tcPr/>
          <w:p>
            <w:pPr>
              <w:pStyle w:val="Compact"/>
              <w:jc w:val="left"/>
            </w:pPr>
            <w:r>
              <w:t xml:space="preserve">Employee (own)</w:t>
            </w:r>
          </w:p>
        </w:tc>
      </w:tr>
      <w:tr>
        <w:tc>
          <w:tcPr/>
          <w:p>
            <w:pPr>
              <w:pStyle w:val="Compact"/>
              <w:jc w:val="left"/>
            </w:pPr>
            <w:r>
              <w:t xml:space="preserve">POST</w:t>
            </w:r>
          </w:p>
        </w:tc>
        <w:tc>
          <w:tcPr/>
          <w:p>
            <w:pPr>
              <w:pStyle w:val="Compact"/>
              <w:jc w:val="left"/>
            </w:pPr>
            <w:r>
              <w:t xml:space="preserve">/api/v1/jobs/{id}/referrals · /api/v1/me/linked-accounts</w:t>
            </w:r>
          </w:p>
        </w:tc>
        <w:tc>
          <w:tcPr/>
          <w:p>
            <w:pPr>
              <w:pStyle w:val="Compact"/>
              <w:jc w:val="left"/>
            </w:pPr>
            <w:r>
              <w:t xml:space="preserve">Employee refers a candidate; link an external sourcing account (Refer / Link Accounts). (FS-reconciled, OPEN-FS-M08-04)</w:t>
            </w:r>
          </w:p>
        </w:tc>
        <w:tc>
          <w:tcPr/>
          <w:p>
            <w:pPr>
              <w:pStyle w:val="Compact"/>
              <w:jc w:val="left"/>
            </w:pPr>
            <w:r>
              <w:t xml:space="preserve">Employee (own)</w:t>
            </w:r>
          </w:p>
        </w:tc>
      </w:tr>
    </w:tbl>
    <w:bookmarkEnd w:id="358"/>
    <w:bookmarkStart w:id="359" w:name="Xad534d3911132624191884b035812e2c3be8f42"/>
    <w:p>
      <w:pPr>
        <w:pStyle w:val="Heading3"/>
      </w:pPr>
      <w:r>
        <w:t xml:space="preserve">7.4.5a M02 Onboarding</w:t>
      </w:r>
    </w:p>
    <w:p>
      <w:pPr>
        <w:pStyle w:val="FirstParagraph"/>
      </w:pPr>
      <w:r>
        <w:rPr>
          <w:iCs/>
          <w:i/>
        </w:rPr>
        <w:t xml:space="preserve">Added in v6.3 to close the M02 onboarding API-inventory gap (previously absent from this section). Complete request/response/error contracts are authored in the M02 Functional Specification §4.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/api/v1/onboarding/instances</w:t>
            </w:r>
          </w:p>
        </w:tc>
        <w:tc>
          <w:tcPr/>
          <w:p>
            <w:pPr>
              <w:pStyle w:val="Compact"/>
              <w:jc w:val="left"/>
            </w:pPr>
            <w:r>
              <w:t xml:space="preserve">Initiate onboarding (manual or scheduled job)</w:t>
            </w:r>
          </w:p>
        </w:tc>
        <w:tc>
          <w:tcPr/>
          <w:p>
            <w:pPr>
              <w:pStyle w:val="Compact"/>
              <w:jc w:val="left"/>
            </w:pPr>
            <w:r>
              <w:t xml:space="preserve">Manage Onboarding · System</w:t>
            </w:r>
          </w:p>
        </w:tc>
      </w:tr>
      <w:tr>
        <w:tc>
          <w:tcPr/>
          <w:p>
            <w:pPr>
              <w:pStyle w:val="Compact"/>
              <w:jc w:val="left"/>
            </w:pPr>
            <w:r>
              <w:t xml:space="preserve">GET</w:t>
            </w:r>
          </w:p>
        </w:tc>
        <w:tc>
          <w:tcPr/>
          <w:p>
            <w:pPr>
              <w:pStyle w:val="Compact"/>
              <w:jc w:val="left"/>
            </w:pPr>
            <w:r>
              <w:t xml:space="preserve">/api/v1/onboarding/instances</w:t>
            </w:r>
          </w:p>
        </w:tc>
        <w:tc>
          <w:tcPr/>
          <w:p>
            <w:pPr>
              <w:pStyle w:val="Compact"/>
              <w:jc w:val="left"/>
            </w:pPr>
            <w:r>
              <w:t xml:space="preserve">Pipeline list / search / export</w:t>
            </w:r>
          </w:p>
        </w:tc>
        <w:tc>
          <w:tcPr/>
          <w:p>
            <w:pPr>
              <w:pStyle w:val="Compact"/>
              <w:jc w:val="left"/>
            </w:pPr>
            <w:r>
              <w:t xml:space="preserve">Onboarding View; scoped</w:t>
            </w:r>
          </w:p>
        </w:tc>
      </w:tr>
      <w:tr>
        <w:tc>
          <w:tcPr/>
          <w:p>
            <w:pPr>
              <w:pStyle w:val="Compact"/>
              <w:jc w:val="left"/>
            </w:pPr>
            <w:r>
              <w:t xml:space="preserve">GET</w:t>
            </w:r>
          </w:p>
        </w:tc>
        <w:tc>
          <w:tcPr/>
          <w:p>
            <w:pPr>
              <w:pStyle w:val="Compact"/>
              <w:jc w:val="left"/>
            </w:pPr>
            <w:r>
              <w:t xml:space="preserve">/api/v1/onboarding/instances/{id}</w:t>
            </w:r>
          </w:p>
        </w:tc>
        <w:tc>
          <w:tcPr/>
          <w:p>
            <w:pPr>
              <w:pStyle w:val="Compact"/>
              <w:jc w:val="left"/>
            </w:pPr>
            <w:r>
              <w:t xml:space="preserve">Retrieve an onboarding case</w:t>
            </w:r>
          </w:p>
        </w:tc>
        <w:tc>
          <w:tcPr/>
          <w:p>
            <w:pPr>
              <w:pStyle w:val="Compact"/>
              <w:jc w:val="left"/>
            </w:pPr>
            <w:r>
              <w:t xml:space="preserve">Onboarding View; scoped</w:t>
            </w:r>
          </w:p>
        </w:tc>
      </w:tr>
      <w:tr>
        <w:tc>
          <w:tcPr/>
          <w:p>
            <w:pPr>
              <w:pStyle w:val="Compact"/>
              <w:jc w:val="left"/>
            </w:pPr>
            <w:r>
              <w:t xml:space="preserve">PUT</w:t>
            </w:r>
          </w:p>
        </w:tc>
        <w:tc>
          <w:tcPr/>
          <w:p>
            <w:pPr>
              <w:pStyle w:val="Compact"/>
              <w:jc w:val="left"/>
            </w:pPr>
            <w:r>
              <w:t xml:space="preserve">/api/v1/onboarding/instances/{id}/form-responses</w:t>
            </w:r>
          </w:p>
        </w:tc>
        <w:tc>
          <w:tcPr/>
          <w:p>
            <w:pPr>
              <w:pStyle w:val="Compact"/>
              <w:jc w:val="left"/>
            </w:pPr>
            <w:r>
              <w:t xml:space="preserve">Auto-save / batch field upsert (DRAFT)</w:t>
            </w:r>
          </w:p>
        </w:tc>
        <w:tc>
          <w:tcPr/>
          <w:p>
            <w:pPr>
              <w:pStyle w:val="Compact"/>
              <w:jc w:val="left"/>
            </w:pPr>
            <w:r>
              <w:t xml:space="preserve">Candidate (own case)</w:t>
            </w:r>
          </w:p>
        </w:tc>
      </w:tr>
      <w:tr>
        <w:tc>
          <w:tcPr/>
          <w:p>
            <w:pPr>
              <w:pStyle w:val="Compact"/>
              <w:jc w:val="left"/>
            </w:pPr>
            <w:r>
              <w:t xml:space="preserve">POST</w:t>
            </w:r>
          </w:p>
        </w:tc>
        <w:tc>
          <w:tcPr/>
          <w:p>
            <w:pPr>
              <w:pStyle w:val="Compact"/>
              <w:jc w:val="left"/>
            </w:pPr>
            <w:r>
              <w:t xml:space="preserve">/api/v1/onboarding/instances/{id}/form/submit</w:t>
            </w:r>
          </w:p>
        </w:tc>
        <w:tc>
          <w:tcPr/>
          <w:p>
            <w:pPr>
              <w:pStyle w:val="Compact"/>
              <w:jc w:val="left"/>
            </w:pPr>
            <w:r>
              <w:t xml:space="preserve">Submit candidate onboarding form</w:t>
            </w:r>
          </w:p>
        </w:tc>
        <w:tc>
          <w:tcPr/>
          <w:p>
            <w:pPr>
              <w:pStyle w:val="Compact"/>
              <w:jc w:val="left"/>
            </w:pPr>
            <w:r>
              <w:t xml:space="preserve">Candidate (own case)</w:t>
            </w:r>
          </w:p>
        </w:tc>
      </w:tr>
      <w:tr>
        <w:tc>
          <w:tcPr/>
          <w:p>
            <w:pPr>
              <w:pStyle w:val="Compact"/>
              <w:jc w:val="left"/>
            </w:pPr>
            <w:r>
              <w:t xml:space="preserve">POST</w:t>
            </w:r>
          </w:p>
        </w:tc>
        <w:tc>
          <w:tcPr/>
          <w:p>
            <w:pPr>
              <w:pStyle w:val="Compact"/>
              <w:jc w:val="left"/>
            </w:pPr>
            <w:r>
              <w:t xml:space="preserve">/api/v1/onboarding/form-responses/{id}/approve │ /reject</w:t>
            </w:r>
          </w:p>
        </w:tc>
        <w:tc>
          <w:tcPr/>
          <w:p>
            <w:pPr>
              <w:pStyle w:val="Compact"/>
              <w:jc w:val="left"/>
            </w:pPr>
            <w:r>
              <w:t xml:space="preserve">Field-level approve / reject</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/api/v1/onboarding/instances/{id}/documents</w:t>
            </w:r>
          </w:p>
        </w:tc>
        <w:tc>
          <w:tcPr/>
          <w:p>
            <w:pPr>
              <w:pStyle w:val="Compact"/>
              <w:jc w:val="left"/>
            </w:pPr>
            <w:r>
              <w:t xml:space="preserve">Upload required document</w:t>
            </w:r>
          </w:p>
        </w:tc>
        <w:tc>
          <w:tcPr/>
          <w:p>
            <w:pPr>
              <w:pStyle w:val="Compact"/>
              <w:jc w:val="left"/>
            </w:pPr>
            <w:r>
              <w:t xml:space="preserve">Candidate (own) · Manage Onboarding</w:t>
            </w:r>
          </w:p>
        </w:tc>
      </w:tr>
      <w:tr>
        <w:tc>
          <w:tcPr/>
          <w:p>
            <w:pPr>
              <w:pStyle w:val="Compact"/>
              <w:jc w:val="left"/>
            </w:pPr>
            <w:r>
              <w:t xml:space="preserve">POST</w:t>
            </w:r>
          </w:p>
        </w:tc>
        <w:tc>
          <w:tcPr/>
          <w:p>
            <w:pPr>
              <w:pStyle w:val="Compact"/>
              <w:jc w:val="left"/>
            </w:pPr>
            <w:r>
              <w:t xml:space="preserve">/api/v1/onboarding/tasks/{id}/complete</w:t>
            </w:r>
          </w:p>
        </w:tc>
        <w:tc>
          <w:tcPr/>
          <w:p>
            <w:pPr>
              <w:pStyle w:val="Compact"/>
              <w:jc w:val="left"/>
            </w:pPr>
            <w:r>
              <w:t xml:space="preserve">Complete a stakeholder workflow task</w:t>
            </w:r>
          </w:p>
        </w:tc>
        <w:tc>
          <w:tcPr/>
          <w:p>
            <w:pPr>
              <w:pStyle w:val="Compact"/>
              <w:jc w:val="left"/>
            </w:pPr>
            <w:r>
              <w:t xml:space="preserve">Task assignee</w:t>
            </w:r>
          </w:p>
        </w:tc>
      </w:tr>
      <w:tr>
        <w:tc>
          <w:tcPr/>
          <w:p>
            <w:pPr>
              <w:pStyle w:val="Compact"/>
              <w:jc w:val="left"/>
            </w:pPr>
            <w:r>
              <w:t xml:space="preserve">POST</w:t>
            </w:r>
          </w:p>
        </w:tc>
        <w:tc>
          <w:tcPr/>
          <w:p>
            <w:pPr>
              <w:pStyle w:val="Compact"/>
              <w:jc w:val="left"/>
            </w:pPr>
            <w:r>
              <w:t xml:space="preserve">/api/v1/onboarding/instances/{id}/complete</w:t>
            </w:r>
          </w:p>
        </w:tc>
        <w:tc>
          <w:tcPr/>
          <w:p>
            <w:pPr>
              <w:pStyle w:val="Compact"/>
              <w:jc w:val="left"/>
            </w:pPr>
            <w:r>
              <w:t xml:space="preserve">Admin completion - hands over to M01 Active</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/api/v1/onboarding/instances/{id}/cancel</w:t>
            </w:r>
          </w:p>
        </w:tc>
        <w:tc>
          <w:tcPr/>
          <w:p>
            <w:pPr>
              <w:pStyle w:val="Compact"/>
              <w:jc w:val="left"/>
            </w:pPr>
            <w:r>
              <w:t xml:space="preserve">Cancel onboarding</w:t>
            </w:r>
          </w:p>
        </w:tc>
        <w:tc>
          <w:tcPr/>
          <w:p>
            <w:pPr>
              <w:pStyle w:val="Compact"/>
              <w:jc w:val="left"/>
            </w:pPr>
            <w:r>
              <w:t xml:space="preserve">HR Admin</w:t>
            </w:r>
          </w:p>
        </w:tc>
      </w:tr>
      <w:tr>
        <w:tc>
          <w:tcPr/>
          <w:p>
            <w:pPr>
              <w:pStyle w:val="Compact"/>
              <w:jc w:val="left"/>
            </w:pPr>
            <w:r>
              <w:t xml:space="preserve">GET/POST</w:t>
            </w:r>
          </w:p>
        </w:tc>
        <w:tc>
          <w:tcPr/>
          <w:p>
            <w:pPr>
              <w:pStyle w:val="Compact"/>
              <w:jc w:val="left"/>
            </w:pPr>
            <w:r>
              <w:t xml:space="preserve">/api/v1/onboarding/processes</w:t>
            </w:r>
          </w:p>
        </w:tc>
        <w:tc>
          <w:tcPr/>
          <w:p>
            <w:pPr>
              <w:pStyle w:val="Compact"/>
              <w:jc w:val="left"/>
            </w:pPr>
            <w:r>
              <w:t xml:space="preserve">Onboarding process configuration CRUD</w:t>
            </w:r>
          </w:p>
        </w:tc>
        <w:tc>
          <w:tcPr/>
          <w:p>
            <w:pPr>
              <w:pStyle w:val="Compact"/>
              <w:jc w:val="left"/>
            </w:pPr>
            <w:r>
              <w:t xml:space="preserve">Manage Onboarding · Org Admin</w:t>
            </w:r>
          </w:p>
        </w:tc>
      </w:tr>
      <w:tr>
        <w:tc>
          <w:tcPr/>
          <w:p>
            <w:pPr>
              <w:pStyle w:val="Compact"/>
              <w:jc w:val="left"/>
            </w:pPr>
            <w:r>
              <w:t xml:space="preserve">GET/POST</w:t>
            </w:r>
          </w:p>
        </w:tc>
        <w:tc>
          <w:tcPr/>
          <w:p>
            <w:pPr>
              <w:pStyle w:val="Compact"/>
              <w:jc w:val="left"/>
            </w:pPr>
            <w:r>
              <w:t xml:space="preserve">/api/v1/document-clusters [/assign]</w:t>
            </w:r>
          </w:p>
        </w:tc>
        <w:tc>
          <w:tcPr/>
          <w:p>
            <w:pPr>
              <w:pStyle w:val="Compact"/>
              <w:jc w:val="left"/>
            </w:pPr>
            <w:r>
              <w:t xml:space="preserve">Cluster config + bulk assignment</w:t>
            </w:r>
          </w:p>
        </w:tc>
        <w:tc>
          <w:tcPr/>
          <w:p>
            <w:pPr>
              <w:pStyle w:val="Compact"/>
              <w:jc w:val="left"/>
            </w:pPr>
            <w:r>
              <w:t xml:space="preserve">Manage Onboarding</w:t>
            </w:r>
          </w:p>
        </w:tc>
      </w:tr>
      <w:tr>
        <w:tc>
          <w:tcPr/>
          <w:p>
            <w:pPr>
              <w:pStyle w:val="Compact"/>
              <w:jc w:val="left"/>
            </w:pPr>
            <w:r>
              <w:t xml:space="preserve">POST</w:t>
            </w:r>
          </w:p>
        </w:tc>
        <w:tc>
          <w:tcPr/>
          <w:p>
            <w:pPr>
              <w:pStyle w:val="Compact"/>
              <w:jc w:val="left"/>
            </w:pPr>
            <w:r>
              <w:t xml:space="preserve">/api/v1/bgv/instances/{id}/initiate</w:t>
            </w:r>
          </w:p>
        </w:tc>
        <w:tc>
          <w:tcPr/>
          <w:p>
            <w:pPr>
              <w:pStyle w:val="Compact"/>
              <w:jc w:val="left"/>
            </w:pPr>
            <w:r>
              <w:t xml:space="preserve">Initiate BGV vendor case</w:t>
            </w:r>
          </w:p>
        </w:tc>
        <w:tc>
          <w:tcPr/>
          <w:p>
            <w:pPr>
              <w:pStyle w:val="Compact"/>
              <w:jc w:val="left"/>
            </w:pPr>
            <w:r>
              <w:t xml:space="preserve">Manage Onboarding</w:t>
            </w:r>
          </w:p>
        </w:tc>
      </w:tr>
      <w:tr>
        <w:tc>
          <w:tcPr/>
          <w:p>
            <w:pPr>
              <w:pStyle w:val="Compact"/>
              <w:jc w:val="left"/>
            </w:pPr>
            <w:r>
              <w:t xml:space="preserve">GET</w:t>
            </w:r>
          </w:p>
        </w:tc>
        <w:tc>
          <w:tcPr/>
          <w:p>
            <w:pPr>
              <w:pStyle w:val="Compact"/>
              <w:jc w:val="left"/>
            </w:pPr>
            <w:r>
              <w:t xml:space="preserve">/api/v1/bgv/instances</w:t>
            </w:r>
          </w:p>
        </w:tc>
        <w:tc>
          <w:tcPr/>
          <w:p>
            <w:pPr>
              <w:pStyle w:val="Compact"/>
              <w:jc w:val="left"/>
            </w:pPr>
            <w:r>
              <w:t xml:space="preserve">BGV card grid (cases list / filter)</w:t>
            </w:r>
          </w:p>
        </w:tc>
        <w:tc>
          <w:tcPr/>
          <w:p>
            <w:pPr>
              <w:pStyle w:val="Compact"/>
              <w:jc w:val="left"/>
            </w:pPr>
            <w:r>
              <w:t xml:space="preserve">BGV review flag</w:t>
            </w:r>
          </w:p>
        </w:tc>
      </w:tr>
      <w:tr>
        <w:tc>
          <w:tcPr/>
          <w:p>
            <w:pPr>
              <w:pStyle w:val="Compact"/>
              <w:jc w:val="left"/>
            </w:pPr>
            <w:r>
              <w:t xml:space="preserve">GET</w:t>
            </w:r>
          </w:p>
        </w:tc>
        <w:tc>
          <w:tcPr/>
          <w:p>
            <w:pPr>
              <w:pStyle w:val="Compact"/>
              <w:jc w:val="left"/>
            </w:pPr>
            <w:r>
              <w:t xml:space="preserve">/api/v1/bgv/instances/{id}</w:t>
            </w:r>
          </w:p>
        </w:tc>
        <w:tc>
          <w:tcPr/>
          <w:p>
            <w:pPr>
              <w:pStyle w:val="Compact"/>
              <w:jc w:val="left"/>
            </w:pPr>
            <w:r>
              <w:t xml:space="preserve">BGV case detail — all per-check / per-document statuses</w:t>
            </w:r>
          </w:p>
        </w:tc>
        <w:tc>
          <w:tcPr/>
          <w:p>
            <w:pPr>
              <w:pStyle w:val="Compact"/>
              <w:jc w:val="left"/>
            </w:pPr>
            <w:r>
              <w:t xml:space="preserve">BGV review flag</w:t>
            </w:r>
          </w:p>
        </w:tc>
      </w:tr>
      <w:tr>
        <w:tc>
          <w:tcPr/>
          <w:p>
            <w:pPr>
              <w:pStyle w:val="Compact"/>
              <w:jc w:val="left"/>
            </w:pPr>
            <w:r>
              <w:t xml:space="preserve">POST</w:t>
            </w:r>
          </w:p>
        </w:tc>
        <w:tc>
          <w:tcPr/>
          <w:p>
            <w:pPr>
              <w:pStyle w:val="Compact"/>
              <w:jc w:val="left"/>
            </w:pPr>
            <w:r>
              <w:t xml:space="preserve">/api/v1/bgv/results (webhook)</w:t>
            </w:r>
          </w:p>
        </w:tc>
        <w:tc>
          <w:tcPr/>
          <w:p>
            <w:pPr>
              <w:pStyle w:val="Compact"/>
              <w:jc w:val="left"/>
            </w:pPr>
            <w:r>
              <w:t xml:space="preserve">Inbound vendor BGV results</w:t>
            </w:r>
          </w:p>
        </w:tc>
        <w:tc>
          <w:tcPr/>
          <w:p>
            <w:pPr>
              <w:pStyle w:val="Compact"/>
              <w:jc w:val="left"/>
            </w:pPr>
            <w:r>
              <w:t xml:space="preserve">Vendor API key (HMAC)</w:t>
            </w:r>
          </w:p>
        </w:tc>
      </w:tr>
      <w:tr>
        <w:tc>
          <w:tcPr/>
          <w:p>
            <w:pPr>
              <w:pStyle w:val="Compact"/>
              <w:jc w:val="left"/>
            </w:pPr>
            <w:r>
              <w:t xml:space="preserve">POST</w:t>
            </w:r>
          </w:p>
        </w:tc>
        <w:tc>
          <w:tcPr/>
          <w:p>
            <w:pPr>
              <w:pStyle w:val="Compact"/>
              <w:jc w:val="left"/>
            </w:pPr>
            <w:r>
              <w:t xml:space="preserve">/api/v1/bgv/results/{id}/report</w:t>
            </w:r>
          </w:p>
        </w:tc>
        <w:tc>
          <w:tcPr/>
          <w:p>
            <w:pPr>
              <w:pStyle w:val="Compact"/>
              <w:jc w:val="left"/>
            </w:pPr>
            <w:r>
              <w:t xml:space="preserve">Upload report / set per-check status</w:t>
            </w:r>
          </w:p>
        </w:tc>
        <w:tc>
          <w:tcPr/>
          <w:p>
            <w:pPr>
              <w:pStyle w:val="Compact"/>
              <w:jc w:val="left"/>
            </w:pPr>
            <w:r>
              <w:t xml:space="preserve">BGV review flag</w:t>
            </w:r>
          </w:p>
        </w:tc>
      </w:tr>
      <w:tr>
        <w:tc>
          <w:tcPr/>
          <w:p>
            <w:pPr>
              <w:pStyle w:val="Compact"/>
              <w:jc w:val="left"/>
            </w:pPr>
            <w:r>
              <w:t xml:space="preserve">POST</w:t>
            </w:r>
          </w:p>
        </w:tc>
        <w:tc>
          <w:tcPr/>
          <w:p>
            <w:pPr>
              <w:pStyle w:val="Compact"/>
              <w:jc w:val="left"/>
            </w:pPr>
            <w:r>
              <w:t xml:space="preserve">/api/v1/bgv/results/{id}/disposition</w:t>
            </w:r>
          </w:p>
        </w:tc>
        <w:tc>
          <w:tcPr/>
          <w:p>
            <w:pPr>
              <w:pStyle w:val="Compact"/>
              <w:jc w:val="left"/>
            </w:pPr>
            <w:r>
              <w:t xml:space="preserve">Disposition a discrepancy</w:t>
            </w:r>
          </w:p>
        </w:tc>
        <w:tc>
          <w:tcPr/>
          <w:p>
            <w:pPr>
              <w:pStyle w:val="Compact"/>
              <w:jc w:val="left"/>
            </w:pPr>
            <w:r>
              <w:t xml:space="preserve">BGV review flag</w:t>
            </w:r>
          </w:p>
        </w:tc>
      </w:tr>
      <w:tr>
        <w:tc>
          <w:tcPr/>
          <w:p>
            <w:pPr>
              <w:pStyle w:val="Compact"/>
              <w:jc w:val="left"/>
            </w:pPr>
            <w:r>
              <w:t xml:space="preserve">GET/POST</w:t>
            </w:r>
          </w:p>
        </w:tc>
        <w:tc>
          <w:tcPr/>
          <w:p>
            <w:pPr>
              <w:pStyle w:val="Compact"/>
              <w:jc w:val="left"/>
            </w:pPr>
            <w:r>
              <w:t xml:space="preserve">/api/v1/bgv/checklist</w:t>
            </w:r>
          </w:p>
        </w:tc>
        <w:tc>
          <w:tcPr/>
          <w:p>
            <w:pPr>
              <w:pStyle w:val="Compact"/>
              <w:jc w:val="left"/>
            </w:pPr>
            <w:r>
              <w:t xml:space="preserve">BGV checklist master CRUD</w:t>
            </w:r>
          </w:p>
        </w:tc>
        <w:tc>
          <w:tcPr/>
          <w:p>
            <w:pPr>
              <w:pStyle w:val="Compact"/>
              <w:jc w:val="left"/>
            </w:pPr>
            <w:r>
              <w:t xml:space="preserve">Org Admin</w:t>
            </w:r>
          </w:p>
        </w:tc>
      </w:tr>
    </w:tbl>
    <w:bookmarkEnd w:id="359"/>
    <w:bookmarkStart w:id="360" w:name="X1bc1ad0edf3a6bd13b01c3c5ca5809ac3640bf5"/>
    <w:p>
      <w:pPr>
        <w:pStyle w:val="Heading3"/>
      </w:pPr>
      <w:r>
        <w:t xml:space="preserve">7.4.6 Platform endpoints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/api/v1/auth/login</w:t>
            </w:r>
          </w:p>
        </w:tc>
        <w:tc>
          <w:tcPr/>
          <w:p>
            <w:pPr>
              <w:pStyle w:val="Compact"/>
              <w:jc w:val="left"/>
            </w:pPr>
            <w:r>
              <w:t xml:space="preserve">Login (username/password or OAuth)</w:t>
            </w:r>
          </w:p>
        </w:tc>
        <w:tc>
          <w:tcPr/>
          <w:p>
            <w:pPr>
              <w:pStyle w:val="Compact"/>
              <w:jc w:val="left"/>
            </w:pPr>
            <w:r>
              <w:t xml:space="preserve">Public</w:t>
            </w:r>
          </w:p>
        </w:tc>
      </w:tr>
      <w:tr>
        <w:tc>
          <w:tcPr/>
          <w:p>
            <w:pPr>
              <w:pStyle w:val="Compact"/>
              <w:jc w:val="left"/>
            </w:pPr>
            <w:r>
              <w:t xml:space="preserve">POST</w:t>
            </w:r>
          </w:p>
        </w:tc>
        <w:tc>
          <w:tcPr/>
          <w:p>
            <w:pPr>
              <w:pStyle w:val="Compact"/>
              <w:jc w:val="left"/>
            </w:pPr>
            <w:r>
              <w:t xml:space="preserve">/api/v1/auth/mfa/verify</w:t>
            </w:r>
          </w:p>
        </w:tc>
        <w:tc>
          <w:tcPr/>
          <w:p>
            <w:pPr>
              <w:pStyle w:val="Compact"/>
              <w:jc w:val="left"/>
            </w:pPr>
            <w:r>
              <w:t xml:space="preserve">MFA verification</w:t>
            </w:r>
          </w:p>
        </w:tc>
        <w:tc>
          <w:tcPr/>
          <w:p>
            <w:pPr>
              <w:pStyle w:val="Compact"/>
              <w:jc w:val="left"/>
            </w:pPr>
            <w:r>
              <w:t xml:space="preserve">Authenticated (pending MFA)</w:t>
            </w:r>
          </w:p>
        </w:tc>
      </w:tr>
      <w:tr>
        <w:tc>
          <w:tcPr/>
          <w:p>
            <w:pPr>
              <w:pStyle w:val="Compact"/>
              <w:jc w:val="left"/>
            </w:pPr>
            <w:r>
              <w:t xml:space="preserve">POST</w:t>
            </w:r>
          </w:p>
        </w:tc>
        <w:tc>
          <w:tcPr/>
          <w:p>
            <w:pPr>
              <w:pStyle w:val="Compact"/>
              <w:jc w:val="left"/>
            </w:pPr>
            <w:r>
              <w:t xml:space="preserve">/api/v1/auth/refresh</w:t>
            </w:r>
          </w:p>
        </w:tc>
        <w:tc>
          <w:tcPr/>
          <w:p>
            <w:pPr>
              <w:pStyle w:val="Compact"/>
              <w:jc w:val="left"/>
            </w:pPr>
            <w:r>
              <w:t xml:space="preserve">Refresh access token</w:t>
            </w:r>
          </w:p>
        </w:tc>
        <w:tc>
          <w:tcPr/>
          <w:p>
            <w:pPr>
              <w:pStyle w:val="Compact"/>
              <w:jc w:val="left"/>
            </w:pPr>
            <w:r>
              <w:t xml:space="preserve">Refresh token</w:t>
            </w:r>
          </w:p>
        </w:tc>
      </w:tr>
      <w:tr>
        <w:tc>
          <w:tcPr/>
          <w:p>
            <w:pPr>
              <w:pStyle w:val="Compact"/>
              <w:jc w:val="left"/>
            </w:pPr>
            <w:r>
              <w:t xml:space="preserve">POST</w:t>
            </w:r>
          </w:p>
        </w:tc>
        <w:tc>
          <w:tcPr/>
          <w:p>
            <w:pPr>
              <w:pStyle w:val="Compact"/>
              <w:jc w:val="left"/>
            </w:pPr>
            <w:r>
              <w:t xml:space="preserve">/api/v1/auth/logout</w:t>
            </w:r>
          </w:p>
        </w:tc>
        <w:tc>
          <w:tcPr/>
          <w:p>
            <w:pPr>
              <w:pStyle w:val="Compact"/>
              <w:jc w:val="left"/>
            </w:pPr>
            <w:r>
              <w:t xml:space="preserve">Logout</w:t>
            </w:r>
          </w:p>
        </w:tc>
        <w:tc>
          <w:tcPr/>
          <w:p>
            <w:pPr>
              <w:pStyle w:val="Compact"/>
              <w:jc w:val="left"/>
            </w:pPr>
            <w:r>
              <w:t xml:space="preserve">Authenticated</w:t>
            </w:r>
          </w:p>
        </w:tc>
      </w:tr>
      <w:tr>
        <w:tc>
          <w:tcPr/>
          <w:p>
            <w:pPr>
              <w:pStyle w:val="Compact"/>
              <w:jc w:val="left"/>
            </w:pPr>
            <w:r>
              <w:t xml:space="preserve">POST</w:t>
            </w:r>
          </w:p>
        </w:tc>
        <w:tc>
          <w:tcPr/>
          <w:p>
            <w:pPr>
              <w:pStyle w:val="Compact"/>
              <w:jc w:val="left"/>
            </w:pPr>
            <w:r>
              <w:t xml:space="preserve">/api/v1/chat/queries</w:t>
            </w:r>
          </w:p>
        </w:tc>
        <w:tc>
          <w:tcPr/>
          <w:p>
            <w:pPr>
              <w:pStyle w:val="Compact"/>
              <w:jc w:val="left"/>
            </w:pPr>
            <w:r>
              <w:t xml:space="preserve">Chat Agent query</w:t>
            </w:r>
          </w:p>
        </w:tc>
        <w:tc>
          <w:tcPr/>
          <w:p>
            <w:pPr>
              <w:pStyle w:val="Compact"/>
              <w:jc w:val="left"/>
            </w:pPr>
            <w:r>
              <w:t xml:space="preserve">Authenticated</w:t>
            </w:r>
          </w:p>
        </w:tc>
      </w:tr>
      <w:tr>
        <w:tc>
          <w:tcPr/>
          <w:p>
            <w:pPr>
              <w:pStyle w:val="Compact"/>
              <w:jc w:val="left"/>
            </w:pPr>
            <w:r>
              <w:t xml:space="preserve">GET</w:t>
            </w:r>
          </w:p>
        </w:tc>
        <w:tc>
          <w:tcPr/>
          <w:p>
            <w:pPr>
              <w:pStyle w:val="Compact"/>
              <w:jc w:val="left"/>
            </w:pPr>
            <w:r>
              <w:t xml:space="preserve">/api/v1/audit-log</w:t>
            </w:r>
          </w:p>
        </w:tc>
        <w:tc>
          <w:tcPr/>
          <w:p>
            <w:pPr>
              <w:pStyle w:val="Compact"/>
              <w:jc w:val="left"/>
            </w:pPr>
            <w:r>
              <w:t xml:space="preserve">Query audit log</w:t>
            </w:r>
          </w:p>
        </w:tc>
        <w:tc>
          <w:tcPr/>
          <w:p>
            <w:pPr>
              <w:pStyle w:val="Compact"/>
              <w:jc w:val="left"/>
            </w:pPr>
            <w:r>
              <w:t xml:space="preserve">HR Admin · Org Admin · Platform Super Admin</w:t>
            </w:r>
          </w:p>
        </w:tc>
      </w:tr>
      <w:tr>
        <w:tc>
          <w:tcPr/>
          <w:p>
            <w:pPr>
              <w:pStyle w:val="Compact"/>
              <w:jc w:val="left"/>
            </w:pPr>
            <w:r>
              <w:t xml:space="preserve">POST</w:t>
            </w:r>
          </w:p>
        </w:tc>
        <w:tc>
          <w:tcPr/>
          <w:p>
            <w:pPr>
              <w:pStyle w:val="Compact"/>
              <w:jc w:val="left"/>
            </w:pPr>
            <w:r>
              <w:t xml:space="preserve">/api/v1/workflows/{id}/instances</w:t>
            </w:r>
          </w:p>
        </w:tc>
        <w:tc>
          <w:tcPr/>
          <w:p>
            <w:pPr>
              <w:pStyle w:val="Compact"/>
              <w:jc w:val="left"/>
            </w:pPr>
            <w:r>
              <w:t xml:space="preserve">Initiate workflow</w:t>
            </w:r>
          </w:p>
        </w:tc>
        <w:tc>
          <w:tcPr/>
          <w:p>
            <w:pPr>
              <w:pStyle w:val="Compact"/>
              <w:jc w:val="left"/>
            </w:pPr>
            <w:r>
              <w:t xml:space="preserve">Module emitter</w:t>
            </w:r>
          </w:p>
        </w:tc>
      </w:tr>
      <w:tr>
        <w:tc>
          <w:tcPr/>
          <w:p>
            <w:pPr>
              <w:pStyle w:val="Compact"/>
              <w:jc w:val="left"/>
            </w:pPr>
            <w:r>
              <w:t xml:space="preserve">POST</w:t>
            </w:r>
          </w:p>
        </w:tc>
        <w:tc>
          <w:tcPr/>
          <w:p>
            <w:pPr>
              <w:pStyle w:val="Compact"/>
              <w:jc w:val="left"/>
            </w:pPr>
            <w:r>
              <w:t xml:space="preserve">/api/v1/migration/runs</w:t>
            </w:r>
          </w:p>
        </w:tc>
        <w:tc>
          <w:tcPr/>
          <w:p>
            <w:pPr>
              <w:pStyle w:val="Compact"/>
              <w:jc w:val="left"/>
            </w:pPr>
            <w:r>
              <w:t xml:space="preserve">Initiate migration run</w:t>
            </w:r>
          </w:p>
        </w:tc>
        <w:tc>
          <w:tcPr/>
          <w:p>
            <w:pPr>
              <w:pStyle w:val="Compact"/>
              <w:jc w:val="left"/>
            </w:pPr>
            <w:r>
              <w:t xml:space="preserve">Platform Super Admin</w:t>
            </w:r>
          </w:p>
        </w:tc>
      </w:tr>
    </w:tbl>
    <w:bookmarkEnd w:id="360"/>
    <w:bookmarkStart w:id="361" w:name="X3469de1a50baf2a1306a56d4ab1a303c238f968"/>
    <w:p>
      <w:pPr>
        <w:pStyle w:val="Heading3"/>
      </w:pPr>
      <w:r>
        <w:t xml:space="preserve">6.4.7 M09 Performance Management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Method</w:t>
            </w:r>
          </w:p>
        </w:tc>
        <w:tc>
          <w:tcPr/>
          <w:p>
            <w:pPr>
              <w:pStyle w:val="Compact"/>
              <w:jc w:val="left"/>
            </w:pPr>
            <w:r>
              <w:rPr>
                <w:bCs/>
                <w:b/>
              </w:rPr>
              <w:t xml:space="preserve">Path</w:t>
            </w:r>
          </w:p>
        </w:tc>
        <w:tc>
          <w:tcPr/>
          <w:p>
            <w:pPr>
              <w:pStyle w:val="Compact"/>
              <w:jc w:val="left"/>
            </w:pPr>
            <w:r>
              <w:rPr>
                <w:bCs/>
                <w:b/>
              </w:rPr>
              <w:t xml:space="preserve">Purpose</w:t>
            </w:r>
          </w:p>
        </w:tc>
        <w:tc>
          <w:tcPr/>
          <w:p>
            <w:pPr>
              <w:pStyle w:val="Compact"/>
              <w:jc w:val="left"/>
            </w:pPr>
            <w:r>
              <w:rPr>
                <w:bCs/>
                <w:b/>
              </w:rPr>
              <w:t xml:space="preserve">Auth</w:t>
            </w:r>
          </w:p>
        </w:tc>
      </w:tr>
      <w:tr>
        <w:tc>
          <w:tcPr/>
          <w:p>
            <w:pPr>
              <w:pStyle w:val="Compact"/>
              <w:jc w:val="left"/>
            </w:pPr>
            <w:r>
              <w:t xml:space="preserve">POST</w:t>
            </w:r>
          </w:p>
        </w:tc>
        <w:tc>
          <w:tcPr/>
          <w:p>
            <w:pPr>
              <w:pStyle w:val="Compact"/>
              <w:jc w:val="left"/>
            </w:pPr>
            <w:r>
              <w:t xml:space="preserve">/api/v1/performance/goal-plans</w:t>
            </w:r>
          </w:p>
        </w:tc>
        <w:tc>
          <w:tcPr/>
          <w:p>
            <w:pPr>
              <w:pStyle w:val="Compact"/>
              <w:jc w:val="left"/>
            </w:pPr>
            <w:r>
              <w:t xml:space="preserve">Create / assign a goal plan (FR-M09-028, -001)</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/api/v1/performance/goal-plans/{id}/goals</w:t>
            </w:r>
          </w:p>
        </w:tc>
        <w:tc>
          <w:tcPr/>
          <w:p>
            <w:pPr>
              <w:pStyle w:val="Compact"/>
              <w:jc w:val="left"/>
            </w:pPr>
            <w:r>
              <w:t xml:space="preserve">Add a goal (FR-M09-015, -002)</w:t>
            </w:r>
          </w:p>
        </w:tc>
        <w:tc>
          <w:tcPr/>
          <w:p>
            <w:pPr>
              <w:pStyle w:val="Compact"/>
              <w:jc w:val="left"/>
            </w:pPr>
            <w:r>
              <w:t xml:space="preserve">Bearer; employee/L1/admin</w:t>
            </w:r>
          </w:p>
        </w:tc>
      </w:tr>
      <w:tr>
        <w:tc>
          <w:tcPr/>
          <w:p>
            <w:pPr>
              <w:pStyle w:val="Compact"/>
              <w:jc w:val="left"/>
            </w:pPr>
            <w:r>
              <w:t xml:space="preserve">POST</w:t>
            </w:r>
          </w:p>
        </w:tc>
        <w:tc>
          <w:tcPr/>
          <w:p>
            <w:pPr>
              <w:pStyle w:val="Compact"/>
              <w:jc w:val="left"/>
            </w:pPr>
            <w:r>
              <w:t xml:space="preserve">/api/v1/performance/goals/{id}/{approve│reject│sendback│edit-approve}</w:t>
            </w:r>
          </w:p>
        </w:tc>
        <w:tc>
          <w:tcPr/>
          <w:p>
            <w:pPr>
              <w:pStyle w:val="Compact"/>
              <w:jc w:val="left"/>
            </w:pPr>
            <w:r>
              <w:t xml:space="preserve">L1 goal decision (FR-M09-015, -016)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/api/v1/performance/reviews/{id}/self</w:t>
            </w:r>
          </w:p>
        </w:tc>
        <w:tc>
          <w:tcPr/>
          <w:p>
            <w:pPr>
              <w:pStyle w:val="Compact"/>
              <w:jc w:val="left"/>
            </w:pPr>
            <w:r>
              <w:t xml:space="preserve">Submit self review (FR-M09-003)</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/api/v1/performance/reviews/{id}/l1</w:t>
            </w:r>
          </w:p>
        </w:tc>
        <w:tc>
          <w:tcPr/>
          <w:p>
            <w:pPr>
              <w:pStyle w:val="Compact"/>
              <w:jc w:val="left"/>
            </w:pPr>
            <w:r>
              <w:t xml:space="preserve">Submit / sendback L1 review (FR-M09-025, -016)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/api/v1/performance/reviews/{id}/publish</w:t>
            </w:r>
          </w:p>
        </w:tc>
        <w:tc>
          <w:tcPr/>
          <w:p>
            <w:pPr>
              <w:pStyle w:val="Compact"/>
              <w:jc w:val="left"/>
            </w:pPr>
            <w:r>
              <w:t xml:space="preserve">Publish calibrated rating (FR-M09-022)</w:t>
            </w:r>
          </w:p>
        </w:tc>
        <w:tc>
          <w:tcPr/>
          <w:p>
            <w:pPr>
              <w:pStyle w:val="Compact"/>
              <w:jc w:val="left"/>
            </w:pPr>
            <w:r>
              <w:t xml:space="preserve">Bearer; HR/Perf Admin</w:t>
            </w:r>
          </w:p>
        </w:tc>
      </w:tr>
      <w:tr>
        <w:tc>
          <w:tcPr/>
          <w:p>
            <w:pPr>
              <w:pStyle w:val="Compact"/>
              <w:jc w:val="left"/>
            </w:pPr>
            <w:r>
              <w:t xml:space="preserve">POST</w:t>
            </w:r>
          </w:p>
        </w:tc>
        <w:tc>
          <w:tcPr/>
          <w:p>
            <w:pPr>
              <w:pStyle w:val="Compact"/>
              <w:jc w:val="left"/>
            </w:pPr>
            <w:r>
              <w:t xml:space="preserve">/api/v1/performance/reviews/{id}/acknowledge</w:t>
            </w:r>
          </w:p>
        </w:tc>
        <w:tc>
          <w:tcPr/>
          <w:p>
            <w:pPr>
              <w:pStyle w:val="Compact"/>
              <w:jc w:val="left"/>
            </w:pPr>
            <w:r>
              <w:t xml:space="preserve">Acknowledge / decline rating (FR-M09-003)</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/api/v1/performance/reviews/{id}/{hold│resume}</w:t>
            </w:r>
          </w:p>
        </w:tc>
        <w:tc>
          <w:tcPr/>
          <w:p>
            <w:pPr>
              <w:pStyle w:val="Compact"/>
              <w:jc w:val="left"/>
            </w:pPr>
            <w:r>
              <w:t xml:space="preserve">Pause / resume a review (FR-M09-030)</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/api/v1/performance/cycles/{id}/open</w:t>
            </w:r>
          </w:p>
        </w:tc>
        <w:tc>
          <w:tcPr/>
          <w:p>
            <w:pPr>
              <w:pStyle w:val="Compact"/>
              <w:jc w:val="left"/>
            </w:pPr>
            <w:r>
              <w:t xml:space="preserve">On-demand cycle open (FR-M09-030)</w:t>
            </w:r>
          </w:p>
        </w:tc>
        <w:tc>
          <w:tcPr/>
          <w:p>
            <w:pPr>
              <w:pStyle w:val="Compact"/>
              <w:jc w:val="left"/>
            </w:pPr>
            <w:r>
              <w:t xml:space="preserve">Bearer; Perf/HR Admin</w:t>
            </w:r>
          </w:p>
        </w:tc>
      </w:tr>
      <w:tr>
        <w:tc>
          <w:tcPr/>
          <w:p>
            <w:pPr>
              <w:pStyle w:val="Compact"/>
              <w:jc w:val="left"/>
            </w:pPr>
            <w:r>
              <w:t xml:space="preserve">POST</w:t>
            </w:r>
          </w:p>
        </w:tc>
        <w:tc>
          <w:tcPr/>
          <w:p>
            <w:pPr>
              <w:pStyle w:val="Compact"/>
              <w:jc w:val="left"/>
            </w:pPr>
            <w:r>
              <w:t xml:space="preserve">/api/v1/performance/feedback</w:t>
            </w:r>
          </w:p>
        </w:tc>
        <w:tc>
          <w:tcPr/>
          <w:p>
            <w:pPr>
              <w:pStyle w:val="Compact"/>
              <w:jc w:val="left"/>
            </w:pPr>
            <w:r>
              <w:t xml:space="preserve">Post manager feedback (FR-M09-026)</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/api/v1/performance/feedback/{id}/response</w:t>
            </w:r>
          </w:p>
        </w:tc>
        <w:tc>
          <w:tcPr/>
          <w:p>
            <w:pPr>
              <w:pStyle w:val="Compact"/>
              <w:jc w:val="left"/>
            </w:pPr>
            <w:r>
              <w:t xml:space="preserve">Employee response to feedback (FR-M09-027)</w:t>
            </w:r>
          </w:p>
        </w:tc>
        <w:tc>
          <w:tcPr/>
          <w:p>
            <w:pPr>
              <w:pStyle w:val="Compact"/>
              <w:jc w:val="left"/>
            </w:pPr>
            <w:r>
              <w:t xml:space="preserve">Bearer; employee</w:t>
            </w:r>
          </w:p>
        </w:tc>
      </w:tr>
      <w:tr>
        <w:tc>
          <w:tcPr/>
          <w:p>
            <w:pPr>
              <w:pStyle w:val="Compact"/>
              <w:jc w:val="left"/>
            </w:pPr>
            <w:r>
              <w:t xml:space="preserve">POST</w:t>
            </w:r>
          </w:p>
        </w:tc>
        <w:tc>
          <w:tcPr/>
          <w:p>
            <w:pPr>
              <w:pStyle w:val="Compact"/>
              <w:jc w:val="left"/>
            </w:pPr>
            <w:r>
              <w:t xml:space="preserve">/api/v1/performance/msf/invite</w:t>
            </w:r>
          </w:p>
        </w:tc>
        <w:tc>
          <w:tcPr/>
          <w:p>
            <w:pPr>
              <w:pStyle w:val="Compact"/>
              <w:jc w:val="left"/>
            </w:pPr>
            <w:r>
              <w:t xml:space="preserve">Invite MSF contributors (FR-M09-004)</w:t>
            </w:r>
          </w:p>
        </w:tc>
        <w:tc>
          <w:tcPr/>
          <w:p>
            <w:pPr>
              <w:pStyle w:val="Compact"/>
              <w:jc w:val="left"/>
            </w:pPr>
            <w:r>
              <w:t xml:space="preserve">Bearer; L1 Manager</w:t>
            </w:r>
          </w:p>
        </w:tc>
      </w:tr>
      <w:tr>
        <w:tc>
          <w:tcPr/>
          <w:p>
            <w:pPr>
              <w:pStyle w:val="Compact"/>
              <w:jc w:val="left"/>
            </w:pPr>
            <w:r>
              <w:t xml:space="preserve">POST</w:t>
            </w:r>
          </w:p>
        </w:tc>
        <w:tc>
          <w:tcPr/>
          <w:p>
            <w:pPr>
              <w:pStyle w:val="Compact"/>
              <w:jc w:val="left"/>
            </w:pPr>
            <w:r>
              <w:t xml:space="preserve">/api/v1/performance/ai/suggest-goals</w:t>
            </w:r>
          </w:p>
        </w:tc>
        <w:tc>
          <w:tcPr/>
          <w:p>
            <w:pPr>
              <w:pStyle w:val="Compact"/>
              <w:jc w:val="left"/>
            </w:pPr>
            <w:r>
              <w:t xml:space="preserve">AI goal suggestions (FR-M09-013)</w:t>
            </w:r>
          </w:p>
        </w:tc>
        <w:tc>
          <w:tcPr/>
          <w:p>
            <w:pPr>
              <w:pStyle w:val="Compact"/>
              <w:jc w:val="left"/>
            </w:pPr>
            <w:r>
              <w:t xml:space="preserve">Bearer; employee/L1</w:t>
            </w:r>
          </w:p>
        </w:tc>
      </w:tr>
      <w:tr>
        <w:tc>
          <w:tcPr/>
          <w:p>
            <w:pPr>
              <w:pStyle w:val="Compact"/>
              <w:jc w:val="left"/>
            </w:pPr>
            <w:r>
              <w:t xml:space="preserve">POST</w:t>
            </w:r>
          </w:p>
        </w:tc>
        <w:tc>
          <w:tcPr/>
          <w:p>
            <w:pPr>
              <w:pStyle w:val="Compact"/>
              <w:jc w:val="left"/>
            </w:pPr>
            <w:r>
              <w:t xml:space="preserve">/api/v1/performance/probation/{employee_id}/{recommend│confirm}</w:t>
            </w:r>
          </w:p>
        </w:tc>
        <w:tc>
          <w:tcPr/>
          <w:p>
            <w:pPr>
              <w:pStyle w:val="Compact"/>
              <w:jc w:val="left"/>
            </w:pPr>
            <w:r>
              <w:t xml:space="preserve">Probation decision (FR-M09-005)</w:t>
            </w:r>
          </w:p>
        </w:tc>
        <w:tc>
          <w:tcPr/>
          <w:p>
            <w:pPr>
              <w:pStyle w:val="Compact"/>
              <w:jc w:val="left"/>
            </w:pPr>
            <w:r>
              <w:t xml:space="preserve">Bearer; L1 / HR Admin</w:t>
            </w:r>
          </w:p>
        </w:tc>
      </w:tr>
      <w:tr>
        <w:tc>
          <w:tcPr/>
          <w:p>
            <w:pPr>
              <w:pStyle w:val="Compact"/>
              <w:jc w:val="left"/>
            </w:pPr>
            <w:r>
              <w:t xml:space="preserve">POST</w:t>
            </w:r>
          </w:p>
        </w:tc>
        <w:tc>
          <w:tcPr/>
          <w:p>
            <w:pPr>
              <w:pStyle w:val="Compact"/>
              <w:jc w:val="left"/>
            </w:pPr>
            <w:r>
              <w:t xml:space="preserve">/api/v1/performance/pips</w:t>
            </w:r>
          </w:p>
        </w:tc>
        <w:tc>
          <w:tcPr/>
          <w:p>
            <w:pPr>
              <w:pStyle w:val="Compact"/>
              <w:jc w:val="left"/>
            </w:pPr>
            <w:r>
              <w:t xml:space="preserve">Create / manage a PIP (FR-M09-PIP)</w:t>
            </w:r>
          </w:p>
        </w:tc>
        <w:tc>
          <w:tcPr/>
          <w:p>
            <w:pPr>
              <w:pStyle w:val="Compact"/>
              <w:jc w:val="left"/>
            </w:pPr>
            <w:r>
              <w:t xml:space="preserve">Bearer; HR/Perf Admin, HRBP</w:t>
            </w:r>
          </w:p>
        </w:tc>
      </w:tr>
      <w:tr>
        <w:tc>
          <w:tcPr/>
          <w:p>
            <w:pPr>
              <w:pStyle w:val="Compact"/>
              <w:jc w:val="left"/>
            </w:pPr>
            <w:r>
              <w:t xml:space="preserve">GET</w:t>
            </w:r>
          </w:p>
        </w:tc>
        <w:tc>
          <w:tcPr/>
          <w:p>
            <w:pPr>
              <w:pStyle w:val="Compact"/>
              <w:jc w:val="left"/>
            </w:pPr>
            <w:r>
              <w:t xml:space="preserve">/api/v1/performance/{goal-plans│reviews│calibration│pips}</w:t>
            </w:r>
          </w:p>
        </w:tc>
        <w:tc>
          <w:tcPr/>
          <w:p>
            <w:pPr>
              <w:pStyle w:val="Compact"/>
              <w:jc w:val="left"/>
            </w:pPr>
            <w:r>
              <w:t xml:space="preserve">List with filter &amp; pagination</w:t>
            </w:r>
          </w:p>
        </w:tc>
        <w:tc>
          <w:tcPr/>
          <w:p>
            <w:pPr>
              <w:pStyle w:val="Compact"/>
              <w:jc w:val="left"/>
            </w:pPr>
            <w:r>
              <w:t xml:space="preserve">Bearer; per RBAC §3.7</w:t>
            </w:r>
          </w:p>
        </w:tc>
      </w:tr>
    </w:tbl>
    <w:bookmarkEnd w:id="361"/>
    <w:bookmarkStart w:id="362" w:name="X58ffe61c5920311fd82147ccec7d69e6dd56478"/>
    <w:p>
      <w:pPr>
        <w:pStyle w:val="Heading3"/>
      </w:pPr>
      <w:r>
        <w:t xml:space="preserve">6.4.8 M17 Assets &amp; IT</w:t>
      </w:r>
    </w:p>
    <w:p>
      <w:pPr>
        <w:pStyle w:val="FirstParagraph"/>
      </w:pPr>
      <w:r>
        <w:t xml:space="preserve">M17 Phase 1 endpoint inventory. Conventions, response envelope and rate limits per §6.2–6.3. RBAC per §3.7.2 and §3.7.6.</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Method &amp; path</w:t>
            </w:r>
          </w:p>
        </w:tc>
        <w:tc>
          <w:tcPr/>
          <w:p>
            <w:pPr>
              <w:pStyle w:val="Compact"/>
              <w:jc w:val="left"/>
            </w:pPr>
            <w:r>
              <w:rPr>
                <w:bCs/>
                <w:b/>
              </w:rPr>
              <w:t xml:space="preserve">Purpose</w:t>
            </w:r>
          </w:p>
        </w:tc>
      </w:tr>
      <w:tr>
        <w:tc>
          <w:tcPr/>
          <w:p>
            <w:pPr>
              <w:pStyle w:val="Compact"/>
              <w:jc w:val="left"/>
            </w:pPr>
            <w:r>
              <w:t xml:space="preserve">POST /api/v1/assets</w:t>
            </w:r>
          </w:p>
        </w:tc>
        <w:tc>
          <w:tcPr/>
          <w:p>
            <w:pPr>
              <w:pStyle w:val="Compact"/>
              <w:jc w:val="left"/>
            </w:pPr>
            <w:r>
              <w:t xml:space="preserve">Create asset (FR-M17-001)</w:t>
            </w:r>
          </w:p>
        </w:tc>
      </w:tr>
      <w:tr>
        <w:tc>
          <w:tcPr/>
          <w:p>
            <w:pPr>
              <w:pStyle w:val="Compact"/>
              <w:jc w:val="left"/>
            </w:pPr>
            <w:r>
              <w:t xml:space="preserve">GET /api/v1/assets, GET /api/v1/assets/{id}</w:t>
            </w:r>
          </w:p>
        </w:tc>
        <w:tc>
          <w:tcPr/>
          <w:p>
            <w:pPr>
              <w:pStyle w:val="Compact"/>
              <w:jc w:val="left"/>
            </w:pPr>
            <w:r>
              <w:t xml:space="preserve">List / view asset</w:t>
            </w:r>
          </w:p>
        </w:tc>
      </w:tr>
      <w:tr>
        <w:tc>
          <w:tcPr/>
          <w:p>
            <w:pPr>
              <w:pStyle w:val="Compact"/>
              <w:jc w:val="left"/>
            </w:pPr>
            <w:r>
              <w:t xml:space="preserve">PATCH /api/v1/assets/{id}/state</w:t>
            </w:r>
          </w:p>
        </w:tc>
        <w:tc>
          <w:tcPr/>
          <w:p>
            <w:pPr>
              <w:pStyle w:val="Compact"/>
              <w:jc w:val="left"/>
            </w:pPr>
            <w:r>
              <w:t xml:space="preserve">Lifecycle transition (FR-M17-005)</w:t>
            </w:r>
          </w:p>
        </w:tc>
      </w:tr>
      <w:tr>
        <w:tc>
          <w:tcPr/>
          <w:p>
            <w:pPr>
              <w:pStyle w:val="Compact"/>
              <w:jc w:val="left"/>
            </w:pPr>
            <w:r>
              <w:t xml:space="preserve">POST /api/v1/asset-assignments</w:t>
            </w:r>
          </w:p>
        </w:tc>
        <w:tc>
          <w:tcPr/>
          <w:p>
            <w:pPr>
              <w:pStyle w:val="Compact"/>
              <w:jc w:val="left"/>
            </w:pPr>
            <w:r>
              <w:t xml:space="preserve">Assign asset (FR-M17-002/007)</w:t>
            </w:r>
          </w:p>
        </w:tc>
      </w:tr>
      <w:tr>
        <w:tc>
          <w:tcPr/>
          <w:p>
            <w:pPr>
              <w:pStyle w:val="Compact"/>
              <w:jc w:val="left"/>
            </w:pPr>
            <w:r>
              <w:t xml:space="preserve">PATCH /api/v1/asset-assignments/{id}/return</w:t>
            </w:r>
          </w:p>
        </w:tc>
        <w:tc>
          <w:tcPr/>
          <w:p>
            <w:pPr>
              <w:pStyle w:val="Compact"/>
              <w:jc w:val="left"/>
            </w:pPr>
            <w:r>
              <w:t xml:space="preserve">Record return + recovery (FR-M17-003/004)</w:t>
            </w:r>
          </w:p>
        </w:tc>
      </w:tr>
      <w:tr>
        <w:tc>
          <w:tcPr/>
          <w:p>
            <w:pPr>
              <w:pStyle w:val="Compact"/>
              <w:jc w:val="left"/>
            </w:pPr>
            <w:r>
              <w:t xml:space="preserve">POST /api/v1/asset-acknowledgements</w:t>
            </w:r>
          </w:p>
        </w:tc>
        <w:tc>
          <w:tcPr/>
          <w:p>
            <w:pPr>
              <w:pStyle w:val="Compact"/>
              <w:jc w:val="left"/>
            </w:pPr>
            <w:r>
              <w:t xml:space="preserve">Acknowledge receipt/return (FR-M17-002)</w:t>
            </w:r>
          </w:p>
        </w:tc>
      </w:tr>
      <w:tr>
        <w:tc>
          <w:tcPr/>
          <w:p>
            <w:pPr>
              <w:pStyle w:val="Compact"/>
              <w:jc w:val="left"/>
            </w:pPr>
            <w:r>
              <w:t xml:space="preserve">POST /api/v1/tickets, GET /api/v1/tickets</w:t>
            </w:r>
          </w:p>
        </w:tc>
        <w:tc>
          <w:tcPr/>
          <w:p>
            <w:pPr>
              <w:pStyle w:val="Compact"/>
              <w:jc w:val="left"/>
            </w:pPr>
            <w:r>
              <w:t xml:space="preserve">Create / list tickets (FR-M17-008)</w:t>
            </w:r>
          </w:p>
        </w:tc>
      </w:tr>
      <w:tr>
        <w:tc>
          <w:tcPr/>
          <w:p>
            <w:pPr>
              <w:pStyle w:val="Compact"/>
              <w:jc w:val="left"/>
            </w:pPr>
            <w:r>
              <w:t xml:space="preserve">PATCH /api/v1/tickets/{id}/state</w:t>
            </w:r>
          </w:p>
        </w:tc>
        <w:tc>
          <w:tcPr/>
          <w:p>
            <w:pPr>
              <w:pStyle w:val="Compact"/>
              <w:jc w:val="left"/>
            </w:pPr>
            <w:r>
              <w:t xml:space="preserve">Ticket transition; resolution-notes gate (FR-M17-008)</w:t>
            </w:r>
          </w:p>
        </w:tc>
      </w:tr>
      <w:tr>
        <w:tc>
          <w:tcPr/>
          <w:p>
            <w:pPr>
              <w:pStyle w:val="Compact"/>
              <w:jc w:val="left"/>
            </w:pPr>
            <w:r>
              <w:t xml:space="preserve">POST /api/v1/catalog-requests</w:t>
            </w:r>
          </w:p>
        </w:tc>
        <w:tc>
          <w:tcPr/>
          <w:p>
            <w:pPr>
              <w:pStyle w:val="Compact"/>
              <w:jc w:val="left"/>
            </w:pPr>
            <w:r>
              <w:t xml:space="preserve">Submit catalog request; routes to configured approval flow (FR-M17-010)</w:t>
            </w:r>
          </w:p>
        </w:tc>
      </w:tr>
      <w:tr>
        <w:tc>
          <w:tcPr/>
          <w:p>
            <w:pPr>
              <w:pStyle w:val="Compact"/>
              <w:jc w:val="left"/>
            </w:pPr>
            <w:r>
              <w:t xml:space="preserve">GET /api/v1/catalog-items</w:t>
            </w:r>
          </w:p>
        </w:tc>
        <w:tc>
          <w:tcPr/>
          <w:p>
            <w:pPr>
              <w:pStyle w:val="Compact"/>
              <w:jc w:val="left"/>
            </w:pPr>
            <w:r>
              <w:t xml:space="preserve">List catalog items</w:t>
            </w:r>
          </w:p>
        </w:tc>
      </w:tr>
      <w:tr>
        <w:tc>
          <w:tcPr/>
          <w:p>
            <w:pPr>
              <w:pStyle w:val="Compact"/>
              <w:jc w:val="left"/>
            </w:pPr>
            <w:r>
              <w:t xml:space="preserve">GET /api/v1/kb, GET /api/v1/kb/search</w:t>
            </w:r>
          </w:p>
        </w:tc>
        <w:tc>
          <w:tcPr/>
          <w:p>
            <w:pPr>
              <w:pStyle w:val="Compact"/>
              <w:jc w:val="left"/>
            </w:pPr>
            <w:r>
              <w:t xml:space="preserve">KB browse / search (FR-M17-011)</w:t>
            </w:r>
          </w:p>
        </w:tc>
      </w:tr>
      <w:tr>
        <w:tc>
          <w:tcPr/>
          <w:p>
            <w:pPr>
              <w:pStyle w:val="Compact"/>
              <w:jc w:val="left"/>
            </w:pPr>
            <w:r>
              <w:t xml:space="preserve">GET /api/v1/cmdb/{ci_id}/impact</w:t>
            </w:r>
          </w:p>
        </w:tc>
        <w:tc>
          <w:tcPr/>
          <w:p>
            <w:pPr>
              <w:pStyle w:val="Compact"/>
              <w:jc w:val="left"/>
            </w:pPr>
            <w:r>
              <w:t xml:space="preserve">Impact / blast radius (FR-M17-012)</w:t>
            </w:r>
          </w:p>
        </w:tc>
      </w:tr>
      <w:tr>
        <w:tc>
          <w:tcPr/>
          <w:p>
            <w:pPr>
              <w:pStyle w:val="Compact"/>
              <w:jc w:val="left"/>
            </w:pPr>
            <w:r>
              <w:t xml:space="preserve">POST /api/v1/postmortems (system)</w:t>
            </w:r>
          </w:p>
        </w:tc>
        <w:tc>
          <w:tcPr/>
          <w:p>
            <w:pPr>
              <w:pStyle w:val="Compact"/>
              <w:jc w:val="left"/>
            </w:pPr>
            <w:r>
              <w:t xml:space="preserve">Auto-open P1 post-mortem (FR-M17-013)</w:t>
            </w:r>
          </w:p>
        </w:tc>
      </w:tr>
    </w:tbl>
    <w:bookmarkEnd w:id="362"/>
    <w:bookmarkEnd w:id="363"/>
    <w:bookmarkStart w:id="369" w:name="X25a8aeffcc712f38e61eb1f8181781a83094f2a"/>
    <w:p>
      <w:pPr>
        <w:pStyle w:val="Heading2"/>
      </w:pPr>
      <w:r>
        <w:t xml:space="preserve">6.5 Example API Contracts</w:t>
      </w:r>
    </w:p>
    <w:bookmarkStart w:id="365" w:name="X26a7bfee6e61aaa72a5d1685e2645219b98c9fc"/>
    <w:p>
      <w:pPr>
        <w:pStyle w:val="Heading3"/>
      </w:pPr>
      <w:r>
        <w:t xml:space="preserve">7.5.1 POST /api/v1/employees — Create employee</w:t>
      </w:r>
    </w:p>
    <w:p>
      <w:pPr>
        <w:pStyle w:val="FirstParagraph"/>
      </w:pPr>
      <w:r>
        <w:t xml:space="preserve">Request body:</w:t>
      </w:r>
    </w:p>
    <w:p>
      <w:pPr>
        <w:pStyle w:val="BodyText"/>
      </w:pPr>
      <w:r>
        <w:rPr>
          <w:iCs/>
          <w:i/>
        </w:rPr>
        <w:t xml:space="preserve">{</w:t>
      </w:r>
      <w:r>
        <w:rPr>
          <w:iCs/>
          <w:i/>
        </w:rPr>
        <w:t xml:space="preserve"> </w:t>
      </w:r>
      <w:r>
        <w:rPr>
          <w:bCs/>
          <w:b/>
          <w:bCs/>
          <w:b/>
          <w:iCs/>
          <w:i/>
        </w:rPr>
        <w:t xml:space="preserve">“first_name”</w:t>
      </w:r>
      <w:r>
        <w:rPr>
          <w:iCs/>
          <w:i/>
        </w:rPr>
        <w:t xml:space="preserve">:</w:t>
      </w:r>
      <w:r>
        <w:rPr>
          <w:iCs/>
          <w:i/>
        </w:rPr>
        <w:t xml:space="preserve"> </w:t>
      </w:r>
      <w:r>
        <w:rPr>
          <w:bCs/>
          <w:b/>
          <w:bCs/>
          <w:b/>
          <w:iCs/>
          <w:i/>
        </w:rPr>
        <w:t xml:space="preserve">“Neha”</w:t>
      </w:r>
      <w:r>
        <w:rPr>
          <w:iCs/>
          <w:i/>
        </w:rPr>
        <w:t xml:space="preserve">,</w:t>
      </w:r>
      <w:r>
        <w:rPr>
          <w:iCs/>
          <w:i/>
        </w:rPr>
        <w:t xml:space="preserve"> </w:t>
      </w:r>
      <w:r>
        <w:rPr>
          <w:bCs/>
          <w:b/>
          <w:bCs/>
          <w:b/>
          <w:iCs/>
          <w:i/>
        </w:rPr>
        <w:t xml:space="preserve">“last_name”</w:t>
      </w:r>
      <w:r>
        <w:rPr>
          <w:iCs/>
          <w:i/>
        </w:rPr>
        <w:t xml:space="preserve">:</w:t>
      </w:r>
      <w:r>
        <w:rPr>
          <w:iCs/>
          <w:i/>
        </w:rPr>
        <w:t xml:space="preserve"> </w:t>
      </w:r>
      <w:r>
        <w:rPr>
          <w:bCs/>
          <w:b/>
          <w:bCs/>
          <w:b/>
          <w:iCs/>
          <w:i/>
        </w:rPr>
        <w:t xml:space="preserve">“Reddy”</w:t>
      </w:r>
      <w:r>
        <w:rPr>
          <w:iCs/>
          <w:i/>
        </w:rPr>
        <w:t xml:space="preserve">,</w:t>
      </w:r>
      <w:r>
        <w:rPr>
          <w:iCs/>
          <w:i/>
        </w:rPr>
        <w:t xml:space="preserve"> </w:t>
      </w:r>
      <w:r>
        <w:rPr>
          <w:bCs/>
          <w:b/>
          <w:bCs/>
          <w:b/>
          <w:iCs/>
          <w:i/>
        </w:rPr>
        <w:t xml:space="preserve">“gender”</w:t>
      </w:r>
      <w:r>
        <w:rPr>
          <w:iCs/>
          <w:i/>
        </w:rPr>
        <w:t xml:space="preserve">:</w:t>
      </w:r>
      <w:r>
        <w:rPr>
          <w:iCs/>
          <w:i/>
        </w:rPr>
        <w:t xml:space="preserve"> </w:t>
      </w:r>
      <w:r>
        <w:rPr>
          <w:bCs/>
          <w:b/>
          <w:bCs/>
          <w:b/>
          <w:iCs/>
          <w:i/>
        </w:rPr>
        <w:t xml:space="preserve">“FEMALE”</w:t>
      </w:r>
      <w:r>
        <w:rPr>
          <w:iCs/>
          <w:i/>
        </w:rPr>
        <w:t xml:space="preserve">,</w:t>
      </w:r>
      <w:r>
        <w:rPr>
          <w:iCs/>
          <w:i/>
        </w:rPr>
        <w:t xml:space="preserve"> </w:t>
      </w:r>
      <w:r>
        <w:rPr>
          <w:bCs/>
          <w:b/>
          <w:bCs/>
          <w:b/>
          <w:iCs/>
          <w:i/>
        </w:rPr>
        <w:t xml:space="preserve">“date_of_birth”</w:t>
      </w:r>
      <w:r>
        <w:rPr>
          <w:iCs/>
          <w:i/>
        </w:rPr>
        <w:t xml:space="preserve">:</w:t>
      </w:r>
      <w:r>
        <w:rPr>
          <w:iCs/>
          <w:i/>
        </w:rPr>
        <w:t xml:space="preserve"> </w:t>
      </w:r>
      <w:r>
        <w:rPr>
          <w:bCs/>
          <w:b/>
          <w:bCs/>
          <w:b/>
          <w:iCs/>
          <w:i/>
        </w:rPr>
        <w:t xml:space="preserve">“1995-08-12”</w:t>
      </w:r>
      <w:r>
        <w:rPr>
          <w:iCs/>
          <w:i/>
        </w:rPr>
        <w:t xml:space="preserve">,</w:t>
      </w:r>
      <w:r>
        <w:rPr>
          <w:iCs/>
          <w:i/>
        </w:rPr>
        <w:t xml:space="preserve"> </w:t>
      </w:r>
      <w:r>
        <w:rPr>
          <w:bCs/>
          <w:b/>
          <w:bCs/>
          <w:b/>
          <w:iCs/>
          <w:i/>
        </w:rPr>
        <w:t xml:space="preserve">“personal_email”</w:t>
      </w:r>
      <w:r>
        <w:rPr>
          <w:iCs/>
          <w:i/>
        </w:rPr>
        <w:t xml:space="preserve">:</w:t>
      </w:r>
      <w:r>
        <w:rPr>
          <w:iCs/>
          <w:i/>
        </w:rPr>
        <w:t xml:space="preserve"> </w:t>
      </w:r>
      <w:r>
        <w:rPr>
          <w:bCs/>
          <w:b/>
          <w:bCs/>
          <w:b/>
          <w:iCs/>
          <w:i/>
        </w:rPr>
        <w:t xml:space="preserve">“</w:t>
      </w:r>
      <w:hyperlink r:id="rId364">
        <w:r>
          <w:rPr>
            <w:rStyle w:val="Hyperlink"/>
            <w:bCs/>
            <w:b/>
            <w:bCs/>
            <w:b/>
            <w:iCs/>
            <w:i/>
          </w:rPr>
          <w:t xml:space="preserve">neha.r@example.com</w:t>
        </w:r>
      </w:hyperlink>
      <w:r>
        <w:rPr>
          <w:bCs/>
          <w:b/>
          <w:bCs/>
          <w:b/>
          <w:iCs/>
          <w:i/>
        </w:rPr>
        <w:t xml:space="preserve">”</w:t>
      </w:r>
      <w:r>
        <w:rPr>
          <w:iCs/>
          <w:i/>
        </w:rPr>
        <w:t xml:space="preserve">,</w:t>
      </w:r>
      <w:r>
        <w:rPr>
          <w:iCs/>
          <w:i/>
        </w:rPr>
        <w:t xml:space="preserve"> </w:t>
      </w:r>
      <w:r>
        <w:rPr>
          <w:bCs/>
          <w:b/>
          <w:bCs/>
          <w:b/>
          <w:iCs/>
          <w:i/>
        </w:rPr>
        <w:t xml:space="preserve">“personal_mobile”</w:t>
      </w:r>
      <w:r>
        <w:rPr>
          <w:iCs/>
          <w:i/>
        </w:rPr>
        <w:t xml:space="preserve">:</w:t>
      </w:r>
      <w:r>
        <w:rPr>
          <w:iCs/>
          <w:i/>
        </w:rPr>
        <w:t xml:space="preserve"> </w:t>
      </w:r>
      <w:r>
        <w:rPr>
          <w:bCs/>
          <w:b/>
          <w:bCs/>
          <w:b/>
          <w:iCs/>
          <w:i/>
        </w:rPr>
        <w:t xml:space="preserve">“9988776655”</w:t>
      </w:r>
      <w:r>
        <w:rPr>
          <w:iCs/>
          <w:i/>
        </w:rPr>
        <w:t xml:space="preserve">,</w:t>
      </w:r>
      <w:r>
        <w:rPr>
          <w:iCs/>
          <w:i/>
        </w:rPr>
        <w:t xml:space="preserve"> </w:t>
      </w:r>
      <w:r>
        <w:rPr>
          <w:bCs/>
          <w:b/>
          <w:bCs/>
          <w:b/>
          <w:iCs/>
          <w:i/>
        </w:rPr>
        <w:t xml:space="preserve">“date_of_joining”</w:t>
      </w:r>
      <w:r>
        <w:rPr>
          <w:iCs/>
          <w:i/>
        </w:rPr>
        <w:t xml:space="preserve">:</w:t>
      </w:r>
      <w:r>
        <w:rPr>
          <w:iCs/>
          <w:i/>
        </w:rPr>
        <w:t xml:space="preserve"> </w:t>
      </w:r>
      <w:r>
        <w:rPr>
          <w:bCs/>
          <w:b/>
          <w:bCs/>
          <w:b/>
          <w:iCs/>
          <w:i/>
        </w:rPr>
        <w:t xml:space="preserve">“2026-06-15”</w:t>
      </w:r>
      <w:r>
        <w:rPr>
          <w:iCs/>
          <w:i/>
        </w:rPr>
        <w:t xml:space="preserve">,</w:t>
      </w:r>
      <w:r>
        <w:rPr>
          <w:iCs/>
          <w:i/>
        </w:rPr>
        <w:t xml:space="preserve"> </w:t>
      </w:r>
      <w:r>
        <w:rPr>
          <w:bCs/>
          <w:b/>
          <w:bCs/>
          <w:b/>
          <w:iCs/>
          <w:i/>
        </w:rPr>
        <w:t xml:space="preserve">“entity_id”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“department_id”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“designation_id”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“grade_id”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“location_id”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“employment_type”</w:t>
      </w:r>
      <w:r>
        <w:rPr>
          <w:iCs/>
          <w:i/>
        </w:rPr>
        <w:t xml:space="preserve">:</w:t>
      </w:r>
      <w:r>
        <w:rPr>
          <w:iCs/>
          <w:i/>
        </w:rPr>
        <w:t xml:space="preserve"> </w:t>
      </w:r>
      <w:r>
        <w:rPr>
          <w:bCs/>
          <w:b/>
          <w:bCs/>
          <w:b/>
          <w:iCs/>
          <w:i/>
        </w:rPr>
        <w:t xml:space="preserve">“FULL_TIME”</w:t>
      </w:r>
      <w:r>
        <w:rPr>
          <w:iCs/>
          <w:i/>
        </w:rPr>
        <w:t xml:space="preserve">,</w:t>
      </w:r>
      <w:r>
        <w:rPr>
          <w:iCs/>
          <w:i/>
        </w:rPr>
        <w:t xml:space="preserve"> </w:t>
      </w:r>
      <w:r>
        <w:rPr>
          <w:bCs/>
          <w:b/>
          <w:bCs/>
          <w:b/>
          <w:iCs/>
          <w:i/>
        </w:rPr>
        <w:t xml:space="preserve">“reporting_manager_employee_id”</w:t>
      </w:r>
      <w:r>
        <w:rPr>
          <w:iCs/>
          <w:i/>
        </w:rPr>
        <w:t xml:space="preserve">:</w:t>
      </w:r>
      <w:r>
        <w:rPr>
          <w:iCs/>
          <w:i/>
        </w:rPr>
        <w:t xml:space="preserve"> </w:t>
      </w:r>
      <w:r>
        <w:rPr>
          <w:bCs/>
          <w:b/>
          <w:bCs/>
          <w:b/>
          <w:iCs/>
          <w:i/>
        </w:rPr>
        <w:t xml:space="preserve">“PSI000045”</w:t>
      </w:r>
      <w:r>
        <w:rPr>
          <w:iCs/>
          <w:i/>
        </w:rPr>
        <w:t xml:space="preserve">,</w:t>
      </w:r>
      <w:r>
        <w:rPr>
          <w:iCs/>
          <w:i/>
        </w:rPr>
        <w:t xml:space="preserve"> </w:t>
      </w:r>
      <w:r>
        <w:rPr>
          <w:bCs/>
          <w:b/>
          <w:bCs/>
          <w:b/>
          <w:iCs/>
          <w:i/>
        </w:rPr>
        <w:t xml:space="preserve">“emergency_contacts”</w:t>
      </w:r>
      <w:r>
        <w:rPr>
          <w:iCs/>
          <w:i/>
        </w:rPr>
        <w:t xml:space="preserve">: [{</w:t>
      </w:r>
      <w:r>
        <w:rPr>
          <w:iCs/>
          <w:i/>
        </w:rPr>
        <w:t xml:space="preserve"> </w:t>
      </w:r>
      <w:r>
        <w:rPr>
          <w:bCs/>
          <w:b/>
          <w:bCs/>
          <w:b/>
          <w:iCs/>
          <w:i/>
        </w:rPr>
        <w:t xml:space="preserve">“contact_name”</w:t>
      </w:r>
      <w:r>
        <w:rPr>
          <w:iCs/>
          <w:i/>
        </w:rPr>
        <w:t xml:space="preserve">:</w:t>
      </w:r>
      <w:r>
        <w:rPr>
          <w:iCs/>
          <w:i/>
        </w:rPr>
        <w:t xml:space="preserve"> </w:t>
      </w:r>
      <w:r>
        <w:rPr>
          <w:bCs/>
          <w:b/>
          <w:bCs/>
          <w:b/>
          <w:iCs/>
          <w:i/>
        </w:rPr>
        <w:t xml:space="preserve">“Suresh Reddy”</w:t>
      </w:r>
      <w:r>
        <w:rPr>
          <w:iCs/>
          <w:i/>
        </w:rPr>
        <w:t xml:space="preserve">,</w:t>
      </w:r>
      <w:r>
        <w:rPr>
          <w:iCs/>
          <w:i/>
        </w:rPr>
        <w:t xml:space="preserve"> </w:t>
      </w:r>
      <w:r>
        <w:rPr>
          <w:bCs/>
          <w:b/>
          <w:bCs/>
          <w:b/>
          <w:iCs/>
          <w:i/>
        </w:rPr>
        <w:t xml:space="preserve">“relation”</w:t>
      </w:r>
      <w:r>
        <w:rPr>
          <w:iCs/>
          <w:i/>
        </w:rPr>
        <w:t xml:space="preserve">:</w:t>
      </w:r>
      <w:r>
        <w:rPr>
          <w:iCs/>
          <w:i/>
        </w:rPr>
        <w:t xml:space="preserve"> </w:t>
      </w:r>
      <w:r>
        <w:rPr>
          <w:bCs/>
          <w:b/>
          <w:bCs/>
          <w:b/>
          <w:iCs/>
          <w:i/>
        </w:rPr>
        <w:t xml:space="preserve">“PARENT”</w:t>
      </w:r>
      <w:r>
        <w:rPr>
          <w:iCs/>
          <w:i/>
        </w:rPr>
        <w:t xml:space="preserve">,</w:t>
      </w:r>
      <w:r>
        <w:rPr>
          <w:iCs/>
          <w:i/>
        </w:rPr>
        <w:t xml:space="preserve"> </w:t>
      </w:r>
      <w:r>
        <w:rPr>
          <w:bCs/>
          <w:b/>
          <w:bCs/>
          <w:b/>
          <w:iCs/>
          <w:i/>
        </w:rPr>
        <w:t xml:space="preserve">“mobile”</w:t>
      </w:r>
      <w:r>
        <w:rPr>
          <w:iCs/>
          <w:i/>
        </w:rPr>
        <w:t xml:space="preserve">:</w:t>
      </w:r>
      <w:r>
        <w:rPr>
          <w:iCs/>
          <w:i/>
        </w:rPr>
        <w:t xml:space="preserve"> </w:t>
      </w:r>
      <w:r>
        <w:rPr>
          <w:bCs/>
          <w:b/>
          <w:bCs/>
          <w:b/>
          <w:iCs/>
          <w:i/>
        </w:rPr>
        <w:t xml:space="preserve">“9876543210”</w:t>
      </w:r>
      <w:r>
        <w:rPr>
          <w:iCs/>
          <w:i/>
        </w:rPr>
        <w:t xml:space="preserve">,</w:t>
      </w:r>
      <w:r>
        <w:rPr>
          <w:iCs/>
          <w:i/>
        </w:rPr>
        <w:t xml:space="preserve"> </w:t>
      </w:r>
      <w:r>
        <w:rPr>
          <w:bCs/>
          <w:b/>
          <w:bCs/>
          <w:b/>
          <w:iCs/>
          <w:i/>
        </w:rPr>
        <w:t xml:space="preserve">“sort_order”</w:t>
      </w:r>
      <w:r>
        <w:rPr>
          <w:iCs/>
          <w:i/>
        </w:rPr>
        <w:t xml:space="preserve">: 1 }] }</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“employee_id”</w:t>
      </w:r>
      <w:r>
        <w:rPr>
          <w:iCs/>
          <w:i/>
        </w:rPr>
        <w:t xml:space="preserve">:</w:t>
      </w:r>
      <w:r>
        <w:rPr>
          <w:iCs/>
          <w:i/>
        </w:rPr>
        <w:t xml:space="preserve"> </w:t>
      </w:r>
      <w:r>
        <w:rPr>
          <w:bCs/>
          <w:b/>
          <w:bCs/>
          <w:b/>
          <w:iCs/>
          <w:i/>
        </w:rPr>
        <w:t xml:space="preserve">“PSI000823”</w:t>
      </w:r>
      <w:r>
        <w:rPr>
          <w:iCs/>
          <w:i/>
        </w:rPr>
        <w:t xml:space="preserve">,</w:t>
      </w:r>
      <w:r>
        <w:rPr>
          <w:iCs/>
          <w:i/>
        </w:rPr>
        <w:t xml:space="preserve"> </w:t>
      </w:r>
      <w:r>
        <w:rPr>
          <w:bCs/>
          <w:b/>
          <w:bCs/>
          <w:b/>
          <w:iCs/>
          <w:i/>
        </w:rPr>
        <w:t xml:space="preserve">“lifecycle_state”</w:t>
      </w:r>
      <w:r>
        <w:rPr>
          <w:iCs/>
          <w:i/>
        </w:rPr>
        <w:t xml:space="preserve">:</w:t>
      </w:r>
      <w:r>
        <w:rPr>
          <w:iCs/>
          <w:i/>
        </w:rPr>
        <w:t xml:space="preserve"> </w:t>
      </w:r>
      <w:r>
        <w:rPr>
          <w:bCs/>
          <w:b/>
          <w:bCs/>
          <w:b/>
          <w:iCs/>
          <w:i/>
        </w:rPr>
        <w:t xml:space="preserve">“PRE_JOINING”</w:t>
      </w:r>
      <w:r>
        <w:rPr>
          <w:iCs/>
          <w:i/>
        </w:rPr>
        <w:t xml:space="preserve">,</w:t>
      </w:r>
      <w:r>
        <w:rPr>
          <w:iCs/>
          <w:i/>
        </w:rPr>
        <w:t xml:space="preserve"> </w:t>
      </w:r>
      <w:r>
        <w:rPr>
          <w:bCs/>
          <w:b/>
          <w:bCs/>
          <w:b/>
          <w:iCs/>
          <w:i/>
        </w:rPr>
        <w:t xml:space="preserve">“group_date_of_joining”</w:t>
      </w:r>
      <w:r>
        <w:rPr>
          <w:iCs/>
          <w:i/>
        </w:rPr>
        <w:t xml:space="preserve">:</w:t>
      </w:r>
      <w:r>
        <w:rPr>
          <w:iCs/>
          <w:i/>
        </w:rPr>
        <w:t xml:space="preserve"> </w:t>
      </w:r>
      <w:r>
        <w:rPr>
          <w:bCs/>
          <w:b/>
          <w:bCs/>
          <w:b/>
          <w:iCs/>
          <w:i/>
        </w:rPr>
        <w:t xml:space="preserve">“2026-06-15”</w:t>
      </w:r>
      <w:r>
        <w:rPr>
          <w:iCs/>
          <w:i/>
        </w:rPr>
        <w:t xml:space="preserve">,</w:t>
      </w:r>
      <w:r>
        <w:rPr>
          <w:iCs/>
          <w:i/>
        </w:rPr>
        <w:t xml:space="preserve"> </w:t>
      </w:r>
      <w:r>
        <w:rPr>
          <w:bCs/>
          <w:b/>
          <w:bCs/>
          <w:b/>
          <w:iCs/>
          <w:i/>
        </w:rPr>
        <w:t xml:space="preserve">“profile_completeness_pct”</w:t>
      </w:r>
      <w:r>
        <w:rPr>
          <w:iCs/>
          <w:i/>
        </w:rPr>
        <w:t xml:space="preserve">: 65,</w:t>
      </w:r>
      <w:r>
        <w:rPr>
          <w:iCs/>
          <w:i/>
        </w:rPr>
        <w:t xml:space="preserve"> </w:t>
      </w:r>
      <w:r>
        <w:rPr>
          <w:bCs/>
          <w:b/>
          <w:bCs/>
          <w:b/>
          <w:iCs/>
          <w:i/>
        </w:rPr>
        <w:t xml:space="preserve">“created_at”</w:t>
      </w:r>
      <w:r>
        <w:rPr>
          <w:iCs/>
          <w:i/>
        </w:rPr>
        <w:t xml:space="preserve">:</w:t>
      </w:r>
      <w:r>
        <w:rPr>
          <w:iCs/>
          <w:i/>
        </w:rPr>
        <w:t xml:space="preserve"> </w:t>
      </w:r>
      <w:r>
        <w:rPr>
          <w:bCs/>
          <w:b/>
          <w:bCs/>
          <w:b/>
          <w:iCs/>
          <w:i/>
        </w:rPr>
        <w:t xml:space="preserve">“2026-05-24T08:42:11Z”</w:t>
      </w:r>
      <w:r>
        <w:rPr>
          <w:iCs/>
          <w:i/>
        </w:rPr>
        <w:t xml:space="preserve"> </w:t>
      </w:r>
      <w:r>
        <w:rPr>
          <w:iCs/>
          <w:i/>
        </w:rPr>
        <w:t xml:space="preserve">}</w:t>
      </w:r>
    </w:p>
    <w:bookmarkEnd w:id="365"/>
    <w:bookmarkStart w:id="366" w:name="X46424a91faff0953c07a1aa722bdbc9cd36ac0b"/>
    <w:p>
      <w:pPr>
        <w:pStyle w:val="Heading3"/>
      </w:pPr>
      <w:r>
        <w:t xml:space="preserve">7.5.2 POST /api/v1/leave-applications</w:t>
      </w:r>
    </w:p>
    <w:p>
      <w:pPr>
        <w:pStyle w:val="FirstParagraph"/>
      </w:pPr>
      <w:r>
        <w:t xml:space="preserve">Request body:</w:t>
      </w:r>
    </w:p>
    <w:p>
      <w:pPr>
        <w:pStyle w:val="BodyText"/>
      </w:pPr>
      <w:r>
        <w:rPr>
          <w:iCs/>
          <w:i/>
        </w:rPr>
        <w:t xml:space="preserve">{</w:t>
      </w:r>
      <w:r>
        <w:rPr>
          <w:iCs/>
          <w:i/>
        </w:rPr>
        <w:t xml:space="preserve"> </w:t>
      </w:r>
      <w:r>
        <w:rPr>
          <w:bCs/>
          <w:b/>
          <w:bCs/>
          <w:b/>
          <w:iCs/>
          <w:i/>
        </w:rPr>
        <w:t xml:space="preserve">“leave_type_code”</w:t>
      </w:r>
      <w:r>
        <w:rPr>
          <w:iCs/>
          <w:i/>
        </w:rPr>
        <w:t xml:space="preserve">:</w:t>
      </w:r>
      <w:r>
        <w:rPr>
          <w:iCs/>
          <w:i/>
        </w:rPr>
        <w:t xml:space="preserve"> </w:t>
      </w:r>
      <w:r>
        <w:rPr>
          <w:bCs/>
          <w:b/>
          <w:bCs/>
          <w:b/>
          <w:iCs/>
          <w:i/>
        </w:rPr>
        <w:t xml:space="preserve">“PL”</w:t>
      </w:r>
      <w:r>
        <w:rPr>
          <w:iCs/>
          <w:i/>
        </w:rPr>
        <w:t xml:space="preserve">,</w:t>
      </w:r>
      <w:r>
        <w:rPr>
          <w:iCs/>
          <w:i/>
        </w:rPr>
        <w:t xml:space="preserve"> </w:t>
      </w:r>
      <w:r>
        <w:rPr>
          <w:bCs/>
          <w:b/>
          <w:bCs/>
          <w:b/>
          <w:iCs/>
          <w:i/>
        </w:rPr>
        <w:t xml:space="preserve">“from_date”</w:t>
      </w:r>
      <w:r>
        <w:rPr>
          <w:iCs/>
          <w:i/>
        </w:rPr>
        <w:t xml:space="preserve">:</w:t>
      </w:r>
      <w:r>
        <w:rPr>
          <w:iCs/>
          <w:i/>
        </w:rPr>
        <w:t xml:space="preserve"> </w:t>
      </w:r>
      <w:r>
        <w:rPr>
          <w:bCs/>
          <w:b/>
          <w:bCs/>
          <w:b/>
          <w:iCs/>
          <w:i/>
        </w:rPr>
        <w:t xml:space="preserve">“2026-07-15”</w:t>
      </w:r>
      <w:r>
        <w:rPr>
          <w:iCs/>
          <w:i/>
        </w:rPr>
        <w:t xml:space="preserve">,</w:t>
      </w:r>
      <w:r>
        <w:rPr>
          <w:iCs/>
          <w:i/>
        </w:rPr>
        <w:t xml:space="preserve"> </w:t>
      </w:r>
      <w:r>
        <w:rPr>
          <w:bCs/>
          <w:b/>
          <w:bCs/>
          <w:b/>
          <w:iCs/>
          <w:i/>
        </w:rPr>
        <w:t xml:space="preserve">“to_date”</w:t>
      </w:r>
      <w:r>
        <w:rPr>
          <w:iCs/>
          <w:i/>
        </w:rPr>
        <w:t xml:space="preserve">:</w:t>
      </w:r>
      <w:r>
        <w:rPr>
          <w:iCs/>
          <w:i/>
        </w:rPr>
        <w:t xml:space="preserve"> </w:t>
      </w:r>
      <w:r>
        <w:rPr>
          <w:bCs/>
          <w:b/>
          <w:bCs/>
          <w:b/>
          <w:iCs/>
          <w:i/>
        </w:rPr>
        <w:t xml:space="preserve">“2026-07-19”</w:t>
      </w:r>
      <w:r>
        <w:rPr>
          <w:iCs/>
          <w:i/>
        </w:rPr>
        <w:t xml:space="preserve">,</w:t>
      </w:r>
      <w:r>
        <w:rPr>
          <w:iCs/>
          <w:i/>
        </w:rPr>
        <w:t xml:space="preserve"> </w:t>
      </w:r>
      <w:r>
        <w:rPr>
          <w:bCs/>
          <w:b/>
          <w:bCs/>
          <w:b/>
          <w:iCs/>
          <w:i/>
        </w:rPr>
        <w:t xml:space="preserve">“half_day_flag”</w:t>
      </w:r>
      <w:r>
        <w:rPr>
          <w:iCs/>
          <w:i/>
        </w:rPr>
        <w:t xml:space="preserve">: false,</w:t>
      </w:r>
      <w:r>
        <w:rPr>
          <w:iCs/>
          <w:i/>
        </w:rPr>
        <w:t xml:space="preserve"> </w:t>
      </w:r>
      <w:r>
        <w:rPr>
          <w:bCs/>
          <w:b/>
          <w:bCs/>
          <w:b/>
          <w:iCs/>
          <w:i/>
        </w:rPr>
        <w:t xml:space="preserve">“reason_code”</w:t>
      </w:r>
      <w:r>
        <w:rPr>
          <w:iCs/>
          <w:i/>
        </w:rPr>
        <w:t xml:space="preserve">:</w:t>
      </w:r>
      <w:r>
        <w:rPr>
          <w:iCs/>
          <w:i/>
        </w:rPr>
        <w:t xml:space="preserve"> </w:t>
      </w:r>
      <w:r>
        <w:rPr>
          <w:bCs/>
          <w:b/>
          <w:bCs/>
          <w:b/>
          <w:iCs/>
          <w:i/>
        </w:rPr>
        <w:t xml:space="preserve">“PERSONAL_WORK”</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“Family function — pre-planned”</w:t>
      </w:r>
      <w:r>
        <w:rPr>
          <w:iCs/>
          <w:i/>
        </w:rPr>
        <w:t xml:space="preserve"> </w:t>
      </w:r>
      <w:r>
        <w:rPr>
          <w:iCs/>
          <w:i/>
        </w:rPr>
        <w:t xml:space="preserve">}</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“application_number”</w:t>
      </w:r>
      <w:r>
        <w:rPr>
          <w:iCs/>
          <w:i/>
        </w:rPr>
        <w:t xml:space="preserve">:</w:t>
      </w:r>
      <w:r>
        <w:rPr>
          <w:iCs/>
          <w:i/>
        </w:rPr>
        <w:t xml:space="preserve"> </w:t>
      </w:r>
      <w:r>
        <w:rPr>
          <w:bCs/>
          <w:b/>
          <w:bCs/>
          <w:b/>
          <w:iCs/>
          <w:i/>
        </w:rPr>
        <w:t xml:space="preserve">“LV-2026-000125”</w:t>
      </w:r>
      <w:r>
        <w:rPr>
          <w:iCs/>
          <w:i/>
        </w:rPr>
        <w:t xml:space="preserve">,</w:t>
      </w:r>
      <w:r>
        <w:rPr>
          <w:iCs/>
          <w:i/>
        </w:rPr>
        <w:t xml:space="preserve"> </w:t>
      </w:r>
      <w:r>
        <w:rPr>
          <w:bCs/>
          <w:b/>
          <w:bCs/>
          <w:b/>
          <w:iCs/>
          <w:i/>
        </w:rPr>
        <w:t xml:space="preserve">“total_days”</w:t>
      </w:r>
      <w:r>
        <w:rPr>
          <w:iCs/>
          <w:i/>
        </w:rPr>
        <w:t xml:space="preserve">: 5.00,</w:t>
      </w:r>
      <w:r>
        <w:rPr>
          <w:iCs/>
          <w:i/>
        </w:rPr>
        <w:t xml:space="preserve"> </w:t>
      </w:r>
      <w:r>
        <w:rPr>
          <w:bCs/>
          <w:b/>
          <w:bCs/>
          <w:b/>
          <w:iCs/>
          <w:i/>
        </w:rPr>
        <w:t xml:space="preserve">“status”</w:t>
      </w:r>
      <w:r>
        <w:rPr>
          <w:iCs/>
          <w:i/>
        </w:rPr>
        <w:t xml:space="preserve">:</w:t>
      </w:r>
      <w:r>
        <w:rPr>
          <w:iCs/>
          <w:i/>
        </w:rPr>
        <w:t xml:space="preserve"> </w:t>
      </w:r>
      <w:r>
        <w:rPr>
          <w:bCs/>
          <w:b/>
          <w:bCs/>
          <w:b/>
          <w:iCs/>
          <w:i/>
        </w:rPr>
        <w:t xml:space="preserve">“SUBMITTED”</w:t>
      </w:r>
      <w:r>
        <w:rPr>
          <w:iCs/>
          <w:i/>
        </w:rPr>
        <w:t xml:space="preserve">,</w:t>
      </w:r>
      <w:r>
        <w:rPr>
          <w:iCs/>
          <w:i/>
        </w:rPr>
        <w:t xml:space="preserve"> </w:t>
      </w:r>
      <w:r>
        <w:rPr>
          <w:bCs/>
          <w:b/>
          <w:bCs/>
          <w:b/>
          <w:iCs/>
          <w:i/>
        </w:rPr>
        <w:t xml:space="preserve">“applied_on_date”</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“approver_chain”</w:t>
      </w:r>
      <w:r>
        <w:rPr>
          <w:iCs/>
          <w:i/>
        </w:rPr>
        <w:t xml:space="preserve">: [{</w:t>
      </w:r>
      <w:r>
        <w:rPr>
          <w:iCs/>
          <w:i/>
        </w:rPr>
        <w:t xml:space="preserve"> </w:t>
      </w:r>
      <w:r>
        <w:rPr>
          <w:bCs/>
          <w:b/>
          <w:bCs/>
          <w:b/>
          <w:iCs/>
          <w:i/>
        </w:rPr>
        <w:t xml:space="preserve">“stage”</w:t>
      </w:r>
      <w:r>
        <w:rPr>
          <w:iCs/>
          <w:i/>
        </w:rPr>
        <w:t xml:space="preserve">: 1,</w:t>
      </w:r>
      <w:r>
        <w:rPr>
          <w:iCs/>
          <w:i/>
        </w:rPr>
        <w:t xml:space="preserve"> </w:t>
      </w:r>
      <w:r>
        <w:rPr>
          <w:bCs/>
          <w:b/>
          <w:bCs/>
          <w:b/>
          <w:iCs/>
          <w:i/>
        </w:rPr>
        <w:t xml:space="preserve">“role”</w:t>
      </w:r>
      <w:r>
        <w:rPr>
          <w:iCs/>
          <w:i/>
        </w:rPr>
        <w:t xml:space="preserve">:</w:t>
      </w:r>
      <w:r>
        <w:rPr>
          <w:iCs/>
          <w:i/>
        </w:rPr>
        <w:t xml:space="preserve"> </w:t>
      </w:r>
      <w:r>
        <w:rPr>
          <w:bCs/>
          <w:b/>
          <w:bCs/>
          <w:b/>
          <w:iCs/>
          <w:i/>
        </w:rPr>
        <w:t xml:space="preserve">“L1_MANAGER”</w:t>
      </w:r>
      <w:r>
        <w:rPr>
          <w:iCs/>
          <w:i/>
        </w:rPr>
        <w:t xml:space="preserve">,</w:t>
      </w:r>
      <w:r>
        <w:rPr>
          <w:iCs/>
          <w:i/>
        </w:rPr>
        <w:t xml:space="preserve"> </w:t>
      </w:r>
      <w:r>
        <w:rPr>
          <w:bCs/>
          <w:b/>
          <w:bCs/>
          <w:b/>
          <w:iCs/>
          <w:i/>
        </w:rPr>
        <w:t xml:space="preserve">“resolved_user_id”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“display_name”</w:t>
      </w:r>
      <w:r>
        <w:rPr>
          <w:iCs/>
          <w:i/>
        </w:rPr>
        <w:t xml:space="preserve">:</w:t>
      </w:r>
      <w:r>
        <w:rPr>
          <w:iCs/>
          <w:i/>
        </w:rPr>
        <w:t xml:space="preserve"> </w:t>
      </w:r>
      <w:r>
        <w:rPr>
          <w:bCs/>
          <w:b/>
          <w:bCs/>
          <w:b/>
          <w:iCs/>
          <w:i/>
        </w:rPr>
        <w:t xml:space="preserve">“Alice Kumar”</w:t>
      </w:r>
      <w:r>
        <w:rPr>
          <w:iCs/>
          <w:i/>
        </w:rPr>
        <w:t xml:space="preserve"> </w:t>
      </w:r>
      <w:r>
        <w:rPr>
          <w:iCs/>
          <w:i/>
        </w:rPr>
        <w:t xml:space="preserve">}] }</w:t>
      </w:r>
    </w:p>
    <w:bookmarkEnd w:id="366"/>
    <w:bookmarkStart w:id="367" w:name="X05b1368fffe68746e5140c931408e84897d5d0d"/>
    <w:p>
      <w:pPr>
        <w:pStyle w:val="Heading3"/>
      </w:pPr>
      <w:r>
        <w:t xml:space="preserve">7.5.3 POST /api/v1/separations — Initiate separation</w:t>
      </w:r>
    </w:p>
    <w:p>
      <w:pPr>
        <w:pStyle w:val="FirstParagraph"/>
      </w:pPr>
      <w:r>
        <w:t xml:space="preserve">Request body:</w:t>
      </w:r>
    </w:p>
    <w:p>
      <w:pPr>
        <w:pStyle w:val="BodyText"/>
      </w:pPr>
      <w:r>
        <w:rPr>
          <w:iCs/>
          <w:i/>
        </w:rPr>
        <w:t xml:space="preserve">{</w:t>
      </w:r>
      <w:r>
        <w:rPr>
          <w:iCs/>
          <w:i/>
        </w:rPr>
        <w:t xml:space="preserve"> </w:t>
      </w:r>
      <w:r>
        <w:rPr>
          <w:bCs/>
          <w:b/>
          <w:bCs/>
          <w:b/>
          <w:iCs/>
          <w:i/>
        </w:rPr>
        <w:t xml:space="preserve">“separation_policy_code”</w:t>
      </w:r>
      <w:r>
        <w:rPr>
          <w:iCs/>
          <w:i/>
        </w:rPr>
        <w:t xml:space="preserve">:</w:t>
      </w:r>
      <w:r>
        <w:rPr>
          <w:iCs/>
          <w:i/>
        </w:rPr>
        <w:t xml:space="preserve"> </w:t>
      </w:r>
      <w:r>
        <w:rPr>
          <w:bCs/>
          <w:b/>
          <w:bCs/>
          <w:b/>
          <w:iCs/>
          <w:i/>
        </w:rPr>
        <w:t xml:space="preserve">“VOLUNTARY_FT_STANDARD”</w:t>
      </w:r>
      <w:r>
        <w:rPr>
          <w:iCs/>
          <w:i/>
        </w:rPr>
        <w:t xml:space="preserve">,</w:t>
      </w:r>
      <w:r>
        <w:rPr>
          <w:iCs/>
          <w:i/>
        </w:rPr>
        <w:t xml:space="preserve"> </w:t>
      </w:r>
      <w:r>
        <w:rPr>
          <w:bCs/>
          <w:b/>
          <w:bCs/>
          <w:b/>
          <w:iCs/>
          <w:i/>
        </w:rPr>
        <w:t xml:space="preserve">“date_of_resignation”</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“target_last_working_day”</w:t>
      </w:r>
      <w:r>
        <w:rPr>
          <w:iCs/>
          <w:i/>
        </w:rPr>
        <w:t xml:space="preserve">:</w:t>
      </w:r>
      <w:r>
        <w:rPr>
          <w:iCs/>
          <w:i/>
        </w:rPr>
        <w:t xml:space="preserve"> </w:t>
      </w:r>
      <w:r>
        <w:rPr>
          <w:bCs/>
          <w:b/>
          <w:bCs/>
          <w:b/>
          <w:iCs/>
          <w:i/>
        </w:rPr>
        <w:t xml:space="preserve">“2026-07-22”</w:t>
      </w:r>
      <w:r>
        <w:rPr>
          <w:iCs/>
          <w:i/>
        </w:rPr>
        <w:t xml:space="preserve">,</w:t>
      </w:r>
      <w:r>
        <w:rPr>
          <w:iCs/>
          <w:i/>
        </w:rPr>
        <w:t xml:space="preserve"> </w:t>
      </w:r>
      <w:r>
        <w:rPr>
          <w:bCs/>
          <w:b/>
          <w:bCs/>
          <w:b/>
          <w:iCs/>
          <w:i/>
        </w:rPr>
        <w:t xml:space="preserve">“reason_code”</w:t>
      </w:r>
      <w:r>
        <w:rPr>
          <w:iCs/>
          <w:i/>
        </w:rPr>
        <w:t xml:space="preserve">:</w:t>
      </w:r>
      <w:r>
        <w:rPr>
          <w:iCs/>
          <w:i/>
        </w:rPr>
        <w:t xml:space="preserve"> </w:t>
      </w:r>
      <w:r>
        <w:rPr>
          <w:bCs/>
          <w:b/>
          <w:bCs/>
          <w:b/>
          <w:iCs/>
          <w:i/>
        </w:rPr>
        <w:t xml:space="preserve">“BETTER_OPPORTUNITY”</w:t>
      </w:r>
      <w:r>
        <w:rPr>
          <w:iCs/>
          <w:i/>
        </w:rPr>
        <w:t xml:space="preserve">,</w:t>
      </w:r>
      <w:r>
        <w:rPr>
          <w:iCs/>
          <w:i/>
        </w:rPr>
        <w:t xml:space="preserve"> </w:t>
      </w:r>
      <w:r>
        <w:rPr>
          <w:bCs/>
          <w:b/>
          <w:bCs/>
          <w:b/>
          <w:iCs/>
          <w:i/>
        </w:rPr>
        <w:t xml:space="preserve">“reason_narrative”</w:t>
      </w:r>
      <w:r>
        <w:rPr>
          <w:iCs/>
          <w:i/>
        </w:rPr>
        <w:t xml:space="preserve">:</w:t>
      </w:r>
      <w:r>
        <w:rPr>
          <w:iCs/>
          <w:i/>
        </w:rPr>
        <w:t xml:space="preserve"> </w:t>
      </w:r>
      <w:r>
        <w:rPr>
          <w:bCs/>
          <w:b/>
          <w:bCs/>
          <w:b/>
          <w:iCs/>
          <w:i/>
        </w:rPr>
        <w:t xml:space="preserve">“Pursuing offer with higher compensation and remote-first culture.”</w:t>
      </w:r>
      <w:r>
        <w:rPr>
          <w:iCs/>
          <w:i/>
        </w:rPr>
        <w:t xml:space="preserve"> </w:t>
      </w:r>
      <w:r>
        <w:rPr>
          <w:iCs/>
          <w:i/>
        </w:rPr>
        <w:t xml:space="preserve">}</w:t>
      </w:r>
    </w:p>
    <w:p>
      <w:pPr>
        <w:pStyle w:val="BodyText"/>
      </w:pPr>
      <w:r>
        <w:t xml:space="preserve">Response (201 Created):</w:t>
      </w:r>
    </w:p>
    <w:p>
      <w:pPr>
        <w:pStyle w:val="BodyText"/>
      </w:pPr>
      <w:r>
        <w:rPr>
          <w:iCs/>
          <w:i/>
        </w:rPr>
        <w:t xml:space="preserve">{</w:t>
      </w:r>
      <w:r>
        <w:rPr>
          <w:iCs/>
          <w:i/>
        </w:rPr>
        <w:t xml:space="preserve"> </w:t>
      </w:r>
      <w:r>
        <w:rPr>
          <w:bCs/>
          <w:b/>
          <w:bCs/>
          <w:b/>
          <w:iCs/>
          <w:i/>
        </w:rPr>
        <w:t xml:space="preserve">“id”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“state”</w:t>
      </w:r>
      <w:r>
        <w:rPr>
          <w:iCs/>
          <w:i/>
        </w:rPr>
        <w:t xml:space="preserve">:</w:t>
      </w:r>
      <w:r>
        <w:rPr>
          <w:iCs/>
          <w:i/>
        </w:rPr>
        <w:t xml:space="preserve"> </w:t>
      </w:r>
      <w:r>
        <w:rPr>
          <w:bCs/>
          <w:b/>
          <w:bCs/>
          <w:b/>
          <w:iCs/>
          <w:i/>
        </w:rPr>
        <w:t xml:space="preserve">“SUBMITTED”</w:t>
      </w:r>
      <w:r>
        <w:rPr>
          <w:iCs/>
          <w:i/>
        </w:rPr>
        <w:t xml:space="preserve">,</w:t>
      </w:r>
      <w:r>
        <w:rPr>
          <w:iCs/>
          <w:i/>
        </w:rPr>
        <w:t xml:space="preserve"> </w:t>
      </w:r>
      <w:r>
        <w:rPr>
          <w:bCs/>
          <w:b/>
          <w:bCs/>
          <w:b/>
          <w:iCs/>
          <w:i/>
        </w:rPr>
        <w:t xml:space="preserve">“date_of_resignation”</w:t>
      </w:r>
      <w:r>
        <w:rPr>
          <w:iCs/>
          <w:i/>
        </w:rPr>
        <w:t xml:space="preserve">:</w:t>
      </w:r>
      <w:r>
        <w:rPr>
          <w:iCs/>
          <w:i/>
        </w:rPr>
        <w:t xml:space="preserve"> </w:t>
      </w:r>
      <w:r>
        <w:rPr>
          <w:bCs/>
          <w:b/>
          <w:bCs/>
          <w:b/>
          <w:iCs/>
          <w:i/>
        </w:rPr>
        <w:t xml:space="preserve">“2026-05-24”</w:t>
      </w:r>
      <w:r>
        <w:rPr>
          <w:iCs/>
          <w:i/>
        </w:rPr>
        <w:t xml:space="preserve">,</w:t>
      </w:r>
      <w:r>
        <w:rPr>
          <w:iCs/>
          <w:i/>
        </w:rPr>
        <w:t xml:space="preserve"> </w:t>
      </w:r>
      <w:r>
        <w:rPr>
          <w:bCs/>
          <w:b/>
          <w:bCs/>
          <w:b/>
          <w:iCs/>
          <w:i/>
        </w:rPr>
        <w:t xml:space="preserve">“proposed_last_working_day”</w:t>
      </w:r>
      <w:r>
        <w:rPr>
          <w:iCs/>
          <w:i/>
        </w:rPr>
        <w:t xml:space="preserve">:</w:t>
      </w:r>
      <w:r>
        <w:rPr>
          <w:iCs/>
          <w:i/>
        </w:rPr>
        <w:t xml:space="preserve"> </w:t>
      </w:r>
      <w:r>
        <w:rPr>
          <w:bCs/>
          <w:b/>
          <w:bCs/>
          <w:b/>
          <w:iCs/>
          <w:i/>
        </w:rPr>
        <w:t xml:space="preserve">“2026-07-22”</w:t>
      </w:r>
      <w:r>
        <w:rPr>
          <w:iCs/>
          <w:i/>
        </w:rPr>
        <w:t xml:space="preserve">,</w:t>
      </w:r>
      <w:r>
        <w:rPr>
          <w:iCs/>
          <w:i/>
        </w:rPr>
        <w:t xml:space="preserve"> </w:t>
      </w:r>
      <w:r>
        <w:rPr>
          <w:bCs/>
          <w:b/>
          <w:bCs/>
          <w:b/>
          <w:iCs/>
          <w:i/>
        </w:rPr>
        <w:t xml:space="preserve">“approval_workflow_instance_id”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“approval_chain”</w:t>
      </w:r>
      <w:r>
        <w:rPr>
          <w:iCs/>
          <w:i/>
        </w:rPr>
        <w:t xml:space="preserve">: [{</w:t>
      </w:r>
      <w:r>
        <w:rPr>
          <w:iCs/>
          <w:i/>
        </w:rPr>
        <w:t xml:space="preserve"> </w:t>
      </w:r>
      <w:r>
        <w:rPr>
          <w:bCs/>
          <w:b/>
          <w:bCs/>
          <w:b/>
          <w:iCs/>
          <w:i/>
        </w:rPr>
        <w:t xml:space="preserve">“stage”</w:t>
      </w:r>
      <w:r>
        <w:rPr>
          <w:iCs/>
          <w:i/>
        </w:rPr>
        <w:t xml:space="preserve">: 1,</w:t>
      </w:r>
      <w:r>
        <w:rPr>
          <w:iCs/>
          <w:i/>
        </w:rPr>
        <w:t xml:space="preserve"> </w:t>
      </w:r>
      <w:r>
        <w:rPr>
          <w:bCs/>
          <w:b/>
          <w:bCs/>
          <w:b/>
          <w:iCs/>
          <w:i/>
        </w:rPr>
        <w:t xml:space="preserve">“role”</w:t>
      </w:r>
      <w:r>
        <w:rPr>
          <w:iCs/>
          <w:i/>
        </w:rPr>
        <w:t xml:space="preserve">:</w:t>
      </w:r>
      <w:r>
        <w:rPr>
          <w:iCs/>
          <w:i/>
        </w:rPr>
        <w:t xml:space="preserve"> </w:t>
      </w:r>
      <w:r>
        <w:rPr>
          <w:bCs/>
          <w:b/>
          <w:bCs/>
          <w:b/>
          <w:iCs/>
          <w:i/>
        </w:rPr>
        <w:t xml:space="preserve">“L1_MANAGER”</w:t>
      </w:r>
      <w:r>
        <w:rPr>
          <w:iCs/>
          <w:i/>
        </w:rPr>
        <w:t xml:space="preserve"> </w:t>
      </w:r>
      <w:r>
        <w:rPr>
          <w:iCs/>
          <w:i/>
        </w:rPr>
        <w:t xml:space="preserve">}, {</w:t>
      </w:r>
      <w:r>
        <w:rPr>
          <w:iCs/>
          <w:i/>
        </w:rPr>
        <w:t xml:space="preserve"> </w:t>
      </w:r>
      <w:r>
        <w:rPr>
          <w:bCs/>
          <w:b/>
          <w:bCs/>
          <w:b/>
          <w:iCs/>
          <w:i/>
        </w:rPr>
        <w:t xml:space="preserve">“stage”</w:t>
      </w:r>
      <w:r>
        <w:rPr>
          <w:iCs/>
          <w:i/>
        </w:rPr>
        <w:t xml:space="preserve">: 2,</w:t>
      </w:r>
      <w:r>
        <w:rPr>
          <w:iCs/>
          <w:i/>
        </w:rPr>
        <w:t xml:space="preserve"> </w:t>
      </w:r>
      <w:r>
        <w:rPr>
          <w:bCs/>
          <w:b/>
          <w:bCs/>
          <w:b/>
          <w:iCs/>
          <w:i/>
        </w:rPr>
        <w:t xml:space="preserve">“role”</w:t>
      </w:r>
      <w:r>
        <w:rPr>
          <w:iCs/>
          <w:i/>
        </w:rPr>
        <w:t xml:space="preserve">:</w:t>
      </w:r>
      <w:r>
        <w:rPr>
          <w:iCs/>
          <w:i/>
        </w:rPr>
        <w:t xml:space="preserve"> </w:t>
      </w:r>
      <w:r>
        <w:rPr>
          <w:bCs/>
          <w:b/>
          <w:bCs/>
          <w:b/>
          <w:iCs/>
          <w:i/>
        </w:rPr>
        <w:t xml:space="preserve">“HR_ADMIN”</w:t>
      </w:r>
      <w:r>
        <w:rPr>
          <w:iCs/>
          <w:i/>
        </w:rPr>
        <w:t xml:space="preserve"> </w:t>
      </w:r>
      <w:r>
        <w:rPr>
          <w:iCs/>
          <w:i/>
        </w:rPr>
        <w:t xml:space="preserve">}] }</w:t>
      </w:r>
    </w:p>
    <w:bookmarkEnd w:id="367"/>
    <w:bookmarkStart w:id="368" w:name="X7e268b36eb42f7b9bc106064e05a2277f60ec24"/>
    <w:p>
      <w:pPr>
        <w:pStyle w:val="Heading3"/>
      </w:pPr>
      <w:r>
        <w:t xml:space="preserve">7.5.4 PATCH /api/v1/employees/{id} — sensitive field change routes to workflow</w:t>
      </w:r>
    </w:p>
    <w:p>
      <w:pPr>
        <w:pStyle w:val="FirstParagraph"/>
      </w:pPr>
      <w:r>
        <w:t xml:space="preserve">Request body (employee updating their own PAN):</w:t>
      </w:r>
    </w:p>
    <w:p>
      <w:pPr>
        <w:pStyle w:val="BodyText"/>
      </w:pPr>
      <w:r>
        <w:rPr>
          <w:iCs/>
          <w:i/>
        </w:rPr>
        <w:t xml:space="preserve">{</w:t>
      </w:r>
      <w:r>
        <w:rPr>
          <w:iCs/>
          <w:i/>
        </w:rPr>
        <w:t xml:space="preserve"> </w:t>
      </w:r>
      <w:r>
        <w:rPr>
          <w:bCs/>
          <w:b/>
          <w:bCs/>
          <w:b/>
          <w:iCs/>
          <w:i/>
        </w:rPr>
        <w:t xml:space="preserve">“pan”</w:t>
      </w:r>
      <w:r>
        <w:rPr>
          <w:iCs/>
          <w:i/>
        </w:rPr>
        <w:t xml:space="preserve">:</w:t>
      </w:r>
      <w:r>
        <w:rPr>
          <w:iCs/>
          <w:i/>
        </w:rPr>
        <w:t xml:space="preserve"> </w:t>
      </w:r>
      <w:r>
        <w:rPr>
          <w:bCs/>
          <w:b/>
          <w:bCs/>
          <w:b/>
          <w:iCs/>
          <w:i/>
        </w:rPr>
        <w:t xml:space="preserve">“ABCDE1234F”</w:t>
      </w:r>
      <w:r>
        <w:rPr>
          <w:iCs/>
          <w:i/>
        </w:rPr>
        <w:t xml:space="preserve"> </w:t>
      </w:r>
      <w:r>
        <w:rPr>
          <w:iCs/>
          <w:i/>
        </w:rPr>
        <w:t xml:space="preserve">}</w:t>
      </w:r>
    </w:p>
    <w:p>
      <w:pPr>
        <w:pStyle w:val="BodyText"/>
      </w:pPr>
      <w:r>
        <w:t xml:space="preserve">Response (202 Accepted — workflow initiated):</w:t>
      </w:r>
    </w:p>
    <w:p>
      <w:pPr>
        <w:pStyle w:val="BodyText"/>
      </w:pPr>
      <w:r>
        <w:rPr>
          <w:iCs/>
          <w:i/>
        </w:rPr>
        <w:t xml:space="preserve">{</w:t>
      </w:r>
      <w:r>
        <w:rPr>
          <w:iCs/>
          <w:i/>
        </w:rPr>
        <w:t xml:space="preserve"> </w:t>
      </w:r>
      <w:r>
        <w:rPr>
          <w:bCs/>
          <w:b/>
          <w:bCs/>
          <w:b/>
          <w:iCs/>
          <w:i/>
        </w:rPr>
        <w:t xml:space="preserve">“workflow_instance_id”</w:t>
      </w:r>
      <w:r>
        <w:rPr>
          <w:iCs/>
          <w:i/>
        </w:rPr>
        <w:t xml:space="preserve">:</w:t>
      </w:r>
      <w:r>
        <w:rPr>
          <w:iCs/>
          <w:i/>
        </w:rPr>
        <w:t xml:space="preserve"> </w:t>
      </w:r>
      <w:r>
        <w:rPr>
          <w:bCs/>
          <w:b/>
          <w:bCs/>
          <w:b/>
          <w:iCs/>
          <w:i/>
        </w:rPr>
        <w:t xml:space="preserve">“{uuid}”</w:t>
      </w:r>
      <w:r>
        <w:rPr>
          <w:iCs/>
          <w:i/>
        </w:rPr>
        <w:t xml:space="preserve">,</w:t>
      </w:r>
      <w:r>
        <w:rPr>
          <w:iCs/>
          <w:i/>
        </w:rPr>
        <w:t xml:space="preserve"> </w:t>
      </w:r>
      <w:r>
        <w:rPr>
          <w:bCs/>
          <w:b/>
          <w:bCs/>
          <w:b/>
          <w:iCs/>
          <w:i/>
        </w:rPr>
        <w:t xml:space="preserve">“state”</w:t>
      </w:r>
      <w:r>
        <w:rPr>
          <w:iCs/>
          <w:i/>
        </w:rPr>
        <w:t xml:space="preserve">:</w:t>
      </w:r>
      <w:r>
        <w:rPr>
          <w:iCs/>
          <w:i/>
        </w:rPr>
        <w:t xml:space="preserve"> </w:t>
      </w:r>
      <w:r>
        <w:rPr>
          <w:bCs/>
          <w:b/>
          <w:bCs/>
          <w:b/>
          <w:iCs/>
          <w:i/>
        </w:rPr>
        <w:t xml:space="preserve">“PENDING_HR_APPROVAL”</w:t>
      </w:r>
      <w:r>
        <w:rPr>
          <w:iCs/>
          <w:i/>
        </w:rPr>
        <w:t xml:space="preserve">,</w:t>
      </w:r>
      <w:r>
        <w:rPr>
          <w:iCs/>
          <w:i/>
        </w:rPr>
        <w:t xml:space="preserve"> </w:t>
      </w:r>
      <w:r>
        <w:rPr>
          <w:bCs/>
          <w:b/>
          <w:bCs/>
          <w:b/>
          <w:iCs/>
          <w:i/>
        </w:rPr>
        <w:t xml:space="preserve">“message”</w:t>
      </w:r>
      <w:r>
        <w:rPr>
          <w:iCs/>
          <w:i/>
        </w:rPr>
        <w:t xml:space="preserve">:</w:t>
      </w:r>
      <w:r>
        <w:rPr>
          <w:iCs/>
          <w:i/>
        </w:rPr>
        <w:t xml:space="preserve"> </w:t>
      </w:r>
      <w:r>
        <w:rPr>
          <w:bCs/>
          <w:b/>
          <w:bCs/>
          <w:b/>
          <w:iCs/>
          <w:i/>
        </w:rPr>
        <w:t xml:space="preserve">“Sensitive field change routed for HR Admin approval. You will be notified on decision.”</w:t>
      </w:r>
      <w:r>
        <w:rPr>
          <w:iCs/>
          <w:i/>
        </w:rPr>
        <w:t xml:space="preserve"> </w:t>
      </w:r>
      <w:r>
        <w:rPr>
          <w:iCs/>
          <w:i/>
        </w:rPr>
        <w:t xml:space="preserve">}</w:t>
      </w:r>
    </w:p>
    <w:bookmarkEnd w:id="368"/>
    <w:bookmarkEnd w:id="369"/>
    <w:bookmarkStart w:id="370" w:name="X0b9282c1682f3ead605201765c512a2701bc328"/>
    <w:p>
      <w:pPr>
        <w:pStyle w:val="Heading2"/>
      </w:pPr>
      <w:r>
        <w:t xml:space="preserve">6.6 External Integrations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Protocol</w:t>
            </w:r>
          </w:p>
        </w:tc>
        <w:tc>
          <w:tcPr/>
          <w:p>
            <w:pPr>
              <w:pStyle w:val="Compact"/>
              <w:jc w:val="left"/>
            </w:pPr>
            <w:r>
              <w:rPr>
                <w:bCs/>
                <w:b/>
              </w:rPr>
              <w:t xml:space="preserve">Purpose</w:t>
            </w:r>
          </w:p>
        </w:tc>
        <w:tc>
          <w:tcPr/>
          <w:p>
            <w:pPr>
              <w:pStyle w:val="Compact"/>
              <w:jc w:val="left"/>
            </w:pPr>
            <w:r>
              <w:rPr>
                <w:bCs/>
                <w:b/>
              </w:rPr>
              <w:t xml:space="preserve">Phase 1?</w:t>
            </w:r>
          </w:p>
        </w:tc>
      </w:tr>
      <w:tr>
        <w:tc>
          <w:tcPr/>
          <w:p>
            <w:pPr>
              <w:pStyle w:val="Compact"/>
              <w:jc w:val="left"/>
            </w:pPr>
            <w:r>
              <w:t xml:space="preserve">Naukri job board</w:t>
            </w:r>
          </w:p>
        </w:tc>
        <w:tc>
          <w:tcPr/>
          <w:p>
            <w:pPr>
              <w:pStyle w:val="Compact"/>
              <w:jc w:val="left"/>
            </w:pPr>
            <w:r>
              <w:t xml:space="preserve">Outbound</w:t>
            </w:r>
          </w:p>
        </w:tc>
        <w:tc>
          <w:tcPr/>
          <w:p>
            <w:pPr>
              <w:pStyle w:val="Compact"/>
              <w:jc w:val="left"/>
            </w:pPr>
            <w:r>
              <w:t xml:space="preserve">REST API + scheduled sync</w:t>
            </w:r>
          </w:p>
        </w:tc>
        <w:tc>
          <w:tcPr/>
          <w:p>
            <w:pPr>
              <w:pStyle w:val="Compact"/>
              <w:jc w:val="left"/>
            </w:pPr>
            <w:r>
              <w:t xml:space="preserve">Publish requisitions; receive applications</w:t>
            </w:r>
          </w:p>
        </w:tc>
        <w:tc>
          <w:tcPr/>
          <w:p>
            <w:pPr>
              <w:pStyle w:val="Compact"/>
              <w:jc w:val="left"/>
            </w:pPr>
            <w:r>
              <w:t xml:space="preserve">Yes</w:t>
            </w:r>
          </w:p>
        </w:tc>
      </w:tr>
      <w:tr>
        <w:tc>
          <w:tcPr/>
          <w:p>
            <w:pPr>
              <w:pStyle w:val="Compact"/>
              <w:jc w:val="left"/>
            </w:pPr>
            <w:r>
              <w:t xml:space="preserve">LinkedIn Jobs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Publish requisitions</w:t>
            </w:r>
          </w:p>
        </w:tc>
        <w:tc>
          <w:tcPr/>
          <w:p>
            <w:pPr>
              <w:pStyle w:val="Compact"/>
              <w:jc w:val="left"/>
            </w:pPr>
            <w:r>
              <w:t xml:space="preserve">Yes</w:t>
            </w:r>
          </w:p>
        </w:tc>
      </w:tr>
      <w:tr>
        <w:tc>
          <w:tcPr/>
          <w:p>
            <w:pPr>
              <w:pStyle w:val="Compact"/>
              <w:jc w:val="left"/>
            </w:pPr>
            <w:r>
              <w:t xml:space="preserve">Careers portal (PrimeSoft)</w:t>
            </w:r>
          </w:p>
        </w:tc>
        <w:tc>
          <w:tcPr/>
          <w:p>
            <w:pPr>
              <w:pStyle w:val="Compact"/>
              <w:jc w:val="left"/>
            </w:pPr>
            <w:r>
              <w:t xml:space="preserve">Bidirectional</w:t>
            </w:r>
          </w:p>
        </w:tc>
        <w:tc>
          <w:tcPr/>
          <w:p>
            <w:pPr>
              <w:pStyle w:val="Compact"/>
              <w:jc w:val="left"/>
            </w:pPr>
            <w:r>
              <w:t xml:space="preserve">REST API</w:t>
            </w:r>
          </w:p>
        </w:tc>
        <w:tc>
          <w:tcPr/>
          <w:p>
            <w:pPr>
              <w:pStyle w:val="Compact"/>
              <w:jc w:val="left"/>
            </w:pPr>
            <w:r>
              <w:t xml:space="preserve">Application intake, candidate updates</w:t>
            </w:r>
          </w:p>
        </w:tc>
        <w:tc>
          <w:tcPr/>
          <w:p>
            <w:pPr>
              <w:pStyle w:val="Compact"/>
              <w:jc w:val="left"/>
            </w:pPr>
            <w:r>
              <w:t xml:space="preserve">Yes</w:t>
            </w:r>
          </w:p>
        </w:tc>
      </w:tr>
      <w:tr>
        <w:tc>
          <w:tcPr/>
          <w:p>
            <w:pPr>
              <w:pStyle w:val="Compact"/>
              <w:jc w:val="left"/>
            </w:pPr>
            <w:r>
              <w:t xml:space="preserve">BGV vendor (primary)</w:t>
            </w:r>
          </w:p>
        </w:tc>
        <w:tc>
          <w:tcPr/>
          <w:p>
            <w:pPr>
              <w:pStyle w:val="Compact"/>
              <w:jc w:val="left"/>
            </w:pPr>
            <w:r>
              <w:t xml:space="preserve">Bidirectional</w:t>
            </w:r>
          </w:p>
        </w:tc>
        <w:tc>
          <w:tcPr/>
          <w:p>
            <w:pPr>
              <w:pStyle w:val="Compact"/>
              <w:jc w:val="left"/>
            </w:pPr>
            <w:r>
              <w:t xml:space="preserve">REST API + webhook</w:t>
            </w:r>
          </w:p>
        </w:tc>
        <w:tc>
          <w:tcPr/>
          <w:p>
            <w:pPr>
              <w:pStyle w:val="Compact"/>
              <w:jc w:val="left"/>
            </w:pPr>
            <w:r>
              <w:t xml:space="preserve">Verification case creation, result webhook</w:t>
            </w:r>
          </w:p>
        </w:tc>
        <w:tc>
          <w:tcPr/>
          <w:p>
            <w:pPr>
              <w:pStyle w:val="Compact"/>
              <w:jc w:val="left"/>
            </w:pPr>
            <w:r>
              <w:t xml:space="preserve">Yes</w:t>
            </w:r>
          </w:p>
        </w:tc>
      </w:tr>
      <w:tr>
        <w:tc>
          <w:tcPr/>
          <w:p>
            <w:pPr>
              <w:pStyle w:val="Compact"/>
              <w:jc w:val="left"/>
            </w:pPr>
            <w:r>
              <w:t xml:space="preserve">Biometric device protocol</w:t>
            </w:r>
          </w:p>
        </w:tc>
        <w:tc>
          <w:tcPr/>
          <w:p>
            <w:pPr>
              <w:pStyle w:val="Compact"/>
              <w:jc w:val="left"/>
            </w:pPr>
            <w:r>
              <w:t xml:space="preserve">Inbound</w:t>
            </w:r>
          </w:p>
        </w:tc>
        <w:tc>
          <w:tcPr/>
          <w:p>
            <w:pPr>
              <w:pStyle w:val="Compact"/>
              <w:jc w:val="left"/>
            </w:pPr>
            <w:r>
              <w:t xml:space="preserve">Device-specific TCP + webhook normaliser</w:t>
            </w:r>
          </w:p>
        </w:tc>
        <w:tc>
          <w:tcPr/>
          <w:p>
            <w:pPr>
              <w:pStyle w:val="Compact"/>
              <w:jc w:val="left"/>
            </w:pPr>
            <w:r>
              <w:t xml:space="preserve">Punch event ingestion</w:t>
            </w:r>
          </w:p>
        </w:tc>
        <w:tc>
          <w:tcPr/>
          <w:p>
            <w:pPr>
              <w:pStyle w:val="Compact"/>
              <w:jc w:val="left"/>
            </w:pPr>
            <w:r>
              <w:t xml:space="preserve">Yes</w:t>
            </w:r>
          </w:p>
        </w:tc>
      </w:tr>
      <w:tr>
        <w:tc>
          <w:tcPr/>
          <w:p>
            <w:pPr>
              <w:pStyle w:val="Compact"/>
              <w:jc w:val="left"/>
            </w:pPr>
            <w:r>
              <w:t xml:space="preserve">Calendar (iCal)</w:t>
            </w:r>
          </w:p>
        </w:tc>
        <w:tc>
          <w:tcPr/>
          <w:p>
            <w:pPr>
              <w:pStyle w:val="Compact"/>
              <w:jc w:val="left"/>
            </w:pPr>
            <w:r>
              <w:t xml:space="preserve">Outbound</w:t>
            </w:r>
          </w:p>
        </w:tc>
        <w:tc>
          <w:tcPr/>
          <w:p>
            <w:pPr>
              <w:pStyle w:val="Compact"/>
              <w:jc w:val="left"/>
            </w:pPr>
            <w:r>
              <w:t xml:space="preserve">SMTP + iCal attachment</w:t>
            </w:r>
          </w:p>
        </w:tc>
        <w:tc>
          <w:tcPr/>
          <w:p>
            <w:pPr>
              <w:pStyle w:val="Compact"/>
              <w:jc w:val="left"/>
            </w:pPr>
            <w:r>
              <w:t xml:space="preserve">Interview invites, meeting scheduling</w:t>
            </w:r>
          </w:p>
        </w:tc>
        <w:tc>
          <w:tcPr/>
          <w:p>
            <w:pPr>
              <w:pStyle w:val="Compact"/>
              <w:jc w:val="left"/>
            </w:pPr>
            <w:r>
              <w:t xml:space="preserve">Yes</w:t>
            </w:r>
          </w:p>
        </w:tc>
      </w:tr>
      <w:tr>
        <w:tc>
          <w:tcPr/>
          <w:p>
            <w:pPr>
              <w:pStyle w:val="Compact"/>
              <w:jc w:val="left"/>
            </w:pPr>
            <w:r>
              <w:t xml:space="preserve">Anthropic Claude API</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Chat Agent grounding queries</w:t>
            </w:r>
          </w:p>
        </w:tc>
        <w:tc>
          <w:tcPr/>
          <w:p>
            <w:pPr>
              <w:pStyle w:val="Compact"/>
              <w:jc w:val="left"/>
            </w:pPr>
            <w:r>
              <w:t xml:space="preserve">Yes</w:t>
            </w:r>
          </w:p>
        </w:tc>
      </w:tr>
      <w:tr>
        <w:tc>
          <w:tcPr/>
          <w:p>
            <w:pPr>
              <w:pStyle w:val="Compact"/>
              <w:jc w:val="left"/>
            </w:pPr>
            <w:r>
              <w:t xml:space="preserve">SMTP email gateway</w:t>
            </w:r>
          </w:p>
        </w:tc>
        <w:tc>
          <w:tcPr/>
          <w:p>
            <w:pPr>
              <w:pStyle w:val="Compact"/>
              <w:jc w:val="left"/>
            </w:pPr>
            <w:r>
              <w:t xml:space="preserve">Outbound</w:t>
            </w:r>
          </w:p>
        </w:tc>
        <w:tc>
          <w:tcPr/>
          <w:p>
            <w:pPr>
              <w:pStyle w:val="Compact"/>
              <w:jc w:val="left"/>
            </w:pPr>
            <w:r>
              <w:t xml:space="preserve">SMTP/SES</w:t>
            </w:r>
          </w:p>
        </w:tc>
        <w:tc>
          <w:tcPr/>
          <w:p>
            <w:pPr>
              <w:pStyle w:val="Compact"/>
              <w:jc w:val="left"/>
            </w:pPr>
            <w:r>
              <w:t xml:space="preserve">Notification dispatch</w:t>
            </w:r>
          </w:p>
        </w:tc>
        <w:tc>
          <w:tcPr/>
          <w:p>
            <w:pPr>
              <w:pStyle w:val="Compact"/>
              <w:jc w:val="left"/>
            </w:pPr>
            <w:r>
              <w:t xml:space="preserve">Yes</w:t>
            </w:r>
          </w:p>
        </w:tc>
      </w:tr>
      <w:tr>
        <w:tc>
          <w:tcPr/>
          <w:p>
            <w:pPr>
              <w:pStyle w:val="Compact"/>
              <w:jc w:val="left"/>
            </w:pPr>
            <w:r>
              <w:t xml:space="preserve">SMS gateway</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OTP, urgent notifications</w:t>
            </w:r>
          </w:p>
        </w:tc>
        <w:tc>
          <w:tcPr/>
          <w:p>
            <w:pPr>
              <w:pStyle w:val="Compact"/>
              <w:jc w:val="left"/>
            </w:pPr>
            <w:r>
              <w:t xml:space="preserve">Yes</w:t>
            </w:r>
          </w:p>
        </w:tc>
      </w:tr>
      <w:tr>
        <w:tc>
          <w:tcPr/>
          <w:p>
            <w:pPr>
              <w:pStyle w:val="Compact"/>
              <w:jc w:val="left"/>
            </w:pPr>
            <w:r>
              <w:t xml:space="preserve">Google SSO</w:t>
            </w:r>
          </w:p>
        </w:tc>
        <w:tc>
          <w:tcPr/>
          <w:p>
            <w:pPr>
              <w:pStyle w:val="Compact"/>
              <w:jc w:val="left"/>
            </w:pPr>
            <w:r>
              <w:t xml:space="preserve">Inbound auth</w:t>
            </w:r>
          </w:p>
        </w:tc>
        <w:tc>
          <w:tcPr/>
          <w:p>
            <w:pPr>
              <w:pStyle w:val="Compact"/>
              <w:jc w:val="left"/>
            </w:pPr>
            <w:r>
              <w:t xml:space="preserve">OAuth 2.0 + PKCE</w:t>
            </w:r>
          </w:p>
        </w:tc>
        <w:tc>
          <w:tcPr/>
          <w:p>
            <w:pPr>
              <w:pStyle w:val="Compact"/>
              <w:jc w:val="left"/>
            </w:pPr>
            <w:r>
              <w:t xml:space="preserve">Identity federation</w:t>
            </w:r>
          </w:p>
        </w:tc>
        <w:tc>
          <w:tcPr/>
          <w:p>
            <w:pPr>
              <w:pStyle w:val="Compact"/>
              <w:jc w:val="left"/>
            </w:pPr>
            <w:r>
              <w:t xml:space="preserve">Yes</w:t>
            </w:r>
          </w:p>
        </w:tc>
      </w:tr>
      <w:tr>
        <w:tc>
          <w:tcPr/>
          <w:p>
            <w:pPr>
              <w:pStyle w:val="Compact"/>
              <w:jc w:val="left"/>
            </w:pPr>
            <w:r>
              <w:t xml:space="preserve">EPFO portal (ECR)</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PF challan output</w:t>
            </w:r>
          </w:p>
        </w:tc>
        <w:tc>
          <w:tcPr/>
          <w:p>
            <w:pPr>
              <w:pStyle w:val="Compact"/>
              <w:jc w:val="left"/>
            </w:pPr>
            <w:r>
              <w:t xml:space="preserve">Phase 2</w:t>
            </w:r>
          </w:p>
        </w:tc>
      </w:tr>
      <w:tr>
        <w:tc>
          <w:tcPr/>
          <w:p>
            <w:pPr>
              <w:pStyle w:val="Compact"/>
              <w:jc w:val="left"/>
            </w:pPr>
            <w:r>
              <w:t xml:space="preserve">ESIC portal</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ESI challan output</w:t>
            </w:r>
          </w:p>
        </w:tc>
        <w:tc>
          <w:tcPr/>
          <w:p>
            <w:pPr>
              <w:pStyle w:val="Compact"/>
              <w:jc w:val="left"/>
            </w:pPr>
            <w:r>
              <w:t xml:space="preserve">Phase 2</w:t>
            </w:r>
          </w:p>
        </w:tc>
      </w:tr>
      <w:tr>
        <w:tc>
          <w:tcPr/>
          <w:p>
            <w:pPr>
              <w:pStyle w:val="Compact"/>
              <w:jc w:val="left"/>
            </w:pPr>
            <w:r>
              <w:t xml:space="preserve">TRACES portal</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TDS quarterly Form 24Q</w:t>
            </w:r>
          </w:p>
        </w:tc>
        <w:tc>
          <w:tcPr/>
          <w:p>
            <w:pPr>
              <w:pStyle w:val="Compact"/>
              <w:jc w:val="left"/>
            </w:pPr>
            <w:r>
              <w:t xml:space="preserve">Phase 2</w:t>
            </w:r>
          </w:p>
        </w:tc>
      </w:tr>
      <w:tr>
        <w:tc>
          <w:tcPr/>
          <w:p>
            <w:pPr>
              <w:pStyle w:val="Compact"/>
              <w:jc w:val="left"/>
            </w:pPr>
            <w:r>
              <w:t xml:space="preserve">Bank disbursement</w:t>
            </w:r>
          </w:p>
        </w:tc>
        <w:tc>
          <w:tcPr/>
          <w:p>
            <w:pPr>
              <w:pStyle w:val="Compact"/>
              <w:jc w:val="left"/>
            </w:pPr>
            <w:r>
              <w:t xml:space="preserve">Outbound file</w:t>
            </w:r>
          </w:p>
        </w:tc>
        <w:tc>
          <w:tcPr/>
          <w:p>
            <w:pPr>
              <w:pStyle w:val="Compact"/>
              <w:jc w:val="left"/>
            </w:pPr>
            <w:r>
              <w:t xml:space="preserve">NEFT/RTGS file format</w:t>
            </w:r>
          </w:p>
        </w:tc>
        <w:tc>
          <w:tcPr/>
          <w:p>
            <w:pPr>
              <w:pStyle w:val="Compact"/>
              <w:jc w:val="left"/>
            </w:pPr>
            <w:r>
              <w:t xml:space="preserve">Salary disbursement</w:t>
            </w:r>
          </w:p>
        </w:tc>
        <w:tc>
          <w:tcPr/>
          <w:p>
            <w:pPr>
              <w:pStyle w:val="Compact"/>
              <w:jc w:val="left"/>
            </w:pPr>
            <w:r>
              <w:t xml:space="preserve">Phase 2</w:t>
            </w:r>
          </w:p>
        </w:tc>
      </w:tr>
    </w:tbl>
    <w:p>
      <w:pPr>
        <w:pStyle w:val="BodyText"/>
      </w:pPr>
      <w:r>
        <w:t xml:space="preserve">Integration governance principles:</w:t>
      </w:r>
    </w:p>
    <w:p>
      <w:pPr>
        <w:numPr>
          <w:ilvl w:val="0"/>
          <w:numId w:val="1460"/>
        </w:numPr>
      </w:pPr>
      <w:r>
        <w:t xml:space="preserve">All outbound API credentials are encrypted at rest using AES-256-GCM with per-tenant KMS keys.</w:t>
      </w:r>
    </w:p>
    <w:p>
      <w:pPr>
        <w:numPr>
          <w:ilvl w:val="0"/>
          <w:numId w:val="1460"/>
        </w:numPr>
      </w:pPr>
      <w:r>
        <w:t xml:space="preserve">All inbound webhooks require HMAC signature verification using a per-integration secret.</w:t>
      </w:r>
    </w:p>
    <w:p>
      <w:pPr>
        <w:numPr>
          <w:ilvl w:val="0"/>
          <w:numId w:val="1460"/>
        </w:numPr>
      </w:pPr>
      <w:r>
        <w:t xml:space="preserve">Integration calls are logged in security_audit_log with endpoint, timestamp, response status, latency. Payload hashes (SHA-256) are logged — never raw content.</w:t>
      </w:r>
    </w:p>
    <w:p>
      <w:pPr>
        <w:numPr>
          <w:ilvl w:val="0"/>
          <w:numId w:val="1460"/>
        </w:numPr>
      </w:pPr>
      <w:r>
        <w:t xml:space="preserve">Retry policy: exponential backoff with jitter, max 5 retries, dead-letter queue after final failure.</w:t>
      </w:r>
    </w:p>
    <w:p>
      <w:pPr>
        <w:numPr>
          <w:ilvl w:val="0"/>
          <w:numId w:val="1460"/>
        </w:numPr>
      </w:pPr>
      <w:r>
        <w:t xml:space="preserve">Circuit breaker pattern applied to each external integration — failing endpoints are short-circuited for 60 seconds to prevent cascading delays.</w:t>
      </w:r>
    </w:p>
    <w:bookmarkEnd w:id="370"/>
    <w:bookmarkEnd w:id="371"/>
    <w:bookmarkStart w:id="381" w:name="Xffb0af1c005253556ed152ecd06ba899dca02a4"/>
    <w:p>
      <w:pPr>
        <w:pStyle w:val="Heading1"/>
      </w:pPr>
      <w:r>
        <w:t xml:space="preserve">7. Non-Functional Requirements</w:t>
      </w:r>
    </w:p>
    <w:bookmarkStart w:id="372" w:name="Xadd02b0199bc658fc44c5486e56de564e709a0e"/>
    <w:p>
      <w:pPr>
        <w:pStyle w:val="Heading2"/>
      </w:pPr>
      <w:r>
        <w:t xml:space="preserve">7.1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Measurement</w:t>
            </w:r>
          </w:p>
        </w:tc>
      </w:tr>
      <w:tr>
        <w:tc>
          <w:tcPr/>
          <w:p>
            <w:pPr>
              <w:pStyle w:val="Compact"/>
              <w:jc w:val="left"/>
            </w:pPr>
            <w:r>
              <w:t xml:space="preserve">Standard API p95 latency</w:t>
            </w:r>
          </w:p>
        </w:tc>
        <w:tc>
          <w:tcPr/>
          <w:p>
            <w:pPr>
              <w:pStyle w:val="Compact"/>
              <w:jc w:val="left"/>
            </w:pPr>
            <w:r>
              <w:t xml:space="preserve">&lt; 500 ms under 300 concurrent users</w:t>
            </w:r>
          </w:p>
        </w:tc>
        <w:tc>
          <w:tcPr/>
          <w:p>
            <w:pPr>
              <w:pStyle w:val="Compact"/>
              <w:jc w:val="left"/>
            </w:pPr>
            <w:r>
              <w:t xml:space="preserve">Synthetic load test against staging matching production topology</w:t>
            </w:r>
          </w:p>
        </w:tc>
      </w:tr>
      <w:tr>
        <w:tc>
          <w:tcPr/>
          <w:p>
            <w:pPr>
              <w:pStyle w:val="Compact"/>
              <w:jc w:val="left"/>
            </w:pPr>
            <w:r>
              <w:t xml:space="preserve">Cached-read API p95 latency</w:t>
            </w:r>
          </w:p>
        </w:tc>
        <w:tc>
          <w:tcPr/>
          <w:p>
            <w:pPr>
              <w:pStyle w:val="Compact"/>
              <w:jc w:val="left"/>
            </w:pPr>
            <w:r>
              <w:t xml:space="preserve">&lt; 300 ms</w:t>
            </w:r>
          </w:p>
        </w:tc>
        <w:tc>
          <w:tcPr/>
          <w:p>
            <w:pPr>
              <w:pStyle w:val="Compact"/>
              <w:jc w:val="left"/>
            </w:pPr>
            <w:r>
              <w:t xml:space="preserve">Same conditions</w:t>
            </w:r>
          </w:p>
        </w:tc>
      </w:tr>
      <w:tr>
        <w:tc>
          <w:tcPr/>
          <w:p>
            <w:pPr>
              <w:pStyle w:val="Compact"/>
              <w:jc w:val="left"/>
            </w:pPr>
            <w:r>
              <w:t xml:space="preserve">Write API p95 latency</w:t>
            </w:r>
          </w:p>
        </w:tc>
        <w:tc>
          <w:tcPr/>
          <w:p>
            <w:pPr>
              <w:pStyle w:val="Compact"/>
              <w:jc w:val="left"/>
            </w:pPr>
            <w:r>
              <w:t xml:space="preserve">&lt; 1500 ms</w:t>
            </w:r>
          </w:p>
        </w:tc>
        <w:tc>
          <w:tcPr/>
          <w:p>
            <w:pPr>
              <w:pStyle w:val="Compact"/>
              <w:jc w:val="left"/>
            </w:pPr>
            <w:r>
              <w:t xml:space="preserve">Same conditions</w:t>
            </w:r>
          </w:p>
        </w:tc>
      </w:tr>
      <w:tr>
        <w:tc>
          <w:tcPr/>
          <w:p>
            <w:pPr>
              <w:pStyle w:val="Compact"/>
              <w:jc w:val="left"/>
            </w:pPr>
            <w:r>
              <w:t xml:space="preserve">Largest Contentful Paint (page load on 4G)</w:t>
            </w:r>
          </w:p>
        </w:tc>
        <w:tc>
          <w:tcPr/>
          <w:p>
            <w:pPr>
              <w:pStyle w:val="Compact"/>
              <w:jc w:val="left"/>
            </w:pPr>
            <w:r>
              <w:t xml:space="preserve">&lt; 2.5 seconds</w:t>
            </w:r>
          </w:p>
        </w:tc>
        <w:tc>
          <w:tcPr/>
          <w:p>
            <w:pPr>
              <w:pStyle w:val="Compact"/>
              <w:jc w:val="left"/>
            </w:pPr>
            <w:r>
              <w:t xml:space="preserve">Synthetic Lighthouse and field RUM</w:t>
            </w:r>
          </w:p>
        </w:tc>
      </w:tr>
      <w:tr>
        <w:tc>
          <w:tcPr/>
          <w:p>
            <w:pPr>
              <w:pStyle w:val="Compact"/>
              <w:jc w:val="left"/>
            </w:pPr>
            <w:r>
              <w:t xml:space="preserve">Bulk upload — 500 employee records</w:t>
            </w:r>
          </w:p>
        </w:tc>
        <w:tc>
          <w:tcPr/>
          <w:p>
            <w:pPr>
              <w:pStyle w:val="Compact"/>
              <w:jc w:val="left"/>
            </w:pPr>
            <w:r>
              <w:t xml:space="preserve">&lt; 90 seconds end-to-end</w:t>
            </w:r>
          </w:p>
        </w:tc>
        <w:tc>
          <w:tcPr/>
          <w:p>
            <w:pPr>
              <w:pStyle w:val="Compact"/>
              <w:jc w:val="left"/>
            </w:pPr>
            <w:r>
              <w:t xml:space="preserve">Wave-1 dry-run pattern</w:t>
            </w:r>
          </w:p>
        </w:tc>
      </w:tr>
      <w:tr>
        <w:tc>
          <w:tcPr/>
          <w:p>
            <w:pPr>
              <w:pStyle w:val="Compact"/>
              <w:jc w:val="left"/>
            </w:pPr>
            <w:r>
              <w:t xml:space="preserve">Report generation — standard reports</w:t>
            </w:r>
          </w:p>
        </w:tc>
        <w:tc>
          <w:tcPr/>
          <w:p>
            <w:pPr>
              <w:pStyle w:val="Compact"/>
              <w:jc w:val="left"/>
            </w:pPr>
            <w:r>
              <w:t xml:space="preserve">&lt; 30 seconds</w:t>
            </w:r>
          </w:p>
        </w:tc>
        <w:tc>
          <w:tcPr/>
          <w:p>
            <w:pPr>
              <w:pStyle w:val="Compact"/>
              <w:jc w:val="left"/>
            </w:pPr>
            <w:r>
              <w:t xml:space="preserve">Synthetic</w:t>
            </w:r>
          </w:p>
        </w:tc>
      </w:tr>
      <w:tr>
        <w:tc>
          <w:tcPr/>
          <w:p>
            <w:pPr>
              <w:pStyle w:val="Compact"/>
              <w:jc w:val="left"/>
            </w:pPr>
            <w:r>
              <w:t xml:space="preserve">Chat Agent response (end-to-end including AI API call)</w:t>
            </w:r>
          </w:p>
        </w:tc>
        <w:tc>
          <w:tcPr/>
          <w:p>
            <w:pPr>
              <w:pStyle w:val="Compact"/>
              <w:jc w:val="left"/>
            </w:pPr>
            <w:r>
              <w:t xml:space="preserve">&lt; 8 seconds</w:t>
            </w:r>
          </w:p>
        </w:tc>
        <w:tc>
          <w:tcPr/>
          <w:p>
            <w:pPr>
              <w:pStyle w:val="Compact"/>
              <w:jc w:val="left"/>
            </w:pPr>
            <w:r>
              <w:t xml:space="preserve">P95 measurement across all queries</w:t>
            </w:r>
          </w:p>
        </w:tc>
      </w:tr>
      <w:tr>
        <w:tc>
          <w:tcPr/>
          <w:p>
            <w:pPr>
              <w:pStyle w:val="Compact"/>
              <w:jc w:val="left"/>
            </w:pPr>
            <w:r>
              <w:t xml:space="preserve">Org chart drill-down (≤ 4 levels)</w:t>
            </w:r>
          </w:p>
        </w:tc>
        <w:tc>
          <w:tcPr/>
          <w:p>
            <w:pPr>
              <w:pStyle w:val="Compact"/>
              <w:jc w:val="left"/>
            </w:pPr>
            <w:r>
              <w:t xml:space="preserve">p95 &lt; 1500 ms</w:t>
            </w:r>
          </w:p>
        </w:tc>
        <w:tc>
          <w:tcPr/>
          <w:p>
            <w:pPr>
              <w:pStyle w:val="Compact"/>
              <w:jc w:val="left"/>
            </w:pPr>
            <w:r>
              <w:t xml:space="preserve">Per BRS D.1 / M01 §J.1</w:t>
            </w:r>
          </w:p>
        </w:tc>
      </w:tr>
      <w:tr>
        <w:tc>
          <w:tcPr/>
          <w:p>
            <w:pPr>
              <w:pStyle w:val="Compact"/>
              <w:jc w:val="left"/>
            </w:pPr>
            <w:r>
              <w:t xml:space="preserve">Dashboard widget initial render</w:t>
            </w:r>
          </w:p>
        </w:tc>
        <w:tc>
          <w:tcPr/>
          <w:p>
            <w:pPr>
              <w:pStyle w:val="Compact"/>
              <w:jc w:val="left"/>
            </w:pPr>
            <w:r>
              <w:t xml:space="preserve">&lt; 2 seconds for first byte; &lt; 4 seconds for full widget</w:t>
            </w:r>
          </w:p>
        </w:tc>
        <w:tc>
          <w:tcPr/>
          <w:p>
            <w:pPr>
              <w:pStyle w:val="Compact"/>
              <w:jc w:val="left"/>
            </w:pPr>
            <w:r>
              <w:t xml:space="preserve">RUM measurement</w:t>
            </w:r>
          </w:p>
        </w:tc>
      </w:tr>
      <w:tr>
        <w:tc>
          <w:tcPr/>
          <w:p>
            <w:pPr>
              <w:pStyle w:val="Compact"/>
              <w:jc w:val="left"/>
            </w:pPr>
            <w:r>
              <w:t xml:space="preserve">Search and filter on employee directory</w:t>
            </w:r>
          </w:p>
        </w:tc>
        <w:tc>
          <w:tcPr/>
          <w:p>
            <w:pPr>
              <w:pStyle w:val="Compact"/>
              <w:jc w:val="left"/>
            </w:pPr>
            <w:r>
              <w:t xml:space="preserve">&lt; 1 second for 500-employee tenants</w:t>
            </w:r>
          </w:p>
        </w:tc>
        <w:tc>
          <w:tcPr/>
          <w:p>
            <w:pPr>
              <w:pStyle w:val="Compact"/>
              <w:jc w:val="left"/>
            </w:pPr>
            <w:r>
              <w:t xml:space="preserve">Functional test</w:t>
            </w:r>
          </w:p>
        </w:tc>
      </w:tr>
    </w:tbl>
    <w:p>
      <w:pPr>
        <w:pStyle w:val="BodyText"/>
      </w:pPr>
      <w:r>
        <w:t xml:space="preserve">**M17 Assets &amp; IT service-desk performance targets. **The asset and service-desk surfaces carry module-specific performance and operational NFRs:</w:t>
      </w:r>
    </w:p>
    <w:p>
      <w:pPr>
        <w:numPr>
          <w:ilvl w:val="0"/>
          <w:numId w:val="1461"/>
        </w:numPr>
      </w:pPr>
      <w:r>
        <w:t xml:space="preserve">Asset list / search: p95 &lt; 800 ms for up to 10,000 records; asset record view p95 &lt; 500 ms including assignment history.</w:t>
      </w:r>
    </w:p>
    <w:p>
      <w:pPr>
        <w:numPr>
          <w:ilvl w:val="0"/>
          <w:numId w:val="1461"/>
        </w:numPr>
      </w:pPr>
      <w:r>
        <w:t xml:space="preserve">Ticket creation p95 &lt; 1.5 s; agent queue view p95 &lt; 800 ms for up to 200 tickets; KB search p95 &lt; 600 ms; catalog browse p95 &lt; 700 ms.</w:t>
      </w:r>
    </w:p>
    <w:p>
      <w:pPr>
        <w:numPr>
          <w:ilvl w:val="0"/>
          <w:numId w:val="1461"/>
        </w:numPr>
      </w:pPr>
      <w:r>
        <w:t xml:space="preserve">Bulk asset import (5,000 rows): dry-run &lt; 60 s, full run &lt; 5 minutes.</w:t>
      </w:r>
    </w:p>
    <w:p>
      <w:pPr>
        <w:numPr>
          <w:ilvl w:val="0"/>
          <w:numId w:val="1461"/>
        </w:numPr>
      </w:pPr>
      <w:r>
        <w:t xml:space="preserve">SLA timer accuracy ± 30 seconds (± 5 seconds for P1); audit emission to P05 within 5 s of every state change.</w:t>
      </w:r>
    </w:p>
    <w:p>
      <w:pPr>
        <w:numPr>
          <w:ilvl w:val="0"/>
          <w:numId w:val="1461"/>
        </w:numPr>
      </w:pPr>
      <w:r>
        <w:t xml:space="preserve">Concurrent ticket creation peak 100 tickets/minute sustained for 15 minutes; notification delivery within 60 s (p95).</w:t>
      </w:r>
    </w:p>
    <w:p>
      <w:pPr>
        <w:numPr>
          <w:ilvl w:val="0"/>
          <w:numId w:val="1461"/>
        </w:numPr>
      </w:pPr>
      <w:r>
        <w:t xml:space="preserve">Service desk surface availability 99.5% during business hours; the P1 incident creation path is 24×7 firm.</w:t>
      </w:r>
    </w:p>
    <w:p>
      <w:pPr>
        <w:numPr>
          <w:ilvl w:val="0"/>
          <w:numId w:val="1461"/>
        </w:numPr>
      </w:pPr>
      <w:r>
        <w:t xml:space="preserve">Agent leave handoff: auto-reassignment within 5 minutes of leave start.</w:t>
      </w:r>
    </w:p>
    <w:bookmarkEnd w:id="372"/>
    <w:bookmarkStart w:id="373" w:name="X538e5df1e00ec0f743a3cedfc536fc30a16e904"/>
    <w:p>
      <w:pPr>
        <w:pStyle w:val="Heading2"/>
      </w:pPr>
      <w:r>
        <w:t xml:space="preserve">7.2 Availability &amp; Reliability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Target</w:t>
            </w:r>
          </w:p>
        </w:tc>
        <w:tc>
          <w:tcPr/>
          <w:p>
            <w:pPr>
              <w:pStyle w:val="Compact"/>
              <w:jc w:val="left"/>
            </w:pPr>
            <w:r>
              <w:rPr>
                <w:bCs/>
                <w:b/>
              </w:rPr>
              <w:t xml:space="preserve">Notes</w:t>
            </w:r>
          </w:p>
        </w:tc>
      </w:tr>
      <w:tr>
        <w:tc>
          <w:tcPr/>
          <w:p>
            <w:pPr>
              <w:pStyle w:val="Compact"/>
              <w:jc w:val="left"/>
            </w:pPr>
            <w:r>
              <w:t xml:space="preserve">Uptime</w:t>
            </w:r>
          </w:p>
        </w:tc>
        <w:tc>
          <w:tcPr/>
          <w:p>
            <w:pPr>
              <w:pStyle w:val="Compact"/>
              <w:jc w:val="left"/>
            </w:pPr>
            <w:r>
              <w:t xml:space="preserve">≥ 99.5% per calendar month</w:t>
            </w:r>
          </w:p>
        </w:tc>
        <w:tc>
          <w:tcPr/>
          <w:p>
            <w:pPr>
              <w:pStyle w:val="Compact"/>
              <w:jc w:val="left"/>
            </w:pPr>
            <w:r>
              <w:t xml:space="preserve">Equivalent to ≤ 3.6 hours of downtime per month</w:t>
            </w:r>
          </w:p>
        </w:tc>
      </w:tr>
      <w:tr>
        <w:tc>
          <w:tcPr/>
          <w:p>
            <w:pPr>
              <w:pStyle w:val="Compact"/>
              <w:jc w:val="left"/>
            </w:pPr>
            <w:r>
              <w:t xml:space="preserve">Recovery Time Objective (RTO)</w:t>
            </w:r>
          </w:p>
        </w:tc>
        <w:tc>
          <w:tcPr/>
          <w:p>
            <w:pPr>
              <w:pStyle w:val="Compact"/>
              <w:jc w:val="left"/>
            </w:pPr>
            <w:r>
              <w:t xml:space="preserve">&lt; 4 hours</w:t>
            </w:r>
          </w:p>
        </w:tc>
        <w:tc>
          <w:tcPr/>
          <w:p>
            <w:pPr>
              <w:pStyle w:val="Compact"/>
              <w:jc w:val="left"/>
            </w:pPr>
            <w:r>
              <w:t xml:space="preserve">For any failure scenario</w:t>
            </w:r>
          </w:p>
        </w:tc>
      </w:tr>
      <w:tr>
        <w:tc>
          <w:tcPr/>
          <w:p>
            <w:pPr>
              <w:pStyle w:val="Compact"/>
              <w:jc w:val="left"/>
            </w:pPr>
            <w:r>
              <w:t xml:space="preserve">Recovery Point Objective (RPO)</w:t>
            </w:r>
          </w:p>
        </w:tc>
        <w:tc>
          <w:tcPr/>
          <w:p>
            <w:pPr>
              <w:pStyle w:val="Compact"/>
              <w:jc w:val="left"/>
            </w:pPr>
            <w:r>
              <w:t xml:space="preserve">&lt; 1 hour</w:t>
            </w:r>
          </w:p>
        </w:tc>
        <w:tc>
          <w:tcPr/>
          <w:p>
            <w:pPr>
              <w:pStyle w:val="Compact"/>
              <w:jc w:val="left"/>
            </w:pPr>
            <w:r>
              <w:t xml:space="preserve">Maximum data loss</w:t>
            </w:r>
          </w:p>
        </w:tc>
      </w:tr>
      <w:tr>
        <w:tc>
          <w:tcPr/>
          <w:p>
            <w:pPr>
              <w:pStyle w:val="Compact"/>
              <w:jc w:val="left"/>
            </w:pPr>
            <w:r>
              <w:t xml:space="preserve">Maintenance window</w:t>
            </w:r>
          </w:p>
        </w:tc>
        <w:tc>
          <w:tcPr/>
          <w:p>
            <w:pPr>
              <w:pStyle w:val="Compact"/>
              <w:jc w:val="left"/>
            </w:pPr>
            <w:r>
              <w:t xml:space="preserve">Sunday 01:00 – 04:00 IST</w:t>
            </w:r>
          </w:p>
        </w:tc>
        <w:tc>
          <w:tcPr/>
          <w:p>
            <w:pPr>
              <w:pStyle w:val="Compact"/>
              <w:jc w:val="left"/>
            </w:pPr>
            <w:r>
              <w:t xml:space="preserve">Pre-announced; user-impacting changes only</w:t>
            </w:r>
          </w:p>
        </w:tc>
      </w:tr>
      <w:tr>
        <w:tc>
          <w:tcPr/>
          <w:p>
            <w:pPr>
              <w:pStyle w:val="Compact"/>
              <w:jc w:val="left"/>
            </w:pPr>
            <w:r>
              <w:t xml:space="preserve">Production deployments</w:t>
            </w:r>
          </w:p>
        </w:tc>
        <w:tc>
          <w:tcPr/>
          <w:p>
            <w:pPr>
              <w:pStyle w:val="Compact"/>
              <w:jc w:val="left"/>
            </w:pPr>
            <w:r>
              <w:t xml:space="preserve">Zero-downtime</w:t>
            </w:r>
          </w:p>
        </w:tc>
        <w:tc>
          <w:tcPr/>
          <w:p>
            <w:pPr>
              <w:pStyle w:val="Compact"/>
              <w:jc w:val="left"/>
            </w:pPr>
            <w:r>
              <w:t xml:space="preserve">Blue-green or rolling deployment pattern</w:t>
            </w:r>
          </w:p>
        </w:tc>
      </w:tr>
      <w:tr>
        <w:tc>
          <w:tcPr/>
          <w:p>
            <w:pPr>
              <w:pStyle w:val="Compact"/>
              <w:jc w:val="left"/>
            </w:pPr>
            <w:r>
              <w:t xml:space="preserve">Backup frequency</w:t>
            </w:r>
          </w:p>
        </w:tc>
        <w:tc>
          <w:tcPr/>
          <w:p>
            <w:pPr>
              <w:pStyle w:val="Compact"/>
              <w:jc w:val="left"/>
            </w:pPr>
            <w:r>
              <w:t xml:space="preserve">Continuous (transaction log) + hourly snapshot + daily full backup</w:t>
            </w:r>
          </w:p>
        </w:tc>
        <w:tc>
          <w:tcPr/>
          <w:p>
            <w:pPr>
              <w:pStyle w:val="Compact"/>
              <w:jc w:val="left"/>
            </w:pPr>
            <w:r>
              <w:t xml:space="preserve">Test restores monthly</w:t>
            </w:r>
          </w:p>
        </w:tc>
      </w:tr>
      <w:tr>
        <w:tc>
          <w:tcPr/>
          <w:p>
            <w:pPr>
              <w:pStyle w:val="Compact"/>
              <w:jc w:val="left"/>
            </w:pPr>
            <w:r>
              <w:t xml:space="preserve">Database failover</w:t>
            </w:r>
          </w:p>
        </w:tc>
        <w:tc>
          <w:tcPr/>
          <w:p>
            <w:pPr>
              <w:pStyle w:val="Compact"/>
              <w:jc w:val="left"/>
            </w:pPr>
            <w:r>
              <w:t xml:space="preserve">Automatic to standby replica</w:t>
            </w:r>
          </w:p>
        </w:tc>
        <w:tc>
          <w:tcPr/>
          <w:p>
            <w:pPr>
              <w:pStyle w:val="Compact"/>
              <w:jc w:val="left"/>
            </w:pPr>
            <w:r>
              <w:t xml:space="preserve">&lt; 30 seconds detection + &lt; 60 seconds failover</w:t>
            </w:r>
          </w:p>
        </w:tc>
      </w:tr>
    </w:tbl>
    <w:bookmarkEnd w:id="373"/>
    <w:bookmarkStart w:id="374" w:name="Xa9a0f10903c01388a2e22177db4e51d6f6aa8b1"/>
    <w:p>
      <w:pPr>
        <w:pStyle w:val="Heading2"/>
      </w:pPr>
      <w:r>
        <w:t xml:space="preserve">7.3 Scalability</w:t>
      </w:r>
    </w:p>
    <w:p>
      <w:pPr>
        <w:numPr>
          <w:ilvl w:val="0"/>
          <w:numId w:val="1462"/>
        </w:numPr>
      </w:pPr>
      <w:r>
        <w:t xml:space="preserve">Concurrent active users — 300 in Release 1 without performance degradation.</w:t>
      </w:r>
    </w:p>
    <w:p>
      <w:pPr>
        <w:numPr>
          <w:ilvl w:val="0"/>
          <w:numId w:val="1462"/>
        </w:numPr>
      </w:pPr>
      <w:r>
        <w:t xml:space="preserve">Per-tenant scale — 500 active employees plus 5 years of historical data in Release 1.</w:t>
      </w:r>
    </w:p>
    <w:p>
      <w:pPr>
        <w:numPr>
          <w:ilvl w:val="0"/>
          <w:numId w:val="1462"/>
        </w:numPr>
      </w:pPr>
      <w:r>
        <w:t xml:space="preserve">Architecture must support up to 100 tenants without re-engineering. Phase 1 go-live operates at single-tenant scale.</w:t>
      </w:r>
    </w:p>
    <w:p>
      <w:pPr>
        <w:numPr>
          <w:ilvl w:val="0"/>
          <w:numId w:val="1462"/>
        </w:numPr>
      </w:pPr>
      <w:r>
        <w:t xml:space="preserve">Application layer is stateless — all state lives in the database, cache, or object storage. Horizontal scaling by adding application servers behind the load balancer.</w:t>
      </w:r>
    </w:p>
    <w:p>
      <w:pPr>
        <w:numPr>
          <w:ilvl w:val="0"/>
          <w:numId w:val="1462"/>
        </w:numPr>
      </w:pPr>
      <w:r>
        <w:t xml:space="preserve">Database read replicas for reporting and read-heavy workloads. Write-master with synchronous and asynchronous replication patterns.</w:t>
      </w:r>
    </w:p>
    <w:p>
      <w:pPr>
        <w:numPr>
          <w:ilvl w:val="0"/>
          <w:numId w:val="1462"/>
        </w:numPr>
      </w:pPr>
      <w:r>
        <w:t xml:space="preserve">Background job queue (Phase 1: jobs entity) is horizontally scalable — multiple worker processes can consume from the queue.</w:t>
      </w:r>
    </w:p>
    <w:p>
      <w:pPr>
        <w:numPr>
          <w:ilvl w:val="0"/>
          <w:numId w:val="1462"/>
        </w:numPr>
      </w:pPr>
      <w:r>
        <w:t xml:space="preserve">AI Chat Agent calls are rate-limited per tenant to prevent runaway costs (1000 queries/day per tenant in Phase 1).</w:t>
      </w:r>
    </w:p>
    <w:bookmarkEnd w:id="374"/>
    <w:bookmarkStart w:id="375" w:name="Xf3d3c3cd2f25c0508bd7145c49880bdf0cf5c2d"/>
    <w:p>
      <w:pPr>
        <w:pStyle w:val="Heading2"/>
      </w:pPr>
      <w:r>
        <w:t xml:space="preserve">7.4 Security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Control</w:t>
            </w:r>
          </w:p>
        </w:tc>
        <w:tc>
          <w:tcPr/>
          <w:p>
            <w:pPr>
              <w:pStyle w:val="Compact"/>
              <w:jc w:val="left"/>
            </w:pPr>
            <w:r>
              <w:rPr>
                <w:bCs/>
                <w:b/>
              </w:rPr>
              <w:t xml:space="preserve">Implementation</w:t>
            </w:r>
          </w:p>
        </w:tc>
        <w:tc>
          <w:tcPr/>
          <w:p>
            <w:pPr>
              <w:pStyle w:val="Compact"/>
              <w:jc w:val="left"/>
            </w:pPr>
            <w:r>
              <w:rPr>
                <w:bCs/>
                <w:b/>
              </w:rPr>
              <w:t xml:space="preserve">Verification</w:t>
            </w:r>
          </w:p>
        </w:tc>
      </w:tr>
      <w:tr>
        <w:tc>
          <w:tcPr/>
          <w:p>
            <w:pPr>
              <w:pStyle w:val="Compact"/>
              <w:jc w:val="left"/>
            </w:pPr>
            <w:r>
              <w:t xml:space="preserve">TLS in transit</w:t>
            </w:r>
          </w:p>
        </w:tc>
        <w:tc>
          <w:tcPr/>
          <w:p>
            <w:pPr>
              <w:pStyle w:val="Compact"/>
              <w:jc w:val="left"/>
            </w:pPr>
            <w:r>
              <w:t xml:space="preserve">TLS 1.3 minimum enforced. No fallback to TLS 1.2 or below.</w:t>
            </w:r>
          </w:p>
        </w:tc>
        <w:tc>
          <w:tcPr/>
          <w:p>
            <w:pPr>
              <w:pStyle w:val="Compact"/>
              <w:jc w:val="left"/>
            </w:pPr>
            <w:r>
              <w:t xml:space="preserve">Automated weekly scan</w:t>
            </w:r>
          </w:p>
        </w:tc>
      </w:tr>
      <w:tr>
        <w:tc>
          <w:tcPr/>
          <w:p>
            <w:pPr>
              <w:pStyle w:val="Compact"/>
              <w:jc w:val="left"/>
            </w:pPr>
            <w:r>
              <w:t xml:space="preserve">Encryption at rest</w:t>
            </w:r>
          </w:p>
        </w:tc>
        <w:tc>
          <w:tcPr/>
          <w:p>
            <w:pPr>
              <w:pStyle w:val="Compact"/>
              <w:jc w:val="left"/>
            </w:pPr>
            <w:r>
              <w:t xml:space="preserve">AES-256-GCM with per-tenant KMS-managed keys. Envelope encryption for key rotation without data re-encryption.</w:t>
            </w:r>
          </w:p>
        </w:tc>
        <w:tc>
          <w:tcPr/>
          <w:p>
            <w:pPr>
              <w:pStyle w:val="Compact"/>
              <w:jc w:val="left"/>
            </w:pPr>
            <w:r>
              <w:t xml:space="preserve">Audit at deployment time</w:t>
            </w:r>
          </w:p>
        </w:tc>
      </w:tr>
      <w:tr>
        <w:tc>
          <w:tcPr/>
          <w:p>
            <w:pPr>
              <w:pStyle w:val="Compact"/>
              <w:jc w:val="left"/>
            </w:pPr>
            <w:r>
              <w:t xml:space="preserve">MFA enforcement</w:t>
            </w:r>
          </w:p>
        </w:tc>
        <w:tc>
          <w:tcPr/>
          <w:p>
            <w:pPr>
              <w:pStyle w:val="Compact"/>
              <w:jc w:val="left"/>
            </w:pPr>
            <w:r>
              <w:t xml:space="preserve">Required for HR Admin and Organisation Admin roles by default. TOTP and SMS OTP supported.</w:t>
            </w:r>
          </w:p>
        </w:tc>
        <w:tc>
          <w:tcPr/>
          <w:p>
            <w:pPr>
              <w:pStyle w:val="Compact"/>
              <w:jc w:val="left"/>
            </w:pPr>
            <w:r>
              <w:t xml:space="preserve">Configuration audit at provisioning</w:t>
            </w:r>
          </w:p>
        </w:tc>
      </w:tr>
      <w:tr>
        <w:tc>
          <w:tcPr/>
          <w:p>
            <w:pPr>
              <w:pStyle w:val="Compact"/>
              <w:jc w:val="left"/>
            </w:pPr>
            <w:r>
              <w:t xml:space="preserve">PII access logging</w:t>
            </w:r>
          </w:p>
        </w:tc>
        <w:tc>
          <w:tcPr/>
          <w:p>
            <w:pPr>
              <w:pStyle w:val="Compact"/>
              <w:jc w:val="left"/>
            </w:pPr>
            <w:r>
              <w:t xml:space="preserve">100% of Tier 1 PII access events logged in security_audit_log with viewer, field, employee, timestamp, IP.</w:t>
            </w:r>
          </w:p>
        </w:tc>
        <w:tc>
          <w:tcPr/>
          <w:p>
            <w:pPr>
              <w:pStyle w:val="Compact"/>
              <w:jc w:val="left"/>
            </w:pPr>
            <w:r>
              <w:t xml:space="preserve">Continuous audit</w:t>
            </w:r>
          </w:p>
        </w:tc>
      </w:tr>
      <w:tr>
        <w:tc>
          <w:tcPr/>
          <w:p>
            <w:pPr>
              <w:pStyle w:val="Compact"/>
              <w:jc w:val="left"/>
            </w:pPr>
            <w:r>
              <w:t xml:space="preserve">VAPT</w:t>
            </w:r>
          </w:p>
        </w:tc>
        <w:tc>
          <w:tcPr/>
          <w:p>
            <w:pPr>
              <w:pStyle w:val="Compact"/>
              <w:jc w:val="left"/>
            </w:pPr>
            <w:r>
              <w:t xml:space="preserve">External Vulnerability Assessment &amp; Penetration Testing before Phase 1 go-live. Zero Critical / High CVEs in production at go-live.</w:t>
            </w:r>
          </w:p>
        </w:tc>
        <w:tc>
          <w:tcPr/>
          <w:p>
            <w:pPr>
              <w:pStyle w:val="Compact"/>
              <w:jc w:val="left"/>
            </w:pPr>
            <w:r>
              <w:t xml:space="preserve">Pre-go-live gate</w:t>
            </w:r>
          </w:p>
        </w:tc>
      </w:tr>
      <w:tr>
        <w:tc>
          <w:tcPr/>
          <w:p>
            <w:pPr>
              <w:pStyle w:val="Compact"/>
              <w:jc w:val="left"/>
            </w:pPr>
            <w:r>
              <w:t xml:space="preserve">Application security scanning</w:t>
            </w:r>
          </w:p>
        </w:tc>
        <w:tc>
          <w:tcPr/>
          <w:p>
            <w:pPr>
              <w:pStyle w:val="Compact"/>
              <w:jc w:val="left"/>
            </w:pPr>
            <w:r>
              <w:t xml:space="preserve">Automated SAST and DAST on every deployment.</w:t>
            </w:r>
          </w:p>
        </w:tc>
        <w:tc>
          <w:tcPr/>
          <w:p>
            <w:pPr>
              <w:pStyle w:val="Compact"/>
              <w:jc w:val="left"/>
            </w:pPr>
            <w:r>
              <w:t xml:space="preserve">CI/CD pipeline</w:t>
            </w:r>
          </w:p>
        </w:tc>
      </w:tr>
      <w:tr>
        <w:tc>
          <w:tcPr/>
          <w:p>
            <w:pPr>
              <w:pStyle w:val="Compact"/>
              <w:jc w:val="left"/>
            </w:pPr>
            <w:r>
              <w:t xml:space="preserve">Dependency scanning</w:t>
            </w:r>
          </w:p>
        </w:tc>
        <w:tc>
          <w:tcPr/>
          <w:p>
            <w:pPr>
              <w:pStyle w:val="Compact"/>
              <w:jc w:val="left"/>
            </w:pPr>
            <w:r>
              <w:t xml:space="preserve">Daily scan of all dependencies for known vulnerabilities (e.g. via Dependabot, Snyk).</w:t>
            </w:r>
          </w:p>
        </w:tc>
        <w:tc>
          <w:tcPr/>
          <w:p>
            <w:pPr>
              <w:pStyle w:val="Compact"/>
              <w:jc w:val="left"/>
            </w:pPr>
            <w:r>
              <w:t xml:space="preserve">CI/CD pipeline + daily report</w:t>
            </w:r>
          </w:p>
        </w:tc>
      </w:tr>
      <w:tr>
        <w:tc>
          <w:tcPr/>
          <w:p>
            <w:pPr>
              <w:pStyle w:val="Compact"/>
              <w:jc w:val="left"/>
            </w:pPr>
            <w:r>
              <w:t xml:space="preserve">Secrets management</w:t>
            </w:r>
          </w:p>
        </w:tc>
        <w:tc>
          <w:tcPr/>
          <w:p>
            <w:pPr>
              <w:pStyle w:val="Compact"/>
              <w:jc w:val="left"/>
            </w:pPr>
            <w:r>
              <w:t xml:space="preserve">All credentials (database, integration API keys, encryption keys) stored in dedicated secrets management; never in code or environment files committed to source control.</w:t>
            </w:r>
          </w:p>
        </w:tc>
        <w:tc>
          <w:tcPr/>
          <w:p>
            <w:pPr>
              <w:pStyle w:val="Compact"/>
              <w:jc w:val="left"/>
            </w:pPr>
            <w:r>
              <w:t xml:space="preserve">Audit at deployment</w:t>
            </w:r>
          </w:p>
        </w:tc>
      </w:tr>
      <w:tr>
        <w:tc>
          <w:tcPr/>
          <w:p>
            <w:pPr>
              <w:pStyle w:val="Compact"/>
              <w:jc w:val="left"/>
            </w:pPr>
            <w:r>
              <w:t xml:space="preserve">Session management</w:t>
            </w:r>
          </w:p>
        </w:tc>
        <w:tc>
          <w:tcPr/>
          <w:p>
            <w:pPr>
              <w:pStyle w:val="Compact"/>
              <w:jc w:val="left"/>
            </w:pPr>
            <w:r>
              <w:t xml:space="preserve">Server-side session store. Access tokens 15 min, refresh tokens 7 days rotated on use. Logout invalidates refresh token immediately.</w:t>
            </w:r>
          </w:p>
        </w:tc>
        <w:tc>
          <w:tcPr/>
          <w:p>
            <w:pPr>
              <w:pStyle w:val="Compact"/>
              <w:jc w:val="left"/>
            </w:pPr>
            <w:r>
              <w:t xml:space="preserve">Functional test</w:t>
            </w:r>
          </w:p>
        </w:tc>
      </w:tr>
      <w:tr>
        <w:tc>
          <w:tcPr/>
          <w:p>
            <w:pPr>
              <w:pStyle w:val="Compact"/>
              <w:jc w:val="left"/>
            </w:pPr>
            <w:r>
              <w:t xml:space="preserve">IP restriction</w:t>
            </w:r>
          </w:p>
        </w:tc>
        <w:tc>
          <w:tcPr/>
          <w:p>
            <w:pPr>
              <w:pStyle w:val="Compact"/>
              <w:jc w:val="left"/>
            </w:pPr>
            <w:r>
              <w:t xml:space="preserve">Configurable per tenant by Organisation Admin. Login attempts from outside the allowed IP range are blocked at API gateway.</w:t>
            </w:r>
          </w:p>
        </w:tc>
        <w:tc>
          <w:tcPr/>
          <w:p>
            <w:pPr>
              <w:pStyle w:val="Compact"/>
              <w:jc w:val="left"/>
            </w:pPr>
            <w:r>
              <w:t xml:space="preserve">Configuration audit</w:t>
            </w:r>
          </w:p>
        </w:tc>
      </w:tr>
      <w:tr>
        <w:tc>
          <w:tcPr/>
          <w:p>
            <w:pPr>
              <w:pStyle w:val="Compact"/>
              <w:jc w:val="left"/>
            </w:pPr>
            <w:r>
              <w:t xml:space="preserve">Account lockout</w:t>
            </w:r>
          </w:p>
        </w:tc>
        <w:tc>
          <w:tcPr/>
          <w:p>
            <w:pPr>
              <w:pStyle w:val="Compact"/>
              <w:jc w:val="left"/>
            </w:pPr>
            <w:r>
              <w:t xml:space="preserve">Configurable threshold (default 5) and duration (default 30 min). All lockout events logged.</w:t>
            </w:r>
          </w:p>
        </w:tc>
        <w:tc>
          <w:tcPr/>
          <w:p>
            <w:pPr>
              <w:pStyle w:val="Compact"/>
              <w:jc w:val="left"/>
            </w:pPr>
            <w:r>
              <w:t xml:space="preserve">Functional test</w:t>
            </w:r>
          </w:p>
        </w:tc>
      </w:tr>
      <w:tr>
        <w:tc>
          <w:tcPr/>
          <w:p>
            <w:pPr>
              <w:pStyle w:val="Compact"/>
              <w:jc w:val="left"/>
            </w:pPr>
            <w:r>
              <w:t xml:space="preserve">CSRF protection</w:t>
            </w:r>
          </w:p>
        </w:tc>
        <w:tc>
          <w:tcPr/>
          <w:p>
            <w:pPr>
              <w:pStyle w:val="Compact"/>
              <w:jc w:val="left"/>
            </w:pPr>
            <w:r>
              <w:t xml:space="preserve">Synchroniser-token pattern on all state-changing requests. SameSite cookie attribute set.</w:t>
            </w:r>
          </w:p>
        </w:tc>
        <w:tc>
          <w:tcPr/>
          <w:p>
            <w:pPr>
              <w:pStyle w:val="Compact"/>
              <w:jc w:val="left"/>
            </w:pPr>
            <w:r>
              <w:t xml:space="preserve">Automated test</w:t>
            </w:r>
          </w:p>
        </w:tc>
      </w:tr>
      <w:tr>
        <w:tc>
          <w:tcPr/>
          <w:p>
            <w:pPr>
              <w:pStyle w:val="Compact"/>
              <w:jc w:val="left"/>
            </w:pPr>
            <w:r>
              <w:t xml:space="preserve">XSS protection</w:t>
            </w:r>
          </w:p>
        </w:tc>
        <w:tc>
          <w:tcPr/>
          <w:p>
            <w:pPr>
              <w:pStyle w:val="Compact"/>
              <w:jc w:val="left"/>
            </w:pPr>
            <w:r>
              <w:t xml:space="preserve">Content Security Policy headers. All user input HTML-escaped at output. No inline JavaScript.</w:t>
            </w:r>
          </w:p>
        </w:tc>
        <w:tc>
          <w:tcPr/>
          <w:p>
            <w:pPr>
              <w:pStyle w:val="Compact"/>
              <w:jc w:val="left"/>
            </w:pPr>
            <w:r>
              <w:t xml:space="preserve">Automated test + manual review</w:t>
            </w:r>
          </w:p>
        </w:tc>
      </w:tr>
      <w:tr>
        <w:tc>
          <w:tcPr/>
          <w:p>
            <w:pPr>
              <w:pStyle w:val="Compact"/>
              <w:jc w:val="left"/>
            </w:pPr>
            <w:r>
              <w:t xml:space="preserve">SQL injection protection</w:t>
            </w:r>
          </w:p>
        </w:tc>
        <w:tc>
          <w:tcPr/>
          <w:p>
            <w:pPr>
              <w:pStyle w:val="Compact"/>
              <w:jc w:val="left"/>
            </w:pPr>
            <w:r>
              <w:t xml:space="preserve">Parameterised queries only. No string concatenation for SQL.</w:t>
            </w:r>
          </w:p>
        </w:tc>
        <w:tc>
          <w:tcPr/>
          <w:p>
            <w:pPr>
              <w:pStyle w:val="Compact"/>
              <w:jc w:val="left"/>
            </w:pPr>
            <w:r>
              <w:t xml:space="preserve">Code review + automated test</w:t>
            </w:r>
          </w:p>
        </w:tc>
      </w:tr>
    </w:tbl>
    <w:bookmarkEnd w:id="375"/>
    <w:bookmarkStart w:id="376" w:name="X8f1ef94fb7fa8c2a2c721220acc7a27705ddfed"/>
    <w:p>
      <w:pPr>
        <w:pStyle w:val="Heading2"/>
      </w:pPr>
      <w:r>
        <w:t xml:space="preserve">7.5 Data Integrity</w:t>
      </w:r>
    </w:p>
    <w:p>
      <w:pPr>
        <w:numPr>
          <w:ilvl w:val="0"/>
          <w:numId w:val="1463"/>
        </w:numPr>
      </w:pPr>
      <w:r>
        <w:t xml:space="preserve">No hard deletes on any table — soft delete with deleted_at, deleted_by timestamp/user only.</w:t>
      </w:r>
    </w:p>
    <w:p>
      <w:pPr>
        <w:numPr>
          <w:ilvl w:val="0"/>
          <w:numId w:val="1463"/>
        </w:numPr>
      </w:pPr>
      <w:r>
        <w:t xml:space="preserve">Foreign key constraints enforced at database layer for all relationships.</w:t>
      </w:r>
    </w:p>
    <w:p>
      <w:pPr>
        <w:numPr>
          <w:ilvl w:val="0"/>
          <w:numId w:val="1463"/>
        </w:numPr>
      </w:pPr>
      <w:r>
        <w:t xml:space="preserve">Unique constraints enforced at database layer for: employee_id (per tenant), company_email (per tenant), pan (per active employees), Aadhaar (per active employees), asset_tag (per tenant), serial_number (per asset_category).</w:t>
      </w:r>
    </w:p>
    <w:p>
      <w:pPr>
        <w:numPr>
          <w:ilvl w:val="0"/>
          <w:numId w:val="1463"/>
        </w:numPr>
      </w:pPr>
      <w:r>
        <w:t xml:space="preserve">100% of mutations captured in immutable audit_log via database trigger — no application bug can suppress an audit entry.</w:t>
      </w:r>
    </w:p>
    <w:p>
      <w:pPr>
        <w:numPr>
          <w:ilvl w:val="0"/>
          <w:numId w:val="1463"/>
        </w:numPr>
      </w:pPr>
      <w:r>
        <w:t xml:space="preserve">Consistency: all multi-table operations executed in database transactions. Partial commits not permitted.</w:t>
      </w:r>
    </w:p>
    <w:p>
      <w:pPr>
        <w:numPr>
          <w:ilvl w:val="0"/>
          <w:numId w:val="1463"/>
        </w:numPr>
      </w:pPr>
      <w:r>
        <w:t xml:space="preserve">Statutory data has legally mandated retention periods — hard delete is blocked at both application and database layers.</w:t>
      </w:r>
    </w:p>
    <w:p>
      <w:pPr>
        <w:numPr>
          <w:ilvl w:val="0"/>
          <w:numId w:val="1463"/>
        </w:numPr>
      </w:pPr>
      <w:r>
        <w:t xml:space="preserve">Audit log retention minimum 7 years. After 2 years, entries may be archived to cold storage but must remain queryable within 24 hours.</w:t>
      </w:r>
    </w:p>
    <w:bookmarkEnd w:id="376"/>
    <w:bookmarkStart w:id="377" w:name="X6add6e239117bbf1ff5f003a9636296b7a9d5f2"/>
    <w:p>
      <w:pPr>
        <w:pStyle w:val="Heading2"/>
      </w:pPr>
      <w:r>
        <w:t xml:space="preserve">7.6 Compliance</w:t>
      </w:r>
    </w:p>
    <w:p>
      <w:pPr>
        <w:numPr>
          <w:ilvl w:val="0"/>
          <w:numId w:val="1464"/>
        </w:numPr>
      </w:pPr>
      <w:r>
        <w:t xml:space="preserve">DPDPA 2023 — Consent capture at onboarding, right of access (employee can export own record with PII unmasked), right of correction via sensitive-field change workflow, right of erasure for non-statutory data (statutory data has mandated retention), data principal request register, data fiduciary obligations.</w:t>
      </w:r>
    </w:p>
    <w:p>
      <w:pPr>
        <w:numPr>
          <w:ilvl w:val="0"/>
          <w:numId w:val="1464"/>
        </w:numPr>
      </w:pPr>
      <w:r>
        <w:t xml:space="preserve">POSH Act 2013 — Mandatory policy publication and acknowledgement, complaint intake via M01 Grievance Register with anonymous opt-in, ICC routing for POSH-category grievances, training tracking via M11.</w:t>
      </w:r>
    </w:p>
    <w:p>
      <w:pPr>
        <w:numPr>
          <w:ilvl w:val="0"/>
          <w:numId w:val="1464"/>
        </w:numPr>
      </w:pPr>
      <w:r>
        <w:t xml:space="preserve">Shops &amp; Establishments Act — State-wise leave entitlements and working-hour rules; location-based policy overrides.</w:t>
      </w:r>
    </w:p>
    <w:p>
      <w:pPr>
        <w:numPr>
          <w:ilvl w:val="0"/>
          <w:numId w:val="1464"/>
        </w:numPr>
      </w:pPr>
      <w:r>
        <w:t xml:space="preserve">Audit log structure complies with legal evidentiary requirements — timestamp, actor, IP, user agent, before-value, after-value (PII masked).</w:t>
      </w:r>
    </w:p>
    <w:bookmarkEnd w:id="377"/>
    <w:bookmarkStart w:id="378" w:name="X3080ee17dc4d477364cdedcece0b804741cb39a"/>
    <w:p>
      <w:pPr>
        <w:pStyle w:val="Heading2"/>
      </w:pPr>
      <w:r>
        <w:t xml:space="preserve">7.7 Accessibility</w:t>
      </w:r>
    </w:p>
    <w:p>
      <w:pPr>
        <w:numPr>
          <w:ilvl w:val="0"/>
          <w:numId w:val="1465"/>
        </w:numPr>
      </w:pPr>
      <w:r>
        <w:t xml:space="preserve">WCAG 2.1 AA compliance — all web screens pass automated accessibility checks.</w:t>
      </w:r>
    </w:p>
    <w:p>
      <w:pPr>
        <w:numPr>
          <w:ilvl w:val="0"/>
          <w:numId w:val="1465"/>
        </w:numPr>
      </w:pPr>
      <w:r>
        <w:t xml:space="preserve">Keyboard navigation — all interactive elements reachable and operable via keyboard only.</w:t>
      </w:r>
    </w:p>
    <w:p>
      <w:pPr>
        <w:numPr>
          <w:ilvl w:val="0"/>
          <w:numId w:val="1465"/>
        </w:numPr>
      </w:pPr>
      <w:r>
        <w:t xml:space="preserve">Screen reader compatibility — semantic HTML, ARIA labels where appropriate.</w:t>
      </w:r>
    </w:p>
    <w:p>
      <w:pPr>
        <w:numPr>
          <w:ilvl w:val="0"/>
          <w:numId w:val="1465"/>
        </w:numPr>
      </w:pPr>
      <w:r>
        <w:t xml:space="preserve">Colour contrast — minimum 4.5:1 for body text, 3:1 for large text and UI components.</w:t>
      </w:r>
    </w:p>
    <w:p>
      <w:pPr>
        <w:numPr>
          <w:ilvl w:val="0"/>
          <w:numId w:val="1465"/>
        </w:numPr>
      </w:pPr>
      <w:r>
        <w:t xml:space="preserve">Touch target minimum size 44 × 44 px on all interactive elements (mobile breakpoint 375 px).</w:t>
      </w:r>
    </w:p>
    <w:p>
      <w:pPr>
        <w:numPr>
          <w:ilvl w:val="0"/>
          <w:numId w:val="1465"/>
        </w:numPr>
      </w:pPr>
      <w:r>
        <w:t xml:space="preserve">No content reliant on colour alone for meaning — supplementary indicators (icons, labels) provided.</w:t>
      </w:r>
    </w:p>
    <w:bookmarkEnd w:id="378"/>
    <w:bookmarkStart w:id="379" w:name="X17bdc00c1b890c9c9792398f57b7feabe3f49b9"/>
    <w:p>
      <w:pPr>
        <w:pStyle w:val="Heading2"/>
      </w:pPr>
      <w:r>
        <w:t xml:space="preserve">7.8 Browser &amp; Platform Support</w:t>
      </w:r>
    </w:p>
    <w:p>
      <w:pPr>
        <w:numPr>
          <w:ilvl w:val="0"/>
          <w:numId w:val="1466"/>
        </w:numPr>
      </w:pPr>
      <w:r>
        <w:t xml:space="preserve">Modern evergreen browsers — latest two major versions of Chrome, Edge, Firefox, Safari.</w:t>
      </w:r>
    </w:p>
    <w:p>
      <w:pPr>
        <w:numPr>
          <w:ilvl w:val="0"/>
          <w:numId w:val="1466"/>
        </w:numPr>
      </w:pPr>
      <w:r>
        <w:t xml:space="preserve">No support for Internet Explorer (deprecated).</w:t>
      </w:r>
    </w:p>
    <w:p>
      <w:pPr>
        <w:numPr>
          <w:ilvl w:val="0"/>
          <w:numId w:val="1466"/>
        </w:numPr>
      </w:pPr>
      <w:r>
        <w:t xml:space="preserve">Responsive web breakpoints: 375 px (mobile), 768 px (tablet), 1280 px (desktop).</w:t>
      </w:r>
    </w:p>
    <w:p>
      <w:pPr>
        <w:numPr>
          <w:ilvl w:val="0"/>
          <w:numId w:val="1466"/>
        </w:numPr>
      </w:pPr>
      <w:r>
        <w:t xml:space="preserve">Native mobile applications and offline capability are Phase 2 deliverables — out of Phase 1 scope.</w:t>
      </w:r>
    </w:p>
    <w:bookmarkEnd w:id="379"/>
    <w:bookmarkStart w:id="380" w:name="X74f2c7082a28837a7cd740d58aee3af38f1f76e"/>
    <w:p>
      <w:pPr>
        <w:pStyle w:val="Heading2"/>
      </w:pPr>
      <w:r>
        <w:t xml:space="preserve">7.9 Maintainability</w:t>
      </w:r>
    </w:p>
    <w:p>
      <w:pPr>
        <w:numPr>
          <w:ilvl w:val="0"/>
          <w:numId w:val="1467"/>
        </w:numPr>
      </w:pPr>
      <w:r>
        <w:t xml:space="preserve">Test coverage minimum 80% for backend code, 70% for frontend code, measured via automated coverage tooling on CI.</w:t>
      </w:r>
    </w:p>
    <w:p>
      <w:pPr>
        <w:numPr>
          <w:ilvl w:val="0"/>
          <w:numId w:val="1467"/>
        </w:numPr>
      </w:pPr>
      <w:r>
        <w:t xml:space="preserve">Documentation maintained for: API endpoints (OpenAPI / Swagger), database schema (auto-generated from migrations), deployment runbooks, incident response playbooks.</w:t>
      </w:r>
    </w:p>
    <w:p>
      <w:pPr>
        <w:numPr>
          <w:ilvl w:val="0"/>
          <w:numId w:val="1467"/>
        </w:numPr>
      </w:pPr>
      <w:r>
        <w:t xml:space="preserve">All configuration externalised from code — environment variables, secrets management, database configuration tables.</w:t>
      </w:r>
    </w:p>
    <w:p>
      <w:pPr>
        <w:numPr>
          <w:ilvl w:val="0"/>
          <w:numId w:val="1467"/>
        </w:numPr>
      </w:pPr>
      <w:r>
        <w:t xml:space="preserve">Logging structured (JSON) with correlation IDs propagated across requests, queue jobs, and integration calls.</w:t>
      </w:r>
    </w:p>
    <w:p>
      <w:pPr>
        <w:numPr>
          <w:ilvl w:val="0"/>
          <w:numId w:val="1467"/>
        </w:numPr>
      </w:pPr>
      <w:r>
        <w:t xml:space="preserve">Monitoring — metrics, traces, and logs in a unified observability platform. Alerting on SLO breaches.</w:t>
      </w:r>
    </w:p>
    <w:bookmarkEnd w:id="380"/>
    <w:bookmarkEnd w:id="381"/>
    <w:bookmarkStart w:id="393" w:name="X94d1abff18f7c2f578dc6aa145174663d5f6a12"/>
    <w:p>
      <w:pPr>
        <w:pStyle w:val="Heading1"/>
      </w:pPr>
      <w:r>
        <w:t xml:space="preserve">8. Workflow &amp; State Diagrams</w:t>
      </w:r>
    </w:p>
    <w:p>
      <w:pPr>
        <w:pStyle w:val="FirstParagraph"/>
      </w:pPr>
      <w:r>
        <w:t xml:space="preserve">This section captures the state machines that drive Phase 1 module behaviour. State transitions are presented as tables (Current State → Action → Next State → Side Effects) to be precise and unambiguous for the build.</w:t>
      </w:r>
    </w:p>
    <w:bookmarkStart w:id="382" w:name="X4f7cb6c82a96ad0917e1194eade302550529b6e"/>
    <w:p>
      <w:pPr>
        <w:pStyle w:val="Heading2"/>
      </w:pPr>
      <w:r>
        <w:t xml:space="preserve">8.1 Employee Lifecycle State Machine (M01)</w:t>
      </w:r>
    </w:p>
    <w:p>
      <w:pPr>
        <w:pStyle w:val="FirstParagraph"/>
      </w:pPr>
      <w:r>
        <w:t xml:space="preserve">This state machine starts where the M08 candidate state machine (§8.6) ends. The handoff occurs when M08 emits the offer_accepted event on candidate countersignature, which causes M01 to create the employees row and set lifecycle_state = PRE_JOINING. The Candidate starting state shown below is a label for the moment immediately preceding handoff — M01 does not actually hold the candidate; M08 does, per §8.6 Table 8.6.2.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 / Trigger</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(none)</w:t>
            </w:r>
          </w:p>
        </w:tc>
        <w:tc>
          <w:tcPr/>
          <w:p>
            <w:pPr>
              <w:pStyle w:val="Compact"/>
              <w:jc w:val="left"/>
            </w:pPr>
            <w:r>
              <w:t xml:space="preserve">Candidate added to ATS (M08) — handoff boundary, see §8.6</w:t>
            </w:r>
          </w:p>
        </w:tc>
        <w:tc>
          <w:tcPr/>
          <w:p>
            <w:pPr>
              <w:pStyle w:val="Compact"/>
              <w:jc w:val="left"/>
            </w:pPr>
            <w:r>
              <w:t xml:space="preserve">Candidate (M08-owned)</w:t>
            </w:r>
          </w:p>
        </w:tc>
        <w:tc>
          <w:tcPr/>
          <w:p>
            <w:pPr>
              <w:pStyle w:val="Compact"/>
              <w:jc w:val="left"/>
            </w:pPr>
            <w:r>
              <w:t xml:space="preserve">candidates row created in M08. No M01 record.</w:t>
            </w:r>
          </w:p>
        </w:tc>
      </w:tr>
      <w:tr>
        <w:tc>
          <w:tcPr/>
          <w:p>
            <w:pPr>
              <w:pStyle w:val="Compact"/>
              <w:jc w:val="left"/>
            </w:pPr>
            <w:r>
              <w:t xml:space="preserve">Candidate</w:t>
            </w:r>
          </w:p>
        </w:tc>
        <w:tc>
          <w:tcPr/>
          <w:p>
            <w:pPr>
              <w:pStyle w:val="Compact"/>
              <w:jc w:val="left"/>
            </w:pPr>
            <w:r>
              <w:t xml:space="preserve">Offer countersigned by candidate (M08)</w:t>
            </w:r>
          </w:p>
        </w:tc>
        <w:tc>
          <w:tcPr/>
          <w:p>
            <w:pPr>
              <w:pStyle w:val="Compact"/>
              <w:jc w:val="left"/>
            </w:pPr>
            <w:r>
              <w:t xml:space="preserve">Pre-joining</w:t>
            </w:r>
          </w:p>
        </w:tc>
        <w:tc>
          <w:tcPr/>
          <w:p>
            <w:pPr>
              <w:pStyle w:val="Compact"/>
              <w:jc w:val="left"/>
            </w:pPr>
            <w:r>
              <w:t xml:space="preserve">employees row created. employee_id assigned. lifecycle_state = PRE_JOINING. Pre-joining portal access activated.</w:t>
            </w:r>
          </w:p>
        </w:tc>
      </w:tr>
      <w:tr>
        <w:tc>
          <w:tcPr/>
          <w:p>
            <w:pPr>
              <w:pStyle w:val="Compact"/>
              <w:jc w:val="left"/>
            </w:pPr>
            <w:r>
              <w:t xml:space="preserve">Candidate</w:t>
            </w:r>
          </w:p>
        </w:tc>
        <w:tc>
          <w:tcPr/>
          <w:p>
            <w:pPr>
              <w:pStyle w:val="Compact"/>
              <w:jc w:val="left"/>
            </w:pPr>
            <w:r>
              <w:t xml:space="preserve">Offer withdrawn / declined</w:t>
            </w:r>
          </w:p>
        </w:tc>
        <w:tc>
          <w:tcPr/>
          <w:p>
            <w:pPr>
              <w:pStyle w:val="Compact"/>
              <w:jc w:val="left"/>
            </w:pPr>
            <w:r>
              <w:t xml:space="preserve">(soft-deleted)</w:t>
            </w:r>
          </w:p>
        </w:tc>
        <w:tc>
          <w:tcPr/>
          <w:p>
            <w:pPr>
              <w:pStyle w:val="Compact"/>
              <w:jc w:val="left"/>
            </w:pPr>
            <w:r>
              <w:t xml:space="preserve">candidates state → OFFER_DECLINED. No M01 record created.</w:t>
            </w:r>
          </w:p>
        </w:tc>
      </w:tr>
      <w:tr>
        <w:tc>
          <w:tcPr/>
          <w:p>
            <w:pPr>
              <w:pStyle w:val="Compact"/>
              <w:jc w:val="left"/>
            </w:pPr>
            <w:r>
              <w:t xml:space="preserve">Pre-joining</w:t>
            </w:r>
          </w:p>
        </w:tc>
        <w:tc>
          <w:tcPr/>
          <w:p>
            <w:pPr>
              <w:pStyle w:val="Compact"/>
              <w:jc w:val="left"/>
            </w:pPr>
            <w:r>
              <w:t xml:space="preserve">Onboarding completes (M02)</w:t>
            </w:r>
          </w:p>
        </w:tc>
        <w:tc>
          <w:tcPr/>
          <w:p>
            <w:pPr>
              <w:pStyle w:val="Compact"/>
              <w:jc w:val="left"/>
            </w:pPr>
            <w:r>
              <w:t xml:space="preserve">Active (probation)</w:t>
            </w:r>
          </w:p>
        </w:tc>
        <w:tc>
          <w:tcPr/>
          <w:p>
            <w:pPr>
              <w:pStyle w:val="Compact"/>
              <w:jc w:val="left"/>
            </w:pPr>
            <w:r>
              <w:t xml:space="preserve">lifecycle_state = ACTIVE. probation_flag = TRUE. Full self-service access activated. Joining letter (M11) generated and stored.</w:t>
            </w:r>
          </w:p>
        </w:tc>
      </w:tr>
      <w:tr>
        <w:tc>
          <w:tcPr/>
          <w:p>
            <w:pPr>
              <w:pStyle w:val="Compact"/>
              <w:jc w:val="left"/>
            </w:pPr>
            <w:r>
              <w:t xml:space="preserve">Pre-joining</w:t>
            </w:r>
          </w:p>
        </w:tc>
        <w:tc>
          <w:tcPr/>
          <w:p>
            <w:pPr>
              <w:pStyle w:val="Compact"/>
              <w:jc w:val="left"/>
            </w:pPr>
            <w:r>
              <w:t xml:space="preserve">Pre-joining cancelled (HR Admin)</w:t>
            </w:r>
          </w:p>
        </w:tc>
        <w:tc>
          <w:tcPr/>
          <w:p>
            <w:pPr>
              <w:pStyle w:val="Compact"/>
              <w:jc w:val="left"/>
            </w:pPr>
            <w:r>
              <w:t xml:space="preserve">(soft-deleted)</w:t>
            </w:r>
          </w:p>
        </w:tc>
        <w:tc>
          <w:tcPr/>
          <w:p>
            <w:pPr>
              <w:pStyle w:val="Compact"/>
              <w:jc w:val="left"/>
            </w:pPr>
            <w:r>
              <w:t xml:space="preserve">Soft-delete of employees row.</w:t>
            </w:r>
          </w:p>
        </w:tc>
      </w:tr>
      <w:tr>
        <w:tc>
          <w:tcPr/>
          <w:p>
            <w:pPr>
              <w:pStyle w:val="Compact"/>
              <w:jc w:val="left"/>
            </w:pPr>
            <w:r>
              <w:t xml:space="preserve">Active (probation)</w:t>
            </w:r>
          </w:p>
        </w:tc>
        <w:tc>
          <w:tcPr/>
          <w:p>
            <w:pPr>
              <w:pStyle w:val="Compact"/>
              <w:jc w:val="left"/>
            </w:pPr>
            <w:r>
              <w:t xml:space="preserve">Probation confirmation (M09)</w:t>
            </w:r>
          </w:p>
        </w:tc>
        <w:tc>
          <w:tcPr/>
          <w:p>
            <w:pPr>
              <w:pStyle w:val="Compact"/>
              <w:jc w:val="left"/>
            </w:pPr>
            <w:r>
              <w:t xml:space="preserve">Active (confirmed)</w:t>
            </w:r>
          </w:p>
        </w:tc>
        <w:tc>
          <w:tcPr/>
          <w:p>
            <w:pPr>
              <w:pStyle w:val="Compact"/>
              <w:jc w:val="left"/>
            </w:pPr>
            <w:r>
              <w:t xml:space="preserve">probation_flag = FALSE. probation_end_date set. Confirmation letter (M11) generated. Full leave types unlocked per M04 rules.</w:t>
            </w:r>
          </w:p>
        </w:tc>
      </w:tr>
      <w:tr>
        <w:tc>
          <w:tcPr/>
          <w:p>
            <w:pPr>
              <w:pStyle w:val="Compact"/>
              <w:jc w:val="left"/>
            </w:pPr>
            <w:r>
              <w:t xml:space="preserve">Active (probation)</w:t>
            </w:r>
          </w:p>
        </w:tc>
        <w:tc>
          <w:tcPr/>
          <w:p>
            <w:pPr>
              <w:pStyle w:val="Compact"/>
              <w:jc w:val="left"/>
            </w:pPr>
            <w:r>
              <w:t xml:space="preserve">Probation extension (M09)</w:t>
            </w:r>
          </w:p>
        </w:tc>
        <w:tc>
          <w:tcPr/>
          <w:p>
            <w:pPr>
              <w:pStyle w:val="Compact"/>
              <w:jc w:val="left"/>
            </w:pPr>
            <w:r>
              <w:t xml:space="preserve">Active (probation)</w:t>
            </w:r>
          </w:p>
        </w:tc>
        <w:tc>
          <w:tcPr/>
          <w:p>
            <w:pPr>
              <w:pStyle w:val="Compact"/>
              <w:jc w:val="left"/>
            </w:pPr>
            <w:r>
              <w:t xml:space="preserve">New employment_history version with extended probation_end_date.</w:t>
            </w:r>
          </w:p>
        </w:tc>
      </w:tr>
      <w:tr>
        <w:tc>
          <w:tcPr/>
          <w:p>
            <w:pPr>
              <w:pStyle w:val="Compact"/>
              <w:jc w:val="left"/>
            </w:pPr>
            <w:r>
              <w:t xml:space="preserve">Active (probation)</w:t>
            </w:r>
          </w:p>
        </w:tc>
        <w:tc>
          <w:tcPr/>
          <w:p>
            <w:pPr>
              <w:pStyle w:val="Compact"/>
              <w:jc w:val="left"/>
            </w:pPr>
            <w:r>
              <w:t xml:space="preserve">Not confirmed (M09)</w:t>
            </w:r>
          </w:p>
        </w:tc>
        <w:tc>
          <w:tcPr/>
          <w:p>
            <w:pPr>
              <w:pStyle w:val="Compact"/>
              <w:jc w:val="left"/>
            </w:pPr>
            <w:r>
              <w:t xml:space="preserve">Notice</w:t>
            </w:r>
          </w:p>
        </w:tc>
        <w:tc>
          <w:tcPr/>
          <w:p>
            <w:pPr>
              <w:pStyle w:val="Compact"/>
              <w:jc w:val="left"/>
            </w:pPr>
            <w:r>
              <w:t xml:space="preserve">Triggers separation flow (M03) with category = INVOLUNTARY.</w:t>
            </w:r>
          </w:p>
        </w:tc>
      </w:tr>
      <w:tr>
        <w:tc>
          <w:tcPr/>
          <w:p>
            <w:pPr>
              <w:pStyle w:val="Compact"/>
              <w:jc w:val="left"/>
            </w:pPr>
            <w:r>
              <w:t xml:space="preserve">Active (any)</w:t>
            </w:r>
          </w:p>
        </w:tc>
        <w:tc>
          <w:tcPr/>
          <w:p>
            <w:pPr>
              <w:pStyle w:val="Compact"/>
              <w:jc w:val="left"/>
            </w:pPr>
            <w:r>
              <w:t xml:space="preserve">Resignation submitted and approved (M03)</w:t>
            </w:r>
          </w:p>
        </w:tc>
        <w:tc>
          <w:tcPr/>
          <w:p>
            <w:pPr>
              <w:pStyle w:val="Compact"/>
              <w:jc w:val="left"/>
            </w:pPr>
            <w:r>
              <w:t xml:space="preserve">Notice</w:t>
            </w:r>
          </w:p>
        </w:tc>
        <w:tc>
          <w:tcPr/>
          <w:p>
            <w:pPr>
              <w:pStyle w:val="Compact"/>
              <w:jc w:val="left"/>
            </w:pPr>
            <w:r>
              <w:t xml:space="preserve">separation_records.state = APPROVED then ON_NOTICE. Notice clock starts. Staged future-dated employment changes auto-cancelled.</w:t>
            </w:r>
          </w:p>
        </w:tc>
      </w:tr>
      <w:tr>
        <w:tc>
          <w:tcPr/>
          <w:p>
            <w:pPr>
              <w:pStyle w:val="Compact"/>
              <w:jc w:val="left"/>
            </w:pPr>
            <w:r>
              <w:t xml:space="preserve">Active (any)</w:t>
            </w:r>
          </w:p>
        </w:tc>
        <w:tc>
          <w:tcPr/>
          <w:p>
            <w:pPr>
              <w:pStyle w:val="Compact"/>
              <w:jc w:val="left"/>
            </w:pPr>
            <w:r>
              <w:t xml:space="preserve">Absconding detected (M05 — 7 calendar days)</w:t>
            </w:r>
          </w:p>
        </w:tc>
        <w:tc>
          <w:tcPr/>
          <w:p>
            <w:pPr>
              <w:pStyle w:val="Compact"/>
              <w:jc w:val="left"/>
            </w:pPr>
            <w:r>
              <w:t xml:space="preserve">Absconded</w:t>
            </w:r>
          </w:p>
        </w:tc>
        <w:tc>
          <w:tcPr/>
          <w:p>
            <w:pPr>
              <w:pStyle w:val="Compact"/>
              <w:jc w:val="left"/>
            </w:pPr>
            <w:r>
              <w:t xml:space="preserve">absconding_flagged_at set. HR Admin notification queued. Access restricted.</w:t>
            </w:r>
          </w:p>
        </w:tc>
      </w:tr>
      <w:tr>
        <w:tc>
          <w:tcPr/>
          <w:p>
            <w:pPr>
              <w:pStyle w:val="Compact"/>
              <w:jc w:val="left"/>
            </w:pPr>
            <w:r>
              <w:t xml:space="preserve">Active (any)</w:t>
            </w:r>
          </w:p>
        </w:tc>
        <w:tc>
          <w:tcPr/>
          <w:p>
            <w:pPr>
              <w:pStyle w:val="Compact"/>
              <w:jc w:val="left"/>
            </w:pPr>
            <w:r>
              <w:t xml:space="preserve">HR Admin force-initiates separation with past-dated FLWD</w:t>
            </w:r>
          </w:p>
        </w:tc>
        <w:tc>
          <w:tcPr/>
          <w:p>
            <w:pPr>
              <w:pStyle w:val="Compact"/>
              <w:jc w:val="left"/>
            </w:pPr>
            <w:r>
              <w:t xml:space="preserve">Separated</w:t>
            </w:r>
          </w:p>
        </w:tc>
        <w:tc>
          <w:tcPr/>
          <w:p>
            <w:pPr>
              <w:pStyle w:val="Compact"/>
              <w:jc w:val="left"/>
            </w:pPr>
            <w:r>
              <w:t xml:space="preserve">ONE-WAY DOOR. Immediate deactivation. Reactivation blocked — only rehire via M08.</w:t>
            </w:r>
          </w:p>
        </w:tc>
      </w:tr>
      <w:tr>
        <w:tc>
          <w:tcPr/>
          <w:p>
            <w:pPr>
              <w:pStyle w:val="Compact"/>
              <w:jc w:val="left"/>
            </w:pPr>
            <w:r>
              <w:t xml:space="preserve">Notice</w:t>
            </w:r>
          </w:p>
        </w:tc>
        <w:tc>
          <w:tcPr/>
          <w:p>
            <w:pPr>
              <w:pStyle w:val="Compact"/>
              <w:jc w:val="left"/>
            </w:pPr>
            <w:r>
              <w:t xml:space="preserve">LWD reached (scheduled job)</w:t>
            </w:r>
          </w:p>
        </w:tc>
        <w:tc>
          <w:tcPr/>
          <w:p>
            <w:pPr>
              <w:pStyle w:val="Compact"/>
              <w:jc w:val="left"/>
            </w:pPr>
            <w:r>
              <w:t xml:space="preserve">Last Working Day</w:t>
            </w:r>
          </w:p>
        </w:tc>
        <w:tc>
          <w:tcPr/>
          <w:p>
            <w:pPr>
              <w:pStyle w:val="Compact"/>
              <w:jc w:val="left"/>
            </w:pPr>
            <w:r>
              <w:t xml:space="preserve">FnF clearance section unlocked. Limited module access — FnF clearance only.</w:t>
            </w:r>
          </w:p>
        </w:tc>
      </w:tr>
      <w:tr>
        <w:tc>
          <w:tcPr/>
          <w:p>
            <w:pPr>
              <w:pStyle w:val="Compact"/>
              <w:jc w:val="left"/>
            </w:pPr>
            <w:r>
              <w:t xml:space="preserve">Notice</w:t>
            </w:r>
          </w:p>
        </w:tc>
        <w:tc>
          <w:tcPr/>
          <w:p>
            <w:pPr>
              <w:pStyle w:val="Compact"/>
              <w:jc w:val="left"/>
            </w:pPr>
            <w:r>
              <w:t xml:space="preserve">Resignation revoked (employee or HR Admin) before LWD</w:t>
            </w:r>
          </w:p>
        </w:tc>
        <w:tc>
          <w:tcPr/>
          <w:p>
            <w:pPr>
              <w:pStyle w:val="Compact"/>
              <w:jc w:val="left"/>
            </w:pPr>
            <w:r>
              <w:t xml:space="preserve">Active</w:t>
            </w:r>
          </w:p>
        </w:tc>
        <w:tc>
          <w:tcPr/>
          <w:p>
            <w:pPr>
              <w:pStyle w:val="Compact"/>
              <w:jc w:val="left"/>
            </w:pPr>
            <w:r>
              <w:t xml:space="preserve">separation_records.state = REVOKED. Notice clock cleared. Access restored.</w:t>
            </w:r>
          </w:p>
        </w:tc>
      </w:tr>
      <w:tr>
        <w:tc>
          <w:tcPr/>
          <w:p>
            <w:pPr>
              <w:pStyle w:val="Compact"/>
              <w:jc w:val="left"/>
            </w:pPr>
            <w:r>
              <w:t xml:space="preserve">Last Working Day</w:t>
            </w:r>
          </w:p>
        </w:tc>
        <w:tc>
          <w:tcPr/>
          <w:p>
            <w:pPr>
              <w:pStyle w:val="Compact"/>
              <w:jc w:val="left"/>
            </w:pPr>
            <w:r>
              <w:t xml:space="preserve">All FnF clearances completed (M03)</w:t>
            </w:r>
          </w:p>
        </w:tc>
        <w:tc>
          <w:tcPr/>
          <w:p>
            <w:pPr>
              <w:pStyle w:val="Compact"/>
              <w:jc w:val="left"/>
            </w:pPr>
            <w:r>
              <w:t xml:space="preserve">Separated</w:t>
            </w:r>
          </w:p>
        </w:tc>
        <w:tc>
          <w:tcPr/>
          <w:p>
            <w:pPr>
              <w:pStyle w:val="Compact"/>
              <w:jc w:val="left"/>
            </w:pPr>
            <w:r>
              <w:t xml:space="preserve">Read-only flag set. lifecycle_state = SEPARATED. read_only_until = LWD + 180 days. Self-service reduced to own payslip / document view.</w:t>
            </w:r>
          </w:p>
        </w:tc>
      </w:tr>
      <w:tr>
        <w:tc>
          <w:tcPr/>
          <w:p>
            <w:pPr>
              <w:pStyle w:val="Compact"/>
              <w:jc w:val="left"/>
            </w:pPr>
            <w:r>
              <w:t xml:space="preserve">Absconded</w:t>
            </w:r>
          </w:p>
        </w:tc>
        <w:tc>
          <w:tcPr/>
          <w:p>
            <w:pPr>
              <w:pStyle w:val="Compact"/>
              <w:jc w:val="left"/>
            </w:pPr>
            <w:r>
              <w:t xml:space="preserve">HR Admin converts to separation (M03)</w:t>
            </w:r>
          </w:p>
        </w:tc>
        <w:tc>
          <w:tcPr/>
          <w:p>
            <w:pPr>
              <w:pStyle w:val="Compact"/>
              <w:jc w:val="left"/>
            </w:pPr>
            <w:r>
              <w:t xml:space="preserve">Separated</w:t>
            </w:r>
          </w:p>
        </w:tc>
        <w:tc>
          <w:tcPr/>
          <w:p>
            <w:pPr>
              <w:pStyle w:val="Compact"/>
              <w:jc w:val="left"/>
            </w:pPr>
            <w:r>
              <w:t xml:space="preserve">separation_records.state = CONVERTED_FROM_ABSCONDING.</w:t>
            </w:r>
          </w:p>
        </w:tc>
      </w:tr>
      <w:tr>
        <w:tc>
          <w:tcPr/>
          <w:p>
            <w:pPr>
              <w:pStyle w:val="Compact"/>
              <w:jc w:val="left"/>
            </w:pPr>
            <w:r>
              <w:t xml:space="preserve">Absconded</w:t>
            </w:r>
          </w:p>
        </w:tc>
        <w:tc>
          <w:tcPr/>
          <w:p>
            <w:pPr>
              <w:pStyle w:val="Compact"/>
              <w:jc w:val="left"/>
            </w:pPr>
            <w:r>
              <w:t xml:space="preserve">HR Admin restores</w:t>
            </w:r>
          </w:p>
        </w:tc>
        <w:tc>
          <w:tcPr/>
          <w:p>
            <w:pPr>
              <w:pStyle w:val="Compact"/>
              <w:jc w:val="left"/>
            </w:pPr>
            <w:r>
              <w:t xml:space="preserve">Active</w:t>
            </w:r>
          </w:p>
        </w:tc>
        <w:tc>
          <w:tcPr/>
          <w:p>
            <w:pPr>
              <w:pStyle w:val="Compact"/>
              <w:jc w:val="left"/>
            </w:pPr>
            <w:r>
              <w:t xml:space="preserve">absconding_flagged_at cleared. Access restored. Audit-logged.</w:t>
            </w:r>
          </w:p>
        </w:tc>
      </w:tr>
      <w:tr>
        <w:tc>
          <w:tcPr/>
          <w:p>
            <w:pPr>
              <w:pStyle w:val="Compact"/>
              <w:jc w:val="left"/>
            </w:pPr>
            <w:r>
              <w:t xml:space="preserve">Separated</w:t>
            </w:r>
          </w:p>
        </w:tc>
        <w:tc>
          <w:tcPr/>
          <w:p>
            <w:pPr>
              <w:pStyle w:val="Compact"/>
              <w:jc w:val="left"/>
            </w:pPr>
            <w:r>
              <w:t xml:space="preserve">Rehire (M08 new application)</w:t>
            </w:r>
          </w:p>
        </w:tc>
        <w:tc>
          <w:tcPr/>
          <w:p>
            <w:pPr>
              <w:pStyle w:val="Compact"/>
              <w:jc w:val="left"/>
            </w:pPr>
            <w:r>
              <w:t xml:space="preserve">(new employees row)</w:t>
            </w:r>
          </w:p>
        </w:tc>
        <w:tc>
          <w:tcPr/>
          <w:p>
            <w:pPr>
              <w:pStyle w:val="Compact"/>
              <w:jc w:val="left"/>
            </w:pPr>
            <w:r>
              <w:t xml:space="preserve">New employees row created with previous_employee_id = old.id. group_date_of_joining preserved.</w:t>
            </w:r>
          </w:p>
        </w:tc>
      </w:tr>
    </w:tbl>
    <w:bookmarkEnd w:id="382"/>
    <w:bookmarkStart w:id="383" w:name="X2efa2d6f0e4d5f6cef90e910d0763a15ab06d94"/>
    <w:p>
      <w:pPr>
        <w:pStyle w:val="Heading2"/>
      </w:pPr>
      <w:r>
        <w:t xml:space="preserve">8.2 Leave Application Workflow (M04)</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 / Rules</w:t>
            </w:r>
          </w:p>
        </w:tc>
      </w:tr>
      <w:tr>
        <w:tc>
          <w:tcPr/>
          <w:p>
            <w:pPr>
              <w:pStyle w:val="Compact"/>
              <w:jc w:val="left"/>
            </w:pPr>
            <w:r>
              <w:t xml:space="preserve">—</w:t>
            </w:r>
          </w:p>
        </w:tc>
        <w:tc>
          <w:tcPr/>
          <w:p>
            <w:pPr>
              <w:pStyle w:val="Compact"/>
              <w:jc w:val="left"/>
            </w:pPr>
            <w:r>
              <w:t xml:space="preserve">Employee submits application</w:t>
            </w:r>
          </w:p>
        </w:tc>
        <w:tc>
          <w:tcPr/>
          <w:p>
            <w:pPr>
              <w:pStyle w:val="Compact"/>
              <w:jc w:val="left"/>
            </w:pPr>
            <w:r>
              <w:t xml:space="preserve">SUBMITTED</w:t>
            </w:r>
          </w:p>
        </w:tc>
        <w:tc>
          <w:tcPr/>
          <w:p>
            <w:pPr>
              <w:pStyle w:val="Compact"/>
              <w:jc w:val="left"/>
            </w:pPr>
            <w:r>
              <w:t xml:space="preserve">applied_on_date set. L1 Manager notified. SLA timer starts (10 days).</w:t>
            </w:r>
          </w:p>
        </w:tc>
      </w:tr>
      <w:tr>
        <w:tc>
          <w:tcPr/>
          <w:p>
            <w:pPr>
              <w:pStyle w:val="Compact"/>
              <w:jc w:val="left"/>
            </w:pPr>
            <w:r>
              <w:t xml:space="preserve">SUBMITTED</w:t>
            </w:r>
          </w:p>
        </w:tc>
        <w:tc>
          <w:tcPr/>
          <w:p>
            <w:pPr>
              <w:pStyle w:val="Compact"/>
              <w:jc w:val="left"/>
            </w:pPr>
            <w:r>
              <w:t xml:space="preserve">L1 Manager (or eligible role) approves Stage 1</w:t>
            </w:r>
          </w:p>
        </w:tc>
        <w:tc>
          <w:tcPr/>
          <w:p>
            <w:pPr>
              <w:pStyle w:val="Compact"/>
              <w:jc w:val="left"/>
            </w:pPr>
            <w:r>
              <w:t xml:space="preserve">STAGE_1_APPROVED (if two-stage) OR APPROVED (if single-stage)</w:t>
            </w:r>
          </w:p>
        </w:tc>
        <w:tc>
          <w:tcPr/>
          <w:p>
            <w:pPr>
              <w:pStyle w:val="Compact"/>
              <w:jc w:val="left"/>
            </w:pPr>
            <w:r>
              <w:t xml:space="preserve">stage_1_decision_at set. For two-stage types (ML/ADL/MCL/SPL/SBL), routed to HRBP / HR Admin / Leave Admin.</w:t>
            </w:r>
          </w:p>
        </w:tc>
      </w:tr>
      <w:tr>
        <w:tc>
          <w:tcPr/>
          <w:p>
            <w:pPr>
              <w:pStyle w:val="Compact"/>
              <w:jc w:val="left"/>
            </w:pPr>
            <w:r>
              <w:t xml:space="preserve">SUBMITTED</w:t>
            </w:r>
          </w:p>
        </w:tc>
        <w:tc>
          <w:tcPr/>
          <w:p>
            <w:pPr>
              <w:pStyle w:val="Compact"/>
              <w:jc w:val="left"/>
            </w:pPr>
            <w:r>
              <w:t xml:space="preserve">L1 Manager rejects</w:t>
            </w:r>
          </w:p>
        </w:tc>
        <w:tc>
          <w:tcPr/>
          <w:p>
            <w:pPr>
              <w:pStyle w:val="Compact"/>
              <w:jc w:val="left"/>
            </w:pPr>
            <w:r>
              <w:t xml:space="preserve">REJECTED</w:t>
            </w:r>
          </w:p>
        </w:tc>
        <w:tc>
          <w:tcPr/>
          <w:p>
            <w:pPr>
              <w:pStyle w:val="Compact"/>
              <w:jc w:val="left"/>
            </w:pPr>
            <w:r>
              <w:t xml:space="preserve">Mandatory rejection_reason captured. Employee notified.</w:t>
            </w:r>
          </w:p>
        </w:tc>
      </w:tr>
      <w:tr>
        <w:tc>
          <w:tcPr/>
          <w:p>
            <w:pPr>
              <w:pStyle w:val="Compact"/>
              <w:jc w:val="left"/>
            </w:pPr>
            <w:r>
              <w:t xml:space="preserve">SUBMITTED</w:t>
            </w:r>
          </w:p>
        </w:tc>
        <w:tc>
          <w:tcPr/>
          <w:p>
            <w:pPr>
              <w:pStyle w:val="Compact"/>
              <w:jc w:val="left"/>
            </w:pPr>
            <w:r>
              <w:t xml:space="preserve">10 days inaction</w:t>
            </w:r>
          </w:p>
        </w:tc>
        <w:tc>
          <w:tcPr/>
          <w:p>
            <w:pPr>
              <w:pStyle w:val="Compact"/>
              <w:jc w:val="left"/>
            </w:pPr>
            <w:r>
              <w:t xml:space="preserve">ESCALATED</w:t>
            </w:r>
          </w:p>
        </w:tc>
        <w:tc>
          <w:tcPr/>
          <w:p>
            <w:pPr>
              <w:pStyle w:val="Compact"/>
              <w:jc w:val="left"/>
            </w:pPr>
            <w:r>
              <w:t xml:space="preserve">escalation_fired_at set. Next-level manager + HRBP + HR Admin notified.</w:t>
            </w:r>
          </w:p>
        </w:tc>
      </w:tr>
      <w:tr>
        <w:tc>
          <w:tcPr/>
          <w:p>
            <w:pPr>
              <w:pStyle w:val="Compact"/>
              <w:jc w:val="left"/>
            </w:pPr>
            <w:r>
              <w:t xml:space="preserve">SUBMITTED / STAGE_1_APPROVED</w:t>
            </w:r>
          </w:p>
        </w:tc>
        <w:tc>
          <w:tcPr/>
          <w:p>
            <w:pPr>
              <w:pStyle w:val="Compact"/>
              <w:jc w:val="left"/>
            </w:pPr>
            <w:r>
              <w:t xml:space="preserve">Employee withdraws</w:t>
            </w:r>
          </w:p>
        </w:tc>
        <w:tc>
          <w:tcPr/>
          <w:p>
            <w:pPr>
              <w:pStyle w:val="Compact"/>
              <w:jc w:val="left"/>
            </w:pPr>
            <w:r>
              <w:t xml:space="preserve">WITHDRAWN</w:t>
            </w:r>
          </w:p>
        </w:tc>
        <w:tc>
          <w:tcPr/>
          <w:p>
            <w:pPr>
              <w:pStyle w:val="Compact"/>
              <w:jc w:val="left"/>
            </w:pPr>
            <w:r>
              <w:t xml:space="preserve">Balance not deducted. Reversible — employee can resubmit.</w:t>
            </w:r>
          </w:p>
        </w:tc>
      </w:tr>
      <w:tr>
        <w:tc>
          <w:tcPr/>
          <w:p>
            <w:pPr>
              <w:pStyle w:val="Compact"/>
              <w:jc w:val="left"/>
            </w:pPr>
            <w:r>
              <w:t xml:space="preserve">STAGE_1_APPROVED</w:t>
            </w:r>
          </w:p>
        </w:tc>
        <w:tc>
          <w:tcPr/>
          <w:p>
            <w:pPr>
              <w:pStyle w:val="Compact"/>
              <w:jc w:val="left"/>
            </w:pPr>
            <w:r>
              <w:t xml:space="preserve">HRBP / HR Admin / Leave Admin approves Stage 2</w:t>
            </w:r>
          </w:p>
        </w:tc>
        <w:tc>
          <w:tcPr/>
          <w:p>
            <w:pPr>
              <w:pStyle w:val="Compact"/>
              <w:jc w:val="left"/>
            </w:pPr>
            <w:r>
              <w:t xml:space="preserve">APPROVED</w:t>
            </w:r>
          </w:p>
        </w:tc>
        <w:tc>
          <w:tcPr/>
          <w:p>
            <w:pPr>
              <w:pStyle w:val="Compact"/>
              <w:jc w:val="left"/>
            </w:pPr>
            <w:r>
              <w:t xml:space="preserve">stage_2_decision_at set. Balance deducted. Employee notified.</w:t>
            </w:r>
          </w:p>
        </w:tc>
      </w:tr>
      <w:tr>
        <w:tc>
          <w:tcPr/>
          <w:p>
            <w:pPr>
              <w:pStyle w:val="Compact"/>
              <w:jc w:val="left"/>
            </w:pPr>
            <w:r>
              <w:t xml:space="preserve">STAGE_1_APPROVED</w:t>
            </w:r>
          </w:p>
        </w:tc>
        <w:tc>
          <w:tcPr/>
          <w:p>
            <w:pPr>
              <w:pStyle w:val="Compact"/>
              <w:jc w:val="left"/>
            </w:pPr>
            <w:r>
              <w:t xml:space="preserve">Stage 2 approver rejects</w:t>
            </w:r>
          </w:p>
        </w:tc>
        <w:tc>
          <w:tcPr/>
          <w:p>
            <w:pPr>
              <w:pStyle w:val="Compact"/>
              <w:jc w:val="left"/>
            </w:pPr>
            <w:r>
              <w:t xml:space="preserve">REJECTED</w:t>
            </w:r>
          </w:p>
        </w:tc>
        <w:tc>
          <w:tcPr/>
          <w:p>
            <w:pPr>
              <w:pStyle w:val="Compact"/>
              <w:jc w:val="left"/>
            </w:pPr>
            <w:r>
              <w:t xml:space="preserve">Mandatory reason. Balance not deducted (was held pending).</w:t>
            </w:r>
          </w:p>
        </w:tc>
      </w:tr>
      <w:tr>
        <w:tc>
          <w:tcPr/>
          <w:p>
            <w:pPr>
              <w:pStyle w:val="Compact"/>
              <w:jc w:val="left"/>
            </w:pPr>
            <w:r>
              <w:t xml:space="preserve">APPROVED (past-dated)</w:t>
            </w:r>
          </w:p>
        </w:tc>
        <w:tc>
          <w:tcPr/>
          <w:p>
            <w:pPr>
              <w:pStyle w:val="Compact"/>
              <w:jc w:val="left"/>
            </w:pPr>
            <w:r>
              <w:t xml:space="preserve">HRBP / Leave Admin / HR Admin revokes</w:t>
            </w:r>
          </w:p>
        </w:tc>
        <w:tc>
          <w:tcPr/>
          <w:p>
            <w:pPr>
              <w:pStyle w:val="Compact"/>
              <w:jc w:val="left"/>
            </w:pPr>
            <w:r>
              <w:t xml:space="preserve">REVOKED</w:t>
            </w:r>
          </w:p>
        </w:tc>
        <w:tc>
          <w:tcPr/>
          <w:p>
            <w:pPr>
              <w:pStyle w:val="Compact"/>
              <w:jc w:val="left"/>
            </w:pPr>
            <w:r>
              <w:t xml:space="preserve">Balance restored. Audit-logged with reason.</w:t>
            </w:r>
          </w:p>
        </w:tc>
      </w:tr>
    </w:tbl>
    <w:bookmarkEnd w:id="383"/>
    <w:bookmarkStart w:id="384" w:name="Xf6ed106e4a73f803a3fdd27416f7bc5bc26d7ad"/>
    <w:p>
      <w:pPr>
        <w:pStyle w:val="Heading2"/>
      </w:pPr>
      <w:r>
        <w:t xml:space="preserve">8.3 Attendance Request Workflow (M05)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Employee submits (regularisation, OD, OT, etc.)</w:t>
            </w:r>
          </w:p>
        </w:tc>
        <w:tc>
          <w:tcPr/>
          <w:p>
            <w:pPr>
              <w:pStyle w:val="Compact"/>
              <w:jc w:val="left"/>
            </w:pPr>
            <w:r>
              <w:t xml:space="preserve">SUBMITTED</w:t>
            </w:r>
          </w:p>
        </w:tc>
        <w:tc>
          <w:tcPr/>
          <w:p>
            <w:pPr>
              <w:pStyle w:val="Compact"/>
              <w:jc w:val="left"/>
            </w:pPr>
            <w:r>
              <w:t xml:space="preserve">applied_on_date set. L1 Manager notified. SLA timer starts (5 days standard; 2-hourly on 24th-25th of month).</w:t>
            </w:r>
          </w:p>
        </w:tc>
      </w:tr>
      <w:tr>
        <w:tc>
          <w:tcPr/>
          <w:p>
            <w:pPr>
              <w:pStyle w:val="Compact"/>
              <w:jc w:val="left"/>
            </w:pPr>
            <w:r>
              <w:t xml:space="preserve">SUBMITTED</w:t>
            </w:r>
          </w:p>
        </w:tc>
        <w:tc>
          <w:tcPr/>
          <w:p>
            <w:pPr>
              <w:pStyle w:val="Compact"/>
              <w:jc w:val="left"/>
            </w:pPr>
            <w:r>
              <w:t xml:space="preserve">L1 Manager / HRBP / HR Admin / Attendance Admin approves</w:t>
            </w:r>
          </w:p>
        </w:tc>
        <w:tc>
          <w:tcPr/>
          <w:p>
            <w:pPr>
              <w:pStyle w:val="Compact"/>
              <w:jc w:val="left"/>
            </w:pPr>
            <w:r>
              <w:t xml:space="preserve">APPROVED</w:t>
            </w:r>
          </w:p>
        </w:tc>
        <w:tc>
          <w:tcPr/>
          <w:p>
            <w:pPr>
              <w:pStyle w:val="Compact"/>
              <w:jc w:val="left"/>
            </w:pPr>
            <w:r>
              <w:t xml:space="preserve">decision_at set. attendance_records updated accordingly (e.g. Status = PRESENT for regularisation, status = OUT_DUTY for Out Duty).</w:t>
            </w:r>
          </w:p>
        </w:tc>
      </w:tr>
      <w:tr>
        <w:tc>
          <w:tcPr/>
          <w:p>
            <w:pPr>
              <w:pStyle w:val="Compact"/>
              <w:jc w:val="left"/>
            </w:pPr>
            <w:r>
              <w:t xml:space="preserve">SUBMITTED</w:t>
            </w:r>
          </w:p>
        </w:tc>
        <w:tc>
          <w:tcPr/>
          <w:p>
            <w:pPr>
              <w:pStyle w:val="Compact"/>
              <w:jc w:val="left"/>
            </w:pPr>
            <w:r>
              <w:t xml:space="preserve">Approver rejects</w:t>
            </w:r>
          </w:p>
        </w:tc>
        <w:tc>
          <w:tcPr/>
          <w:p>
            <w:pPr>
              <w:pStyle w:val="Compact"/>
              <w:jc w:val="left"/>
            </w:pPr>
            <w:r>
              <w:t xml:space="preserve">REJECTED</w:t>
            </w:r>
          </w:p>
        </w:tc>
        <w:tc>
          <w:tcPr/>
          <w:p>
            <w:pPr>
              <w:pStyle w:val="Compact"/>
              <w:jc w:val="left"/>
            </w:pPr>
            <w:r>
              <w:t xml:space="preserve">Mandatory reason. Underlying attendance_record remains absent / unchanged.</w:t>
            </w:r>
          </w:p>
        </w:tc>
      </w:tr>
      <w:tr>
        <w:tc>
          <w:tcPr/>
          <w:p>
            <w:pPr>
              <w:pStyle w:val="Compact"/>
              <w:jc w:val="left"/>
            </w:pPr>
            <w:r>
              <w:t xml:space="preserve">SUBMITTED</w:t>
            </w:r>
          </w:p>
        </w:tc>
        <w:tc>
          <w:tcPr/>
          <w:p>
            <w:pPr>
              <w:pStyle w:val="Compact"/>
              <w:jc w:val="left"/>
            </w:pPr>
            <w:r>
              <w:t xml:space="preserve">5 days inaction (24th-25th: 2 hours)</w:t>
            </w:r>
          </w:p>
        </w:tc>
        <w:tc>
          <w:tcPr/>
          <w:p>
            <w:pPr>
              <w:pStyle w:val="Compact"/>
              <w:jc w:val="left"/>
            </w:pPr>
            <w:r>
              <w:t xml:space="preserve">ESCALATED</w:t>
            </w:r>
          </w:p>
        </w:tc>
        <w:tc>
          <w:tcPr/>
          <w:p>
            <w:pPr>
              <w:pStyle w:val="Compact"/>
              <w:jc w:val="left"/>
            </w:pPr>
            <w:r>
              <w:t xml:space="preserve">Next-level manager + HR Admin + Attendance Admin notified simultaneously.</w:t>
            </w:r>
          </w:p>
        </w:tc>
      </w:tr>
      <w:tr>
        <w:tc>
          <w:tcPr/>
          <w:p>
            <w:pPr>
              <w:pStyle w:val="Compact"/>
              <w:jc w:val="left"/>
            </w:pPr>
            <w:r>
              <w:t xml:space="preserve">SUBMITTED / APPROVED</w:t>
            </w:r>
          </w:p>
        </w:tc>
        <w:tc>
          <w:tcPr/>
          <w:p>
            <w:pPr>
              <w:pStyle w:val="Compact"/>
              <w:jc w:val="left"/>
            </w:pPr>
            <w:r>
              <w:t xml:space="preserve">Employee withdraws</w:t>
            </w:r>
          </w:p>
        </w:tc>
        <w:tc>
          <w:tcPr/>
          <w:p>
            <w:pPr>
              <w:pStyle w:val="Compact"/>
              <w:jc w:val="left"/>
            </w:pPr>
            <w:r>
              <w:t xml:space="preserve">WITHDRAWN</w:t>
            </w:r>
          </w:p>
        </w:tc>
        <w:tc>
          <w:tcPr/>
          <w:p>
            <w:pPr>
              <w:pStyle w:val="Compact"/>
              <w:jc w:val="left"/>
            </w:pPr>
            <w:r>
              <w:t xml:space="preserve">If APPROVED, attendance_records reverts to prior status.</w:t>
            </w:r>
          </w:p>
        </w:tc>
      </w:tr>
      <w:tr>
        <w:tc>
          <w:tcPr/>
          <w:p>
            <w:pPr>
              <w:pStyle w:val="Compact"/>
              <w:jc w:val="left"/>
            </w:pPr>
            <w:r>
              <w:t xml:space="preserve">—</w:t>
            </w:r>
          </w:p>
        </w:tc>
        <w:tc>
          <w:tcPr/>
          <w:p>
            <w:pPr>
              <w:pStyle w:val="Compact"/>
              <w:jc w:val="left"/>
            </w:pPr>
            <w:r>
              <w:t xml:space="preserve">Submit when monthly limit reached</w:t>
            </w:r>
          </w:p>
        </w:tc>
        <w:tc>
          <w:tcPr/>
          <w:p>
            <w:pPr>
              <w:pStyle w:val="Compact"/>
              <w:jc w:val="left"/>
            </w:pPr>
            <w:r>
              <w:t xml:space="preserve">(blocked)</w:t>
            </w:r>
          </w:p>
        </w:tc>
        <w:tc>
          <w:tcPr/>
          <w:p>
            <w:pPr>
              <w:pStyle w:val="Compact"/>
              <w:jc w:val="left"/>
            </w:pPr>
            <w:r>
              <w:t xml:space="preserve">Submission blocked. Error: REGULARISATION_LIMIT_EXCEEDED.</w:t>
            </w:r>
          </w:p>
        </w:tc>
      </w:tr>
    </w:tbl>
    <w:bookmarkEnd w:id="384"/>
    <w:bookmarkStart w:id="385" w:name="X846df8aa07fe436d549f487b53bb9a39327f24a"/>
    <w:p>
      <w:pPr>
        <w:pStyle w:val="Heading2"/>
      </w:pPr>
      <w:r>
        <w:t xml:space="preserve">8.4 Separation Workflow (M03)</w:t>
      </w:r>
    </w:p>
    <w:p>
      <w:pPr>
        <w:pStyle w:val="FirstParagraph"/>
      </w:pPr>
      <w:r>
        <w:t xml:space="preserve">[Prototype sync — June 2026] The clearance phase of the separation state machine includes a Timesheet clearance node (clear/pending), gating Full-and-Final settlement alongside the other clearance gates.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Employee submits resignation OR HR Admin force-initiates</w:t>
            </w:r>
          </w:p>
        </w:tc>
        <w:tc>
          <w:tcPr/>
          <w:p>
            <w:pPr>
              <w:pStyle w:val="Compact"/>
              <w:jc w:val="left"/>
            </w:pPr>
            <w:r>
              <w:t xml:space="preserve">SUBMITTED</w:t>
            </w:r>
          </w:p>
        </w:tc>
        <w:tc>
          <w:tcPr/>
          <w:p>
            <w:pPr>
              <w:pStyle w:val="Compact"/>
              <w:jc w:val="left"/>
            </w:pPr>
            <w:r>
              <w:t xml:space="preserve">separation_records created. L1 Manager notified.</w:t>
            </w:r>
          </w:p>
        </w:tc>
      </w:tr>
      <w:tr>
        <w:tc>
          <w:tcPr/>
          <w:p>
            <w:pPr>
              <w:pStyle w:val="Compact"/>
              <w:jc w:val="left"/>
            </w:pPr>
            <w:r>
              <w:t xml:space="preserve">SUBMITTED</w:t>
            </w:r>
          </w:p>
        </w:tc>
        <w:tc>
          <w:tcPr/>
          <w:p>
            <w:pPr>
              <w:pStyle w:val="Compact"/>
              <w:jc w:val="left"/>
            </w:pPr>
            <w:r>
              <w:t xml:space="preserve">L1 Manager approves (Stage 1)</w:t>
            </w:r>
          </w:p>
        </w:tc>
        <w:tc>
          <w:tcPr/>
          <w:p>
            <w:pPr>
              <w:pStyle w:val="Compact"/>
              <w:jc w:val="left"/>
            </w:pPr>
            <w:r>
              <w:t xml:space="preserve">(awaiting Stage 2)</w:t>
            </w:r>
          </w:p>
        </w:tc>
        <w:tc>
          <w:tcPr/>
          <w:p>
            <w:pPr>
              <w:pStyle w:val="Compact"/>
              <w:jc w:val="left"/>
            </w:pPr>
            <w:r>
              <w:t xml:space="preserve">approval_stage_1_at set. HR Admin notified.</w:t>
            </w:r>
          </w:p>
        </w:tc>
      </w:tr>
      <w:tr>
        <w:tc>
          <w:tcPr/>
          <w:p>
            <w:pPr>
              <w:pStyle w:val="Compact"/>
              <w:jc w:val="left"/>
            </w:pPr>
            <w:r>
              <w:t xml:space="preserve">SUBMITTED</w:t>
            </w:r>
          </w:p>
        </w:tc>
        <w:tc>
          <w:tcPr/>
          <w:p>
            <w:pPr>
              <w:pStyle w:val="Compact"/>
              <w:jc w:val="left"/>
            </w:pPr>
            <w:r>
              <w:t xml:space="preserve">L1 Manager rejects</w:t>
            </w:r>
          </w:p>
        </w:tc>
        <w:tc>
          <w:tcPr/>
          <w:p>
            <w:pPr>
              <w:pStyle w:val="Compact"/>
              <w:jc w:val="left"/>
            </w:pPr>
            <w:r>
              <w:t xml:space="preserve">REJECTED</w:t>
            </w:r>
          </w:p>
        </w:tc>
        <w:tc>
          <w:tcPr/>
          <w:p>
            <w:pPr>
              <w:pStyle w:val="Compact"/>
              <w:jc w:val="left"/>
            </w:pPr>
            <w:r>
              <w:t xml:space="preserve">Rejection reason mandatory. Employee notified.</w:t>
            </w:r>
          </w:p>
        </w:tc>
      </w:tr>
      <w:tr>
        <w:tc>
          <w:tcPr/>
          <w:p>
            <w:pPr>
              <w:pStyle w:val="Compact"/>
              <w:jc w:val="left"/>
            </w:pPr>
            <w:r>
              <w:t xml:space="preserve">(awaiting Stage 2)</w:t>
            </w:r>
          </w:p>
        </w:tc>
        <w:tc>
          <w:tcPr/>
          <w:p>
            <w:pPr>
              <w:pStyle w:val="Compact"/>
              <w:jc w:val="left"/>
            </w:pPr>
            <w:r>
              <w:t xml:space="preserve">HR Admin approves (Stage 2)</w:t>
            </w:r>
          </w:p>
        </w:tc>
        <w:tc>
          <w:tcPr/>
          <w:p>
            <w:pPr>
              <w:pStyle w:val="Compact"/>
              <w:jc w:val="left"/>
            </w:pPr>
            <w:r>
              <w:t xml:space="preserve">APPROVED → ON_NOTICE</w:t>
            </w:r>
          </w:p>
        </w:tc>
        <w:tc>
          <w:tcPr/>
          <w:p>
            <w:pPr>
              <w:pStyle w:val="Compact"/>
              <w:jc w:val="left"/>
            </w:pPr>
            <w:r>
              <w:t xml:space="preserve">approval_stage_2_at set. lifecycle_state = NOTICE. Notice clock starts. Staged future-dated changes cancelled. Exit interview scheduled at LWD-7.</w:t>
            </w:r>
          </w:p>
        </w:tc>
      </w:tr>
      <w:tr>
        <w:tc>
          <w:tcPr/>
          <w:p>
            <w:pPr>
              <w:pStyle w:val="Compact"/>
              <w:jc w:val="left"/>
            </w:pPr>
            <w:r>
              <w:t xml:space="preserve">(awaiting Stage 2)</w:t>
            </w:r>
          </w:p>
        </w:tc>
        <w:tc>
          <w:tcPr/>
          <w:p>
            <w:pPr>
              <w:pStyle w:val="Compact"/>
              <w:jc w:val="left"/>
            </w:pPr>
            <w:r>
              <w:t xml:space="preserve">HR Admin approves with past-dated FLWD</w:t>
            </w:r>
          </w:p>
        </w:tc>
        <w:tc>
          <w:tcPr/>
          <w:p>
            <w:pPr>
              <w:pStyle w:val="Compact"/>
              <w:jc w:val="left"/>
            </w:pPr>
            <w:r>
              <w:t xml:space="preserve">APPROVED → SEPARATED (one-way door)</w:t>
            </w:r>
          </w:p>
        </w:tc>
        <w:tc>
          <w:tcPr/>
          <w:p>
            <w:pPr>
              <w:pStyle w:val="Compact"/>
              <w:jc w:val="left"/>
            </w:pPr>
            <w:r>
              <w:t xml:space="preserve">Immediate deactivation. Warning shown and confirmed.</w:t>
            </w:r>
          </w:p>
        </w:tc>
      </w:tr>
      <w:tr>
        <w:tc>
          <w:tcPr/>
          <w:p>
            <w:pPr>
              <w:pStyle w:val="Compact"/>
              <w:jc w:val="left"/>
            </w:pPr>
            <w:r>
              <w:t xml:space="preserve">ON_NOTICE</w:t>
            </w:r>
          </w:p>
        </w:tc>
        <w:tc>
          <w:tcPr/>
          <w:p>
            <w:pPr>
              <w:pStyle w:val="Compact"/>
              <w:jc w:val="left"/>
            </w:pPr>
            <w:r>
              <w:t xml:space="preserve">Employee or HR Admin revokes (before LWD)</w:t>
            </w:r>
          </w:p>
        </w:tc>
        <w:tc>
          <w:tcPr/>
          <w:p>
            <w:pPr>
              <w:pStyle w:val="Compact"/>
              <w:jc w:val="left"/>
            </w:pPr>
            <w:r>
              <w:t xml:space="preserve">REVOKED</w:t>
            </w:r>
          </w:p>
        </w:tc>
        <w:tc>
          <w:tcPr/>
          <w:p>
            <w:pPr>
              <w:pStyle w:val="Compact"/>
              <w:jc w:val="left"/>
            </w:pPr>
            <w:r>
              <w:t xml:space="preserve">lifecycle_state restored to Active. Notice clock cleared.</w:t>
            </w:r>
          </w:p>
        </w:tc>
      </w:tr>
      <w:tr>
        <w:tc>
          <w:tcPr/>
          <w:p>
            <w:pPr>
              <w:pStyle w:val="Compact"/>
              <w:jc w:val="left"/>
            </w:pPr>
            <w:r>
              <w:t xml:space="preserve">ON_NOTICE</w:t>
            </w:r>
          </w:p>
        </w:tc>
        <w:tc>
          <w:tcPr/>
          <w:p>
            <w:pPr>
              <w:pStyle w:val="Compact"/>
              <w:jc w:val="left"/>
            </w:pPr>
            <w:r>
              <w:t xml:space="preserve">Revoke requested while “block until revoke approved” is set</w:t>
            </w:r>
          </w:p>
        </w:tc>
        <w:tc>
          <w:tcPr/>
          <w:p>
            <w:pPr>
              <w:pStyle w:val="Compact"/>
              <w:jc w:val="left"/>
            </w:pPr>
            <w:r>
              <w:t xml:space="preserve">(revoke pending)</w:t>
            </w:r>
          </w:p>
        </w:tc>
        <w:tc>
          <w:tcPr/>
          <w:p>
            <w:pPr>
              <w:pStyle w:val="Compact"/>
              <w:jc w:val="left"/>
            </w:pPr>
            <w:r>
              <w:t xml:space="preserve">Revoke routed through the row / Default Approval Flow On Revoke; separation stays ON_NOTICE until the revoke is approved (block_until_revoke_approval_complete).</w:t>
            </w:r>
          </w:p>
        </w:tc>
      </w:tr>
      <w:tr>
        <w:tc>
          <w:tcPr/>
          <w:p>
            <w:pPr>
              <w:pStyle w:val="Compact"/>
              <w:jc w:val="left"/>
            </w:pPr>
            <w:r>
              <w:t xml:space="preserve">ON_NOTICE</w:t>
            </w:r>
          </w:p>
        </w:tc>
        <w:tc>
          <w:tcPr/>
          <w:p>
            <w:pPr>
              <w:pStyle w:val="Compact"/>
              <w:jc w:val="left"/>
            </w:pPr>
            <w:r>
              <w:t xml:space="preserve">LWD reached while “Force separate on LWD” is enabled</w:t>
            </w:r>
          </w:p>
        </w:tc>
        <w:tc>
          <w:tcPr/>
          <w:p>
            <w:pPr>
              <w:pStyle w:val="Compact"/>
              <w:jc w:val="left"/>
            </w:pPr>
            <w:r>
              <w:t xml:space="preserve">SEPARATED</w:t>
            </w:r>
          </w:p>
        </w:tc>
        <w:tc>
          <w:tcPr/>
          <w:p>
            <w:pPr>
              <w:pStyle w:val="Compact"/>
              <w:jc w:val="left"/>
            </w:pPr>
            <w:r>
              <w:t xml:space="preserve">Auto-separation on the computed LWD per policy (force_separate_on_lwd); FnF clearance completion still gated per Part E / E.1.</w:t>
            </w:r>
          </w:p>
        </w:tc>
      </w:tr>
      <w:tr>
        <w:tc>
          <w:tcPr/>
          <w:p>
            <w:pPr>
              <w:pStyle w:val="Compact"/>
              <w:jc w:val="left"/>
            </w:pPr>
            <w:r>
              <w:t xml:space="preserve">ON_NOTICE</w:t>
            </w:r>
          </w:p>
        </w:tc>
        <w:tc>
          <w:tcPr/>
          <w:p>
            <w:pPr>
              <w:pStyle w:val="Compact"/>
              <w:jc w:val="left"/>
            </w:pPr>
            <w:r>
              <w:t xml:space="preserve">LWD reached</w:t>
            </w:r>
          </w:p>
        </w:tc>
        <w:tc>
          <w:tcPr/>
          <w:p>
            <w:pPr>
              <w:pStyle w:val="Compact"/>
              <w:jc w:val="left"/>
            </w:pPr>
            <w:r>
              <w:t xml:space="preserve">LWD</w:t>
            </w:r>
          </w:p>
        </w:tc>
        <w:tc>
          <w:tcPr/>
          <w:p>
            <w:pPr>
              <w:pStyle w:val="Compact"/>
              <w:jc w:val="left"/>
            </w:pPr>
            <w:r>
              <w:t xml:space="preserve">FnF clearance workflow initiated. Limited access.</w:t>
            </w:r>
          </w:p>
        </w:tc>
      </w:tr>
      <w:tr>
        <w:tc>
          <w:tcPr/>
          <w:p>
            <w:pPr>
              <w:pStyle w:val="Compact"/>
              <w:jc w:val="left"/>
            </w:pPr>
            <w:r>
              <w:t xml:space="preserve">LWD</w:t>
            </w:r>
          </w:p>
        </w:tc>
        <w:tc>
          <w:tcPr/>
          <w:p>
            <w:pPr>
              <w:pStyle w:val="Compact"/>
              <w:jc w:val="left"/>
            </w:pPr>
            <w:r>
              <w:t xml:space="preserve">All FnF clearances complete + HR Admin marks FnF complete</w:t>
            </w:r>
          </w:p>
        </w:tc>
        <w:tc>
          <w:tcPr/>
          <w:p>
            <w:pPr>
              <w:pStyle w:val="Compact"/>
              <w:jc w:val="left"/>
            </w:pPr>
            <w:r>
              <w:t xml:space="preserve">FNF_COMPLETE</w:t>
            </w:r>
          </w:p>
        </w:tc>
        <w:tc>
          <w:tcPr/>
          <w:p>
            <w:pPr>
              <w:pStyle w:val="Compact"/>
              <w:jc w:val="left"/>
            </w:pPr>
            <w:r>
              <w:t xml:space="preserve">FnF payroll settlement (Phase 2) ready. Asset returns confirmed.</w:t>
            </w:r>
          </w:p>
        </w:tc>
      </w:tr>
      <w:tr>
        <w:tc>
          <w:tcPr/>
          <w:p>
            <w:pPr>
              <w:pStyle w:val="Compact"/>
              <w:jc w:val="left"/>
            </w:pPr>
            <w:r>
              <w:t xml:space="preserve">FNF_COMPLETE</w:t>
            </w:r>
          </w:p>
        </w:tc>
        <w:tc>
          <w:tcPr/>
          <w:p>
            <w:pPr>
              <w:pStyle w:val="Compact"/>
              <w:jc w:val="left"/>
            </w:pPr>
            <w:r>
              <w:t xml:space="preserve">Final separation (HR Admin)</w:t>
            </w:r>
          </w:p>
        </w:tc>
        <w:tc>
          <w:tcPr/>
          <w:p>
            <w:pPr>
              <w:pStyle w:val="Compact"/>
              <w:jc w:val="left"/>
            </w:pPr>
            <w:r>
              <w:t xml:space="preserve">SEPARATED</w:t>
            </w:r>
          </w:p>
        </w:tc>
        <w:tc>
          <w:tcPr/>
          <w:p>
            <w:pPr>
              <w:pStyle w:val="Compact"/>
              <w:jc w:val="left"/>
            </w:pPr>
            <w:r>
              <w:t xml:space="preserve">Read-only access. Separation letter (M11) generated. read_only_until set to LWD + 180 days.</w:t>
            </w:r>
          </w:p>
        </w:tc>
      </w:tr>
    </w:tbl>
    <w:bookmarkEnd w:id="385"/>
    <w:bookmarkStart w:id="386" w:name="X169eac682c7bf34c0e4d4345f86075766f3eb30"/>
    <w:p>
      <w:pPr>
        <w:pStyle w:val="Heading2"/>
      </w:pPr>
      <w:r>
        <w:t xml:space="preserve">8.5 Onboarding State Machine (M02)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 / Trigger</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Auto-initiation (14 days before DOJ) OR manual initiation</w:t>
            </w:r>
          </w:p>
        </w:tc>
        <w:tc>
          <w:tcPr/>
          <w:p>
            <w:pPr>
              <w:pStyle w:val="Compact"/>
              <w:jc w:val="left"/>
            </w:pPr>
            <w:r>
              <w:t xml:space="preserve">INITIATED</w:t>
            </w:r>
          </w:p>
        </w:tc>
        <w:tc>
          <w:tcPr/>
          <w:p>
            <w:pPr>
              <w:pStyle w:val="Compact"/>
              <w:jc w:val="left"/>
            </w:pPr>
            <w:r>
              <w:t xml:space="preserve">onboarding_instances created. Pre-joining portal access activated. Welcome email sent.</w:t>
            </w:r>
          </w:p>
        </w:tc>
      </w:tr>
      <w:tr>
        <w:tc>
          <w:tcPr/>
          <w:p>
            <w:pPr>
              <w:pStyle w:val="Compact"/>
              <w:jc w:val="left"/>
            </w:pPr>
            <w:r>
              <w:t xml:space="preserve">INITIATED</w:t>
            </w:r>
          </w:p>
        </w:tc>
        <w:tc>
          <w:tcPr/>
          <w:p>
            <w:pPr>
              <w:pStyle w:val="Compact"/>
              <w:jc w:val="left"/>
            </w:pPr>
            <w:r>
              <w:t xml:space="preserve">Candidate starts form</w:t>
            </w:r>
          </w:p>
        </w:tc>
        <w:tc>
          <w:tcPr/>
          <w:p>
            <w:pPr>
              <w:pStyle w:val="Compact"/>
              <w:jc w:val="left"/>
            </w:pPr>
            <w:r>
              <w:t xml:space="preserve">FORM_IN_PROGRESS</w:t>
            </w:r>
          </w:p>
        </w:tc>
        <w:tc>
          <w:tcPr/>
          <w:p>
            <w:pPr>
              <w:pStyle w:val="Compact"/>
              <w:jc w:val="left"/>
            </w:pPr>
            <w:r>
              <w:t xml:space="preserve">Auto-save every 30 seconds. onboarding_form_responses rows created in DRAFT state.</w:t>
            </w:r>
          </w:p>
        </w:tc>
      </w:tr>
      <w:tr>
        <w:tc>
          <w:tcPr/>
          <w:p>
            <w:pPr>
              <w:pStyle w:val="Compact"/>
              <w:jc w:val="left"/>
            </w:pPr>
            <w:r>
              <w:t xml:space="preserve">FORM_IN_PROGRESS</w:t>
            </w:r>
          </w:p>
        </w:tc>
        <w:tc>
          <w:tcPr/>
          <w:p>
            <w:pPr>
              <w:pStyle w:val="Compact"/>
              <w:jc w:val="left"/>
            </w:pPr>
            <w:r>
              <w:t xml:space="preserve">Candidate submits form</w:t>
            </w:r>
          </w:p>
        </w:tc>
        <w:tc>
          <w:tcPr/>
          <w:p>
            <w:pPr>
              <w:pStyle w:val="Compact"/>
              <w:jc w:val="left"/>
            </w:pPr>
            <w:r>
              <w:t xml:space="preserve">DOCUMENTS_PENDING</w:t>
            </w:r>
          </w:p>
        </w:tc>
        <w:tc>
          <w:tcPr/>
          <w:p>
            <w:pPr>
              <w:pStyle w:val="Compact"/>
              <w:jc w:val="left"/>
            </w:pPr>
            <w:r>
              <w:t xml:space="preserve">Field responses moved to SUBMITTED. Document upload tasks surfaced.</w:t>
            </w:r>
          </w:p>
        </w:tc>
      </w:tr>
      <w:tr>
        <w:tc>
          <w:tcPr/>
          <w:p>
            <w:pPr>
              <w:pStyle w:val="Compact"/>
              <w:jc w:val="left"/>
            </w:pPr>
            <w:r>
              <w:t xml:space="preserve">DOCUMENTS_PENDING</w:t>
            </w:r>
          </w:p>
        </w:tc>
        <w:tc>
          <w:tcPr/>
          <w:p>
            <w:pPr>
              <w:pStyle w:val="Compact"/>
              <w:jc w:val="left"/>
            </w:pPr>
            <w:r>
              <w:t xml:space="preserve">All required documents uploaded</w:t>
            </w:r>
          </w:p>
        </w:tc>
        <w:tc>
          <w:tcPr/>
          <w:p>
            <w:pPr>
              <w:pStyle w:val="Compact"/>
              <w:jc w:val="left"/>
            </w:pPr>
            <w:r>
              <w:t xml:space="preserve">BGV_IN_PROGRESS</w:t>
            </w:r>
          </w:p>
        </w:tc>
        <w:tc>
          <w:tcPr/>
          <w:p>
            <w:pPr>
              <w:pStyle w:val="Compact"/>
              <w:jc w:val="left"/>
            </w:pPr>
            <w:r>
              <w:t xml:space="preserve">BGV vendor case created. Verification Reports tab populated.</w:t>
            </w:r>
          </w:p>
        </w:tc>
      </w:tr>
      <w:tr>
        <w:tc>
          <w:tcPr/>
          <w:p>
            <w:pPr>
              <w:pStyle w:val="Compact"/>
              <w:jc w:val="left"/>
            </w:pPr>
            <w:r>
              <w:t xml:space="preserve">BGV_IN_PROGRESS</w:t>
            </w:r>
          </w:p>
        </w:tc>
        <w:tc>
          <w:tcPr/>
          <w:p>
            <w:pPr>
              <w:pStyle w:val="Compact"/>
              <w:jc w:val="left"/>
            </w:pPr>
            <w:r>
              <w:t xml:space="preserve">All BGV checks return VERIFIED or admin disposition complete</w:t>
            </w:r>
          </w:p>
        </w:tc>
        <w:tc>
          <w:tcPr/>
          <w:p>
            <w:pPr>
              <w:pStyle w:val="Compact"/>
              <w:jc w:val="left"/>
            </w:pPr>
            <w:r>
              <w:t xml:space="preserve">ADMIN_REVIEW</w:t>
            </w:r>
          </w:p>
        </w:tc>
        <w:tc>
          <w:tcPr/>
          <w:p>
            <w:pPr>
              <w:pStyle w:val="Compact"/>
              <w:jc w:val="left"/>
            </w:pPr>
            <w:r>
              <w:t xml:space="preserve">Onboarding Admin notified for final review.</w:t>
            </w:r>
          </w:p>
        </w:tc>
      </w:tr>
      <w:tr>
        <w:tc>
          <w:tcPr/>
          <w:p>
            <w:pPr>
              <w:pStyle w:val="Compact"/>
              <w:jc w:val="left"/>
            </w:pPr>
            <w:r>
              <w:t xml:space="preserve">ADMIN_REVIEW</w:t>
            </w:r>
          </w:p>
        </w:tc>
        <w:tc>
          <w:tcPr/>
          <w:p>
            <w:pPr>
              <w:pStyle w:val="Compact"/>
              <w:jc w:val="left"/>
            </w:pPr>
            <w:r>
              <w:t xml:space="preserve">Onboarding Admin marks complete</w:t>
            </w:r>
          </w:p>
        </w:tc>
        <w:tc>
          <w:tcPr/>
          <w:p>
            <w:pPr>
              <w:pStyle w:val="Compact"/>
              <w:jc w:val="left"/>
            </w:pPr>
            <w:r>
              <w:t xml:space="preserve">COMPLETED</w:t>
            </w:r>
          </w:p>
        </w:tc>
        <w:tc>
          <w:tcPr/>
          <w:p>
            <w:pPr>
              <w:pStyle w:val="Compact"/>
              <w:jc w:val="left"/>
            </w:pPr>
            <w:r>
              <w:t xml:space="preserve">M01 lifecycle_state transitions to ACTIVE. Sign-off cluster acknowledgements verified.</w:t>
            </w:r>
          </w:p>
        </w:tc>
      </w:tr>
      <w:tr>
        <w:tc>
          <w:tcPr/>
          <w:p>
            <w:pPr>
              <w:pStyle w:val="Compact"/>
              <w:jc w:val="left"/>
            </w:pPr>
            <w:r>
              <w:t xml:space="preserve">(any)</w:t>
            </w:r>
          </w:p>
        </w:tc>
        <w:tc>
          <w:tcPr/>
          <w:p>
            <w:pPr>
              <w:pStyle w:val="Compact"/>
              <w:jc w:val="left"/>
            </w:pPr>
            <w:r>
              <w:t xml:space="preserve">Cancellation (HR Admin)</w:t>
            </w:r>
          </w:p>
        </w:tc>
        <w:tc>
          <w:tcPr/>
          <w:p>
            <w:pPr>
              <w:pStyle w:val="Compact"/>
              <w:jc w:val="left"/>
            </w:pPr>
            <w:r>
              <w:t xml:space="preserve">CANCELLED</w:t>
            </w:r>
          </w:p>
        </w:tc>
        <w:tc>
          <w:tcPr/>
          <w:p>
            <w:pPr>
              <w:pStyle w:val="Compact"/>
              <w:jc w:val="left"/>
            </w:pPr>
            <w:r>
              <w:t xml:space="preserve">Employee record soft-deleted. Pre-joining portal access revoked.</w:t>
            </w:r>
          </w:p>
        </w:tc>
      </w:tr>
    </w:tbl>
    <w:bookmarkEnd w:id="386"/>
    <w:bookmarkStart w:id="387" w:name="X291c516654d51a5b738eb7b2d96987499a20063"/>
    <w:p>
      <w:pPr>
        <w:pStyle w:val="Heading2"/>
      </w:pPr>
      <w:r>
        <w:t xml:space="preserve">8.6 Candidate State Machine (M08)</w:t>
      </w:r>
    </w:p>
    <w:p>
      <w:pPr>
        <w:pStyle w:val="FirstParagraph"/>
      </w:pPr>
      <w:r>
        <w:t xml:space="preserve">This state machine covers the M08 candidate lifecycle from initial application through final offer countersignature. On countersignature (OFFER_EXTENDED → OFFER_ACCEPTED), the candidate hands off to M01 — the employee lifecycle machine in §8.1 takes over with lifecycle_state = PRE_JOINING.</w:t>
      </w:r>
    </w:p>
    <w:p>
      <w:pPr>
        <w:pStyle w:val="BodyText"/>
      </w:pPr>
      <w:r>
        <w:t xml:space="preserve">The legacy direct INTERVIEW → OFFER_PROPOSED transition is retained as an opt-in shortcut for organisations that don’t use pre-offers (controlled by a tenant-level toggle on the M08 settings).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Candidate added (manual or job board)</w:t>
            </w:r>
          </w:p>
        </w:tc>
        <w:tc>
          <w:tcPr/>
          <w:p>
            <w:pPr>
              <w:pStyle w:val="Compact"/>
              <w:jc w:val="left"/>
            </w:pPr>
            <w:r>
              <w:t xml:space="preserve">NEW</w:t>
            </w:r>
          </w:p>
        </w:tc>
        <w:tc>
          <w:tcPr/>
          <w:p>
            <w:pPr>
              <w:pStyle w:val="Compact"/>
              <w:jc w:val="left"/>
            </w:pPr>
            <w:r>
              <w:t xml:space="preserve">candidates row created. Duplicity check applied (FR-M08-003).</w:t>
            </w:r>
          </w:p>
        </w:tc>
      </w:tr>
      <w:tr>
        <w:tc>
          <w:tcPr/>
          <w:p>
            <w:pPr>
              <w:pStyle w:val="Compact"/>
              <w:jc w:val="left"/>
            </w:pPr>
            <w:r>
              <w:t xml:space="preserve">NEW</w:t>
            </w:r>
          </w:p>
        </w:tc>
        <w:tc>
          <w:tcPr/>
          <w:p>
            <w:pPr>
              <w:pStyle w:val="Compact"/>
              <w:jc w:val="left"/>
            </w:pPr>
            <w:r>
              <w:t xml:space="preserve">Recruiter starts screening</w:t>
            </w:r>
          </w:p>
        </w:tc>
        <w:tc>
          <w:tcPr/>
          <w:p>
            <w:pPr>
              <w:pStyle w:val="Compact"/>
              <w:jc w:val="left"/>
            </w:pPr>
            <w:r>
              <w:t xml:space="preserve">SCREENING</w:t>
            </w:r>
          </w:p>
        </w:tc>
        <w:tc>
          <w:tcPr/>
          <w:p>
            <w:pPr>
              <w:pStyle w:val="Compact"/>
              <w:jc w:val="left"/>
            </w:pPr>
            <w:r>
              <w:t xml:space="preserve">Screening tasks tracked.</w:t>
            </w:r>
          </w:p>
        </w:tc>
      </w:tr>
      <w:tr>
        <w:tc>
          <w:tcPr/>
          <w:p>
            <w:pPr>
              <w:pStyle w:val="Compact"/>
              <w:jc w:val="left"/>
            </w:pPr>
            <w:r>
              <w:t xml:space="preserve">SCREENING</w:t>
            </w:r>
          </w:p>
        </w:tc>
        <w:tc>
          <w:tcPr/>
          <w:p>
            <w:pPr>
              <w:pStyle w:val="Compact"/>
              <w:jc w:val="left"/>
            </w:pPr>
            <w:r>
              <w:t xml:space="preserve">Candidate passes screening</w:t>
            </w:r>
          </w:p>
        </w:tc>
        <w:tc>
          <w:tcPr/>
          <w:p>
            <w:pPr>
              <w:pStyle w:val="Compact"/>
              <w:jc w:val="left"/>
            </w:pPr>
            <w:r>
              <w:t xml:space="preserve">SHORTLISTED</w:t>
            </w:r>
          </w:p>
        </w:tc>
        <w:tc>
          <w:tcPr/>
          <w:p>
            <w:pPr>
              <w:pStyle w:val="Compact"/>
              <w:jc w:val="left"/>
            </w:pPr>
            <w:r>
              <w:t xml:space="preserve">Visible to hiring panel.</w:t>
            </w:r>
          </w:p>
        </w:tc>
      </w:tr>
      <w:tr>
        <w:tc>
          <w:tcPr/>
          <w:p>
            <w:pPr>
              <w:pStyle w:val="Compact"/>
              <w:jc w:val="left"/>
            </w:pPr>
            <w:r>
              <w:t xml:space="preserve">SCREENING / SHORTLISTED</w:t>
            </w:r>
          </w:p>
        </w:tc>
        <w:tc>
          <w:tcPr/>
          <w:p>
            <w:pPr>
              <w:pStyle w:val="Compact"/>
              <w:jc w:val="left"/>
            </w:pPr>
            <w:r>
              <w:t xml:space="preserve">Rejected (any reason)</w:t>
            </w:r>
          </w:p>
        </w:tc>
        <w:tc>
          <w:tcPr/>
          <w:p>
            <w:pPr>
              <w:pStyle w:val="Compact"/>
              <w:jc w:val="left"/>
            </w:pPr>
            <w:r>
              <w:t xml:space="preserve">REJECTED</w:t>
            </w:r>
          </w:p>
        </w:tc>
        <w:tc>
          <w:tcPr/>
          <w:p>
            <w:pPr>
              <w:pStyle w:val="Compact"/>
              <w:jc w:val="left"/>
            </w:pPr>
            <w:r>
              <w:t xml:space="preserve">Candidate notified per template.</w:t>
            </w:r>
          </w:p>
        </w:tc>
      </w:tr>
      <w:tr>
        <w:tc>
          <w:tcPr/>
          <w:p>
            <w:pPr>
              <w:pStyle w:val="Compact"/>
              <w:jc w:val="left"/>
            </w:pPr>
            <w:r>
              <w:t xml:space="preserve">SHORTLISTED</w:t>
            </w:r>
          </w:p>
        </w:tc>
        <w:tc>
          <w:tcPr/>
          <w:p>
            <w:pPr>
              <w:pStyle w:val="Compact"/>
              <w:jc w:val="left"/>
            </w:pPr>
            <w:r>
              <w:t xml:space="preserve">Interview scheduled</w:t>
            </w:r>
          </w:p>
        </w:tc>
        <w:tc>
          <w:tcPr/>
          <w:p>
            <w:pPr>
              <w:pStyle w:val="Compact"/>
              <w:jc w:val="left"/>
            </w:pPr>
            <w:r>
              <w:t xml:space="preserve">INTERVIEW</w:t>
            </w:r>
          </w:p>
        </w:tc>
        <w:tc>
          <w:tcPr/>
          <w:p>
            <w:pPr>
              <w:pStyle w:val="Compact"/>
              <w:jc w:val="left"/>
            </w:pPr>
            <w:r>
              <w:t xml:space="preserve">interviews row created. Calendar invites sent (FR-M08-007).</w:t>
            </w:r>
          </w:p>
        </w:tc>
      </w:tr>
      <w:tr>
        <w:tc>
          <w:tcPr/>
          <w:p>
            <w:pPr>
              <w:pStyle w:val="Compact"/>
              <w:jc w:val="left"/>
            </w:pPr>
            <w:r>
              <w:t xml:space="preserve">INTERVIEW</w:t>
            </w:r>
          </w:p>
        </w:tc>
        <w:tc>
          <w:tcPr/>
          <w:p>
            <w:pPr>
              <w:pStyle w:val="Compact"/>
              <w:jc w:val="left"/>
            </w:pPr>
            <w:r>
              <w:t xml:space="preserve">All rounds completed positively</w:t>
            </w:r>
          </w:p>
        </w:tc>
        <w:tc>
          <w:tcPr/>
          <w:p>
            <w:pPr>
              <w:pStyle w:val="Compact"/>
              <w:jc w:val="left"/>
            </w:pPr>
            <w:r>
              <w:t xml:space="preserve">INTERVIEW_PASSED</w:t>
            </w:r>
          </w:p>
        </w:tc>
        <w:tc>
          <w:tcPr/>
          <w:p>
            <w:pPr>
              <w:pStyle w:val="Compact"/>
              <w:jc w:val="left"/>
            </w:pPr>
            <w:r>
              <w:t xml:space="preserve">Hiring panel formally recommends hire. interviews.outcome = PASSED.</w:t>
            </w:r>
          </w:p>
        </w:tc>
      </w:tr>
      <w:tr>
        <w:tc>
          <w:tcPr/>
          <w:p>
            <w:pPr>
              <w:pStyle w:val="Compact"/>
              <w:jc w:val="left"/>
            </w:pPr>
            <w:r>
              <w:t xml:space="preserve">INTERVIEW_PASSED</w:t>
            </w:r>
          </w:p>
        </w:tc>
        <w:tc>
          <w:tcPr/>
          <w:p>
            <w:pPr>
              <w:pStyle w:val="Compact"/>
              <w:jc w:val="left"/>
            </w:pPr>
            <w:r>
              <w:t xml:space="preserve">RA / HR Admin opens pre-offer flow</w:t>
            </w:r>
          </w:p>
        </w:tc>
        <w:tc>
          <w:tcPr/>
          <w:p>
            <w:pPr>
              <w:pStyle w:val="Compact"/>
              <w:jc w:val="left"/>
            </w:pPr>
            <w:r>
              <w:t xml:space="preserve">PRE_OFFER_PROPOSED</w:t>
            </w:r>
          </w:p>
        </w:tc>
        <w:tc>
          <w:tcPr/>
          <w:p>
            <w:pPr>
              <w:pStyle w:val="Compact"/>
              <w:jc w:val="left"/>
            </w:pPr>
            <w:r>
              <w:t xml:space="preserve">Pre-offer issuance flow initiated by RA / HR Admin (FR-M08-009).</w:t>
            </w:r>
          </w:p>
        </w:tc>
      </w:tr>
      <w:tr>
        <w:tc>
          <w:tcPr/>
          <w:p>
            <w:pPr>
              <w:pStyle w:val="Compact"/>
              <w:jc w:val="left"/>
            </w:pPr>
            <w:r>
              <w:t xml:space="preserve">INTERVIEW_PASSED</w:t>
            </w:r>
          </w:p>
        </w:tc>
        <w:tc>
          <w:tcPr/>
          <w:p>
            <w:pPr>
              <w:pStyle w:val="Compact"/>
              <w:jc w:val="left"/>
            </w:pPr>
            <w:r>
              <w:t xml:space="preserve">Pre-offer disabled at tenant — direct-offer shortcut</w:t>
            </w:r>
          </w:p>
        </w:tc>
        <w:tc>
          <w:tcPr/>
          <w:p>
            <w:pPr>
              <w:pStyle w:val="Compact"/>
              <w:jc w:val="left"/>
            </w:pPr>
            <w:r>
              <w:t xml:space="preserve">OFFER_PROPOSED</w:t>
            </w:r>
          </w:p>
        </w:tc>
        <w:tc>
          <w:tcPr/>
          <w:p>
            <w:pPr>
              <w:pStyle w:val="Compact"/>
              <w:jc w:val="left"/>
            </w:pPr>
            <w:r>
              <w:t xml:space="preserve">Legacy direct-offer path (skip pre-offer).</w:t>
            </w:r>
          </w:p>
        </w:tc>
      </w:tr>
      <w:tr>
        <w:tc>
          <w:tcPr/>
          <w:p>
            <w:pPr>
              <w:pStyle w:val="Compact"/>
              <w:jc w:val="left"/>
            </w:pPr>
            <w:r>
              <w:t xml:space="preserve">PRE_OFFER_PROPOSED</w:t>
            </w:r>
          </w:p>
        </w:tc>
        <w:tc>
          <w:tcPr/>
          <w:p>
            <w:pPr>
              <w:pStyle w:val="Compact"/>
              <w:jc w:val="left"/>
            </w:pPr>
            <w:r>
              <w:t xml:space="preserve">RA / HR Admin issues Pre-offer (LTR_IOI)</w:t>
            </w:r>
          </w:p>
        </w:tc>
        <w:tc>
          <w:tcPr/>
          <w:p>
            <w:pPr>
              <w:pStyle w:val="Compact"/>
              <w:jc w:val="left"/>
            </w:pPr>
            <w:r>
              <w:t xml:space="preserve">PRE_OFFER_EXTENDED</w:t>
            </w:r>
          </w:p>
        </w:tc>
        <w:tc>
          <w:tcPr/>
          <w:p>
            <w:pPr>
              <w:pStyle w:val="Compact"/>
              <w:jc w:val="left"/>
            </w:pPr>
            <w:r>
              <w:t xml:space="preserve">Pre-offer email + portal link sent to candidate.</w:t>
            </w:r>
          </w:p>
        </w:tc>
      </w:tr>
      <w:tr>
        <w:tc>
          <w:tcPr/>
          <w:p>
            <w:pPr>
              <w:pStyle w:val="Compact"/>
              <w:jc w:val="left"/>
            </w:pPr>
            <w:r>
              <w:t xml:space="preserve">PRE_OFFER_EXTENDED</w:t>
            </w:r>
          </w:p>
        </w:tc>
        <w:tc>
          <w:tcPr/>
          <w:p>
            <w:pPr>
              <w:pStyle w:val="Compact"/>
              <w:jc w:val="left"/>
            </w:pPr>
            <w:r>
              <w:t xml:space="preserve">Candidate accepts</w:t>
            </w:r>
          </w:p>
        </w:tc>
        <w:tc>
          <w:tcPr/>
          <w:p>
            <w:pPr>
              <w:pStyle w:val="Compact"/>
              <w:jc w:val="left"/>
            </w:pPr>
            <w:r>
              <w:t xml:space="preserve">PRE_OFFER_ACCEPTED</w:t>
            </w:r>
          </w:p>
        </w:tc>
        <w:tc>
          <w:tcPr/>
          <w:p>
            <w:pPr>
              <w:pStyle w:val="Compact"/>
              <w:jc w:val="left"/>
            </w:pPr>
            <w:r>
              <w:t xml:space="preserve">Document collection workflow auto-initiates; checklist derived from M11 DM17 (mandatory_at_onboarding = Yes).</w:t>
            </w:r>
          </w:p>
        </w:tc>
      </w:tr>
      <w:tr>
        <w:tc>
          <w:tcPr/>
          <w:p>
            <w:pPr>
              <w:pStyle w:val="Compact"/>
              <w:jc w:val="left"/>
            </w:pPr>
            <w:r>
              <w:t xml:space="preserve">PRE_OFFER_EXTENDED</w:t>
            </w:r>
          </w:p>
        </w:tc>
        <w:tc>
          <w:tcPr/>
          <w:p>
            <w:pPr>
              <w:pStyle w:val="Compact"/>
              <w:jc w:val="left"/>
            </w:pPr>
            <w:r>
              <w:t xml:space="preserve">Candidate declines</w:t>
            </w:r>
          </w:p>
        </w:tc>
        <w:tc>
          <w:tcPr/>
          <w:p>
            <w:pPr>
              <w:pStyle w:val="Compact"/>
              <w:jc w:val="left"/>
            </w:pPr>
            <w:r>
              <w:t xml:space="preserve">OFFER_DECLINED</w:t>
            </w:r>
          </w:p>
        </w:tc>
        <w:tc>
          <w:tcPr/>
          <w:p>
            <w:pPr>
              <w:pStyle w:val="Compact"/>
              <w:jc w:val="left"/>
            </w:pPr>
            <w:r>
              <w:t xml:space="preserve">Recruiter notified; requisition slot freed.</w:t>
            </w:r>
          </w:p>
        </w:tc>
      </w:tr>
      <w:tr>
        <w:tc>
          <w:tcPr/>
          <w:p>
            <w:pPr>
              <w:pStyle w:val="Compact"/>
              <w:jc w:val="left"/>
            </w:pPr>
            <w:r>
              <w:t xml:space="preserve">PRE_OFFER_EXTENDED</w:t>
            </w:r>
          </w:p>
        </w:tc>
        <w:tc>
          <w:tcPr/>
          <w:p>
            <w:pPr>
              <w:pStyle w:val="Compact"/>
              <w:jc w:val="left"/>
            </w:pPr>
            <w:r>
              <w:t xml:space="preserve">Validity expires (default 5 working days, configurable per tenant)</w:t>
            </w:r>
          </w:p>
        </w:tc>
        <w:tc>
          <w:tcPr/>
          <w:p>
            <w:pPr>
              <w:pStyle w:val="Compact"/>
              <w:jc w:val="left"/>
            </w:pPr>
            <w:r>
              <w:t xml:space="preserve">PRE_OFFER_EXPIRED</w:t>
            </w:r>
          </w:p>
        </w:tc>
        <w:tc>
          <w:tcPr/>
          <w:p>
            <w:pPr>
              <w:pStyle w:val="Compact"/>
              <w:jc w:val="left"/>
            </w:pPr>
            <w:r>
              <w:t xml:space="preserve">One extension allowed with reason capture.</w:t>
            </w:r>
          </w:p>
        </w:tc>
      </w:tr>
      <w:tr>
        <w:tc>
          <w:tcPr/>
          <w:p>
            <w:pPr>
              <w:pStyle w:val="Compact"/>
              <w:jc w:val="left"/>
            </w:pPr>
            <w:r>
              <w:t xml:space="preserve">PRE_OFFER_EXPIRED</w:t>
            </w:r>
          </w:p>
        </w:tc>
        <w:tc>
          <w:tcPr/>
          <w:p>
            <w:pPr>
              <w:pStyle w:val="Compact"/>
              <w:jc w:val="left"/>
            </w:pPr>
            <w:r>
              <w:t xml:space="preserve">RA / HR Admin re-extends</w:t>
            </w:r>
          </w:p>
        </w:tc>
        <w:tc>
          <w:tcPr/>
          <w:p>
            <w:pPr>
              <w:pStyle w:val="Compact"/>
              <w:jc w:val="left"/>
            </w:pPr>
            <w:r>
              <w:t xml:space="preserve">PRE_OFFER_EXTENDED</w:t>
            </w:r>
          </w:p>
        </w:tc>
        <w:tc>
          <w:tcPr/>
          <w:p>
            <w:pPr>
              <w:pStyle w:val="Compact"/>
              <w:jc w:val="left"/>
            </w:pPr>
            <w:r>
              <w:t xml:space="preserve">Validity clock resets.</w:t>
            </w:r>
          </w:p>
        </w:tc>
      </w:tr>
      <w:tr>
        <w:tc>
          <w:tcPr/>
          <w:p>
            <w:pPr>
              <w:pStyle w:val="Compact"/>
              <w:jc w:val="left"/>
            </w:pPr>
            <w:r>
              <w:t xml:space="preserve">PRE_OFFER_ACCEPTED</w:t>
            </w:r>
          </w:p>
        </w:tc>
        <w:tc>
          <w:tcPr/>
          <w:p>
            <w:pPr>
              <w:pStyle w:val="Compact"/>
              <w:jc w:val="left"/>
            </w:pPr>
            <w:r>
              <w:t xml:space="preserve">Candidate uploads documents</w:t>
            </w:r>
          </w:p>
        </w:tc>
        <w:tc>
          <w:tcPr/>
          <w:p>
            <w:pPr>
              <w:pStyle w:val="Compact"/>
              <w:jc w:val="left"/>
            </w:pPr>
            <w:r>
              <w:t xml:space="preserve">DOCUMENT_REVIEW</w:t>
            </w:r>
          </w:p>
        </w:tc>
        <w:tc>
          <w:tcPr/>
          <w:p>
            <w:pPr>
              <w:pStyle w:val="Compact"/>
              <w:jc w:val="left"/>
            </w:pPr>
            <w:r>
              <w:t xml:space="preserve">Documents staged in M11 vault (DM13); review queue surfaces them to RA / HR Admin.</w:t>
            </w:r>
          </w:p>
        </w:tc>
      </w:tr>
      <w:tr>
        <w:tc>
          <w:tcPr/>
          <w:p>
            <w:pPr>
              <w:pStyle w:val="Compact"/>
              <w:jc w:val="left"/>
            </w:pPr>
            <w:r>
              <w:t xml:space="preserve">DOCUMENT_REVIEW</w:t>
            </w:r>
          </w:p>
        </w:tc>
        <w:tc>
          <w:tcPr/>
          <w:p>
            <w:pPr>
              <w:pStyle w:val="Compact"/>
              <w:jc w:val="left"/>
            </w:pPr>
            <w:r>
              <w:t xml:space="preserve">Admin marks all mandatory docs Verified</w:t>
            </w:r>
          </w:p>
        </w:tc>
        <w:tc>
          <w:tcPr/>
          <w:p>
            <w:pPr>
              <w:pStyle w:val="Compact"/>
              <w:jc w:val="left"/>
            </w:pPr>
            <w:r>
              <w:t xml:space="preserve">DOCUMENT_REVIEW_PASSED</w:t>
            </w:r>
          </w:p>
        </w:tc>
        <w:tc>
          <w:tcPr/>
          <w:p>
            <w:pPr>
              <w:pStyle w:val="Compact"/>
              <w:jc w:val="left"/>
            </w:pPr>
            <w:r>
              <w:t xml:space="preserve">candidates.verification_status = PASSED. Final Offer auto-drafts with verified CTC.</w:t>
            </w:r>
          </w:p>
        </w:tc>
      </w:tr>
      <w:tr>
        <w:tc>
          <w:tcPr/>
          <w:p>
            <w:pPr>
              <w:pStyle w:val="Compact"/>
              <w:jc w:val="left"/>
            </w:pPr>
            <w:r>
              <w:t xml:space="preserve">DOCUMENT_REVIEW_PASSED</w:t>
            </w:r>
          </w:p>
        </w:tc>
        <w:tc>
          <w:tcPr/>
          <w:p>
            <w:pPr>
              <w:pStyle w:val="Compact"/>
              <w:jc w:val="left"/>
            </w:pPr>
            <w:r>
              <w:t xml:space="preserve">RA / HR Admin releases final offer</w:t>
            </w:r>
          </w:p>
        </w:tc>
        <w:tc>
          <w:tcPr/>
          <w:p>
            <w:pPr>
              <w:pStyle w:val="Compact"/>
              <w:jc w:val="left"/>
            </w:pPr>
            <w:r>
              <w:t xml:space="preserve">OFFER_PROPOSED</w:t>
            </w:r>
          </w:p>
        </w:tc>
        <w:tc>
          <w:tcPr/>
          <w:p>
            <w:pPr>
              <w:pStyle w:val="Compact"/>
              <w:jc w:val="left"/>
            </w:pPr>
            <w:r>
              <w:t xml:space="preserve">Final Offer flow becomes available (FR-M08-004).</w:t>
            </w:r>
          </w:p>
        </w:tc>
      </w:tr>
      <w:tr>
        <w:tc>
          <w:tcPr/>
          <w:p>
            <w:pPr>
              <w:pStyle w:val="Compact"/>
              <w:jc w:val="left"/>
            </w:pPr>
            <w:r>
              <w:t xml:space="preserve">DOCUMENT_REVIEW</w:t>
            </w:r>
          </w:p>
        </w:tc>
        <w:tc>
          <w:tcPr/>
          <w:p>
            <w:pPr>
              <w:pStyle w:val="Compact"/>
              <w:jc w:val="left"/>
            </w:pPr>
            <w:r>
              <w:t xml:space="preserve">Admin marks doc as Discrepancy (CTC mismatch, designation mismatch, etc.)</w:t>
            </w:r>
          </w:p>
        </w:tc>
        <w:tc>
          <w:tcPr/>
          <w:p>
            <w:pPr>
              <w:pStyle w:val="Compact"/>
              <w:jc w:val="left"/>
            </w:pPr>
            <w:r>
              <w:t xml:space="preserve">DOCUMENT_REVIEW_FLAGGED</w:t>
            </w:r>
          </w:p>
        </w:tc>
        <w:tc>
          <w:tcPr/>
          <w:p>
            <w:pPr>
              <w:pStyle w:val="Compact"/>
              <w:jc w:val="left"/>
            </w:pPr>
            <w:r>
              <w:t xml:space="preserve">Notification to candidate with discrepancy category; re-upload requested.</w:t>
            </w:r>
          </w:p>
        </w:tc>
      </w:tr>
      <w:tr>
        <w:tc>
          <w:tcPr/>
          <w:p>
            <w:pPr>
              <w:pStyle w:val="Compact"/>
              <w:jc w:val="left"/>
            </w:pPr>
            <w:r>
              <w:t xml:space="preserve">DOCUMENT_REVIEW_FLAGGED</w:t>
            </w:r>
          </w:p>
        </w:tc>
        <w:tc>
          <w:tcPr/>
          <w:p>
            <w:pPr>
              <w:pStyle w:val="Compact"/>
              <w:jc w:val="left"/>
            </w:pPr>
            <w:r>
              <w:t xml:space="preserve">Candidate re-uploads and admin verifies</w:t>
            </w:r>
          </w:p>
        </w:tc>
        <w:tc>
          <w:tcPr/>
          <w:p>
            <w:pPr>
              <w:pStyle w:val="Compact"/>
              <w:jc w:val="left"/>
            </w:pPr>
            <w:r>
              <w:t xml:space="preserve">DOCUMENT_REVIEW</w:t>
            </w:r>
          </w:p>
        </w:tc>
        <w:tc>
          <w:tcPr/>
          <w:p>
            <w:pPr>
              <w:pStyle w:val="Compact"/>
              <w:jc w:val="left"/>
            </w:pPr>
            <w:r>
              <w:t xml:space="preserve">Re-verification cycle (max 2 cycles before HRBP escalation).</w:t>
            </w:r>
          </w:p>
        </w:tc>
      </w:tr>
      <w:tr>
        <w:tc>
          <w:tcPr/>
          <w:p>
            <w:pPr>
              <w:pStyle w:val="Compact"/>
              <w:jc w:val="left"/>
            </w:pPr>
            <w:r>
              <w:t xml:space="preserve">DOCUMENT_REVIEW_FLAGGED</w:t>
            </w:r>
          </w:p>
        </w:tc>
        <w:tc>
          <w:tcPr/>
          <w:p>
            <w:pPr>
              <w:pStyle w:val="Compact"/>
              <w:jc w:val="left"/>
            </w:pPr>
            <w:r>
              <w:t xml:space="preserve">Discrepancy unresolved and admin re-negotiates band</w:t>
            </w:r>
          </w:p>
        </w:tc>
        <w:tc>
          <w:tcPr/>
          <w:p>
            <w:pPr>
              <w:pStyle w:val="Compact"/>
              <w:jc w:val="left"/>
            </w:pPr>
            <w:r>
              <w:t xml:space="preserve">PRE_OFFER_REVISION</w:t>
            </w:r>
          </w:p>
        </w:tc>
        <w:tc>
          <w:tcPr/>
          <w:p>
            <w:pPr>
              <w:pStyle w:val="Compact"/>
              <w:jc w:val="left"/>
            </w:pPr>
            <w:r>
              <w:t xml:space="preserve">One revision permitted before final Offer (FR-M08-009).</w:t>
            </w:r>
          </w:p>
        </w:tc>
      </w:tr>
      <w:tr>
        <w:tc>
          <w:tcPr/>
          <w:p>
            <w:pPr>
              <w:pStyle w:val="Compact"/>
              <w:jc w:val="left"/>
            </w:pPr>
            <w:r>
              <w:t xml:space="preserve">DOCUMENT_REVIEW</w:t>
            </w:r>
          </w:p>
        </w:tc>
        <w:tc>
          <w:tcPr/>
          <w:p>
            <w:pPr>
              <w:pStyle w:val="Compact"/>
              <w:jc w:val="left"/>
            </w:pPr>
            <w:r>
              <w:t xml:space="preserve">Material fraud detected</w:t>
            </w:r>
          </w:p>
        </w:tc>
        <w:tc>
          <w:tcPr/>
          <w:p>
            <w:pPr>
              <w:pStyle w:val="Compact"/>
              <w:jc w:val="left"/>
            </w:pPr>
            <w:r>
              <w:t xml:space="preserve">BLACKLISTED</w:t>
            </w:r>
          </w:p>
        </w:tc>
        <w:tc>
          <w:tcPr/>
          <w:p>
            <w:pPr>
              <w:pStyle w:val="Compact"/>
              <w:jc w:val="left"/>
            </w:pPr>
            <w:r>
              <w:t xml:space="preserve">Audit-logged with reason; candidate cannot re-apply for 24 months.</w:t>
            </w:r>
          </w:p>
        </w:tc>
      </w:tr>
      <w:tr>
        <w:tc>
          <w:tcPr/>
          <w:p>
            <w:pPr>
              <w:pStyle w:val="Compact"/>
              <w:jc w:val="left"/>
            </w:pPr>
            <w:r>
              <w:t xml:space="preserve">DOCUMENT_REVIEW</w:t>
            </w:r>
          </w:p>
        </w:tc>
        <w:tc>
          <w:tcPr/>
          <w:p>
            <w:pPr>
              <w:pStyle w:val="Compact"/>
              <w:jc w:val="left"/>
            </w:pPr>
            <w:r>
              <w:t xml:space="preserve">Candidate fails to upload all docs in 14 days</w:t>
            </w:r>
          </w:p>
        </w:tc>
        <w:tc>
          <w:tcPr/>
          <w:p>
            <w:pPr>
              <w:pStyle w:val="Compact"/>
              <w:jc w:val="left"/>
            </w:pPr>
            <w:r>
              <w:t xml:space="preserve">HRBP_ESCALATION</w:t>
            </w:r>
          </w:p>
        </w:tc>
        <w:tc>
          <w:tcPr/>
          <w:p>
            <w:pPr>
              <w:pStyle w:val="Compact"/>
              <w:jc w:val="left"/>
            </w:pPr>
            <w:r>
              <w:t xml:space="preserve">HRBP decides extension or withdrawal.</w:t>
            </w:r>
          </w:p>
        </w:tc>
      </w:tr>
      <w:tr>
        <w:tc>
          <w:tcPr/>
          <w:p>
            <w:pPr>
              <w:pStyle w:val="Compact"/>
              <w:jc w:val="left"/>
            </w:pPr>
            <w:r>
              <w:t xml:space="preserve">PRE_OFFER_REVISION</w:t>
            </w:r>
          </w:p>
        </w:tc>
        <w:tc>
          <w:tcPr/>
          <w:p>
            <w:pPr>
              <w:pStyle w:val="Compact"/>
              <w:jc w:val="left"/>
            </w:pPr>
            <w:r>
              <w:t xml:space="preserve">RA revises Pre-offer</w:t>
            </w:r>
          </w:p>
        </w:tc>
        <w:tc>
          <w:tcPr/>
          <w:p>
            <w:pPr>
              <w:pStyle w:val="Compact"/>
              <w:jc w:val="left"/>
            </w:pPr>
            <w:r>
              <w:t xml:space="preserve">PRE_OFFER_EXTENDED</w:t>
            </w:r>
          </w:p>
        </w:tc>
        <w:tc>
          <w:tcPr/>
          <w:p>
            <w:pPr>
              <w:pStyle w:val="Compact"/>
              <w:jc w:val="left"/>
            </w:pPr>
            <w:r>
              <w:t xml:space="preserve">One revision permitted; candidate must accept revision.</w:t>
            </w:r>
          </w:p>
        </w:tc>
      </w:tr>
      <w:tr>
        <w:tc>
          <w:tcPr/>
          <w:p>
            <w:pPr>
              <w:pStyle w:val="Compact"/>
              <w:jc w:val="left"/>
            </w:pPr>
            <w:r>
              <w:t xml:space="preserve">OFFER_PROPOSED</w:t>
            </w:r>
          </w:p>
        </w:tc>
        <w:tc>
          <w:tcPr/>
          <w:p>
            <w:pPr>
              <w:pStyle w:val="Compact"/>
              <w:jc w:val="left"/>
            </w:pPr>
            <w:r>
              <w:t xml:space="preserve">CEO approval (if &gt; CTC threshold)</w:t>
            </w:r>
          </w:p>
        </w:tc>
        <w:tc>
          <w:tcPr/>
          <w:p>
            <w:pPr>
              <w:pStyle w:val="Compact"/>
              <w:jc w:val="left"/>
            </w:pPr>
            <w:r>
              <w:t xml:space="preserve">OFFER_EXTENDED</w:t>
            </w:r>
          </w:p>
        </w:tc>
        <w:tc>
          <w:tcPr/>
          <w:p>
            <w:pPr>
              <w:pStyle w:val="Compact"/>
              <w:jc w:val="left"/>
            </w:pPr>
            <w:r>
              <w:t xml:space="preserve">CEO co-signature applied to offer letter; offer sent to candidate.</w:t>
            </w:r>
          </w:p>
        </w:tc>
      </w:tr>
      <w:tr>
        <w:tc>
          <w:tcPr/>
          <w:p>
            <w:pPr>
              <w:pStyle w:val="Compact"/>
              <w:jc w:val="left"/>
            </w:pPr>
            <w:r>
              <w:t xml:space="preserve">OFFER_PROPOSED</w:t>
            </w:r>
          </w:p>
        </w:tc>
        <w:tc>
          <w:tcPr/>
          <w:p>
            <w:pPr>
              <w:pStyle w:val="Compact"/>
              <w:jc w:val="left"/>
            </w:pPr>
            <w:r>
              <w:t xml:space="preserve">Below threshold — RA / HR Admin extends</w:t>
            </w:r>
          </w:p>
        </w:tc>
        <w:tc>
          <w:tcPr/>
          <w:p>
            <w:pPr>
              <w:pStyle w:val="Compact"/>
              <w:jc w:val="left"/>
            </w:pPr>
            <w:r>
              <w:t xml:space="preserve">OFFER_EXTENDED</w:t>
            </w:r>
          </w:p>
        </w:tc>
        <w:tc>
          <w:tcPr/>
          <w:p>
            <w:pPr>
              <w:pStyle w:val="Compact"/>
              <w:jc w:val="left"/>
            </w:pPr>
            <w:r>
              <w:t xml:space="preserve">Offer sent to candidate.</w:t>
            </w:r>
          </w:p>
        </w:tc>
      </w:tr>
      <w:tr>
        <w:tc>
          <w:tcPr/>
          <w:p>
            <w:pPr>
              <w:pStyle w:val="Compact"/>
              <w:jc w:val="left"/>
            </w:pPr>
            <w:r>
              <w:t xml:space="preserve">OFFER_EXTENDED</w:t>
            </w:r>
          </w:p>
        </w:tc>
        <w:tc>
          <w:tcPr/>
          <w:p>
            <w:pPr>
              <w:pStyle w:val="Compact"/>
              <w:jc w:val="left"/>
            </w:pPr>
            <w:r>
              <w:t xml:space="preserve">Candidate countersigns</w:t>
            </w:r>
          </w:p>
        </w:tc>
        <w:tc>
          <w:tcPr/>
          <w:p>
            <w:pPr>
              <w:pStyle w:val="Compact"/>
              <w:jc w:val="left"/>
            </w:pPr>
            <w:r>
              <w:t xml:space="preserve">OFFER_ACCEPTED</w:t>
            </w:r>
          </w:p>
        </w:tc>
        <w:tc>
          <w:tcPr/>
          <w:p>
            <w:pPr>
              <w:pStyle w:val="Compact"/>
              <w:jc w:val="left"/>
            </w:pPr>
            <w:r>
              <w:t xml:space="preserve">M01 employee record created (FR-M08-005). lifecycle_state = PRE_JOINING. Candidate state → ONBOARDING.</w:t>
            </w:r>
          </w:p>
        </w:tc>
      </w:tr>
      <w:tr>
        <w:tc>
          <w:tcPr/>
          <w:p>
            <w:pPr>
              <w:pStyle w:val="Compact"/>
              <w:jc w:val="left"/>
            </w:pPr>
            <w:r>
              <w:t xml:space="preserve">OFFER_EXTENDED</w:t>
            </w:r>
          </w:p>
        </w:tc>
        <w:tc>
          <w:tcPr/>
          <w:p>
            <w:pPr>
              <w:pStyle w:val="Compact"/>
              <w:jc w:val="left"/>
            </w:pPr>
            <w:r>
              <w:t xml:space="preserve">Candidate declines</w:t>
            </w:r>
          </w:p>
        </w:tc>
        <w:tc>
          <w:tcPr/>
          <w:p>
            <w:pPr>
              <w:pStyle w:val="Compact"/>
              <w:jc w:val="left"/>
            </w:pPr>
            <w:r>
              <w:t xml:space="preserve">OFFER_DECLINED</w:t>
            </w:r>
          </w:p>
        </w:tc>
        <w:tc>
          <w:tcPr/>
          <w:p>
            <w:pPr>
              <w:pStyle w:val="Compact"/>
              <w:jc w:val="left"/>
            </w:pPr>
            <w:r>
              <w:t xml:space="preserve">Audit-logged with decline reason if provided.</w:t>
            </w:r>
          </w:p>
        </w:tc>
      </w:tr>
      <w:tr>
        <w:tc>
          <w:tcPr/>
          <w:p>
            <w:pPr>
              <w:pStyle w:val="Compact"/>
              <w:jc w:val="left"/>
            </w:pPr>
            <w:r>
              <w:t xml:space="preserve">OFFER_EXTENDED</w:t>
            </w:r>
          </w:p>
        </w:tc>
        <w:tc>
          <w:tcPr/>
          <w:p>
            <w:pPr>
              <w:pStyle w:val="Compact"/>
              <w:jc w:val="left"/>
            </w:pPr>
            <w:r>
              <w:t xml:space="preserve">Validity expires</w:t>
            </w:r>
          </w:p>
        </w:tc>
        <w:tc>
          <w:tcPr/>
          <w:p>
            <w:pPr>
              <w:pStyle w:val="Compact"/>
              <w:jc w:val="left"/>
            </w:pPr>
            <w:r>
              <w:t xml:space="preserve">OFFER_EXPIRED</w:t>
            </w:r>
          </w:p>
        </w:tc>
        <w:tc>
          <w:tcPr/>
          <w:p>
            <w:pPr>
              <w:pStyle w:val="Compact"/>
              <w:jc w:val="left"/>
            </w:pPr>
            <w:r>
              <w:t xml:space="preserve">RA re-extension possible.</w:t>
            </w:r>
          </w:p>
        </w:tc>
      </w:tr>
    </w:tbl>
    <w:p>
      <w:pPr>
        <w:pStyle w:val="BodyText"/>
      </w:pPr>
      <w:r>
        <w:rPr>
          <w:bCs/>
          <w:b/>
        </w:rPr>
        <w:t xml:space="preserve">State machine note.</w:t>
      </w:r>
      <w:r>
        <w:t xml:space="preserve"> </w:t>
      </w:r>
      <w:r>
        <w:t xml:space="preserve">Eleven new states were added to support the pre-offer flow: PRE_OFFER_PROPOSED, PRE_OFFER_EXTENDED, PRE_OFFER_ACCEPTED, PRE_OFFER_EXPIRED, PRE_OFFER_REVISION, DOCUMENT_REVIEW, BLACKLISTED, HRBP_ESCALATION. Tenant-level toggle enable_pre_offer_flow defaults to true on new tenants; existing tenants migrating from Darwinbox default to false to preserve historical behaviour and can opt in at any time.</w:t>
      </w:r>
    </w:p>
    <w:bookmarkEnd w:id="387"/>
    <w:bookmarkStart w:id="388" w:name="Xdedb571a54432db7398b6368068d945b454f6e9"/>
    <w:p>
      <w:pPr>
        <w:pStyle w:val="Heading2"/>
      </w:pPr>
      <w:r>
        <w:t xml:space="preserve">8.7 Requisition State Machine (M08)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Hiring Lead drafts requisition</w:t>
            </w:r>
          </w:p>
        </w:tc>
        <w:tc>
          <w:tcPr/>
          <w:p>
            <w:pPr>
              <w:pStyle w:val="Compact"/>
              <w:jc w:val="left"/>
            </w:pPr>
            <w:r>
              <w:t xml:space="preserve">DRAFT</w:t>
            </w:r>
          </w:p>
        </w:tc>
        <w:tc>
          <w:tcPr/>
          <w:p>
            <w:pPr>
              <w:pStyle w:val="Compact"/>
              <w:jc w:val="left"/>
            </w:pPr>
            <w:r>
              <w:t xml:space="preserve">requisitions row created with status DRAFT.</w:t>
            </w:r>
          </w:p>
        </w:tc>
      </w:tr>
      <w:tr>
        <w:tc>
          <w:tcPr/>
          <w:p>
            <w:pPr>
              <w:pStyle w:val="Compact"/>
              <w:jc w:val="left"/>
            </w:pPr>
            <w:r>
              <w:t xml:space="preserve">DRAFT</w:t>
            </w:r>
          </w:p>
        </w:tc>
        <w:tc>
          <w:tcPr/>
          <w:p>
            <w:pPr>
              <w:pStyle w:val="Compact"/>
              <w:jc w:val="left"/>
            </w:pPr>
            <w:r>
              <w:t xml:space="preserve">Submitted for approval</w:t>
            </w:r>
          </w:p>
        </w:tc>
        <w:tc>
          <w:tcPr/>
          <w:p>
            <w:pPr>
              <w:pStyle w:val="Compact"/>
              <w:jc w:val="left"/>
            </w:pPr>
            <w:r>
              <w:t xml:space="preserve">(in workflow)</w:t>
            </w:r>
          </w:p>
        </w:tc>
        <w:tc>
          <w:tcPr/>
          <w:p>
            <w:pPr>
              <w:pStyle w:val="Compact"/>
              <w:jc w:val="left"/>
            </w:pPr>
            <w:r>
              <w:t xml:space="preserve">Workflow instance initiated.</w:t>
            </w:r>
          </w:p>
        </w:tc>
      </w:tr>
      <w:tr>
        <w:tc>
          <w:tcPr/>
          <w:p>
            <w:pPr>
              <w:pStyle w:val="Compact"/>
              <w:jc w:val="left"/>
            </w:pPr>
            <w:r>
              <w:t xml:space="preserve">(in workflow)</w:t>
            </w:r>
          </w:p>
        </w:tc>
        <w:tc>
          <w:tcPr/>
          <w:p>
            <w:pPr>
              <w:pStyle w:val="Compact"/>
              <w:jc w:val="left"/>
            </w:pPr>
            <w:r>
              <w:t xml:space="preserve">Approval workflow completes positively</w:t>
            </w:r>
          </w:p>
        </w:tc>
        <w:tc>
          <w:tcPr/>
          <w:p>
            <w:pPr>
              <w:pStyle w:val="Compact"/>
              <w:jc w:val="left"/>
            </w:pPr>
            <w:r>
              <w:t xml:space="preserve">APPROVED</w:t>
            </w:r>
          </w:p>
        </w:tc>
        <w:tc>
          <w:tcPr/>
          <w:p>
            <w:pPr>
              <w:pStyle w:val="Compact"/>
              <w:jc w:val="left"/>
            </w:pPr>
            <w:r>
              <w:t xml:space="preserve">Requisition becomes available for job board posting.</w:t>
            </w:r>
          </w:p>
        </w:tc>
      </w:tr>
      <w:tr>
        <w:tc>
          <w:tcPr/>
          <w:p>
            <w:pPr>
              <w:pStyle w:val="Compact"/>
              <w:jc w:val="left"/>
            </w:pPr>
            <w:r>
              <w:t xml:space="preserve">APPROVED</w:t>
            </w:r>
          </w:p>
        </w:tc>
        <w:tc>
          <w:tcPr/>
          <w:p>
            <w:pPr>
              <w:pStyle w:val="Compact"/>
              <w:jc w:val="left"/>
            </w:pPr>
            <w:r>
              <w:t xml:space="preserve">Job posted (manual or auto)</w:t>
            </w:r>
          </w:p>
        </w:tc>
        <w:tc>
          <w:tcPr/>
          <w:p>
            <w:pPr>
              <w:pStyle w:val="Compact"/>
              <w:jc w:val="left"/>
            </w:pPr>
            <w:r>
              <w:t xml:space="preserve">OPEN</w:t>
            </w:r>
          </w:p>
        </w:tc>
        <w:tc>
          <w:tcPr/>
          <w:p>
            <w:pPr>
              <w:pStyle w:val="Compact"/>
              <w:jc w:val="left"/>
            </w:pPr>
            <w:r>
              <w:t xml:space="preserve">opened_at set. Job boards updated via outbound integration.</w:t>
            </w:r>
          </w:p>
        </w:tc>
      </w:tr>
      <w:tr>
        <w:tc>
          <w:tcPr/>
          <w:p>
            <w:pPr>
              <w:pStyle w:val="Compact"/>
              <w:jc w:val="left"/>
            </w:pPr>
            <w:r>
              <w:t xml:space="preserve">OPEN</w:t>
            </w:r>
          </w:p>
        </w:tc>
        <w:tc>
          <w:tcPr/>
          <w:p>
            <w:pPr>
              <w:pStyle w:val="Compact"/>
              <w:jc w:val="left"/>
            </w:pPr>
            <w:r>
              <w:t xml:space="preserve">Position filled (offer accepted, positions_filled = positions_count)</w:t>
            </w:r>
          </w:p>
        </w:tc>
        <w:tc>
          <w:tcPr/>
          <w:p>
            <w:pPr>
              <w:pStyle w:val="Compact"/>
              <w:jc w:val="left"/>
            </w:pPr>
            <w:r>
              <w:t xml:space="preserve">CLOSED</w:t>
            </w:r>
          </w:p>
        </w:tc>
        <w:tc>
          <w:tcPr/>
          <w:p>
            <w:pPr>
              <w:pStyle w:val="Compact"/>
              <w:jc w:val="left"/>
            </w:pPr>
            <w:r>
              <w:t xml:space="preserve">closed_at set. Outbound ‘closed’ notifications to job boards.</w:t>
            </w:r>
          </w:p>
        </w:tc>
      </w:tr>
      <w:tr>
        <w:tc>
          <w:tcPr/>
          <w:p>
            <w:pPr>
              <w:pStyle w:val="Compact"/>
              <w:jc w:val="left"/>
            </w:pPr>
            <w:r>
              <w:t xml:space="preserve">OPEN</w:t>
            </w:r>
          </w:p>
        </w:tc>
        <w:tc>
          <w:tcPr/>
          <w:p>
            <w:pPr>
              <w:pStyle w:val="Compact"/>
              <w:jc w:val="left"/>
            </w:pPr>
            <w:r>
              <w:t xml:space="preserve">Hiring Lead pauses</w:t>
            </w:r>
          </w:p>
        </w:tc>
        <w:tc>
          <w:tcPr/>
          <w:p>
            <w:pPr>
              <w:pStyle w:val="Compact"/>
              <w:jc w:val="left"/>
            </w:pPr>
            <w:r>
              <w:t xml:space="preserve">ON_HOLD</w:t>
            </w:r>
          </w:p>
        </w:tc>
        <w:tc>
          <w:tcPr/>
          <w:p>
            <w:pPr>
              <w:pStyle w:val="Compact"/>
              <w:jc w:val="left"/>
            </w:pPr>
            <w:r>
              <w:t xml:space="preserve">Visible only internally.</w:t>
            </w:r>
          </w:p>
        </w:tc>
      </w:tr>
      <w:tr>
        <w:tc>
          <w:tcPr/>
          <w:p>
            <w:pPr>
              <w:pStyle w:val="Compact"/>
              <w:jc w:val="left"/>
            </w:pPr>
            <w:r>
              <w:t xml:space="preserve">ON_HOLD</w:t>
            </w:r>
          </w:p>
        </w:tc>
        <w:tc>
          <w:tcPr/>
          <w:p>
            <w:pPr>
              <w:pStyle w:val="Compact"/>
              <w:jc w:val="left"/>
            </w:pPr>
            <w:r>
              <w:t xml:space="preserve">Resume</w:t>
            </w:r>
          </w:p>
        </w:tc>
        <w:tc>
          <w:tcPr/>
          <w:p>
            <w:pPr>
              <w:pStyle w:val="Compact"/>
              <w:jc w:val="left"/>
            </w:pPr>
            <w:r>
              <w:t xml:space="preserve">OPEN</w:t>
            </w:r>
          </w:p>
        </w:tc>
        <w:tc>
          <w:tcPr/>
          <w:p>
            <w:pPr>
              <w:pStyle w:val="Compact"/>
              <w:jc w:val="left"/>
            </w:pPr>
            <w:r>
              <w:t xml:space="preserve">Job re-posted to boards if previously syndicated.</w:t>
            </w:r>
          </w:p>
        </w:tc>
      </w:tr>
      <w:tr>
        <w:tc>
          <w:tcPr/>
          <w:p>
            <w:pPr>
              <w:pStyle w:val="Compact"/>
              <w:jc w:val="left"/>
            </w:pPr>
            <w:r>
              <w:t xml:space="preserve">(any)</w:t>
            </w:r>
          </w:p>
        </w:tc>
        <w:tc>
          <w:tcPr/>
          <w:p>
            <w:pPr>
              <w:pStyle w:val="Compact"/>
              <w:jc w:val="left"/>
            </w:pPr>
            <w:r>
              <w:t xml:space="preserve">Cancel</w:t>
            </w:r>
          </w:p>
        </w:tc>
        <w:tc>
          <w:tcPr/>
          <w:p>
            <w:pPr>
              <w:pStyle w:val="Compact"/>
              <w:jc w:val="left"/>
            </w:pPr>
            <w:r>
              <w:t xml:space="preserve">CANCELLED</w:t>
            </w:r>
          </w:p>
        </w:tc>
        <w:tc>
          <w:tcPr/>
          <w:p>
            <w:pPr>
              <w:pStyle w:val="Compact"/>
              <w:jc w:val="left"/>
            </w:pPr>
            <w:r>
              <w:t xml:space="preserve">Candidates notified per template. Job boards de-posted.</w:t>
            </w:r>
          </w:p>
        </w:tc>
      </w:tr>
    </w:tbl>
    <w:bookmarkEnd w:id="388"/>
    <w:bookmarkStart w:id="389" w:name="Xb43cf6531a01f08e6d4979c0ade33d89e06489b"/>
    <w:p>
      <w:pPr>
        <w:pStyle w:val="Heading2"/>
      </w:pPr>
      <w:r>
        <w:t xml:space="preserve">8.7a Offer Lifecycle State Machine (M08)</w:t>
      </w:r>
    </w:p>
    <w:p>
      <w:pPr>
        <w:pStyle w:val="FirstParagraph"/>
      </w:pPr>
      <w:r>
        <w:t xml:space="preserve">This machine covers an offer from generation through approval, candidate response, and conversion to an employee record, as surfaced in the Offer Letter workspace (FR-M08-015). It refines the offers.approval_status and offers.candidate_acceptance_status enums (4.9.5) with the operational offer_lifecycle_state (4.9.18). On Employee Movement Approved the Candidate → Pre-joining handover in §8.6 / FR-M08-005 fires.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RA / HR Admin generates offer and sends for approval</w:t>
            </w:r>
          </w:p>
        </w:tc>
        <w:tc>
          <w:tcPr/>
          <w:p>
            <w:pPr>
              <w:pStyle w:val="Compact"/>
              <w:jc w:val="left"/>
            </w:pPr>
            <w:r>
              <w:t xml:space="preserve">PENDING_FOR_APPROVAL</w:t>
            </w:r>
          </w:p>
        </w:tc>
        <w:tc>
          <w:tcPr/>
          <w:p>
            <w:pPr>
              <w:pStyle w:val="Compact"/>
              <w:jc w:val="left"/>
            </w:pPr>
            <w:r>
              <w:t xml:space="preserve">Approver email triggered (no email if there are no approvers).</w:t>
            </w:r>
          </w:p>
        </w:tc>
      </w:tr>
      <w:tr>
        <w:tc>
          <w:tcPr/>
          <w:p>
            <w:pPr>
              <w:pStyle w:val="Compact"/>
              <w:jc w:val="left"/>
            </w:pPr>
            <w:r>
              <w:t xml:space="preserve">PENDING_FOR_APPROVAL</w:t>
            </w:r>
          </w:p>
        </w:tc>
        <w:tc>
          <w:tcPr/>
          <w:p>
            <w:pPr>
              <w:pStyle w:val="Compact"/>
              <w:jc w:val="left"/>
            </w:pPr>
            <w:r>
              <w:t xml:space="preserve">Approver approves</w:t>
            </w:r>
          </w:p>
        </w:tc>
        <w:tc>
          <w:tcPr/>
          <w:p>
            <w:pPr>
              <w:pStyle w:val="Compact"/>
              <w:jc w:val="left"/>
            </w:pPr>
            <w:r>
              <w:t xml:space="preserve">APPROVED_TO_SHARE_WITH_CANDIDATE</w:t>
            </w:r>
          </w:p>
        </w:tc>
        <w:tc>
          <w:tcPr/>
          <w:p>
            <w:pPr>
              <w:pStyle w:val="Compact"/>
              <w:jc w:val="left"/>
            </w:pPr>
            <w:r>
              <w:t xml:space="preserve">Offer ready to share with candidate.</w:t>
            </w:r>
          </w:p>
        </w:tc>
      </w:tr>
      <w:tr>
        <w:tc>
          <w:tcPr/>
          <w:p>
            <w:pPr>
              <w:pStyle w:val="Compact"/>
              <w:jc w:val="left"/>
            </w:pPr>
            <w:r>
              <w:t xml:space="preserve">PENDING_FOR_APPROVAL</w:t>
            </w:r>
          </w:p>
        </w:tc>
        <w:tc>
          <w:tcPr/>
          <w:p>
            <w:pPr>
              <w:pStyle w:val="Compact"/>
              <w:jc w:val="left"/>
            </w:pPr>
            <w:r>
              <w:t xml:space="preserve">Approver rejects</w:t>
            </w:r>
          </w:p>
        </w:tc>
        <w:tc>
          <w:tcPr/>
          <w:p>
            <w:pPr>
              <w:pStyle w:val="Compact"/>
              <w:jc w:val="left"/>
            </w:pPr>
            <w:r>
              <w:t xml:space="preserve">REJECTED</w:t>
            </w:r>
          </w:p>
        </w:tc>
        <w:tc>
          <w:tcPr/>
          <w:p>
            <w:pPr>
              <w:pStyle w:val="Compact"/>
              <w:jc w:val="left"/>
            </w:pPr>
            <w:r>
              <w:t xml:space="preserve">Moves to Rejected Offers; reason captured.</w:t>
            </w:r>
          </w:p>
        </w:tc>
      </w:tr>
      <w:tr>
        <w:tc>
          <w:tcPr/>
          <w:p>
            <w:pPr>
              <w:pStyle w:val="Compact"/>
              <w:jc w:val="left"/>
            </w:pPr>
            <w:r>
              <w:t xml:space="preserve">APPROVED_TO_SHARE_WITH_CANDIDATE</w:t>
            </w:r>
          </w:p>
        </w:tc>
        <w:tc>
          <w:tcPr/>
          <w:p>
            <w:pPr>
              <w:pStyle w:val="Compact"/>
              <w:jc w:val="left"/>
            </w:pPr>
            <w:r>
              <w:t xml:space="preserve">Offer shared with candidate</w:t>
            </w:r>
          </w:p>
        </w:tc>
        <w:tc>
          <w:tcPr/>
          <w:p>
            <w:pPr>
              <w:pStyle w:val="Compact"/>
              <w:jc w:val="left"/>
            </w:pPr>
            <w:r>
              <w:t xml:space="preserve">PENDING_WITH_CANDIDATE</w:t>
            </w:r>
          </w:p>
        </w:tc>
        <w:tc>
          <w:tcPr/>
          <w:p>
            <w:pPr>
              <w:pStyle w:val="Compact"/>
              <w:jc w:val="left"/>
            </w:pPr>
            <w:r>
              <w:t xml:space="preserve">Offer letter sent; Send Reminder available.</w:t>
            </w:r>
          </w:p>
        </w:tc>
      </w:tr>
      <w:tr>
        <w:tc>
          <w:tcPr/>
          <w:p>
            <w:pPr>
              <w:pStyle w:val="Compact"/>
              <w:jc w:val="left"/>
            </w:pPr>
            <w:r>
              <w:t xml:space="preserve">PENDING_WITH_CANDIDATE</w:t>
            </w:r>
          </w:p>
        </w:tc>
        <w:tc>
          <w:tcPr/>
          <w:p>
            <w:pPr>
              <w:pStyle w:val="Compact"/>
              <w:jc w:val="left"/>
            </w:pPr>
            <w:r>
              <w:t xml:space="preserve">Candidate accepts</w:t>
            </w:r>
          </w:p>
        </w:tc>
        <w:tc>
          <w:tcPr/>
          <w:p>
            <w:pPr>
              <w:pStyle w:val="Compact"/>
              <w:jc w:val="left"/>
            </w:pPr>
            <w:r>
              <w:t xml:space="preserve">ACCEPTED_TO_PENDING_LIST</w:t>
            </w:r>
          </w:p>
        </w:tc>
        <w:tc>
          <w:tcPr/>
          <w:p>
            <w:pPr>
              <w:pStyle w:val="Compact"/>
              <w:jc w:val="left"/>
            </w:pPr>
            <w:r>
              <w:t xml:space="preserve">Offer accepted; queued for the pending list.</w:t>
            </w:r>
          </w:p>
        </w:tc>
      </w:tr>
      <w:tr>
        <w:tc>
          <w:tcPr/>
          <w:p>
            <w:pPr>
              <w:pStyle w:val="Compact"/>
              <w:jc w:val="left"/>
            </w:pPr>
            <w:r>
              <w:t xml:space="preserve">PENDING_WITH_CANDIDATE</w:t>
            </w:r>
          </w:p>
        </w:tc>
        <w:tc>
          <w:tcPr/>
          <w:p>
            <w:pPr>
              <w:pStyle w:val="Compact"/>
              <w:jc w:val="left"/>
            </w:pPr>
            <w:r>
              <w:t xml:space="preserve">Candidate rejects</w:t>
            </w:r>
          </w:p>
        </w:tc>
        <w:tc>
          <w:tcPr/>
          <w:p>
            <w:pPr>
              <w:pStyle w:val="Compact"/>
              <w:jc w:val="left"/>
            </w:pPr>
            <w:r>
              <w:t xml:space="preserve">REJECTED</w:t>
            </w:r>
          </w:p>
        </w:tc>
        <w:tc>
          <w:tcPr/>
          <w:p>
            <w:pPr>
              <w:pStyle w:val="Compact"/>
              <w:jc w:val="left"/>
            </w:pPr>
            <w:r>
              <w:t xml:space="preserve">Position freed; reason captured.</w:t>
            </w:r>
          </w:p>
        </w:tc>
      </w:tr>
      <w:tr>
        <w:tc>
          <w:tcPr/>
          <w:p>
            <w:pPr>
              <w:pStyle w:val="Compact"/>
              <w:jc w:val="left"/>
            </w:pPr>
            <w:r>
              <w:t xml:space="preserve">PENDING_WITH_CANDIDATE</w:t>
            </w:r>
          </w:p>
        </w:tc>
        <w:tc>
          <w:tcPr/>
          <w:p>
            <w:pPr>
              <w:pStyle w:val="Compact"/>
              <w:jc w:val="left"/>
            </w:pPr>
            <w:r>
              <w:t xml:space="preserve">Offer expiry date passes</w:t>
            </w:r>
          </w:p>
        </w:tc>
        <w:tc>
          <w:tcPr/>
          <w:p>
            <w:pPr>
              <w:pStyle w:val="Compact"/>
              <w:jc w:val="left"/>
            </w:pPr>
            <w:r>
              <w:t xml:space="preserve">EXPIRED</w:t>
            </w:r>
          </w:p>
        </w:tc>
        <w:tc>
          <w:tcPr/>
          <w:p>
            <w:pPr>
              <w:pStyle w:val="Compact"/>
              <w:jc w:val="left"/>
            </w:pPr>
            <w:r>
              <w:t xml:space="preserve">RA / HR Admin may re-extend.</w:t>
            </w:r>
          </w:p>
        </w:tc>
      </w:tr>
      <w:tr>
        <w:tc>
          <w:tcPr/>
          <w:p>
            <w:pPr>
              <w:pStyle w:val="Compact"/>
              <w:jc w:val="left"/>
            </w:pPr>
            <w:r>
              <w:t xml:space="preserve">ACCEPTED_TO_PENDING_LIST</w:t>
            </w:r>
          </w:p>
        </w:tc>
        <w:tc>
          <w:tcPr/>
          <w:p>
            <w:pPr>
              <w:pStyle w:val="Compact"/>
              <w:jc w:val="left"/>
            </w:pPr>
            <w:r>
              <w:t xml:space="preserve">Added to pending list</w:t>
            </w:r>
          </w:p>
        </w:tc>
        <w:tc>
          <w:tcPr/>
          <w:p>
            <w:pPr>
              <w:pStyle w:val="Compact"/>
              <w:jc w:val="left"/>
            </w:pPr>
            <w:r>
              <w:t xml:space="preserve">IN_PENDING_LIST</w:t>
            </w:r>
          </w:p>
        </w:tc>
        <w:tc>
          <w:tcPr/>
          <w:p>
            <w:pPr>
              <w:pStyle w:val="Compact"/>
              <w:jc w:val="left"/>
            </w:pPr>
            <w:r>
              <w:t xml:space="preserve">Candidate appears in the pending-joiners list.</w:t>
            </w:r>
          </w:p>
        </w:tc>
      </w:tr>
      <w:tr>
        <w:tc>
          <w:tcPr/>
          <w:p>
            <w:pPr>
              <w:pStyle w:val="Compact"/>
              <w:jc w:val="left"/>
            </w:pPr>
            <w:r>
              <w:t xml:space="preserve">IN_PENDING_LIST</w:t>
            </w:r>
          </w:p>
        </w:tc>
        <w:tc>
          <w:tcPr/>
          <w:p>
            <w:pPr>
              <w:pStyle w:val="Compact"/>
              <w:jc w:val="left"/>
            </w:pPr>
            <w:r>
              <w:t xml:space="preserve">Employee movement initiated</w:t>
            </w:r>
          </w:p>
        </w:tc>
        <w:tc>
          <w:tcPr/>
          <w:p>
            <w:pPr>
              <w:pStyle w:val="Compact"/>
              <w:jc w:val="left"/>
            </w:pPr>
            <w:r>
              <w:t xml:space="preserve">EMPLOYEE_MOVEMENT_INITIATED</w:t>
            </w:r>
          </w:p>
        </w:tc>
        <w:tc>
          <w:tcPr/>
          <w:p>
            <w:pPr>
              <w:pStyle w:val="Compact"/>
              <w:jc w:val="left"/>
            </w:pPr>
            <w:r>
              <w:t xml:space="preserve">Conversion to employee begins.</w:t>
            </w:r>
          </w:p>
        </w:tc>
      </w:tr>
      <w:tr>
        <w:tc>
          <w:tcPr/>
          <w:p>
            <w:pPr>
              <w:pStyle w:val="Compact"/>
              <w:jc w:val="left"/>
            </w:pPr>
            <w:r>
              <w:t xml:space="preserve">EMPLOYEE_MOVEMENT_INITIATED</w:t>
            </w:r>
          </w:p>
        </w:tc>
        <w:tc>
          <w:tcPr/>
          <w:p>
            <w:pPr>
              <w:pStyle w:val="Compact"/>
              <w:jc w:val="left"/>
            </w:pPr>
            <w:r>
              <w:t xml:space="preserve">Movement approved</w:t>
            </w:r>
          </w:p>
        </w:tc>
        <w:tc>
          <w:tcPr/>
          <w:p>
            <w:pPr>
              <w:pStyle w:val="Compact"/>
              <w:jc w:val="left"/>
            </w:pPr>
            <w:r>
              <w:t xml:space="preserve">EMPLOYEE_MOVEMENT_APPROVED</w:t>
            </w:r>
          </w:p>
        </w:tc>
        <w:tc>
          <w:tcPr/>
          <w:p>
            <w:pPr>
              <w:pStyle w:val="Compact"/>
              <w:jc w:val="left"/>
            </w:pPr>
            <w:r>
              <w:t xml:space="preserve">Triggers Candidate → Pre-joining handover (FR-M08-005); M01 employee_id created.</w:t>
            </w:r>
          </w:p>
        </w:tc>
      </w:tr>
      <w:tr>
        <w:tc>
          <w:tcPr/>
          <w:p>
            <w:pPr>
              <w:pStyle w:val="Compact"/>
              <w:jc w:val="left"/>
            </w:pPr>
            <w:r>
              <w:t xml:space="preserve">EMPLOYEE_MOVEMENT_APPROVED</w:t>
            </w:r>
          </w:p>
        </w:tc>
        <w:tc>
          <w:tcPr/>
          <w:p>
            <w:pPr>
              <w:pStyle w:val="Compact"/>
              <w:jc w:val="left"/>
            </w:pPr>
            <w:r>
              <w:t xml:space="preserve">Conversion complete</w:t>
            </w:r>
          </w:p>
        </w:tc>
        <w:tc>
          <w:tcPr/>
          <w:p>
            <w:pPr>
              <w:pStyle w:val="Compact"/>
              <w:jc w:val="left"/>
            </w:pPr>
            <w:r>
              <w:t xml:space="preserve">COMPLETED</w:t>
            </w:r>
          </w:p>
        </w:tc>
        <w:tc>
          <w:tcPr/>
          <w:p>
            <w:pPr>
              <w:pStyle w:val="Compact"/>
              <w:jc w:val="left"/>
            </w:pPr>
            <w:r>
              <w:t xml:space="preserve">Offer moves to Completed Offers.</w:t>
            </w:r>
          </w:p>
        </w:tc>
      </w:tr>
    </w:tbl>
    <w:bookmarkEnd w:id="389"/>
    <w:bookmarkStart w:id="390" w:name="X70c55df642b790277f9f281a970ca23832886fa"/>
    <w:p>
      <w:pPr>
        <w:pStyle w:val="Heading2"/>
      </w:pPr>
      <w:r>
        <w:t xml:space="preserve">8.8 Performance Review State Machine (M09)</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Current State</w:t>
            </w:r>
          </w:p>
        </w:tc>
        <w:tc>
          <w:tcPr/>
          <w:p>
            <w:pPr>
              <w:pStyle w:val="Compact"/>
              <w:jc w:val="left"/>
            </w:pPr>
            <w:r>
              <w:rPr>
                <w:bCs/>
                <w:b/>
              </w:rPr>
              <w:t xml:space="preserve">Action</w:t>
            </w:r>
          </w:p>
        </w:tc>
        <w:tc>
          <w:tcPr/>
          <w:p>
            <w:pPr>
              <w:pStyle w:val="Compact"/>
              <w:jc w:val="left"/>
            </w:pPr>
            <w:r>
              <w:rPr>
                <w:bCs/>
                <w:b/>
              </w:rPr>
              <w:t xml:space="preserve">Next State</w:t>
            </w:r>
          </w:p>
        </w:tc>
        <w:tc>
          <w:tcPr/>
          <w:p>
            <w:pPr>
              <w:pStyle w:val="Compact"/>
              <w:jc w:val="left"/>
            </w:pPr>
            <w:r>
              <w:rPr>
                <w:bCs/>
                <w:b/>
              </w:rPr>
              <w:t xml:space="preserve">Side Effects</w:t>
            </w:r>
          </w:p>
        </w:tc>
      </w:tr>
      <w:tr>
        <w:tc>
          <w:tcPr/>
          <w:p>
            <w:pPr>
              <w:pStyle w:val="Compact"/>
              <w:jc w:val="left"/>
            </w:pPr>
            <w:r>
              <w:t xml:space="preserve">—</w:t>
            </w:r>
          </w:p>
        </w:tc>
        <w:tc>
          <w:tcPr/>
          <w:p>
            <w:pPr>
              <w:pStyle w:val="Compact"/>
              <w:jc w:val="left"/>
            </w:pPr>
            <w:r>
              <w:t xml:space="preserve">Performance Admin initiates cycle</w:t>
            </w:r>
          </w:p>
        </w:tc>
        <w:tc>
          <w:tcPr/>
          <w:p>
            <w:pPr>
              <w:pStyle w:val="Compact"/>
              <w:jc w:val="left"/>
            </w:pPr>
            <w:r>
              <w:t xml:space="preserve">PLANNED → OPEN</w:t>
            </w:r>
          </w:p>
        </w:tc>
        <w:tc>
          <w:tcPr/>
          <w:p>
            <w:pPr>
              <w:pStyle w:val="Compact"/>
              <w:jc w:val="left"/>
            </w:pPr>
            <w:r>
              <w:t xml:space="preserve">review_cycles created. review_records rows created per in-scope employee.</w:t>
            </w:r>
          </w:p>
        </w:tc>
      </w:tr>
      <w:tr>
        <w:tc>
          <w:tcPr/>
          <w:p>
            <w:pPr>
              <w:pStyle w:val="Compact"/>
              <w:jc w:val="left"/>
            </w:pPr>
            <w:r>
              <w:t xml:space="preserve">OPEN</w:t>
            </w:r>
          </w:p>
        </w:tc>
        <w:tc>
          <w:tcPr/>
          <w:p>
            <w:pPr>
              <w:pStyle w:val="Compact"/>
              <w:jc w:val="left"/>
            </w:pPr>
            <w:r>
              <w:t xml:space="preserve">Self-review opens for employees</w:t>
            </w:r>
          </w:p>
        </w:tc>
        <w:tc>
          <w:tcPr/>
          <w:p>
            <w:pPr>
              <w:pStyle w:val="Compact"/>
              <w:jc w:val="left"/>
            </w:pPr>
            <w:r>
              <w:t xml:space="preserve">(self review window)</w:t>
            </w:r>
          </w:p>
        </w:tc>
        <w:tc>
          <w:tcPr/>
          <w:p>
            <w:pPr>
              <w:pStyle w:val="Compact"/>
              <w:jc w:val="left"/>
            </w:pPr>
            <w:r>
              <w:t xml:space="preserve">Employees notified. Deadline tracked.</w:t>
            </w:r>
          </w:p>
        </w:tc>
      </w:tr>
      <w:tr>
        <w:tc>
          <w:tcPr/>
          <w:p>
            <w:pPr>
              <w:pStyle w:val="Compact"/>
              <w:jc w:val="left"/>
            </w:pPr>
            <w:r>
              <w:t xml:space="preserve">(self review window)</w:t>
            </w:r>
          </w:p>
        </w:tc>
        <w:tc>
          <w:tcPr/>
          <w:p>
            <w:pPr>
              <w:pStyle w:val="Compact"/>
              <w:jc w:val="left"/>
            </w:pPr>
            <w:r>
              <w:t xml:space="preserve">Employee submits self-review</w:t>
            </w:r>
          </w:p>
        </w:tc>
        <w:tc>
          <w:tcPr/>
          <w:p>
            <w:pPr>
              <w:pStyle w:val="Compact"/>
              <w:jc w:val="left"/>
            </w:pPr>
            <w:r>
              <w:t xml:space="preserve">(L1 review pending)</w:t>
            </w:r>
          </w:p>
        </w:tc>
        <w:tc>
          <w:tcPr/>
          <w:p>
            <w:pPr>
              <w:pStyle w:val="Compact"/>
              <w:jc w:val="left"/>
            </w:pPr>
            <w:r>
              <w:t xml:space="preserve">self_review_submitted_at set.</w:t>
            </w:r>
          </w:p>
        </w:tc>
      </w:tr>
      <w:tr>
        <w:tc>
          <w:tcPr/>
          <w:p>
            <w:pPr>
              <w:pStyle w:val="Compact"/>
              <w:jc w:val="left"/>
            </w:pPr>
            <w:r>
              <w:t xml:space="preserve">(L1 review pending)</w:t>
            </w:r>
          </w:p>
        </w:tc>
        <w:tc>
          <w:tcPr/>
          <w:p>
            <w:pPr>
              <w:pStyle w:val="Compact"/>
              <w:jc w:val="left"/>
            </w:pPr>
            <w:r>
              <w:t xml:space="preserve">L1 Manager submits L1 review with draft_rating</w:t>
            </w:r>
          </w:p>
        </w:tc>
        <w:tc>
          <w:tcPr/>
          <w:p>
            <w:pPr>
              <w:pStyle w:val="Compact"/>
              <w:jc w:val="left"/>
            </w:pPr>
            <w:r>
              <w:t xml:space="preserve">(calibration pending)</w:t>
            </w:r>
          </w:p>
        </w:tc>
        <w:tc>
          <w:tcPr/>
          <w:p>
            <w:pPr>
              <w:pStyle w:val="Compact"/>
              <w:jc w:val="left"/>
            </w:pPr>
            <w:r>
              <w:t xml:space="preserve">l1_review_submitted_at set. Draft rating visible to Reviewer only.</w:t>
            </w:r>
          </w:p>
        </w:tc>
      </w:tr>
      <w:tr>
        <w:tc>
          <w:tcPr/>
          <w:p>
            <w:pPr>
              <w:pStyle w:val="Compact"/>
              <w:jc w:val="left"/>
            </w:pPr>
            <w:r>
              <w:t xml:space="preserve">(calibration pending)</w:t>
            </w:r>
          </w:p>
        </w:tc>
        <w:tc>
          <w:tcPr/>
          <w:p>
            <w:pPr>
              <w:pStyle w:val="Compact"/>
              <w:jc w:val="left"/>
            </w:pPr>
            <w:r>
              <w:t xml:space="preserve">HR Admin / Performance Admin completes calibration</w:t>
            </w:r>
          </w:p>
        </w:tc>
        <w:tc>
          <w:tcPr/>
          <w:p>
            <w:pPr>
              <w:pStyle w:val="Compact"/>
              <w:jc w:val="left"/>
            </w:pPr>
            <w:r>
              <w:t xml:space="preserve">(acknowledgement pending)</w:t>
            </w:r>
          </w:p>
        </w:tc>
        <w:tc>
          <w:tcPr/>
          <w:p>
            <w:pPr>
              <w:pStyle w:val="Compact"/>
              <w:jc w:val="left"/>
            </w:pPr>
            <w:r>
              <w:t xml:space="preserve">calibration_rating set. published_rating set. Employee notified.</w:t>
            </w:r>
          </w:p>
        </w:tc>
      </w:tr>
      <w:tr>
        <w:tc>
          <w:tcPr/>
          <w:p>
            <w:pPr>
              <w:pStyle w:val="Compact"/>
              <w:jc w:val="left"/>
            </w:pPr>
            <w:r>
              <w:t xml:space="preserve">(acknowledgement pending)</w:t>
            </w:r>
          </w:p>
        </w:tc>
        <w:tc>
          <w:tcPr/>
          <w:p>
            <w:pPr>
              <w:pStyle w:val="Compact"/>
              <w:jc w:val="left"/>
            </w:pPr>
            <w:r>
              <w:t xml:space="preserve">Employee acknowledges</w:t>
            </w:r>
          </w:p>
        </w:tc>
        <w:tc>
          <w:tcPr/>
          <w:p>
            <w:pPr>
              <w:pStyle w:val="Compact"/>
              <w:jc w:val="left"/>
            </w:pPr>
            <w:r>
              <w:t xml:space="preserve">ACKNOWLEDGED</w:t>
            </w:r>
          </w:p>
        </w:tc>
        <w:tc>
          <w:tcPr/>
          <w:p>
            <w:pPr>
              <w:pStyle w:val="Compact"/>
              <w:jc w:val="left"/>
            </w:pPr>
            <w:r>
              <w:t xml:space="preserve">acknowledged_at set.</w:t>
            </w:r>
          </w:p>
        </w:tc>
      </w:tr>
      <w:tr>
        <w:tc>
          <w:tcPr/>
          <w:p>
            <w:pPr>
              <w:pStyle w:val="Compact"/>
              <w:jc w:val="left"/>
            </w:pPr>
            <w:r>
              <w:t xml:space="preserve">(acknowledgement pending)</w:t>
            </w:r>
          </w:p>
        </w:tc>
        <w:tc>
          <w:tcPr/>
          <w:p>
            <w:pPr>
              <w:pStyle w:val="Compact"/>
              <w:jc w:val="left"/>
            </w:pPr>
            <w:r>
              <w:t xml:space="preserve">Employee declines</w:t>
            </w:r>
          </w:p>
        </w:tc>
        <w:tc>
          <w:tcPr/>
          <w:p>
            <w:pPr>
              <w:pStyle w:val="Compact"/>
              <w:jc w:val="left"/>
            </w:pPr>
            <w:r>
              <w:t xml:space="preserve">DECLINED</w:t>
            </w:r>
          </w:p>
        </w:tc>
        <w:tc>
          <w:tcPr/>
          <w:p>
            <w:pPr>
              <w:pStyle w:val="Compact"/>
              <w:jc w:val="left"/>
            </w:pPr>
            <w:r>
              <w:t xml:space="preserve">Decline reason captured. Manager notified.</w:t>
            </w:r>
          </w:p>
        </w:tc>
      </w:tr>
    </w:tbl>
    <w:p>
      <w:pPr>
        <w:pStyle w:val="BodyText"/>
      </w:pPr>
      <w:r>
        <w:t xml:space="preserve">The Performance module spans two coupled state machines: the goal plan (goal_plans.state) and the per-cycle review record (review_records stage). Both are governed by FR-M09-001 (plan states), FR-M09-003 (review workflow), FR-M09-024 (closure), and FR-M09-030 (admin on-demand activation, pause, and resume).</w:t>
      </w:r>
    </w:p>
    <w:p>
      <w:pPr>
        <w:numPr>
          <w:ilvl w:val="0"/>
          <w:numId w:val="1468"/>
        </w:numPr>
      </w:pPr>
      <w:r>
        <w:t xml:space="preserve">goal_plans.state: PENDING → DRAFT (30 days before plan_start_date) → ACTIVE (on plan_start_date) → IN_REVIEW (on plan_end_date, or earlier via FR-M09-030 admin open) → CLOSED (on cycle close). CANCELLED is reachable from any non-terminal state by admin action.</w:t>
      </w:r>
    </w:p>
    <w:p>
      <w:pPr>
        <w:numPr>
          <w:ilvl w:val="0"/>
          <w:numId w:val="1468"/>
        </w:numPr>
      </w:pPr>
      <w:r>
        <w:t xml:space="preserve">review_records stage: SELF → L1_EVALUATION → CALIBRATION → PUBLISHED → ACKNOWLEDGED / DECLINED. Sendback (FR-M09-016) returns L1_EVALUATION → SELF and discards the L1 evaluation; auto-acknowledge fires on the acknowledgement-SLA breach (FR-M09-024).</w:t>
      </w:r>
    </w:p>
    <w:p>
      <w:pPr>
        <w:numPr>
          <w:ilvl w:val="0"/>
          <w:numId w:val="1468"/>
        </w:numPr>
      </w:pPr>
      <w:r>
        <w:t xml:space="preserve">Admin pause (FR-M09-030) sets review_records.review_hold = TRUE at any stage, freezing stage progression and SLA clocks; resume restores the stage and the remaining SLA balance. There is no recall.</w:t>
      </w:r>
    </w:p>
    <w:p>
      <w:pPr>
        <w:numPr>
          <w:ilvl w:val="0"/>
          <w:numId w:val="1468"/>
        </w:numPr>
      </w:pPr>
      <w:r>
        <w:t xml:space="preserve">review_initiation_source on goal_plans records how IN_REVIEW was entered: CALENDAR (period end) · ADMIN_MANUAL (FR-M09-030) · SEPARATION (FR-M09-024).</w:t>
      </w:r>
    </w:p>
    <w:bookmarkEnd w:id="390"/>
    <w:bookmarkStart w:id="391" w:name="X9e535c7aba91b37b1f2de9189c3c55c0f6b3b71"/>
    <w:p>
      <w:pPr>
        <w:pStyle w:val="Heading2"/>
      </w:pPr>
      <w:r>
        <w:t xml:space="preserve">8.9 Asset Lifecycle State Machine (M17)</w:t>
      </w:r>
    </w:p>
    <w:p>
      <w:pPr>
        <w:pStyle w:val="FirstParagraph"/>
      </w:pPr>
      <w:r>
        <w:t xml:space="preserve">Eight states, engine-enforced (FR-M17-005). Invalid transitions rejected; Disposed and Written Off are read-only (soft-delete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Allowed transitions</w:t>
            </w:r>
          </w:p>
        </w:tc>
        <w:tc>
          <w:tcPr/>
          <w:p>
            <w:pPr>
              <w:pStyle w:val="Compact"/>
              <w:jc w:val="left"/>
            </w:pPr>
            <w:r>
              <w:rPr>
                <w:bCs/>
                <w:b/>
              </w:rPr>
              <w:t xml:space="preserve">Notes</w:t>
            </w:r>
          </w:p>
        </w:tc>
      </w:tr>
      <w:tr>
        <w:tc>
          <w:tcPr/>
          <w:p>
            <w:pPr>
              <w:pStyle w:val="Compact"/>
              <w:jc w:val="left"/>
            </w:pPr>
            <w:r>
              <w:t xml:space="preserve">In Stock</w:t>
            </w:r>
          </w:p>
        </w:tc>
        <w:tc>
          <w:tcPr/>
          <w:p>
            <w:pPr>
              <w:pStyle w:val="Compact"/>
              <w:jc w:val="left"/>
            </w:pPr>
            <w:r>
              <w:t xml:space="preserve">→ Reserved, In Use, Under Maintenance, Lost</w:t>
            </w:r>
          </w:p>
        </w:tc>
        <w:tc>
          <w:tcPr/>
          <w:p>
            <w:pPr>
              <w:pStyle w:val="Compact"/>
              <w:jc w:val="left"/>
            </w:pPr>
            <w:r>
              <w:t xml:space="preserve">Default for new/returned available stock</w:t>
            </w:r>
          </w:p>
        </w:tc>
      </w:tr>
      <w:tr>
        <w:tc>
          <w:tcPr/>
          <w:p>
            <w:pPr>
              <w:pStyle w:val="Compact"/>
              <w:jc w:val="left"/>
            </w:pPr>
            <w:r>
              <w:t xml:space="preserve">Reserved</w:t>
            </w:r>
          </w:p>
        </w:tc>
        <w:tc>
          <w:tcPr/>
          <w:p>
            <w:pPr>
              <w:pStyle w:val="Compact"/>
              <w:jc w:val="left"/>
            </w:pPr>
            <w:r>
              <w:t xml:space="preserve">→ In Use, In Stock</w:t>
            </w:r>
          </w:p>
        </w:tc>
        <w:tc>
          <w:tcPr/>
          <w:p>
            <w:pPr>
              <w:pStyle w:val="Compact"/>
              <w:jc w:val="left"/>
            </w:pPr>
            <w:r>
              <w:t xml:space="preserve">Auto-reverts to In Stock after 14 days if unassigned</w:t>
            </w:r>
          </w:p>
        </w:tc>
      </w:tr>
      <w:tr>
        <w:tc>
          <w:tcPr/>
          <w:p>
            <w:pPr>
              <w:pStyle w:val="Compact"/>
              <w:jc w:val="left"/>
            </w:pPr>
            <w:r>
              <w:t xml:space="preserve">In Use</w:t>
            </w:r>
          </w:p>
        </w:tc>
        <w:tc>
          <w:tcPr/>
          <w:p>
            <w:pPr>
              <w:pStyle w:val="Compact"/>
              <w:jc w:val="left"/>
            </w:pPr>
            <w:r>
              <w:t xml:space="preserve">→ Under Maintenance, In Stock, Lost, Retired</w:t>
            </w:r>
          </w:p>
        </w:tc>
        <w:tc>
          <w:tcPr/>
          <w:p>
            <w:pPr>
              <w:pStyle w:val="Compact"/>
              <w:jc w:val="left"/>
            </w:pPr>
            <w:r>
              <w:t xml:space="preserve">Set on acknowledgement of assignment</w:t>
            </w:r>
          </w:p>
        </w:tc>
      </w:tr>
      <w:tr>
        <w:tc>
          <w:tcPr/>
          <w:p>
            <w:pPr>
              <w:pStyle w:val="Compact"/>
              <w:jc w:val="left"/>
            </w:pPr>
            <w:r>
              <w:t xml:space="preserve">Under Maintenance</w:t>
            </w:r>
          </w:p>
        </w:tc>
        <w:tc>
          <w:tcPr/>
          <w:p>
            <w:pPr>
              <w:pStyle w:val="Compact"/>
              <w:jc w:val="left"/>
            </w:pPr>
            <w:r>
              <w:t xml:space="preserve">→ In Use, In Stock, Retired, Written Off</w:t>
            </w:r>
          </w:p>
        </w:tc>
        <w:tc>
          <w:tcPr/>
          <w:p>
            <w:pPr>
              <w:pStyle w:val="Compact"/>
              <w:jc w:val="left"/>
            </w:pPr>
            <w:r>
              <w:t xml:space="preserve">Manual write-off needs IT + Finance sign-off</w:t>
            </w:r>
          </w:p>
        </w:tc>
      </w:tr>
      <w:tr>
        <w:tc>
          <w:tcPr/>
          <w:p>
            <w:pPr>
              <w:pStyle w:val="Compact"/>
              <w:jc w:val="left"/>
            </w:pPr>
            <w:r>
              <w:t xml:space="preserve">Retired</w:t>
            </w:r>
          </w:p>
        </w:tc>
        <w:tc>
          <w:tcPr/>
          <w:p>
            <w:pPr>
              <w:pStyle w:val="Compact"/>
              <w:jc w:val="left"/>
            </w:pPr>
            <w:r>
              <w:t xml:space="preserve">→ Disposed, Written Off</w:t>
            </w:r>
          </w:p>
        </w:tc>
        <w:tc>
          <w:tcPr/>
          <w:p>
            <w:pPr>
              <w:pStyle w:val="Compact"/>
              <w:jc w:val="left"/>
            </w:pPr>
            <w:r>
              <w:t xml:space="preserve">End of useful life</w:t>
            </w:r>
          </w:p>
        </w:tc>
      </w:tr>
      <w:tr>
        <w:tc>
          <w:tcPr/>
          <w:p>
            <w:pPr>
              <w:pStyle w:val="Compact"/>
              <w:jc w:val="left"/>
            </w:pPr>
            <w:r>
              <w:t xml:space="preserve">Lost</w:t>
            </w:r>
          </w:p>
        </w:tc>
        <w:tc>
          <w:tcPr/>
          <w:p>
            <w:pPr>
              <w:pStyle w:val="Compact"/>
              <w:jc w:val="left"/>
            </w:pPr>
            <w:r>
              <w:t xml:space="preserve">→ In Use (recovery), Written Off (auto 30d)</w:t>
            </w:r>
          </w:p>
        </w:tc>
        <w:tc>
          <w:tcPr/>
          <w:p>
            <w:pPr>
              <w:pStyle w:val="Compact"/>
              <w:jc w:val="left"/>
            </w:pPr>
            <w:r>
              <w:t xml:space="preserve">Opens loss-investigation ticket; 30-day clock (tenant-configurable)</w:t>
            </w:r>
          </w:p>
        </w:tc>
      </w:tr>
      <w:tr>
        <w:tc>
          <w:tcPr/>
          <w:p>
            <w:pPr>
              <w:pStyle w:val="Compact"/>
              <w:jc w:val="left"/>
            </w:pPr>
            <w:r>
              <w:t xml:space="preserve">Disposed</w:t>
            </w:r>
          </w:p>
        </w:tc>
        <w:tc>
          <w:tcPr/>
          <w:p>
            <w:pPr>
              <w:pStyle w:val="Compact"/>
              <w:jc w:val="left"/>
            </w:pPr>
            <w:r>
              <w:t xml:space="preserve">— (terminal)</w:t>
            </w:r>
          </w:p>
        </w:tc>
        <w:tc>
          <w:tcPr/>
          <w:p>
            <w:pPr>
              <w:pStyle w:val="Compact"/>
              <w:jc w:val="left"/>
            </w:pPr>
            <w:r>
              <w:t xml:space="preserve">Read-only</w:t>
            </w:r>
          </w:p>
        </w:tc>
      </w:tr>
      <w:tr>
        <w:tc>
          <w:tcPr/>
          <w:p>
            <w:pPr>
              <w:pStyle w:val="Compact"/>
              <w:jc w:val="left"/>
            </w:pPr>
            <w:r>
              <w:t xml:space="preserve">Written Off</w:t>
            </w:r>
          </w:p>
        </w:tc>
        <w:tc>
          <w:tcPr/>
          <w:p>
            <w:pPr>
              <w:pStyle w:val="Compact"/>
              <w:jc w:val="left"/>
            </w:pPr>
            <w:r>
              <w:t xml:space="preserve">→ In Use (reversal, Finance sign-off → re-onboard as new record)</w:t>
            </w:r>
          </w:p>
        </w:tc>
        <w:tc>
          <w:tcPr/>
          <w:p>
            <w:pPr>
              <w:pStyle w:val="Compact"/>
              <w:jc w:val="left"/>
            </w:pPr>
            <w:r>
              <w:t xml:space="preserve">Read-only; auto from Lost at 30 days</w:t>
            </w:r>
          </w:p>
        </w:tc>
      </w:tr>
    </w:tbl>
    <w:bookmarkEnd w:id="391"/>
    <w:bookmarkStart w:id="392" w:name="X0a0c5555805986afab23a5f8491e8c700d822a8"/>
    <w:p>
      <w:pPr>
        <w:pStyle w:val="Heading2"/>
      </w:pPr>
      <w:r>
        <w:t xml:space="preserve">8.10 Service Ticket State Machine (M17)</w:t>
      </w:r>
    </w:p>
    <w:p>
      <w:pPr>
        <w:pStyle w:val="FirstParagraph"/>
      </w:pPr>
      <w:r>
        <w:t xml:space="preserve">Eleven states, engine-enforced (FR-M17-008). In Progress → Resolved is blocked until Resolution Notes are populated. Pending pauses SLA timers.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w:t>
            </w:r>
          </w:p>
        </w:tc>
        <w:tc>
          <w:tcPr/>
          <w:p>
            <w:pPr>
              <w:pStyle w:val="Compact"/>
              <w:jc w:val="left"/>
            </w:pPr>
            <w:r>
              <w:rPr>
                <w:bCs/>
                <w:b/>
              </w:rPr>
              <w:t xml:space="preserve">Allowed transitions</w:t>
            </w:r>
          </w:p>
        </w:tc>
        <w:tc>
          <w:tcPr/>
          <w:p>
            <w:pPr>
              <w:pStyle w:val="Compact"/>
              <w:jc w:val="left"/>
            </w:pPr>
            <w:r>
              <w:rPr>
                <w:bCs/>
                <w:b/>
              </w:rPr>
              <w:t xml:space="preserve">Notes</w:t>
            </w:r>
          </w:p>
        </w:tc>
      </w:tr>
      <w:tr>
        <w:tc>
          <w:tcPr/>
          <w:p>
            <w:pPr>
              <w:pStyle w:val="Compact"/>
              <w:jc w:val="left"/>
            </w:pPr>
            <w:r>
              <w:t xml:space="preserve">New</w:t>
            </w:r>
          </w:p>
        </w:tc>
        <w:tc>
          <w:tcPr/>
          <w:p>
            <w:pPr>
              <w:pStyle w:val="Compact"/>
              <w:jc w:val="left"/>
            </w:pPr>
            <w:r>
              <w:t xml:space="preserve">→ Open, Cancelled, Out-of-Scope</w:t>
            </w:r>
          </w:p>
        </w:tc>
        <w:tc>
          <w:tcPr/>
          <w:p>
            <w:pPr>
              <w:pStyle w:val="Compact"/>
              <w:jc w:val="left"/>
            </w:pPr>
            <w:r>
              <w:t xml:space="preserve">On creation (REQ-{YYYY}-{5d})</w:t>
            </w:r>
          </w:p>
        </w:tc>
      </w:tr>
      <w:tr>
        <w:tc>
          <w:tcPr/>
          <w:p>
            <w:pPr>
              <w:pStyle w:val="Compact"/>
              <w:jc w:val="left"/>
            </w:pPr>
            <w:r>
              <w:t xml:space="preserve">Open</w:t>
            </w:r>
          </w:p>
        </w:tc>
        <w:tc>
          <w:tcPr/>
          <w:p>
            <w:pPr>
              <w:pStyle w:val="Compact"/>
              <w:jc w:val="left"/>
            </w:pPr>
            <w:r>
              <w:t xml:space="preserve">→ In Progress, Pending, Cancelled</w:t>
            </w:r>
          </w:p>
        </w:tc>
        <w:tc>
          <w:tcPr/>
          <w:p>
            <w:pPr>
              <w:pStyle w:val="Compact"/>
              <w:jc w:val="left"/>
            </w:pPr>
            <w:r>
              <w:t xml:space="preserve">Assigned to queue/agent</w:t>
            </w:r>
          </w:p>
        </w:tc>
      </w:tr>
      <w:tr>
        <w:tc>
          <w:tcPr/>
          <w:p>
            <w:pPr>
              <w:pStyle w:val="Compact"/>
              <w:jc w:val="left"/>
            </w:pPr>
            <w:r>
              <w:t xml:space="preserve">In Progress</w:t>
            </w:r>
          </w:p>
        </w:tc>
        <w:tc>
          <w:tcPr/>
          <w:p>
            <w:pPr>
              <w:pStyle w:val="Compact"/>
              <w:jc w:val="left"/>
            </w:pPr>
            <w:r>
              <w:t xml:space="preserve">→ Pending, Pending Approval, Resolved*</w:t>
            </w:r>
          </w:p>
        </w:tc>
        <w:tc>
          <w:tcPr/>
          <w:p>
            <w:pPr>
              <w:pStyle w:val="Compact"/>
              <w:jc w:val="left"/>
            </w:pPr>
            <w:r>
              <w:t xml:space="preserve">*blocked until resolution_notes populated</w:t>
            </w:r>
          </w:p>
        </w:tc>
      </w:tr>
      <w:tr>
        <w:tc>
          <w:tcPr/>
          <w:p>
            <w:pPr>
              <w:pStyle w:val="Compact"/>
              <w:jc w:val="left"/>
            </w:pPr>
            <w:r>
              <w:t xml:space="preserve">Pending</w:t>
            </w:r>
          </w:p>
        </w:tc>
        <w:tc>
          <w:tcPr/>
          <w:p>
            <w:pPr>
              <w:pStyle w:val="Compact"/>
              <w:jc w:val="left"/>
            </w:pPr>
            <w:r>
              <w:t xml:space="preserve">→ In Progress, Resolved</w:t>
            </w:r>
          </w:p>
        </w:tc>
        <w:tc>
          <w:tcPr/>
          <w:p>
            <w:pPr>
              <w:pStyle w:val="Compact"/>
              <w:jc w:val="left"/>
            </w:pPr>
            <w:r>
              <w:t xml:space="preserve">SLA paused; Pending Reason captured</w:t>
            </w:r>
          </w:p>
        </w:tc>
      </w:tr>
      <w:tr>
        <w:tc>
          <w:tcPr/>
          <w:p>
            <w:pPr>
              <w:pStyle w:val="Compact"/>
              <w:jc w:val="left"/>
            </w:pPr>
            <w:r>
              <w:t xml:space="preserve">Pending Approval</w:t>
            </w:r>
          </w:p>
        </w:tc>
        <w:tc>
          <w:tcPr/>
          <w:p>
            <w:pPr>
              <w:pStyle w:val="Compact"/>
              <w:jc w:val="left"/>
            </w:pPr>
            <w:r>
              <w:t xml:space="preserve">→ In Progress, Resolved, Cancelled</w:t>
            </w:r>
          </w:p>
        </w:tc>
        <w:tc>
          <w:tcPr/>
          <w:p>
            <w:pPr>
              <w:pStyle w:val="Compact"/>
              <w:jc w:val="left"/>
            </w:pPr>
            <w:r>
              <w:t xml:space="preserve">Access/catalog approval chain</w:t>
            </w:r>
          </w:p>
        </w:tc>
      </w:tr>
      <w:tr>
        <w:tc>
          <w:tcPr/>
          <w:p>
            <w:pPr>
              <w:pStyle w:val="Compact"/>
              <w:jc w:val="left"/>
            </w:pPr>
            <w:r>
              <w:t xml:space="preserve">Resolved</w:t>
            </w:r>
          </w:p>
        </w:tc>
        <w:tc>
          <w:tcPr/>
          <w:p>
            <w:pPr>
              <w:pStyle w:val="Compact"/>
              <w:jc w:val="left"/>
            </w:pPr>
            <w:r>
              <w:t xml:space="preserve">→ Closed (auto 3 business days), Reopened</w:t>
            </w:r>
          </w:p>
        </w:tc>
        <w:tc>
          <w:tcPr/>
          <w:p>
            <w:pPr>
              <w:pStyle w:val="Compact"/>
              <w:jc w:val="left"/>
            </w:pPr>
            <w:r>
              <w:t xml:space="preserve">CSAT window opens</w:t>
            </w:r>
          </w:p>
        </w:tc>
      </w:tr>
      <w:tr>
        <w:tc>
          <w:tcPr/>
          <w:p>
            <w:pPr>
              <w:pStyle w:val="Compact"/>
              <w:jc w:val="left"/>
            </w:pPr>
            <w:r>
              <w:t xml:space="preserve">Closed</w:t>
            </w:r>
          </w:p>
        </w:tc>
        <w:tc>
          <w:tcPr/>
          <w:p>
            <w:pPr>
              <w:pStyle w:val="Compact"/>
              <w:jc w:val="left"/>
            </w:pPr>
            <w:r>
              <w:t xml:space="preserve">→ Reopened</w:t>
            </w:r>
          </w:p>
        </w:tc>
        <w:tc>
          <w:tcPr/>
          <w:p>
            <w:pPr>
              <w:pStyle w:val="Compact"/>
              <w:jc w:val="left"/>
            </w:pPr>
            <w:r>
              <w:t xml:space="preserve">Terminal unless reopened; P1 → post-mortem</w:t>
            </w:r>
          </w:p>
        </w:tc>
      </w:tr>
      <w:tr>
        <w:tc>
          <w:tcPr/>
          <w:p>
            <w:pPr>
              <w:pStyle w:val="Compact"/>
              <w:jc w:val="left"/>
            </w:pPr>
            <w:r>
              <w:t xml:space="preserve">Cancelled</w:t>
            </w:r>
          </w:p>
        </w:tc>
        <w:tc>
          <w:tcPr/>
          <w:p>
            <w:pPr>
              <w:pStyle w:val="Compact"/>
              <w:jc w:val="left"/>
            </w:pPr>
            <w:r>
              <w:t xml:space="preserve">— (terminal)</w:t>
            </w:r>
          </w:p>
        </w:tc>
        <w:tc>
          <w:tcPr/>
          <w:p>
            <w:pPr>
              <w:pStyle w:val="Compact"/>
            </w:pPr>
          </w:p>
        </w:tc>
      </w:tr>
      <w:tr>
        <w:tc>
          <w:tcPr/>
          <w:p>
            <w:pPr>
              <w:pStyle w:val="Compact"/>
              <w:jc w:val="left"/>
            </w:pPr>
            <w:r>
              <w:t xml:space="preserve">Out-of-Scope</w:t>
            </w:r>
          </w:p>
        </w:tc>
        <w:tc>
          <w:tcPr/>
          <w:p>
            <w:pPr>
              <w:pStyle w:val="Compact"/>
              <w:jc w:val="left"/>
            </w:pPr>
            <w:r>
              <w:t xml:space="preserve">— (terminal)</w:t>
            </w:r>
          </w:p>
        </w:tc>
        <w:tc>
          <w:tcPr/>
          <w:p>
            <w:pPr>
              <w:pStyle w:val="Compact"/>
              <w:jc w:val="left"/>
            </w:pPr>
            <w:r>
              <w:t xml:space="preserve">Non-IT request; redirect message</w:t>
            </w:r>
          </w:p>
        </w:tc>
      </w:tr>
      <w:tr>
        <w:tc>
          <w:tcPr/>
          <w:p>
            <w:pPr>
              <w:pStyle w:val="Compact"/>
              <w:jc w:val="left"/>
            </w:pPr>
            <w:r>
              <w:t xml:space="preserve">Reopened</w:t>
            </w:r>
          </w:p>
        </w:tc>
        <w:tc>
          <w:tcPr/>
          <w:p>
            <w:pPr>
              <w:pStyle w:val="Compact"/>
              <w:jc w:val="left"/>
            </w:pPr>
            <w:r>
              <w:t xml:space="preserve">→ In Progress</w:t>
            </w:r>
          </w:p>
        </w:tc>
        <w:tc>
          <w:tcPr/>
          <w:p>
            <w:pPr>
              <w:pStyle w:val="Compact"/>
              <w:jc w:val="left"/>
            </w:pPr>
            <w:r>
              <w:t xml:space="preserve">Within reopen window</w:t>
            </w:r>
          </w:p>
        </w:tc>
      </w:tr>
    </w:tbl>
    <w:bookmarkEnd w:id="392"/>
    <w:bookmarkEnd w:id="393"/>
    <w:bookmarkStart w:id="403" w:name="X64eeb6cde41b930e863c878f42de215b6c1259a"/>
    <w:p>
      <w:pPr>
        <w:pStyle w:val="Heading1"/>
      </w:pPr>
      <w:r>
        <w:t xml:space="preserve">9. Notification &amp; Communication</w:t>
      </w:r>
    </w:p>
    <w:p>
      <w:pPr>
        <w:pStyle w:val="FirstParagraph"/>
      </w:pPr>
      <w:r>
        <w:t xml:space="preserve">This section catalogues every triggering event that produces an outbound notification across Phase 1 modules. Each event is dispatched through P01 Workflow Engine via the notifications entity. Channels supported: EMAIL, SMS, IN_APP. Templates are managed in M11 letter_templates (for formal letters) or platform notification_templates (for transactional messages).</w:t>
      </w:r>
    </w:p>
    <w:bookmarkStart w:id="394" w:name="Xb7391d3556d0e385933d7b780dd8f1d3f08c2a0"/>
    <w:p>
      <w:pPr>
        <w:pStyle w:val="Heading2"/>
      </w:pPr>
      <w:r>
        <w:t xml:space="preserve">9.1 Notification Channels and Defaults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Channel</w:t>
            </w:r>
          </w:p>
        </w:tc>
        <w:tc>
          <w:tcPr/>
          <w:p>
            <w:pPr>
              <w:pStyle w:val="Compact"/>
              <w:jc w:val="left"/>
            </w:pPr>
            <w:r>
              <w:rPr>
                <w:bCs/>
                <w:b/>
              </w:rPr>
              <w:t xml:space="preserve">Use case</w:t>
            </w:r>
          </w:p>
        </w:tc>
        <w:tc>
          <w:tcPr/>
          <w:p>
            <w:pPr>
              <w:pStyle w:val="Compact"/>
              <w:jc w:val="left"/>
            </w:pPr>
            <w:r>
              <w:rPr>
                <w:bCs/>
                <w:b/>
              </w:rPr>
              <w:t xml:space="preserve">Default for</w:t>
            </w:r>
          </w:p>
        </w:tc>
      </w:tr>
      <w:tr>
        <w:tc>
          <w:tcPr/>
          <w:p>
            <w:pPr>
              <w:pStyle w:val="Compact"/>
              <w:jc w:val="left"/>
            </w:pPr>
            <w:r>
              <w:t xml:space="preserve">IN_APP</w:t>
            </w:r>
          </w:p>
        </w:tc>
        <w:tc>
          <w:tcPr/>
          <w:p>
            <w:pPr>
              <w:pStyle w:val="Compact"/>
              <w:jc w:val="left"/>
            </w:pPr>
            <w:r>
              <w:t xml:space="preserve">Real-time, workflow-related, low-friction acknowledgement</w:t>
            </w:r>
          </w:p>
        </w:tc>
        <w:tc>
          <w:tcPr/>
          <w:p>
            <w:pPr>
              <w:pStyle w:val="Compact"/>
              <w:jc w:val="left"/>
            </w:pPr>
            <w:r>
              <w:t xml:space="preserve">Approval requests, dashboard updates, task assignments</w:t>
            </w:r>
          </w:p>
        </w:tc>
      </w:tr>
      <w:tr>
        <w:tc>
          <w:tcPr/>
          <w:p>
            <w:pPr>
              <w:pStyle w:val="Compact"/>
              <w:jc w:val="left"/>
            </w:pPr>
            <w:r>
              <w:t xml:space="preserve">EMAIL</w:t>
            </w:r>
          </w:p>
        </w:tc>
        <w:tc>
          <w:tcPr/>
          <w:p>
            <w:pPr>
              <w:pStyle w:val="Compact"/>
              <w:jc w:val="left"/>
            </w:pPr>
            <w:r>
              <w:t xml:space="preserve">Persistent record, formal communications, off-platform reach</w:t>
            </w:r>
          </w:p>
        </w:tc>
        <w:tc>
          <w:tcPr/>
          <w:p>
            <w:pPr>
              <w:pStyle w:val="Compact"/>
              <w:jc w:val="left"/>
            </w:pPr>
            <w:r>
              <w:t xml:space="preserve">Approvals, escalations, letter delivery, birthday/anniversary, milestone events</w:t>
            </w:r>
          </w:p>
        </w:tc>
      </w:tr>
      <w:tr>
        <w:tc>
          <w:tcPr/>
          <w:p>
            <w:pPr>
              <w:pStyle w:val="Compact"/>
              <w:jc w:val="left"/>
            </w:pPr>
            <w:r>
              <w:t xml:space="preserve">SMS</w:t>
            </w:r>
          </w:p>
        </w:tc>
        <w:tc>
          <w:tcPr/>
          <w:p>
            <w:pPr>
              <w:pStyle w:val="Compact"/>
              <w:jc w:val="left"/>
            </w:pPr>
            <w:r>
              <w:t xml:space="preserve">Time-critical, off-platform reach when email may not be timely</w:t>
            </w:r>
          </w:p>
        </w:tc>
        <w:tc>
          <w:tcPr/>
          <w:p>
            <w:pPr>
              <w:pStyle w:val="Compact"/>
              <w:jc w:val="left"/>
            </w:pPr>
            <w:r>
              <w:t xml:space="preserve">OTP, urgent escalations on payroll cutoff (24th/25th), emergency-contact alerts</w:t>
            </w:r>
          </w:p>
        </w:tc>
      </w:tr>
    </w:tbl>
    <w:p>
      <w:pPr>
        <w:pStyle w:val="BodyText"/>
      </w:pPr>
      <w:r>
        <w:t xml:space="preserve">Multi-channel events fire in parallel — IN_APP plus EMAIL is the standard pattern for approval requests so the recipient sees the alert wherever they are.</w:t>
      </w:r>
    </w:p>
    <w:bookmarkEnd w:id="394"/>
    <w:bookmarkStart w:id="395" w:name="X7a927d2fe19c2d2c26d125b747db4662df85918"/>
    <w:p>
      <w:pPr>
        <w:pStyle w:val="Heading2"/>
      </w:pPr>
      <w:r>
        <w:t xml:space="preserve">9.2 Leave Management (M04)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Template content</w:t>
            </w:r>
          </w:p>
        </w:tc>
      </w:tr>
      <w:tr>
        <w:tc>
          <w:tcPr/>
          <w:p>
            <w:pPr>
              <w:pStyle w:val="Compact"/>
              <w:jc w:val="left"/>
            </w:pPr>
            <w:r>
              <w:t xml:space="preserve">LEAVE_SUBMITTED</w:t>
            </w:r>
          </w:p>
        </w:tc>
        <w:tc>
          <w:tcPr/>
          <w:p>
            <w:pPr>
              <w:pStyle w:val="Compact"/>
              <w:jc w:val="left"/>
            </w:pPr>
            <w:r>
              <w:t xml:space="preserve">Employee submits leave application</w:t>
            </w:r>
          </w:p>
        </w:tc>
        <w:tc>
          <w:tcPr/>
          <w:p>
            <w:pPr>
              <w:pStyle w:val="Compact"/>
              <w:jc w:val="left"/>
            </w:pPr>
            <w:r>
              <w:t xml:space="preserve">IN_APP + EMAIL</w:t>
            </w:r>
          </w:p>
        </w:tc>
        <w:tc>
          <w:tcPr/>
          <w:p>
            <w:pPr>
              <w:pStyle w:val="Compact"/>
              <w:jc w:val="left"/>
            </w:pPr>
            <w:r>
              <w:t xml:space="preserve">L1 Manager (Stage 1 approver)</w:t>
            </w:r>
          </w:p>
        </w:tc>
        <w:tc>
          <w:tcPr/>
          <w:p>
            <w:pPr>
              <w:pStyle w:val="Compact"/>
              <w:jc w:val="left"/>
            </w:pPr>
            <w:r>
              <w:t xml:space="preserve">Application number, requestor, leave type, dates, action link</w:t>
            </w:r>
          </w:p>
        </w:tc>
      </w:tr>
      <w:tr>
        <w:tc>
          <w:tcPr/>
          <w:p>
            <w:pPr>
              <w:pStyle w:val="Compact"/>
              <w:jc w:val="left"/>
            </w:pPr>
            <w:r>
              <w:t xml:space="preserve">LEAVE_APPROVED_STAGE_1</w:t>
            </w:r>
          </w:p>
        </w:tc>
        <w:tc>
          <w:tcPr/>
          <w:p>
            <w:pPr>
              <w:pStyle w:val="Compact"/>
              <w:jc w:val="left"/>
            </w:pPr>
            <w:r>
              <w:t xml:space="preserve">Stage 1 approval on two-stage type (ML/ADL/MCL/SPL/SBL)</w:t>
            </w:r>
          </w:p>
        </w:tc>
        <w:tc>
          <w:tcPr/>
          <w:p>
            <w:pPr>
              <w:pStyle w:val="Compact"/>
              <w:jc w:val="left"/>
            </w:pPr>
            <w:r>
              <w:t xml:space="preserve">IN_APP + EMAIL</w:t>
            </w:r>
          </w:p>
        </w:tc>
        <w:tc>
          <w:tcPr/>
          <w:p>
            <w:pPr>
              <w:pStyle w:val="Compact"/>
              <w:jc w:val="left"/>
            </w:pPr>
            <w:r>
              <w:t xml:space="preserve">Stage 2 approver pool (HRBP / HR Admin / Leave Admin)</w:t>
            </w:r>
          </w:p>
        </w:tc>
        <w:tc>
          <w:tcPr/>
          <w:p>
            <w:pPr>
              <w:pStyle w:val="Compact"/>
              <w:jc w:val="left"/>
            </w:pPr>
            <w:r>
              <w:t xml:space="preserve">Application number, requestor, leave type, Stage 1 approver, action link</w:t>
            </w:r>
          </w:p>
        </w:tc>
      </w:tr>
      <w:tr>
        <w:tc>
          <w:tcPr/>
          <w:p>
            <w:pPr>
              <w:pStyle w:val="Compact"/>
              <w:jc w:val="left"/>
            </w:pPr>
            <w:r>
              <w:t xml:space="preserve">LEAVE_APPROVED</w:t>
            </w:r>
          </w:p>
        </w:tc>
        <w:tc>
          <w:tcPr/>
          <w:p>
            <w:pPr>
              <w:pStyle w:val="Compact"/>
              <w:jc w:val="left"/>
            </w:pPr>
            <w:r>
              <w:t xml:space="preserve">Final approval (Stage 1 for single-stage; Stage 2 for two-stage)</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Approval confirmation, dates, deducted balance</w:t>
            </w:r>
          </w:p>
        </w:tc>
      </w:tr>
      <w:tr>
        <w:tc>
          <w:tcPr/>
          <w:p>
            <w:pPr>
              <w:pStyle w:val="Compact"/>
              <w:jc w:val="left"/>
            </w:pPr>
            <w:r>
              <w:t xml:space="preserve">LEAVE_REJECTED</w:t>
            </w:r>
          </w:p>
        </w:tc>
        <w:tc>
          <w:tcPr/>
          <w:p>
            <w:pPr>
              <w:pStyle w:val="Compact"/>
              <w:jc w:val="left"/>
            </w:pPr>
            <w:r>
              <w:t xml:space="preserve">Any stage rejection</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Rejection notice with mandatory reason</w:t>
            </w:r>
          </w:p>
        </w:tc>
      </w:tr>
      <w:tr>
        <w:tc>
          <w:tcPr/>
          <w:p>
            <w:pPr>
              <w:pStyle w:val="Compact"/>
              <w:jc w:val="left"/>
            </w:pPr>
            <w:r>
              <w:t xml:space="preserve">LEAVE_ESCALATED</w:t>
            </w:r>
          </w:p>
        </w:tc>
        <w:tc>
          <w:tcPr/>
          <w:p>
            <w:pPr>
              <w:pStyle w:val="Compact"/>
              <w:jc w:val="left"/>
            </w:pPr>
            <w:r>
              <w:t xml:space="preserve">10 days of inaction at Stage 1</w:t>
            </w:r>
          </w:p>
        </w:tc>
        <w:tc>
          <w:tcPr/>
          <w:p>
            <w:pPr>
              <w:pStyle w:val="Compact"/>
              <w:jc w:val="left"/>
            </w:pPr>
            <w:r>
              <w:t xml:space="preserve">IN_APP + EMAIL</w:t>
            </w:r>
          </w:p>
        </w:tc>
        <w:tc>
          <w:tcPr/>
          <w:p>
            <w:pPr>
              <w:pStyle w:val="Compact"/>
              <w:jc w:val="left"/>
            </w:pPr>
            <w:r>
              <w:t xml:space="preserve">Original approver + Next-level manager + HRBP + HR Admin</w:t>
            </w:r>
          </w:p>
        </w:tc>
        <w:tc>
          <w:tcPr/>
          <w:p>
            <w:pPr>
              <w:pStyle w:val="Compact"/>
              <w:jc w:val="left"/>
            </w:pPr>
            <w:r>
              <w:t xml:space="preserve">Escalation notice with application reference and days outstanding</w:t>
            </w:r>
          </w:p>
        </w:tc>
      </w:tr>
      <w:tr>
        <w:tc>
          <w:tcPr/>
          <w:p>
            <w:pPr>
              <w:pStyle w:val="Compact"/>
              <w:jc w:val="left"/>
            </w:pPr>
            <w:r>
              <w:t xml:space="preserve">LEAVE_REVOKED</w:t>
            </w:r>
          </w:p>
        </w:tc>
        <w:tc>
          <w:tcPr/>
          <w:p>
            <w:pPr>
              <w:pStyle w:val="Compact"/>
              <w:jc w:val="left"/>
            </w:pPr>
            <w:r>
              <w:t xml:space="preserve">Past-dated revocation by HRBP / Leave Admin / HR Admin</w:t>
            </w:r>
          </w:p>
        </w:tc>
        <w:tc>
          <w:tcPr/>
          <w:p>
            <w:pPr>
              <w:pStyle w:val="Compact"/>
              <w:jc w:val="left"/>
            </w:pPr>
            <w:r>
              <w:t xml:space="preserve">EMAIL</w:t>
            </w:r>
          </w:p>
        </w:tc>
        <w:tc>
          <w:tcPr/>
          <w:p>
            <w:pPr>
              <w:pStyle w:val="Compact"/>
              <w:jc w:val="left"/>
            </w:pPr>
            <w:r>
              <w:t xml:space="preserve">Original requestor + L1 Manager</w:t>
            </w:r>
          </w:p>
        </w:tc>
        <w:tc>
          <w:tcPr/>
          <w:p>
            <w:pPr>
              <w:pStyle w:val="Compact"/>
              <w:jc w:val="left"/>
            </w:pPr>
            <w:r>
              <w:t xml:space="preserve">Revocation notice with reason and balance reversal detail</w:t>
            </w:r>
          </w:p>
        </w:tc>
      </w:tr>
      <w:tr>
        <w:tc>
          <w:tcPr/>
          <w:p>
            <w:pPr>
              <w:pStyle w:val="Compact"/>
              <w:jc w:val="left"/>
            </w:pPr>
            <w:r>
              <w:t xml:space="preserve">LEAVE_REVOKE_REQUESTED</w:t>
            </w:r>
          </w:p>
        </w:tc>
        <w:tc>
          <w:tcPr/>
          <w:p>
            <w:pPr>
              <w:pStyle w:val="Compact"/>
              <w:jc w:val="left"/>
            </w:pPr>
            <w:r>
              <w:t xml:space="preserve">Employee requests revocation of an approved leave application (D26)</w:t>
            </w:r>
          </w:p>
        </w:tc>
        <w:tc>
          <w:tcPr/>
          <w:p>
            <w:pPr>
              <w:pStyle w:val="Compact"/>
              <w:jc w:val="left"/>
            </w:pPr>
            <w:r>
              <w:t xml:space="preserve">IN_APP + EMAIL</w:t>
            </w:r>
          </w:p>
        </w:tc>
        <w:tc>
          <w:tcPr/>
          <w:p>
            <w:pPr>
              <w:pStyle w:val="Compact"/>
              <w:jc w:val="left"/>
            </w:pPr>
            <w:r>
              <w:t xml:space="preserve">Leave Admin (first), then HRBP / HR Admin</w:t>
            </w:r>
          </w:p>
        </w:tc>
        <w:tc>
          <w:tcPr/>
          <w:p>
            <w:pPr>
              <w:pStyle w:val="Compact"/>
              <w:jc w:val="left"/>
            </w:pPr>
            <w:r>
              <w:t xml:space="preserve">Application number, requestor, leave type, dates, revoke reason, action link</w:t>
            </w:r>
          </w:p>
        </w:tc>
      </w:tr>
      <w:tr>
        <w:tc>
          <w:tcPr/>
          <w:p>
            <w:pPr>
              <w:pStyle w:val="Compact"/>
              <w:jc w:val="left"/>
            </w:pPr>
            <w:r>
              <w:t xml:space="preserve">LEAVE_WITHDRAWN</w:t>
            </w:r>
          </w:p>
        </w:tc>
        <w:tc>
          <w:tcPr/>
          <w:p>
            <w:pPr>
              <w:pStyle w:val="Compact"/>
              <w:jc w:val="left"/>
            </w:pPr>
            <w:r>
              <w:t xml:space="preserve">Requestor withdraws before final approval</w:t>
            </w:r>
          </w:p>
        </w:tc>
        <w:tc>
          <w:tcPr/>
          <w:p>
            <w:pPr>
              <w:pStyle w:val="Compact"/>
              <w:jc w:val="left"/>
            </w:pPr>
            <w:r>
              <w:t xml:space="preserve">IN_APP</w:t>
            </w:r>
          </w:p>
        </w:tc>
        <w:tc>
          <w:tcPr/>
          <w:p>
            <w:pPr>
              <w:pStyle w:val="Compact"/>
              <w:jc w:val="left"/>
            </w:pPr>
            <w:r>
              <w:t xml:space="preserve">Original Stage 1 approver</w:t>
            </w:r>
          </w:p>
        </w:tc>
        <w:tc>
          <w:tcPr/>
          <w:p>
            <w:pPr>
              <w:pStyle w:val="Compact"/>
              <w:jc w:val="left"/>
            </w:pPr>
            <w:r>
              <w:t xml:space="preserve">Withdrawal notice for awareness</w:t>
            </w:r>
          </w:p>
        </w:tc>
      </w:tr>
      <w:tr>
        <w:tc>
          <w:tcPr/>
          <w:p>
            <w:pPr>
              <w:pStyle w:val="Compact"/>
              <w:jc w:val="left"/>
            </w:pPr>
            <w:r>
              <w:t xml:space="preserve">LEAVE_ENCASHMENT_AUTHORISED</w:t>
            </w:r>
          </w:p>
        </w:tc>
        <w:tc>
          <w:tcPr/>
          <w:p>
            <w:pPr>
              <w:pStyle w:val="Compact"/>
              <w:jc w:val="left"/>
            </w:pPr>
            <w:r>
              <w:t xml:space="preserve">HR Admin authorises PL encashment</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Encashment confirmation: days, formula, amount, settlement timeline (Phase 2)</w:t>
            </w:r>
          </w:p>
        </w:tc>
      </w:tr>
    </w:tbl>
    <w:bookmarkEnd w:id="395"/>
    <w:bookmarkStart w:id="396" w:name="Xc391c8f7f0846c0872204f4f043404f05648af9"/>
    <w:p>
      <w:pPr>
        <w:pStyle w:val="Heading2"/>
      </w:pPr>
      <w:r>
        <w:t xml:space="preserve">9.3 Attendance (M05)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ATTENDANCE_REQUEST_SUBMITTED</w:t>
            </w:r>
          </w:p>
        </w:tc>
        <w:tc>
          <w:tcPr/>
          <w:p>
            <w:pPr>
              <w:pStyle w:val="Compact"/>
              <w:jc w:val="left"/>
            </w:pPr>
            <w:r>
              <w:t xml:space="preserve">Employee submits regularisation / OD / OT / overnight outside-fence / shift change</w:t>
            </w:r>
          </w:p>
        </w:tc>
        <w:tc>
          <w:tcPr/>
          <w:p>
            <w:pPr>
              <w:pStyle w:val="Compact"/>
              <w:jc w:val="left"/>
            </w:pPr>
            <w:r>
              <w:t xml:space="preserve">IN_APP + EMAIL</w:t>
            </w:r>
          </w:p>
        </w:tc>
        <w:tc>
          <w:tcPr/>
          <w:p>
            <w:pPr>
              <w:pStyle w:val="Compact"/>
              <w:jc w:val="left"/>
            </w:pPr>
            <w:r>
              <w:t xml:space="preserve">L1 Manager (eligible approver pool)</w:t>
            </w:r>
          </w:p>
        </w:tc>
        <w:tc>
          <w:tcPr/>
          <w:p>
            <w:pPr>
              <w:pStyle w:val="Compact"/>
              <w:jc w:val="left"/>
            </w:pPr>
            <w:r>
              <w:t xml:space="preserve">Standard SLA 5 days</w:t>
            </w:r>
          </w:p>
        </w:tc>
      </w:tr>
      <w:tr>
        <w:tc>
          <w:tcPr/>
          <w:p>
            <w:pPr>
              <w:pStyle w:val="Compact"/>
              <w:jc w:val="left"/>
            </w:pPr>
            <w:r>
              <w:t xml:space="preserve">ATTENDANCE_REQUEST_APPROVED</w:t>
            </w:r>
          </w:p>
        </w:tc>
        <w:tc>
          <w:tcPr/>
          <w:p>
            <w:pPr>
              <w:pStyle w:val="Compact"/>
              <w:jc w:val="left"/>
            </w:pPr>
            <w:r>
              <w:t xml:space="preserve">Approver approves</w:t>
            </w:r>
          </w:p>
        </w:tc>
        <w:tc>
          <w:tcPr/>
          <w:p>
            <w:pPr>
              <w:pStyle w:val="Compact"/>
              <w:jc w:val="left"/>
            </w:pPr>
            <w:r>
              <w:t xml:space="preserve">IN_APP</w:t>
            </w:r>
          </w:p>
        </w:tc>
        <w:tc>
          <w:tcPr/>
          <w:p>
            <w:pPr>
              <w:pStyle w:val="Compact"/>
              <w:jc w:val="left"/>
            </w:pPr>
            <w:r>
              <w:t xml:space="preserve">Requestor</w:t>
            </w:r>
          </w:p>
        </w:tc>
        <w:tc>
          <w:tcPr/>
          <w:p>
            <w:pPr>
              <w:pStyle w:val="Compact"/>
              <w:jc w:val="left"/>
            </w:pPr>
            <w:r>
              <w:t xml:space="preserve">Confirmation and updated attendance record</w:t>
            </w:r>
          </w:p>
        </w:tc>
      </w:tr>
      <w:tr>
        <w:tc>
          <w:tcPr/>
          <w:p>
            <w:pPr>
              <w:pStyle w:val="Compact"/>
              <w:jc w:val="left"/>
            </w:pPr>
            <w:r>
              <w:t xml:space="preserve">ATTENDANCE_REQUEST_REJECTED</w:t>
            </w:r>
          </w:p>
        </w:tc>
        <w:tc>
          <w:tcPr/>
          <w:p>
            <w:pPr>
              <w:pStyle w:val="Compact"/>
              <w:jc w:val="left"/>
            </w:pPr>
            <w:r>
              <w:t xml:space="preserve">Approver rejects</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Mandatory rejection reason</w:t>
            </w:r>
          </w:p>
        </w:tc>
      </w:tr>
      <w:tr>
        <w:tc>
          <w:tcPr/>
          <w:p>
            <w:pPr>
              <w:pStyle w:val="Compact"/>
              <w:jc w:val="left"/>
            </w:pPr>
            <w:r>
              <w:t xml:space="preserve">ATTENDANCE_ESCALATION_STANDARD</w:t>
            </w:r>
          </w:p>
        </w:tc>
        <w:tc>
          <w:tcPr/>
          <w:p>
            <w:pPr>
              <w:pStyle w:val="Compact"/>
              <w:jc w:val="left"/>
            </w:pPr>
            <w:r>
              <w:t xml:space="preserve">5 days inaction</w:t>
            </w:r>
          </w:p>
        </w:tc>
        <w:tc>
          <w:tcPr/>
          <w:p>
            <w:pPr>
              <w:pStyle w:val="Compact"/>
              <w:jc w:val="left"/>
            </w:pPr>
            <w:r>
              <w:t xml:space="preserve">EMAIL</w:t>
            </w:r>
          </w:p>
        </w:tc>
        <w:tc>
          <w:tcPr/>
          <w:p>
            <w:pPr>
              <w:pStyle w:val="Compact"/>
              <w:jc w:val="left"/>
            </w:pPr>
            <w:r>
              <w:t xml:space="preserve">Original approver + next-level manager + HR Admin + Attendance Admin</w:t>
            </w:r>
          </w:p>
        </w:tc>
        <w:tc>
          <w:tcPr/>
          <w:p>
            <w:pPr>
              <w:pStyle w:val="Compact"/>
              <w:jc w:val="left"/>
            </w:pPr>
            <w:r>
              <w:t xml:space="preserve">Standard cadence</w:t>
            </w:r>
          </w:p>
        </w:tc>
      </w:tr>
      <w:tr>
        <w:tc>
          <w:tcPr/>
          <w:p>
            <w:pPr>
              <w:pStyle w:val="Compact"/>
              <w:jc w:val="left"/>
            </w:pPr>
            <w:r>
              <w:t xml:space="preserve">ATTENDANCE_ESCALATION_PAYROLL_CUTOFF</w:t>
            </w:r>
          </w:p>
        </w:tc>
        <w:tc>
          <w:tcPr/>
          <w:p>
            <w:pPr>
              <w:pStyle w:val="Compact"/>
              <w:jc w:val="left"/>
            </w:pPr>
            <w:r>
              <w:t xml:space="preserve">Pending requests on 24th and 25th of month</w:t>
            </w:r>
          </w:p>
        </w:tc>
        <w:tc>
          <w:tcPr/>
          <w:p>
            <w:pPr>
              <w:pStyle w:val="Compact"/>
              <w:jc w:val="left"/>
            </w:pPr>
            <w:r>
              <w:t xml:space="preserve">EMAIL + SMS</w:t>
            </w:r>
          </w:p>
        </w:tc>
        <w:tc>
          <w:tcPr/>
          <w:p>
            <w:pPr>
              <w:pStyle w:val="Compact"/>
              <w:jc w:val="left"/>
            </w:pPr>
            <w:r>
              <w:t xml:space="preserve">L1 Manager + HR Admin + Attendance Admin</w:t>
            </w:r>
          </w:p>
        </w:tc>
        <w:tc>
          <w:tcPr/>
          <w:p>
            <w:pPr>
              <w:pStyle w:val="Compact"/>
              <w:jc w:val="left"/>
            </w:pPr>
            <w:r>
              <w:t xml:space="preserve">Cadence overrides to every 2 hours until cleared. Applies to all request types except shift change.</w:t>
            </w:r>
          </w:p>
        </w:tc>
      </w:tr>
      <w:tr>
        <w:tc>
          <w:tcPr/>
          <w:p>
            <w:pPr>
              <w:pStyle w:val="Compact"/>
              <w:jc w:val="left"/>
            </w:pPr>
            <w:r>
              <w:t xml:space="preserve">ABSCONDING_FLAGGED</w:t>
            </w:r>
          </w:p>
        </w:tc>
        <w:tc>
          <w:tcPr/>
          <w:p>
            <w:pPr>
              <w:pStyle w:val="Compact"/>
              <w:jc w:val="left"/>
            </w:pPr>
            <w:r>
              <w:t xml:space="preserve">7 consecutive calendar days of unauthorised absence (scheduled job)</w:t>
            </w:r>
          </w:p>
        </w:tc>
        <w:tc>
          <w:tcPr/>
          <w:p>
            <w:pPr>
              <w:pStyle w:val="Compact"/>
              <w:jc w:val="left"/>
            </w:pPr>
            <w:r>
              <w:t xml:space="preserve">EMAIL</w:t>
            </w:r>
          </w:p>
        </w:tc>
        <w:tc>
          <w:tcPr/>
          <w:p>
            <w:pPr>
              <w:pStyle w:val="Compact"/>
              <w:jc w:val="left"/>
            </w:pPr>
            <w:r>
              <w:t xml:space="preserve">HR Admin queue</w:t>
            </w:r>
          </w:p>
        </w:tc>
        <w:tc>
          <w:tcPr/>
          <w:p>
            <w:pPr>
              <w:pStyle w:val="Compact"/>
              <w:jc w:val="left"/>
            </w:pPr>
            <w:r>
              <w:t xml:space="preserve">Includes last-seen date, calculated counter, recommended action options</w:t>
            </w:r>
          </w:p>
        </w:tc>
      </w:tr>
      <w:tr>
        <w:tc>
          <w:tcPr/>
          <w:p>
            <w:pPr>
              <w:pStyle w:val="Compact"/>
              <w:jc w:val="left"/>
            </w:pPr>
            <w:r>
              <w:t xml:space="preserve">BIOMETRIC_DEVICE_OFFLINE</w:t>
            </w:r>
          </w:p>
        </w:tc>
        <w:tc>
          <w:tcPr/>
          <w:p>
            <w:pPr>
              <w:pStyle w:val="Compact"/>
              <w:jc w:val="left"/>
            </w:pPr>
            <w:r>
              <w:t xml:space="preserve">Device heartbeat missed for &gt; configured threshold</w:t>
            </w:r>
          </w:p>
        </w:tc>
        <w:tc>
          <w:tcPr/>
          <w:p>
            <w:pPr>
              <w:pStyle w:val="Compact"/>
              <w:jc w:val="left"/>
            </w:pPr>
            <w:r>
              <w:t xml:space="preserve">IN_APP + EMAIL</w:t>
            </w:r>
          </w:p>
        </w:tc>
        <w:tc>
          <w:tcPr/>
          <w:p>
            <w:pPr>
              <w:pStyle w:val="Compact"/>
              <w:jc w:val="left"/>
            </w:pPr>
            <w:r>
              <w:t xml:space="preserve">Attendance Admin · IT Admin</w:t>
            </w:r>
          </w:p>
        </w:tc>
        <w:tc>
          <w:tcPr/>
          <w:p>
            <w:pPr>
              <w:pStyle w:val="Compact"/>
              <w:jc w:val="left"/>
            </w:pPr>
            <w:r>
              <w:t xml:space="preserve">Device id, location, last heartbeat timestamp</w:t>
            </w:r>
          </w:p>
        </w:tc>
      </w:tr>
      <w:tr>
        <w:tc>
          <w:tcPr/>
          <w:p>
            <w:pPr>
              <w:pStyle w:val="Compact"/>
              <w:jc w:val="left"/>
            </w:pPr>
            <w:r>
              <w:t xml:space="preserve">ATTENDANCE_LOCK_FIRED</w:t>
            </w:r>
          </w:p>
        </w:tc>
        <w:tc>
          <w:tcPr/>
          <w:p>
            <w:pPr>
              <w:pStyle w:val="Compact"/>
              <w:jc w:val="left"/>
            </w:pPr>
            <w:r>
              <w:t xml:space="preserve">Period lock job completes</w:t>
            </w:r>
          </w:p>
        </w:tc>
        <w:tc>
          <w:tcPr/>
          <w:p>
            <w:pPr>
              <w:pStyle w:val="Compact"/>
              <w:jc w:val="left"/>
            </w:pPr>
            <w:r>
              <w:t xml:space="preserve">IN_APP</w:t>
            </w:r>
          </w:p>
        </w:tc>
        <w:tc>
          <w:tcPr/>
          <w:p>
            <w:pPr>
              <w:pStyle w:val="Compact"/>
              <w:jc w:val="left"/>
            </w:pPr>
            <w:r>
              <w:t xml:space="preserve">Attendance Admin · HR Admin</w:t>
            </w:r>
          </w:p>
        </w:tc>
        <w:tc>
          <w:tcPr/>
          <w:p>
            <w:pPr>
              <w:pStyle w:val="Compact"/>
              <w:jc w:val="left"/>
            </w:pPr>
            <w:r>
              <w:t xml:space="preserve">Locked period summary; unlock requires admin action</w:t>
            </w:r>
          </w:p>
        </w:tc>
      </w:tr>
    </w:tbl>
    <w:bookmarkEnd w:id="396"/>
    <w:bookmarkStart w:id="397" w:name="X9c00f9d7de0030d8db3a6c751cd4e51a35404d8"/>
    <w:p>
      <w:pPr>
        <w:pStyle w:val="Heading2"/>
      </w:pPr>
      <w:r>
        <w:t xml:space="preserve">9.4 Exits &amp; Offboarding (M03)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SEPARATION_INITIATED</w:t>
            </w:r>
          </w:p>
        </w:tc>
        <w:tc>
          <w:tcPr/>
          <w:p>
            <w:pPr>
              <w:pStyle w:val="Compact"/>
              <w:jc w:val="left"/>
            </w:pPr>
            <w:r>
              <w:t xml:space="preserve">Employee submits resignation OR HR Admin force-initiates</w:t>
            </w:r>
          </w:p>
        </w:tc>
        <w:tc>
          <w:tcPr/>
          <w:p>
            <w:pPr>
              <w:pStyle w:val="Compact"/>
              <w:jc w:val="left"/>
            </w:pPr>
            <w:r>
              <w:t xml:space="preserve">IN_APP + EMAIL</w:t>
            </w:r>
          </w:p>
        </w:tc>
        <w:tc>
          <w:tcPr/>
          <w:p>
            <w:pPr>
              <w:pStyle w:val="Compact"/>
              <w:jc w:val="left"/>
            </w:pPr>
            <w:r>
              <w:t xml:space="preserve">L1 Manager (Stage 1) + HR Admin (for awareness)</w:t>
            </w:r>
          </w:p>
        </w:tc>
        <w:tc>
          <w:tcPr/>
          <w:p>
            <w:pPr>
              <w:pStyle w:val="Compact"/>
              <w:jc w:val="left"/>
            </w:pPr>
            <w:r>
              <w:t xml:space="preserve">Includes proposed LWD and notice period</w:t>
            </w:r>
          </w:p>
        </w:tc>
      </w:tr>
      <w:tr>
        <w:tc>
          <w:tcPr/>
          <w:p>
            <w:pPr>
              <w:pStyle w:val="Compact"/>
              <w:jc w:val="left"/>
            </w:pPr>
            <w:r>
              <w:t xml:space="preserve">SEPARATION_APPROVED</w:t>
            </w:r>
          </w:p>
        </w:tc>
        <w:tc>
          <w:tcPr/>
          <w:p>
            <w:pPr>
              <w:pStyle w:val="Compact"/>
              <w:jc w:val="left"/>
            </w:pPr>
            <w:r>
              <w:t xml:space="preserve">Final HR Admin approval</w:t>
            </w:r>
          </w:p>
        </w:tc>
        <w:tc>
          <w:tcPr/>
          <w:p>
            <w:pPr>
              <w:pStyle w:val="Compact"/>
              <w:jc w:val="left"/>
            </w:pPr>
            <w:r>
              <w:t xml:space="preserve">EMAIL</w:t>
            </w:r>
          </w:p>
        </w:tc>
        <w:tc>
          <w:tcPr/>
          <w:p>
            <w:pPr>
              <w:pStyle w:val="Compact"/>
              <w:jc w:val="left"/>
            </w:pPr>
            <w:r>
              <w:t xml:space="preserve">Requestor + L1 Manager + HRBP + IT Admin (asset clearance prep) + Office Admin</w:t>
            </w:r>
          </w:p>
        </w:tc>
        <w:tc>
          <w:tcPr/>
          <w:p>
            <w:pPr>
              <w:pStyle w:val="Compact"/>
              <w:jc w:val="left"/>
            </w:pPr>
            <w:r>
              <w:t xml:space="preserve">Confirmed LWD and notice schedule</w:t>
            </w:r>
          </w:p>
        </w:tc>
      </w:tr>
      <w:tr>
        <w:tc>
          <w:tcPr/>
          <w:p>
            <w:pPr>
              <w:pStyle w:val="Compact"/>
              <w:jc w:val="left"/>
            </w:pPr>
            <w:r>
              <w:t xml:space="preserve">SEPARATION_REJECTED</w:t>
            </w:r>
          </w:p>
        </w:tc>
        <w:tc>
          <w:tcPr/>
          <w:p>
            <w:pPr>
              <w:pStyle w:val="Compact"/>
              <w:jc w:val="left"/>
            </w:pPr>
            <w:r>
              <w:t xml:space="preserve">Stage 1 or Stage 2 rejection</w:t>
            </w:r>
          </w:p>
        </w:tc>
        <w:tc>
          <w:tcPr/>
          <w:p>
            <w:pPr>
              <w:pStyle w:val="Compact"/>
              <w:jc w:val="left"/>
            </w:pPr>
            <w:r>
              <w:t xml:space="preserve">IN_APP + EMAIL</w:t>
            </w:r>
          </w:p>
        </w:tc>
        <w:tc>
          <w:tcPr/>
          <w:p>
            <w:pPr>
              <w:pStyle w:val="Compact"/>
              <w:jc w:val="left"/>
            </w:pPr>
            <w:r>
              <w:t xml:space="preserve">Requestor</w:t>
            </w:r>
          </w:p>
        </w:tc>
        <w:tc>
          <w:tcPr/>
          <w:p>
            <w:pPr>
              <w:pStyle w:val="Compact"/>
              <w:jc w:val="left"/>
            </w:pPr>
            <w:r>
              <w:t xml:space="preserve">Mandatory rejection reason</w:t>
            </w:r>
          </w:p>
        </w:tc>
      </w:tr>
      <w:tr>
        <w:tc>
          <w:tcPr/>
          <w:p>
            <w:pPr>
              <w:pStyle w:val="Compact"/>
              <w:jc w:val="left"/>
            </w:pPr>
            <w:r>
              <w:t xml:space="preserve">SEPARATION_REVOKED</w:t>
            </w:r>
          </w:p>
        </w:tc>
        <w:tc>
          <w:tcPr/>
          <w:p>
            <w:pPr>
              <w:pStyle w:val="Compact"/>
              <w:jc w:val="left"/>
            </w:pPr>
            <w:r>
              <w:t xml:space="preserve">Revocation before LWD by employee or HR Admin</w:t>
            </w:r>
          </w:p>
        </w:tc>
        <w:tc>
          <w:tcPr/>
          <w:p>
            <w:pPr>
              <w:pStyle w:val="Compact"/>
              <w:jc w:val="left"/>
            </w:pPr>
            <w:r>
              <w:t xml:space="preserve">EMAIL</w:t>
            </w:r>
          </w:p>
        </w:tc>
        <w:tc>
          <w:tcPr/>
          <w:p>
            <w:pPr>
              <w:pStyle w:val="Compact"/>
              <w:jc w:val="left"/>
            </w:pPr>
            <w:r>
              <w:t xml:space="preserve">L1 Manager + HRBP + HR Admin + IT Admin (cancel asset clearance prep)</w:t>
            </w:r>
          </w:p>
        </w:tc>
        <w:tc>
          <w:tcPr/>
          <w:p>
            <w:pPr>
              <w:pStyle w:val="Compact"/>
              <w:jc w:val="left"/>
            </w:pPr>
            <w:r>
              <w:t xml:space="preserve">Notice clock cleared; restore access</w:t>
            </w:r>
          </w:p>
        </w:tc>
      </w:tr>
      <w:tr>
        <w:tc>
          <w:tcPr/>
          <w:p>
            <w:pPr>
              <w:pStyle w:val="Compact"/>
              <w:jc w:val="left"/>
            </w:pPr>
            <w:r>
              <w:t xml:space="preserve">SEPARATION_PAST_DATED_FLWD</w:t>
            </w:r>
          </w:p>
        </w:tc>
        <w:tc>
          <w:tcPr/>
          <w:p>
            <w:pPr>
              <w:pStyle w:val="Compact"/>
              <w:jc w:val="left"/>
            </w:pPr>
            <w:r>
              <w:t xml:space="preserve">HR Admin approves with past-dated FLWD (one-way door)</w:t>
            </w:r>
          </w:p>
        </w:tc>
        <w:tc>
          <w:tcPr/>
          <w:p>
            <w:pPr>
              <w:pStyle w:val="Compact"/>
              <w:jc w:val="left"/>
            </w:pPr>
            <w:r>
              <w:t xml:space="preserve">EMAIL + SMS</w:t>
            </w:r>
          </w:p>
        </w:tc>
        <w:tc>
          <w:tcPr/>
          <w:p>
            <w:pPr>
              <w:pStyle w:val="Compact"/>
              <w:jc w:val="left"/>
            </w:pPr>
            <w:r>
              <w:t xml:space="preserve">HR Admin (audit confirmation) + IT Admin (immediate revoke) + Office Admin + Manager</w:t>
            </w:r>
          </w:p>
        </w:tc>
        <w:tc>
          <w:tcPr/>
          <w:p>
            <w:pPr>
              <w:pStyle w:val="Compact"/>
              <w:jc w:val="left"/>
            </w:pPr>
            <w:r>
              <w:t xml:space="preserve">Includes one-way-door confirmation language</w:t>
            </w:r>
          </w:p>
        </w:tc>
      </w:tr>
      <w:tr>
        <w:tc>
          <w:tcPr/>
          <w:p>
            <w:pPr>
              <w:pStyle w:val="Compact"/>
              <w:jc w:val="left"/>
            </w:pPr>
            <w:r>
              <w:t xml:space="preserve">FLWD_REACHED</w:t>
            </w:r>
          </w:p>
        </w:tc>
        <w:tc>
          <w:tcPr/>
          <w:p>
            <w:pPr>
              <w:pStyle w:val="Compact"/>
              <w:jc w:val="left"/>
            </w:pPr>
            <w:r>
              <w:t xml:space="preserve">Scheduled job — LWD = today</w:t>
            </w:r>
          </w:p>
        </w:tc>
        <w:tc>
          <w:tcPr/>
          <w:p>
            <w:pPr>
              <w:pStyle w:val="Compact"/>
              <w:jc w:val="left"/>
            </w:pPr>
            <w:r>
              <w:t xml:space="preserve">EMAIL</w:t>
            </w:r>
          </w:p>
        </w:tc>
        <w:tc>
          <w:tcPr/>
          <w:p>
            <w:pPr>
              <w:pStyle w:val="Compact"/>
              <w:jc w:val="left"/>
            </w:pPr>
            <w:r>
              <w:t xml:space="preserve">Employee + L1 Manager + HR Admin + IT Admin + Office Admin + Finance Admin</w:t>
            </w:r>
          </w:p>
        </w:tc>
        <w:tc>
          <w:tcPr/>
          <w:p>
            <w:pPr>
              <w:pStyle w:val="Compact"/>
              <w:jc w:val="left"/>
            </w:pPr>
            <w:r>
              <w:t xml:space="preserve">Access wind-down summary</w:t>
            </w:r>
          </w:p>
        </w:tc>
      </w:tr>
      <w:tr>
        <w:tc>
          <w:tcPr/>
          <w:p>
            <w:pPr>
              <w:pStyle w:val="Compact"/>
              <w:jc w:val="left"/>
            </w:pPr>
            <w:r>
              <w:t xml:space="preserve">FNF_CLEARANCE_PENDING</w:t>
            </w:r>
          </w:p>
        </w:tc>
        <w:tc>
          <w:tcPr/>
          <w:p>
            <w:pPr>
              <w:pStyle w:val="Compact"/>
              <w:jc w:val="left"/>
            </w:pPr>
            <w:r>
              <w:t xml:space="preserve">Department clearance row created</w:t>
            </w:r>
          </w:p>
        </w:tc>
        <w:tc>
          <w:tcPr/>
          <w:p>
            <w:pPr>
              <w:pStyle w:val="Compact"/>
              <w:jc w:val="left"/>
            </w:pPr>
            <w:r>
              <w:t xml:space="preserve">IN_APP + EMAIL</w:t>
            </w:r>
          </w:p>
        </w:tc>
        <w:tc>
          <w:tcPr/>
          <w:p>
            <w:pPr>
              <w:pStyle w:val="Compact"/>
              <w:jc w:val="left"/>
            </w:pPr>
            <w:r>
              <w:t xml:space="preserve">Each assigned reviewer (IT / Finance / Admin / Manager / HR / Payroll)</w:t>
            </w:r>
          </w:p>
        </w:tc>
        <w:tc>
          <w:tcPr/>
          <w:p>
            <w:pPr>
              <w:pStyle w:val="Compact"/>
              <w:jc w:val="left"/>
            </w:pPr>
            <w:r>
              <w:t xml:space="preserve">Per-department action items</w:t>
            </w:r>
          </w:p>
        </w:tc>
      </w:tr>
      <w:tr>
        <w:tc>
          <w:tcPr/>
          <w:p>
            <w:pPr>
              <w:pStyle w:val="Compact"/>
              <w:jc w:val="left"/>
            </w:pPr>
            <w:r>
              <w:t xml:space="preserve">FNF_CLEARANCE_ESCALATION</w:t>
            </w:r>
          </w:p>
        </w:tc>
        <w:tc>
          <w:tcPr/>
          <w:p>
            <w:pPr>
              <w:pStyle w:val="Compact"/>
              <w:jc w:val="left"/>
            </w:pPr>
            <w:r>
              <w:t xml:space="preserve">5 days inaction on any clearance</w:t>
            </w:r>
          </w:p>
        </w:tc>
        <w:tc>
          <w:tcPr/>
          <w:p>
            <w:pPr>
              <w:pStyle w:val="Compact"/>
              <w:jc w:val="left"/>
            </w:pPr>
            <w:r>
              <w:t xml:space="preserve">EMAIL</w:t>
            </w:r>
          </w:p>
        </w:tc>
        <w:tc>
          <w:tcPr/>
          <w:p>
            <w:pPr>
              <w:pStyle w:val="Compact"/>
              <w:jc w:val="left"/>
            </w:pPr>
            <w:r>
              <w:t xml:space="preserve">Reviewer + HR Admin</w:t>
            </w:r>
          </w:p>
        </w:tc>
        <w:tc>
          <w:tcPr/>
          <w:p>
            <w:pPr>
              <w:pStyle w:val="Compact"/>
              <w:jc w:val="left"/>
            </w:pPr>
            <w:r>
              <w:t xml:space="preserve">Blocker reason if any captured</w:t>
            </w:r>
          </w:p>
        </w:tc>
      </w:tr>
      <w:tr>
        <w:tc>
          <w:tcPr/>
          <w:p>
            <w:pPr>
              <w:pStyle w:val="Compact"/>
              <w:jc w:val="left"/>
            </w:pPr>
            <w:r>
              <w:t xml:space="preserve">FNF_COMPLETE</w:t>
            </w:r>
          </w:p>
        </w:tc>
        <w:tc>
          <w:tcPr/>
          <w:p>
            <w:pPr>
              <w:pStyle w:val="Compact"/>
              <w:jc w:val="left"/>
            </w:pPr>
            <w:r>
              <w:t xml:space="preserve">All departments cleared and HR Admin marks complete</w:t>
            </w:r>
          </w:p>
        </w:tc>
        <w:tc>
          <w:tcPr/>
          <w:p>
            <w:pPr>
              <w:pStyle w:val="Compact"/>
              <w:jc w:val="left"/>
            </w:pPr>
            <w:r>
              <w:t xml:space="preserve">EMAIL</w:t>
            </w:r>
          </w:p>
        </w:tc>
        <w:tc>
          <w:tcPr/>
          <w:p>
            <w:pPr>
              <w:pStyle w:val="Compact"/>
              <w:jc w:val="left"/>
            </w:pPr>
            <w:r>
              <w:t xml:space="preserve">Employee + HR Admin + Finance Admin (Phase 2 payroll handover)</w:t>
            </w:r>
          </w:p>
        </w:tc>
        <w:tc>
          <w:tcPr/>
          <w:p>
            <w:pPr>
              <w:pStyle w:val="Compact"/>
              <w:jc w:val="left"/>
            </w:pPr>
            <w:r>
              <w:t xml:space="preserve">FnF settlement timeline (Phase 2)</w:t>
            </w:r>
          </w:p>
        </w:tc>
      </w:tr>
      <w:tr>
        <w:tc>
          <w:tcPr/>
          <w:p>
            <w:pPr>
              <w:pStyle w:val="Compact"/>
              <w:jc w:val="left"/>
            </w:pPr>
            <w:r>
              <w:t xml:space="preserve">EXIT_INTERVIEW_SCHEDULED</w:t>
            </w:r>
          </w:p>
        </w:tc>
        <w:tc>
          <w:tcPr/>
          <w:p>
            <w:pPr>
              <w:pStyle w:val="Compact"/>
              <w:jc w:val="left"/>
            </w:pPr>
            <w:r>
              <w:t xml:space="preserve">Scheduled job — LWD-7 days</w:t>
            </w:r>
          </w:p>
        </w:tc>
        <w:tc>
          <w:tcPr/>
          <w:p>
            <w:pPr>
              <w:pStyle w:val="Compact"/>
              <w:jc w:val="left"/>
            </w:pPr>
            <w:r>
              <w:t xml:space="preserve">IN_APP + EMAIL</w:t>
            </w:r>
          </w:p>
        </w:tc>
        <w:tc>
          <w:tcPr/>
          <w:p>
            <w:pPr>
              <w:pStyle w:val="Compact"/>
              <w:jc w:val="left"/>
            </w:pPr>
            <w:r>
              <w:t xml:space="preserve">Employee + HRBP</w:t>
            </w:r>
          </w:p>
        </w:tc>
        <w:tc>
          <w:tcPr/>
          <w:p>
            <w:pPr>
              <w:pStyle w:val="Compact"/>
              <w:jc w:val="left"/>
            </w:pPr>
            <w:r>
              <w:t xml:space="preserve">Interview slot and template</w:t>
            </w:r>
          </w:p>
        </w:tc>
      </w:tr>
      <w:tr>
        <w:tc>
          <w:tcPr/>
          <w:p>
            <w:pPr>
              <w:pStyle w:val="Compact"/>
              <w:jc w:val="left"/>
            </w:pPr>
            <w:r>
              <w:t xml:space="preserve">REHIRE_ELIGIBILITY_SET</w:t>
            </w:r>
          </w:p>
        </w:tc>
        <w:tc>
          <w:tcPr/>
          <w:p>
            <w:pPr>
              <w:pStyle w:val="Compact"/>
              <w:jc w:val="left"/>
            </w:pPr>
            <w:r>
              <w:t xml:space="preserve">HR Admin marks rehire_eligible after FnF</w:t>
            </w:r>
          </w:p>
        </w:tc>
        <w:tc>
          <w:tcPr/>
          <w:p>
            <w:pPr>
              <w:pStyle w:val="Compact"/>
              <w:jc w:val="left"/>
            </w:pPr>
            <w:r>
              <w:t xml:space="preserve">IN_APP</w:t>
            </w:r>
          </w:p>
        </w:tc>
        <w:tc>
          <w:tcPr/>
          <w:p>
            <w:pPr>
              <w:pStyle w:val="Compact"/>
              <w:jc w:val="left"/>
            </w:pPr>
            <w:r>
              <w:t xml:space="preserve">HR Admin (audit) + Recruitment Admin (talent pool addition)</w:t>
            </w:r>
          </w:p>
        </w:tc>
        <w:tc>
          <w:tcPr/>
          <w:p>
            <w:pPr>
              <w:pStyle w:val="Compact"/>
              <w:jc w:val="left"/>
            </w:pPr>
            <w:r>
              <w:t xml:space="preserve">Cross-entity rehire requires Org Admin approval — surfaced as second-stage notification if applicable</w:t>
            </w:r>
          </w:p>
        </w:tc>
      </w:tr>
      <w:tr>
        <w:tc>
          <w:tcPr/>
          <w:p>
            <w:pPr>
              <w:pStyle w:val="Compact"/>
              <w:jc w:val="left"/>
            </w:pPr>
            <w:r>
              <w:t xml:space="preserve">ABSCONDING_NOTICE_SENT</w:t>
            </w:r>
          </w:p>
        </w:tc>
        <w:tc>
          <w:tcPr/>
          <w:p>
            <w:pPr>
              <w:pStyle w:val="Compact"/>
              <w:jc w:val="left"/>
            </w:pPr>
            <w:r>
              <w:t xml:space="preserve">HR Admin sends absconding notice from the absconding queue</w:t>
            </w:r>
          </w:p>
        </w:tc>
        <w:tc>
          <w:tcPr/>
          <w:p>
            <w:pPr>
              <w:pStyle w:val="Compact"/>
              <w:jc w:val="left"/>
            </w:pPr>
            <w:r>
              <w:t xml:space="preserve">EMAIL + SMS</w:t>
            </w:r>
          </w:p>
        </w:tc>
        <w:tc>
          <w:tcPr/>
          <w:p>
            <w:pPr>
              <w:pStyle w:val="Compact"/>
              <w:jc w:val="left"/>
            </w:pPr>
            <w:r>
              <w:t xml:space="preserve">Employee (personal email + primary mobile) + L1 Manager + HR Admin</w:t>
            </w:r>
          </w:p>
        </w:tc>
        <w:tc>
          <w:tcPr/>
          <w:p>
            <w:pPr>
              <w:pStyle w:val="Compact"/>
              <w:jc w:val="left"/>
            </w:pPr>
            <w:r>
              <w:t xml:space="preserve">Sent before the convert / restore decision (FR-M03-006)</w:t>
            </w:r>
          </w:p>
        </w:tc>
      </w:tr>
      <w:tr>
        <w:tc>
          <w:tcPr/>
          <w:p>
            <w:pPr>
              <w:pStyle w:val="Compact"/>
              <w:jc w:val="left"/>
            </w:pPr>
            <w:r>
              <w:t xml:space="preserve">ABSCONDING_CONVERTED_TO_SEPARATION</w:t>
            </w:r>
          </w:p>
        </w:tc>
        <w:tc>
          <w:tcPr/>
          <w:p>
            <w:pPr>
              <w:pStyle w:val="Compact"/>
              <w:jc w:val="left"/>
            </w:pPr>
            <w:r>
              <w:t xml:space="preserve">HR Admin converts absconding to separation</w:t>
            </w:r>
          </w:p>
        </w:tc>
        <w:tc>
          <w:tcPr/>
          <w:p>
            <w:pPr>
              <w:pStyle w:val="Compact"/>
              <w:jc w:val="left"/>
            </w:pPr>
            <w:r>
              <w:t xml:space="preserve">EMAIL</w:t>
            </w:r>
          </w:p>
        </w:tc>
        <w:tc>
          <w:tcPr/>
          <w:p>
            <w:pPr>
              <w:pStyle w:val="Compact"/>
              <w:jc w:val="left"/>
            </w:pPr>
            <w:r>
              <w:t xml:space="preserve">L1 Manager + IT Admin + Office Admin + Finance Admin</w:t>
            </w:r>
          </w:p>
        </w:tc>
        <w:tc>
          <w:tcPr/>
          <w:p>
            <w:pPr>
              <w:pStyle w:val="Compact"/>
              <w:jc w:val="left"/>
            </w:pPr>
            <w:r>
              <w:t xml:space="preserve">Includes BGV result reference if applicable</w:t>
            </w:r>
          </w:p>
        </w:tc>
      </w:tr>
      <w:tr>
        <w:tc>
          <w:tcPr/>
          <w:p>
            <w:pPr>
              <w:pStyle w:val="Compact"/>
              <w:jc w:val="left"/>
            </w:pPr>
            <w:r>
              <w:t xml:space="preserve">SEPARATION_REQUESTED</w:t>
            </w:r>
          </w:p>
        </w:tc>
        <w:tc>
          <w:tcPr/>
          <w:p>
            <w:pPr>
              <w:pStyle w:val="Compact"/>
              <w:jc w:val="left"/>
            </w:pPr>
            <w:r>
              <w:t xml:space="preserve">Employee requests separation (self-service initiation)</w:t>
            </w:r>
          </w:p>
        </w:tc>
        <w:tc>
          <w:tcPr/>
          <w:p>
            <w:pPr>
              <w:pStyle w:val="Compact"/>
              <w:jc w:val="left"/>
            </w:pPr>
            <w:r>
              <w:t xml:space="preserve">IN_APP + EMAIL</w:t>
            </w:r>
          </w:p>
        </w:tc>
        <w:tc>
          <w:tcPr/>
          <w:p>
            <w:pPr>
              <w:pStyle w:val="Compact"/>
              <w:jc w:val="left"/>
            </w:pPr>
            <w:r>
              <w:t xml:space="preserve">HOD + direct (L1) Manager + dotted-line Manager + HR Team</w:t>
            </w:r>
          </w:p>
        </w:tc>
        <w:tc>
          <w:tcPr/>
          <w:p>
            <w:pPr>
              <w:pStyle w:val="Compact"/>
              <w:jc w:val="left"/>
            </w:pPr>
            <w:r>
              <w:t xml:space="preserve">Recipient roles per workflow notification trigger</w:t>
            </w:r>
          </w:p>
        </w:tc>
      </w:tr>
      <w:tr>
        <w:tc>
          <w:tcPr/>
          <w:p>
            <w:pPr>
              <w:pStyle w:val="Compact"/>
              <w:jc w:val="left"/>
            </w:pPr>
            <w:r>
              <w:t xml:space="preserve">SEPARATION_REVIEWER_APPROVED</w:t>
            </w:r>
          </w:p>
        </w:tc>
        <w:tc>
          <w:tcPr/>
          <w:p>
            <w:pPr>
              <w:pStyle w:val="Compact"/>
              <w:jc w:val="left"/>
            </w:pPr>
            <w:r>
              <w:t xml:space="preserve">Reviewer approves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Per workflow notification trigger</w:t>
            </w:r>
          </w:p>
        </w:tc>
      </w:tr>
      <w:tr>
        <w:tc>
          <w:tcPr/>
          <w:p>
            <w:pPr>
              <w:pStyle w:val="Compact"/>
              <w:jc w:val="left"/>
            </w:pPr>
            <w:r>
              <w:t xml:space="preserve">SEPARATION_ADMIN_APPROVED</w:t>
            </w:r>
          </w:p>
        </w:tc>
        <w:tc>
          <w:tcPr/>
          <w:p>
            <w:pPr>
              <w:pStyle w:val="Compact"/>
              <w:jc w:val="left"/>
            </w:pPr>
            <w:r>
              <w:t xml:space="preserve">Admin approves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Per workflow notification trigger</w:t>
            </w:r>
          </w:p>
        </w:tc>
      </w:tr>
      <w:tr>
        <w:tc>
          <w:tcPr/>
          <w:p>
            <w:pPr>
              <w:pStyle w:val="Compact"/>
              <w:jc w:val="left"/>
            </w:pPr>
            <w:r>
              <w:t xml:space="preserve">SEPARATION_REVIEWER_REJECTED</w:t>
            </w:r>
          </w:p>
        </w:tc>
        <w:tc>
          <w:tcPr/>
          <w:p>
            <w:pPr>
              <w:pStyle w:val="Compact"/>
              <w:jc w:val="left"/>
            </w:pPr>
            <w:r>
              <w:t xml:space="preserve">Reviewer rejects the separation request</w:t>
            </w:r>
          </w:p>
        </w:tc>
        <w:tc>
          <w:tcPr/>
          <w:p>
            <w:pPr>
              <w:pStyle w:val="Compact"/>
              <w:jc w:val="left"/>
            </w:pPr>
            <w:r>
              <w:t xml:space="preserve">IN_APP + EMAIL</w:t>
            </w:r>
          </w:p>
        </w:tc>
        <w:tc>
          <w:tcPr/>
          <w:p>
            <w:pPr>
              <w:pStyle w:val="Compact"/>
              <w:jc w:val="left"/>
            </w:pPr>
            <w:r>
              <w:t xml:space="preserve">L2 Manager + HOD + HR Team</w:t>
            </w:r>
          </w:p>
        </w:tc>
        <w:tc>
          <w:tcPr/>
          <w:p>
            <w:pPr>
              <w:pStyle w:val="Compact"/>
              <w:jc w:val="left"/>
            </w:pPr>
            <w:r>
              <w:t xml:space="preserve">Mandatory rejection reason</w:t>
            </w:r>
          </w:p>
        </w:tc>
      </w:tr>
      <w:tr>
        <w:tc>
          <w:tcPr/>
          <w:p>
            <w:pPr>
              <w:pStyle w:val="Compact"/>
              <w:jc w:val="left"/>
            </w:pPr>
            <w:r>
              <w:t xml:space="preserve">LWD_REMINDER</w:t>
            </w:r>
          </w:p>
        </w:tc>
        <w:tc>
          <w:tcPr/>
          <w:p>
            <w:pPr>
              <w:pStyle w:val="Compact"/>
              <w:jc w:val="left"/>
            </w:pPr>
            <w:r>
              <w:t xml:space="preserve">2 days before LWD (Reminder for LWD / Reminder Email – HR)</w:t>
            </w:r>
          </w:p>
        </w:tc>
        <w:tc>
          <w:tcPr/>
          <w:p>
            <w:pPr>
              <w:pStyle w:val="Compact"/>
              <w:jc w:val="left"/>
            </w:pPr>
            <w:r>
              <w:t xml:space="preserve">EMAIL + SMS</w:t>
            </w:r>
          </w:p>
        </w:tc>
        <w:tc>
          <w:tcPr/>
          <w:p>
            <w:pPr>
              <w:pStyle w:val="Compact"/>
              <w:jc w:val="left"/>
            </w:pPr>
            <w:r>
              <w:t xml:space="preserve">Manager + HR Team + IT Admin (+ Personal Email, Primary Mobile)</w:t>
            </w:r>
          </w:p>
        </w:tc>
        <w:tc>
          <w:tcPr/>
          <w:p>
            <w:pPr>
              <w:pStyle w:val="Compact"/>
              <w:jc w:val="left"/>
            </w:pPr>
            <w:r>
              <w:t xml:space="preserve">Configured as workflow reminder stages (Part E.1 stages 12–14, 19–20)</w:t>
            </w:r>
          </w:p>
        </w:tc>
      </w:tr>
    </w:tbl>
    <w:bookmarkEnd w:id="397"/>
    <w:bookmarkStart w:id="398" w:name="Xab5248e1930fc67d81aea084b7f4a21af63508c"/>
    <w:p>
      <w:pPr>
        <w:pStyle w:val="Heading2"/>
      </w:pPr>
      <w:r>
        <w:t xml:space="preserve">9.5 Onboarding (M02) and Recruitment (M08)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OFFER_EXTENDED</w:t>
            </w:r>
          </w:p>
        </w:tc>
        <w:tc>
          <w:tcPr/>
          <w:p>
            <w:pPr>
              <w:pStyle w:val="Compact"/>
              <w:jc w:val="left"/>
            </w:pPr>
            <w:r>
              <w:t xml:space="preserve">Offer state → EXTENDED</w:t>
            </w:r>
          </w:p>
        </w:tc>
        <w:tc>
          <w:tcPr/>
          <w:p>
            <w:pPr>
              <w:pStyle w:val="Compact"/>
              <w:jc w:val="left"/>
            </w:pPr>
            <w:r>
              <w:t xml:space="preserve">EMAIL</w:t>
            </w:r>
          </w:p>
        </w:tc>
        <w:tc>
          <w:tcPr/>
          <w:p>
            <w:pPr>
              <w:pStyle w:val="Compact"/>
              <w:jc w:val="left"/>
            </w:pPr>
            <w:r>
              <w:t xml:space="preserve">Candidate</w:t>
            </w:r>
          </w:p>
        </w:tc>
        <w:tc>
          <w:tcPr/>
          <w:p>
            <w:pPr>
              <w:pStyle w:val="Compact"/>
              <w:jc w:val="left"/>
            </w:pPr>
            <w:r>
              <w:t xml:space="preserve">Offer letter (M11 template) attached. Counter-sign link.</w:t>
            </w:r>
          </w:p>
        </w:tc>
      </w:tr>
      <w:tr>
        <w:tc>
          <w:tcPr/>
          <w:p>
            <w:pPr>
              <w:pStyle w:val="Compact"/>
              <w:jc w:val="left"/>
            </w:pPr>
            <w:r>
              <w:t xml:space="preserve">OFFER_ACCEPTED</w:t>
            </w:r>
          </w:p>
        </w:tc>
        <w:tc>
          <w:tcPr/>
          <w:p>
            <w:pPr>
              <w:pStyle w:val="Compact"/>
              <w:jc w:val="left"/>
            </w:pPr>
            <w:r>
              <w:t xml:space="preserve">Candidate countersigns offer</w:t>
            </w:r>
          </w:p>
        </w:tc>
        <w:tc>
          <w:tcPr/>
          <w:p>
            <w:pPr>
              <w:pStyle w:val="Compact"/>
              <w:jc w:val="left"/>
            </w:pPr>
            <w:r>
              <w:t xml:space="preserve">IN_APP + EMAIL</w:t>
            </w:r>
          </w:p>
        </w:tc>
        <w:tc>
          <w:tcPr/>
          <w:p>
            <w:pPr>
              <w:pStyle w:val="Compact"/>
              <w:jc w:val="left"/>
            </w:pPr>
            <w:r>
              <w:t xml:space="preserve">Recruitment Admin + Hiring Lead + Onboarding Admin + HR Admin</w:t>
            </w:r>
          </w:p>
        </w:tc>
        <w:tc>
          <w:tcPr/>
          <w:p>
            <w:pPr>
              <w:pStyle w:val="Compact"/>
              <w:jc w:val="left"/>
            </w:pPr>
            <w:r>
              <w:t xml:space="preserve">Triggers M01 employee_id assignment and M02 pre-joining portal access</w:t>
            </w:r>
          </w:p>
        </w:tc>
      </w:tr>
      <w:tr>
        <w:tc>
          <w:tcPr/>
          <w:p>
            <w:pPr>
              <w:pStyle w:val="Compact"/>
              <w:jc w:val="left"/>
            </w:pPr>
            <w:r>
              <w:t xml:space="preserve">OFFER_DECLINED</w:t>
            </w:r>
          </w:p>
        </w:tc>
        <w:tc>
          <w:tcPr/>
          <w:p>
            <w:pPr>
              <w:pStyle w:val="Compact"/>
              <w:jc w:val="left"/>
            </w:pPr>
            <w:r>
              <w:t xml:space="preserve">Candidate declines or offer expires</w:t>
            </w:r>
          </w:p>
        </w:tc>
        <w:tc>
          <w:tcPr/>
          <w:p>
            <w:pPr>
              <w:pStyle w:val="Compact"/>
              <w:jc w:val="left"/>
            </w:pPr>
            <w:r>
              <w:t xml:space="preserve">IN_APP</w:t>
            </w:r>
          </w:p>
        </w:tc>
        <w:tc>
          <w:tcPr/>
          <w:p>
            <w:pPr>
              <w:pStyle w:val="Compact"/>
              <w:jc w:val="left"/>
            </w:pPr>
            <w:r>
              <w:t xml:space="preserve">Recruitment Admin + Hiring Lead</w:t>
            </w:r>
          </w:p>
        </w:tc>
        <w:tc>
          <w:tcPr/>
          <w:p>
            <w:pPr>
              <w:pStyle w:val="Compact"/>
              <w:jc w:val="left"/>
            </w:pPr>
            <w:r>
              <w:t xml:space="preserve">Decline reason if provided</w:t>
            </w:r>
          </w:p>
        </w:tc>
      </w:tr>
      <w:tr>
        <w:tc>
          <w:tcPr/>
          <w:p>
            <w:pPr>
              <w:pStyle w:val="Compact"/>
              <w:jc w:val="left"/>
            </w:pPr>
            <w:r>
              <w:t xml:space="preserve">ONBOARDING_AUTO_INITIATED</w:t>
            </w:r>
          </w:p>
        </w:tc>
        <w:tc>
          <w:tcPr/>
          <w:p>
            <w:pPr>
              <w:pStyle w:val="Compact"/>
              <w:jc w:val="left"/>
            </w:pPr>
            <w:r>
              <w:t xml:space="preserve">Scheduled job — 14 days before DOJ</w:t>
            </w:r>
          </w:p>
        </w:tc>
        <w:tc>
          <w:tcPr/>
          <w:p>
            <w:pPr>
              <w:pStyle w:val="Compact"/>
              <w:jc w:val="left"/>
            </w:pPr>
            <w:r>
              <w:t xml:space="preserve">EMAIL</w:t>
            </w:r>
          </w:p>
        </w:tc>
        <w:tc>
          <w:tcPr/>
          <w:p>
            <w:pPr>
              <w:pStyle w:val="Compact"/>
              <w:jc w:val="left"/>
            </w:pPr>
            <w:r>
              <w:t xml:space="preserve">Candidate (pre-joining portal access) + Onboarding Admin</w:t>
            </w:r>
          </w:p>
        </w:tc>
        <w:tc>
          <w:tcPr/>
          <w:p>
            <w:pPr>
              <w:pStyle w:val="Compact"/>
              <w:jc w:val="left"/>
            </w:pPr>
            <w:r>
              <w:t xml:space="preserve">Welcome page link</w:t>
            </w:r>
          </w:p>
        </w:tc>
      </w:tr>
      <w:tr>
        <w:tc>
          <w:tcPr/>
          <w:p>
            <w:pPr>
              <w:pStyle w:val="Compact"/>
              <w:jc w:val="left"/>
            </w:pPr>
            <w:r>
              <w:t xml:space="preserve">ONBOARDING_FORM_SUBMITTED</w:t>
            </w:r>
          </w:p>
        </w:tc>
        <w:tc>
          <w:tcPr/>
          <w:p>
            <w:pPr>
              <w:pStyle w:val="Compact"/>
              <w:jc w:val="left"/>
            </w:pPr>
            <w:r>
              <w:t xml:space="preserve">Candidate submits onboarding form</w:t>
            </w:r>
          </w:p>
        </w:tc>
        <w:tc>
          <w:tcPr/>
          <w:p>
            <w:pPr>
              <w:pStyle w:val="Compact"/>
              <w:jc w:val="left"/>
            </w:pPr>
            <w:r>
              <w:t xml:space="preserve">IN_APP</w:t>
            </w:r>
          </w:p>
        </w:tc>
        <w:tc>
          <w:tcPr/>
          <w:p>
            <w:pPr>
              <w:pStyle w:val="Compact"/>
              <w:jc w:val="left"/>
            </w:pPr>
            <w:r>
              <w:t xml:space="preserve">Onboarding Admin</w:t>
            </w:r>
          </w:p>
        </w:tc>
        <w:tc>
          <w:tcPr/>
          <w:p>
            <w:pPr>
              <w:pStyle w:val="Compact"/>
              <w:jc w:val="left"/>
            </w:pPr>
            <w:r>
              <w:t xml:space="preserve">Field-by-field review queue</w:t>
            </w:r>
          </w:p>
        </w:tc>
      </w:tr>
      <w:tr>
        <w:tc>
          <w:tcPr/>
          <w:p>
            <w:pPr>
              <w:pStyle w:val="Compact"/>
              <w:jc w:val="left"/>
            </w:pPr>
            <w:r>
              <w:t xml:space="preserve">BGV_RESULT_RECEIVED</w:t>
            </w:r>
          </w:p>
        </w:tc>
        <w:tc>
          <w:tcPr/>
          <w:p>
            <w:pPr>
              <w:pStyle w:val="Compact"/>
              <w:jc w:val="left"/>
            </w:pPr>
            <w:r>
              <w:t xml:space="preserve">Inbound webhook from BGV vendor</w:t>
            </w:r>
          </w:p>
        </w:tc>
        <w:tc>
          <w:tcPr/>
          <w:p>
            <w:pPr>
              <w:pStyle w:val="Compact"/>
              <w:jc w:val="left"/>
            </w:pPr>
            <w:r>
              <w:t xml:space="preserve">IN_APP + EMAIL</w:t>
            </w:r>
          </w:p>
        </w:tc>
        <w:tc>
          <w:tcPr/>
          <w:p>
            <w:pPr>
              <w:pStyle w:val="Compact"/>
              <w:jc w:val="left"/>
            </w:pPr>
            <w:r>
              <w:t xml:space="preserve">Users with BGV review capability flag</w:t>
            </w:r>
          </w:p>
        </w:tc>
        <w:tc>
          <w:tcPr/>
          <w:p>
            <w:pPr>
              <w:pStyle w:val="Compact"/>
              <w:jc w:val="left"/>
            </w:pPr>
            <w:r>
              <w:t xml:space="preserve">Per check status; DISCREPANCY surfaces disposition action</w:t>
            </w:r>
          </w:p>
        </w:tc>
      </w:tr>
      <w:tr>
        <w:tc>
          <w:tcPr/>
          <w:p>
            <w:pPr>
              <w:pStyle w:val="Compact"/>
              <w:jc w:val="left"/>
            </w:pPr>
            <w:r>
              <w:t xml:space="preserve">ONBOARDING_COMPLETED</w:t>
            </w:r>
          </w:p>
        </w:tc>
        <w:tc>
          <w:tcPr/>
          <w:p>
            <w:pPr>
              <w:pStyle w:val="Compact"/>
              <w:jc w:val="left"/>
            </w:pPr>
            <w:r>
              <w:t xml:space="preserve">Onboarding Admin marks complete</w:t>
            </w:r>
          </w:p>
        </w:tc>
        <w:tc>
          <w:tcPr/>
          <w:p>
            <w:pPr>
              <w:pStyle w:val="Compact"/>
              <w:jc w:val="left"/>
            </w:pPr>
            <w:r>
              <w:t xml:space="preserve">EMAIL</w:t>
            </w:r>
          </w:p>
        </w:tc>
        <w:tc>
          <w:tcPr/>
          <w:p>
            <w:pPr>
              <w:pStyle w:val="Compact"/>
              <w:jc w:val="left"/>
            </w:pPr>
            <w:r>
              <w:t xml:space="preserve">Employee + L1 Manager + HRBP + IT Admin + Buddy</w:t>
            </w:r>
          </w:p>
        </w:tc>
        <w:tc>
          <w:tcPr/>
          <w:p>
            <w:pPr>
              <w:pStyle w:val="Compact"/>
              <w:jc w:val="left"/>
            </w:pPr>
            <w:r>
              <w:t xml:space="preserve">Day-1 induction details</w:t>
            </w:r>
          </w:p>
        </w:tc>
      </w:tr>
      <w:tr>
        <w:tc>
          <w:tcPr/>
          <w:p>
            <w:pPr>
              <w:pStyle w:val="Compact"/>
              <w:jc w:val="left"/>
            </w:pPr>
            <w:r>
              <w:t xml:space="preserve">BUDDY_ASSIGNED</w:t>
            </w:r>
          </w:p>
        </w:tc>
        <w:tc>
          <w:tcPr/>
          <w:p>
            <w:pPr>
              <w:pStyle w:val="Compact"/>
              <w:jc w:val="left"/>
            </w:pPr>
            <w:r>
              <w:t xml:space="preserve">Buddy assignment confirmed in onboarding task</w:t>
            </w:r>
          </w:p>
        </w:tc>
        <w:tc>
          <w:tcPr/>
          <w:p>
            <w:pPr>
              <w:pStyle w:val="Compact"/>
              <w:jc w:val="left"/>
            </w:pPr>
            <w:r>
              <w:t xml:space="preserve">IN_APP + EMAIL</w:t>
            </w:r>
          </w:p>
        </w:tc>
        <w:tc>
          <w:tcPr/>
          <w:p>
            <w:pPr>
              <w:pStyle w:val="Compact"/>
              <w:jc w:val="left"/>
            </w:pPr>
            <w:r>
              <w:t xml:space="preserve">Assigned buddy + new joiner</w:t>
            </w:r>
          </w:p>
        </w:tc>
        <w:tc>
          <w:tcPr/>
          <w:p>
            <w:pPr>
              <w:pStyle w:val="Compact"/>
              <w:jc w:val="left"/>
            </w:pPr>
            <w:r>
              <w:t xml:space="preserve">Includes new joiner profile summary (directory tier only)</w:t>
            </w:r>
          </w:p>
        </w:tc>
      </w:tr>
      <w:tr>
        <w:tc>
          <w:tcPr/>
          <w:p>
            <w:pPr>
              <w:pStyle w:val="Compact"/>
              <w:jc w:val="left"/>
            </w:pPr>
            <w:r>
              <w:t xml:space="preserve">INTERVIEW_SCHEDULED</w:t>
            </w:r>
          </w:p>
        </w:tc>
        <w:tc>
          <w:tcPr/>
          <w:p>
            <w:pPr>
              <w:pStyle w:val="Compact"/>
              <w:jc w:val="left"/>
            </w:pPr>
            <w:r>
              <w:t xml:space="preserve">Recruiter schedules interview</w:t>
            </w:r>
          </w:p>
        </w:tc>
        <w:tc>
          <w:tcPr/>
          <w:p>
            <w:pPr>
              <w:pStyle w:val="Compact"/>
              <w:jc w:val="left"/>
            </w:pPr>
            <w:r>
              <w:t xml:space="preserve">EMAIL (iCal attached)</w:t>
            </w:r>
          </w:p>
        </w:tc>
        <w:tc>
          <w:tcPr/>
          <w:p>
            <w:pPr>
              <w:pStyle w:val="Compact"/>
              <w:jc w:val="left"/>
            </w:pPr>
            <w:r>
              <w:t xml:space="preserve">Candidate + Interviewer panel</w:t>
            </w:r>
          </w:p>
        </w:tc>
        <w:tc>
          <w:tcPr/>
          <w:p>
            <w:pPr>
              <w:pStyle w:val="Compact"/>
              <w:jc w:val="left"/>
            </w:pPr>
            <w:r>
              <w:t xml:space="preserve">Calendar invite with meeting link if video</w:t>
            </w:r>
          </w:p>
        </w:tc>
      </w:tr>
      <w:tr>
        <w:tc>
          <w:tcPr/>
          <w:p>
            <w:pPr>
              <w:pStyle w:val="Compact"/>
              <w:jc w:val="left"/>
            </w:pPr>
            <w:r>
              <w:t xml:space="preserve">INTERVIEW_FEEDBACK_PENDING</w:t>
            </w:r>
          </w:p>
        </w:tc>
        <w:tc>
          <w:tcPr/>
          <w:p>
            <w:pPr>
              <w:pStyle w:val="Compact"/>
              <w:jc w:val="left"/>
            </w:pPr>
            <w:r>
              <w:t xml:space="preserve">24 hours after interview without feedback</w:t>
            </w:r>
          </w:p>
        </w:tc>
        <w:tc>
          <w:tcPr/>
          <w:p>
            <w:pPr>
              <w:pStyle w:val="Compact"/>
              <w:jc w:val="left"/>
            </w:pPr>
            <w:r>
              <w:t xml:space="preserve">IN_APP + EMAIL</w:t>
            </w:r>
          </w:p>
        </w:tc>
        <w:tc>
          <w:tcPr/>
          <w:p>
            <w:pPr>
              <w:pStyle w:val="Compact"/>
              <w:jc w:val="left"/>
            </w:pPr>
            <w:r>
              <w:t xml:space="preserve">Interviewer</w:t>
            </w:r>
          </w:p>
        </w:tc>
        <w:tc>
          <w:tcPr/>
          <w:p>
            <w:pPr>
              <w:pStyle w:val="Compact"/>
              <w:jc w:val="left"/>
            </w:pPr>
            <w:r>
              <w:t xml:space="preserve">Reminder with quick feedback link</w:t>
            </w:r>
          </w:p>
        </w:tc>
      </w:tr>
      <w:tr>
        <w:tc>
          <w:tcPr/>
          <w:p>
            <w:pPr>
              <w:pStyle w:val="Compact"/>
              <w:jc w:val="left"/>
            </w:pPr>
            <w:r>
              <w:t xml:space="preserve">JOB_PUBLISHED</w:t>
            </w:r>
          </w:p>
        </w:tc>
        <w:tc>
          <w:tcPr/>
          <w:p>
            <w:pPr>
              <w:pStyle w:val="Compact"/>
              <w:jc w:val="left"/>
            </w:pPr>
            <w:r>
              <w:t xml:space="preserve">Job state → PUBLISHED</w:t>
            </w:r>
          </w:p>
        </w:tc>
        <w:tc>
          <w:tcPr/>
          <w:p>
            <w:pPr>
              <w:pStyle w:val="Compact"/>
              <w:jc w:val="left"/>
            </w:pPr>
            <w:r>
              <w:t xml:space="preserve">IN_APP</w:t>
            </w:r>
          </w:p>
        </w:tc>
        <w:tc>
          <w:tcPr/>
          <w:p>
            <w:pPr>
              <w:pStyle w:val="Compact"/>
              <w:jc w:val="left"/>
            </w:pPr>
            <w:r>
              <w:t xml:space="preserve">Recruiter + Recruitment Admin + Hiring Lead</w:t>
            </w:r>
          </w:p>
        </w:tc>
        <w:tc>
          <w:tcPr/>
          <w:p>
            <w:pPr>
              <w:pStyle w:val="Compact"/>
              <w:jc w:val="left"/>
            </w:pPr>
            <w:r>
              <w:t xml:space="preserve">Confirmation including which boards the job posted to</w:t>
            </w:r>
          </w:p>
        </w:tc>
      </w:tr>
    </w:tbl>
    <w:bookmarkEnd w:id="398"/>
    <w:bookmarkStart w:id="399" w:name="Xb6a9f62a459127b35c54702186fd84292b5ec5d"/>
    <w:p>
      <w:pPr>
        <w:pStyle w:val="Heading2"/>
      </w:pPr>
      <w:r>
        <w:t xml:space="preserve">9.6 Employee Master (M01) and Document Management (M11)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SENSITIVE_FIELD_CHANGE_PENDING</w:t>
            </w:r>
          </w:p>
        </w:tc>
        <w:tc>
          <w:tcPr/>
          <w:p>
            <w:pPr>
              <w:pStyle w:val="Compact"/>
              <w:jc w:val="left"/>
            </w:pPr>
            <w:r>
              <w:t xml:space="preserve">Employee initiates change on PAN / Aadhaar / Passport / DL / Bank</w:t>
            </w:r>
          </w:p>
        </w:tc>
        <w:tc>
          <w:tcPr/>
          <w:p>
            <w:pPr>
              <w:pStyle w:val="Compact"/>
              <w:jc w:val="left"/>
            </w:pPr>
            <w:r>
              <w:t xml:space="preserve">IN_APP + EMAIL</w:t>
            </w:r>
          </w:p>
        </w:tc>
        <w:tc>
          <w:tcPr/>
          <w:p>
            <w:pPr>
              <w:pStyle w:val="Compact"/>
              <w:jc w:val="left"/>
            </w:pPr>
            <w:r>
              <w:t xml:space="preserve">HR Admin queue</w:t>
            </w:r>
          </w:p>
        </w:tc>
        <w:tc>
          <w:tcPr/>
          <w:p>
            <w:pPr>
              <w:pStyle w:val="Compact"/>
              <w:jc w:val="left"/>
            </w:pPr>
            <w:r>
              <w:t xml:space="preserve">Approval workflow link; old and new values shown to HR Admin only</w:t>
            </w:r>
          </w:p>
        </w:tc>
      </w:tr>
      <w:tr>
        <w:tc>
          <w:tcPr/>
          <w:p>
            <w:pPr>
              <w:pStyle w:val="Compact"/>
              <w:jc w:val="left"/>
            </w:pPr>
            <w:r>
              <w:t xml:space="preserve">SENSITIVE_FIELD_CHANGE_APPROVED</w:t>
            </w:r>
          </w:p>
        </w:tc>
        <w:tc>
          <w:tcPr/>
          <w:p>
            <w:pPr>
              <w:pStyle w:val="Compact"/>
              <w:jc w:val="left"/>
            </w:pPr>
            <w:r>
              <w:t xml:space="preserve">HR Admin approves</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Confirmation; new value persisted</w:t>
            </w:r>
          </w:p>
        </w:tc>
      </w:tr>
      <w:tr>
        <w:tc>
          <w:tcPr/>
          <w:p>
            <w:pPr>
              <w:pStyle w:val="Compact"/>
              <w:jc w:val="left"/>
            </w:pPr>
            <w:r>
              <w:t xml:space="preserve">GRIEVANCE_SUBMITTED</w:t>
            </w:r>
          </w:p>
        </w:tc>
        <w:tc>
          <w:tcPr/>
          <w:p>
            <w:pPr>
              <w:pStyle w:val="Compact"/>
              <w:jc w:val="left"/>
            </w:pPr>
            <w:r>
              <w:t xml:space="preserve">Employee submits grievance (non-POSH category)</w:t>
            </w:r>
          </w:p>
        </w:tc>
        <w:tc>
          <w:tcPr/>
          <w:p>
            <w:pPr>
              <w:pStyle w:val="Compact"/>
              <w:jc w:val="left"/>
            </w:pPr>
            <w:r>
              <w:t xml:space="preserve">IN_APP + EMAIL</w:t>
            </w:r>
          </w:p>
        </w:tc>
        <w:tc>
          <w:tcPr/>
          <w:p>
            <w:pPr>
              <w:pStyle w:val="Compact"/>
              <w:jc w:val="left"/>
            </w:pPr>
            <w:r>
              <w:t xml:space="preserve">HR Admin queue</w:t>
            </w:r>
          </w:p>
        </w:tc>
        <w:tc>
          <w:tcPr/>
          <w:p>
            <w:pPr>
              <w:pStyle w:val="Compact"/>
              <w:jc w:val="left"/>
            </w:pPr>
            <w:r>
              <w:t xml:space="preserve">Anonymity rules applied per submission</w:t>
            </w:r>
          </w:p>
        </w:tc>
      </w:tr>
      <w:tr>
        <w:tc>
          <w:tcPr/>
          <w:p>
            <w:pPr>
              <w:pStyle w:val="Compact"/>
              <w:jc w:val="left"/>
            </w:pPr>
            <w:r>
              <w:t xml:space="preserve">GRIEVANCE_SUBMITTED_POSH</w:t>
            </w:r>
          </w:p>
        </w:tc>
        <w:tc>
          <w:tcPr/>
          <w:p>
            <w:pPr>
              <w:pStyle w:val="Compact"/>
              <w:jc w:val="left"/>
            </w:pPr>
            <w:r>
              <w:t xml:space="preserve">POSH-category grievance submitted</w:t>
            </w:r>
          </w:p>
        </w:tc>
        <w:tc>
          <w:tcPr/>
          <w:p>
            <w:pPr>
              <w:pStyle w:val="Compact"/>
              <w:jc w:val="left"/>
            </w:pPr>
            <w:r>
              <w:t xml:space="preserve">EMAIL</w:t>
            </w:r>
          </w:p>
        </w:tc>
        <w:tc>
          <w:tcPr/>
          <w:p>
            <w:pPr>
              <w:pStyle w:val="Compact"/>
              <w:jc w:val="left"/>
            </w:pPr>
            <w:r>
              <w:t xml:space="preserve">POSH ICC committee queue (NOT HR Admin)</w:t>
            </w:r>
          </w:p>
        </w:tc>
        <w:tc>
          <w:tcPr/>
          <w:p>
            <w:pPr>
              <w:pStyle w:val="Compact"/>
              <w:jc w:val="left"/>
            </w:pPr>
            <w:r>
              <w:t xml:space="preserve">Aggregate count only goes to HR Admin</w:t>
            </w:r>
          </w:p>
        </w:tc>
      </w:tr>
      <w:tr>
        <w:tc>
          <w:tcPr/>
          <w:p>
            <w:pPr>
              <w:pStyle w:val="Compact"/>
              <w:jc w:val="left"/>
            </w:pPr>
            <w:r>
              <w:t xml:space="preserve">GRIEVANCE_ACKNOWLEDGED</w:t>
            </w:r>
          </w:p>
        </w:tc>
        <w:tc>
          <w:tcPr/>
          <w:p>
            <w:pPr>
              <w:pStyle w:val="Compact"/>
              <w:jc w:val="left"/>
            </w:pPr>
            <w:r>
              <w:t xml:space="preserve">Within 2-business-day SLA</w:t>
            </w:r>
          </w:p>
        </w:tc>
        <w:tc>
          <w:tcPr/>
          <w:p>
            <w:pPr>
              <w:pStyle w:val="Compact"/>
              <w:jc w:val="left"/>
            </w:pPr>
            <w:r>
              <w:t xml:space="preserve">IN_APP</w:t>
            </w:r>
          </w:p>
        </w:tc>
        <w:tc>
          <w:tcPr/>
          <w:p>
            <w:pPr>
              <w:pStyle w:val="Compact"/>
              <w:jc w:val="left"/>
            </w:pPr>
            <w:r>
              <w:t xml:space="preserve">Submitter (or anonymous channel)</w:t>
            </w:r>
          </w:p>
        </w:tc>
        <w:tc>
          <w:tcPr/>
          <w:p>
            <w:pPr>
              <w:pStyle w:val="Compact"/>
              <w:jc w:val="left"/>
            </w:pPr>
            <w:r>
              <w:t xml:space="preserve">Acknowledgement timestamp</w:t>
            </w:r>
          </w:p>
        </w:tc>
      </w:tr>
      <w:tr>
        <w:tc>
          <w:tcPr/>
          <w:p>
            <w:pPr>
              <w:pStyle w:val="Compact"/>
              <w:jc w:val="left"/>
            </w:pPr>
            <w:r>
              <w:t xml:space="preserve">GRIEVANCE_RESOLVED</w:t>
            </w:r>
          </w:p>
        </w:tc>
        <w:tc>
          <w:tcPr/>
          <w:p>
            <w:pPr>
              <w:pStyle w:val="Compact"/>
              <w:jc w:val="left"/>
            </w:pPr>
            <w:r>
              <w:t xml:space="preserve">Status → Resolved</w:t>
            </w:r>
          </w:p>
        </w:tc>
        <w:tc>
          <w:tcPr/>
          <w:p>
            <w:pPr>
              <w:pStyle w:val="Compact"/>
              <w:jc w:val="left"/>
            </w:pPr>
            <w:r>
              <w:t xml:space="preserve">EMAIL</w:t>
            </w:r>
          </w:p>
        </w:tc>
        <w:tc>
          <w:tcPr/>
          <w:p>
            <w:pPr>
              <w:pStyle w:val="Compact"/>
              <w:jc w:val="left"/>
            </w:pPr>
            <w:r>
              <w:t xml:space="preserve">Submitter (or anonymous channel)</w:t>
            </w:r>
          </w:p>
        </w:tc>
        <w:tc>
          <w:tcPr/>
          <w:p>
            <w:pPr>
              <w:pStyle w:val="Compact"/>
              <w:jc w:val="left"/>
            </w:pPr>
            <w:r>
              <w:t xml:space="preserve">Resolution notes per visibility rules</w:t>
            </w:r>
          </w:p>
        </w:tc>
      </w:tr>
      <w:tr>
        <w:tc>
          <w:tcPr/>
          <w:p>
            <w:pPr>
              <w:pStyle w:val="Compact"/>
              <w:jc w:val="left"/>
            </w:pPr>
            <w:r>
              <w:t xml:space="preserve">POLICY_PUBLISHED</w:t>
            </w:r>
          </w:p>
        </w:tc>
        <w:tc>
          <w:tcPr/>
          <w:p>
            <w:pPr>
              <w:pStyle w:val="Compact"/>
              <w:jc w:val="left"/>
            </w:pPr>
            <w:r>
              <w:t xml:space="preserve">Policy_documents.status → PUBLISHED with required acknowledgement</w:t>
            </w:r>
          </w:p>
        </w:tc>
        <w:tc>
          <w:tcPr/>
          <w:p>
            <w:pPr>
              <w:pStyle w:val="Compact"/>
              <w:jc w:val="left"/>
            </w:pPr>
            <w:r>
              <w:t xml:space="preserve">IN_APP + EMAIL</w:t>
            </w:r>
          </w:p>
        </w:tc>
        <w:tc>
          <w:tcPr/>
          <w:p>
            <w:pPr>
              <w:pStyle w:val="Compact"/>
              <w:jc w:val="left"/>
            </w:pPr>
            <w:r>
              <w:t xml:space="preserve">All in-scope employees per visibility rule</w:t>
            </w:r>
          </w:p>
        </w:tc>
        <w:tc>
          <w:tcPr/>
          <w:p>
            <w:pPr>
              <w:pStyle w:val="Compact"/>
              <w:jc w:val="left"/>
            </w:pPr>
            <w:r>
              <w:t xml:space="preserve">Acknowledgement link</w:t>
            </w:r>
          </w:p>
        </w:tc>
      </w:tr>
      <w:tr>
        <w:tc>
          <w:tcPr/>
          <w:p>
            <w:pPr>
              <w:pStyle w:val="Compact"/>
              <w:jc w:val="left"/>
            </w:pPr>
            <w:r>
              <w:t xml:space="preserve">POLICY_ACK_REMINDER</w:t>
            </w:r>
          </w:p>
        </w:tc>
        <w:tc>
          <w:tcPr/>
          <w:p>
            <w:pPr>
              <w:pStyle w:val="Compact"/>
              <w:jc w:val="left"/>
            </w:pPr>
            <w:r>
              <w:t xml:space="preserve">Sign-off cron, 12-hourly</w:t>
            </w:r>
          </w:p>
        </w:tc>
        <w:tc>
          <w:tcPr/>
          <w:p>
            <w:pPr>
              <w:pStyle w:val="Compact"/>
              <w:jc w:val="left"/>
            </w:pPr>
            <w:r>
              <w:t xml:space="preserve">IN_APP</w:t>
            </w:r>
          </w:p>
        </w:tc>
        <w:tc>
          <w:tcPr/>
          <w:p>
            <w:pPr>
              <w:pStyle w:val="Compact"/>
              <w:jc w:val="left"/>
            </w:pPr>
            <w:r>
              <w:t xml:space="preserve">Employees with PENDING signoff_transactions</w:t>
            </w:r>
          </w:p>
        </w:tc>
        <w:tc>
          <w:tcPr/>
          <w:p>
            <w:pPr>
              <w:pStyle w:val="Compact"/>
              <w:jc w:val="left"/>
            </w:pPr>
            <w:r>
              <w:t xml:space="preserve">Up to 5 reminders, then escalate to HR Admin</w:t>
            </w:r>
          </w:p>
        </w:tc>
      </w:tr>
      <w:tr>
        <w:tc>
          <w:tcPr/>
          <w:p>
            <w:pPr>
              <w:pStyle w:val="Compact"/>
              <w:jc w:val="left"/>
            </w:pPr>
            <w:r>
              <w:t xml:space="preserve">POLICY_ACK_DECLINED</w:t>
            </w:r>
          </w:p>
        </w:tc>
        <w:tc>
          <w:tcPr/>
          <w:p>
            <w:pPr>
              <w:pStyle w:val="Compact"/>
              <w:jc w:val="left"/>
            </w:pPr>
            <w:r>
              <w:t xml:space="preserve">Employee declines with allow_decline = TRUE</w:t>
            </w:r>
          </w:p>
        </w:tc>
        <w:tc>
          <w:tcPr/>
          <w:p>
            <w:pPr>
              <w:pStyle w:val="Compact"/>
              <w:jc w:val="left"/>
            </w:pPr>
            <w:r>
              <w:t xml:space="preserve">EMAIL</w:t>
            </w:r>
          </w:p>
        </w:tc>
        <w:tc>
          <w:tcPr/>
          <w:p>
            <w:pPr>
              <w:pStyle w:val="Compact"/>
              <w:jc w:val="left"/>
            </w:pPr>
            <w:r>
              <w:t xml:space="preserve">L1 Manager + HR Admin</w:t>
            </w:r>
          </w:p>
        </w:tc>
        <w:tc>
          <w:tcPr/>
          <w:p>
            <w:pPr>
              <w:pStyle w:val="Compact"/>
              <w:jc w:val="left"/>
            </w:pPr>
            <w:r>
              <w:t xml:space="preserve">Decline reason captured</w:t>
            </w:r>
          </w:p>
        </w:tc>
      </w:tr>
      <w:tr>
        <w:tc>
          <w:tcPr/>
          <w:p>
            <w:pPr>
              <w:pStyle w:val="Compact"/>
              <w:jc w:val="left"/>
            </w:pPr>
            <w:r>
              <w:t xml:space="preserve">LETTER_GENERATED</w:t>
            </w:r>
          </w:p>
        </w:tc>
        <w:tc>
          <w:tcPr/>
          <w:p>
            <w:pPr>
              <w:pStyle w:val="Compact"/>
              <w:jc w:val="left"/>
            </w:pPr>
            <w:r>
              <w:t xml:space="preserve">M11 renders any letter (offer, joining, confirmation, hike, separation)</w:t>
            </w:r>
          </w:p>
        </w:tc>
        <w:tc>
          <w:tcPr/>
          <w:p>
            <w:pPr>
              <w:pStyle w:val="Compact"/>
              <w:jc w:val="left"/>
            </w:pPr>
            <w:r>
              <w:t xml:space="preserve">EMAIL</w:t>
            </w:r>
          </w:p>
        </w:tc>
        <w:tc>
          <w:tcPr/>
          <w:p>
            <w:pPr>
              <w:pStyle w:val="Compact"/>
              <w:jc w:val="left"/>
            </w:pPr>
            <w:r>
              <w:t xml:space="preserve">Employee (or candidate) + HR Admin</w:t>
            </w:r>
          </w:p>
        </w:tc>
        <w:tc>
          <w:tcPr/>
          <w:p>
            <w:pPr>
              <w:pStyle w:val="Compact"/>
              <w:jc w:val="left"/>
            </w:pPr>
            <w:r>
              <w:t xml:space="preserve">PDF attached or download link</w:t>
            </w:r>
          </w:p>
        </w:tc>
      </w:tr>
      <w:tr>
        <w:tc>
          <w:tcPr/>
          <w:p>
            <w:pPr>
              <w:pStyle w:val="Compact"/>
              <w:jc w:val="left"/>
            </w:pPr>
            <w:r>
              <w:t xml:space="preserve">PROFILE_COMPLETENESS_LOW</w:t>
            </w:r>
          </w:p>
        </w:tc>
        <w:tc>
          <w:tcPr/>
          <w:p>
            <w:pPr>
              <w:pStyle w:val="Compact"/>
              <w:jc w:val="left"/>
            </w:pPr>
            <w:r>
              <w:t xml:space="preserve">Weekly cadence while profile below 90%</w:t>
            </w:r>
          </w:p>
        </w:tc>
        <w:tc>
          <w:tcPr/>
          <w:p>
            <w:pPr>
              <w:pStyle w:val="Compact"/>
              <w:jc w:val="left"/>
            </w:pPr>
            <w:r>
              <w:t xml:space="preserve">IN_APP</w:t>
            </w:r>
          </w:p>
        </w:tc>
        <w:tc>
          <w:tcPr/>
          <w:p>
            <w:pPr>
              <w:pStyle w:val="Compact"/>
              <w:jc w:val="left"/>
            </w:pPr>
            <w:r>
              <w:t xml:space="preserve">Employee</w:t>
            </w:r>
          </w:p>
        </w:tc>
        <w:tc>
          <w:tcPr/>
          <w:p>
            <w:pPr>
              <w:pStyle w:val="Compact"/>
              <w:jc w:val="left"/>
            </w:pPr>
            <w:r>
              <w:t xml:space="preserve">Specific missing fields enumerated</w:t>
            </w:r>
          </w:p>
        </w:tc>
      </w:tr>
    </w:tbl>
    <w:bookmarkEnd w:id="399"/>
    <w:bookmarkStart w:id="400" w:name="X5dad23bff92cd81d287126f04d7bf5df7f9c5f8"/>
    <w:p>
      <w:pPr>
        <w:pStyle w:val="Heading2"/>
      </w:pPr>
      <w:r>
        <w:t xml:space="preserve">9.7 Performance Management (M09) — Notification Matrix</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GOAL_PLAN_DUE</w:t>
            </w:r>
          </w:p>
        </w:tc>
        <w:tc>
          <w:tcPr/>
          <w:p>
            <w:pPr>
              <w:pStyle w:val="Compact"/>
              <w:jc w:val="left"/>
            </w:pPr>
            <w:r>
              <w:t xml:space="preserve">Calendar-driven — plan_start_date approaches</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Plan creation reminder</w:t>
            </w:r>
          </w:p>
        </w:tc>
      </w:tr>
      <w:tr>
        <w:tc>
          <w:tcPr/>
          <w:p>
            <w:pPr>
              <w:pStyle w:val="Compact"/>
              <w:jc w:val="left"/>
            </w:pPr>
            <w:r>
              <w:t xml:space="preserve">GOAL_APPROVED</w:t>
            </w:r>
          </w:p>
        </w:tc>
        <w:tc>
          <w:tcPr/>
          <w:p>
            <w:pPr>
              <w:pStyle w:val="Compact"/>
              <w:jc w:val="left"/>
            </w:pPr>
            <w:r>
              <w:t xml:space="preserve">L1 Manager approves goal</w:t>
            </w:r>
          </w:p>
        </w:tc>
        <w:tc>
          <w:tcPr/>
          <w:p>
            <w:pPr>
              <w:pStyle w:val="Compact"/>
              <w:jc w:val="left"/>
            </w:pPr>
            <w:r>
              <w:t xml:space="preserve">IN_APP</w:t>
            </w:r>
          </w:p>
        </w:tc>
        <w:tc>
          <w:tcPr/>
          <w:p>
            <w:pPr>
              <w:pStyle w:val="Compact"/>
              <w:jc w:val="left"/>
            </w:pPr>
            <w:r>
              <w:t xml:space="preserve">Employee</w:t>
            </w:r>
          </w:p>
        </w:tc>
        <w:tc>
          <w:tcPr/>
          <w:p>
            <w:pPr>
              <w:pStyle w:val="Compact"/>
              <w:jc w:val="left"/>
            </w:pPr>
            <w:r>
              <w:t xml:space="preserve">Confirmation</w:t>
            </w:r>
          </w:p>
        </w:tc>
      </w:tr>
      <w:tr>
        <w:tc>
          <w:tcPr/>
          <w:p>
            <w:pPr>
              <w:pStyle w:val="Compact"/>
              <w:jc w:val="left"/>
            </w:pPr>
            <w:r>
              <w:t xml:space="preserve">REVIEW_CYCLE_OPENED</w:t>
            </w:r>
          </w:p>
        </w:tc>
        <w:tc>
          <w:tcPr/>
          <w:p>
            <w:pPr>
              <w:pStyle w:val="Compact"/>
              <w:jc w:val="left"/>
            </w:pPr>
            <w:r>
              <w:t xml:space="preserve">Performance Admin opens cycle</w:t>
            </w:r>
          </w:p>
        </w:tc>
        <w:tc>
          <w:tcPr/>
          <w:p>
            <w:pPr>
              <w:pStyle w:val="Compact"/>
              <w:jc w:val="left"/>
            </w:pPr>
            <w:r>
              <w:t xml:space="preserve">EMAIL</w:t>
            </w:r>
          </w:p>
        </w:tc>
        <w:tc>
          <w:tcPr/>
          <w:p>
            <w:pPr>
              <w:pStyle w:val="Compact"/>
              <w:jc w:val="left"/>
            </w:pPr>
            <w:r>
              <w:t xml:space="preserve">All in-scope employees + their L1 Managers</w:t>
            </w:r>
          </w:p>
        </w:tc>
        <w:tc>
          <w:tcPr/>
          <w:p>
            <w:pPr>
              <w:pStyle w:val="Compact"/>
              <w:jc w:val="left"/>
            </w:pPr>
            <w:r>
              <w:t xml:space="preserve">Self-review window dates</w:t>
            </w:r>
          </w:p>
        </w:tc>
      </w:tr>
      <w:tr>
        <w:tc>
          <w:tcPr/>
          <w:p>
            <w:pPr>
              <w:pStyle w:val="Compact"/>
              <w:jc w:val="left"/>
            </w:pPr>
            <w:r>
              <w:t xml:space="preserve">SELF_REVIEW_DUE</w:t>
            </w:r>
          </w:p>
        </w:tc>
        <w:tc>
          <w:tcPr/>
          <w:p>
            <w:pPr>
              <w:pStyle w:val="Compact"/>
              <w:jc w:val="left"/>
            </w:pPr>
            <w:r>
              <w:t xml:space="preserve">Self-review window closes in 3 days</w:t>
            </w:r>
          </w:p>
        </w:tc>
        <w:tc>
          <w:tcPr/>
          <w:p>
            <w:pPr>
              <w:pStyle w:val="Compact"/>
              <w:jc w:val="left"/>
            </w:pPr>
            <w:r>
              <w:t xml:space="preserve">IN_APP + EMAIL</w:t>
            </w:r>
          </w:p>
        </w:tc>
        <w:tc>
          <w:tcPr/>
          <w:p>
            <w:pPr>
              <w:pStyle w:val="Compact"/>
              <w:jc w:val="left"/>
            </w:pPr>
            <w:r>
              <w:t xml:space="preserve">Employees with pending self-review</w:t>
            </w:r>
          </w:p>
        </w:tc>
        <w:tc>
          <w:tcPr/>
          <w:p>
            <w:pPr>
              <w:pStyle w:val="Compact"/>
              <w:jc w:val="left"/>
            </w:pPr>
            <w:r>
              <w:t xml:space="preserve">Reminder</w:t>
            </w:r>
          </w:p>
        </w:tc>
      </w:tr>
      <w:tr>
        <w:tc>
          <w:tcPr/>
          <w:p>
            <w:pPr>
              <w:pStyle w:val="Compact"/>
              <w:jc w:val="left"/>
            </w:pPr>
            <w:r>
              <w:t xml:space="preserve">L1_REVIEW_DUE</w:t>
            </w:r>
          </w:p>
        </w:tc>
        <w:tc>
          <w:tcPr/>
          <w:p>
            <w:pPr>
              <w:pStyle w:val="Compact"/>
              <w:jc w:val="left"/>
            </w:pPr>
            <w:r>
              <w:t xml:space="preserve">L1 review window closes in 3 days</w:t>
            </w:r>
          </w:p>
        </w:tc>
        <w:tc>
          <w:tcPr/>
          <w:p>
            <w:pPr>
              <w:pStyle w:val="Compact"/>
              <w:jc w:val="left"/>
            </w:pPr>
            <w:r>
              <w:t xml:space="preserve">IN_APP + EMAIL</w:t>
            </w:r>
          </w:p>
        </w:tc>
        <w:tc>
          <w:tcPr/>
          <w:p>
            <w:pPr>
              <w:pStyle w:val="Compact"/>
              <w:jc w:val="left"/>
            </w:pPr>
            <w:r>
              <w:t xml:space="preserve">L1 Managers with pending reviews</w:t>
            </w:r>
          </w:p>
        </w:tc>
        <w:tc>
          <w:tcPr/>
          <w:p>
            <w:pPr>
              <w:pStyle w:val="Compact"/>
              <w:jc w:val="left"/>
            </w:pPr>
            <w:r>
              <w:t xml:space="preserve">Reminder per report</w:t>
            </w:r>
          </w:p>
        </w:tc>
      </w:tr>
      <w:tr>
        <w:tc>
          <w:tcPr/>
          <w:p>
            <w:pPr>
              <w:pStyle w:val="Compact"/>
              <w:jc w:val="left"/>
            </w:pPr>
            <w:r>
              <w:t xml:space="preserve">CALIBRATION_OPENED</w:t>
            </w:r>
          </w:p>
        </w:tc>
        <w:tc>
          <w:tcPr/>
          <w:p>
            <w:pPr>
              <w:pStyle w:val="Compact"/>
              <w:jc w:val="left"/>
            </w:pPr>
            <w:r>
              <w:t xml:space="preserve">Cycle moves to calibration stage</w:t>
            </w:r>
          </w:p>
        </w:tc>
        <w:tc>
          <w:tcPr/>
          <w:p>
            <w:pPr>
              <w:pStyle w:val="Compact"/>
              <w:jc w:val="left"/>
            </w:pPr>
            <w:r>
              <w:t xml:space="preserve">IN_APP</w:t>
            </w:r>
          </w:p>
        </w:tc>
        <w:tc>
          <w:tcPr/>
          <w:p>
            <w:pPr>
              <w:pStyle w:val="Compact"/>
              <w:jc w:val="left"/>
            </w:pPr>
            <w:r>
              <w:t xml:space="preserve">HR Admin + Performance Admin + Skip-level Managers + HODs with module entitlement</w:t>
            </w:r>
          </w:p>
        </w:tc>
        <w:tc>
          <w:tcPr/>
          <w:p>
            <w:pPr>
              <w:pStyle w:val="Compact"/>
              <w:jc w:val="left"/>
            </w:pPr>
            <w:r>
              <w:t xml:space="preserve">Calibration session links</w:t>
            </w:r>
          </w:p>
        </w:tc>
      </w:tr>
      <w:tr>
        <w:tc>
          <w:tcPr/>
          <w:p>
            <w:pPr>
              <w:pStyle w:val="Compact"/>
              <w:jc w:val="left"/>
            </w:pPr>
            <w:r>
              <w:t xml:space="preserve">RATING_PUBLISHED</w:t>
            </w:r>
          </w:p>
        </w:tc>
        <w:tc>
          <w:tcPr/>
          <w:p>
            <w:pPr>
              <w:pStyle w:val="Compact"/>
              <w:jc w:val="left"/>
            </w:pPr>
            <w:r>
              <w:t xml:space="preserve">Calibration complete and published_at set</w:t>
            </w:r>
          </w:p>
        </w:tc>
        <w:tc>
          <w:tcPr/>
          <w:p>
            <w:pPr>
              <w:pStyle w:val="Compact"/>
              <w:jc w:val="left"/>
            </w:pPr>
            <w:r>
              <w:t xml:space="preserve">EMAIL</w:t>
            </w:r>
          </w:p>
        </w:tc>
        <w:tc>
          <w:tcPr/>
          <w:p>
            <w:pPr>
              <w:pStyle w:val="Compact"/>
              <w:jc w:val="left"/>
            </w:pPr>
            <w:r>
              <w:t xml:space="preserve">Employee</w:t>
            </w:r>
          </w:p>
        </w:tc>
        <w:tc>
          <w:tcPr/>
          <w:p>
            <w:pPr>
              <w:pStyle w:val="Compact"/>
              <w:jc w:val="left"/>
            </w:pPr>
            <w:r>
              <w:t xml:space="preserve">Published rating and acknowledgement link</w:t>
            </w:r>
          </w:p>
        </w:tc>
      </w:tr>
      <w:tr>
        <w:tc>
          <w:tcPr/>
          <w:p>
            <w:pPr>
              <w:pStyle w:val="Compact"/>
              <w:jc w:val="left"/>
            </w:pPr>
            <w:r>
              <w:t xml:space="preserve">RATING_ACKNOWLEDGED</w:t>
            </w:r>
          </w:p>
        </w:tc>
        <w:tc>
          <w:tcPr/>
          <w:p>
            <w:pPr>
              <w:pStyle w:val="Compact"/>
              <w:jc w:val="left"/>
            </w:pPr>
            <w:r>
              <w:t xml:space="preserve">Employee acknowledges</w:t>
            </w:r>
          </w:p>
        </w:tc>
        <w:tc>
          <w:tcPr/>
          <w:p>
            <w:pPr>
              <w:pStyle w:val="Compact"/>
              <w:jc w:val="left"/>
            </w:pPr>
            <w:r>
              <w:t xml:space="preserve">IN_APP</w:t>
            </w:r>
          </w:p>
        </w:tc>
        <w:tc>
          <w:tcPr/>
          <w:p>
            <w:pPr>
              <w:pStyle w:val="Compact"/>
              <w:jc w:val="left"/>
            </w:pPr>
            <w:r>
              <w:t xml:space="preserve">L1 Manager + HR Admin</w:t>
            </w:r>
          </w:p>
        </w:tc>
        <w:tc>
          <w:tcPr/>
          <w:p>
            <w:pPr>
              <w:pStyle w:val="Compact"/>
              <w:jc w:val="left"/>
            </w:pPr>
            <w:r>
              <w:t xml:space="preserve">Confirmation</w:t>
            </w:r>
          </w:p>
        </w:tc>
      </w:tr>
      <w:tr>
        <w:tc>
          <w:tcPr/>
          <w:p>
            <w:pPr>
              <w:pStyle w:val="Compact"/>
              <w:jc w:val="left"/>
            </w:pPr>
            <w:r>
              <w:t xml:space="preserve">RATING_DECLINED</w:t>
            </w:r>
          </w:p>
        </w:tc>
        <w:tc>
          <w:tcPr/>
          <w:p>
            <w:pPr>
              <w:pStyle w:val="Compact"/>
              <w:jc w:val="left"/>
            </w:pPr>
            <w:r>
              <w:t xml:space="preserve">Employee declines with reason</w:t>
            </w:r>
          </w:p>
        </w:tc>
        <w:tc>
          <w:tcPr/>
          <w:p>
            <w:pPr>
              <w:pStyle w:val="Compact"/>
              <w:jc w:val="left"/>
            </w:pPr>
            <w:r>
              <w:t xml:space="preserve">EMAIL</w:t>
            </w:r>
          </w:p>
        </w:tc>
        <w:tc>
          <w:tcPr/>
          <w:p>
            <w:pPr>
              <w:pStyle w:val="Compact"/>
              <w:jc w:val="left"/>
            </w:pPr>
            <w:r>
              <w:t xml:space="preserve">L1 Manager + HR Admin + HRBP</w:t>
            </w:r>
          </w:p>
        </w:tc>
        <w:tc>
          <w:tcPr/>
          <w:p>
            <w:pPr>
              <w:pStyle w:val="Compact"/>
              <w:jc w:val="left"/>
            </w:pPr>
            <w:r>
              <w:t xml:space="preserve">Decline reason captured</w:t>
            </w:r>
          </w:p>
        </w:tc>
      </w:tr>
      <w:tr>
        <w:tc>
          <w:tcPr/>
          <w:p>
            <w:pPr>
              <w:pStyle w:val="Compact"/>
              <w:jc w:val="left"/>
            </w:pPr>
            <w:r>
              <w:t xml:space="preserve">PROBATION_CONFIRMATION_DUE</w:t>
            </w:r>
          </w:p>
        </w:tc>
        <w:tc>
          <w:tcPr/>
          <w:p>
            <w:pPr>
              <w:pStyle w:val="Compact"/>
              <w:jc w:val="left"/>
            </w:pPr>
            <w:r>
              <w:t xml:space="preserve">30 days before probation_end_date</w:t>
            </w:r>
          </w:p>
        </w:tc>
        <w:tc>
          <w:tcPr/>
          <w:p>
            <w:pPr>
              <w:pStyle w:val="Compact"/>
              <w:jc w:val="left"/>
            </w:pPr>
            <w:r>
              <w:t xml:space="preserve">IN_APP + EMAIL</w:t>
            </w:r>
          </w:p>
        </w:tc>
        <w:tc>
          <w:tcPr/>
          <w:p>
            <w:pPr>
              <w:pStyle w:val="Compact"/>
              <w:jc w:val="left"/>
            </w:pPr>
            <w:r>
              <w:t xml:space="preserve">L1 Manager</w:t>
            </w:r>
          </w:p>
        </w:tc>
        <w:tc>
          <w:tcPr/>
          <w:p>
            <w:pPr>
              <w:pStyle w:val="Compact"/>
              <w:jc w:val="left"/>
            </w:pPr>
            <w:r>
              <w:t xml:space="preserve">Recommendation submission link</w:t>
            </w:r>
          </w:p>
        </w:tc>
      </w:tr>
      <w:tr>
        <w:tc>
          <w:tcPr/>
          <w:p>
            <w:pPr>
              <w:pStyle w:val="Compact"/>
              <w:jc w:val="left"/>
            </w:pPr>
            <w:r>
              <w:t xml:space="preserve">PROBATION_CONFIRMED</w:t>
            </w:r>
          </w:p>
        </w:tc>
        <w:tc>
          <w:tcPr/>
          <w:p>
            <w:pPr>
              <w:pStyle w:val="Compact"/>
              <w:jc w:val="left"/>
            </w:pPr>
            <w:r>
              <w:t xml:space="preserve">HR Admin confirms</w:t>
            </w:r>
          </w:p>
        </w:tc>
        <w:tc>
          <w:tcPr/>
          <w:p>
            <w:pPr>
              <w:pStyle w:val="Compact"/>
              <w:jc w:val="left"/>
            </w:pPr>
            <w:r>
              <w:t xml:space="preserve">EMAIL</w:t>
            </w:r>
          </w:p>
        </w:tc>
        <w:tc>
          <w:tcPr/>
          <w:p>
            <w:pPr>
              <w:pStyle w:val="Compact"/>
              <w:jc w:val="left"/>
            </w:pPr>
            <w:r>
              <w:t xml:space="preserve">Employee + L1 Manager</w:t>
            </w:r>
          </w:p>
        </w:tc>
        <w:tc>
          <w:tcPr/>
          <w:p>
            <w:pPr>
              <w:pStyle w:val="Compact"/>
              <w:jc w:val="left"/>
            </w:pPr>
            <w:r>
              <w:t xml:space="preserve">Confirmation letter (M11) generated</w:t>
            </w:r>
          </w:p>
        </w:tc>
      </w:tr>
      <w:tr>
        <w:tc>
          <w:tcPr/>
          <w:p>
            <w:pPr>
              <w:pStyle w:val="Compact"/>
              <w:jc w:val="left"/>
            </w:pPr>
            <w:r>
              <w:t xml:space="preserve">MSF_INVITED</w:t>
            </w:r>
          </w:p>
        </w:tc>
        <w:tc>
          <w:tcPr/>
          <w:p>
            <w:pPr>
              <w:pStyle w:val="Compact"/>
              <w:jc w:val="left"/>
            </w:pPr>
            <w:r>
              <w:t xml:space="preserve">L1 Manager invites contributor</w:t>
            </w:r>
          </w:p>
        </w:tc>
        <w:tc>
          <w:tcPr/>
          <w:p>
            <w:pPr>
              <w:pStyle w:val="Compact"/>
              <w:jc w:val="left"/>
            </w:pPr>
            <w:r>
              <w:t xml:space="preserve">IN_APP + EMAIL</w:t>
            </w:r>
          </w:p>
        </w:tc>
        <w:tc>
          <w:tcPr/>
          <w:p>
            <w:pPr>
              <w:pStyle w:val="Compact"/>
              <w:jc w:val="left"/>
            </w:pPr>
            <w:r>
              <w:t xml:space="preserve">Contributor</w:t>
            </w:r>
          </w:p>
        </w:tc>
        <w:tc>
          <w:tcPr/>
          <w:p>
            <w:pPr>
              <w:pStyle w:val="Compact"/>
              <w:jc w:val="left"/>
            </w:pPr>
            <w:r>
              <w:t xml:space="preserve">Feedback submission link with window</w:t>
            </w:r>
          </w:p>
        </w:tc>
      </w:tr>
      <w:tr>
        <w:tc>
          <w:tcPr/>
          <w:p>
            <w:pPr>
              <w:pStyle w:val="Compact"/>
              <w:jc w:val="left"/>
            </w:pPr>
            <w:r>
              <w:t xml:space="preserve">FEEDBACK_SHARED</w:t>
            </w:r>
          </w:p>
        </w:tc>
        <w:tc>
          <w:tcPr/>
          <w:p>
            <w:pPr>
              <w:pStyle w:val="Compact"/>
              <w:jc w:val="left"/>
            </w:pPr>
            <w:r>
              <w:t xml:space="preserve">L1 Manager posts continuous feedback</w:t>
            </w:r>
          </w:p>
        </w:tc>
        <w:tc>
          <w:tcPr/>
          <w:p>
            <w:pPr>
              <w:pStyle w:val="Compact"/>
              <w:jc w:val="left"/>
            </w:pPr>
            <w:r>
              <w:t xml:space="preserve">IN_APP</w:t>
            </w:r>
          </w:p>
        </w:tc>
        <w:tc>
          <w:tcPr/>
          <w:p>
            <w:pPr>
              <w:pStyle w:val="Compact"/>
              <w:jc w:val="left"/>
            </w:pPr>
            <w:r>
              <w:t xml:space="preserve">Employee (+ HR Admin, HRBP)</w:t>
            </w:r>
          </w:p>
        </w:tc>
        <w:tc>
          <w:tcPr/>
          <w:p>
            <w:pPr>
              <w:pStyle w:val="Compact"/>
              <w:jc w:val="left"/>
            </w:pPr>
            <w:r>
              <w:t xml:space="preserve">FR-M09-026</w:t>
            </w:r>
          </w:p>
        </w:tc>
      </w:tr>
      <w:tr>
        <w:tc>
          <w:tcPr/>
          <w:p>
            <w:pPr>
              <w:pStyle w:val="Compact"/>
              <w:jc w:val="left"/>
            </w:pPr>
            <w:r>
              <w:t xml:space="preserve">FEEDBACK_RESPONSE</w:t>
            </w:r>
          </w:p>
        </w:tc>
        <w:tc>
          <w:tcPr/>
          <w:p>
            <w:pPr>
              <w:pStyle w:val="Compact"/>
              <w:jc w:val="left"/>
            </w:pPr>
            <w:r>
              <w:t xml:space="preserve">Employee responds to manager feedback</w:t>
            </w:r>
          </w:p>
        </w:tc>
        <w:tc>
          <w:tcPr/>
          <w:p>
            <w:pPr>
              <w:pStyle w:val="Compact"/>
              <w:jc w:val="left"/>
            </w:pPr>
            <w:r>
              <w:t xml:space="preserve">IN_APP</w:t>
            </w:r>
          </w:p>
        </w:tc>
        <w:tc>
          <w:tcPr/>
          <w:p>
            <w:pPr>
              <w:pStyle w:val="Compact"/>
              <w:jc w:val="left"/>
            </w:pPr>
            <w:r>
              <w:t xml:space="preserve">L1 Manager</w:t>
            </w:r>
          </w:p>
        </w:tc>
        <w:tc>
          <w:tcPr/>
          <w:p>
            <w:pPr>
              <w:pStyle w:val="Compact"/>
              <w:jc w:val="left"/>
            </w:pPr>
            <w:r>
              <w:t xml:space="preserve">FR-M09-027</w:t>
            </w:r>
          </w:p>
        </w:tc>
      </w:tr>
      <w:tr>
        <w:tc>
          <w:tcPr/>
          <w:p>
            <w:pPr>
              <w:pStyle w:val="Compact"/>
              <w:jc w:val="left"/>
            </w:pPr>
            <w:r>
              <w:t xml:space="preserve">REVIEW_HELD</w:t>
            </w:r>
          </w:p>
        </w:tc>
        <w:tc>
          <w:tcPr/>
          <w:p>
            <w:pPr>
              <w:pStyle w:val="Compact"/>
              <w:jc w:val="left"/>
            </w:pPr>
            <w:r>
              <w:t xml:space="preserve">Admin pauses a review (FR-M09-030)</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On-hold notice</w:t>
            </w:r>
          </w:p>
        </w:tc>
      </w:tr>
      <w:tr>
        <w:tc>
          <w:tcPr/>
          <w:p>
            <w:pPr>
              <w:pStyle w:val="Compact"/>
              <w:jc w:val="left"/>
            </w:pPr>
            <w:r>
              <w:t xml:space="preserve">REVIEW_RESUMED</w:t>
            </w:r>
          </w:p>
        </w:tc>
        <w:tc>
          <w:tcPr/>
          <w:p>
            <w:pPr>
              <w:pStyle w:val="Compact"/>
              <w:jc w:val="left"/>
            </w:pPr>
            <w:r>
              <w:t xml:space="preserve">Admin resumes a review (FR-M09-030)</w:t>
            </w:r>
          </w:p>
        </w:tc>
        <w:tc>
          <w:tcPr/>
          <w:p>
            <w:pPr>
              <w:pStyle w:val="Compact"/>
              <w:jc w:val="left"/>
            </w:pPr>
            <w:r>
              <w:t xml:space="preserve">IN_APP + EMAIL</w:t>
            </w:r>
          </w:p>
        </w:tc>
        <w:tc>
          <w:tcPr/>
          <w:p>
            <w:pPr>
              <w:pStyle w:val="Compact"/>
              <w:jc w:val="left"/>
            </w:pPr>
            <w:r>
              <w:t xml:space="preserve">Employee + L1 Manager</w:t>
            </w:r>
          </w:p>
        </w:tc>
        <w:tc>
          <w:tcPr/>
          <w:p>
            <w:pPr>
              <w:pStyle w:val="Compact"/>
              <w:jc w:val="left"/>
            </w:pPr>
            <w:r>
              <w:t xml:space="preserve">Resumed notice</w:t>
            </w:r>
          </w:p>
        </w:tc>
      </w:tr>
      <w:tr>
        <w:tc>
          <w:tcPr/>
          <w:p>
            <w:pPr>
              <w:pStyle w:val="Compact"/>
              <w:jc w:val="left"/>
            </w:pPr>
            <w:r>
              <w:t xml:space="preserve">PIP_CREATED</w:t>
            </w:r>
          </w:p>
        </w:tc>
        <w:tc>
          <w:tcPr/>
          <w:p>
            <w:pPr>
              <w:pStyle w:val="Compact"/>
              <w:jc w:val="left"/>
            </w:pPr>
            <w:r>
              <w:t xml:space="preserve">PIP created (FR-M09-PIP)</w:t>
            </w:r>
          </w:p>
        </w:tc>
        <w:tc>
          <w:tcPr/>
          <w:p>
            <w:pPr>
              <w:pStyle w:val="Compact"/>
              <w:jc w:val="left"/>
            </w:pPr>
            <w:r>
              <w:t xml:space="preserve">IN_APP + EMAIL</w:t>
            </w:r>
          </w:p>
        </w:tc>
        <w:tc>
          <w:tcPr/>
          <w:p>
            <w:pPr>
              <w:pStyle w:val="Compact"/>
              <w:jc w:val="left"/>
            </w:pPr>
            <w:r>
              <w:t xml:space="preserve">Employee + owning L1 Manager</w:t>
            </w:r>
          </w:p>
        </w:tc>
        <w:tc>
          <w:tcPr/>
          <w:p>
            <w:pPr>
              <w:pStyle w:val="Compact"/>
              <w:jc w:val="left"/>
            </w:pPr>
            <w:r>
              <w:t xml:space="preserve">PIP details</w:t>
            </w:r>
          </w:p>
        </w:tc>
      </w:tr>
      <w:tr>
        <w:tc>
          <w:tcPr/>
          <w:p>
            <w:pPr>
              <w:pStyle w:val="Compact"/>
              <w:jc w:val="left"/>
            </w:pPr>
            <w:r>
              <w:t xml:space="preserve">PIP_REVIEW_DUE</w:t>
            </w:r>
          </w:p>
        </w:tc>
        <w:tc>
          <w:tcPr/>
          <w:p>
            <w:pPr>
              <w:pStyle w:val="Compact"/>
              <w:jc w:val="left"/>
            </w:pPr>
            <w:r>
              <w:t xml:space="preserve">PIP review cadence due</w:t>
            </w:r>
          </w:p>
        </w:tc>
        <w:tc>
          <w:tcPr/>
          <w:p>
            <w:pPr>
              <w:pStyle w:val="Compact"/>
              <w:jc w:val="left"/>
            </w:pPr>
            <w:r>
              <w:t xml:space="preserve">IN_APP</w:t>
            </w:r>
          </w:p>
        </w:tc>
        <w:tc>
          <w:tcPr/>
          <w:p>
            <w:pPr>
              <w:pStyle w:val="Compact"/>
              <w:jc w:val="left"/>
            </w:pPr>
            <w:r>
              <w:t xml:space="preserve">Owner + employee</w:t>
            </w:r>
          </w:p>
        </w:tc>
        <w:tc>
          <w:tcPr/>
          <w:p>
            <w:pPr>
              <w:pStyle w:val="Compact"/>
              <w:jc w:val="left"/>
            </w:pPr>
            <w:r>
              <w:t xml:space="preserve">Cadence reminder</w:t>
            </w:r>
          </w:p>
        </w:tc>
      </w:tr>
      <w:tr>
        <w:tc>
          <w:tcPr/>
          <w:p>
            <w:pPr>
              <w:pStyle w:val="Compact"/>
              <w:jc w:val="left"/>
            </w:pPr>
            <w:r>
              <w:t xml:space="preserve">PIP_CLOSED</w:t>
            </w:r>
          </w:p>
        </w:tc>
        <w:tc>
          <w:tcPr/>
          <w:p>
            <w:pPr>
              <w:pStyle w:val="Compact"/>
              <w:jc w:val="left"/>
            </w:pPr>
            <w:r>
              <w:t xml:space="preserve">PIP closed with outcome</w:t>
            </w:r>
          </w:p>
        </w:tc>
        <w:tc>
          <w:tcPr/>
          <w:p>
            <w:pPr>
              <w:pStyle w:val="Compact"/>
              <w:jc w:val="left"/>
            </w:pPr>
            <w:r>
              <w:t xml:space="preserve">EMAIL</w:t>
            </w:r>
          </w:p>
        </w:tc>
        <w:tc>
          <w:tcPr/>
          <w:p>
            <w:pPr>
              <w:pStyle w:val="Compact"/>
              <w:jc w:val="left"/>
            </w:pPr>
            <w:r>
              <w:t xml:space="preserve">Employee + HR Admin</w:t>
            </w:r>
          </w:p>
        </w:tc>
        <w:tc>
          <w:tcPr/>
          <w:p>
            <w:pPr>
              <w:pStyle w:val="Compact"/>
              <w:jc w:val="left"/>
            </w:pPr>
            <w:r>
              <w:t xml:space="preserve">Outcome captured</w:t>
            </w:r>
          </w:p>
        </w:tc>
      </w:tr>
    </w:tbl>
    <w:bookmarkEnd w:id="400"/>
    <w:bookmarkStart w:id="401" w:name="Xb51384999588591072878aeb3a0d3fd4eefef71"/>
    <w:p>
      <w:pPr>
        <w:pStyle w:val="Heading2"/>
      </w:pPr>
      <w:r>
        <w:t xml:space="preserve">9.8 Calendar-driven and Milestone Notifications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Event code</w:t>
            </w:r>
          </w:p>
        </w:tc>
        <w:tc>
          <w:tcPr/>
          <w:p>
            <w:pPr>
              <w:pStyle w:val="Compact"/>
              <w:jc w:val="left"/>
            </w:pPr>
            <w:r>
              <w:rPr>
                <w:bCs/>
                <w:b/>
              </w:rPr>
              <w:t xml:space="preserve">Trigger</w:t>
            </w:r>
          </w:p>
        </w:tc>
        <w:tc>
          <w:tcPr/>
          <w:p>
            <w:pPr>
              <w:pStyle w:val="Compact"/>
              <w:jc w:val="left"/>
            </w:pPr>
            <w:r>
              <w:rPr>
                <w:bCs/>
                <w:b/>
              </w:rPr>
              <w:t xml:space="preserve">Channel(s)</w:t>
            </w:r>
          </w:p>
        </w:tc>
        <w:tc>
          <w:tcPr/>
          <w:p>
            <w:pPr>
              <w:pStyle w:val="Compact"/>
              <w:jc w:val="left"/>
            </w:pPr>
            <w:r>
              <w:rPr>
                <w:bCs/>
                <w:b/>
              </w:rPr>
              <w:t xml:space="preserve">Recipients</w:t>
            </w:r>
          </w:p>
        </w:tc>
        <w:tc>
          <w:tcPr/>
          <w:p>
            <w:pPr>
              <w:pStyle w:val="Compact"/>
              <w:jc w:val="left"/>
            </w:pPr>
            <w:r>
              <w:rPr>
                <w:bCs/>
                <w:b/>
              </w:rPr>
              <w:t xml:space="preserve">Notes</w:t>
            </w:r>
          </w:p>
        </w:tc>
      </w:tr>
      <w:tr>
        <w:tc>
          <w:tcPr/>
          <w:p>
            <w:pPr>
              <w:pStyle w:val="Compact"/>
              <w:jc w:val="left"/>
            </w:pPr>
            <w:r>
              <w:t xml:space="preserve">BIRTHDAY</w:t>
            </w:r>
          </w:p>
        </w:tc>
        <w:tc>
          <w:tcPr/>
          <w:p>
            <w:pPr>
              <w:pStyle w:val="Compact"/>
              <w:jc w:val="left"/>
            </w:pPr>
            <w:r>
              <w:t xml:space="preserve">Calendar day = employee DOB</w:t>
            </w:r>
          </w:p>
        </w:tc>
        <w:tc>
          <w:tcPr/>
          <w:p>
            <w:pPr>
              <w:pStyle w:val="Compact"/>
              <w:jc w:val="left"/>
            </w:pPr>
            <w:r>
              <w:t xml:space="preserve">IN_APP</w:t>
            </w:r>
          </w:p>
        </w:tc>
        <w:tc>
          <w:tcPr/>
          <w:p>
            <w:pPr>
              <w:pStyle w:val="Compact"/>
              <w:jc w:val="left"/>
            </w:pPr>
            <w:r>
              <w:t xml:space="preserve">Direct team (per dashboard widget opt-in)</w:t>
            </w:r>
          </w:p>
        </w:tc>
        <w:tc>
          <w:tcPr/>
          <w:p>
            <w:pPr>
              <w:pStyle w:val="Compact"/>
              <w:jc w:val="left"/>
            </w:pPr>
            <w:r>
              <w:t xml:space="preserve">Year never shown. Shown only for employees who opt in via share_birthday_with_team (month + day only); employee-controlled, not Org-Admin-controlled.</w:t>
            </w:r>
          </w:p>
        </w:tc>
      </w:tr>
      <w:tr>
        <w:tc>
          <w:tcPr/>
          <w:p>
            <w:pPr>
              <w:pStyle w:val="Compact"/>
              <w:jc w:val="left"/>
            </w:pPr>
            <w:r>
              <w:t xml:space="preserve">WORK_ANNIVERSARY</w:t>
            </w:r>
          </w:p>
        </w:tc>
        <w:tc>
          <w:tcPr/>
          <w:p>
            <w:pPr>
              <w:pStyle w:val="Compact"/>
              <w:jc w:val="left"/>
            </w:pPr>
            <w:r>
              <w:t xml:space="preserve">Calendar day = anniversary of date_of_joining</w:t>
            </w:r>
          </w:p>
        </w:tc>
        <w:tc>
          <w:tcPr/>
          <w:p>
            <w:pPr>
              <w:pStyle w:val="Compact"/>
              <w:jc w:val="left"/>
            </w:pPr>
            <w:r>
              <w:t xml:space="preserve">IN_APP</w:t>
            </w:r>
          </w:p>
        </w:tc>
        <w:tc>
          <w:tcPr/>
          <w:p>
            <w:pPr>
              <w:pStyle w:val="Compact"/>
              <w:jc w:val="left"/>
            </w:pPr>
            <w:r>
              <w:t xml:space="preserve">Direct team + HR Admin</w:t>
            </w:r>
          </w:p>
        </w:tc>
        <w:tc>
          <w:tcPr/>
          <w:p>
            <w:pPr>
              <w:pStyle w:val="Compact"/>
              <w:jc w:val="left"/>
            </w:pPr>
            <w:r>
              <w:t xml:space="preserve">Years of service displayed</w:t>
            </w:r>
          </w:p>
        </w:tc>
      </w:tr>
      <w:tr>
        <w:tc>
          <w:tcPr/>
          <w:p>
            <w:pPr>
              <w:pStyle w:val="Compact"/>
              <w:jc w:val="left"/>
            </w:pPr>
            <w:r>
              <w:t xml:space="preserve">CONTRACT_EXPIRY_60_DAYS</w:t>
            </w:r>
          </w:p>
        </w:tc>
        <w:tc>
          <w:tcPr/>
          <w:p>
            <w:pPr>
              <w:pStyle w:val="Compact"/>
              <w:jc w:val="left"/>
            </w:pPr>
            <w:r>
              <w:t xml:space="preserve">Scheduled job — contract_end_date − 60 days</w:t>
            </w:r>
          </w:p>
        </w:tc>
        <w:tc>
          <w:tcPr/>
          <w:p>
            <w:pPr>
              <w:pStyle w:val="Compact"/>
              <w:jc w:val="left"/>
            </w:pPr>
            <w:r>
              <w:t xml:space="preserve">EMAIL</w:t>
            </w:r>
          </w:p>
        </w:tc>
        <w:tc>
          <w:tcPr/>
          <w:p>
            <w:pPr>
              <w:pStyle w:val="Compact"/>
              <w:jc w:val="left"/>
            </w:pPr>
            <w:r>
              <w:t xml:space="preserve">L1 Manager + HRBP + HR Admin</w:t>
            </w:r>
          </w:p>
        </w:tc>
        <w:tc>
          <w:tcPr/>
          <w:p>
            <w:pPr>
              <w:pStyle w:val="Compact"/>
              <w:jc w:val="left"/>
            </w:pPr>
            <w:r>
              <w:t xml:space="preserve">Action: renew, convert to FT, or initiate separation</w:t>
            </w:r>
          </w:p>
        </w:tc>
      </w:tr>
      <w:tr>
        <w:tc>
          <w:tcPr/>
          <w:p>
            <w:pPr>
              <w:pStyle w:val="Compact"/>
              <w:jc w:val="left"/>
            </w:pPr>
            <w:r>
              <w:t xml:space="preserve">CONTRACT_EXPIRY_30_DAYS</w:t>
            </w:r>
          </w:p>
        </w:tc>
        <w:tc>
          <w:tcPr/>
          <w:p>
            <w:pPr>
              <w:pStyle w:val="Compact"/>
              <w:jc w:val="left"/>
            </w:pPr>
            <w:r>
              <w:t xml:space="preserve">Scheduled job — contract_end_date − 30 days</w:t>
            </w:r>
          </w:p>
        </w:tc>
        <w:tc>
          <w:tcPr/>
          <w:p>
            <w:pPr>
              <w:pStyle w:val="Compact"/>
              <w:jc w:val="left"/>
            </w:pPr>
            <w:r>
              <w:t xml:space="preserve">EMAIL + IN_APP</w:t>
            </w:r>
          </w:p>
        </w:tc>
        <w:tc>
          <w:tcPr/>
          <w:p>
            <w:pPr>
              <w:pStyle w:val="Compact"/>
              <w:jc w:val="left"/>
            </w:pPr>
            <w:r>
              <w:t xml:space="preserve">L1 Manager + HRBP + HR Admin + Employee</w:t>
            </w:r>
          </w:p>
        </w:tc>
        <w:tc>
          <w:tcPr/>
          <w:p>
            <w:pPr>
              <w:pStyle w:val="Compact"/>
              <w:jc w:val="left"/>
            </w:pPr>
            <w:r>
              <w:t xml:space="preserve">Escalation if no action taken</w:t>
            </w:r>
          </w:p>
        </w:tc>
      </w:tr>
      <w:tr>
        <w:tc>
          <w:tcPr/>
          <w:p>
            <w:pPr>
              <w:pStyle w:val="Compact"/>
              <w:jc w:val="left"/>
            </w:pPr>
            <w:r>
              <w:t xml:space="preserve">DOCUMENT_EXPIRY_PASSPORT</w:t>
            </w:r>
          </w:p>
        </w:tc>
        <w:tc>
          <w:tcPr/>
          <w:p>
            <w:pPr>
              <w:pStyle w:val="Compact"/>
              <w:jc w:val="left"/>
            </w:pPr>
            <w:r>
              <w:t xml:space="preserve">Passport_expiry_date − 90 days</w:t>
            </w:r>
          </w:p>
        </w:tc>
        <w:tc>
          <w:tcPr/>
          <w:p>
            <w:pPr>
              <w:pStyle w:val="Compact"/>
              <w:jc w:val="left"/>
            </w:pPr>
            <w:r>
              <w:t xml:space="preserve">EMAIL</w:t>
            </w:r>
          </w:p>
        </w:tc>
        <w:tc>
          <w:tcPr/>
          <w:p>
            <w:pPr>
              <w:pStyle w:val="Compact"/>
              <w:jc w:val="left"/>
            </w:pPr>
            <w:r>
              <w:t xml:space="preserve">Employee + HR Admin</w:t>
            </w:r>
          </w:p>
        </w:tc>
        <w:tc>
          <w:tcPr/>
          <w:p>
            <w:pPr>
              <w:pStyle w:val="Compact"/>
              <w:jc w:val="left"/>
            </w:pPr>
            <w:r>
              <w:t xml:space="preserve">Renewal advisory</w:t>
            </w:r>
          </w:p>
        </w:tc>
      </w:tr>
      <w:tr>
        <w:tc>
          <w:tcPr/>
          <w:p>
            <w:pPr>
              <w:pStyle w:val="Compact"/>
              <w:jc w:val="left"/>
            </w:pPr>
            <w:r>
              <w:t xml:space="preserve">PAYROLL_CUTOFF_REMINDER</w:t>
            </w:r>
          </w:p>
        </w:tc>
        <w:tc>
          <w:tcPr/>
          <w:p>
            <w:pPr>
              <w:pStyle w:val="Compact"/>
              <w:jc w:val="left"/>
            </w:pPr>
            <w:r>
              <w:t xml:space="preserve">24th and 25th of every month, 09:00 IST</w:t>
            </w:r>
          </w:p>
        </w:tc>
        <w:tc>
          <w:tcPr/>
          <w:p>
            <w:pPr>
              <w:pStyle w:val="Compact"/>
              <w:jc w:val="left"/>
            </w:pPr>
            <w:r>
              <w:t xml:space="preserve">EMAIL</w:t>
            </w:r>
          </w:p>
        </w:tc>
        <w:tc>
          <w:tcPr/>
          <w:p>
            <w:pPr>
              <w:pStyle w:val="Compact"/>
              <w:jc w:val="left"/>
            </w:pPr>
            <w:r>
              <w:t xml:space="preserve">Attendance Admin + HR Admin</w:t>
            </w:r>
          </w:p>
        </w:tc>
        <w:tc>
          <w:tcPr/>
          <w:p>
            <w:pPr>
              <w:pStyle w:val="Compact"/>
              <w:jc w:val="left"/>
            </w:pPr>
            <w:r>
              <w:t xml:space="preserve">Pending request count and urgency</w:t>
            </w:r>
          </w:p>
        </w:tc>
      </w:tr>
      <w:tr>
        <w:tc>
          <w:tcPr/>
          <w:p>
            <w:pPr>
              <w:pStyle w:val="Compact"/>
              <w:jc w:val="left"/>
            </w:pPr>
            <w:r>
              <w:t xml:space="preserve">MAINTENANCE_WINDOW_NOTICE</w:t>
            </w:r>
          </w:p>
        </w:tc>
        <w:tc>
          <w:tcPr/>
          <w:p>
            <w:pPr>
              <w:pStyle w:val="Compact"/>
              <w:jc w:val="left"/>
            </w:pPr>
            <w:r>
              <w:t xml:space="preserve">48 hours before scheduled maintenance</w:t>
            </w:r>
          </w:p>
        </w:tc>
        <w:tc>
          <w:tcPr/>
          <w:p>
            <w:pPr>
              <w:pStyle w:val="Compact"/>
              <w:jc w:val="left"/>
            </w:pPr>
            <w:r>
              <w:t xml:space="preserve">EMAIL + IN_APP</w:t>
            </w:r>
          </w:p>
        </w:tc>
        <w:tc>
          <w:tcPr/>
          <w:p>
            <w:pPr>
              <w:pStyle w:val="Compact"/>
              <w:jc w:val="left"/>
            </w:pPr>
            <w:r>
              <w:t xml:space="preserve">All active users</w:t>
            </w:r>
          </w:p>
        </w:tc>
        <w:tc>
          <w:tcPr/>
          <w:p>
            <w:pPr>
              <w:pStyle w:val="Compact"/>
              <w:jc w:val="left"/>
            </w:pPr>
            <w:r>
              <w:t xml:space="preserve">Window: Sunday 01:00 – 04:00 IST</w:t>
            </w:r>
          </w:p>
        </w:tc>
      </w:tr>
    </w:tbl>
    <w:bookmarkEnd w:id="401"/>
    <w:bookmarkStart w:id="402" w:name="X4c71718d75b44aa05bd50e308d76b0736f1e9a5"/>
    <w:p>
      <w:pPr>
        <w:pStyle w:val="Heading2"/>
      </w:pPr>
      <w:r>
        <w:t xml:space="preserve">9.9 Notification Governance</w:t>
      </w:r>
    </w:p>
    <w:p>
      <w:pPr>
        <w:numPr>
          <w:ilvl w:val="0"/>
          <w:numId w:val="1469"/>
        </w:numPr>
      </w:pPr>
      <w:r>
        <w:t xml:space="preserve">Every notification has a defined event_code, recipient resolution rule, and template — no notification fires from inline code without entry in the catalogue above.</w:t>
      </w:r>
    </w:p>
    <w:p>
      <w:pPr>
        <w:numPr>
          <w:ilvl w:val="0"/>
          <w:numId w:val="1469"/>
        </w:numPr>
      </w:pPr>
      <w:r>
        <w:t xml:space="preserve">Templates support merge fields bound to the relevant entity context (employee, application, separation, etc.). Localisation per geography reserved for future (Phase 1 English only).</w:t>
      </w:r>
    </w:p>
    <w:p>
      <w:pPr>
        <w:numPr>
          <w:ilvl w:val="0"/>
          <w:numId w:val="1469"/>
        </w:numPr>
      </w:pPr>
      <w:r>
        <w:t xml:space="preserve">Users can suppress non-mandatory IN_APP notifications via notification preferences. EMAIL for approval workflow and statutory notifications is non-suppressible.</w:t>
      </w:r>
    </w:p>
    <w:p>
      <w:pPr>
        <w:numPr>
          <w:ilvl w:val="0"/>
          <w:numId w:val="1469"/>
        </w:numPr>
      </w:pPr>
      <w:r>
        <w:t xml:space="preserve">Notification delivery failures are retried with exponential backoff up to 5 attempts. Dead-letter queue surfaces persistent failures to Platform Super Admin.</w:t>
      </w:r>
    </w:p>
    <w:p>
      <w:pPr>
        <w:numPr>
          <w:ilvl w:val="0"/>
          <w:numId w:val="1469"/>
        </w:numPr>
      </w:pPr>
      <w:r>
        <w:t xml:space="preserve">Audit log captures every notification dispatch including event_code, recipient, channel, and final delivery state.</w:t>
      </w:r>
    </w:p>
    <w:p>
      <w:pPr>
        <w:numPr>
          <w:ilvl w:val="0"/>
          <w:numId w:val="1469"/>
        </w:numPr>
      </w:pPr>
      <w:r>
        <w:t xml:space="preserve">Digest mode (daily / weekly summary) is configurable per user for non-urgent IN_APP notifications. Approval workflow and escalations are never digested.</w:t>
      </w:r>
    </w:p>
    <w:bookmarkEnd w:id="402"/>
    <w:bookmarkEnd w:id="403"/>
    <w:bookmarkStart w:id="413" w:name="Xdb0567ce4a5fc7fe1e9c7004f1f7f8606ce490c"/>
    <w:p>
      <w:pPr>
        <w:pStyle w:val="Heading1"/>
      </w:pPr>
      <w:r>
        <w:t xml:space="preserve">10. Reporting &amp; Analytics</w:t>
      </w:r>
    </w:p>
    <w:p>
      <w:pPr>
        <w:pStyle w:val="FirstParagraph"/>
      </w:pPr>
      <w:r>
        <w:t xml:space="preserve">M16 Analytics &amp; Reports surfaces operational, compliance, and workforce metrics to every user role within their data scope. Data visibility is governed by the requestor’s RBAC entitlements — not by an Analytics Admin’s configuration. Analytics Admin holds configuration rights only (report definitions, dashboard layouts).</w:t>
      </w:r>
    </w:p>
    <w:bookmarkStart w:id="404" w:name="X9bee003a9f54f2e55c5878b33221f8145a630fb"/>
    <w:p>
      <w:pPr>
        <w:pStyle w:val="Heading2"/>
      </w:pPr>
      <w:r>
        <w:t xml:space="preserve">10.1 Pre-built Reports — Phase 1 Catalogue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Report code</w:t>
            </w:r>
          </w:p>
        </w:tc>
        <w:tc>
          <w:tcPr/>
          <w:p>
            <w:pPr>
              <w:pStyle w:val="Compact"/>
              <w:jc w:val="left"/>
            </w:pPr>
            <w:r>
              <w:rPr>
                <w:bCs/>
                <w:b/>
              </w:rPr>
              <w:t xml:space="preserve">Report name</w:t>
            </w:r>
          </w:p>
        </w:tc>
        <w:tc>
          <w:tcPr/>
          <w:p>
            <w:pPr>
              <w:pStyle w:val="Compact"/>
              <w:jc w:val="left"/>
            </w:pPr>
            <w:r>
              <w:rPr>
                <w:bCs/>
                <w:b/>
              </w:rPr>
              <w:t xml:space="preserve">Category</w:t>
            </w:r>
          </w:p>
        </w:tc>
        <w:tc>
          <w:tcPr/>
          <w:p>
            <w:pPr>
              <w:pStyle w:val="Compact"/>
              <w:jc w:val="left"/>
            </w:pPr>
            <w:r>
              <w:rPr>
                <w:bCs/>
                <w:b/>
              </w:rPr>
              <w:t xml:space="preserve">Primary audience</w:t>
            </w:r>
          </w:p>
        </w:tc>
        <w:tc>
          <w:tcPr/>
          <w:p>
            <w:pPr>
              <w:pStyle w:val="Compact"/>
              <w:jc w:val="left"/>
            </w:pPr>
            <w:r>
              <w:rPr>
                <w:bCs/>
                <w:b/>
              </w:rPr>
              <w:t xml:space="preserve">Refresh</w:t>
            </w:r>
          </w:p>
        </w:tc>
      </w:tr>
      <w:tr>
        <w:tc>
          <w:tcPr/>
          <w:p>
            <w:pPr>
              <w:pStyle w:val="Compact"/>
              <w:jc w:val="left"/>
            </w:pPr>
            <w:r>
              <w:t xml:space="preserve">HEADCOUNT_SNAPSHOT</w:t>
            </w:r>
          </w:p>
        </w:tc>
        <w:tc>
          <w:tcPr/>
          <w:p>
            <w:pPr>
              <w:pStyle w:val="Compact"/>
              <w:jc w:val="left"/>
            </w:pPr>
            <w:r>
              <w:t xml:space="preserve">Headcount Snapshot</w:t>
            </w:r>
          </w:p>
        </w:tc>
        <w:tc>
          <w:tcPr/>
          <w:p>
            <w:pPr>
              <w:pStyle w:val="Compact"/>
              <w:jc w:val="left"/>
            </w:pPr>
            <w:r>
              <w:t xml:space="preserve">Workforce</w:t>
            </w:r>
          </w:p>
        </w:tc>
        <w:tc>
          <w:tcPr/>
          <w:p>
            <w:pPr>
              <w:pStyle w:val="Compact"/>
              <w:jc w:val="left"/>
            </w:pPr>
            <w:r>
              <w:t xml:space="preserve">HR Admin · Org Admin · Finance Admin</w:t>
            </w:r>
          </w:p>
        </w:tc>
        <w:tc>
          <w:tcPr/>
          <w:p>
            <w:pPr>
              <w:pStyle w:val="Compact"/>
              <w:jc w:val="left"/>
            </w:pPr>
            <w:r>
              <w:t xml:space="preserve">Daily 02:00 IST</w:t>
            </w:r>
          </w:p>
        </w:tc>
      </w:tr>
      <w:tr>
        <w:tc>
          <w:tcPr/>
          <w:p>
            <w:pPr>
              <w:pStyle w:val="Compact"/>
              <w:jc w:val="left"/>
            </w:pPr>
            <w:r>
              <w:t xml:space="preserve">HEADCOUNT_BY_DEPARTMENT</w:t>
            </w:r>
          </w:p>
        </w:tc>
        <w:tc>
          <w:tcPr/>
          <w:p>
            <w:pPr>
              <w:pStyle w:val="Compact"/>
              <w:jc w:val="left"/>
            </w:pPr>
            <w:r>
              <w:t xml:space="preserve">Headcount by Department</w:t>
            </w:r>
          </w:p>
        </w:tc>
        <w:tc>
          <w:tcPr/>
          <w:p>
            <w:pPr>
              <w:pStyle w:val="Compact"/>
              <w:jc w:val="left"/>
            </w:pPr>
            <w:r>
              <w:t xml:space="preserve">Workforce</w:t>
            </w:r>
          </w:p>
        </w:tc>
        <w:tc>
          <w:tcPr/>
          <w:p>
            <w:pPr>
              <w:pStyle w:val="Compact"/>
              <w:jc w:val="left"/>
            </w:pPr>
            <w:r>
              <w:t xml:space="preserve">HR Admin · HOD</w:t>
            </w:r>
          </w:p>
        </w:tc>
        <w:tc>
          <w:tcPr/>
          <w:p>
            <w:pPr>
              <w:pStyle w:val="Compact"/>
              <w:jc w:val="left"/>
            </w:pPr>
            <w:r>
              <w:t xml:space="preserve">Daily</w:t>
            </w:r>
          </w:p>
        </w:tc>
      </w:tr>
      <w:tr>
        <w:tc>
          <w:tcPr/>
          <w:p>
            <w:pPr>
              <w:pStyle w:val="Compact"/>
              <w:jc w:val="left"/>
            </w:pPr>
            <w:r>
              <w:t xml:space="preserve">HEADCOUNT_BY_LOCATION</w:t>
            </w:r>
          </w:p>
        </w:tc>
        <w:tc>
          <w:tcPr/>
          <w:p>
            <w:pPr>
              <w:pStyle w:val="Compact"/>
              <w:jc w:val="left"/>
            </w:pPr>
            <w:r>
              <w:t xml:space="preserve">Headcount by Location</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ATTRITION_30_DAY</w:t>
            </w:r>
          </w:p>
        </w:tc>
        <w:tc>
          <w:tcPr/>
          <w:p>
            <w:pPr>
              <w:pStyle w:val="Compact"/>
              <w:jc w:val="left"/>
            </w:pPr>
            <w:r>
              <w:t xml:space="preserve">30-Day Attrition Trend</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ATTRITION_90_DAY</w:t>
            </w:r>
          </w:p>
        </w:tc>
        <w:tc>
          <w:tcPr/>
          <w:p>
            <w:pPr>
              <w:pStyle w:val="Compact"/>
              <w:jc w:val="left"/>
            </w:pPr>
            <w:r>
              <w:t xml:space="preserve">90-Day Attrition Trend</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Daily</w:t>
            </w:r>
          </w:p>
        </w:tc>
      </w:tr>
      <w:tr>
        <w:tc>
          <w:tcPr/>
          <w:p>
            <w:pPr>
              <w:pStyle w:val="Compact"/>
              <w:jc w:val="left"/>
            </w:pPr>
            <w:r>
              <w:t xml:space="preserve">ATTRITION_YTD</w:t>
            </w:r>
          </w:p>
        </w:tc>
        <w:tc>
          <w:tcPr/>
          <w:p>
            <w:pPr>
              <w:pStyle w:val="Compact"/>
              <w:jc w:val="left"/>
            </w:pPr>
            <w:r>
              <w:t xml:space="preserve">Year-to-Date Attrition</w:t>
            </w:r>
          </w:p>
        </w:tc>
        <w:tc>
          <w:tcPr/>
          <w:p>
            <w:pPr>
              <w:pStyle w:val="Compact"/>
              <w:jc w:val="left"/>
            </w:pPr>
            <w:r>
              <w:t xml:space="preserve">Workforce</w:t>
            </w:r>
          </w:p>
        </w:tc>
        <w:tc>
          <w:tcPr/>
          <w:p>
            <w:pPr>
              <w:pStyle w:val="Compact"/>
              <w:jc w:val="left"/>
            </w:pPr>
            <w:r>
              <w:t xml:space="preserve">HR Admin · Org Admin</w:t>
            </w:r>
          </w:p>
        </w:tc>
        <w:tc>
          <w:tcPr/>
          <w:p>
            <w:pPr>
              <w:pStyle w:val="Compact"/>
              <w:jc w:val="left"/>
            </w:pPr>
            <w:r>
              <w:t xml:space="preserve">Weekly</w:t>
            </w:r>
          </w:p>
        </w:tc>
      </w:tr>
      <w:tr>
        <w:tc>
          <w:tcPr/>
          <w:p>
            <w:pPr>
              <w:pStyle w:val="Compact"/>
              <w:jc w:val="left"/>
            </w:pPr>
            <w:r>
              <w:t xml:space="preserve">NEW_JOINERS_30_DAY</w:t>
            </w:r>
          </w:p>
        </w:tc>
        <w:tc>
          <w:tcPr/>
          <w:p>
            <w:pPr>
              <w:pStyle w:val="Compact"/>
              <w:jc w:val="left"/>
            </w:pPr>
            <w:r>
              <w:t xml:space="preserve">30-Day New Joiner List</w:t>
            </w:r>
          </w:p>
        </w:tc>
        <w:tc>
          <w:tcPr/>
          <w:p>
            <w:pPr>
              <w:pStyle w:val="Compact"/>
              <w:jc w:val="left"/>
            </w:pPr>
            <w:r>
              <w:t xml:space="preserve">Workforce</w:t>
            </w:r>
          </w:p>
        </w:tc>
        <w:tc>
          <w:tcPr/>
          <w:p>
            <w:pPr>
              <w:pStyle w:val="Compact"/>
              <w:jc w:val="left"/>
            </w:pPr>
            <w:r>
              <w:t xml:space="preserve">HR Admin · HRBP</w:t>
            </w:r>
          </w:p>
        </w:tc>
        <w:tc>
          <w:tcPr/>
          <w:p>
            <w:pPr>
              <w:pStyle w:val="Compact"/>
              <w:jc w:val="left"/>
            </w:pPr>
            <w:r>
              <w:t xml:space="preserve">Daily</w:t>
            </w:r>
          </w:p>
        </w:tc>
      </w:tr>
      <w:tr>
        <w:tc>
          <w:tcPr/>
          <w:p>
            <w:pPr>
              <w:pStyle w:val="Compact"/>
              <w:jc w:val="left"/>
            </w:pPr>
            <w:r>
              <w:t xml:space="preserve">PROBATION_PIPELINE</w:t>
            </w:r>
          </w:p>
        </w:tc>
        <w:tc>
          <w:tcPr/>
          <w:p>
            <w:pPr>
              <w:pStyle w:val="Compact"/>
              <w:jc w:val="left"/>
            </w:pPr>
            <w:r>
              <w:t xml:space="preserve">Probation Confirmation Pipeline</w:t>
            </w:r>
          </w:p>
        </w:tc>
        <w:tc>
          <w:tcPr/>
          <w:p>
            <w:pPr>
              <w:pStyle w:val="Compact"/>
              <w:jc w:val="left"/>
            </w:pPr>
            <w:r>
              <w:t xml:space="preserve">Workforce</w:t>
            </w:r>
          </w:p>
        </w:tc>
        <w:tc>
          <w:tcPr/>
          <w:p>
            <w:pPr>
              <w:pStyle w:val="Compact"/>
              <w:jc w:val="left"/>
            </w:pPr>
            <w:r>
              <w:t xml:space="preserve">HR Admin · L1 Managers</w:t>
            </w:r>
          </w:p>
        </w:tc>
        <w:tc>
          <w:tcPr/>
          <w:p>
            <w:pPr>
              <w:pStyle w:val="Compact"/>
              <w:jc w:val="left"/>
            </w:pPr>
            <w:r>
              <w:t xml:space="preserve">Daily</w:t>
            </w:r>
          </w:p>
        </w:tc>
      </w:tr>
      <w:tr>
        <w:tc>
          <w:tcPr/>
          <w:p>
            <w:pPr>
              <w:pStyle w:val="Compact"/>
              <w:jc w:val="left"/>
            </w:pPr>
            <w:r>
              <w:t xml:space="preserve">LEAVE_BALANCE_SUMMARY</w:t>
            </w:r>
          </w:p>
        </w:tc>
        <w:tc>
          <w:tcPr/>
          <w:p>
            <w:pPr>
              <w:pStyle w:val="Compact"/>
              <w:jc w:val="left"/>
            </w:pPr>
            <w:r>
              <w:t xml:space="preserve">Leave Balance Summary</w:t>
            </w:r>
          </w:p>
        </w:tc>
        <w:tc>
          <w:tcPr/>
          <w:p>
            <w:pPr>
              <w:pStyle w:val="Compact"/>
              <w:jc w:val="left"/>
            </w:pPr>
            <w:r>
              <w:t xml:space="preserve">Leave</w:t>
            </w:r>
          </w:p>
        </w:tc>
        <w:tc>
          <w:tcPr/>
          <w:p>
            <w:pPr>
              <w:pStyle w:val="Compact"/>
              <w:jc w:val="left"/>
            </w:pPr>
            <w:r>
              <w:t xml:space="preserve">HR Admin · Leave Admin · L1 Managers (team)</w:t>
            </w:r>
          </w:p>
        </w:tc>
        <w:tc>
          <w:tcPr/>
          <w:p>
            <w:pPr>
              <w:pStyle w:val="Compact"/>
              <w:jc w:val="left"/>
            </w:pPr>
            <w:r>
              <w:t xml:space="preserve">Daily</w:t>
            </w:r>
          </w:p>
        </w:tc>
      </w:tr>
      <w:tr>
        <w:tc>
          <w:tcPr/>
          <w:p>
            <w:pPr>
              <w:pStyle w:val="Compact"/>
              <w:jc w:val="left"/>
            </w:pPr>
            <w:r>
              <w:t xml:space="preserve">LEAVE_CONSUMPTION_TREND</w:t>
            </w:r>
          </w:p>
        </w:tc>
        <w:tc>
          <w:tcPr/>
          <w:p>
            <w:pPr>
              <w:pStyle w:val="Compact"/>
              <w:jc w:val="left"/>
            </w:pPr>
            <w:r>
              <w:t xml:space="preserve">Leave Consumption Trend (rolling 12 months)</w:t>
            </w:r>
          </w:p>
        </w:tc>
        <w:tc>
          <w:tcPr/>
          <w:p>
            <w:pPr>
              <w:pStyle w:val="Compact"/>
              <w:jc w:val="left"/>
            </w:pPr>
            <w:r>
              <w:t xml:space="preserve">Leave</w:t>
            </w:r>
          </w:p>
        </w:tc>
        <w:tc>
          <w:tcPr/>
          <w:p>
            <w:pPr>
              <w:pStyle w:val="Compact"/>
              <w:jc w:val="left"/>
            </w:pPr>
            <w:r>
              <w:t xml:space="preserve">HR Admin · Leave Admin</w:t>
            </w:r>
          </w:p>
        </w:tc>
        <w:tc>
          <w:tcPr/>
          <w:p>
            <w:pPr>
              <w:pStyle w:val="Compact"/>
              <w:jc w:val="left"/>
            </w:pPr>
            <w:r>
              <w:t xml:space="preserve">Weekly</w:t>
            </w:r>
          </w:p>
        </w:tc>
      </w:tr>
      <w:tr>
        <w:tc>
          <w:tcPr/>
          <w:p>
            <w:pPr>
              <w:pStyle w:val="Compact"/>
              <w:jc w:val="left"/>
            </w:pPr>
            <w:r>
              <w:t xml:space="preserve">LOP_FORECAST</w:t>
            </w:r>
          </w:p>
        </w:tc>
        <w:tc>
          <w:tcPr/>
          <w:p>
            <w:pPr>
              <w:pStyle w:val="Compact"/>
              <w:jc w:val="left"/>
            </w:pPr>
            <w:r>
              <w:t xml:space="preserve">LOP Forecast (current payroll cycle)</w:t>
            </w:r>
          </w:p>
        </w:tc>
        <w:tc>
          <w:tcPr/>
          <w:p>
            <w:pPr>
              <w:pStyle w:val="Compact"/>
              <w:jc w:val="left"/>
            </w:pPr>
            <w:r>
              <w:t xml:space="preserve">Leave</w:t>
            </w:r>
          </w:p>
        </w:tc>
        <w:tc>
          <w:tcPr/>
          <w:p>
            <w:pPr>
              <w:pStyle w:val="Compact"/>
              <w:jc w:val="left"/>
            </w:pPr>
            <w:r>
              <w:t xml:space="preserve">HR Admin · Finance Admin</w:t>
            </w:r>
          </w:p>
        </w:tc>
        <w:tc>
          <w:tcPr/>
          <w:p>
            <w:pPr>
              <w:pStyle w:val="Compact"/>
              <w:jc w:val="left"/>
            </w:pPr>
            <w:r>
              <w:t xml:space="preserve">Real-time</w:t>
            </w:r>
          </w:p>
        </w:tc>
      </w:tr>
      <w:tr>
        <w:tc>
          <w:tcPr/>
          <w:p>
            <w:pPr>
              <w:pStyle w:val="Compact"/>
              <w:jc w:val="left"/>
            </w:pPr>
            <w:r>
              <w:t xml:space="preserve">ATTENDANCE_SUMMARY</w:t>
            </w:r>
          </w:p>
        </w:tc>
        <w:tc>
          <w:tcPr/>
          <w:p>
            <w:pPr>
              <w:pStyle w:val="Compact"/>
              <w:jc w:val="left"/>
            </w:pPr>
            <w:r>
              <w:t xml:space="preserve">Attendance Summary (monthly)</w:t>
            </w:r>
          </w:p>
        </w:tc>
        <w:tc>
          <w:tcPr/>
          <w:p>
            <w:pPr>
              <w:pStyle w:val="Compact"/>
              <w:jc w:val="left"/>
            </w:pPr>
            <w:r>
              <w:t xml:space="preserve">Attendance</w:t>
            </w:r>
          </w:p>
        </w:tc>
        <w:tc>
          <w:tcPr/>
          <w:p>
            <w:pPr>
              <w:pStyle w:val="Compact"/>
              <w:jc w:val="left"/>
            </w:pPr>
            <w:r>
              <w:t xml:space="preserve">HR Admin · Attendance Admin · L1 Managers (team)</w:t>
            </w:r>
          </w:p>
        </w:tc>
        <w:tc>
          <w:tcPr/>
          <w:p>
            <w:pPr>
              <w:pStyle w:val="Compact"/>
              <w:jc w:val="left"/>
            </w:pPr>
            <w:r>
              <w:t xml:space="preserve">Daily</w:t>
            </w:r>
          </w:p>
        </w:tc>
      </w:tr>
      <w:tr>
        <w:tc>
          <w:tcPr/>
          <w:p>
            <w:pPr>
              <w:pStyle w:val="Compact"/>
              <w:jc w:val="left"/>
            </w:pPr>
            <w:r>
              <w:t xml:space="preserve">ATTENDANCE_EXCEPTIONS</w:t>
            </w:r>
          </w:p>
        </w:tc>
        <w:tc>
          <w:tcPr/>
          <w:p>
            <w:pPr>
              <w:pStyle w:val="Compact"/>
              <w:jc w:val="left"/>
            </w:pPr>
            <w:r>
              <w:t xml:space="preserve">Attendance Exceptions (Late By, Early Out, Incomplete)</w:t>
            </w:r>
          </w:p>
        </w:tc>
        <w:tc>
          <w:tcPr/>
          <w:p>
            <w:pPr>
              <w:pStyle w:val="Compact"/>
              <w:jc w:val="left"/>
            </w:pPr>
            <w:r>
              <w:t xml:space="preserve">Attendance</w:t>
            </w:r>
          </w:p>
        </w:tc>
        <w:tc>
          <w:tcPr/>
          <w:p>
            <w:pPr>
              <w:pStyle w:val="Compact"/>
              <w:jc w:val="left"/>
            </w:pPr>
            <w:r>
              <w:t xml:space="preserve">Attendance Admin · L1 Managers</w:t>
            </w:r>
          </w:p>
        </w:tc>
        <w:tc>
          <w:tcPr/>
          <w:p>
            <w:pPr>
              <w:pStyle w:val="Compact"/>
              <w:jc w:val="left"/>
            </w:pPr>
            <w:r>
              <w:t xml:space="preserve">Daily</w:t>
            </w:r>
          </w:p>
        </w:tc>
      </w:tr>
      <w:tr>
        <w:tc>
          <w:tcPr/>
          <w:p>
            <w:pPr>
              <w:pStyle w:val="Compact"/>
              <w:jc w:val="left"/>
            </w:pPr>
            <w:r>
              <w:t xml:space="preserve">REGULARISATION_USAGE</w:t>
            </w:r>
          </w:p>
        </w:tc>
        <w:tc>
          <w:tcPr/>
          <w:p>
            <w:pPr>
              <w:pStyle w:val="Compact"/>
              <w:jc w:val="left"/>
            </w:pPr>
            <w:r>
              <w:t xml:space="preserve">Regularisation Usage by Employee (monthly limit tracking)</w:t>
            </w:r>
          </w:p>
        </w:tc>
        <w:tc>
          <w:tcPr/>
          <w:p>
            <w:pPr>
              <w:pStyle w:val="Compact"/>
              <w:jc w:val="left"/>
            </w:pPr>
            <w:r>
              <w:t xml:space="preserve">Attendance</w:t>
            </w:r>
          </w:p>
        </w:tc>
        <w:tc>
          <w:tcPr/>
          <w:p>
            <w:pPr>
              <w:pStyle w:val="Compact"/>
              <w:jc w:val="left"/>
            </w:pPr>
            <w:r>
              <w:t xml:space="preserve">Attendance Admin · HR Admin</w:t>
            </w:r>
          </w:p>
        </w:tc>
        <w:tc>
          <w:tcPr/>
          <w:p>
            <w:pPr>
              <w:pStyle w:val="Compact"/>
              <w:jc w:val="left"/>
            </w:pPr>
            <w:r>
              <w:t xml:space="preserve">Daily</w:t>
            </w:r>
          </w:p>
        </w:tc>
      </w:tr>
      <w:tr>
        <w:tc>
          <w:tcPr/>
          <w:p>
            <w:pPr>
              <w:pStyle w:val="Compact"/>
              <w:jc w:val="left"/>
            </w:pPr>
            <w:r>
              <w:t xml:space="preserve">ABSCONDING_FLAGGED</w:t>
            </w:r>
          </w:p>
        </w:tc>
        <w:tc>
          <w:tcPr/>
          <w:p>
            <w:pPr>
              <w:pStyle w:val="Compact"/>
              <w:jc w:val="left"/>
            </w:pPr>
            <w:r>
              <w:t xml:space="preserve">Absconding-Flagged Employees</w:t>
            </w:r>
          </w:p>
        </w:tc>
        <w:tc>
          <w:tcPr/>
          <w:p>
            <w:pPr>
              <w:pStyle w:val="Compact"/>
              <w:jc w:val="left"/>
            </w:pPr>
            <w:r>
              <w:t xml:space="preserve">Attendance</w:t>
            </w:r>
          </w:p>
        </w:tc>
        <w:tc>
          <w:tcPr/>
          <w:p>
            <w:pPr>
              <w:pStyle w:val="Compact"/>
              <w:jc w:val="left"/>
            </w:pPr>
            <w:r>
              <w:t xml:space="preserve">HR Admin</w:t>
            </w:r>
          </w:p>
        </w:tc>
        <w:tc>
          <w:tcPr/>
          <w:p>
            <w:pPr>
              <w:pStyle w:val="Compact"/>
              <w:jc w:val="left"/>
            </w:pPr>
            <w:r>
              <w:t xml:space="preserve">Real-time</w:t>
            </w:r>
          </w:p>
        </w:tc>
      </w:tr>
      <w:tr>
        <w:tc>
          <w:tcPr/>
          <w:p>
            <w:pPr>
              <w:pStyle w:val="Compact"/>
              <w:jc w:val="left"/>
            </w:pPr>
            <w:r>
              <w:t xml:space="preserve">OPEN_REQUISITIONS</w:t>
            </w:r>
          </w:p>
        </w:tc>
        <w:tc>
          <w:tcPr/>
          <w:p>
            <w:pPr>
              <w:pStyle w:val="Compact"/>
              <w:jc w:val="left"/>
            </w:pPr>
            <w:r>
              <w:t xml:space="preserve">Open Requisitions</w:t>
            </w:r>
          </w:p>
        </w:tc>
        <w:tc>
          <w:tcPr/>
          <w:p>
            <w:pPr>
              <w:pStyle w:val="Compact"/>
              <w:jc w:val="left"/>
            </w:pPr>
            <w:r>
              <w:t xml:space="preserve">Recruitment</w:t>
            </w:r>
          </w:p>
        </w:tc>
        <w:tc>
          <w:tcPr/>
          <w:p>
            <w:pPr>
              <w:pStyle w:val="Compact"/>
              <w:jc w:val="left"/>
            </w:pPr>
            <w:r>
              <w:t xml:space="preserve">Recruitment Admin · Hiring Leads · HR Admin</w:t>
            </w:r>
          </w:p>
        </w:tc>
        <w:tc>
          <w:tcPr/>
          <w:p>
            <w:pPr>
              <w:pStyle w:val="Compact"/>
              <w:jc w:val="left"/>
            </w:pPr>
            <w:r>
              <w:t xml:space="preserve">Daily</w:t>
            </w:r>
          </w:p>
        </w:tc>
      </w:tr>
      <w:tr>
        <w:tc>
          <w:tcPr/>
          <w:p>
            <w:pPr>
              <w:pStyle w:val="Compact"/>
              <w:jc w:val="left"/>
            </w:pPr>
            <w:r>
              <w:t xml:space="preserve">TIME_TO_HIRE</w:t>
            </w:r>
          </w:p>
        </w:tc>
        <w:tc>
          <w:tcPr/>
          <w:p>
            <w:pPr>
              <w:pStyle w:val="Compact"/>
              <w:jc w:val="left"/>
            </w:pPr>
            <w:r>
              <w:t xml:space="preserve">Time-to-Hire by Requisition</w:t>
            </w:r>
          </w:p>
        </w:tc>
        <w:tc>
          <w:tcPr/>
          <w:p>
            <w:pPr>
              <w:pStyle w:val="Compact"/>
              <w:jc w:val="left"/>
            </w:pPr>
            <w:r>
              <w:t xml:space="preserve">Recruitment</w:t>
            </w:r>
          </w:p>
        </w:tc>
        <w:tc>
          <w:tcPr/>
          <w:p>
            <w:pPr>
              <w:pStyle w:val="Compact"/>
              <w:jc w:val="left"/>
            </w:pPr>
            <w:r>
              <w:t xml:space="preserve">Recruitment Admin · Hiring Leads</w:t>
            </w:r>
          </w:p>
        </w:tc>
        <w:tc>
          <w:tcPr/>
          <w:p>
            <w:pPr>
              <w:pStyle w:val="Compact"/>
              <w:jc w:val="left"/>
            </w:pPr>
            <w:r>
              <w:t xml:space="preserve">Weekly</w:t>
            </w:r>
          </w:p>
        </w:tc>
      </w:tr>
      <w:tr>
        <w:tc>
          <w:tcPr/>
          <w:p>
            <w:pPr>
              <w:pStyle w:val="Compact"/>
              <w:jc w:val="left"/>
            </w:pPr>
            <w:r>
              <w:t xml:space="preserve">SOURCE_OF_HIRE</w:t>
            </w:r>
          </w:p>
        </w:tc>
        <w:tc>
          <w:tcPr/>
          <w:p>
            <w:pPr>
              <w:pStyle w:val="Compact"/>
              <w:jc w:val="left"/>
            </w:pPr>
            <w:r>
              <w:t xml:space="preserve">Source-of-Hire Analysis</w:t>
            </w:r>
          </w:p>
        </w:tc>
        <w:tc>
          <w:tcPr/>
          <w:p>
            <w:pPr>
              <w:pStyle w:val="Compact"/>
              <w:jc w:val="left"/>
            </w:pPr>
            <w:r>
              <w:t xml:space="preserve">Recruitment</w:t>
            </w:r>
          </w:p>
        </w:tc>
        <w:tc>
          <w:tcPr/>
          <w:p>
            <w:pPr>
              <w:pStyle w:val="Compact"/>
              <w:jc w:val="left"/>
            </w:pPr>
            <w:r>
              <w:t xml:space="preserve">Recruitment Admin · HR Admin</w:t>
            </w:r>
          </w:p>
        </w:tc>
        <w:tc>
          <w:tcPr/>
          <w:p>
            <w:pPr>
              <w:pStyle w:val="Compact"/>
              <w:jc w:val="left"/>
            </w:pPr>
            <w:r>
              <w:t xml:space="preserve">Weekly</w:t>
            </w:r>
          </w:p>
        </w:tc>
      </w:tr>
      <w:tr>
        <w:tc>
          <w:tcPr/>
          <w:p>
            <w:pPr>
              <w:pStyle w:val="Compact"/>
              <w:jc w:val="left"/>
            </w:pPr>
            <w:r>
              <w:t xml:space="preserve">BGC_PENDING_ACTIONS</w:t>
            </w:r>
          </w:p>
        </w:tc>
        <w:tc>
          <w:tcPr/>
          <w:p>
            <w:pPr>
              <w:pStyle w:val="Compact"/>
              <w:jc w:val="left"/>
            </w:pPr>
            <w:r>
              <w:t xml:space="preserve">BGC Pending Actions</w:t>
            </w:r>
          </w:p>
        </w:tc>
        <w:tc>
          <w:tcPr/>
          <w:p>
            <w:pPr>
              <w:pStyle w:val="Compact"/>
              <w:jc w:val="left"/>
            </w:pPr>
            <w:r>
              <w:t xml:space="preserve">Recruitment</w:t>
            </w:r>
          </w:p>
        </w:tc>
        <w:tc>
          <w:tcPr/>
          <w:p>
            <w:pPr>
              <w:pStyle w:val="Compact"/>
              <w:jc w:val="left"/>
            </w:pPr>
            <w:r>
              <w:t xml:space="preserve">Onboarding Admin · HR Admin (with BGV review flag)</w:t>
            </w:r>
          </w:p>
        </w:tc>
        <w:tc>
          <w:tcPr/>
          <w:p>
            <w:pPr>
              <w:pStyle w:val="Compact"/>
              <w:jc w:val="left"/>
            </w:pPr>
            <w:r>
              <w:t xml:space="preserve">Daily</w:t>
            </w:r>
          </w:p>
        </w:tc>
      </w:tr>
      <w:tr>
        <w:tc>
          <w:tcPr/>
          <w:p>
            <w:pPr>
              <w:pStyle w:val="Compact"/>
              <w:jc w:val="left"/>
            </w:pPr>
            <w:r>
              <w:t xml:space="preserve">OFFER_ACCEPTANCE_RATE</w:t>
            </w:r>
          </w:p>
        </w:tc>
        <w:tc>
          <w:tcPr/>
          <w:p>
            <w:pPr>
              <w:pStyle w:val="Compact"/>
              <w:jc w:val="left"/>
            </w:pPr>
            <w:r>
              <w:t xml:space="preserve">Offer Acceptance Rate (rolling 90 days)</w:t>
            </w:r>
          </w:p>
        </w:tc>
        <w:tc>
          <w:tcPr/>
          <w:p>
            <w:pPr>
              <w:pStyle w:val="Compact"/>
              <w:jc w:val="left"/>
            </w:pPr>
            <w:r>
              <w:t xml:space="preserve">Recruitment</w:t>
            </w:r>
          </w:p>
        </w:tc>
        <w:tc>
          <w:tcPr/>
          <w:p>
            <w:pPr>
              <w:pStyle w:val="Compact"/>
              <w:jc w:val="left"/>
            </w:pPr>
            <w:r>
              <w:t xml:space="preserve">Recruitment Admin · HR Admin</w:t>
            </w:r>
          </w:p>
        </w:tc>
        <w:tc>
          <w:tcPr/>
          <w:p>
            <w:pPr>
              <w:pStyle w:val="Compact"/>
              <w:jc w:val="left"/>
            </w:pPr>
            <w:r>
              <w:t xml:space="preserve">Weekly</w:t>
            </w:r>
          </w:p>
        </w:tc>
      </w:tr>
      <w:tr>
        <w:tc>
          <w:tcPr/>
          <w:p>
            <w:pPr>
              <w:pStyle w:val="Compact"/>
              <w:jc w:val="left"/>
            </w:pPr>
            <w:r>
              <w:t xml:space="preserve">PERFORMANCE_RATING_DISTRIBUTION</w:t>
            </w:r>
          </w:p>
        </w:tc>
        <w:tc>
          <w:tcPr/>
          <w:p>
            <w:pPr>
              <w:pStyle w:val="Compact"/>
              <w:jc w:val="left"/>
            </w:pPr>
            <w:r>
              <w:t xml:space="preserve">Performance Rating Distribution (post-publish)</w:t>
            </w:r>
          </w:p>
        </w:tc>
        <w:tc>
          <w:tcPr/>
          <w:p>
            <w:pPr>
              <w:pStyle w:val="Compact"/>
              <w:jc w:val="left"/>
            </w:pPr>
            <w:r>
              <w:t xml:space="preserve">Performance</w:t>
            </w:r>
          </w:p>
        </w:tc>
        <w:tc>
          <w:tcPr/>
          <w:p>
            <w:pPr>
              <w:pStyle w:val="Compact"/>
              <w:jc w:val="left"/>
            </w:pPr>
            <w:r>
              <w:t xml:space="preserve">HR Admin · Performance Admin · Skip-level Managers</w:t>
            </w:r>
          </w:p>
        </w:tc>
        <w:tc>
          <w:tcPr/>
          <w:p>
            <w:pPr>
              <w:pStyle w:val="Compact"/>
              <w:jc w:val="left"/>
            </w:pPr>
            <w:r>
              <w:t xml:space="preserve">Per cycle</w:t>
            </w:r>
          </w:p>
        </w:tc>
      </w:tr>
      <w:tr>
        <w:tc>
          <w:tcPr/>
          <w:p>
            <w:pPr>
              <w:pStyle w:val="Compact"/>
              <w:jc w:val="left"/>
            </w:pPr>
            <w:r>
              <w:t xml:space="preserve">GOAL_COMPLETION_RATE</w:t>
            </w:r>
          </w:p>
        </w:tc>
        <w:tc>
          <w:tcPr/>
          <w:p>
            <w:pPr>
              <w:pStyle w:val="Compact"/>
              <w:jc w:val="left"/>
            </w:pPr>
            <w:r>
              <w:t xml:space="preserve">Goal Completion Rate by Department</w:t>
            </w:r>
          </w:p>
        </w:tc>
        <w:tc>
          <w:tcPr/>
          <w:p>
            <w:pPr>
              <w:pStyle w:val="Compact"/>
              <w:jc w:val="left"/>
            </w:pPr>
            <w:r>
              <w:t xml:space="preserve">Performance</w:t>
            </w:r>
          </w:p>
        </w:tc>
        <w:tc>
          <w:tcPr/>
          <w:p>
            <w:pPr>
              <w:pStyle w:val="Compact"/>
              <w:jc w:val="left"/>
            </w:pPr>
            <w:r>
              <w:t xml:space="preserve">HR Admin · HODs (with entitlement)</w:t>
            </w:r>
          </w:p>
        </w:tc>
        <w:tc>
          <w:tcPr/>
          <w:p>
            <w:pPr>
              <w:pStyle w:val="Compact"/>
              <w:jc w:val="left"/>
            </w:pPr>
            <w:r>
              <w:t xml:space="preserve">Monthly</w:t>
            </w:r>
          </w:p>
        </w:tc>
      </w:tr>
      <w:tr>
        <w:tc>
          <w:tcPr/>
          <w:p>
            <w:pPr>
              <w:pStyle w:val="Compact"/>
              <w:jc w:val="left"/>
            </w:pPr>
            <w:r>
              <w:t xml:space="preserve">FNF_CLEARANCE_PENDING</w:t>
            </w:r>
          </w:p>
        </w:tc>
        <w:tc>
          <w:tcPr/>
          <w:p>
            <w:pPr>
              <w:pStyle w:val="Compact"/>
              <w:jc w:val="left"/>
            </w:pPr>
            <w:r>
              <w:t xml:space="preserve">FnF Clearance Pending</w:t>
            </w:r>
          </w:p>
        </w:tc>
        <w:tc>
          <w:tcPr/>
          <w:p>
            <w:pPr>
              <w:pStyle w:val="Compact"/>
              <w:jc w:val="left"/>
            </w:pPr>
            <w:r>
              <w:t xml:space="preserve">Offboarding</w:t>
            </w:r>
          </w:p>
        </w:tc>
        <w:tc>
          <w:tcPr/>
          <w:p>
            <w:pPr>
              <w:pStyle w:val="Compact"/>
              <w:jc w:val="left"/>
            </w:pPr>
            <w:r>
              <w:t xml:space="preserve">HR Admin · IT Admin · Finance Admin</w:t>
            </w:r>
          </w:p>
        </w:tc>
        <w:tc>
          <w:tcPr/>
          <w:p>
            <w:pPr>
              <w:pStyle w:val="Compact"/>
              <w:jc w:val="left"/>
            </w:pPr>
            <w:r>
              <w:t xml:space="preserve">Daily</w:t>
            </w:r>
          </w:p>
        </w:tc>
      </w:tr>
      <w:tr>
        <w:tc>
          <w:tcPr/>
          <w:p>
            <w:pPr>
              <w:pStyle w:val="Compact"/>
              <w:jc w:val="left"/>
            </w:pPr>
            <w:r>
              <w:t xml:space="preserve">EXIT_INTERVIEW_THEMES</w:t>
            </w:r>
          </w:p>
        </w:tc>
        <w:tc>
          <w:tcPr/>
          <w:p>
            <w:pPr>
              <w:pStyle w:val="Compact"/>
              <w:jc w:val="left"/>
            </w:pPr>
            <w:r>
              <w:t xml:space="preserve">Exit Interview Themes (anonymised aggregate)</w:t>
            </w:r>
          </w:p>
        </w:tc>
        <w:tc>
          <w:tcPr/>
          <w:p>
            <w:pPr>
              <w:pStyle w:val="Compact"/>
              <w:jc w:val="left"/>
            </w:pPr>
            <w:r>
              <w:t xml:space="preserve">Offboarding</w:t>
            </w:r>
          </w:p>
        </w:tc>
        <w:tc>
          <w:tcPr/>
          <w:p>
            <w:pPr>
              <w:pStyle w:val="Compact"/>
              <w:jc w:val="left"/>
            </w:pPr>
            <w:r>
              <w:t xml:space="preserve">HR Admin · Separation Admin</w:t>
            </w:r>
          </w:p>
        </w:tc>
        <w:tc>
          <w:tcPr/>
          <w:p>
            <w:pPr>
              <w:pStyle w:val="Compact"/>
              <w:jc w:val="left"/>
            </w:pPr>
            <w:r>
              <w:t xml:space="preserve">Monthly</w:t>
            </w:r>
          </w:p>
        </w:tc>
      </w:tr>
      <w:tr>
        <w:tc>
          <w:tcPr/>
          <w:p>
            <w:pPr>
              <w:pStyle w:val="Compact"/>
              <w:jc w:val="left"/>
            </w:pPr>
            <w:r>
              <w:t xml:space="preserve">POLICY_ACK_STATUS</w:t>
            </w:r>
          </w:p>
        </w:tc>
        <w:tc>
          <w:tcPr/>
          <w:p>
            <w:pPr>
              <w:pStyle w:val="Compact"/>
              <w:jc w:val="left"/>
            </w:pPr>
            <w:r>
              <w:t xml:space="preserve">Policy Acknowledgement Status</w:t>
            </w:r>
          </w:p>
        </w:tc>
        <w:tc>
          <w:tcPr/>
          <w:p>
            <w:pPr>
              <w:pStyle w:val="Compact"/>
              <w:jc w:val="left"/>
            </w:pPr>
            <w:r>
              <w:t xml:space="preserve">Document</w:t>
            </w:r>
          </w:p>
        </w:tc>
        <w:tc>
          <w:tcPr/>
          <w:p>
            <w:pPr>
              <w:pStyle w:val="Compact"/>
              <w:jc w:val="left"/>
            </w:pPr>
            <w:r>
              <w:t xml:space="preserve">Document Admin · HR Admin</w:t>
            </w:r>
          </w:p>
        </w:tc>
        <w:tc>
          <w:tcPr/>
          <w:p>
            <w:pPr>
              <w:pStyle w:val="Compact"/>
              <w:jc w:val="left"/>
            </w:pPr>
            <w:r>
              <w:t xml:space="preserve">Daily</w:t>
            </w:r>
          </w:p>
        </w:tc>
      </w:tr>
      <w:tr>
        <w:tc>
          <w:tcPr/>
          <w:p>
            <w:pPr>
              <w:pStyle w:val="Compact"/>
              <w:jc w:val="left"/>
            </w:pPr>
            <w:r>
              <w:t xml:space="preserve">ASSET_RETURNS_DUE</w:t>
            </w:r>
          </w:p>
        </w:tc>
        <w:tc>
          <w:tcPr/>
          <w:p>
            <w:pPr>
              <w:pStyle w:val="Compact"/>
              <w:jc w:val="left"/>
            </w:pPr>
            <w:r>
              <w:t xml:space="preserve">Asset Returns Due (FnF)</w:t>
            </w:r>
          </w:p>
        </w:tc>
        <w:tc>
          <w:tcPr/>
          <w:p>
            <w:pPr>
              <w:pStyle w:val="Compact"/>
              <w:jc w:val="left"/>
            </w:pPr>
            <w:r>
              <w:t xml:space="preserve">Assets</w:t>
            </w:r>
          </w:p>
        </w:tc>
        <w:tc>
          <w:tcPr/>
          <w:p>
            <w:pPr>
              <w:pStyle w:val="Compact"/>
              <w:jc w:val="left"/>
            </w:pPr>
            <w:r>
              <w:t xml:space="preserve">IT Admin · HR Admin</w:t>
            </w:r>
          </w:p>
        </w:tc>
        <w:tc>
          <w:tcPr/>
          <w:p>
            <w:pPr>
              <w:pStyle w:val="Compact"/>
              <w:jc w:val="left"/>
            </w:pPr>
            <w:r>
              <w:t xml:space="preserve">Daily</w:t>
            </w:r>
          </w:p>
        </w:tc>
      </w:tr>
      <w:tr>
        <w:tc>
          <w:tcPr/>
          <w:p>
            <w:pPr>
              <w:pStyle w:val="Compact"/>
              <w:jc w:val="left"/>
            </w:pPr>
            <w:r>
              <w:t xml:space="preserve">ASSET_INVENTORY</w:t>
            </w:r>
          </w:p>
        </w:tc>
        <w:tc>
          <w:tcPr/>
          <w:p>
            <w:pPr>
              <w:pStyle w:val="Compact"/>
              <w:jc w:val="left"/>
            </w:pPr>
            <w:r>
              <w:t xml:space="preserve">Asset Inventory by Status</w:t>
            </w:r>
          </w:p>
        </w:tc>
        <w:tc>
          <w:tcPr/>
          <w:p>
            <w:pPr>
              <w:pStyle w:val="Compact"/>
              <w:jc w:val="left"/>
            </w:pPr>
            <w:r>
              <w:t xml:space="preserve">Assets</w:t>
            </w:r>
          </w:p>
        </w:tc>
        <w:tc>
          <w:tcPr/>
          <w:p>
            <w:pPr>
              <w:pStyle w:val="Compact"/>
              <w:jc w:val="left"/>
            </w:pPr>
            <w:r>
              <w:t xml:space="preserve">IT Admin</w:t>
            </w:r>
          </w:p>
        </w:tc>
        <w:tc>
          <w:tcPr/>
          <w:p>
            <w:pPr>
              <w:pStyle w:val="Compact"/>
              <w:jc w:val="left"/>
            </w:pPr>
            <w:r>
              <w:t xml:space="preserve">Daily</w:t>
            </w:r>
          </w:p>
        </w:tc>
      </w:tr>
      <w:tr>
        <w:tc>
          <w:tcPr/>
          <w:p>
            <w:pPr>
              <w:pStyle w:val="Compact"/>
              <w:jc w:val="left"/>
            </w:pPr>
            <w:r>
              <w:t xml:space="preserve">GRIEVANCE_AGGREGATE</w:t>
            </w:r>
          </w:p>
        </w:tc>
        <w:tc>
          <w:tcPr/>
          <w:p>
            <w:pPr>
              <w:pStyle w:val="Compact"/>
              <w:jc w:val="left"/>
            </w:pPr>
            <w:r>
              <w:t xml:space="preserve">Grievance Aggregate (category counts, anonymised)</w:t>
            </w:r>
          </w:p>
        </w:tc>
        <w:tc>
          <w:tcPr/>
          <w:p>
            <w:pPr>
              <w:pStyle w:val="Compact"/>
              <w:jc w:val="left"/>
            </w:pPr>
            <w:r>
              <w:t xml:space="preserve">Compliance</w:t>
            </w:r>
          </w:p>
        </w:tc>
        <w:tc>
          <w:tcPr/>
          <w:p>
            <w:pPr>
              <w:pStyle w:val="Compact"/>
              <w:jc w:val="left"/>
            </w:pPr>
            <w:r>
              <w:t xml:space="preserve">HR Admin</w:t>
            </w:r>
          </w:p>
        </w:tc>
        <w:tc>
          <w:tcPr/>
          <w:p>
            <w:pPr>
              <w:pStyle w:val="Compact"/>
              <w:jc w:val="left"/>
            </w:pPr>
            <w:r>
              <w:t xml:space="preserve">Daily</w:t>
            </w:r>
          </w:p>
        </w:tc>
      </w:tr>
      <w:tr>
        <w:tc>
          <w:tcPr/>
          <w:p>
            <w:pPr>
              <w:pStyle w:val="Compact"/>
              <w:jc w:val="left"/>
            </w:pPr>
            <w:r>
              <w:t xml:space="preserve">POSH_AGGREGATE</w:t>
            </w:r>
          </w:p>
        </w:tc>
        <w:tc>
          <w:tcPr/>
          <w:p>
            <w:pPr>
              <w:pStyle w:val="Compact"/>
              <w:jc w:val="left"/>
            </w:pPr>
            <w:r>
              <w:t xml:space="preserve">POSH Aggregate (count only, no content)</w:t>
            </w:r>
          </w:p>
        </w:tc>
        <w:tc>
          <w:tcPr/>
          <w:p>
            <w:pPr>
              <w:pStyle w:val="Compact"/>
              <w:jc w:val="left"/>
            </w:pPr>
            <w:r>
              <w:t xml:space="preserve">Compliance</w:t>
            </w:r>
          </w:p>
        </w:tc>
        <w:tc>
          <w:tcPr/>
          <w:p>
            <w:pPr>
              <w:pStyle w:val="Compact"/>
              <w:jc w:val="left"/>
            </w:pPr>
            <w:r>
              <w:t xml:space="preserve">HR Admin · POSH ICC</w:t>
            </w:r>
          </w:p>
        </w:tc>
        <w:tc>
          <w:tcPr/>
          <w:p>
            <w:pPr>
              <w:pStyle w:val="Compact"/>
              <w:jc w:val="left"/>
            </w:pPr>
            <w:r>
              <w:t xml:space="preserve">Daily</w:t>
            </w:r>
          </w:p>
        </w:tc>
      </w:tr>
      <w:tr>
        <w:tc>
          <w:tcPr/>
          <w:p>
            <w:pPr>
              <w:pStyle w:val="Compact"/>
              <w:jc w:val="left"/>
            </w:pPr>
            <w:r>
              <w:t xml:space="preserve">AUDIT_LOG_QUERY</w:t>
            </w:r>
          </w:p>
        </w:tc>
        <w:tc>
          <w:tcPr/>
          <w:p>
            <w:pPr>
              <w:pStyle w:val="Compact"/>
              <w:jc w:val="left"/>
            </w:pPr>
            <w:r>
              <w:t xml:space="preserve">Audit Log Query Tool</w:t>
            </w:r>
          </w:p>
        </w:tc>
        <w:tc>
          <w:tcPr/>
          <w:p>
            <w:pPr>
              <w:pStyle w:val="Compact"/>
              <w:jc w:val="left"/>
            </w:pPr>
            <w:r>
              <w:t xml:space="preserve">Compliance</w:t>
            </w:r>
          </w:p>
        </w:tc>
        <w:tc>
          <w:tcPr/>
          <w:p>
            <w:pPr>
              <w:pStyle w:val="Compact"/>
              <w:jc w:val="left"/>
            </w:pPr>
            <w:r>
              <w:t xml:space="preserve">HR Admin · Org Admin · Platform Super Admin</w:t>
            </w:r>
          </w:p>
        </w:tc>
        <w:tc>
          <w:tcPr/>
          <w:p>
            <w:pPr>
              <w:pStyle w:val="Compact"/>
              <w:jc w:val="left"/>
            </w:pPr>
            <w:r>
              <w:t xml:space="preserve">Real-time</w:t>
            </w:r>
          </w:p>
        </w:tc>
      </w:tr>
    </w:tbl>
    <w:p>
      <w:pPr>
        <w:pStyle w:val="BodyText"/>
      </w:pPr>
      <w:r>
        <w:t xml:space="preserve">**M17 Assets &amp; IT reporting catalogue. **Eleven M17 reports are generated by M16 Analytics from M17 events (Phase 1 static on cadence; Phase 2 self-serve). KPI targets are tenant-configurable by the Service Desk Admin in coordination with CTO.</w:t>
      </w:r>
    </w:p>
    <w:p>
      <w:pPr>
        <w:pStyle w:val="BodyText"/>
      </w:pPr>
      <w:r>
        <w:rPr>
          <w:bCs/>
          <w:b/>
        </w:rPr>
        <w:t xml:space="preserve">Asset reports: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w:t>
            </w:r>
          </w:p>
        </w:tc>
        <w:tc>
          <w:tcPr/>
          <w:p>
            <w:pPr>
              <w:pStyle w:val="Compact"/>
              <w:jc w:val="left"/>
            </w:pPr>
            <w:r>
              <w:rPr>
                <w:bCs/>
                <w:b/>
              </w:rPr>
              <w:t xml:space="preserve">Frequency</w:t>
            </w:r>
          </w:p>
        </w:tc>
        <w:tc>
          <w:tcPr/>
          <w:p>
            <w:pPr>
              <w:pStyle w:val="Compact"/>
              <w:jc w:val="left"/>
            </w:pPr>
            <w:r>
              <w:rPr>
                <w:bCs/>
                <w:b/>
              </w:rPr>
              <w:t xml:space="preserve">Audience</w:t>
            </w:r>
          </w:p>
        </w:tc>
        <w:tc>
          <w:tcPr/>
          <w:p>
            <w:pPr>
              <w:pStyle w:val="Compact"/>
              <w:jc w:val="left"/>
            </w:pPr>
            <w:r>
              <w:rPr>
                <w:bCs/>
                <w:b/>
              </w:rPr>
              <w:t xml:space="preserve">Key metrics</w:t>
            </w:r>
          </w:p>
        </w:tc>
      </w:tr>
      <w:tr>
        <w:tc>
          <w:tcPr/>
          <w:p>
            <w:pPr>
              <w:pStyle w:val="Compact"/>
              <w:jc w:val="left"/>
            </w:pPr>
            <w:r>
              <w:t xml:space="preserve">Full Asset Register</w:t>
            </w:r>
          </w:p>
        </w:tc>
        <w:tc>
          <w:tcPr/>
          <w:p>
            <w:pPr>
              <w:pStyle w:val="Compact"/>
              <w:jc w:val="left"/>
            </w:pPr>
            <w:r>
              <w:t xml:space="preserve">Monthly</w:t>
            </w:r>
          </w:p>
        </w:tc>
        <w:tc>
          <w:tcPr/>
          <w:p>
            <w:pPr>
              <w:pStyle w:val="Compact"/>
              <w:jc w:val="left"/>
            </w:pPr>
            <w:r>
              <w:t xml:space="preserve">IT Management</w:t>
            </w:r>
          </w:p>
        </w:tc>
        <w:tc>
          <w:tcPr/>
          <w:p>
            <w:pPr>
              <w:pStyle w:val="Compact"/>
              <w:jc w:val="left"/>
            </w:pPr>
            <w:r>
              <w:t xml:space="preserve">Count by category, state, department</w:t>
            </w:r>
          </w:p>
        </w:tc>
      </w:tr>
      <w:tr>
        <w:tc>
          <w:tcPr/>
          <w:p>
            <w:pPr>
              <w:pStyle w:val="Compact"/>
              <w:jc w:val="left"/>
            </w:pPr>
            <w:r>
              <w:t xml:space="preserve">Assets Nearing Warranty Expiry</w:t>
            </w:r>
          </w:p>
        </w:tc>
        <w:tc>
          <w:tcPr/>
          <w:p>
            <w:pPr>
              <w:pStyle w:val="Compact"/>
              <w:jc w:val="left"/>
            </w:pPr>
            <w:r>
              <w:t xml:space="preserve">Monthly</w:t>
            </w:r>
          </w:p>
        </w:tc>
        <w:tc>
          <w:tcPr/>
          <w:p>
            <w:pPr>
              <w:pStyle w:val="Compact"/>
              <w:jc w:val="left"/>
            </w:pPr>
            <w:r>
              <w:t xml:space="preserve">IT Asset Manager</w:t>
            </w:r>
          </w:p>
        </w:tc>
        <w:tc>
          <w:tcPr/>
          <w:p>
            <w:pPr>
              <w:pStyle w:val="Compact"/>
              <w:jc w:val="left"/>
            </w:pPr>
            <w:r>
              <w:t xml:space="preserve">Assets expiring within 90 days</w:t>
            </w:r>
          </w:p>
        </w:tc>
      </w:tr>
      <w:tr>
        <w:tc>
          <w:tcPr/>
          <w:p>
            <w:pPr>
              <w:pStyle w:val="Compact"/>
              <w:jc w:val="left"/>
            </w:pPr>
            <w:r>
              <w:t xml:space="preserve">Unassigned Assets (In Stock)</w:t>
            </w:r>
          </w:p>
        </w:tc>
        <w:tc>
          <w:tcPr/>
          <w:p>
            <w:pPr>
              <w:pStyle w:val="Compact"/>
              <w:jc w:val="left"/>
            </w:pPr>
            <w:r>
              <w:t xml:space="preserve">Weekly</w:t>
            </w:r>
          </w:p>
        </w:tc>
        <w:tc>
          <w:tcPr/>
          <w:p>
            <w:pPr>
              <w:pStyle w:val="Compact"/>
              <w:jc w:val="left"/>
            </w:pPr>
            <w:r>
              <w:t xml:space="preserve">IT Operations</w:t>
            </w:r>
          </w:p>
        </w:tc>
        <w:tc>
          <w:tcPr/>
          <w:p>
            <w:pPr>
              <w:pStyle w:val="Compact"/>
              <w:jc w:val="left"/>
            </w:pPr>
            <w:r>
              <w:t xml:space="preserve">Stock levels vs standard allocation</w:t>
            </w:r>
          </w:p>
        </w:tc>
      </w:tr>
      <w:tr>
        <w:tc>
          <w:tcPr/>
          <w:p>
            <w:pPr>
              <w:pStyle w:val="Compact"/>
              <w:jc w:val="left"/>
            </w:pPr>
            <w:r>
              <w:t xml:space="preserve">Asset Valuation</w:t>
            </w:r>
          </w:p>
        </w:tc>
        <w:tc>
          <w:tcPr/>
          <w:p>
            <w:pPr>
              <w:pStyle w:val="Compact"/>
              <w:jc w:val="left"/>
            </w:pPr>
            <w:r>
              <w:t xml:space="preserve">Quarterly</w:t>
            </w:r>
          </w:p>
        </w:tc>
        <w:tc>
          <w:tcPr/>
          <w:p>
            <w:pPr>
              <w:pStyle w:val="Compact"/>
              <w:jc w:val="left"/>
            </w:pPr>
            <w:r>
              <w:t xml:space="preserve">Finance / CTO</w:t>
            </w:r>
          </w:p>
        </w:tc>
        <w:tc>
          <w:tcPr/>
          <w:p>
            <w:pPr>
              <w:pStyle w:val="Compact"/>
              <w:jc w:val="left"/>
            </w:pPr>
            <w:r>
              <w:t xml:space="preserve">Purchase cost by category; depreciation estimate</w:t>
            </w:r>
          </w:p>
        </w:tc>
      </w:tr>
      <w:tr>
        <w:tc>
          <w:tcPr/>
          <w:p>
            <w:pPr>
              <w:pStyle w:val="Compact"/>
              <w:jc w:val="left"/>
            </w:pPr>
            <w:r>
              <w:t xml:space="preserve">Annual Audit Reconciliation</w:t>
            </w:r>
          </w:p>
        </w:tc>
        <w:tc>
          <w:tcPr/>
          <w:p>
            <w:pPr>
              <w:pStyle w:val="Compact"/>
              <w:jc w:val="left"/>
            </w:pPr>
            <w:r>
              <w:t xml:space="preserve">Annual</w:t>
            </w:r>
          </w:p>
        </w:tc>
        <w:tc>
          <w:tcPr/>
          <w:p>
            <w:pPr>
              <w:pStyle w:val="Compact"/>
              <w:jc w:val="left"/>
            </w:pPr>
            <w:r>
              <w:t xml:space="preserve">CTO, Finance</w:t>
            </w:r>
          </w:p>
        </w:tc>
        <w:tc>
          <w:tcPr/>
          <w:p>
            <w:pPr>
              <w:pStyle w:val="Compact"/>
              <w:jc w:val="left"/>
            </w:pPr>
            <w:r>
              <w:t xml:space="preserve">Verified vs registered count; discrepancy count</w:t>
            </w:r>
          </w:p>
        </w:tc>
      </w:tr>
    </w:tbl>
    <w:p>
      <w:pPr>
        <w:pStyle w:val="BodyText"/>
      </w:pPr>
      <w:r>
        <w:rPr>
          <w:bCs/>
          <w:b/>
        </w:rPr>
        <w:t xml:space="preserve">Service desk reports: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Report</w:t>
            </w:r>
          </w:p>
        </w:tc>
        <w:tc>
          <w:tcPr/>
          <w:p>
            <w:pPr>
              <w:pStyle w:val="Compact"/>
              <w:jc w:val="left"/>
            </w:pPr>
            <w:r>
              <w:rPr>
                <w:bCs/>
                <w:b/>
              </w:rPr>
              <w:t xml:space="preserve">Frequency</w:t>
            </w:r>
          </w:p>
        </w:tc>
        <w:tc>
          <w:tcPr/>
          <w:p>
            <w:pPr>
              <w:pStyle w:val="Compact"/>
              <w:jc w:val="left"/>
            </w:pPr>
            <w:r>
              <w:rPr>
                <w:bCs/>
                <w:b/>
              </w:rPr>
              <w:t xml:space="preserve">Audience</w:t>
            </w:r>
          </w:p>
        </w:tc>
        <w:tc>
          <w:tcPr/>
          <w:p>
            <w:pPr>
              <w:pStyle w:val="Compact"/>
              <w:jc w:val="left"/>
            </w:pPr>
            <w:r>
              <w:rPr>
                <w:bCs/>
                <w:b/>
              </w:rPr>
              <w:t xml:space="preserve">Key metrics</w:t>
            </w:r>
          </w:p>
        </w:tc>
      </w:tr>
      <w:tr>
        <w:tc>
          <w:tcPr/>
          <w:p>
            <w:pPr>
              <w:pStyle w:val="Compact"/>
              <w:jc w:val="left"/>
            </w:pPr>
            <w:r>
              <w:t xml:space="preserve">Weekly Ticket Summary</w:t>
            </w:r>
          </w:p>
        </w:tc>
        <w:tc>
          <w:tcPr/>
          <w:p>
            <w:pPr>
              <w:pStyle w:val="Compact"/>
              <w:jc w:val="left"/>
            </w:pPr>
            <w:r>
              <w:t xml:space="preserve">Weekly</w:t>
            </w:r>
          </w:p>
        </w:tc>
        <w:tc>
          <w:tcPr/>
          <w:p>
            <w:pPr>
              <w:pStyle w:val="Compact"/>
              <w:jc w:val="left"/>
            </w:pPr>
            <w:r>
              <w:t xml:space="preserve">IT Management</w:t>
            </w:r>
          </w:p>
        </w:tc>
        <w:tc>
          <w:tcPr/>
          <w:p>
            <w:pPr>
              <w:pStyle w:val="Compact"/>
              <w:jc w:val="left"/>
            </w:pPr>
            <w:r>
              <w:t xml:space="preserve">Opened / resolved / closed; SLA compliance %</w:t>
            </w:r>
          </w:p>
        </w:tc>
      </w:tr>
      <w:tr>
        <w:tc>
          <w:tcPr/>
          <w:p>
            <w:pPr>
              <w:pStyle w:val="Compact"/>
              <w:jc w:val="left"/>
            </w:pPr>
            <w:r>
              <w:t xml:space="preserve">SLA Breach Report</w:t>
            </w:r>
          </w:p>
        </w:tc>
        <w:tc>
          <w:tcPr/>
          <w:p>
            <w:pPr>
              <w:pStyle w:val="Compact"/>
              <w:jc w:val="left"/>
            </w:pPr>
            <w:r>
              <w:t xml:space="preserve">Weekly</w:t>
            </w:r>
          </w:p>
        </w:tc>
        <w:tc>
          <w:tcPr/>
          <w:p>
            <w:pPr>
              <w:pStyle w:val="Compact"/>
              <w:jc w:val="left"/>
            </w:pPr>
            <w:r>
              <w:t xml:space="preserve">Service Desk Lead</w:t>
            </w:r>
          </w:p>
        </w:tc>
        <w:tc>
          <w:tcPr/>
          <w:p>
            <w:pPr>
              <w:pStyle w:val="Compact"/>
              <w:jc w:val="left"/>
            </w:pPr>
            <w:r>
              <w:t xml:space="preserve">Breached tickets by priority and technician</w:t>
            </w:r>
          </w:p>
        </w:tc>
      </w:tr>
      <w:tr>
        <w:tc>
          <w:tcPr/>
          <w:p>
            <w:pPr>
              <w:pStyle w:val="Compact"/>
              <w:jc w:val="left"/>
            </w:pPr>
            <w:r>
              <w:t xml:space="preserve">Monthly Trend Report</w:t>
            </w:r>
          </w:p>
        </w:tc>
        <w:tc>
          <w:tcPr/>
          <w:p>
            <w:pPr>
              <w:pStyle w:val="Compact"/>
              <w:jc w:val="left"/>
            </w:pPr>
            <w:r>
              <w:t xml:space="preserve">Monthly</w:t>
            </w:r>
          </w:p>
        </w:tc>
        <w:tc>
          <w:tcPr/>
          <w:p>
            <w:pPr>
              <w:pStyle w:val="Compact"/>
              <w:jc w:val="left"/>
            </w:pPr>
            <w:r>
              <w:t xml:space="preserve">IT Director</w:t>
            </w:r>
          </w:p>
        </w:tc>
        <w:tc>
          <w:tcPr/>
          <w:p>
            <w:pPr>
              <w:pStyle w:val="Compact"/>
              <w:jc w:val="left"/>
            </w:pPr>
            <w:r>
              <w:t xml:space="preserve">Volume by category, avg resolution time, CSAT</w:t>
            </w:r>
          </w:p>
        </w:tc>
      </w:tr>
      <w:tr>
        <w:tc>
          <w:tcPr/>
          <w:p>
            <w:pPr>
              <w:pStyle w:val="Compact"/>
              <w:jc w:val="left"/>
            </w:pPr>
            <w:r>
              <w:t xml:space="preserve">Backlog Ageing Report</w:t>
            </w:r>
          </w:p>
        </w:tc>
        <w:tc>
          <w:tcPr/>
          <w:p>
            <w:pPr>
              <w:pStyle w:val="Compact"/>
              <w:jc w:val="left"/>
            </w:pPr>
            <w:r>
              <w:t xml:space="preserve">Weekly</w:t>
            </w:r>
          </w:p>
        </w:tc>
        <w:tc>
          <w:tcPr/>
          <w:p>
            <w:pPr>
              <w:pStyle w:val="Compact"/>
              <w:jc w:val="left"/>
            </w:pPr>
            <w:r>
              <w:t xml:space="preserve">Service Desk Lead</w:t>
            </w:r>
          </w:p>
        </w:tc>
        <w:tc>
          <w:tcPr/>
          <w:p>
            <w:pPr>
              <w:pStyle w:val="Compact"/>
              <w:jc w:val="left"/>
            </w:pPr>
            <w:r>
              <w:t xml:space="preserve">Open tickets by age bucket (&lt;3 / 3–7 / &gt;7 days)</w:t>
            </w:r>
          </w:p>
        </w:tc>
      </w:tr>
      <w:tr>
        <w:tc>
          <w:tcPr/>
          <w:p>
            <w:pPr>
              <w:pStyle w:val="Compact"/>
              <w:jc w:val="left"/>
            </w:pPr>
            <w:r>
              <w:t xml:space="preserve">Requester Satisfaction (CSAT)</w:t>
            </w:r>
          </w:p>
        </w:tc>
        <w:tc>
          <w:tcPr/>
          <w:p>
            <w:pPr>
              <w:pStyle w:val="Compact"/>
              <w:jc w:val="left"/>
            </w:pPr>
            <w:r>
              <w:t xml:space="preserve">Monthly</w:t>
            </w:r>
          </w:p>
        </w:tc>
        <w:tc>
          <w:tcPr/>
          <w:p>
            <w:pPr>
              <w:pStyle w:val="Compact"/>
              <w:jc w:val="left"/>
            </w:pPr>
            <w:r>
              <w:t xml:space="preserve">IT Management</w:t>
            </w:r>
          </w:p>
        </w:tc>
        <w:tc>
          <w:tcPr/>
          <w:p>
            <w:pPr>
              <w:pStyle w:val="Compact"/>
              <w:jc w:val="left"/>
            </w:pPr>
            <w:r>
              <w:t xml:space="preserve">Average score; % tickets with score &lt; 3</w:t>
            </w:r>
          </w:p>
        </w:tc>
      </w:tr>
      <w:tr>
        <w:tc>
          <w:tcPr/>
          <w:p>
            <w:pPr>
              <w:pStyle w:val="Compact"/>
              <w:jc w:val="left"/>
            </w:pPr>
            <w:r>
              <w:t xml:space="preserve">P1 Incident Post-Mortem</w:t>
            </w:r>
          </w:p>
        </w:tc>
        <w:tc>
          <w:tcPr/>
          <w:p>
            <w:pPr>
              <w:pStyle w:val="Compact"/>
              <w:jc w:val="left"/>
            </w:pPr>
            <w:r>
              <w:t xml:space="preserve">Per event</w:t>
            </w:r>
          </w:p>
        </w:tc>
        <w:tc>
          <w:tcPr/>
          <w:p>
            <w:pPr>
              <w:pStyle w:val="Compact"/>
              <w:jc w:val="left"/>
            </w:pPr>
            <w:r>
              <w:t xml:space="preserve">CTO, IT Director</w:t>
            </w:r>
          </w:p>
        </w:tc>
        <w:tc>
          <w:tcPr/>
          <w:p>
            <w:pPr>
              <w:pStyle w:val="Compact"/>
              <w:jc w:val="left"/>
            </w:pPr>
            <w:r>
              <w:t xml:space="preserve">Timeline, root cause, remediation, recurrence prevention</w:t>
            </w:r>
          </w:p>
        </w:tc>
      </w:tr>
    </w:tbl>
    <w:p>
      <w:pPr>
        <w:pStyle w:val="BodyText"/>
      </w:pPr>
      <w:r>
        <w:rPr>
          <w:bCs/>
          <w:b/>
        </w:rPr>
        <w:t xml:space="preserve">KPI target register: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KPI</w:t>
            </w:r>
          </w:p>
        </w:tc>
        <w:tc>
          <w:tcPr/>
          <w:p>
            <w:pPr>
              <w:pStyle w:val="Compact"/>
              <w:jc w:val="left"/>
            </w:pPr>
            <w:r>
              <w:rPr>
                <w:bCs/>
                <w:b/>
              </w:rPr>
              <w:t xml:space="preserve">Target</w:t>
            </w:r>
          </w:p>
        </w:tc>
        <w:tc>
          <w:tcPr/>
          <w:p>
            <w:pPr>
              <w:pStyle w:val="Compact"/>
              <w:jc w:val="left"/>
            </w:pPr>
            <w:r>
              <w:rPr>
                <w:bCs/>
                <w:b/>
              </w:rPr>
              <w:t xml:space="preserve">Period</w:t>
            </w:r>
          </w:p>
        </w:tc>
      </w:tr>
      <w:tr>
        <w:tc>
          <w:tcPr/>
          <w:p>
            <w:pPr>
              <w:pStyle w:val="Compact"/>
              <w:jc w:val="left"/>
            </w:pPr>
            <w:r>
              <w:t xml:space="preserve">P1 SLA compliance</w:t>
            </w:r>
          </w:p>
        </w:tc>
        <w:tc>
          <w:tcPr/>
          <w:p>
            <w:pPr>
              <w:pStyle w:val="Compact"/>
              <w:jc w:val="left"/>
            </w:pPr>
            <w:r>
              <w:t xml:space="preserve">≥ 99%</w:t>
            </w:r>
          </w:p>
        </w:tc>
        <w:tc>
          <w:tcPr/>
          <w:p>
            <w:pPr>
              <w:pStyle w:val="Compact"/>
              <w:jc w:val="left"/>
            </w:pPr>
            <w:r>
              <w:t xml:space="preserve">Monthly</w:t>
            </w:r>
          </w:p>
        </w:tc>
      </w:tr>
      <w:tr>
        <w:tc>
          <w:tcPr/>
          <w:p>
            <w:pPr>
              <w:pStyle w:val="Compact"/>
              <w:jc w:val="left"/>
            </w:pPr>
            <w:r>
              <w:t xml:space="preserve">P2 SLA compliance</w:t>
            </w:r>
          </w:p>
        </w:tc>
        <w:tc>
          <w:tcPr/>
          <w:p>
            <w:pPr>
              <w:pStyle w:val="Compact"/>
              <w:jc w:val="left"/>
            </w:pPr>
            <w:r>
              <w:t xml:space="preserve">≥ 95%</w:t>
            </w:r>
          </w:p>
        </w:tc>
        <w:tc>
          <w:tcPr/>
          <w:p>
            <w:pPr>
              <w:pStyle w:val="Compact"/>
              <w:jc w:val="left"/>
            </w:pPr>
            <w:r>
              <w:t xml:space="preserve">Monthly</w:t>
            </w:r>
          </w:p>
        </w:tc>
      </w:tr>
      <w:tr>
        <w:tc>
          <w:tcPr/>
          <w:p>
            <w:pPr>
              <w:pStyle w:val="Compact"/>
              <w:jc w:val="left"/>
            </w:pPr>
            <w:r>
              <w:t xml:space="preserve">P3 / P4 SLA compliance</w:t>
            </w:r>
          </w:p>
        </w:tc>
        <w:tc>
          <w:tcPr/>
          <w:p>
            <w:pPr>
              <w:pStyle w:val="Compact"/>
              <w:jc w:val="left"/>
            </w:pPr>
            <w:r>
              <w:t xml:space="preserve">≥ 90%</w:t>
            </w:r>
          </w:p>
        </w:tc>
        <w:tc>
          <w:tcPr/>
          <w:p>
            <w:pPr>
              <w:pStyle w:val="Compact"/>
              <w:jc w:val="left"/>
            </w:pPr>
            <w:r>
              <w:t xml:space="preserve">Monthly</w:t>
            </w:r>
          </w:p>
        </w:tc>
      </w:tr>
      <w:tr>
        <w:tc>
          <w:tcPr/>
          <w:p>
            <w:pPr>
              <w:pStyle w:val="Compact"/>
              <w:jc w:val="left"/>
            </w:pPr>
            <w:r>
              <w:t xml:space="preserve">Average CSAT score</w:t>
            </w:r>
          </w:p>
        </w:tc>
        <w:tc>
          <w:tcPr/>
          <w:p>
            <w:pPr>
              <w:pStyle w:val="Compact"/>
              <w:jc w:val="left"/>
            </w:pPr>
            <w:r>
              <w:t xml:space="preserve">≥ 4.0 / 5.0</w:t>
            </w:r>
          </w:p>
        </w:tc>
        <w:tc>
          <w:tcPr/>
          <w:p>
            <w:pPr>
              <w:pStyle w:val="Compact"/>
              <w:jc w:val="left"/>
            </w:pPr>
            <w:r>
              <w:t xml:space="preserve">Monthly</w:t>
            </w:r>
          </w:p>
        </w:tc>
      </w:tr>
      <w:tr>
        <w:tc>
          <w:tcPr/>
          <w:p>
            <w:pPr>
              <w:pStyle w:val="Compact"/>
              <w:jc w:val="left"/>
            </w:pPr>
            <w:r>
              <w:t xml:space="preserve">% tickets with CSAT &lt; 3</w:t>
            </w:r>
          </w:p>
        </w:tc>
        <w:tc>
          <w:tcPr/>
          <w:p>
            <w:pPr>
              <w:pStyle w:val="Compact"/>
              <w:jc w:val="left"/>
            </w:pPr>
            <w:r>
              <w:t xml:space="preserve">&lt; 5%</w:t>
            </w:r>
          </w:p>
        </w:tc>
        <w:tc>
          <w:tcPr/>
          <w:p>
            <w:pPr>
              <w:pStyle w:val="Compact"/>
              <w:jc w:val="left"/>
            </w:pPr>
            <w:r>
              <w:t xml:space="preserve">Monthly</w:t>
            </w:r>
          </w:p>
        </w:tc>
      </w:tr>
      <w:tr>
        <w:tc>
          <w:tcPr/>
          <w:p>
            <w:pPr>
              <w:pStyle w:val="Compact"/>
              <w:jc w:val="left"/>
            </w:pPr>
            <w:r>
              <w:t xml:space="preserve">Asset register accuracy (post-audit)</w:t>
            </w:r>
          </w:p>
        </w:tc>
        <w:tc>
          <w:tcPr/>
          <w:p>
            <w:pPr>
              <w:pStyle w:val="Compact"/>
              <w:jc w:val="left"/>
            </w:pPr>
            <w:r>
              <w:t xml:space="preserve">≥ 98%</w:t>
            </w:r>
          </w:p>
        </w:tc>
        <w:tc>
          <w:tcPr/>
          <w:p>
            <w:pPr>
              <w:pStyle w:val="Compact"/>
              <w:jc w:val="left"/>
            </w:pPr>
            <w:r>
              <w:t xml:space="preserve">Annual</w:t>
            </w:r>
          </w:p>
        </w:tc>
      </w:tr>
      <w:tr>
        <w:tc>
          <w:tcPr/>
          <w:p>
            <w:pPr>
              <w:pStyle w:val="Compact"/>
              <w:jc w:val="left"/>
            </w:pPr>
            <w:r>
              <w:t xml:space="preserve">Untagged assets above tagging threshold</w:t>
            </w:r>
          </w:p>
        </w:tc>
        <w:tc>
          <w:tcPr/>
          <w:p>
            <w:pPr>
              <w:pStyle w:val="Compact"/>
              <w:jc w:val="left"/>
            </w:pPr>
            <w:r>
              <w:t xml:space="preserve">0</w:t>
            </w:r>
          </w:p>
        </w:tc>
        <w:tc>
          <w:tcPr/>
          <w:p>
            <w:pPr>
              <w:pStyle w:val="Compact"/>
              <w:jc w:val="left"/>
            </w:pPr>
            <w:r>
              <w:t xml:space="preserve">Monthly</w:t>
            </w:r>
          </w:p>
        </w:tc>
      </w:tr>
      <w:tr>
        <w:tc>
          <w:tcPr/>
          <w:p>
            <w:pPr>
              <w:pStyle w:val="Compact"/>
              <w:jc w:val="left"/>
            </w:pPr>
            <w:r>
              <w:t xml:space="preserve">First-call resolution (FCR, P3/P4)</w:t>
            </w:r>
          </w:p>
        </w:tc>
        <w:tc>
          <w:tcPr/>
          <w:p>
            <w:pPr>
              <w:pStyle w:val="Compact"/>
              <w:jc w:val="left"/>
            </w:pPr>
            <w:r>
              <w:t xml:space="preserve">≥ 70%</w:t>
            </w:r>
          </w:p>
        </w:tc>
        <w:tc>
          <w:tcPr/>
          <w:p>
            <w:pPr>
              <w:pStyle w:val="Compact"/>
              <w:jc w:val="left"/>
            </w:pPr>
            <w:r>
              <w:t xml:space="preserve">Monthly</w:t>
            </w:r>
          </w:p>
        </w:tc>
      </w:tr>
    </w:tbl>
    <w:bookmarkEnd w:id="404"/>
    <w:bookmarkStart w:id="409" w:name="X7f7573ca33cf26ac713867c417168870c1a3867"/>
    <w:p>
      <w:pPr>
        <w:pStyle w:val="Heading2"/>
      </w:pPr>
      <w:r>
        <w:t xml:space="preserve">10.2 Role-Aware Dashboard Widgets — Phase 1 Inventory</w:t>
      </w:r>
    </w:p>
    <w:p>
      <w:pPr>
        <w:pStyle w:val="FirstParagraph"/>
      </w:pPr>
      <w:r>
        <w:t xml:space="preserve">Every widget is conditionally rendered per role and data scope. Empty states defined per widget. Compensation is never shown on dashboard cards for any role — including Finance Admin and HR Admin — these require direct navigation to M10 (Phase 2) or M06 (Phase 2).</w:t>
      </w:r>
    </w:p>
    <w:bookmarkStart w:id="405" w:name="X21507544665f991607e4e4b20f249fd2279f90b"/>
    <w:p>
      <w:pPr>
        <w:pStyle w:val="Heading3"/>
      </w:pPr>
      <w:r>
        <w:t xml:space="preserve">11.2.1 Employee Self-Service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My Leave Summary</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Balance per leave type · last 3 applications with status · quick-apply button</w:t>
            </w:r>
          </w:p>
        </w:tc>
      </w:tr>
      <w:tr>
        <w:tc>
          <w:tcPr/>
          <w:p>
            <w:pPr>
              <w:pStyle w:val="Compact"/>
              <w:jc w:val="left"/>
            </w:pPr>
            <w:r>
              <w:t xml:space="preserve">Apply for Leave</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Single-click application launcher with dynamic leave type selector</w:t>
            </w:r>
          </w:p>
        </w:tc>
      </w:tr>
      <w:tr>
        <w:tc>
          <w:tcPr/>
          <w:p>
            <w:pPr>
              <w:pStyle w:val="Compact"/>
              <w:jc w:val="left"/>
            </w:pPr>
            <w:r>
              <w:t xml:space="preserve">My Attendance</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Current week punch summary · Late By / Early Out totals · regularisation request count this month (limit 7)</w:t>
            </w:r>
          </w:p>
        </w:tc>
      </w:tr>
      <w:tr>
        <w:tc>
          <w:tcPr/>
          <w:p>
            <w:pPr>
              <w:pStyle w:val="Compact"/>
              <w:jc w:val="left"/>
            </w:pPr>
            <w:r>
              <w:t xml:space="preserve">My Pending Tasks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Onboarding tasks (if pre-joining) · policy acknowledgements pending · goal entry pending · performance review actions</w:t>
            </w:r>
          </w:p>
        </w:tc>
      </w:tr>
      <w:tr>
        <w:tc>
          <w:tcPr/>
          <w:p>
            <w:pPr>
              <w:pStyle w:val="Compact"/>
              <w:jc w:val="left"/>
            </w:pPr>
            <w:r>
              <w:t xml:space="preserve">My Appraisal Status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Current cycle stage · self-review status · published rating (post-publish only)</w:t>
            </w:r>
          </w:p>
        </w:tc>
      </w:tr>
      <w:tr>
        <w:tc>
          <w:tcPr/>
          <w:p>
            <w:pPr>
              <w:pStyle w:val="Compact"/>
              <w:jc w:val="left"/>
            </w:pPr>
            <w:r>
              <w:t xml:space="preserve">My Documents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Latest letters (offer, joining, confirmation) · download links via pre-signed URLs</w:t>
            </w:r>
          </w:p>
        </w:tc>
      </w:tr>
      <w:tr>
        <w:tc>
          <w:tcPr/>
          <w:p>
            <w:pPr>
              <w:pStyle w:val="Compact"/>
              <w:jc w:val="left"/>
            </w:pPr>
            <w:r>
              <w:t xml:space="preserve">My Profile Completeness</w:t>
            </w:r>
          </w:p>
        </w:tc>
        <w:tc>
          <w:tcPr/>
          <w:p>
            <w:pPr>
              <w:pStyle w:val="Compact"/>
              <w:jc w:val="left"/>
            </w:pPr>
            <w:r>
              <w:t xml:space="preserve">Employee</w:t>
            </w:r>
          </w:p>
        </w:tc>
        <w:tc>
          <w:tcPr/>
          <w:p>
            <w:pPr>
              <w:pStyle w:val="Compact"/>
              <w:jc w:val="left"/>
            </w:pPr>
            <w:r>
              <w:t xml:space="preserve">Own</w:t>
            </w:r>
          </w:p>
        </w:tc>
        <w:tc>
          <w:tcPr/>
          <w:p>
            <w:pPr>
              <w:pStyle w:val="Compact"/>
              <w:jc w:val="left"/>
            </w:pPr>
            <w:r>
              <w:t xml:space="preserve">Percentage gauge · enumerated missing fields · quick-update links</w:t>
            </w:r>
          </w:p>
        </w:tc>
      </w:tr>
    </w:tbl>
    <w:bookmarkEnd w:id="405"/>
    <w:bookmarkStart w:id="406" w:name="X6a4f3a6e26980c0dd9d5a56a1a513629e7f8b01"/>
    <w:p>
      <w:pPr>
        <w:pStyle w:val="Heading3"/>
      </w:pPr>
      <w:r>
        <w:t xml:space="preserve">11.2.2 Manager and HOD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Team Leave Overview</w:t>
            </w:r>
          </w:p>
        </w:tc>
        <w:tc>
          <w:tcPr/>
          <w:p>
            <w:pPr>
              <w:pStyle w:val="Compact"/>
              <w:jc w:val="left"/>
            </w:pPr>
            <w:r>
              <w:t xml:space="preserve">L1 Manager · HOD · UAG Head · HRBP</w:t>
            </w:r>
          </w:p>
        </w:tc>
        <w:tc>
          <w:tcPr/>
          <w:p>
            <w:pPr>
              <w:pStyle w:val="Compact"/>
              <w:jc w:val="left"/>
            </w:pPr>
            <w:r>
              <w:t xml:space="preserve">Reporting chain / Department / UAG / Assigned</w:t>
            </w:r>
          </w:p>
        </w:tc>
        <w:tc>
          <w:tcPr/>
          <w:p>
            <w:pPr>
              <w:pStyle w:val="Compact"/>
              <w:jc w:val="left"/>
            </w:pPr>
            <w:r>
              <w:t xml:space="preserve">Current-week team leave with employee name, leave type, dates, status. Reason field explicitly not shown.</w:t>
            </w:r>
          </w:p>
        </w:tc>
      </w:tr>
      <w:tr>
        <w:tc>
          <w:tcPr/>
          <w:p>
            <w:pPr>
              <w:pStyle w:val="Compact"/>
              <w:jc w:val="left"/>
            </w:pPr>
            <w:r>
              <w:t xml:space="preserve">Pending Approvals</w:t>
            </w:r>
          </w:p>
        </w:tc>
        <w:tc>
          <w:tcPr/>
          <w:p>
            <w:pPr>
              <w:pStyle w:val="Compact"/>
              <w:jc w:val="left"/>
            </w:pPr>
            <w:r>
              <w:t xml:space="preserve">L1 Manager · HOD (where granted) · HRBP · HR Admin · Leave Admin · Attendance Admin · Performance Admin · Recruitment Admin</w:t>
            </w:r>
          </w:p>
        </w:tc>
        <w:tc>
          <w:tcPr/>
          <w:p>
            <w:pPr>
              <w:pStyle w:val="Compact"/>
              <w:jc w:val="left"/>
            </w:pPr>
            <w:r>
              <w:t xml:space="preserve">Assigned</w:t>
            </w:r>
          </w:p>
        </w:tc>
        <w:tc>
          <w:tcPr/>
          <w:p>
            <w:pPr>
              <w:pStyle w:val="Compact"/>
              <w:jc w:val="left"/>
            </w:pPr>
            <w:r>
              <w:t xml:space="preserve">Single unified queue across all approval surfaces with priority badges and SLA timers. The left-navigation exposes per-category approval entries (Leave approvals, Attendance regularisation, Overtime, Goal plan approvals); the dashboard widget itself remains a single unified pending count.</w:t>
            </w:r>
          </w:p>
        </w:tc>
      </w:tr>
      <w:tr>
        <w:tc>
          <w:tcPr/>
          <w:p>
            <w:pPr>
              <w:pStyle w:val="Compact"/>
              <w:jc w:val="left"/>
            </w:pPr>
            <w:r>
              <w:t xml:space="preserve">Team Attendance Summary</w:t>
            </w:r>
          </w:p>
        </w:tc>
        <w:tc>
          <w:tcPr/>
          <w:p>
            <w:pPr>
              <w:pStyle w:val="Compact"/>
              <w:jc w:val="left"/>
            </w:pPr>
            <w:r>
              <w:t xml:space="preserve">L1 Manager · HOD · HRBP</w:t>
            </w:r>
          </w:p>
        </w:tc>
        <w:tc>
          <w:tcPr/>
          <w:p>
            <w:pPr>
              <w:pStyle w:val="Compact"/>
              <w:jc w:val="left"/>
            </w:pPr>
            <w:r>
              <w:t xml:space="preserve">Reporting chain / Department / Assigned</w:t>
            </w:r>
          </w:p>
        </w:tc>
        <w:tc>
          <w:tcPr/>
          <w:p>
            <w:pPr>
              <w:pStyle w:val="Compact"/>
              <w:jc w:val="left"/>
            </w:pPr>
            <w:r>
              <w:t xml:space="preserve">Daily presence count · exceptions count · pending regularisations</w:t>
            </w:r>
          </w:p>
        </w:tc>
      </w:tr>
      <w:tr>
        <w:tc>
          <w:tcPr/>
          <w:p>
            <w:pPr>
              <w:pStyle w:val="Compact"/>
              <w:jc w:val="left"/>
            </w:pPr>
            <w:r>
              <w:t xml:space="preserve">Team Performance Status</w:t>
            </w:r>
          </w:p>
        </w:tc>
        <w:tc>
          <w:tcPr/>
          <w:p>
            <w:pPr>
              <w:pStyle w:val="Compact"/>
              <w:jc w:val="left"/>
            </w:pPr>
            <w:r>
              <w:t xml:space="preserve">L1 Manager · HOD (with entitlement)</w:t>
            </w:r>
          </w:p>
        </w:tc>
        <w:tc>
          <w:tcPr/>
          <w:p>
            <w:pPr>
              <w:pStyle w:val="Compact"/>
              <w:jc w:val="left"/>
            </w:pPr>
            <w:r>
              <w:t xml:space="preserve">Reporting chain / Department</w:t>
            </w:r>
          </w:p>
        </w:tc>
        <w:tc>
          <w:tcPr/>
          <w:p>
            <w:pPr>
              <w:pStyle w:val="Compact"/>
              <w:jc w:val="left"/>
            </w:pPr>
            <w:r>
              <w:t xml:space="preserve">Current cycle: self-reviews submitted / pending · L1 reviews submitted / pending · published ratings (post-publish)</w:t>
            </w:r>
          </w:p>
        </w:tc>
      </w:tr>
      <w:tr>
        <w:tc>
          <w:tcPr/>
          <w:p>
            <w:pPr>
              <w:pStyle w:val="Compact"/>
              <w:jc w:val="left"/>
            </w:pPr>
            <w:r>
              <w:t xml:space="preserve">Team Probation Pipeline</w:t>
            </w:r>
          </w:p>
        </w:tc>
        <w:tc>
          <w:tcPr/>
          <w:p>
            <w:pPr>
              <w:pStyle w:val="Compact"/>
              <w:jc w:val="left"/>
            </w:pPr>
            <w:r>
              <w:t xml:space="preserve">L1 Manager · HRBP · HR Admin</w:t>
            </w:r>
          </w:p>
        </w:tc>
        <w:tc>
          <w:tcPr/>
          <w:p>
            <w:pPr>
              <w:pStyle w:val="Compact"/>
              <w:jc w:val="left"/>
            </w:pPr>
            <w:r>
              <w:t xml:space="preserve">Reporting chain / Assigned / Entity</w:t>
            </w:r>
          </w:p>
        </w:tc>
        <w:tc>
          <w:tcPr/>
          <w:p>
            <w:pPr>
              <w:pStyle w:val="Compact"/>
              <w:jc w:val="left"/>
            </w:pPr>
            <w:r>
              <w:t xml:space="preserve">Upcoming probation_end_date within 60 days · confirmation action required</w:t>
            </w:r>
          </w:p>
        </w:tc>
      </w:tr>
      <w:tr>
        <w:tc>
          <w:tcPr/>
          <w:p>
            <w:pPr>
              <w:pStyle w:val="Compact"/>
              <w:jc w:val="left"/>
            </w:pPr>
            <w:r>
              <w:t xml:space="preserve">Team Contract Expirations</w:t>
            </w:r>
          </w:p>
        </w:tc>
        <w:tc>
          <w:tcPr/>
          <w:p>
            <w:pPr>
              <w:pStyle w:val="Compact"/>
              <w:jc w:val="left"/>
            </w:pPr>
            <w:r>
              <w:t xml:space="preserve">L1 Manager · HRBP · HR Admin</w:t>
            </w:r>
          </w:p>
        </w:tc>
        <w:tc>
          <w:tcPr/>
          <w:p>
            <w:pPr>
              <w:pStyle w:val="Compact"/>
              <w:jc w:val="left"/>
            </w:pPr>
            <w:r>
              <w:t xml:space="preserve">Reporting chain / Assigned / Entity</w:t>
            </w:r>
          </w:p>
        </w:tc>
        <w:tc>
          <w:tcPr/>
          <w:p>
            <w:pPr>
              <w:pStyle w:val="Compact"/>
              <w:jc w:val="left"/>
            </w:pPr>
            <w:r>
              <w:t xml:space="preserve">Upcoming contract_end_date within 60/30 days · action required</w:t>
            </w:r>
          </w:p>
        </w:tc>
      </w:tr>
    </w:tbl>
    <w:bookmarkEnd w:id="406"/>
    <w:bookmarkStart w:id="407" w:name="X64f3506e4b0c43e5ec3491f61a8dbaa5eae5164"/>
    <w:p>
      <w:pPr>
        <w:pStyle w:val="Heading3"/>
      </w:pPr>
      <w:r>
        <w:t xml:space="preserve">11.2.3 Workforce and Recruitment Widgets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Headcount Snapshot</w:t>
            </w:r>
          </w:p>
        </w:tc>
        <w:tc>
          <w:tcPr/>
          <w:p>
            <w:pPr>
              <w:pStyle w:val="Compact"/>
              <w:jc w:val="left"/>
            </w:pPr>
            <w:r>
              <w:t xml:space="preserve">HR Admin · HOD · Org Admin · Finance Admin</w:t>
            </w:r>
          </w:p>
        </w:tc>
        <w:tc>
          <w:tcPr/>
          <w:p>
            <w:pPr>
              <w:pStyle w:val="Compact"/>
              <w:jc w:val="left"/>
            </w:pPr>
            <w:r>
              <w:t xml:space="preserve">Entity / Department / Tenant</w:t>
            </w:r>
          </w:p>
        </w:tc>
        <w:tc>
          <w:tcPr/>
          <w:p>
            <w:pPr>
              <w:pStyle w:val="Compact"/>
              <w:jc w:val="left"/>
            </w:pPr>
            <w:r>
              <w:t xml:space="preserve">Current headcount · 30-day delta · new joiners count · separations count</w:t>
            </w:r>
          </w:p>
        </w:tc>
      </w:tr>
      <w:tr>
        <w:tc>
          <w:tcPr/>
          <w:p>
            <w:pPr>
              <w:pStyle w:val="Compact"/>
              <w:jc w:val="left"/>
            </w:pPr>
            <w:r>
              <w:t xml:space="preserve">Attrition Trend</w:t>
            </w:r>
          </w:p>
        </w:tc>
        <w:tc>
          <w:tcPr/>
          <w:p>
            <w:pPr>
              <w:pStyle w:val="Compact"/>
              <w:jc w:val="left"/>
            </w:pPr>
            <w:r>
              <w:t xml:space="preserve">HR Admin · Org Admin</w:t>
            </w:r>
          </w:p>
        </w:tc>
        <w:tc>
          <w:tcPr/>
          <w:p>
            <w:pPr>
              <w:pStyle w:val="Compact"/>
              <w:jc w:val="left"/>
            </w:pPr>
            <w:r>
              <w:t xml:space="preserve">Entity / Tenant</w:t>
            </w:r>
          </w:p>
        </w:tc>
        <w:tc>
          <w:tcPr/>
          <w:p>
            <w:pPr>
              <w:pStyle w:val="Compact"/>
              <w:jc w:val="left"/>
            </w:pPr>
            <w:r>
              <w:t xml:space="preserve">30-day and 90-day attrition rate with monthly trend line</w:t>
            </w:r>
          </w:p>
        </w:tc>
      </w:tr>
      <w:tr>
        <w:tc>
          <w:tcPr/>
          <w:p>
            <w:pPr>
              <w:pStyle w:val="Compact"/>
              <w:jc w:val="left"/>
            </w:pPr>
            <w:r>
              <w:t xml:space="preserve">Open Requisitions</w:t>
            </w:r>
          </w:p>
        </w:tc>
        <w:tc>
          <w:tcPr/>
          <w:p>
            <w:pPr>
              <w:pStyle w:val="Compact"/>
              <w:jc w:val="left"/>
            </w:pPr>
            <w:r>
              <w:t xml:space="preserve">Recruitment Admin · Hiring Lead · HR Admin</w:t>
            </w:r>
          </w:p>
        </w:tc>
        <w:tc>
          <w:tcPr/>
          <w:p>
            <w:pPr>
              <w:pStyle w:val="Compact"/>
              <w:jc w:val="left"/>
            </w:pPr>
            <w:r>
              <w:t xml:space="preserve">Assigned reqs / Entity</w:t>
            </w:r>
          </w:p>
        </w:tc>
        <w:tc>
          <w:tcPr/>
          <w:p>
            <w:pPr>
              <w:pStyle w:val="Compact"/>
              <w:jc w:val="left"/>
            </w:pPr>
            <w:r>
              <w:t xml:space="preserve">Open count · positions filled vs target · days-since-opened</w:t>
            </w:r>
          </w:p>
        </w:tc>
      </w:tr>
      <w:tr>
        <w:tc>
          <w:tcPr/>
          <w:p>
            <w:pPr>
              <w:pStyle w:val="Compact"/>
              <w:jc w:val="left"/>
            </w:pPr>
            <w:r>
              <w:t xml:space="preserve">BGC Pending Actions</w:t>
            </w:r>
          </w:p>
        </w:tc>
        <w:tc>
          <w:tcPr/>
          <w:p>
            <w:pPr>
              <w:pStyle w:val="Compact"/>
              <w:jc w:val="left"/>
            </w:pPr>
            <w:r>
              <w:t xml:space="preserve">Onboarding Admin · HR Admin (BGV flag)</w:t>
            </w:r>
          </w:p>
        </w:tc>
        <w:tc>
          <w:tcPr/>
          <w:p>
            <w:pPr>
              <w:pStyle w:val="Compact"/>
              <w:jc w:val="left"/>
            </w:pPr>
            <w:r>
              <w:t xml:space="preserve">Entity</w:t>
            </w:r>
          </w:p>
        </w:tc>
        <w:tc>
          <w:tcPr/>
          <w:p>
            <w:pPr>
              <w:pStyle w:val="Compact"/>
              <w:jc w:val="left"/>
            </w:pPr>
            <w:r>
              <w:t xml:space="preserve">Candidates with PENDING or DISCREPANCY BGV results · disposition action prompts</w:t>
            </w:r>
          </w:p>
        </w:tc>
      </w:tr>
      <w:tr>
        <w:tc>
          <w:tcPr/>
          <w:p>
            <w:pPr>
              <w:pStyle w:val="Compact"/>
              <w:jc w:val="left"/>
            </w:pPr>
            <w:r>
              <w:t xml:space="preserve">Onboarding Tasks Due</w:t>
            </w:r>
          </w:p>
        </w:tc>
        <w:tc>
          <w:tcPr/>
          <w:p>
            <w:pPr>
              <w:pStyle w:val="Compact"/>
              <w:jc w:val="left"/>
            </w:pPr>
            <w:r>
              <w:t xml:space="preserve">Onboarding Admin · IT Admin · HR Admin</w:t>
            </w:r>
          </w:p>
        </w:tc>
        <w:tc>
          <w:tcPr/>
          <w:p>
            <w:pPr>
              <w:pStyle w:val="Compact"/>
              <w:jc w:val="left"/>
            </w:pPr>
            <w:r>
              <w:t xml:space="preserve">Entity</w:t>
            </w:r>
          </w:p>
        </w:tc>
        <w:tc>
          <w:tcPr/>
          <w:p>
            <w:pPr>
              <w:pStyle w:val="Compact"/>
              <w:jc w:val="left"/>
            </w:pPr>
            <w:r>
              <w:t xml:space="preserve">Tasks due in next 7 days · overdue tasks</w:t>
            </w:r>
          </w:p>
        </w:tc>
      </w:tr>
      <w:tr>
        <w:tc>
          <w:tcPr/>
          <w:p>
            <w:pPr>
              <w:pStyle w:val="Compact"/>
              <w:jc w:val="left"/>
            </w:pPr>
            <w:r>
              <w:t xml:space="preserve">FnF Clearance Pending</w:t>
            </w:r>
          </w:p>
        </w:tc>
        <w:tc>
          <w:tcPr/>
          <w:p>
            <w:pPr>
              <w:pStyle w:val="Compact"/>
              <w:jc w:val="left"/>
            </w:pPr>
            <w:r>
              <w:t xml:space="preserve">HR Admin · IT Admin · Finance Admin · Office Admin</w:t>
            </w:r>
          </w:p>
        </w:tc>
        <w:tc>
          <w:tcPr/>
          <w:p>
            <w:pPr>
              <w:pStyle w:val="Compact"/>
              <w:jc w:val="left"/>
            </w:pPr>
            <w:r>
              <w:t xml:space="preserve">Entity / Department</w:t>
            </w:r>
          </w:p>
        </w:tc>
        <w:tc>
          <w:tcPr/>
          <w:p>
            <w:pPr>
              <w:pStyle w:val="Compact"/>
              <w:jc w:val="left"/>
            </w:pPr>
            <w:r>
              <w:t xml:space="preserve">FnF cases with pending department clearances · ageing</w:t>
            </w:r>
          </w:p>
        </w:tc>
      </w:tr>
      <w:tr>
        <w:tc>
          <w:tcPr/>
          <w:p>
            <w:pPr>
              <w:pStyle w:val="Compact"/>
              <w:jc w:val="left"/>
            </w:pPr>
            <w:r>
              <w:t xml:space="preserve">Asset Returns Due</w:t>
            </w:r>
          </w:p>
        </w:tc>
        <w:tc>
          <w:tcPr/>
          <w:p>
            <w:pPr>
              <w:pStyle w:val="Compact"/>
              <w:jc w:val="left"/>
            </w:pPr>
            <w:r>
              <w:t xml:space="preserve">IT Admin · HR Admin</w:t>
            </w:r>
          </w:p>
        </w:tc>
        <w:tc>
          <w:tcPr/>
          <w:p>
            <w:pPr>
              <w:pStyle w:val="Compact"/>
              <w:jc w:val="left"/>
            </w:pPr>
            <w:r>
              <w:t xml:space="preserve">Entity</w:t>
            </w:r>
          </w:p>
        </w:tc>
        <w:tc>
          <w:tcPr/>
          <w:p>
            <w:pPr>
              <w:pStyle w:val="Compact"/>
              <w:jc w:val="left"/>
            </w:pPr>
            <w:r>
              <w:t xml:space="preserve">Assets to be returned for LWD within 14 days · overdue returns</w:t>
            </w:r>
          </w:p>
        </w:tc>
      </w:tr>
    </w:tbl>
    <w:bookmarkEnd w:id="407"/>
    <w:bookmarkStart w:id="408" w:name="X0eb508167e3611b5d68eb15944b9eb8316738b6"/>
    <w:p>
      <w:pPr>
        <w:pStyle w:val="Heading3"/>
      </w:pPr>
      <w:r>
        <w:t xml:space="preserve">11.2.4 Celebrations and Announcements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Widget</w:t>
            </w:r>
          </w:p>
        </w:tc>
        <w:tc>
          <w:tcPr/>
          <w:p>
            <w:pPr>
              <w:pStyle w:val="Compact"/>
              <w:jc w:val="left"/>
            </w:pPr>
            <w:r>
              <w:rPr>
                <w:bCs/>
                <w:b/>
              </w:rPr>
              <w:t xml:space="preserve">Roles</w:t>
            </w:r>
          </w:p>
        </w:tc>
        <w:tc>
          <w:tcPr/>
          <w:p>
            <w:pPr>
              <w:pStyle w:val="Compact"/>
              <w:jc w:val="left"/>
            </w:pPr>
            <w:r>
              <w:rPr>
                <w:bCs/>
                <w:b/>
              </w:rPr>
              <w:t xml:space="preserve">Data scope</w:t>
            </w:r>
          </w:p>
        </w:tc>
        <w:tc>
          <w:tcPr/>
          <w:p>
            <w:pPr>
              <w:pStyle w:val="Compact"/>
              <w:jc w:val="left"/>
            </w:pPr>
            <w:r>
              <w:rPr>
                <w:bCs/>
                <w:b/>
              </w:rPr>
              <w:t xml:space="preserve">Content</w:t>
            </w:r>
          </w:p>
        </w:tc>
      </w:tr>
      <w:tr>
        <w:tc>
          <w:tcPr/>
          <w:p>
            <w:pPr>
              <w:pStyle w:val="Compact"/>
              <w:jc w:val="left"/>
            </w:pPr>
            <w:r>
              <w:t xml:space="preserve">Announcements</w:t>
            </w:r>
          </w:p>
        </w:tc>
        <w:tc>
          <w:tcPr/>
          <w:p>
            <w:pPr>
              <w:pStyle w:val="Compact"/>
              <w:jc w:val="left"/>
            </w:pPr>
            <w:r>
              <w:t xml:space="preserve">All active employees</w:t>
            </w:r>
          </w:p>
        </w:tc>
        <w:tc>
          <w:tcPr/>
          <w:p>
            <w:pPr>
              <w:pStyle w:val="Compact"/>
              <w:jc w:val="left"/>
            </w:pPr>
            <w:r>
              <w:t xml:space="preserve">Tenant</w:t>
            </w:r>
          </w:p>
        </w:tc>
        <w:tc>
          <w:tcPr/>
          <w:p>
            <w:pPr>
              <w:pStyle w:val="Compact"/>
              <w:jc w:val="left"/>
            </w:pPr>
            <w:r>
              <w:t xml:space="preserve">HR Admin-published announcements · up to 3 pinnable · reverse chronological order</w:t>
            </w:r>
          </w:p>
        </w:tc>
      </w:tr>
      <w:tr>
        <w:tc>
          <w:tcPr/>
          <w:p>
            <w:pPr>
              <w:pStyle w:val="Compact"/>
              <w:jc w:val="left"/>
            </w:pPr>
            <w:r>
              <w:t xml:space="preserve">Work Anniversary &amp; Birthday</w:t>
            </w:r>
          </w:p>
        </w:tc>
        <w:tc>
          <w:tcPr/>
          <w:p>
            <w:pPr>
              <w:pStyle w:val="Compact"/>
              <w:jc w:val="left"/>
            </w:pPr>
            <w:r>
              <w:t xml:space="preserve">All active employees (per Org Admin opt-in)</w:t>
            </w:r>
          </w:p>
        </w:tc>
        <w:tc>
          <w:tcPr/>
          <w:p>
            <w:pPr>
              <w:pStyle w:val="Compact"/>
              <w:jc w:val="left"/>
            </w:pPr>
            <w:r>
              <w:t xml:space="preserve">Direct team / Department</w:t>
            </w:r>
          </w:p>
        </w:tc>
        <w:tc>
          <w:tcPr/>
          <w:p>
            <w:pPr>
              <w:pStyle w:val="Compact"/>
              <w:jc w:val="left"/>
            </w:pPr>
            <w:r>
              <w:t xml:space="preserve">First name + anniversary year (no DOB year ever). Birthday display requires the employee’s own opt-in (share_birthday_with_team = TRUE) and shows month + day only; Org Admin retains a feature-flag to disable the widget org-wide but does not opt employees in.</w:t>
            </w:r>
          </w:p>
        </w:tc>
      </w:tr>
    </w:tbl>
    <w:bookmarkEnd w:id="408"/>
    <w:bookmarkEnd w:id="409"/>
    <w:bookmarkStart w:id="410" w:name="X9ada0e3742ff84b0207261ff70883f4689b6949"/>
    <w:p>
      <w:pPr>
        <w:pStyle w:val="Heading2"/>
      </w:pPr>
      <w:r>
        <w:t xml:space="preserve">10.3 Custom Report Builder</w:t>
      </w:r>
    </w:p>
    <w:p>
      <w:pPr>
        <w:numPr>
          <w:ilvl w:val="0"/>
          <w:numId w:val="1470"/>
        </w:numPr>
      </w:pPr>
      <w:r>
        <w:t xml:space="preserve">Available to Analytics Admin (entity-scoped by default; tenant-scoped with Org Admin entitlement) and Org Admin.</w:t>
      </w:r>
    </w:p>
    <w:p>
      <w:pPr>
        <w:numPr>
          <w:ilvl w:val="0"/>
          <w:numId w:val="1470"/>
        </w:numPr>
      </w:pPr>
      <w:r>
        <w:t xml:space="preserve">Field selection limited by viewer’s data-scope and PII protection ceilings. Tier 1 PII and compensation fields are not selectable for roles without permitted access — they are hidden from the selector.</w:t>
      </w:r>
    </w:p>
    <w:p>
      <w:pPr>
        <w:numPr>
          <w:ilvl w:val="0"/>
          <w:numId w:val="1470"/>
        </w:numPr>
      </w:pPr>
      <w:r>
        <w:t xml:space="preserve">Filters supported: equality, in-list, range (numeric/date), null/not-null, contains-text.</w:t>
      </w:r>
    </w:p>
    <w:p>
      <w:pPr>
        <w:numPr>
          <w:ilvl w:val="0"/>
          <w:numId w:val="1470"/>
        </w:numPr>
      </w:pPr>
      <w:r>
        <w:t xml:space="preserve">Presentation: tabular, line chart, bar chart, pie chart, KPI tile.</w:t>
      </w:r>
    </w:p>
    <w:p>
      <w:pPr>
        <w:numPr>
          <w:ilvl w:val="0"/>
          <w:numId w:val="1470"/>
        </w:numPr>
      </w:pPr>
      <w:r>
        <w:t xml:space="preserve">Scheduling: on-demand execution; or scheduled delivery (email, in-app) with cron-like patterns.</w:t>
      </w:r>
    </w:p>
    <w:p>
      <w:pPr>
        <w:numPr>
          <w:ilvl w:val="0"/>
          <w:numId w:val="1470"/>
        </w:numPr>
      </w:pPr>
      <w:r>
        <w:t xml:space="preserve">Sharing: with specific roles, specific users, or department/UAG scopes. All share events audit-logged.</w:t>
      </w:r>
    </w:p>
    <w:p>
      <w:pPr>
        <w:numPr>
          <w:ilvl w:val="0"/>
          <w:numId w:val="1470"/>
        </w:numPr>
      </w:pPr>
      <w:r>
        <w:t xml:space="preserve">Custom reports always applied row-level security at query execution — the viewer never sees data outside their own entitlement, regardless of how the report was constructed.</w:t>
      </w:r>
    </w:p>
    <w:bookmarkEnd w:id="410"/>
    <w:bookmarkStart w:id="411" w:name="X214ea984967961dcb1ba9d1cb888844ddad1405"/>
    <w:p>
      <w:pPr>
        <w:pStyle w:val="Heading2"/>
      </w:pPr>
      <w:r>
        <w:t xml:space="preserve">10.4 Data Freshness and Caching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Data class</w:t>
            </w:r>
          </w:p>
        </w:tc>
        <w:tc>
          <w:tcPr/>
          <w:p>
            <w:pPr>
              <w:pStyle w:val="Compact"/>
              <w:jc w:val="left"/>
            </w:pPr>
            <w:r>
              <w:rPr>
                <w:bCs/>
                <w:b/>
              </w:rPr>
              <w:t xml:space="preserve">Freshness target</w:t>
            </w:r>
          </w:p>
        </w:tc>
        <w:tc>
          <w:tcPr/>
          <w:p>
            <w:pPr>
              <w:pStyle w:val="Compact"/>
              <w:jc w:val="left"/>
            </w:pPr>
            <w:r>
              <w:rPr>
                <w:bCs/>
                <w:b/>
              </w:rPr>
              <w:t xml:space="preserve">Caching</w:t>
            </w:r>
          </w:p>
        </w:tc>
      </w:tr>
      <w:tr>
        <w:tc>
          <w:tcPr/>
          <w:p>
            <w:pPr>
              <w:pStyle w:val="Compact"/>
              <w:jc w:val="left"/>
            </w:pPr>
            <w:r>
              <w:t xml:space="preserve">Operational (leave applications, attendance records, requisitions)</w:t>
            </w:r>
          </w:p>
        </w:tc>
        <w:tc>
          <w:tcPr/>
          <w:p>
            <w:pPr>
              <w:pStyle w:val="Compact"/>
              <w:jc w:val="left"/>
            </w:pPr>
            <w:r>
              <w:t xml:space="preserve">Real-time on read</w:t>
            </w:r>
          </w:p>
        </w:tc>
        <w:tc>
          <w:tcPr/>
          <w:p>
            <w:pPr>
              <w:pStyle w:val="Compact"/>
              <w:jc w:val="left"/>
            </w:pPr>
            <w:r>
              <w:t xml:space="preserve">No caching of individual records</w:t>
            </w:r>
          </w:p>
        </w:tc>
      </w:tr>
      <w:tr>
        <w:tc>
          <w:tcPr/>
          <w:p>
            <w:pPr>
              <w:pStyle w:val="Compact"/>
              <w:jc w:val="left"/>
            </w:pPr>
            <w:r>
              <w:t xml:space="preserve">Aggregate metrics (headcount, attrition rate)</w:t>
            </w:r>
          </w:p>
        </w:tc>
        <w:tc>
          <w:tcPr/>
          <w:p>
            <w:pPr>
              <w:pStyle w:val="Compact"/>
              <w:jc w:val="left"/>
            </w:pPr>
            <w:r>
              <w:t xml:space="preserve">Daily refresh at 02:00 IST</w:t>
            </w:r>
          </w:p>
        </w:tc>
        <w:tc>
          <w:tcPr/>
          <w:p>
            <w:pPr>
              <w:pStyle w:val="Compact"/>
              <w:jc w:val="left"/>
            </w:pPr>
            <w:r>
              <w:t xml:space="preserve">Computed in background jobs and cached. Cache TTL configurable by Org Admin — default 4 hours.</w:t>
            </w:r>
          </w:p>
        </w:tc>
      </w:tr>
      <w:tr>
        <w:tc>
          <w:tcPr/>
          <w:p>
            <w:pPr>
              <w:pStyle w:val="Compact"/>
              <w:jc w:val="left"/>
            </w:pPr>
            <w:r>
              <w:t xml:space="preserve">Dashboard widget snapshots</w:t>
            </w:r>
          </w:p>
        </w:tc>
        <w:tc>
          <w:tcPr/>
          <w:p>
            <w:pPr>
              <w:pStyle w:val="Compact"/>
              <w:jc w:val="left"/>
            </w:pPr>
            <w:r>
              <w:t xml:space="preserve">On-demand at page load</w:t>
            </w:r>
          </w:p>
        </w:tc>
        <w:tc>
          <w:tcPr/>
          <w:p>
            <w:pPr>
              <w:pStyle w:val="Compact"/>
              <w:jc w:val="left"/>
            </w:pPr>
            <w:r>
              <w:t xml:space="preserve">Per-user per-widget cache 60 seconds to absorb scroll/refresh patterns</w:t>
            </w:r>
          </w:p>
        </w:tc>
      </w:tr>
      <w:tr>
        <w:tc>
          <w:tcPr/>
          <w:p>
            <w:pPr>
              <w:pStyle w:val="Compact"/>
              <w:jc w:val="left"/>
            </w:pPr>
            <w:r>
              <w:t xml:space="preserve">Org chart materialised view</w:t>
            </w:r>
          </w:p>
        </w:tc>
        <w:tc>
          <w:tcPr/>
          <w:p>
            <w:pPr>
              <w:pStyle w:val="Compact"/>
              <w:jc w:val="left"/>
            </w:pPr>
            <w:r>
              <w:t xml:space="preserve">Refreshed on org restructure events plus daily 03:00 IST safety refresh</w:t>
            </w:r>
          </w:p>
        </w:tc>
        <w:tc>
          <w:tcPr/>
          <w:p>
            <w:pPr>
              <w:pStyle w:val="Compact"/>
              <w:jc w:val="left"/>
            </w:pPr>
            <w:r>
              <w:t xml:space="preserve">Maintained as a database materialised view</w:t>
            </w:r>
          </w:p>
        </w:tc>
      </w:tr>
      <w:tr>
        <w:tc>
          <w:tcPr/>
          <w:p>
            <w:pPr>
              <w:pStyle w:val="Compact"/>
              <w:jc w:val="left"/>
            </w:pPr>
            <w:r>
              <w:t xml:space="preserve">Audit log queries</w:t>
            </w:r>
          </w:p>
        </w:tc>
        <w:tc>
          <w:tcPr/>
          <w:p>
            <w:pPr>
              <w:pStyle w:val="Compact"/>
              <w:jc w:val="left"/>
            </w:pPr>
            <w:r>
              <w:t xml:space="preserve">Real-time (no caching)</w:t>
            </w:r>
          </w:p>
        </w:tc>
        <w:tc>
          <w:tcPr/>
          <w:p>
            <w:pPr>
              <w:pStyle w:val="Compact"/>
              <w:jc w:val="left"/>
            </w:pPr>
            <w:r>
              <w:t xml:space="preserve">Direct query against audit_log; archived entries retrieved from cold storage within 24 hours</w:t>
            </w:r>
          </w:p>
        </w:tc>
      </w:tr>
    </w:tbl>
    <w:bookmarkEnd w:id="411"/>
    <w:bookmarkStart w:id="412" w:name="X79bd227060f1299e1c3635fd4df34f7ab9e6084"/>
    <w:p>
      <w:pPr>
        <w:pStyle w:val="Heading2"/>
      </w:pPr>
      <w:r>
        <w:t xml:space="preserve">10.5 Export and Delivery</w:t>
      </w:r>
    </w:p>
    <w:p>
      <w:pPr>
        <w:numPr>
          <w:ilvl w:val="0"/>
          <w:numId w:val="1471"/>
        </w:numPr>
      </w:pPr>
      <w:r>
        <w:t xml:space="preserve">Reports exportable as CSV (default), XLSX, and PDF (formatted).</w:t>
      </w:r>
    </w:p>
    <w:p>
      <w:pPr>
        <w:numPr>
          <w:ilvl w:val="0"/>
          <w:numId w:val="1471"/>
        </w:numPr>
      </w:pPr>
      <w:r>
        <w:t xml:space="preserve">Bulk export operations queued via the jobs entity — large exports do not block the requesting session.</w:t>
      </w:r>
    </w:p>
    <w:p>
      <w:pPr>
        <w:numPr>
          <w:ilvl w:val="0"/>
          <w:numId w:val="1471"/>
        </w:numPr>
      </w:pPr>
      <w:r>
        <w:t xml:space="preserve">Scheduled email delivery uses the same notification dispatch pipeline — failed deliveries retried with exponential backoff.</w:t>
      </w:r>
    </w:p>
    <w:p>
      <w:pPr>
        <w:numPr>
          <w:ilvl w:val="0"/>
          <w:numId w:val="1471"/>
        </w:numPr>
      </w:pPr>
      <w:r>
        <w:t xml:space="preserve">All export and download events are logged in security_audit_log with event type PII_EXPORT for reports containing PII fields.</w:t>
      </w:r>
    </w:p>
    <w:p>
      <w:pPr>
        <w:numPr>
          <w:ilvl w:val="0"/>
          <w:numId w:val="1471"/>
        </w:numPr>
      </w:pPr>
      <w:r>
        <w:t xml:space="preserve">Exported files are watermarked with the requestor’s name, timestamp, and report code for traceability.</w:t>
      </w:r>
    </w:p>
    <w:bookmarkEnd w:id="412"/>
    <w:bookmarkEnd w:id="413"/>
    <w:bookmarkStart w:id="425" w:name="X44b203363f71cd5748ac4bc555d29bdca1343c5"/>
    <w:p>
      <w:pPr>
        <w:pStyle w:val="Heading1"/>
      </w:pPr>
      <w:r>
        <w:t xml:space="preserve">11. Migration &amp; Launch</w:t>
      </w:r>
    </w:p>
    <w:bookmarkStart w:id="414" w:name="X262886a26d5c1feed8a6ee022bebdeccf7dc4e3"/>
    <w:p>
      <w:pPr>
        <w:pStyle w:val="Heading2"/>
      </w:pPr>
      <w:r>
        <w:t xml:space="preserve">11.1 Migration Approach — Darwinbox as Source System</w:t>
      </w:r>
    </w:p>
    <w:p>
      <w:pPr>
        <w:pStyle w:val="FirstParagraph"/>
      </w:pPr>
      <w:r>
        <w:t xml:space="preserve">Phase 1 migration scope covers PrimeSoft’s existing Darwinbox tenant as the primary source system for Release 1. The migration is structured as a three-wave plan over the ETL+V (Extract → Validate → Transform → Load → Verify) pattern, with strict gating between dry runs and production cutover. P06 Migration Toolkit owns the framework; HR Admin participates in field mapping review and data verification at the entity level.</w:t>
      </w:r>
    </w:p>
    <w:p>
      <w:pPr>
        <w:pStyle w:val="BodyText"/>
      </w:pPr>
      <w:r>
        <w:t xml:space="preserve">Core principles:</w:t>
      </w:r>
    </w:p>
    <w:p>
      <w:pPr>
        <w:numPr>
          <w:ilvl w:val="0"/>
          <w:numId w:val="1472"/>
        </w:numPr>
      </w:pPr>
      <w:r>
        <w:t xml:space="preserve">Idempotent scripts — running the same script twice produces the same result. Idempotency keyed on darwinbox_source_id.</w:t>
      </w:r>
    </w:p>
    <w:p>
      <w:pPr>
        <w:numPr>
          <w:ilvl w:val="0"/>
          <w:numId w:val="1472"/>
        </w:numPr>
      </w:pPr>
      <w:r>
        <w:t xml:space="preserve">Source traceability — every migrated record carries a darwinbox_source_id column populated on insert. This is the permanent traceability link from source to current state and is never overwritten.</w:t>
      </w:r>
    </w:p>
    <w:p>
      <w:pPr>
        <w:numPr>
          <w:ilvl w:val="0"/>
          <w:numId w:val="1472"/>
        </w:numPr>
      </w:pPr>
      <w:r>
        <w:t xml:space="preserve">Counter reset suppression — JR_ requisition counter and the six per-employee-type CAN_ candidate counters are carried forward verbatim. Counter values at migration: JR_ = 557 · CAN_ Full Time = 13799 · CAN_ Part Time = 01 · CAN_ Associate = 6498 · CAN_ Contract = 35 · CAN_ Consultant = 32 · CAN_ Intern = 02.</w:t>
      </w:r>
    </w:p>
    <w:p>
      <w:pPr>
        <w:numPr>
          <w:ilvl w:val="0"/>
          <w:numId w:val="1472"/>
        </w:numPr>
      </w:pPr>
      <w:r>
        <w:t xml:space="preserve">Three mandatory dry runs against a staging environment before any production cutover. Production cutover is gated on Dry Run 3 achieving &lt; 0.5% failure rate for Waves 1 and 2.</w:t>
      </w:r>
    </w:p>
    <w:p>
      <w:pPr>
        <w:numPr>
          <w:ilvl w:val="0"/>
          <w:numId w:val="1472"/>
        </w:numPr>
      </w:pPr>
      <w:r>
        <w:t xml:space="preserve">Wave 3 (payroll history, Phase 2) requires zero tolerance for numeric discrepancies in payroll amounts.</w:t>
      </w:r>
    </w:p>
    <w:p>
      <w:pPr>
        <w:numPr>
          <w:ilvl w:val="0"/>
          <w:numId w:val="1472"/>
        </w:numPr>
      </w:pPr>
      <w:r>
        <w:t xml:space="preserve">Darwinbox kept in read-only mode for a minimum of 4 weeks after production cutover before the customer’s Darwinbox subscription is cancelled.</w:t>
      </w:r>
    </w:p>
    <w:bookmarkEnd w:id="414"/>
    <w:bookmarkStart w:id="415" w:name="Xbc7e542635ea28f021a1251afbffa3a4d384144"/>
    <w:p>
      <w:pPr>
        <w:pStyle w:val="Heading2"/>
      </w:pPr>
      <w:r>
        <w:t xml:space="preserve">11.2 Migration Waves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Wave</w:t>
            </w:r>
          </w:p>
        </w:tc>
        <w:tc>
          <w:tcPr/>
          <w:p>
            <w:pPr>
              <w:pStyle w:val="Compact"/>
              <w:jc w:val="left"/>
            </w:pPr>
            <w:r>
              <w:rPr>
                <w:bCs/>
                <w:b/>
              </w:rPr>
              <w:t xml:space="preserve">Phase 1 dependency</w:t>
            </w:r>
          </w:p>
        </w:tc>
        <w:tc>
          <w:tcPr/>
          <w:p>
            <w:pPr>
              <w:pStyle w:val="Compact"/>
              <w:jc w:val="left"/>
            </w:pPr>
            <w:r>
              <w:rPr>
                <w:bCs/>
                <w:b/>
              </w:rPr>
              <w:t xml:space="preserve">Scope</w:t>
            </w:r>
          </w:p>
        </w:tc>
        <w:tc>
          <w:tcPr/>
          <w:p>
            <w:pPr>
              <w:pStyle w:val="Compact"/>
              <w:jc w:val="left"/>
            </w:pPr>
            <w:r>
              <w:rPr>
                <w:bCs/>
                <w:b/>
              </w:rPr>
              <w:t xml:space="preserve">Volume estimate (Release 1)</w:t>
            </w:r>
          </w:p>
        </w:tc>
        <w:tc>
          <w:tcPr/>
          <w:p>
            <w:pPr>
              <w:pStyle w:val="Compact"/>
              <w:jc w:val="left"/>
            </w:pPr>
            <w:r>
              <w:rPr>
                <w:bCs/>
                <w:b/>
              </w:rPr>
              <w:t xml:space="preserve">Gating criterion</w:t>
            </w:r>
          </w:p>
        </w:tc>
      </w:tr>
      <w:tr>
        <w:tc>
          <w:tcPr/>
          <w:p>
            <w:pPr>
              <w:pStyle w:val="Compact"/>
              <w:jc w:val="left"/>
            </w:pPr>
            <w:r>
              <w:t xml:space="preserve">Wave 1</w:t>
            </w:r>
          </w:p>
        </w:tc>
        <w:tc>
          <w:tcPr/>
          <w:p>
            <w:pPr>
              <w:pStyle w:val="Compact"/>
              <w:jc w:val="left"/>
            </w:pPr>
            <w:r>
              <w:t xml:space="preserve">Phase 1 go-live prerequisite</w:t>
            </w:r>
          </w:p>
        </w:tc>
        <w:tc>
          <w:tcPr/>
          <w:p>
            <w:pPr>
              <w:pStyle w:val="Compact"/>
              <w:jc w:val="left"/>
            </w:pPr>
            <w:r>
              <w:t xml:space="preserve">Employee master · employment types · org structure (departments, designations, grades, locations) · leave balances + 2 years of leave history · attendance records (24 months) · holiday calendars</w:t>
            </w:r>
          </w:p>
        </w:tc>
        <w:tc>
          <w:tcPr/>
          <w:p>
            <w:pPr>
              <w:pStyle w:val="Compact"/>
              <w:jc w:val="left"/>
            </w:pPr>
            <w:r>
              <w:t xml:space="preserve">Up to 500 active employees plus history</w:t>
            </w:r>
          </w:p>
        </w:tc>
        <w:tc>
          <w:tcPr/>
          <w:p>
            <w:pPr>
              <w:pStyle w:val="Compact"/>
              <w:jc w:val="left"/>
            </w:pPr>
            <w:r>
              <w:t xml:space="preserve">Dry Run 3 &lt; 0.5% failure rate</w:t>
            </w:r>
          </w:p>
        </w:tc>
      </w:tr>
      <w:tr>
        <w:tc>
          <w:tcPr/>
          <w:p>
            <w:pPr>
              <w:pStyle w:val="Compact"/>
              <w:jc w:val="left"/>
            </w:pPr>
            <w:r>
              <w:t xml:space="preserve">Wave 2</w:t>
            </w:r>
          </w:p>
        </w:tc>
        <w:tc>
          <w:tcPr/>
          <w:p>
            <w:pPr>
              <w:pStyle w:val="Compact"/>
              <w:jc w:val="left"/>
            </w:pPr>
            <w:r>
              <w:t xml:space="preserve">Phase 1 concurrent (can complete before or with go-live)</w:t>
            </w:r>
          </w:p>
        </w:tc>
        <w:tc>
          <w:tcPr/>
          <w:p>
            <w:pPr>
              <w:pStyle w:val="Compact"/>
              <w:jc w:val="left"/>
            </w:pPr>
            <w:r>
              <w:t xml:space="preserve">Performance history (last 4 cycles) · job history and promotions · employee contracts · separation records · active recruitment pipeline (requisitions, candidates, offers, interviews)</w:t>
            </w:r>
          </w:p>
        </w:tc>
        <w:tc>
          <w:tcPr/>
          <w:p>
            <w:pPr>
              <w:pStyle w:val="Compact"/>
              <w:jc w:val="left"/>
            </w:pPr>
            <w:r>
              <w:t xml:space="preserve">Cumulative ~ 5,000 records across categories</w:t>
            </w:r>
          </w:p>
        </w:tc>
        <w:tc>
          <w:tcPr/>
          <w:p>
            <w:pPr>
              <w:pStyle w:val="Compact"/>
              <w:jc w:val="left"/>
            </w:pPr>
            <w:r>
              <w:t xml:space="preserve">Dry Run 3 &lt; 0.5% failure rate</w:t>
            </w:r>
          </w:p>
        </w:tc>
      </w:tr>
      <w:tr>
        <w:tc>
          <w:tcPr/>
          <w:p>
            <w:pPr>
              <w:pStyle w:val="Compact"/>
              <w:jc w:val="left"/>
            </w:pPr>
            <w:r>
              <w:t xml:space="preserve">Wave 3</w:t>
            </w:r>
          </w:p>
        </w:tc>
        <w:tc>
          <w:tcPr/>
          <w:p>
            <w:pPr>
              <w:pStyle w:val="Compact"/>
              <w:jc w:val="left"/>
            </w:pPr>
            <w:r>
              <w:t xml:space="preserve">Phase 2 — payroll go-live prerequisite</w:t>
            </w:r>
          </w:p>
        </w:tc>
        <w:tc>
          <w:tcPr/>
          <w:p>
            <w:pPr>
              <w:pStyle w:val="Compact"/>
              <w:jc w:val="left"/>
            </w:pPr>
            <w:r>
              <w:t xml:space="preserve">Payroll history · statutory filings history</w:t>
            </w:r>
          </w:p>
        </w:tc>
        <w:tc>
          <w:tcPr/>
          <w:p>
            <w:pPr>
              <w:pStyle w:val="Compact"/>
              <w:jc w:val="left"/>
            </w:pPr>
            <w:r>
              <w:t xml:space="preserve">24-36 months of records</w:t>
            </w:r>
          </w:p>
        </w:tc>
        <w:tc>
          <w:tcPr/>
          <w:p>
            <w:pPr>
              <w:pStyle w:val="Compact"/>
              <w:jc w:val="left"/>
            </w:pPr>
            <w:r>
              <w:t xml:space="preserve">Zero numeric discrepancies on payroll amounts</w:t>
            </w:r>
          </w:p>
        </w:tc>
      </w:tr>
    </w:tbl>
    <w:bookmarkEnd w:id="415"/>
    <w:bookmarkStart w:id="416" w:name="Xd3b9a1c87188fd3b30cd1c4f28eda46eeeba71e"/>
    <w:p>
      <w:pPr>
        <w:pStyle w:val="Heading2"/>
      </w:pPr>
      <w:r>
        <w:t xml:space="preserve">11.3 ETL+V Pattern — Per-Wave Execution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Stage</w:t>
            </w:r>
          </w:p>
        </w:tc>
        <w:tc>
          <w:tcPr/>
          <w:p>
            <w:pPr>
              <w:pStyle w:val="Compact"/>
              <w:jc w:val="left"/>
            </w:pPr>
            <w:r>
              <w:rPr>
                <w:bCs/>
                <w:b/>
              </w:rPr>
              <w:t xml:space="preserve">Owner</w:t>
            </w:r>
          </w:p>
        </w:tc>
        <w:tc>
          <w:tcPr/>
          <w:p>
            <w:pPr>
              <w:pStyle w:val="Compact"/>
              <w:jc w:val="left"/>
            </w:pPr>
            <w:r>
              <w:rPr>
                <w:bCs/>
                <w:b/>
              </w:rPr>
              <w:t xml:space="preserve">Activity</w:t>
            </w:r>
          </w:p>
        </w:tc>
        <w:tc>
          <w:tcPr/>
          <w:p>
            <w:pPr>
              <w:pStyle w:val="Compact"/>
              <w:jc w:val="left"/>
            </w:pPr>
            <w:r>
              <w:rPr>
                <w:bCs/>
                <w:b/>
              </w:rPr>
              <w:t xml:space="preserve">Output</w:t>
            </w:r>
          </w:p>
        </w:tc>
      </w:tr>
      <w:tr>
        <w:tc>
          <w:tcPr/>
          <w:p>
            <w:pPr>
              <w:pStyle w:val="Compact"/>
              <w:jc w:val="left"/>
            </w:pPr>
            <w:r>
              <w:t xml:space="preserve">Extract</w:t>
            </w:r>
          </w:p>
        </w:tc>
        <w:tc>
          <w:tcPr/>
          <w:p>
            <w:pPr>
              <w:pStyle w:val="Compact"/>
              <w:jc w:val="left"/>
            </w:pPr>
            <w:r>
              <w:t xml:space="preserve">Platform Super Admin via P06 Migration Toolkit</w:t>
            </w:r>
          </w:p>
        </w:tc>
        <w:tc>
          <w:tcPr/>
          <w:p>
            <w:pPr>
              <w:pStyle w:val="Compact"/>
              <w:jc w:val="left"/>
            </w:pPr>
            <w:r>
              <w:t xml:space="preserve">Pull source data from Darwinbox export or API. Raw data staged in P06 with darwinbox_source_id retained.</w:t>
            </w:r>
          </w:p>
        </w:tc>
        <w:tc>
          <w:tcPr/>
          <w:p>
            <w:pPr>
              <w:pStyle w:val="Compact"/>
              <w:jc w:val="left"/>
            </w:pPr>
            <w:r>
              <w:t xml:space="preserve">Staged raw dataset</w:t>
            </w:r>
          </w:p>
        </w:tc>
      </w:tr>
      <w:tr>
        <w:tc>
          <w:tcPr/>
          <w:p>
            <w:pPr>
              <w:pStyle w:val="Compact"/>
              <w:jc w:val="left"/>
            </w:pPr>
            <w:r>
              <w:t xml:space="preserve">Validate</w:t>
            </w:r>
          </w:p>
        </w:tc>
        <w:tc>
          <w:tcPr/>
          <w:p>
            <w:pPr>
              <w:pStyle w:val="Compact"/>
              <w:jc w:val="left"/>
            </w:pPr>
            <w:r>
              <w:t xml:space="preserve">P06 + HR Admin (entity-level data verification)</w:t>
            </w:r>
          </w:p>
        </w:tc>
        <w:tc>
          <w:tcPr/>
          <w:p>
            <w:pPr>
              <w:pStyle w:val="Compact"/>
              <w:jc w:val="left"/>
            </w:pPr>
            <w:r>
              <w:t xml:space="preserve">Apply validation rules per the field policy register: mandatory fields enforced, data type / format / range checks, enum-value mapping, referential integrity within source.</w:t>
            </w:r>
          </w:p>
        </w:tc>
        <w:tc>
          <w:tcPr/>
          <w:p>
            <w:pPr>
              <w:pStyle w:val="Compact"/>
              <w:jc w:val="left"/>
            </w:pPr>
            <w:r>
              <w:t xml:space="preserve">Per-record validation report — pass / fail with reason</w:t>
            </w:r>
          </w:p>
        </w:tc>
      </w:tr>
      <w:tr>
        <w:tc>
          <w:tcPr/>
          <w:p>
            <w:pPr>
              <w:pStyle w:val="Compact"/>
              <w:jc w:val="left"/>
            </w:pPr>
            <w:r>
              <w:t xml:space="preserve">Transform</w:t>
            </w:r>
          </w:p>
        </w:tc>
        <w:tc>
          <w:tcPr/>
          <w:p>
            <w:pPr>
              <w:pStyle w:val="Compact"/>
              <w:jc w:val="left"/>
            </w:pPr>
            <w:r>
              <w:t xml:space="preserve">P06</w:t>
            </w:r>
          </w:p>
        </w:tc>
        <w:tc>
          <w:tcPr/>
          <w:p>
            <w:pPr>
              <w:pStyle w:val="Compact"/>
              <w:jc w:val="left"/>
            </w:pPr>
            <w:r>
              <w:t xml:space="preserve">Apply field mappings, value translations (e.g. Darwinbox status codes → PrimeSoft lifecycle states), and structural reshaping (e.g. wide leave balance rows → tall employee_leave_balances rows). Apply tenant-specific configuration overrides.</w:t>
            </w:r>
          </w:p>
        </w:tc>
        <w:tc>
          <w:tcPr/>
          <w:p>
            <w:pPr>
              <w:pStyle w:val="Compact"/>
              <w:jc w:val="left"/>
            </w:pPr>
            <w:r>
              <w:t xml:space="preserve">Transformed dataset ready for load</w:t>
            </w:r>
          </w:p>
        </w:tc>
      </w:tr>
      <w:tr>
        <w:tc>
          <w:tcPr/>
          <w:p>
            <w:pPr>
              <w:pStyle w:val="Compact"/>
              <w:jc w:val="left"/>
            </w:pPr>
            <w:r>
              <w:t xml:space="preserve">Load</w:t>
            </w:r>
          </w:p>
        </w:tc>
        <w:tc>
          <w:tcPr/>
          <w:p>
            <w:pPr>
              <w:pStyle w:val="Compact"/>
              <w:jc w:val="left"/>
            </w:pPr>
            <w:r>
              <w:t xml:space="preserve">P06</w:t>
            </w:r>
          </w:p>
        </w:tc>
        <w:tc>
          <w:tcPr/>
          <w:p>
            <w:pPr>
              <w:pStyle w:val="Compact"/>
              <w:jc w:val="left"/>
            </w:pPr>
            <w:r>
              <w:t xml:space="preserve">Insert into target tables in dependency order: master data first (entities, departments, designations, grades, locations) → users → employees → employment_history → leave/attendance balances → transactional history. All inserts carry darwinbox_source_id.</w:t>
            </w:r>
          </w:p>
        </w:tc>
        <w:tc>
          <w:tcPr/>
          <w:p>
            <w:pPr>
              <w:pStyle w:val="Compact"/>
              <w:jc w:val="left"/>
            </w:pPr>
            <w:r>
              <w:t xml:space="preserve">Loaded records with new platform IDs</w:t>
            </w:r>
          </w:p>
        </w:tc>
      </w:tr>
      <w:tr>
        <w:tc>
          <w:tcPr/>
          <w:p>
            <w:pPr>
              <w:pStyle w:val="Compact"/>
              <w:jc w:val="left"/>
            </w:pPr>
            <w:r>
              <w:t xml:space="preserve">Verify</w:t>
            </w:r>
          </w:p>
        </w:tc>
        <w:tc>
          <w:tcPr/>
          <w:p>
            <w:pPr>
              <w:pStyle w:val="Compact"/>
              <w:jc w:val="left"/>
            </w:pPr>
            <w:r>
              <w:t xml:space="preserve">Platform Super Admin + HR Admin</w:t>
            </w:r>
          </w:p>
        </w:tc>
        <w:tc>
          <w:tcPr/>
          <w:p>
            <w:pPr>
              <w:pStyle w:val="Compact"/>
              <w:jc w:val="left"/>
            </w:pPr>
            <w:r>
              <w:t xml:space="preserve">Row count reconciliation per table. Spot-check sample records. Field-level diff between source and loaded target. Re-run validation on loaded data.</w:t>
            </w:r>
          </w:p>
        </w:tc>
        <w:tc>
          <w:tcPr/>
          <w:p>
            <w:pPr>
              <w:pStyle w:val="Compact"/>
              <w:jc w:val="left"/>
            </w:pPr>
            <w:r>
              <w:t xml:space="preserve">Verification report — discrepancies enumerated with darwinbox_source_id traceability</w:t>
            </w:r>
          </w:p>
        </w:tc>
      </w:tr>
    </w:tbl>
    <w:bookmarkEnd w:id="416"/>
    <w:bookmarkStart w:id="417" w:name="X4e5e06fa097b61d9e3e0884b4c62dda19ec00d8"/>
    <w:p>
      <w:pPr>
        <w:pStyle w:val="Heading2"/>
      </w:pPr>
      <w:r>
        <w:t xml:space="preserve">11.4 Dry Run Schedule and Exit Criteria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Run</w:t>
            </w:r>
          </w:p>
        </w:tc>
        <w:tc>
          <w:tcPr/>
          <w:p>
            <w:pPr>
              <w:pStyle w:val="Compact"/>
              <w:jc w:val="left"/>
            </w:pPr>
            <w:r>
              <w:rPr>
                <w:bCs/>
                <w:b/>
              </w:rPr>
              <w:t xml:space="preserve">Goal</w:t>
            </w:r>
          </w:p>
        </w:tc>
        <w:tc>
          <w:tcPr/>
          <w:p>
            <w:pPr>
              <w:pStyle w:val="Compact"/>
              <w:jc w:val="left"/>
            </w:pPr>
            <w:r>
              <w:rPr>
                <w:bCs/>
                <w:b/>
              </w:rPr>
              <w:t xml:space="preserve">Exit criterion</w:t>
            </w:r>
          </w:p>
        </w:tc>
        <w:tc>
          <w:tcPr/>
          <w:p>
            <w:pPr>
              <w:pStyle w:val="Compact"/>
              <w:jc w:val="left"/>
            </w:pPr>
            <w:r>
              <w:rPr>
                <w:bCs/>
                <w:b/>
              </w:rPr>
              <w:t xml:space="preserve">Action on miss</w:t>
            </w:r>
          </w:p>
        </w:tc>
      </w:tr>
      <w:tr>
        <w:tc>
          <w:tcPr/>
          <w:p>
            <w:pPr>
              <w:pStyle w:val="Compact"/>
              <w:jc w:val="left"/>
            </w:pPr>
            <w:r>
              <w:t xml:space="preserve">Dry Run 1</w:t>
            </w:r>
          </w:p>
        </w:tc>
        <w:tc>
          <w:tcPr/>
          <w:p>
            <w:pPr>
              <w:pStyle w:val="Compact"/>
              <w:jc w:val="left"/>
            </w:pPr>
            <w:r>
              <w:t xml:space="preserve">End-to-end framework validation; identify systemic mapping issues</w:t>
            </w:r>
          </w:p>
        </w:tc>
        <w:tc>
          <w:tcPr/>
          <w:p>
            <w:pPr>
              <w:pStyle w:val="Compact"/>
              <w:jc w:val="left"/>
            </w:pPr>
            <w:r>
              <w:t xml:space="preserve">All scripts execute end-to-end without infrastructure failure. Documented mapping issues for remediation.</w:t>
            </w:r>
          </w:p>
        </w:tc>
        <w:tc>
          <w:tcPr/>
          <w:p>
            <w:pPr>
              <w:pStyle w:val="Compact"/>
              <w:jc w:val="left"/>
            </w:pPr>
            <w:r>
              <w:t xml:space="preserve">Remediate mappings; do not gate Dry Run 2 timeline.</w:t>
            </w:r>
          </w:p>
        </w:tc>
      </w:tr>
      <w:tr>
        <w:tc>
          <w:tcPr/>
          <w:p>
            <w:pPr>
              <w:pStyle w:val="Compact"/>
              <w:jc w:val="left"/>
            </w:pPr>
            <w:r>
              <w:t xml:space="preserve">Dry Run 2</w:t>
            </w:r>
          </w:p>
        </w:tc>
        <w:tc>
          <w:tcPr/>
          <w:p>
            <w:pPr>
              <w:pStyle w:val="Compact"/>
              <w:jc w:val="left"/>
            </w:pPr>
            <w:r>
              <w:t xml:space="preserve">Field mapping accuracy and rule conformance</w:t>
            </w:r>
          </w:p>
        </w:tc>
        <w:tc>
          <w:tcPr/>
          <w:p>
            <w:pPr>
              <w:pStyle w:val="Compact"/>
              <w:jc w:val="left"/>
            </w:pPr>
            <w:r>
              <w:t xml:space="preserve">Failure rate &lt; 5%. All Critical and High severity discrepancies resolved.</w:t>
            </w:r>
          </w:p>
        </w:tc>
        <w:tc>
          <w:tcPr/>
          <w:p>
            <w:pPr>
              <w:pStyle w:val="Compact"/>
              <w:jc w:val="left"/>
            </w:pPr>
            <w:r>
              <w:t xml:space="preserve">Re-run after remediation. Multiple Dry Run 2 iterations permitted.</w:t>
            </w:r>
          </w:p>
        </w:tc>
      </w:tr>
      <w:tr>
        <w:tc>
          <w:tcPr/>
          <w:p>
            <w:pPr>
              <w:pStyle w:val="Compact"/>
              <w:jc w:val="left"/>
            </w:pPr>
            <w:r>
              <w:t xml:space="preserve">Dry Run 3</w:t>
            </w:r>
          </w:p>
        </w:tc>
        <w:tc>
          <w:tcPr/>
          <w:p>
            <w:pPr>
              <w:pStyle w:val="Compact"/>
              <w:jc w:val="left"/>
            </w:pPr>
            <w:r>
              <w:t xml:space="preserve">Production-readiness gate</w:t>
            </w:r>
          </w:p>
        </w:tc>
        <w:tc>
          <w:tcPr/>
          <w:p>
            <w:pPr>
              <w:pStyle w:val="Compact"/>
              <w:jc w:val="left"/>
            </w:pPr>
            <w:r>
              <w:t xml:space="preserve">Failure rate &lt; 0.5% for Waves 1 and 2. Zero Critical discrepancies. HR Admin signs off on entity-level data verification.</w:t>
            </w:r>
          </w:p>
        </w:tc>
        <w:tc>
          <w:tcPr/>
          <w:p>
            <w:pPr>
              <w:pStyle w:val="Compact"/>
              <w:jc w:val="left"/>
            </w:pPr>
            <w:r>
              <w:t xml:space="preserve">Production cutover blocked until criterion met. Additional dry runs scheduled.</w:t>
            </w:r>
          </w:p>
        </w:tc>
      </w:tr>
      <w:tr>
        <w:tc>
          <w:tcPr/>
          <w:p>
            <w:pPr>
              <w:pStyle w:val="Compact"/>
              <w:jc w:val="left"/>
            </w:pPr>
            <w:r>
              <w:t xml:space="preserve">Production Cutover</w:t>
            </w:r>
          </w:p>
        </w:tc>
        <w:tc>
          <w:tcPr/>
          <w:p>
            <w:pPr>
              <w:pStyle w:val="Compact"/>
              <w:jc w:val="left"/>
            </w:pPr>
            <w:r>
              <w:t xml:space="preserve">Live migration to production target</w:t>
            </w:r>
          </w:p>
        </w:tc>
        <w:tc>
          <w:tcPr/>
          <w:p>
            <w:pPr>
              <w:pStyle w:val="Compact"/>
              <w:jc w:val="left"/>
            </w:pPr>
            <w:r>
              <w:t xml:space="preserve">All records loaded with darwinbox_source_id. Reconciliation report signed off by Head of HR and CTO.</w:t>
            </w:r>
          </w:p>
        </w:tc>
        <w:tc>
          <w:tcPr/>
          <w:p>
            <w:pPr>
              <w:pStyle w:val="Compact"/>
              <w:jc w:val="left"/>
            </w:pPr>
            <w:r>
              <w:t xml:space="preserve">Rollback plan invoked if go-live readiness checks fail.</w:t>
            </w:r>
          </w:p>
        </w:tc>
      </w:tr>
    </w:tbl>
    <w:bookmarkEnd w:id="417"/>
    <w:bookmarkStart w:id="418" w:name="Xddcdec7065298c15ef0a96dc7a31ac48f7d7225"/>
    <w:p>
      <w:pPr>
        <w:pStyle w:val="Heading2"/>
      </w:pPr>
      <w:r>
        <w:t xml:space="preserve">11.5 Phased Product Rollout</w:t>
      </w:r>
    </w:p>
    <w:p>
      <w:pPr>
        <w:pStyle w:val="FirstParagraph"/>
      </w:pPr>
      <w:r>
        <w:t xml:space="preserve">PrimeSoft HRMS rolls out in three phases. Phase 1 covers foundation and core operations as a responsive web application. Phase 2 adds payroll, hike, and mobile applications. Phase 3 adds expense, benefits, engagement, and social modules.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Scope</w:t>
            </w:r>
          </w:p>
        </w:tc>
        <w:tc>
          <w:tcPr/>
          <w:p>
            <w:pPr>
              <w:pStyle w:val="Compact"/>
              <w:jc w:val="left"/>
            </w:pPr>
            <w:r>
              <w:rPr>
                <w:bCs/>
                <w:b/>
              </w:rPr>
              <w:t xml:space="preserve">Target window</w:t>
            </w:r>
          </w:p>
        </w:tc>
        <w:tc>
          <w:tcPr/>
          <w:p>
            <w:pPr>
              <w:pStyle w:val="Compact"/>
              <w:jc w:val="left"/>
            </w:pPr>
            <w:r>
              <w:rPr>
                <w:bCs/>
                <w:b/>
              </w:rPr>
              <w:t xml:space="preserve">Key dependencies</w:t>
            </w:r>
          </w:p>
        </w:tc>
      </w:tr>
      <w:tr>
        <w:tc>
          <w:tcPr/>
          <w:p>
            <w:pPr>
              <w:pStyle w:val="Compact"/>
              <w:jc w:val="left"/>
            </w:pPr>
            <w:r>
              <w:t xml:space="preserve">Phase 1</w:t>
            </w:r>
          </w:p>
        </w:tc>
        <w:tc>
          <w:tcPr/>
          <w:p>
            <w:pPr>
              <w:pStyle w:val="Compact"/>
              <w:jc w:val="left"/>
            </w:pPr>
            <w:r>
              <w:t xml:space="preserve">M01 · M02 · M03 · M04 · M05 · M08 · M09 · M11 · M16 · M17 · P01-P06. Responsive web only.</w:t>
            </w:r>
          </w:p>
        </w:tc>
        <w:tc>
          <w:tcPr/>
          <w:p>
            <w:pPr>
              <w:pStyle w:val="Compact"/>
              <w:jc w:val="left"/>
            </w:pPr>
            <w:r>
              <w:t xml:space="preserve">Release 1</w:t>
            </w:r>
          </w:p>
        </w:tc>
        <w:tc>
          <w:tcPr/>
          <w:p>
            <w:pPr>
              <w:pStyle w:val="Compact"/>
              <w:jc w:val="left"/>
            </w:pPr>
            <w:r>
              <w:t xml:space="preserve">Wave 1 migration complete; VAPT zero Critical/High; UAT exit zero P1 defects</w:t>
            </w:r>
          </w:p>
        </w:tc>
      </w:tr>
      <w:tr>
        <w:tc>
          <w:tcPr/>
          <w:p>
            <w:pPr>
              <w:pStyle w:val="Compact"/>
              <w:jc w:val="left"/>
            </w:pPr>
            <w:r>
              <w:t xml:space="preserve">Phase 2</w:t>
            </w:r>
          </w:p>
        </w:tc>
        <w:tc>
          <w:tcPr/>
          <w:p>
            <w:pPr>
              <w:pStyle w:val="Compact"/>
              <w:jc w:val="left"/>
            </w:pPr>
            <w:r>
              <w:t xml:space="preserve">M06 Payroll · M07 Statutory Compliance · M10 Hikes &amp; Compensation · Native mobile applications · Offline capability · Wave 3 migration</w:t>
            </w:r>
          </w:p>
        </w:tc>
        <w:tc>
          <w:tcPr/>
          <w:p>
            <w:pPr>
              <w:pStyle w:val="Compact"/>
              <w:jc w:val="left"/>
            </w:pPr>
            <w:r>
              <w:t xml:space="preserve">Release 2</w:t>
            </w:r>
          </w:p>
        </w:tc>
        <w:tc>
          <w:tcPr/>
          <w:p>
            <w:pPr>
              <w:pStyle w:val="Compact"/>
              <w:jc w:val="left"/>
            </w:pPr>
            <w:r>
              <w:t xml:space="preserve">Phase 1 production stable for 90 days; Phase 2 functional spec sign-off</w:t>
            </w:r>
          </w:p>
        </w:tc>
      </w:tr>
      <w:tr>
        <w:tc>
          <w:tcPr/>
          <w:p>
            <w:pPr>
              <w:pStyle w:val="Compact"/>
              <w:jc w:val="left"/>
            </w:pPr>
            <w:r>
              <w:t xml:space="preserve">Phase 3</w:t>
            </w:r>
          </w:p>
        </w:tc>
        <w:tc>
          <w:tcPr/>
          <w:p>
            <w:pPr>
              <w:pStyle w:val="Compact"/>
              <w:jc w:val="left"/>
            </w:pPr>
            <w:r>
              <w:t xml:space="preserve">M12 Expense &amp; Travel · M14 Benefits &amp; Insurance · M15 Engagement &amp; Surveys · M18 Internal Social · Resume parsing / OCR · ID verification package</w:t>
            </w:r>
          </w:p>
        </w:tc>
        <w:tc>
          <w:tcPr/>
          <w:p>
            <w:pPr>
              <w:pStyle w:val="Compact"/>
              <w:jc w:val="left"/>
            </w:pPr>
            <w:r>
              <w:t xml:space="preserve">Release 3</w:t>
            </w:r>
          </w:p>
        </w:tc>
        <w:tc>
          <w:tcPr/>
          <w:p>
            <w:pPr>
              <w:pStyle w:val="Compact"/>
              <w:jc w:val="left"/>
            </w:pPr>
            <w:r>
              <w:t xml:space="preserve">Phase 2 production stable for 90 days; partner integrations signed</w:t>
            </w:r>
          </w:p>
        </w:tc>
      </w:tr>
    </w:tbl>
    <w:bookmarkEnd w:id="418"/>
    <w:bookmarkStart w:id="423" w:name="X5c8c2481745bc742d1132624de362ab6918a724"/>
    <w:p>
      <w:pPr>
        <w:pStyle w:val="Heading2"/>
      </w:pPr>
      <w:r>
        <w:t xml:space="preserve">11.6 Phase 1 Go-Live Checklist</w:t>
      </w:r>
    </w:p>
    <w:bookmarkStart w:id="419" w:name="X7d83e0367e2b7d7c9b39d2e03bfc0635a8b49f6"/>
    <w:p>
      <w:pPr>
        <w:pStyle w:val="Heading3"/>
      </w:pPr>
      <w:r>
        <w:t xml:space="preserve">12.6.1 Functional Readiness</w:t>
      </w:r>
    </w:p>
    <w:p>
      <w:pPr>
        <w:numPr>
          <w:ilvl w:val="0"/>
          <w:numId w:val="1473"/>
        </w:numPr>
      </w:pPr>
      <w:r>
        <w:t xml:space="preserve">All Phase 1 functional requirements implemented and signed off on UAT.</w:t>
      </w:r>
    </w:p>
    <w:p>
      <w:pPr>
        <w:numPr>
          <w:ilvl w:val="0"/>
          <w:numId w:val="1473"/>
        </w:numPr>
      </w:pPr>
      <w:r>
        <w:t xml:space="preserve">Zero P1 defects outstanding at UAT exit. P2 defects with documented workarounds.</w:t>
      </w:r>
    </w:p>
    <w:p>
      <w:pPr>
        <w:numPr>
          <w:ilvl w:val="0"/>
          <w:numId w:val="1473"/>
        </w:numPr>
      </w:pPr>
      <w:r>
        <w:t xml:space="preserve">Wave 1 migration complete with Dry Run 3 &lt; 0.5% failure rate. Wave 2 either complete or in-flight with go-live mitigation plan.</w:t>
      </w:r>
    </w:p>
    <w:p>
      <w:pPr>
        <w:numPr>
          <w:ilvl w:val="0"/>
          <w:numId w:val="1473"/>
        </w:numPr>
      </w:pPr>
      <w:r>
        <w:t xml:space="preserve">Pre-built reports (Section 11.1) execute correctly with target latency.</w:t>
      </w:r>
    </w:p>
    <w:p>
      <w:pPr>
        <w:numPr>
          <w:ilvl w:val="0"/>
          <w:numId w:val="1473"/>
        </w:numPr>
      </w:pPr>
      <w:r>
        <w:t xml:space="preserve">Dashboard widgets render correctly per role at 375 px, 768 px, 1280 px breakpoints.</w:t>
      </w:r>
    </w:p>
    <w:p>
      <w:pPr>
        <w:numPr>
          <w:ilvl w:val="0"/>
          <w:numId w:val="1473"/>
        </w:numPr>
      </w:pPr>
      <w:r>
        <w:t xml:space="preserve">All 18 roles configured with their default permission sets validated.</w:t>
      </w:r>
    </w:p>
    <w:bookmarkEnd w:id="419"/>
    <w:bookmarkStart w:id="420" w:name="X00ddd87d460b9ff834e36eb989a08b5d51c2c09"/>
    <w:p>
      <w:pPr>
        <w:pStyle w:val="Heading3"/>
      </w:pPr>
      <w:r>
        <w:t xml:space="preserve">12.6.2 Security and Compliance Readiness</w:t>
      </w:r>
    </w:p>
    <w:p>
      <w:pPr>
        <w:numPr>
          <w:ilvl w:val="0"/>
          <w:numId w:val="1474"/>
        </w:numPr>
      </w:pPr>
      <w:r>
        <w:t xml:space="preserve">VAPT complete with zero Critical and zero High findings unresolved.</w:t>
      </w:r>
    </w:p>
    <w:p>
      <w:pPr>
        <w:numPr>
          <w:ilvl w:val="0"/>
          <w:numId w:val="1474"/>
        </w:numPr>
      </w:pPr>
      <w:r>
        <w:t xml:space="preserve">MFA enforced for HR Admin and Organisation Admin role assignments. Tested with TOTP and SMS OTP.</w:t>
      </w:r>
    </w:p>
    <w:p>
      <w:pPr>
        <w:numPr>
          <w:ilvl w:val="0"/>
          <w:numId w:val="1474"/>
        </w:numPr>
      </w:pPr>
      <w:r>
        <w:t xml:space="preserve">TLS 1.3 enforced; AES-256-GCM at rest verified across all PII tables; per-tenant KMS keys created.</w:t>
      </w:r>
    </w:p>
    <w:p>
      <w:pPr>
        <w:numPr>
          <w:ilvl w:val="0"/>
          <w:numId w:val="1474"/>
        </w:numPr>
      </w:pPr>
      <w:r>
        <w:t xml:space="preserve">Audit log database trigger validated — sample mutations confirmed to produce audit entries.</w:t>
      </w:r>
    </w:p>
    <w:p>
      <w:pPr>
        <w:numPr>
          <w:ilvl w:val="0"/>
          <w:numId w:val="1474"/>
        </w:numPr>
      </w:pPr>
      <w:r>
        <w:t xml:space="preserve">DPDPA consent capture validated at onboarding flow.</w:t>
      </w:r>
    </w:p>
    <w:p>
      <w:pPr>
        <w:numPr>
          <w:ilvl w:val="0"/>
          <w:numId w:val="1474"/>
        </w:numPr>
      </w:pPr>
      <w:r>
        <w:t xml:space="preserve">POSH policy published, ICC committee configured, grievance routing tested.</w:t>
      </w:r>
    </w:p>
    <w:bookmarkEnd w:id="420"/>
    <w:bookmarkStart w:id="421" w:name="Xe335f4d436bc67efeed339b7a100d8ce9fc2ce7"/>
    <w:p>
      <w:pPr>
        <w:pStyle w:val="Heading3"/>
      </w:pPr>
      <w:r>
        <w:t xml:space="preserve">12.6.3 Operational Readiness</w:t>
      </w:r>
    </w:p>
    <w:p>
      <w:pPr>
        <w:numPr>
          <w:ilvl w:val="0"/>
          <w:numId w:val="1475"/>
        </w:numPr>
      </w:pPr>
      <w:r>
        <w:t xml:space="preserve">Production environment provisioned in India home region with DR replica in second Indian region.</w:t>
      </w:r>
    </w:p>
    <w:p>
      <w:pPr>
        <w:numPr>
          <w:ilvl w:val="0"/>
          <w:numId w:val="1475"/>
        </w:numPr>
      </w:pPr>
      <w:r>
        <w:t xml:space="preserve">Backup and restore tested — RTO &lt; 4 hours, RPO &lt; 1 hour validated on a sample restore.</w:t>
      </w:r>
    </w:p>
    <w:p>
      <w:pPr>
        <w:numPr>
          <w:ilvl w:val="0"/>
          <w:numId w:val="1475"/>
        </w:numPr>
      </w:pPr>
      <w:r>
        <w:t xml:space="preserve">Monitoring and alerting configured for SLO breaches (latency, availability, integration errors).</w:t>
      </w:r>
    </w:p>
    <w:p>
      <w:pPr>
        <w:numPr>
          <w:ilvl w:val="0"/>
          <w:numId w:val="1475"/>
        </w:numPr>
      </w:pPr>
      <w:r>
        <w:t xml:space="preserve">Incident response runbooks complete and on-call rotation established.</w:t>
      </w:r>
    </w:p>
    <w:p>
      <w:pPr>
        <w:numPr>
          <w:ilvl w:val="0"/>
          <w:numId w:val="1475"/>
        </w:numPr>
      </w:pPr>
      <w:r>
        <w:t xml:space="preserve">Customer training delivered to HR Admin, Org Admin, IT Admin, and key managers.</w:t>
      </w:r>
    </w:p>
    <w:p>
      <w:pPr>
        <w:numPr>
          <w:ilvl w:val="0"/>
          <w:numId w:val="1475"/>
        </w:numPr>
      </w:pPr>
      <w:r>
        <w:t xml:space="preserve">Chat Agent grounded on the customer’s published policy documents and platform help guides.</w:t>
      </w:r>
    </w:p>
    <w:bookmarkEnd w:id="421"/>
    <w:bookmarkStart w:id="422" w:name="Xcf677eb22d006b65849ffaf38a8e039c1f3cf42"/>
    <w:p>
      <w:pPr>
        <w:pStyle w:val="Heading3"/>
      </w:pPr>
      <w:r>
        <w:t xml:space="preserve">12.6.4 Cutover Day</w:t>
      </w:r>
    </w:p>
    <w:p>
      <w:pPr>
        <w:numPr>
          <w:ilvl w:val="0"/>
          <w:numId w:val="1476"/>
        </w:numPr>
      </w:pPr>
      <w:r>
        <w:t xml:space="preserve">Darwinbox set to read-only for end users at cutover start.</w:t>
      </w:r>
    </w:p>
    <w:p>
      <w:pPr>
        <w:numPr>
          <w:ilvl w:val="0"/>
          <w:numId w:val="1476"/>
        </w:numPr>
      </w:pPr>
      <w:r>
        <w:t xml:space="preserve">Final Wave 1 production load executes. Reconciliation report generated and signed off.</w:t>
      </w:r>
    </w:p>
    <w:p>
      <w:pPr>
        <w:numPr>
          <w:ilvl w:val="0"/>
          <w:numId w:val="1476"/>
        </w:numPr>
      </w:pPr>
      <w:r>
        <w:t xml:space="preserve">DNS and routing switched to PrimeSoft HRMS production endpoint.</w:t>
      </w:r>
    </w:p>
    <w:p>
      <w:pPr>
        <w:numPr>
          <w:ilvl w:val="0"/>
          <w:numId w:val="1476"/>
        </w:numPr>
      </w:pPr>
      <w:r>
        <w:t xml:space="preserve">Smoke tests across login, leave application, attendance punch, requisition list, dashboard render.</w:t>
      </w:r>
    </w:p>
    <w:p>
      <w:pPr>
        <w:numPr>
          <w:ilvl w:val="0"/>
          <w:numId w:val="1476"/>
        </w:numPr>
      </w:pPr>
      <w:r>
        <w:t xml:space="preserve">Customer go-live communication sent to all employees with login URL and SSO/credentials guidance.</w:t>
      </w:r>
    </w:p>
    <w:p>
      <w:pPr>
        <w:numPr>
          <w:ilvl w:val="0"/>
          <w:numId w:val="1476"/>
        </w:numPr>
      </w:pPr>
      <w:r>
        <w:t xml:space="preserve">Darwinbox remains in read-only mode for 4 weeks post-cutover for verification and dispute resolution before subscription cancellation.</w:t>
      </w:r>
    </w:p>
    <w:bookmarkEnd w:id="422"/>
    <w:bookmarkEnd w:id="423"/>
    <w:bookmarkStart w:id="424" w:name="X578e43002b9056b00316fe11b5f4a1b284cb9aa"/>
    <w:p>
      <w:pPr>
        <w:pStyle w:val="Heading2"/>
      </w:pPr>
      <w:r>
        <w:t xml:space="preserve">11.7 Rollback Plan</w:t>
      </w:r>
    </w:p>
    <w:p>
      <w:pPr>
        <w:numPr>
          <w:ilvl w:val="0"/>
          <w:numId w:val="1477"/>
        </w:numPr>
      </w:pPr>
      <w:r>
        <w:t xml:space="preserve">Pre-cutover rollback: if Dry Run 3 fails to meet exit criterion, cutover is rescheduled. No production impact.</w:t>
      </w:r>
    </w:p>
    <w:p>
      <w:pPr>
        <w:numPr>
          <w:ilvl w:val="0"/>
          <w:numId w:val="1477"/>
        </w:numPr>
      </w:pPr>
      <w:r>
        <w:t xml:space="preserve">Cutover-day rollback (within 24 hours of cutover): DNS reverted to Darwinbox; Darwinbox set back to read-write; any changes made on PrimeSoft HRMS during the cutover window logged for manual reconciliation. Rollback decision rests with CTO and Head of HR jointly.</w:t>
      </w:r>
    </w:p>
    <w:p>
      <w:pPr>
        <w:numPr>
          <w:ilvl w:val="0"/>
          <w:numId w:val="1477"/>
        </w:numPr>
      </w:pPr>
      <w:r>
        <w:t xml:space="preserve">Post-cutover rollback (beyond 24 hours): not supported. Issues are remediated forward on PrimeSoft HRMS. Darwinbox read-only window serves as data verification reference, not rollback target.</w:t>
      </w:r>
    </w:p>
    <w:p>
      <w:pPr>
        <w:numPr>
          <w:ilvl w:val="0"/>
          <w:numId w:val="1477"/>
        </w:numPr>
      </w:pPr>
      <w:r>
        <w:t xml:space="preserve">Migration scripts are idempotent on darwinbox_source_id — selective re-load of a subset of records is supported post-cutover for correction.</w:t>
      </w:r>
    </w:p>
    <w:bookmarkEnd w:id="424"/>
    <w:bookmarkEnd w:id="425"/>
    <w:bookmarkStart w:id="434" w:name="X3d29c9c930e7bea12d62a5482ba454eaf942e6b"/>
    <w:p>
      <w:pPr>
        <w:pStyle w:val="Heading1"/>
      </w:pPr>
      <w:r>
        <w:t xml:space="preserve">12. Glossary</w:t>
      </w:r>
    </w:p>
    <w:p>
      <w:pPr>
        <w:pStyle w:val="FirstParagraph"/>
      </w:pPr>
      <w:r>
        <w:t xml:space="preserve">Definitions for terms used across this BRD. Where a term has both a generic and a PrimeSoft-specific meaning, the platform-specific meaning is given.</w:t>
      </w:r>
    </w:p>
    <w:bookmarkStart w:id="426" w:name="Xfa1a5f91adf997fdab79a3ec5572f6aa6d66969"/>
    <w:p>
      <w:pPr>
        <w:pStyle w:val="Heading2"/>
      </w:pPr>
      <w:r>
        <w:t xml:space="preserve">12.1 Tenancy and Organisation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Tenant</w:t>
            </w:r>
          </w:p>
        </w:tc>
        <w:tc>
          <w:tcPr/>
          <w:p>
            <w:pPr>
              <w:pStyle w:val="Compact"/>
              <w:jc w:val="left"/>
            </w:pPr>
            <w:r>
              <w:t xml:space="preserve">Top-level customer organisation in PrimeSoft HRMS. One tenant has one tenants row. All queries automatically scoped to tenant_id.</w:t>
            </w:r>
          </w:p>
        </w:tc>
      </w:tr>
      <w:tr>
        <w:tc>
          <w:tcPr/>
          <w:p>
            <w:pPr>
              <w:pStyle w:val="Compact"/>
              <w:jc w:val="left"/>
            </w:pPr>
            <w:r>
              <w:t xml:space="preserve">Entity</w:t>
            </w:r>
          </w:p>
        </w:tc>
        <w:tc>
          <w:tcPr/>
          <w:p>
            <w:pPr>
              <w:pStyle w:val="Compact"/>
              <w:jc w:val="left"/>
            </w:pPr>
            <w:r>
              <w:t xml:space="preserve">Legal entity within a tenant. In a Group Company deployment, one tenant has multiple legal entities. Each entity has independent statutory configuration.</w:t>
            </w:r>
            <w:r>
              <w:t xml:space="preserve"> </w:t>
            </w:r>
            <w:r>
              <w:rPr>
                <w:bCs/>
                <w:b/>
              </w:rPr>
              <w:t xml:space="preserve">No transactional flow crosses entity boundaries</w:t>
            </w:r>
            <w:r>
              <w:t xml:space="preserve"> </w:t>
            </w:r>
            <w:r>
              <w:t xml:space="preserve">— leave, attendance, payroll, statutory filings, and FnF settlement are entity-scoped. Cross-entity transfer is modelled as separation from the source entity plus a new hire into the target entity.</w:t>
            </w:r>
            <w:r>
              <w:t xml:space="preserve"> </w:t>
            </w:r>
            <w:r>
              <w:rPr>
                <w:bCs/>
                <w:b/>
              </w:rPr>
              <w:t xml:space="preserve">Cross-entity visibility</w:t>
            </w:r>
            <w:r>
              <w:t xml:space="preserve"> </w:t>
            </w:r>
            <w:r>
              <w:t xml:space="preserve">for HR data (e.g. group-level headcount, group attrition, ex-employee history across entities) belongs to</w:t>
            </w:r>
            <w:r>
              <w:t xml:space="preserve"> </w:t>
            </w:r>
            <w:r>
              <w:rPr>
                <w:bCs/>
                <w:b/>
              </w:rPr>
              <w:t xml:space="preserve">Org Admin</w:t>
            </w:r>
            <w:r>
              <w:t xml:space="preserve">; HR Admin scope remains single-entity.</w:t>
            </w:r>
          </w:p>
        </w:tc>
      </w:tr>
      <w:tr>
        <w:tc>
          <w:tcPr/>
          <w:p>
            <w:pPr>
              <w:pStyle w:val="Compact"/>
              <w:jc w:val="left"/>
            </w:pPr>
            <w:r>
              <w:t xml:space="preserve">Deployment Model</w:t>
            </w:r>
          </w:p>
        </w:tc>
        <w:tc>
          <w:tcPr/>
          <w:p>
            <w:pPr>
              <w:pStyle w:val="Compact"/>
              <w:jc w:val="left"/>
            </w:pPr>
            <w:r>
              <w:t xml:space="preserve">STANDALONE (single org, single entity) · MULTI_TENANT_SAAS (shared infrastructure, tenant isolation) · GROUP_COMPANY (one parent, multiple legal entities, shared HRMS instance).</w:t>
            </w:r>
          </w:p>
        </w:tc>
      </w:tr>
      <w:tr>
        <w:tc>
          <w:tcPr/>
          <w:p>
            <w:pPr>
              <w:pStyle w:val="Compact"/>
              <w:jc w:val="left"/>
            </w:pPr>
            <w:r>
              <w:t xml:space="preserve">UAG (User Assignment Group)</w:t>
            </w:r>
          </w:p>
        </w:tc>
        <w:tc>
          <w:tcPr/>
          <w:p>
            <w:pPr>
              <w:pStyle w:val="Compact"/>
              <w:jc w:val="left"/>
            </w:pPr>
            <w:r>
              <w:t xml:space="preserve">Named group of one or more employees assigned to a specific individual (UAG Head or HRBP). Created and managed by Organisation Admin. An employee may belong to more than one UAG.</w:t>
            </w:r>
          </w:p>
        </w:tc>
      </w:tr>
      <w:tr>
        <w:tc>
          <w:tcPr/>
          <w:p>
            <w:pPr>
              <w:pStyle w:val="Compact"/>
              <w:jc w:val="left"/>
            </w:pPr>
            <w:r>
              <w:t xml:space="preserve">HRBP</w:t>
            </w:r>
          </w:p>
        </w:tc>
        <w:tc>
          <w:tcPr/>
          <w:p>
            <w:pPr>
              <w:pStyle w:val="Compact"/>
              <w:jc w:val="left"/>
            </w:pPr>
            <w:r>
              <w:t xml:space="preserve">HR Business Partner. Operates HR for directly assigned employees (individually or via UAG). Business unit assignment optional.</w:t>
            </w:r>
          </w:p>
        </w:tc>
      </w:tr>
      <w:tr>
        <w:tc>
          <w:tcPr/>
          <w:p>
            <w:pPr>
              <w:pStyle w:val="Compact"/>
              <w:jc w:val="left"/>
            </w:pPr>
            <w:r>
              <w:t xml:space="preserve">HOD</w:t>
            </w:r>
          </w:p>
        </w:tc>
        <w:tc>
          <w:tcPr/>
          <w:p>
            <w:pPr>
              <w:pStyle w:val="Compact"/>
              <w:jc w:val="left"/>
            </w:pPr>
            <w:r>
              <w:t xml:space="preserve">Head of Department. Has department-wide read visibility within their assigned department, regardless of reporting line.</w:t>
            </w:r>
          </w:p>
        </w:tc>
      </w:tr>
      <w:tr>
        <w:tc>
          <w:tcPr/>
          <w:p>
            <w:pPr>
              <w:pStyle w:val="Compact"/>
              <w:jc w:val="left"/>
            </w:pPr>
            <w:r>
              <w:t xml:space="preserve">Contribution Level</w:t>
            </w:r>
          </w:p>
        </w:tc>
        <w:tc>
          <w:tcPr/>
          <w:p>
            <w:pPr>
              <w:pStyle w:val="Compact"/>
              <w:jc w:val="left"/>
            </w:pPr>
            <w:r>
              <w:t xml:space="preserve">Additional filter applied within a role’s normal scope. Levels: INTERN · ASSOCIATE · INDIVIDUAL_CONTRIBUTOR · LEAD · SENIOR_LEAD · MANAGER · SENIOR_MANAGER · CEO.</w:t>
            </w:r>
          </w:p>
        </w:tc>
      </w:tr>
    </w:tbl>
    <w:bookmarkEnd w:id="426"/>
    <w:bookmarkStart w:id="427" w:name="X80918ff58bde5a662351ca2d852d169fb97bfa8"/>
    <w:p>
      <w:pPr>
        <w:pStyle w:val="Heading2"/>
      </w:pPr>
      <w:r>
        <w:t xml:space="preserve">12.2 Employee Lifecycle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Pre-joining</w:t>
            </w:r>
          </w:p>
        </w:tc>
        <w:tc>
          <w:tcPr/>
          <w:p>
            <w:pPr>
              <w:pStyle w:val="Compact"/>
              <w:jc w:val="left"/>
            </w:pPr>
            <w:r>
              <w:t xml:space="preserve">M01 lifecycle state after offer countersignature and before onboarding completes. Pre-joining portal access only.</w:t>
            </w:r>
          </w:p>
        </w:tc>
      </w:tr>
      <w:tr>
        <w:tc>
          <w:tcPr/>
          <w:p>
            <w:pPr>
              <w:pStyle w:val="Compact"/>
              <w:jc w:val="left"/>
            </w:pPr>
            <w:r>
              <w:t xml:space="preserve">Active</w:t>
            </w:r>
          </w:p>
        </w:tc>
        <w:tc>
          <w:tcPr/>
          <w:p>
            <w:pPr>
              <w:pStyle w:val="Compact"/>
              <w:jc w:val="left"/>
            </w:pPr>
            <w:r>
              <w:t xml:space="preserve">Working employee state. Sub-state Probation tracked via probation_flag on employment_history (not a separate lifecycle state).</w:t>
            </w:r>
          </w:p>
        </w:tc>
      </w:tr>
      <w:tr>
        <w:tc>
          <w:tcPr/>
          <w:p>
            <w:pPr>
              <w:pStyle w:val="Compact"/>
              <w:jc w:val="left"/>
            </w:pPr>
            <w:r>
              <w:t xml:space="preserve">Notice</w:t>
            </w:r>
          </w:p>
        </w:tc>
        <w:tc>
          <w:tcPr/>
          <w:p>
            <w:pPr>
              <w:pStyle w:val="Compact"/>
              <w:jc w:val="left"/>
            </w:pPr>
            <w:r>
              <w:t xml:space="preserve">M01 lifecycle state after separation approval and before LWD. Reduced workflow initiation rights; restricted leave types.</w:t>
            </w:r>
          </w:p>
        </w:tc>
      </w:tr>
      <w:tr>
        <w:tc>
          <w:tcPr/>
          <w:p>
            <w:pPr>
              <w:pStyle w:val="Compact"/>
              <w:jc w:val="left"/>
            </w:pPr>
            <w:r>
              <w:t xml:space="preserve">LWD (Last Working Day)</w:t>
            </w:r>
          </w:p>
        </w:tc>
        <w:tc>
          <w:tcPr/>
          <w:p>
            <w:pPr>
              <w:pStyle w:val="Compact"/>
              <w:jc w:val="left"/>
            </w:pPr>
            <w:r>
              <w:t xml:space="preserve">Last day of employment service. After this date the employee transitions to Separated state via FnF clearance completion.</w:t>
            </w:r>
          </w:p>
        </w:tc>
      </w:tr>
      <w:tr>
        <w:tc>
          <w:tcPr/>
          <w:p>
            <w:pPr>
              <w:pStyle w:val="Compact"/>
              <w:jc w:val="left"/>
            </w:pPr>
            <w:r>
              <w:t xml:space="preserve">FLWD (Final Last Working Day)</w:t>
            </w:r>
          </w:p>
        </w:tc>
        <w:tc>
          <w:tcPr/>
          <w:p>
            <w:pPr>
              <w:pStyle w:val="Compact"/>
              <w:jc w:val="left"/>
            </w:pPr>
            <w:r>
              <w:t xml:space="preserve">Approved last working day on a separation_records row. May differ from proposed_last_working_day. Past-dated FLWD is a one-way door — immediate deactivation, reactivation blocked.</w:t>
            </w:r>
          </w:p>
        </w:tc>
      </w:tr>
      <w:tr>
        <w:tc>
          <w:tcPr/>
          <w:p>
            <w:pPr>
              <w:pStyle w:val="Compact"/>
              <w:jc w:val="left"/>
            </w:pPr>
            <w:r>
              <w:t xml:space="preserve">Separated</w:t>
            </w:r>
          </w:p>
        </w:tc>
        <w:tc>
          <w:tcPr/>
          <w:p>
            <w:pPr>
              <w:pStyle w:val="Compact"/>
              <w:jc w:val="left"/>
            </w:pPr>
            <w:r>
              <w:t xml:space="preserve">Terminal post-employment state. Read-only access for own payslips and documents for configurable period (default LWD + 180 days).</w:t>
            </w:r>
          </w:p>
        </w:tc>
      </w:tr>
      <w:tr>
        <w:tc>
          <w:tcPr/>
          <w:p>
            <w:pPr>
              <w:pStyle w:val="Compact"/>
              <w:jc w:val="left"/>
            </w:pPr>
            <w:r>
              <w:t xml:space="preserve">Absconding</w:t>
            </w:r>
          </w:p>
        </w:tc>
        <w:tc>
          <w:tcPr/>
          <w:p>
            <w:pPr>
              <w:pStyle w:val="Compact"/>
              <w:jc w:val="left"/>
            </w:pPr>
            <w:r>
              <w:t xml:space="preserve">Non-terminal state set automatically when 7 consecutive calendar days of unauthorised absence is detected. HR Admin action required to resolve (restore to Active or convert to Separated).</w:t>
            </w:r>
          </w:p>
        </w:tc>
      </w:tr>
      <w:tr>
        <w:tc>
          <w:tcPr/>
          <w:p>
            <w:pPr>
              <w:pStyle w:val="Compact"/>
              <w:jc w:val="left"/>
            </w:pPr>
            <w:r>
              <w:t xml:space="preserve">Rehire Eligible</w:t>
            </w:r>
          </w:p>
        </w:tc>
        <w:tc>
          <w:tcPr/>
          <w:p>
            <w:pPr>
              <w:pStyle w:val="Compact"/>
              <w:jc w:val="left"/>
            </w:pPr>
            <w:r>
              <w:t xml:space="preserve">Flag on a separation_records row indicating positive exit; supports future re-engagement via M08.</w:t>
            </w:r>
          </w:p>
        </w:tc>
      </w:tr>
      <w:tr>
        <w:tc>
          <w:tcPr/>
          <w:p>
            <w:pPr>
              <w:pStyle w:val="Compact"/>
              <w:jc w:val="left"/>
            </w:pPr>
            <w:r>
              <w:t xml:space="preserve">Group date of joining</w:t>
            </w:r>
          </w:p>
        </w:tc>
        <w:tc>
          <w:tcPr/>
          <w:p>
            <w:pPr>
              <w:pStyle w:val="Compact"/>
              <w:jc w:val="left"/>
            </w:pPr>
            <w:r>
              <w:t xml:space="preserve">Set on first employment in the group; preserved across cross-entity transfers and rehires. Never changes thereafter.</w:t>
            </w:r>
          </w:p>
        </w:tc>
      </w:tr>
      <w:tr>
        <w:tc>
          <w:tcPr/>
          <w:p>
            <w:pPr>
              <w:pStyle w:val="Compact"/>
              <w:jc w:val="left"/>
            </w:pPr>
            <w:r>
              <w:t xml:space="preserve">FnF (Full and Final settlement)</w:t>
            </w:r>
          </w:p>
        </w:tc>
        <w:tc>
          <w:tcPr/>
          <w:p>
            <w:pPr>
              <w:pStyle w:val="Compact"/>
              <w:jc w:val="left"/>
            </w:pPr>
            <w:r>
              <w:t xml:space="preserve">Multi-department parallel clearance workflow at end of employment. Payroll settlement (Phase 2) blocked until all departmental clearances complete.</w:t>
            </w:r>
          </w:p>
        </w:tc>
      </w:tr>
    </w:tbl>
    <w:bookmarkEnd w:id="427"/>
    <w:bookmarkStart w:id="428" w:name="X4efb449d27f2d6426741575037700dfce98fd44"/>
    <w:p>
      <w:pPr>
        <w:pStyle w:val="Heading2"/>
      </w:pPr>
      <w:r>
        <w:t xml:space="preserve">12.3 Recruitment and Onboarding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ATS (Applicant Tracking System)</w:t>
            </w:r>
          </w:p>
        </w:tc>
        <w:tc>
          <w:tcPr/>
          <w:p>
            <w:pPr>
              <w:pStyle w:val="Compact"/>
              <w:jc w:val="left"/>
            </w:pPr>
            <w:r>
              <w:t xml:space="preserve">M08 Recruitment module functionality covering requisitions, candidates, interviews, and offers.</w:t>
            </w:r>
          </w:p>
        </w:tc>
      </w:tr>
      <w:tr>
        <w:tc>
          <w:tcPr/>
          <w:p>
            <w:pPr>
              <w:pStyle w:val="Compact"/>
              <w:jc w:val="left"/>
            </w:pPr>
            <w:r>
              <w:t xml:space="preserve">BGV (Background Verification)</w:t>
            </w:r>
          </w:p>
        </w:tc>
        <w:tc>
          <w:tcPr/>
          <w:p>
            <w:pPr>
              <w:pStyle w:val="Compact"/>
              <w:jc w:val="left"/>
            </w:pPr>
            <w:r>
              <w:t xml:space="preserve">Pre-employment verification of candidate-supplied data. Configurable per package per vendor. Result statuses: PENDING · VERIFIED · DISCREPANCY · UNABLE_TO_VERIFY.</w:t>
            </w:r>
          </w:p>
        </w:tc>
      </w:tr>
      <w:tr>
        <w:tc>
          <w:tcPr/>
          <w:p>
            <w:pPr>
              <w:pStyle w:val="Compact"/>
              <w:jc w:val="left"/>
            </w:pPr>
            <w:r>
              <w:t xml:space="preserve">Hiring Lead</w:t>
            </w:r>
          </w:p>
        </w:tc>
        <w:tc>
          <w:tcPr/>
          <w:p>
            <w:pPr>
              <w:pStyle w:val="Compact"/>
              <w:jc w:val="left"/>
            </w:pPr>
            <w:r>
              <w:t xml:space="preserve">User designated as primary hiring decision-maker per requisition. Recruitment Admin or higher in the hiring chain.</w:t>
            </w:r>
          </w:p>
        </w:tc>
      </w:tr>
      <w:tr>
        <w:tc>
          <w:tcPr/>
          <w:p>
            <w:pPr>
              <w:pStyle w:val="Compact"/>
              <w:jc w:val="left"/>
            </w:pPr>
            <w:r>
              <w:t xml:space="preserve">JR_557</w:t>
            </w:r>
          </w:p>
        </w:tc>
        <w:tc>
          <w:tcPr/>
          <w:p>
            <w:pPr>
              <w:pStyle w:val="Compact"/>
              <w:jc w:val="left"/>
            </w:pPr>
            <w:r>
              <w:t xml:space="preserve">Concrete example of a migrated requisition counter value. Counter is global per tenant; carried forward verbatim from Darwinbox source.</w:t>
            </w:r>
          </w:p>
        </w:tc>
      </w:tr>
      <w:tr>
        <w:tc>
          <w:tcPr/>
          <w:p>
            <w:pPr>
              <w:pStyle w:val="Compact"/>
              <w:jc w:val="left"/>
            </w:pPr>
            <w:r>
              <w:t xml:space="preserve">CAN_</w:t>
            </w:r>
          </w:p>
        </w:tc>
        <w:tc>
          <w:tcPr/>
          <w:p>
            <w:pPr>
              <w:pStyle w:val="Compact"/>
              <w:jc w:val="left"/>
            </w:pPr>
            <w:r>
              <w:t xml:space="preserve">Candidate ID prefix. Six separate counters per Employee Type (Full Time, Part Time, Associate, Contract, Consultant, Intern). All carried forward verbatim from migrated source.</w:t>
            </w:r>
          </w:p>
        </w:tc>
      </w:tr>
      <w:tr>
        <w:tc>
          <w:tcPr/>
          <w:p>
            <w:pPr>
              <w:pStyle w:val="Compact"/>
              <w:jc w:val="left"/>
            </w:pPr>
            <w:r>
              <w:t xml:space="preserve">IJP (Internal Job Posting)</w:t>
            </w:r>
          </w:p>
        </w:tc>
        <w:tc>
          <w:tcPr/>
          <w:p>
            <w:pPr>
              <w:pStyle w:val="Compact"/>
              <w:jc w:val="left"/>
            </w:pPr>
            <w:r>
              <w:t xml:space="preserve">Job posting visible only to internal employees per eligibility rules (minimum tenure, departments, etc.).</w:t>
            </w:r>
          </w:p>
        </w:tc>
      </w:tr>
    </w:tbl>
    <w:bookmarkEnd w:id="428"/>
    <w:bookmarkStart w:id="429" w:name="X39d7478805c4dc571af88b6f149e90097670e96"/>
    <w:p>
      <w:pPr>
        <w:pStyle w:val="Heading2"/>
      </w:pPr>
      <w:r>
        <w:t xml:space="preserve">12.4 Performance Management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OKR (Objectives and Key Results)</w:t>
            </w:r>
          </w:p>
        </w:tc>
        <w:tc>
          <w:tcPr/>
          <w:p>
            <w:pPr>
              <w:pStyle w:val="Compact"/>
              <w:jc w:val="left"/>
            </w:pPr>
            <w:r>
              <w:t xml:space="preserve">Goal methodology used in M09. Phase 1 platform-fixed methodology. Sub-goals (Key Results) supported via parent_goal_id self-reference.</w:t>
            </w:r>
          </w:p>
        </w:tc>
      </w:tr>
      <w:tr>
        <w:tc>
          <w:tcPr/>
          <w:p>
            <w:pPr>
              <w:pStyle w:val="Compact"/>
              <w:jc w:val="left"/>
            </w:pPr>
            <w:r>
              <w:t xml:space="preserve">KRA</w:t>
            </w:r>
          </w:p>
        </w:tc>
        <w:tc>
          <w:tcPr/>
          <w:p>
            <w:pPr>
              <w:pStyle w:val="Compact"/>
              <w:jc w:val="left"/>
            </w:pPr>
            <w:r>
              <w:t xml:space="preserve">Key Result Area. Synonymous with sub-goal under OKR in Phase 1 implementation.</w:t>
            </w:r>
          </w:p>
        </w:tc>
      </w:tr>
      <w:tr>
        <w:tc>
          <w:tcPr/>
          <w:p>
            <w:pPr>
              <w:pStyle w:val="Compact"/>
              <w:jc w:val="left"/>
            </w:pPr>
            <w:r>
              <w:t xml:space="preserve">MSF (Multi-Source Feedback)</w:t>
            </w:r>
          </w:p>
        </w:tc>
        <w:tc>
          <w:tcPr/>
          <w:p>
            <w:pPr>
              <w:pStyle w:val="Compact"/>
              <w:jc w:val="left"/>
            </w:pPr>
            <w:r>
              <w:t xml:space="preserve">L1 Manager-initiated peer feedback during review cycle. Contributors are runtime assignments — no RBAC role or capability flag.</w:t>
            </w:r>
          </w:p>
        </w:tc>
      </w:tr>
      <w:tr>
        <w:tc>
          <w:tcPr/>
          <w:p>
            <w:pPr>
              <w:pStyle w:val="Compact"/>
              <w:jc w:val="left"/>
            </w:pPr>
            <w:r>
              <w:t xml:space="preserve">Calibration</w:t>
            </w:r>
          </w:p>
        </w:tc>
        <w:tc>
          <w:tcPr/>
          <w:p>
            <w:pPr>
              <w:pStyle w:val="Compact"/>
              <w:jc w:val="left"/>
            </w:pPr>
            <w:r>
              <w:t xml:space="preserve">HR-led moderation of L1 draft ratings across a peer set. Run by HR Admin and Performance Admin; viewable by Skip-level Managers and HODs with module entitlement.</w:t>
            </w:r>
          </w:p>
        </w:tc>
      </w:tr>
      <w:tr>
        <w:tc>
          <w:tcPr/>
          <w:p>
            <w:pPr>
              <w:pStyle w:val="Compact"/>
              <w:jc w:val="left"/>
            </w:pPr>
            <w:r>
              <w:t xml:space="preserve">Probation Confirmation</w:t>
            </w:r>
          </w:p>
        </w:tc>
        <w:tc>
          <w:tcPr/>
          <w:p>
            <w:pPr>
              <w:pStyle w:val="Compact"/>
              <w:jc w:val="left"/>
            </w:pPr>
            <w:r>
              <w:t xml:space="preserve">Calendar-driven trigger at probation_end_date. L1 Manager recommends Confirm / Extend / Not Confirm; HR Admin confirms.</w:t>
            </w:r>
          </w:p>
        </w:tc>
      </w:tr>
    </w:tbl>
    <w:bookmarkEnd w:id="429"/>
    <w:bookmarkStart w:id="430" w:name="X5adbf2d5ae0115225d75e5d523efda1066481c6"/>
    <w:p>
      <w:pPr>
        <w:pStyle w:val="Heading2"/>
      </w:pPr>
      <w:r>
        <w:t xml:space="preserve">12.5 Leave and Attendance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SL · PL · PL_CC · WWC · WL · PATL · ML · ADL · MCL · SPL · SBL · OH_*_26 · Unpaid/LOP</w:t>
            </w:r>
          </w:p>
        </w:tc>
        <w:tc>
          <w:tcPr/>
          <w:p>
            <w:pPr>
              <w:pStyle w:val="Compact"/>
              <w:jc w:val="left"/>
            </w:pPr>
            <w:r>
              <w:t xml:space="preserve">Leave type codes migrated from Darwinbox. See data model §4.5.1 for full mapping.</w:t>
            </w:r>
          </w:p>
        </w:tc>
      </w:tr>
      <w:tr>
        <w:tc>
          <w:tcPr/>
          <w:p>
            <w:pPr>
              <w:pStyle w:val="Compact"/>
              <w:jc w:val="left"/>
            </w:pPr>
            <w:r>
              <w:t xml:space="preserve">Encashment</w:t>
            </w:r>
          </w:p>
        </w:tc>
        <w:tc>
          <w:tcPr/>
          <w:p>
            <w:pPr>
              <w:pStyle w:val="Compact"/>
              <w:jc w:val="left"/>
            </w:pPr>
            <w:r>
              <w:t xml:space="preserve">Conversion of leave balance to cash. Phase 1: PL only; HR Admin authorisation only (not Leave Admin); intermittent allowed in 3-30 day range; blocked during probation.</w:t>
            </w:r>
          </w:p>
        </w:tc>
      </w:tr>
      <w:tr>
        <w:tc>
          <w:tcPr/>
          <w:p>
            <w:pPr>
              <w:pStyle w:val="Compact"/>
              <w:jc w:val="left"/>
            </w:pPr>
            <w:r>
              <w:t xml:space="preserve">Regularisation</w:t>
            </w:r>
          </w:p>
        </w:tc>
        <w:tc>
          <w:tcPr/>
          <w:p>
            <w:pPr>
              <w:pStyle w:val="Compact"/>
              <w:jc w:val="left"/>
            </w:pPr>
            <w:r>
              <w:t xml:space="preserve">Attendance request type for correcting incomplete or absent attendance records. Subject to 7-per-month limit on ATPY_4/ATPY_5 policies.</w:t>
            </w:r>
          </w:p>
        </w:tc>
      </w:tr>
      <w:tr>
        <w:tc>
          <w:tcPr/>
          <w:p>
            <w:pPr>
              <w:pStyle w:val="Compact"/>
              <w:jc w:val="left"/>
            </w:pPr>
            <w:r>
              <w:t xml:space="preserve">Out Duty</w:t>
            </w:r>
          </w:p>
        </w:tc>
        <w:tc>
          <w:tcPr/>
          <w:p>
            <w:pPr>
              <w:pStyle w:val="Compact"/>
              <w:jc w:val="left"/>
            </w:pPr>
            <w:r>
              <w:t xml:space="preserve">Attendance request type for legitimate work-related absence from office (field work, client visits). Approved Out Duty counts as present day for payroll.</w:t>
            </w:r>
          </w:p>
        </w:tc>
      </w:tr>
      <w:tr>
        <w:tc>
          <w:tcPr/>
          <w:p>
            <w:pPr>
              <w:pStyle w:val="Compact"/>
              <w:jc w:val="left"/>
            </w:pPr>
            <w:r>
              <w:t xml:space="preserve">Geofence</w:t>
            </w:r>
          </w:p>
        </w:tc>
        <w:tc>
          <w:tcPr/>
          <w:p>
            <w:pPr>
              <w:pStyle w:val="Compact"/>
              <w:jc w:val="left"/>
            </w:pPr>
            <w:r>
              <w:t xml:space="preserve">Configurable radius around an office location for in-fence / outside-fence determination on attendance punches.</w:t>
            </w:r>
          </w:p>
        </w:tc>
      </w:tr>
      <w:tr>
        <w:tc>
          <w:tcPr/>
          <w:p>
            <w:pPr>
              <w:pStyle w:val="Compact"/>
              <w:jc w:val="left"/>
            </w:pPr>
            <w:r>
              <w:t xml:space="preserve">ATPY_4 · ATPY_5 · ATPY_1</w:t>
            </w:r>
          </w:p>
        </w:tc>
        <w:tc>
          <w:tcPr/>
          <w:p>
            <w:pPr>
              <w:pStyle w:val="Compact"/>
              <w:jc w:val="left"/>
            </w:pPr>
            <w:r>
              <w:t xml:space="preserve">Attendance policy codes — All Employees primary · On Probation · CEO Flexible. Migrated from Darwinbox source.</w:t>
            </w:r>
          </w:p>
        </w:tc>
      </w:tr>
      <w:tr>
        <w:tc>
          <w:tcPr/>
          <w:p>
            <w:pPr>
              <w:pStyle w:val="Compact"/>
              <w:jc w:val="left"/>
            </w:pPr>
            <w:r>
              <w:t xml:space="preserve">Two-stage flow (leave)</w:t>
            </w:r>
          </w:p>
        </w:tc>
        <w:tc>
          <w:tcPr/>
          <w:p>
            <w:pPr>
              <w:pStyle w:val="Compact"/>
              <w:jc w:val="left"/>
            </w:pPr>
            <w:r>
              <w:t xml:space="preserve">Mandatory two-stage approval for ML / ADL / MCL / SPL / SBL. Stage 1 = standard; Stage 2 = HRBP / HR Admin / Leave Admin only. Cannot be bypassed.</w:t>
            </w:r>
          </w:p>
        </w:tc>
      </w:tr>
    </w:tbl>
    <w:bookmarkEnd w:id="430"/>
    <w:bookmarkStart w:id="431" w:name="Xbe6bf05efe73b555d40a7f5d92c94f6b25f81c3"/>
    <w:p>
      <w:pPr>
        <w:pStyle w:val="Heading2"/>
      </w:pPr>
      <w:r>
        <w:t xml:space="preserve">12.6 Security, RBAC, and Privacy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RBAC (Role-Based Access Control)</w:t>
            </w:r>
          </w:p>
        </w:tc>
        <w:tc>
          <w:tcPr/>
          <w:p>
            <w:pPr>
              <w:pStyle w:val="Compact"/>
              <w:jc w:val="left"/>
            </w:pPr>
            <w:r>
              <w:t xml:space="preserve">Four-layer access control: Module · Field &amp; Section · Data-level (row-level security) · Action-level (View / Edit / Approve / Download / Admin Rights).</w:t>
            </w:r>
          </w:p>
        </w:tc>
      </w:tr>
      <w:tr>
        <w:tc>
          <w:tcPr/>
          <w:p>
            <w:pPr>
              <w:pStyle w:val="Compact"/>
              <w:jc w:val="left"/>
            </w:pPr>
            <w:r>
              <w:t xml:space="preserve">Conflict Resolution Rule</w:t>
            </w:r>
          </w:p>
        </w:tc>
        <w:tc>
          <w:tcPr/>
          <w:p>
            <w:pPr>
              <w:pStyle w:val="Compact"/>
              <w:jc w:val="left"/>
            </w:pPr>
            <w:r>
              <w:t xml:space="preserve">Where a user holds more than one role, the more restrictive permission applies. A less permissive role never elevates access granted by a more permissive one.</w:t>
            </w:r>
          </w:p>
        </w:tc>
      </w:tr>
      <w:tr>
        <w:tc>
          <w:tcPr/>
          <w:p>
            <w:pPr>
              <w:pStyle w:val="Compact"/>
              <w:jc w:val="left"/>
            </w:pPr>
            <w:r>
              <w:t xml:space="preserve">PII Tiers</w:t>
            </w:r>
          </w:p>
        </w:tc>
        <w:tc>
          <w:tcPr/>
          <w:p>
            <w:pPr>
              <w:pStyle w:val="Compact"/>
              <w:jc w:val="left"/>
            </w:pPr>
            <w:r>
              <w:t xml:space="preserve">Tier 1 Restricted (PAN, Aadhaar, Passport, Bank, Salary — encrypted at rest, masked in display) · Tier 2 Sensitive (DOB, marital status, nominees) · Tier 3 Personal (addresses, personal email) · Directory (name, designation, official email, profile photo, office location).</w:t>
            </w:r>
          </w:p>
        </w:tc>
      </w:tr>
      <w:tr>
        <w:tc>
          <w:tcPr/>
          <w:p>
            <w:pPr>
              <w:pStyle w:val="Compact"/>
              <w:jc w:val="left"/>
            </w:pPr>
            <w:r>
              <w:t xml:space="preserve">PII Protection Ceiling</w:t>
            </w:r>
          </w:p>
        </w:tc>
        <w:tc>
          <w:tcPr/>
          <w:p>
            <w:pPr>
              <w:pStyle w:val="Compact"/>
              <w:jc w:val="left"/>
            </w:pPr>
            <w:r>
              <w:t xml:space="preserve">System-enforced upper bound on PII access per role. No Organisation Admin, Module Admin, or individual entitlement grant can override these ceilings upward.</w:t>
            </w:r>
          </w:p>
        </w:tc>
      </w:tr>
      <w:tr>
        <w:tc>
          <w:tcPr/>
          <w:p>
            <w:pPr>
              <w:pStyle w:val="Compact"/>
              <w:jc w:val="left"/>
            </w:pPr>
            <w:r>
              <w:t xml:space="preserve">Capability Flag</w:t>
            </w:r>
          </w:p>
        </w:tc>
        <w:tc>
          <w:tcPr/>
          <w:p>
            <w:pPr>
              <w:pStyle w:val="Compact"/>
              <w:jc w:val="left"/>
            </w:pPr>
            <w:r>
              <w:t xml:space="preserve">Grantable role extension. Phase 1 defines four: BGV review, Letter Admin, Asset Custodian, and Department Head — Asset Audit Certify (plus two HOD configurable grants). Granted by Organisation Admin to a specific role assignment, audit-logged.</w:t>
            </w:r>
          </w:p>
        </w:tc>
      </w:tr>
      <w:tr>
        <w:tc>
          <w:tcPr/>
          <w:p>
            <w:pPr>
              <w:pStyle w:val="Compact"/>
              <w:jc w:val="left"/>
            </w:pPr>
            <w:r>
              <w:t xml:space="preserve">Individual Entitlement</w:t>
            </w:r>
          </w:p>
        </w:tc>
        <w:tc>
          <w:tcPr/>
          <w:p>
            <w:pPr>
              <w:pStyle w:val="Compact"/>
              <w:jc w:val="left"/>
            </w:pPr>
            <w:r>
              <w:t xml:space="preserve">Time-bound access beyond a role’s default profile. Granted by Organisation Admin within PII protection ceilings. Mandatory expiry date. Auto-revoked on expiry. All grants and revokes audit-logged.</w:t>
            </w:r>
          </w:p>
        </w:tc>
      </w:tr>
      <w:tr>
        <w:tc>
          <w:tcPr/>
          <w:p>
            <w:pPr>
              <w:pStyle w:val="Compact"/>
              <w:jc w:val="left"/>
            </w:pPr>
            <w:r>
              <w:t xml:space="preserve">MFA (Multi-Factor Authentication)</w:t>
            </w:r>
          </w:p>
        </w:tc>
        <w:tc>
          <w:tcPr/>
          <w:p>
            <w:pPr>
              <w:pStyle w:val="Compact"/>
              <w:jc w:val="left"/>
            </w:pPr>
            <w:r>
              <w:t xml:space="preserve">Required for HR Admin and Organisation Admin roles. Methods: TOTP (RFC 6238) and SMS OTP.</w:t>
            </w:r>
          </w:p>
        </w:tc>
      </w:tr>
      <w:tr>
        <w:tc>
          <w:tcPr/>
          <w:p>
            <w:pPr>
              <w:pStyle w:val="Compact"/>
              <w:jc w:val="left"/>
            </w:pPr>
            <w:r>
              <w:t xml:space="preserve">SSO (Single Sign-On)</w:t>
            </w:r>
          </w:p>
        </w:tc>
        <w:tc>
          <w:tcPr/>
          <w:p>
            <w:pPr>
              <w:pStyle w:val="Compact"/>
              <w:jc w:val="left"/>
            </w:pPr>
            <w:r>
              <w:t xml:space="preserve">Tenant-configured Google Workspace OAuth 2.0 with PKCE. Username/password also supported.</w:t>
            </w:r>
          </w:p>
        </w:tc>
      </w:tr>
      <w:tr>
        <w:tc>
          <w:tcPr/>
          <w:p>
            <w:pPr>
              <w:pStyle w:val="Compact"/>
              <w:jc w:val="left"/>
            </w:pPr>
            <w:r>
              <w:t xml:space="preserve">Soft delete</w:t>
            </w:r>
          </w:p>
        </w:tc>
        <w:tc>
          <w:tcPr/>
          <w:p>
            <w:pPr>
              <w:pStyle w:val="Compact"/>
              <w:jc w:val="left"/>
            </w:pPr>
            <w:r>
              <w:t xml:space="preserve">Mark record as deleted (set deleted_at, deleted_by) without physical removal from database. Phase 1 universal pattern — no hard deletes anywhere.</w:t>
            </w:r>
          </w:p>
        </w:tc>
      </w:tr>
      <w:tr>
        <w:tc>
          <w:tcPr/>
          <w:p>
            <w:pPr>
              <w:pStyle w:val="Compact"/>
              <w:jc w:val="left"/>
            </w:pPr>
            <w:r>
              <w:t xml:space="preserve">Effective-date versioning</w:t>
            </w:r>
          </w:p>
        </w:tc>
        <w:tc>
          <w:tcPr/>
          <w:p>
            <w:pPr>
              <w:pStyle w:val="Compact"/>
              <w:jc w:val="left"/>
            </w:pPr>
            <w:r>
              <w:t xml:space="preserve">New employment_history row written on every change to a versioned field. Past, present, and future-dated changes supported. Future-dated changes applied by scheduled job at 00:00 IST daily.</w:t>
            </w:r>
          </w:p>
        </w:tc>
      </w:tr>
      <w:tr>
        <w:tc>
          <w:tcPr/>
          <w:p>
            <w:pPr>
              <w:pStyle w:val="Compact"/>
              <w:jc w:val="left"/>
            </w:pPr>
            <w:r>
              <w:t xml:space="preserve">Audit log</w:t>
            </w:r>
          </w:p>
        </w:tc>
        <w:tc>
          <w:tcPr/>
          <w:p>
            <w:pPr>
              <w:pStyle w:val="Compact"/>
              <w:jc w:val="left"/>
            </w:pPr>
            <w:r>
              <w:t xml:space="preserve">Immutable database-trigger-driven mutation log. 100% of mutations captured. Audit log table has no UPDATE or DELETE permission — sole exception is system-initiated PII redaction under right-to-erasure.</w:t>
            </w:r>
          </w:p>
        </w:tc>
      </w:tr>
    </w:tbl>
    <w:bookmarkEnd w:id="431"/>
    <w:bookmarkStart w:id="432" w:name="X6be7db1178783eff2376f3671ac1263e5acbd5e"/>
    <w:p>
      <w:pPr>
        <w:pStyle w:val="Heading2"/>
      </w:pPr>
      <w:r>
        <w:t xml:space="preserve">12.7 Compliance and Statutory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POSH (Prevention of Sexual Harassment at the Workplace Act 2013)</w:t>
            </w:r>
          </w:p>
        </w:tc>
        <w:tc>
          <w:tcPr/>
          <w:p>
            <w:pPr>
              <w:pStyle w:val="Compact"/>
              <w:jc w:val="left"/>
            </w:pPr>
            <w:r>
              <w:t xml:space="preserve">Indian statutory requirement for workplace anti-harassment. Phase 1 implements mandatory policy publication, acknowledgement tracking, complaint intake (M01 Grievance Register with anonymous opt-in), and ICC routing for POSH-category grievances.</w:t>
            </w:r>
          </w:p>
        </w:tc>
      </w:tr>
      <w:tr>
        <w:tc>
          <w:tcPr/>
          <w:p>
            <w:pPr>
              <w:pStyle w:val="Compact"/>
              <w:jc w:val="left"/>
            </w:pPr>
            <w:r>
              <w:t xml:space="preserve">DPDPA (Digital Personal Data Protection Act 2023)</w:t>
            </w:r>
          </w:p>
        </w:tc>
        <w:tc>
          <w:tcPr/>
          <w:p>
            <w:pPr>
              <w:pStyle w:val="Compact"/>
              <w:jc w:val="left"/>
            </w:pPr>
            <w:r>
              <w:t xml:space="preserve">Indian personal data protection regulation. Phase 1 implements consent capture, right of access, right of correction, right of erasure for non-statutory data, data principal request register, data fiduciary obligations.</w:t>
            </w:r>
          </w:p>
        </w:tc>
      </w:tr>
      <w:tr>
        <w:tc>
          <w:tcPr/>
          <w:p>
            <w:pPr>
              <w:pStyle w:val="Compact"/>
              <w:jc w:val="left"/>
            </w:pPr>
            <w:r>
              <w:t xml:space="preserve">ICC (Internal Complaints Committee)</w:t>
            </w:r>
          </w:p>
        </w:tc>
        <w:tc>
          <w:tcPr/>
          <w:p>
            <w:pPr>
              <w:pStyle w:val="Compact"/>
              <w:jc w:val="left"/>
            </w:pPr>
            <w:r>
              <w:t xml:space="preserve">POSH-Act-mandated committee for handling POSH complaints. Identity of complainant revealed only to ICC for POSH grievances — not HR Admin (HR Admin sees aggregate count only).</w:t>
            </w:r>
          </w:p>
        </w:tc>
      </w:tr>
      <w:tr>
        <w:tc>
          <w:tcPr/>
          <w:p>
            <w:pPr>
              <w:pStyle w:val="Compact"/>
              <w:jc w:val="left"/>
            </w:pPr>
            <w:r>
              <w:t xml:space="preserve">Statutory nominee</w:t>
            </w:r>
          </w:p>
        </w:tc>
        <w:tc>
          <w:tcPr/>
          <w:p>
            <w:pPr>
              <w:pStyle w:val="Compact"/>
              <w:jc w:val="left"/>
            </w:pPr>
            <w:r>
              <w:t xml:space="preserve">Gratuity nominee · PF nominee · ESI nominee. Captured at M02 Onboarding (Phase 1). Operationally consumed by M07 (Phase 2).</w:t>
            </w:r>
          </w:p>
        </w:tc>
      </w:tr>
      <w:tr>
        <w:tc>
          <w:tcPr/>
          <w:p>
            <w:pPr>
              <w:pStyle w:val="Compact"/>
              <w:jc w:val="left"/>
            </w:pPr>
            <w:r>
              <w:t xml:space="preserve">Right of access (DPDPA)</w:t>
            </w:r>
          </w:p>
        </w:tc>
        <w:tc>
          <w:tcPr/>
          <w:p>
            <w:pPr>
              <w:pStyle w:val="Compact"/>
              <w:jc w:val="left"/>
            </w:pPr>
            <w:r>
              <w:t xml:space="preserve">Employee can export own record with PII unmasked.</w:t>
            </w:r>
          </w:p>
        </w:tc>
      </w:tr>
      <w:tr>
        <w:tc>
          <w:tcPr/>
          <w:p>
            <w:pPr>
              <w:pStyle w:val="Compact"/>
              <w:jc w:val="left"/>
            </w:pPr>
            <w:r>
              <w:t xml:space="preserve">Right of erasure (DPDPA)</w:t>
            </w:r>
          </w:p>
        </w:tc>
        <w:tc>
          <w:tcPr/>
          <w:p>
            <w:pPr>
              <w:pStyle w:val="Compact"/>
              <w:jc w:val="left"/>
            </w:pPr>
            <w:r>
              <w:t xml:space="preserve">Subject to statutory retention. Non-statutory PII deleted; statutory data archived but never deleted.</w:t>
            </w:r>
          </w:p>
        </w:tc>
      </w:tr>
      <w:tr>
        <w:tc>
          <w:tcPr/>
          <w:p>
            <w:pPr>
              <w:pStyle w:val="Compact"/>
              <w:jc w:val="left"/>
            </w:pPr>
            <w:r>
              <w:t xml:space="preserve">Audit log redaction marker</w:t>
            </w:r>
          </w:p>
        </w:tc>
        <w:tc>
          <w:tcPr/>
          <w:p>
            <w:pPr>
              <w:pStyle w:val="Compact"/>
              <w:jc w:val="left"/>
            </w:pPr>
            <w:r>
              <w:t xml:space="preserve">Replacement value written in audit log when right-to-erasure overwrites a PII value. Audit entry structure preserved; PII value replaced.</w:t>
            </w:r>
          </w:p>
        </w:tc>
      </w:tr>
    </w:tbl>
    <w:bookmarkEnd w:id="432"/>
    <w:bookmarkStart w:id="433" w:name="Xa7b23dc87bf53bef7c956a1656dbadeaf5f871c"/>
    <w:p>
      <w:pPr>
        <w:pStyle w:val="Heading2"/>
      </w:pPr>
      <w:r>
        <w:t xml:space="preserve">12.8 Platform and Architecture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Workflow Engine (P01)</w:t>
            </w:r>
          </w:p>
        </w:tc>
        <w:tc>
          <w:tcPr/>
          <w:p>
            <w:pPr>
              <w:pStyle w:val="Compact"/>
              <w:jc w:val="left"/>
            </w:pPr>
            <w:r>
              <w:t xml:space="preserve">Single configurable engine driving all approval and notification processes. Five patterns: SEQUENTIAL · PARALLEL_ALL_OF · PARALLEL_ANY_OF · CONDITIONAL · DYNAMIC_APPROVER.</w:t>
            </w:r>
          </w:p>
        </w:tc>
      </w:tr>
      <w:tr>
        <w:tc>
          <w:tcPr/>
          <w:p>
            <w:pPr>
              <w:pStyle w:val="Compact"/>
              <w:jc w:val="left"/>
            </w:pPr>
            <w:r>
              <w:t xml:space="preserve">Chat Agent (P03)</w:t>
            </w:r>
          </w:p>
        </w:tc>
        <w:tc>
          <w:tcPr/>
          <w:p>
            <w:pPr>
              <w:pStyle w:val="Compact"/>
              <w:jc w:val="left"/>
            </w:pPr>
            <w:r>
              <w:t xml:space="preserve">Document-grounded AI policy Q&amp;A. Two grounding sources: organisation-uploaded policy documents and platform help guides. All API calls backend-only; PII stripped before AI call.</w:t>
            </w:r>
          </w:p>
        </w:tc>
      </w:tr>
      <w:tr>
        <w:tc>
          <w:tcPr/>
          <w:p>
            <w:pPr>
              <w:pStyle w:val="Compact"/>
              <w:jc w:val="left"/>
            </w:pPr>
            <w:r>
              <w:t xml:space="preserve">Migration Toolkit (P06)</w:t>
            </w:r>
          </w:p>
        </w:tc>
        <w:tc>
          <w:tcPr/>
          <w:p>
            <w:pPr>
              <w:pStyle w:val="Compact"/>
              <w:jc w:val="left"/>
            </w:pPr>
            <w:r>
              <w:t xml:space="preserve">Darwinbox ETL+V framework. Three mandatory dry runs; production cutover gated at &lt; 0.5% failure rate for Waves 1 and 2; zero numeric discrepancies for payroll amounts in Wave 3.</w:t>
            </w:r>
          </w:p>
        </w:tc>
      </w:tr>
      <w:tr>
        <w:tc>
          <w:tcPr/>
          <w:p>
            <w:pPr>
              <w:pStyle w:val="Compact"/>
              <w:jc w:val="left"/>
            </w:pPr>
            <w:r>
              <w:t xml:space="preserve">darwinbox_source_id</w:t>
            </w:r>
          </w:p>
        </w:tc>
        <w:tc>
          <w:tcPr/>
          <w:p>
            <w:pPr>
              <w:pStyle w:val="Compact"/>
              <w:jc w:val="left"/>
            </w:pPr>
            <w:r>
              <w:t xml:space="preserve">Permanent traceability column on every migrated record. Indexed. Never overwritten.</w:t>
            </w:r>
          </w:p>
        </w:tc>
      </w:tr>
      <w:tr>
        <w:tc>
          <w:tcPr/>
          <w:p>
            <w:pPr>
              <w:pStyle w:val="Compact"/>
              <w:jc w:val="left"/>
            </w:pPr>
            <w:r>
              <w:t xml:space="preserve">Idempotent</w:t>
            </w:r>
          </w:p>
        </w:tc>
        <w:tc>
          <w:tcPr/>
          <w:p>
            <w:pPr>
              <w:pStyle w:val="Compact"/>
              <w:jc w:val="left"/>
            </w:pPr>
            <w:r>
              <w:t xml:space="preserve">Property of migration scripts: running the same script twice produces the same result. Keyed on darwinbox_source_id.</w:t>
            </w:r>
          </w:p>
        </w:tc>
      </w:tr>
      <w:tr>
        <w:tc>
          <w:tcPr/>
          <w:p>
            <w:pPr>
              <w:pStyle w:val="Compact"/>
              <w:jc w:val="left"/>
            </w:pPr>
            <w:r>
              <w:t xml:space="preserve">UAG Head workflow approval</w:t>
            </w:r>
          </w:p>
        </w:tc>
        <w:tc>
          <w:tcPr/>
          <w:p>
            <w:pPr>
              <w:pStyle w:val="Compact"/>
              <w:jc w:val="left"/>
            </w:pPr>
            <w:r>
              <w:t xml:space="preserve">Hard system ceiling — cannot be granted under any configuration. Distinct from HOD approval authority which is off by default but per-workflow per-user configurable by Org Admin.</w:t>
            </w:r>
          </w:p>
        </w:tc>
      </w:tr>
      <w:tr>
        <w:tc>
          <w:tcPr/>
          <w:p>
            <w:pPr>
              <w:pStyle w:val="Compact"/>
              <w:jc w:val="left"/>
            </w:pPr>
            <w:r>
              <w:t xml:space="preserve">Office Admin grants (PAN / Aadhaar / Passport / Driving Licence / DOB / Bank entry)</w:t>
            </w:r>
          </w:p>
        </w:tc>
        <w:tc>
          <w:tcPr/>
          <w:p>
            <w:pPr>
              <w:pStyle w:val="Compact"/>
              <w:jc w:val="left"/>
            </w:pPr>
            <w:r>
              <w:t xml:space="preserve">Platform-level fixed grants. Not configurable upward or downward. Survive the Conflict Resolution Rule because they are not ‘less permissive’ grants of an existing role.</w:t>
            </w:r>
          </w:p>
        </w:tc>
      </w:tr>
    </w:tbl>
    <w:bookmarkEnd w:id="433"/>
    <w:bookmarkEnd w:id="434"/>
    <w:bookmarkStart w:id="460" w:name="X887ab771b4aa1ac483cc446b8c65596661711fe"/>
    <w:p>
      <w:pPr>
        <w:pStyle w:val="Heading1"/>
      </w:pPr>
      <w:r>
        <w:t xml:space="preserve">13. Appendices</w:t>
      </w:r>
    </w:p>
    <w:p>
      <w:pPr>
        <w:numPr>
          <w:ilvl w:val="0"/>
          <w:numId w:val="1478"/>
        </w:numPr>
      </w:pPr>
      <w:r>
        <w:rPr>
          <w:bCs/>
          <w:b/>
        </w:rPr>
        <w:t xml:space="preserve">FR-M08-004 offer letter generation rights extended.</w:t>
      </w:r>
      <w:r>
        <w:t xml:space="preserve"> </w:t>
      </w:r>
      <w:r>
        <w:t xml:space="preserve">Both Recruitment Admin AND HR Admin can generate offer letters (either role acting alone is sufficient — no joint sign-off required). Recruiter still cannot generate offer letters. Role definitions for HR Administrator and Recruitment Admin both updated to reflect joint capability; FR-M08-004 description, business rule, and edge case all reflect the dual ownership.</w:t>
      </w:r>
    </w:p>
    <w:p>
      <w:pPr>
        <w:numPr>
          <w:ilvl w:val="0"/>
          <w:numId w:val="1478"/>
        </w:numPr>
      </w:pPr>
      <w:r>
        <w:rPr>
          <w:bCs/>
          <w:b/>
        </w:rPr>
        <w:t xml:space="preserve">Multi-entity within tenant — cross-entity visibility model clarified.</w:t>
      </w:r>
      <w:r>
        <w:t xml:space="preserve"> </w:t>
      </w:r>
      <w:r>
        <w:t xml:space="preserve">A tenant deployed as GROUP_COMPANY holds multiple legal entities.</w:t>
      </w:r>
      <w:r>
        <w:t xml:space="preserve"> </w:t>
      </w:r>
      <w:r>
        <w:rPr>
          <w:bCs/>
          <w:b/>
        </w:rPr>
        <w:t xml:space="preserve">No HR transaction crosses entity boundaries</w:t>
      </w:r>
      <w:r>
        <w:t xml:space="preserve"> </w:t>
      </w:r>
      <w:r>
        <w:t xml:space="preserve">(leave, attendance, payroll, statutory filings, and FnF stay entity-scoped; cross-entity transfer is modelled as separation-plus-new-hire per FLOW-EMP-005).</w:t>
      </w:r>
      <w:r>
        <w:t xml:space="preserve"> </w:t>
      </w:r>
      <w:r>
        <w:rPr>
          <w:bCs/>
          <w:b/>
        </w:rPr>
        <w:t xml:space="preserve">Cross-entity HR data visibility within a tenant is owned by Org Admin alone</w:t>
      </w:r>
      <w:r>
        <w:t xml:space="preserve"> </w:t>
      </w:r>
      <w:r>
        <w:t xml:space="preserve">— the only role with cross-entity reach inside a tenant. HR Admin remains single-entity scoped.</w:t>
      </w:r>
      <w:r>
        <w:t xml:space="preserve"> </w:t>
      </w:r>
      <w:r>
        <w:rPr>
          <w:bCs/>
          <w:b/>
        </w:rPr>
        <w:t xml:space="preserve">Platform Super Admin is explicitly NOT the answer for cross-entity within a tenant</w:t>
      </w:r>
      <w:r>
        <w:t xml:space="preserve"> </w:t>
      </w:r>
      <w:r>
        <w:t xml:space="preserve">— Platform Super Admin’s scope is cross-tenant (cross-customer) and must not be used to bridge entities inside a single customer’s group. Entity glossary definition, Org Admin role mandate, and §3.3 introduction all updated to reinforce this model.</w:t>
      </w:r>
    </w:p>
    <w:bookmarkStart w:id="435" w:name="Xa65baf445f0f7ec2c162e9fd8da39584290ff55"/>
    <w:p>
      <w:pPr>
        <w:pStyle w:val="Heading2"/>
      </w:pPr>
      <w:r>
        <w:t xml:space="preserve">Appendix A — Indian Statutory Compliance (Phase 1 Summary)</w:t>
      </w:r>
    </w:p>
    <w:p>
      <w:pPr>
        <w:pStyle w:val="FirstParagraph"/>
      </w:pPr>
      <w:r>
        <w:t xml:space="preserve">Phase 1 embeds three statutory obligations directly into module behaviour. Full statutory deductions, government filings, and gratuity / PF / ESI / TDS / PT / LWF outputs are Phase 2 (M06 Payroll + M07 Statutory Compliance) and are out of Phase 1 scope. The table below summarises Phase 1 statutory coverage.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Statute</w:t>
            </w:r>
          </w:p>
        </w:tc>
        <w:tc>
          <w:tcPr/>
          <w:p>
            <w:pPr>
              <w:pStyle w:val="Compact"/>
              <w:jc w:val="left"/>
            </w:pPr>
            <w:r>
              <w:rPr>
                <w:bCs/>
                <w:b/>
              </w:rPr>
              <w:t xml:space="preserve">Phase 1 obligations covered</w:t>
            </w:r>
          </w:p>
        </w:tc>
        <w:tc>
          <w:tcPr/>
          <w:p>
            <w:pPr>
              <w:pStyle w:val="Compact"/>
              <w:jc w:val="left"/>
            </w:pPr>
            <w:r>
              <w:rPr>
                <w:bCs/>
                <w:b/>
              </w:rPr>
              <w:t xml:space="preserve">Module(s)</w:t>
            </w:r>
          </w:p>
        </w:tc>
        <w:tc>
          <w:tcPr/>
          <w:p>
            <w:pPr>
              <w:pStyle w:val="Compact"/>
              <w:jc w:val="left"/>
            </w:pPr>
            <w:r>
              <w:rPr>
                <w:bCs/>
                <w:b/>
              </w:rPr>
              <w:t xml:space="preserve">Phase 2/3 dependency</w:t>
            </w:r>
          </w:p>
        </w:tc>
      </w:tr>
      <w:tr>
        <w:tc>
          <w:tcPr/>
          <w:p>
            <w:pPr>
              <w:pStyle w:val="Compact"/>
              <w:jc w:val="left"/>
            </w:pPr>
            <w:r>
              <w:t xml:space="preserve">POSH Act 2013</w:t>
            </w:r>
          </w:p>
        </w:tc>
        <w:tc>
          <w:tcPr/>
          <w:p>
            <w:pPr>
              <w:pStyle w:val="Compact"/>
              <w:jc w:val="left"/>
            </w:pPr>
            <w:r>
              <w:t xml:space="preserve">Mandatory policy publication and acknowledgement · Complaint intake with anonymous opt-in · POSH category routes to ICC committee (not HR Admin) · Training completion tracking</w:t>
            </w:r>
          </w:p>
        </w:tc>
        <w:tc>
          <w:tcPr/>
          <w:p>
            <w:pPr>
              <w:pStyle w:val="Compact"/>
              <w:jc w:val="left"/>
            </w:pPr>
            <w:r>
              <w:t xml:space="preserve">M11 · M01 (Grievance Register) · M16 (aggregate count)</w:t>
            </w:r>
          </w:p>
        </w:tc>
        <w:tc>
          <w:tcPr/>
          <w:p>
            <w:pPr>
              <w:pStyle w:val="Compact"/>
              <w:jc w:val="left"/>
            </w:pPr>
            <w:r>
              <w:t xml:space="preserve">—</w:t>
            </w:r>
          </w:p>
        </w:tc>
      </w:tr>
      <w:tr>
        <w:tc>
          <w:tcPr/>
          <w:p>
            <w:pPr>
              <w:pStyle w:val="Compact"/>
              <w:jc w:val="left"/>
            </w:pPr>
            <w:r>
              <w:t xml:space="preserve">DPDPA 2023</w:t>
            </w:r>
          </w:p>
        </w:tc>
        <w:tc>
          <w:tcPr/>
          <w:p>
            <w:pPr>
              <w:pStyle w:val="Compact"/>
              <w:jc w:val="left"/>
            </w:pPr>
            <w:r>
              <w:t xml:space="preserve">Consent capture at onboarding · Right of access (employee export with PII unmasked) · Right of correction via sensitive-field change workflow · Right of erasure for non-statutory data · Data principal request register · Audit log redaction marker for erased PII</w:t>
            </w:r>
          </w:p>
        </w:tc>
        <w:tc>
          <w:tcPr/>
          <w:p>
            <w:pPr>
              <w:pStyle w:val="Compact"/>
              <w:jc w:val="left"/>
            </w:pPr>
            <w:r>
              <w:t xml:space="preserve">M02 · M01 · P05 · platform consent_records</w:t>
            </w:r>
          </w:p>
        </w:tc>
        <w:tc>
          <w:tcPr/>
          <w:p>
            <w:pPr>
              <w:pStyle w:val="Compact"/>
              <w:jc w:val="left"/>
            </w:pPr>
            <w:r>
              <w:t xml:space="preserve">—</w:t>
            </w:r>
          </w:p>
        </w:tc>
      </w:tr>
      <w:tr>
        <w:tc>
          <w:tcPr/>
          <w:p>
            <w:pPr>
              <w:pStyle w:val="Compact"/>
              <w:jc w:val="left"/>
            </w:pPr>
            <w:r>
              <w:t xml:space="preserve">Shops &amp; Establishments Act (state-wise)</w:t>
            </w:r>
          </w:p>
        </w:tc>
        <w:tc>
          <w:tcPr/>
          <w:p>
            <w:pPr>
              <w:pStyle w:val="Compact"/>
              <w:jc w:val="left"/>
            </w:pPr>
            <w:r>
              <w:t xml:space="preserve">State-wise leave entitlements and working-hour rules · Location-based policy overrides</w:t>
            </w:r>
          </w:p>
        </w:tc>
        <w:tc>
          <w:tcPr/>
          <w:p>
            <w:pPr>
              <w:pStyle w:val="Compact"/>
              <w:jc w:val="left"/>
            </w:pPr>
            <w:r>
              <w:t xml:space="preserve">M04 · M05 · locations master</w:t>
            </w:r>
          </w:p>
        </w:tc>
        <w:tc>
          <w:tcPr/>
          <w:p>
            <w:pPr>
              <w:pStyle w:val="Compact"/>
              <w:jc w:val="left"/>
            </w:pPr>
            <w:r>
              <w:t xml:space="preserve">—</w:t>
            </w:r>
          </w:p>
        </w:tc>
      </w:tr>
      <w:tr>
        <w:tc>
          <w:tcPr/>
          <w:p>
            <w:pPr>
              <w:pStyle w:val="Compact"/>
              <w:jc w:val="left"/>
            </w:pPr>
            <w:r>
              <w:t xml:space="preserve">EPF &amp; MP Act 1952</w:t>
            </w:r>
          </w:p>
        </w:tc>
        <w:tc>
          <w:tcPr/>
          <w:p>
            <w:pPr>
              <w:pStyle w:val="Compact"/>
              <w:jc w:val="left"/>
            </w:pPr>
            <w:r>
              <w:t xml:space="preserve">Phase 1: PF nominee data captured at M02 Onboarding. Reserved schema fields for UAN, EPS, PF account.</w:t>
            </w:r>
          </w:p>
        </w:tc>
        <w:tc>
          <w:tcPr/>
          <w:p>
            <w:pPr>
              <w:pStyle w:val="Compact"/>
              <w:jc w:val="left"/>
            </w:pPr>
            <w:r>
              <w:t xml:space="preserve">M01 (statutory_identities)</w:t>
            </w:r>
          </w:p>
        </w:tc>
        <w:tc>
          <w:tcPr/>
          <w:p>
            <w:pPr>
              <w:pStyle w:val="Compact"/>
              <w:jc w:val="left"/>
            </w:pPr>
            <w:r>
              <w:t xml:space="preserve">Phase 2: M07 PF enrolment, ECR challan generation</w:t>
            </w:r>
          </w:p>
        </w:tc>
      </w:tr>
      <w:tr>
        <w:tc>
          <w:tcPr/>
          <w:p>
            <w:pPr>
              <w:pStyle w:val="Compact"/>
              <w:jc w:val="left"/>
            </w:pPr>
            <w:r>
              <w:t xml:space="preserve">ESI Act 1948</w:t>
            </w:r>
          </w:p>
        </w:tc>
        <w:tc>
          <w:tcPr/>
          <w:p>
            <w:pPr>
              <w:pStyle w:val="Compact"/>
              <w:jc w:val="left"/>
            </w:pPr>
            <w:r>
              <w:t xml:space="preserve">Phase 1: ESI nominee data captured at M02 if employee meets eligibility. Reserved schema fields for ESIC number.</w:t>
            </w:r>
          </w:p>
        </w:tc>
        <w:tc>
          <w:tcPr/>
          <w:p>
            <w:pPr>
              <w:pStyle w:val="Compact"/>
              <w:jc w:val="left"/>
            </w:pPr>
            <w:r>
              <w:t xml:space="preserve">M01 (statutory_identities)</w:t>
            </w:r>
          </w:p>
        </w:tc>
        <w:tc>
          <w:tcPr/>
          <w:p>
            <w:pPr>
              <w:pStyle w:val="Compact"/>
              <w:jc w:val="left"/>
            </w:pPr>
            <w:r>
              <w:t xml:space="preserve">Phase 2: M07 ESI enrolment, challan generation</w:t>
            </w:r>
          </w:p>
        </w:tc>
      </w:tr>
      <w:tr>
        <w:tc>
          <w:tcPr/>
          <w:p>
            <w:pPr>
              <w:pStyle w:val="Compact"/>
              <w:jc w:val="left"/>
            </w:pPr>
            <w:r>
              <w:t xml:space="preserve">Income Tax Act (TDS Section 192)</w:t>
            </w:r>
          </w:p>
        </w:tc>
        <w:tc>
          <w:tcPr/>
          <w:p>
            <w:pPr>
              <w:pStyle w:val="Compact"/>
              <w:jc w:val="left"/>
            </w:pPr>
            <w:r>
              <w:t xml:space="preserve">Phase 1: PAN captured and validated. Schema reserved for TDS configuration.</w:t>
            </w:r>
          </w:p>
        </w:tc>
        <w:tc>
          <w:tcPr/>
          <w:p>
            <w:pPr>
              <w:pStyle w:val="Compact"/>
              <w:jc w:val="left"/>
            </w:pPr>
            <w:r>
              <w:t xml:space="preserve">M01 (statutory_identities)</w:t>
            </w:r>
          </w:p>
        </w:tc>
        <w:tc>
          <w:tcPr/>
          <w:p>
            <w:pPr>
              <w:pStyle w:val="Compact"/>
              <w:jc w:val="left"/>
            </w:pPr>
            <w:r>
              <w:t xml:space="preserve">Phase 2: M07 TDS computation, Form 24Q, Form 16</w:t>
            </w:r>
          </w:p>
        </w:tc>
      </w:tr>
      <w:tr>
        <w:tc>
          <w:tcPr/>
          <w:p>
            <w:pPr>
              <w:pStyle w:val="Compact"/>
              <w:jc w:val="left"/>
            </w:pPr>
            <w:r>
              <w:t xml:space="preserve">Payment of Gratuity Act 1972</w:t>
            </w:r>
          </w:p>
        </w:tc>
        <w:tc>
          <w:tcPr/>
          <w:p>
            <w:pPr>
              <w:pStyle w:val="Compact"/>
              <w:jc w:val="left"/>
            </w:pPr>
            <w:r>
              <w:t xml:space="preserve">Phase 1: Gratuity nominee captured at M02 Onboarding; mandatory at probation confirmation.</w:t>
            </w:r>
          </w:p>
        </w:tc>
        <w:tc>
          <w:tcPr/>
          <w:p>
            <w:pPr>
              <w:pStyle w:val="Compact"/>
              <w:jc w:val="left"/>
            </w:pPr>
            <w:r>
              <w:t xml:space="preserve">M01 (dependents)</w:t>
            </w:r>
          </w:p>
        </w:tc>
        <w:tc>
          <w:tcPr/>
          <w:p>
            <w:pPr>
              <w:pStyle w:val="Compact"/>
              <w:jc w:val="left"/>
            </w:pPr>
            <w:r>
              <w:t xml:space="preserve">Phase 2: M07 gratuity computation and FnF payout</w:t>
            </w:r>
          </w:p>
        </w:tc>
      </w:tr>
      <w:tr>
        <w:tc>
          <w:tcPr/>
          <w:p>
            <w:pPr>
              <w:pStyle w:val="Compact"/>
              <w:jc w:val="left"/>
            </w:pPr>
            <w:r>
              <w:t xml:space="preserve">Maternity Benefit Act 1961 (as amended 2017)</w:t>
            </w:r>
          </w:p>
        </w:tc>
        <w:tc>
          <w:tcPr/>
          <w:p>
            <w:pPr>
              <w:pStyle w:val="Compact"/>
              <w:jc w:val="left"/>
            </w:pPr>
            <w:r>
              <w:t xml:space="preserve">Phase 1: ML / ADL / MCL leave types active with two-stage approval; per-event credit; Indian statutory caps applied</w:t>
            </w:r>
          </w:p>
        </w:tc>
        <w:tc>
          <w:tcPr/>
          <w:p>
            <w:pPr>
              <w:pStyle w:val="Compact"/>
              <w:jc w:val="left"/>
            </w:pPr>
            <w:r>
              <w:t xml:space="preserve">M04</w:t>
            </w:r>
          </w:p>
        </w:tc>
        <w:tc>
          <w:tcPr/>
          <w:p>
            <w:pPr>
              <w:pStyle w:val="Compact"/>
              <w:jc w:val="left"/>
            </w:pPr>
            <w:r>
              <w:t xml:space="preserve">—</w:t>
            </w:r>
          </w:p>
        </w:tc>
      </w:tr>
      <w:tr>
        <w:tc>
          <w:tcPr/>
          <w:p>
            <w:pPr>
              <w:pStyle w:val="Compact"/>
              <w:jc w:val="left"/>
            </w:pPr>
            <w:r>
              <w:t xml:space="preserve">Professional Tax (state-wise)</w:t>
            </w:r>
          </w:p>
        </w:tc>
        <w:tc>
          <w:tcPr/>
          <w:p>
            <w:pPr>
              <w:pStyle w:val="Compact"/>
              <w:jc w:val="left"/>
            </w:pPr>
            <w:r>
              <w:t xml:space="preserve">Phase 1: PT state captured per entity; PT slab applicability schema reserved</w:t>
            </w:r>
          </w:p>
        </w:tc>
        <w:tc>
          <w:tcPr/>
          <w:p>
            <w:pPr>
              <w:pStyle w:val="Compact"/>
              <w:jc w:val="left"/>
            </w:pPr>
            <w:r>
              <w:t xml:space="preserve">Entities master</w:t>
            </w:r>
          </w:p>
        </w:tc>
        <w:tc>
          <w:tcPr/>
          <w:p>
            <w:pPr>
              <w:pStyle w:val="Compact"/>
              <w:jc w:val="left"/>
            </w:pPr>
            <w:r>
              <w:t xml:space="preserve">Phase 2: M07 PT deduction calculation</w:t>
            </w:r>
          </w:p>
        </w:tc>
      </w:tr>
      <w:tr>
        <w:tc>
          <w:tcPr/>
          <w:p>
            <w:pPr>
              <w:pStyle w:val="Compact"/>
              <w:jc w:val="left"/>
            </w:pPr>
            <w:r>
              <w:t xml:space="preserve">Labour Welfare Fund (state-wise)</w:t>
            </w:r>
          </w:p>
        </w:tc>
        <w:tc>
          <w:tcPr/>
          <w:p>
            <w:pPr>
              <w:pStyle w:val="Compact"/>
              <w:jc w:val="left"/>
            </w:pPr>
            <w:r>
              <w:t xml:space="preserve">Phase 1: LWF state captured per entity</w:t>
            </w:r>
          </w:p>
        </w:tc>
        <w:tc>
          <w:tcPr/>
          <w:p>
            <w:pPr>
              <w:pStyle w:val="Compact"/>
              <w:jc w:val="left"/>
            </w:pPr>
            <w:r>
              <w:t xml:space="preserve">Entities master</w:t>
            </w:r>
          </w:p>
        </w:tc>
        <w:tc>
          <w:tcPr/>
          <w:p>
            <w:pPr>
              <w:pStyle w:val="Compact"/>
              <w:jc w:val="left"/>
            </w:pPr>
            <w:r>
              <w:t xml:space="preserve">Phase 2: M07 LWF deduction calculation</w:t>
            </w:r>
          </w:p>
        </w:tc>
      </w:tr>
    </w:tbl>
    <w:bookmarkEnd w:id="435"/>
    <w:bookmarkStart w:id="436" w:name="X865631d8ad2860577480392382e4218ff32a5f0"/>
    <w:p>
      <w:pPr>
        <w:pStyle w:val="Heading2"/>
      </w:pPr>
      <w:r>
        <w:t xml:space="preserve">Appendix B — PII Classification Tiers (Detail)</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Examples</w:t>
            </w:r>
          </w:p>
        </w:tc>
        <w:tc>
          <w:tcPr/>
          <w:p>
            <w:pPr>
              <w:pStyle w:val="Compact"/>
              <w:jc w:val="left"/>
            </w:pPr>
            <w:r>
              <w:rPr>
                <w:bCs/>
                <w:b/>
              </w:rPr>
              <w:t xml:space="preserve">Encryption at rest</w:t>
            </w:r>
          </w:p>
        </w:tc>
        <w:tc>
          <w:tcPr/>
          <w:p>
            <w:pPr>
              <w:pStyle w:val="Compact"/>
              <w:jc w:val="left"/>
            </w:pPr>
            <w:r>
              <w:rPr>
                <w:bCs/>
                <w:b/>
              </w:rPr>
              <w:t xml:space="preserve">Display rule</w:t>
            </w:r>
          </w:p>
        </w:tc>
        <w:tc>
          <w:tcPr/>
          <w:p>
            <w:pPr>
              <w:pStyle w:val="Compact"/>
              <w:jc w:val="left"/>
            </w:pPr>
            <w:r>
              <w:rPr>
                <w:bCs/>
                <w:b/>
              </w:rPr>
              <w:t xml:space="preserve">Audit on view</w:t>
            </w:r>
          </w:p>
        </w:tc>
      </w:tr>
      <w:tr>
        <w:tc>
          <w:tcPr/>
          <w:p>
            <w:pPr>
              <w:pStyle w:val="Compact"/>
              <w:jc w:val="left"/>
            </w:pPr>
            <w:r>
              <w:t xml:space="preserve">Tier 1 — Restricted</w:t>
            </w:r>
          </w:p>
        </w:tc>
        <w:tc>
          <w:tcPr/>
          <w:p>
            <w:pPr>
              <w:pStyle w:val="Compact"/>
              <w:jc w:val="left"/>
            </w:pPr>
            <w:r>
              <w:t xml:space="preserve">PAN · Aadhaar · Passport · Driving Licence · Bank Account · CTC / Salary</w:t>
            </w:r>
          </w:p>
        </w:tc>
        <w:tc>
          <w:tcPr/>
          <w:p>
            <w:pPr>
              <w:pStyle w:val="Compact"/>
              <w:jc w:val="left"/>
            </w:pPr>
            <w:r>
              <w:t xml:space="preserve">AES-256-GCM with per-tenant KMS keys</w:t>
            </w:r>
          </w:p>
        </w:tc>
        <w:tc>
          <w:tcPr/>
          <w:p>
            <w:pPr>
              <w:pStyle w:val="Compact"/>
              <w:jc w:val="left"/>
            </w:pPr>
            <w:r>
              <w:t xml:space="preserve">Always masked in display except for explicit platform-level grants (Office Admin for IDs/bank entry; HR Admin via sensitive-field change workflow)</w:t>
            </w:r>
          </w:p>
        </w:tc>
        <w:tc>
          <w:tcPr/>
          <w:p>
            <w:pPr>
              <w:pStyle w:val="Compact"/>
              <w:jc w:val="left"/>
            </w:pPr>
            <w:r>
              <w:t xml:space="preserve">Yes — every view event logged in security_audit_log with viewer, field, employee, timestamp, IP, user agent</w:t>
            </w:r>
          </w:p>
        </w:tc>
      </w:tr>
      <w:tr>
        <w:tc>
          <w:tcPr/>
          <w:p>
            <w:pPr>
              <w:pStyle w:val="Compact"/>
              <w:jc w:val="left"/>
            </w:pPr>
            <w:r>
              <w:t xml:space="preserve">Tier 2 — Sensitive</w:t>
            </w:r>
          </w:p>
        </w:tc>
        <w:tc>
          <w:tcPr/>
          <w:p>
            <w:pPr>
              <w:pStyle w:val="Compact"/>
              <w:jc w:val="left"/>
            </w:pPr>
            <w:r>
              <w:t xml:space="preserve">Date of Birth · Marital status · Nominees · Performance ratings (draft and published)</w:t>
            </w:r>
          </w:p>
        </w:tc>
        <w:tc>
          <w:tcPr/>
          <w:p>
            <w:pPr>
              <w:pStyle w:val="Compact"/>
              <w:jc w:val="left"/>
            </w:pPr>
            <w:r>
              <w:t xml:space="preserve">Database-level encryption (table-level)</w:t>
            </w:r>
          </w:p>
        </w:tc>
        <w:tc>
          <w:tcPr/>
          <w:p>
            <w:pPr>
              <w:pStyle w:val="Compact"/>
              <w:jc w:val="left"/>
            </w:pPr>
            <w:r>
              <w:t xml:space="preserve">Visible to authorised roles per RBAC §3 matrix</w:t>
            </w:r>
          </w:p>
        </w:tc>
        <w:tc>
          <w:tcPr/>
          <w:p>
            <w:pPr>
              <w:pStyle w:val="Compact"/>
              <w:jc w:val="left"/>
            </w:pPr>
            <w:r>
              <w:t xml:space="preserve">Yes — Tier 2 access events logged at sampling rate per Org Admin configuration</w:t>
            </w:r>
          </w:p>
        </w:tc>
      </w:tr>
      <w:tr>
        <w:tc>
          <w:tcPr/>
          <w:p>
            <w:pPr>
              <w:pStyle w:val="Compact"/>
              <w:jc w:val="left"/>
            </w:pPr>
            <w:r>
              <w:t xml:space="preserve">Tier 3 — Personal</w:t>
            </w:r>
          </w:p>
        </w:tc>
        <w:tc>
          <w:tcPr/>
          <w:p>
            <w:pPr>
              <w:pStyle w:val="Compact"/>
              <w:jc w:val="left"/>
            </w:pPr>
            <w:r>
              <w:t xml:space="preserve">Current address · Permanent address · Personal email · Personal mobile · Emergency contacts</w:t>
            </w:r>
          </w:p>
        </w:tc>
        <w:tc>
          <w:tcPr/>
          <w:p>
            <w:pPr>
              <w:pStyle w:val="Compact"/>
              <w:jc w:val="left"/>
            </w:pPr>
            <w:r>
              <w:t xml:space="preserve">Database-level encryption</w:t>
            </w:r>
          </w:p>
        </w:tc>
        <w:tc>
          <w:tcPr/>
          <w:p>
            <w:pPr>
              <w:pStyle w:val="Compact"/>
              <w:jc w:val="left"/>
            </w:pPr>
            <w:r>
              <w:t xml:space="preserve">Visible to employee (own) and authorised HR roles</w:t>
            </w:r>
          </w:p>
        </w:tc>
        <w:tc>
          <w:tcPr/>
          <w:p>
            <w:pPr>
              <w:pStyle w:val="Compact"/>
              <w:jc w:val="left"/>
            </w:pPr>
            <w:r>
              <w:t xml:space="preserve">No — standard application logging only</w:t>
            </w:r>
          </w:p>
        </w:tc>
      </w:tr>
      <w:tr>
        <w:tc>
          <w:tcPr/>
          <w:p>
            <w:pPr>
              <w:pStyle w:val="Compact"/>
              <w:jc w:val="left"/>
            </w:pPr>
            <w:r>
              <w:t xml:space="preserve">Directory</w:t>
            </w:r>
          </w:p>
        </w:tc>
        <w:tc>
          <w:tcPr/>
          <w:p>
            <w:pPr>
              <w:pStyle w:val="Compact"/>
              <w:jc w:val="left"/>
            </w:pPr>
            <w:r>
              <w:t xml:space="preserve">Display name · Designation · Department · Official email · Official mobile · Office location · Profile photo</w:t>
            </w:r>
          </w:p>
        </w:tc>
        <w:tc>
          <w:tcPr/>
          <w:p>
            <w:pPr>
              <w:pStyle w:val="Compact"/>
              <w:jc w:val="left"/>
            </w:pPr>
            <w:r>
              <w:t xml:space="preserve">Standard storage</w:t>
            </w:r>
          </w:p>
        </w:tc>
        <w:tc>
          <w:tcPr/>
          <w:p>
            <w:pPr>
              <w:pStyle w:val="Compact"/>
              <w:jc w:val="left"/>
            </w:pPr>
            <w:r>
              <w:t xml:space="preserve">Visible to all authenticated users within tenant</w:t>
            </w:r>
          </w:p>
        </w:tc>
        <w:tc>
          <w:tcPr/>
          <w:p>
            <w:pPr>
              <w:pStyle w:val="Compact"/>
              <w:jc w:val="left"/>
            </w:pPr>
            <w:r>
              <w:t xml:space="preserve">No</w:t>
            </w:r>
          </w:p>
        </w:tc>
      </w:tr>
    </w:tbl>
    <w:bookmarkEnd w:id="436"/>
    <w:bookmarkStart w:id="439" w:name="appendix-c--audit-log-structure"/>
    <w:p>
      <w:pPr>
        <w:pStyle w:val="Heading2"/>
      </w:pPr>
      <w:r>
        <w:t xml:space="preserve">Appendix C — Audit Log Structure</w:t>
      </w:r>
    </w:p>
    <w:p>
      <w:pPr>
        <w:pStyle w:val="FirstParagraph"/>
      </w:pPr>
      <w:r>
        <w:t xml:space="preserve">Two distinct audit logs are maintained. They serve different evidentiary and operational purposes.</w:t>
      </w:r>
    </w:p>
    <w:bookmarkStart w:id="437" w:name="c1-data-audit-log-audit_log-entity"/>
    <w:p>
      <w:pPr>
        <w:pStyle w:val="Heading3"/>
      </w:pPr>
      <w:r>
        <w:t xml:space="preserve">C.1 Data Audit Log (audit_log entity)</w:t>
      </w:r>
    </w:p>
    <w:p>
      <w:pPr>
        <w:numPr>
          <w:ilvl w:val="0"/>
          <w:numId w:val="1479"/>
        </w:numPr>
      </w:pPr>
      <w:r>
        <w:t xml:space="preserve">Scope: every INSERT, UPDATE, soft-DELETE on any business table.</w:t>
      </w:r>
    </w:p>
    <w:p>
      <w:pPr>
        <w:numPr>
          <w:ilvl w:val="0"/>
          <w:numId w:val="1479"/>
        </w:numPr>
      </w:pPr>
      <w:r>
        <w:t xml:space="preserve">Owner: database trigger — not application code. No application bug, developer action, or API bypass can suppress an entry.</w:t>
      </w:r>
    </w:p>
    <w:p>
      <w:pPr>
        <w:numPr>
          <w:ilvl w:val="0"/>
          <w:numId w:val="1479"/>
        </w:numPr>
      </w:pPr>
      <w:r>
        <w:t xml:space="preserve">Mutability: audit_log has no UPDATE or DELETE permission granted to any database user. Sole exception: system-initiated PII redaction under right-to-erasure workflow.</w:t>
      </w:r>
    </w:p>
    <w:p>
      <w:pPr>
        <w:numPr>
          <w:ilvl w:val="0"/>
          <w:numId w:val="1479"/>
        </w:numPr>
      </w:pPr>
      <w:r>
        <w:t xml:space="preserve">Fields: table_name · record_id · operation · field_name (on UPDATE) · old_value (PII-masked) · new_value (PII-masked) · changed_by_user_id · changed_at · ip_address · user_agent.</w:t>
      </w:r>
    </w:p>
    <w:p>
      <w:pPr>
        <w:numPr>
          <w:ilvl w:val="0"/>
          <w:numId w:val="1479"/>
        </w:numPr>
      </w:pPr>
      <w:r>
        <w:t xml:space="preserve">Retention: minimum 7 years. After 2 years entries may be archived to cold storage but remain queryable within 24 hours.</w:t>
      </w:r>
    </w:p>
    <w:bookmarkEnd w:id="437"/>
    <w:bookmarkStart w:id="438" w:name="Xb5a405a71663862a0169123e17fabc391ccad1e"/>
    <w:p>
      <w:pPr>
        <w:pStyle w:val="Heading3"/>
      </w:pPr>
      <w:r>
        <w:t xml:space="preserve">C.2 Security Audit Log (security_audit_log entity)</w:t>
      </w:r>
    </w:p>
    <w:p>
      <w:pPr>
        <w:numPr>
          <w:ilvl w:val="0"/>
          <w:numId w:val="1480"/>
        </w:numPr>
      </w:pPr>
      <w:r>
        <w:t xml:space="preserve">Scope: authentication events · authorisation events · administrative actions · integration calls · PII view events · PII export events.</w:t>
      </w:r>
    </w:p>
    <w:p>
      <w:pPr>
        <w:numPr>
          <w:ilvl w:val="0"/>
          <w:numId w:val="1480"/>
        </w:numPr>
      </w:pPr>
      <w:r>
        <w:t xml:space="preserve">Event types: LOGIN_SUCCESS · LOGIN_FAILURE · LOGOUT · MFA_PROMPT · MFA_SUCCESS · MFA_FAILURE · ACCOUNT_LOCKED · ACCESS_DENIED · RBAC_CHANGE · ROLE_ASSIGNMENT · INTEGRATION_CALL · PII_VIEW · PII_EXPORT.</w:t>
      </w:r>
    </w:p>
    <w:p>
      <w:pPr>
        <w:numPr>
          <w:ilvl w:val="0"/>
          <w:numId w:val="1480"/>
        </w:numPr>
      </w:pPr>
      <w:r>
        <w:t xml:space="preserve">Fields: event_type · user_id · timestamp · ip_address · user_agent · resource_identifier · integration_endpoint · payload_hash (SHA-256, never raw content) · response_status · latency_ms · details.</w:t>
      </w:r>
    </w:p>
    <w:p>
      <w:pPr>
        <w:numPr>
          <w:ilvl w:val="0"/>
          <w:numId w:val="1480"/>
        </w:numPr>
      </w:pPr>
      <w:r>
        <w:t xml:space="preserve">Integration calls log payload hashes — never raw content. Preserves traceability without leaking sensitive payload data.</w:t>
      </w:r>
    </w:p>
    <w:bookmarkEnd w:id="438"/>
    <w:bookmarkEnd w:id="439"/>
    <w:bookmarkStart w:id="440" w:name="Xe1dd6bc9f00310231731f4c93b7ef406f632676"/>
    <w:p>
      <w:pPr>
        <w:pStyle w:val="Heading2"/>
      </w:pPr>
      <w:r>
        <w:t xml:space="preserve">Appendix D — Workflow Engine Pattern Reference</w:t>
      </w:r>
    </w:p>
    <w:p>
      <w:pPr>
        <w:pStyle w:val="FirstParagraph"/>
      </w:pPr>
      <w:r>
        <w:t xml:space="preserve">Five workflow patterns are supported by P01. Each is illustrated with a Phase 1 example.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Pattern</w:t>
            </w:r>
          </w:p>
        </w:tc>
        <w:tc>
          <w:tcPr/>
          <w:p>
            <w:pPr>
              <w:pStyle w:val="Compact"/>
              <w:jc w:val="left"/>
            </w:pPr>
            <w:r>
              <w:rPr>
                <w:bCs/>
                <w:b/>
              </w:rPr>
              <w:t xml:space="preserve">Behaviour</w:t>
            </w:r>
          </w:p>
        </w:tc>
        <w:tc>
          <w:tcPr/>
          <w:p>
            <w:pPr>
              <w:pStyle w:val="Compact"/>
              <w:jc w:val="left"/>
            </w:pPr>
            <w:r>
              <w:rPr>
                <w:bCs/>
                <w:b/>
              </w:rPr>
              <w:t xml:space="preserve">Phase 1 example</w:t>
            </w:r>
          </w:p>
        </w:tc>
      </w:tr>
      <w:tr>
        <w:tc>
          <w:tcPr/>
          <w:p>
            <w:pPr>
              <w:pStyle w:val="Compact"/>
              <w:jc w:val="left"/>
            </w:pPr>
            <w:r>
              <w:t xml:space="preserve">SEQUENTIAL</w:t>
            </w:r>
          </w:p>
        </w:tc>
        <w:tc>
          <w:tcPr/>
          <w:p>
            <w:pPr>
              <w:pStyle w:val="Compact"/>
              <w:jc w:val="left"/>
            </w:pPr>
            <w:r>
              <w:t xml:space="preserve">Stage 1 must complete before Stage 2 starts. Linear progression through stages.</w:t>
            </w:r>
          </w:p>
        </w:tc>
        <w:tc>
          <w:tcPr/>
          <w:p>
            <w:pPr>
              <w:pStyle w:val="Compact"/>
              <w:jc w:val="left"/>
            </w:pPr>
            <w:r>
              <w:t xml:space="preserve">Leave application standard flow: L1 Manager → (if escalated) next-level manager + HRBP + HR Admin</w:t>
            </w:r>
          </w:p>
        </w:tc>
      </w:tr>
      <w:tr>
        <w:tc>
          <w:tcPr/>
          <w:p>
            <w:pPr>
              <w:pStyle w:val="Compact"/>
              <w:jc w:val="left"/>
            </w:pPr>
            <w:r>
              <w:t xml:space="preserve">PARALLEL_ALL_OF</w:t>
            </w:r>
          </w:p>
        </w:tc>
        <w:tc>
          <w:tcPr/>
          <w:p>
            <w:pPr>
              <w:pStyle w:val="Compact"/>
              <w:jc w:val="left"/>
            </w:pPr>
            <w:r>
              <w:t xml:space="preserve">All stages execute simultaneously. Workflow completes only when all stages have approved.</w:t>
            </w:r>
          </w:p>
        </w:tc>
        <w:tc>
          <w:tcPr/>
          <w:p>
            <w:pPr>
              <w:pStyle w:val="Compact"/>
              <w:jc w:val="left"/>
            </w:pPr>
            <w:r>
              <w:t xml:space="preserve">FnF clearance: IT · Finance · Admin · Manager · HR · Payroll all clear simultaneously; FnF cannot complete until every clearance is CLEARED</w:t>
            </w:r>
          </w:p>
        </w:tc>
      </w:tr>
      <w:tr>
        <w:tc>
          <w:tcPr/>
          <w:p>
            <w:pPr>
              <w:pStyle w:val="Compact"/>
              <w:jc w:val="left"/>
            </w:pPr>
            <w:r>
              <w:t xml:space="preserve">PARALLEL_ANY_OF</w:t>
            </w:r>
          </w:p>
        </w:tc>
        <w:tc>
          <w:tcPr/>
          <w:p>
            <w:pPr>
              <w:pStyle w:val="Compact"/>
              <w:jc w:val="left"/>
            </w:pPr>
            <w:r>
              <w:t xml:space="preserve">All stages notified simultaneously. Workflow completes when any one stage approves.</w:t>
            </w:r>
          </w:p>
        </w:tc>
        <w:tc>
          <w:tcPr/>
          <w:p>
            <w:pPr>
              <w:pStyle w:val="Compact"/>
              <w:jc w:val="left"/>
            </w:pPr>
            <w:r>
              <w:t xml:space="preserve">Leave Stage 1 escalation: any eligible role (L1 Manager · HRBP · HR Admin · Leave Admin) can approve</w:t>
            </w:r>
          </w:p>
        </w:tc>
      </w:tr>
      <w:tr>
        <w:tc>
          <w:tcPr/>
          <w:p>
            <w:pPr>
              <w:pStyle w:val="Compact"/>
              <w:jc w:val="left"/>
            </w:pPr>
            <w:r>
              <w:t xml:space="preserve">CONDITIONAL</w:t>
            </w:r>
          </w:p>
        </w:tc>
        <w:tc>
          <w:tcPr/>
          <w:p>
            <w:pPr>
              <w:pStyle w:val="Compact"/>
              <w:jc w:val="left"/>
            </w:pPr>
            <w:r>
              <w:t xml:space="preserve">Stage routing depends on data values at runtime. Multiple branches possible.</w:t>
            </w:r>
          </w:p>
        </w:tc>
        <w:tc>
          <w:tcPr/>
          <w:p>
            <w:pPr>
              <w:pStyle w:val="Compact"/>
              <w:jc w:val="left"/>
            </w:pPr>
            <w:r>
              <w:t xml:space="preserve">Offer letter: if proposed_ctc &gt; threshold then CEO approval and CEO co-signature required; else Recruitment Admin or HR Admin can extend directly with HR Admin signature</w:t>
            </w:r>
          </w:p>
        </w:tc>
      </w:tr>
      <w:tr>
        <w:tc>
          <w:tcPr/>
          <w:p>
            <w:pPr>
              <w:pStyle w:val="Compact"/>
              <w:jc w:val="left"/>
            </w:pPr>
            <w:r>
              <w:t xml:space="preserve">DYNAMIC_APPROVER</w:t>
            </w:r>
          </w:p>
        </w:tc>
        <w:tc>
          <w:tcPr/>
          <w:p>
            <w:pPr>
              <w:pStyle w:val="Compact"/>
              <w:jc w:val="left"/>
            </w:pPr>
            <w:r>
              <w:t xml:space="preserve">Approver identity resolved at runtime based on context (reporting chain position, cost centre head, named role).</w:t>
            </w:r>
          </w:p>
        </w:tc>
        <w:tc>
          <w:tcPr/>
          <w:p>
            <w:pPr>
              <w:pStyle w:val="Compact"/>
              <w:jc w:val="left"/>
            </w:pPr>
            <w:r>
              <w:t xml:space="preserve">Leave Stage 1: approver resolved as employee’s current L1 Manager from employment_history</w:t>
            </w:r>
          </w:p>
        </w:tc>
      </w:tr>
    </w:tbl>
    <w:bookmarkEnd w:id="440"/>
    <w:bookmarkStart w:id="443" w:name="appendix-e--migration-wave-detail"/>
    <w:p>
      <w:pPr>
        <w:pStyle w:val="Heading2"/>
      </w:pPr>
      <w:r>
        <w:t xml:space="preserve">Appendix E — Migration Wave Detail</w:t>
      </w:r>
    </w:p>
    <w:bookmarkStart w:id="441" w:name="e1-wave-1--phase-1-prerequisite"/>
    <w:p>
      <w:pPr>
        <w:pStyle w:val="Heading3"/>
      </w:pPr>
      <w:r>
        <w:t xml:space="preserve">E.1 Wave 1 — Phase 1 Prerequisite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Source</w:t>
            </w:r>
          </w:p>
        </w:tc>
        <w:tc>
          <w:tcPr/>
          <w:p>
            <w:pPr>
              <w:pStyle w:val="Compact"/>
              <w:jc w:val="left"/>
            </w:pPr>
            <w:r>
              <w:rPr>
                <w:bCs/>
                <w:b/>
              </w:rPr>
              <w:t xml:space="preserve">Target tables</w:t>
            </w:r>
          </w:p>
        </w:tc>
        <w:tc>
          <w:tcPr/>
          <w:p>
            <w:pPr>
              <w:pStyle w:val="Compact"/>
              <w:jc w:val="left"/>
            </w:pPr>
            <w:r>
              <w:rPr>
                <w:bCs/>
                <w:b/>
              </w:rPr>
              <w:t xml:space="preserve">Notes</w:t>
            </w:r>
          </w:p>
        </w:tc>
      </w:tr>
      <w:tr>
        <w:tc>
          <w:tcPr/>
          <w:p>
            <w:pPr>
              <w:pStyle w:val="Compact"/>
              <w:jc w:val="left"/>
            </w:pPr>
            <w:r>
              <w:t xml:space="preserve">Employee master</w:t>
            </w:r>
          </w:p>
        </w:tc>
        <w:tc>
          <w:tcPr/>
          <w:p>
            <w:pPr>
              <w:pStyle w:val="Compact"/>
              <w:jc w:val="left"/>
            </w:pPr>
            <w:r>
              <w:t xml:space="preserve">Darwinbox employee export</w:t>
            </w:r>
          </w:p>
        </w:tc>
        <w:tc>
          <w:tcPr/>
          <w:p>
            <w:pPr>
              <w:pStyle w:val="Compact"/>
              <w:jc w:val="left"/>
            </w:pPr>
            <w:r>
              <w:t xml:space="preserve">employees · employee_contacts · emergency_contacts · statutory_identities · bank_details · dependents</w:t>
            </w:r>
          </w:p>
        </w:tc>
        <w:tc>
          <w:tcPr/>
          <w:p>
            <w:pPr>
              <w:pStyle w:val="Compact"/>
              <w:jc w:val="left"/>
            </w:pPr>
            <w:r>
              <w:t xml:space="preserve">darwinbox_source_id populated on every row</w:t>
            </w:r>
          </w:p>
        </w:tc>
      </w:tr>
      <w:tr>
        <w:tc>
          <w:tcPr/>
          <w:p>
            <w:pPr>
              <w:pStyle w:val="Compact"/>
              <w:jc w:val="left"/>
            </w:pPr>
            <w:r>
              <w:t xml:space="preserve">Org structure</w:t>
            </w:r>
          </w:p>
        </w:tc>
        <w:tc>
          <w:tcPr/>
          <w:p>
            <w:pPr>
              <w:pStyle w:val="Compact"/>
              <w:jc w:val="left"/>
            </w:pPr>
            <w:r>
              <w:t xml:space="preserve">Darwinbox org export</w:t>
            </w:r>
          </w:p>
        </w:tc>
        <w:tc>
          <w:tcPr/>
          <w:p>
            <w:pPr>
              <w:pStyle w:val="Compact"/>
              <w:jc w:val="left"/>
            </w:pPr>
            <w:r>
              <w:t xml:space="preserve">entities · departments · designations · grades · locations</w:t>
            </w:r>
          </w:p>
        </w:tc>
        <w:tc>
          <w:tcPr/>
          <w:p>
            <w:pPr>
              <w:pStyle w:val="Compact"/>
              <w:jc w:val="left"/>
            </w:pPr>
            <w:r>
              <w:t xml:space="preserve">Tenant-level master data; created before employee load</w:t>
            </w:r>
          </w:p>
        </w:tc>
      </w:tr>
      <w:tr>
        <w:tc>
          <w:tcPr/>
          <w:p>
            <w:pPr>
              <w:pStyle w:val="Compact"/>
              <w:jc w:val="left"/>
            </w:pPr>
            <w:r>
              <w:t xml:space="preserve">Employment history</w:t>
            </w:r>
          </w:p>
        </w:tc>
        <w:tc>
          <w:tcPr/>
          <w:p>
            <w:pPr>
              <w:pStyle w:val="Compact"/>
              <w:jc w:val="left"/>
            </w:pPr>
            <w:r>
              <w:t xml:space="preserve">Darwinbox employment history</w:t>
            </w:r>
          </w:p>
        </w:tc>
        <w:tc>
          <w:tcPr/>
          <w:p>
            <w:pPr>
              <w:pStyle w:val="Compact"/>
              <w:jc w:val="left"/>
            </w:pPr>
            <w:r>
              <w:t xml:space="preserve">employment_history</w:t>
            </w:r>
          </w:p>
        </w:tc>
        <w:tc>
          <w:tcPr/>
          <w:p>
            <w:pPr>
              <w:pStyle w:val="Compact"/>
              <w:jc w:val="left"/>
            </w:pPr>
            <w:r>
              <w:t xml:space="preserve">Effective-date versioning preserved from source</w:t>
            </w:r>
          </w:p>
        </w:tc>
      </w:tr>
      <w:tr>
        <w:tc>
          <w:tcPr/>
          <w:p>
            <w:pPr>
              <w:pStyle w:val="Compact"/>
              <w:jc w:val="left"/>
            </w:pPr>
            <w:r>
              <w:t xml:space="preserve">Leave types and policies</w:t>
            </w:r>
          </w:p>
        </w:tc>
        <w:tc>
          <w:tcPr/>
          <w:p>
            <w:pPr>
              <w:pStyle w:val="Compact"/>
              <w:jc w:val="left"/>
            </w:pPr>
            <w:r>
              <w:t xml:space="preserve">Darwinbox leave policies export</w:t>
            </w:r>
          </w:p>
        </w:tc>
        <w:tc>
          <w:tcPr/>
          <w:p>
            <w:pPr>
              <w:pStyle w:val="Compact"/>
              <w:jc w:val="left"/>
            </w:pPr>
            <w:r>
              <w:t xml:space="preserve">leave_types · leave_policies</w:t>
            </w:r>
          </w:p>
        </w:tc>
        <w:tc>
          <w:tcPr/>
          <w:p>
            <w:pPr>
              <w:pStyle w:val="Compact"/>
              <w:jc w:val="left"/>
            </w:pPr>
            <w:r>
              <w:t xml:space="preserve">Excludes UVPY_1 and UVPY_2 (wrong entity). Includes UL_PSI as canonical unpaid leave.</w:t>
            </w:r>
          </w:p>
        </w:tc>
      </w:tr>
      <w:tr>
        <w:tc>
          <w:tcPr/>
          <w:p>
            <w:pPr>
              <w:pStyle w:val="Compact"/>
              <w:jc w:val="left"/>
            </w:pPr>
            <w:r>
              <w:t xml:space="preserve">Leave balances and 2-year history</w:t>
            </w:r>
          </w:p>
        </w:tc>
        <w:tc>
          <w:tcPr/>
          <w:p>
            <w:pPr>
              <w:pStyle w:val="Compact"/>
              <w:jc w:val="left"/>
            </w:pPr>
            <w:r>
              <w:t xml:space="preserve">Darwinbox leave balances and transactions</w:t>
            </w:r>
          </w:p>
        </w:tc>
        <w:tc>
          <w:tcPr/>
          <w:p>
            <w:pPr>
              <w:pStyle w:val="Compact"/>
              <w:jc w:val="left"/>
            </w:pPr>
            <w:r>
              <w:t xml:space="preserve">employee_leave_balances · leave_applications (historical)</w:t>
            </w:r>
          </w:p>
        </w:tc>
        <w:tc>
          <w:tcPr/>
          <w:p>
            <w:pPr>
              <w:pStyle w:val="Compact"/>
              <w:jc w:val="left"/>
            </w:pPr>
            <w:r>
              <w:t xml:space="preserve">Historical applications loaded with state = APPROVED</w:t>
            </w:r>
          </w:p>
        </w:tc>
      </w:tr>
      <w:tr>
        <w:tc>
          <w:tcPr/>
          <w:p>
            <w:pPr>
              <w:pStyle w:val="Compact"/>
              <w:jc w:val="left"/>
            </w:pPr>
            <w:r>
              <w:t xml:space="preserve">Attendance records (24 months)</w:t>
            </w:r>
          </w:p>
        </w:tc>
        <w:tc>
          <w:tcPr/>
          <w:p>
            <w:pPr>
              <w:pStyle w:val="Compact"/>
              <w:jc w:val="left"/>
            </w:pPr>
            <w:r>
              <w:t xml:space="preserve">Darwinbox attendance export</w:t>
            </w:r>
          </w:p>
        </w:tc>
        <w:tc>
          <w:tcPr/>
          <w:p>
            <w:pPr>
              <w:pStyle w:val="Compact"/>
              <w:jc w:val="left"/>
            </w:pPr>
            <w:r>
              <w:t xml:space="preserve">attendance_records · attendance_policies · shifts</w:t>
            </w:r>
          </w:p>
        </w:tc>
        <w:tc>
          <w:tcPr/>
          <w:p>
            <w:pPr>
              <w:pStyle w:val="Compact"/>
              <w:jc w:val="left"/>
            </w:pPr>
            <w:r>
              <w:t xml:space="preserve">Attendance policies ATPY_4, ATPY_5, ATPY_1 carried forward. ATPY_2 excluded as test artefact.</w:t>
            </w:r>
          </w:p>
        </w:tc>
      </w:tr>
      <w:tr>
        <w:tc>
          <w:tcPr/>
          <w:p>
            <w:pPr>
              <w:pStyle w:val="Compact"/>
              <w:jc w:val="left"/>
            </w:pPr>
            <w:r>
              <w:t xml:space="preserve">Holiday calendars</w:t>
            </w:r>
          </w:p>
        </w:tc>
        <w:tc>
          <w:tcPr/>
          <w:p>
            <w:pPr>
              <w:pStyle w:val="Compact"/>
              <w:jc w:val="left"/>
            </w:pPr>
            <w:r>
              <w:t xml:space="preserve">Darwinbox holiday master</w:t>
            </w:r>
          </w:p>
        </w:tc>
        <w:tc>
          <w:tcPr/>
          <w:p>
            <w:pPr>
              <w:pStyle w:val="Compact"/>
              <w:jc w:val="left"/>
            </w:pPr>
            <w:r>
              <w:t xml:space="preserve">holiday_calendar</w:t>
            </w:r>
          </w:p>
        </w:tc>
        <w:tc>
          <w:tcPr/>
          <w:p>
            <w:pPr>
              <w:pStyle w:val="Compact"/>
              <w:jc w:val="left"/>
            </w:pPr>
            <w:r>
              <w:t xml:space="preserve">National and state holidays preserved per location</w:t>
            </w:r>
          </w:p>
        </w:tc>
      </w:tr>
    </w:tbl>
    <w:bookmarkEnd w:id="441"/>
    <w:bookmarkStart w:id="442" w:name="e2-wave-2--phase-1-concurrent"/>
    <w:p>
      <w:pPr>
        <w:pStyle w:val="Heading3"/>
      </w:pPr>
      <w:r>
        <w:t xml:space="preserve">E.2 Wave 2 — Phase 1 Concurrent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Data category</w:t>
            </w:r>
          </w:p>
        </w:tc>
        <w:tc>
          <w:tcPr/>
          <w:p>
            <w:pPr>
              <w:pStyle w:val="Compact"/>
              <w:jc w:val="left"/>
            </w:pPr>
            <w:r>
              <w:rPr>
                <w:bCs/>
                <w:b/>
              </w:rPr>
              <w:t xml:space="preserve">Source</w:t>
            </w:r>
          </w:p>
        </w:tc>
        <w:tc>
          <w:tcPr/>
          <w:p>
            <w:pPr>
              <w:pStyle w:val="Compact"/>
              <w:jc w:val="left"/>
            </w:pPr>
            <w:r>
              <w:rPr>
                <w:bCs/>
                <w:b/>
              </w:rPr>
              <w:t xml:space="preserve">Target tables</w:t>
            </w:r>
          </w:p>
        </w:tc>
        <w:tc>
          <w:tcPr/>
          <w:p>
            <w:pPr>
              <w:pStyle w:val="Compact"/>
              <w:jc w:val="left"/>
            </w:pPr>
            <w:r>
              <w:rPr>
                <w:bCs/>
                <w:b/>
              </w:rPr>
              <w:t xml:space="preserve">Notes</w:t>
            </w:r>
          </w:p>
        </w:tc>
      </w:tr>
      <w:tr>
        <w:tc>
          <w:tcPr/>
          <w:p>
            <w:pPr>
              <w:pStyle w:val="Compact"/>
              <w:jc w:val="left"/>
            </w:pPr>
            <w:r>
              <w:t xml:space="preserve">Performance history</w:t>
            </w:r>
          </w:p>
        </w:tc>
        <w:tc>
          <w:tcPr/>
          <w:p>
            <w:pPr>
              <w:pStyle w:val="Compact"/>
              <w:jc w:val="left"/>
            </w:pPr>
            <w:r>
              <w:t xml:space="preserve">Darwinbox performance export (last 4 cycles)</w:t>
            </w:r>
          </w:p>
        </w:tc>
        <w:tc>
          <w:tcPr/>
          <w:p>
            <w:pPr>
              <w:pStyle w:val="Compact"/>
              <w:jc w:val="left"/>
            </w:pPr>
            <w:r>
              <w:t xml:space="preserve">review_cycles · review_records · goal_plans · goals · calibration_records</w:t>
            </w:r>
          </w:p>
        </w:tc>
        <w:tc>
          <w:tcPr/>
          <w:p>
            <w:pPr>
              <w:pStyle w:val="Compact"/>
              <w:jc w:val="left"/>
            </w:pPr>
            <w:r>
              <w:t xml:space="preserve">Includes published ratings; draft ratings excluded from migration</w:t>
            </w:r>
          </w:p>
        </w:tc>
      </w:tr>
      <w:tr>
        <w:tc>
          <w:tcPr/>
          <w:p>
            <w:pPr>
              <w:pStyle w:val="Compact"/>
              <w:jc w:val="left"/>
            </w:pPr>
            <w:r>
              <w:t xml:space="preserve">Job history and promotions</w:t>
            </w:r>
          </w:p>
        </w:tc>
        <w:tc>
          <w:tcPr/>
          <w:p>
            <w:pPr>
              <w:pStyle w:val="Compact"/>
              <w:jc w:val="left"/>
            </w:pPr>
            <w:r>
              <w:t xml:space="preserve">Darwinbox employment timeline</w:t>
            </w:r>
          </w:p>
        </w:tc>
        <w:tc>
          <w:tcPr/>
          <w:p>
            <w:pPr>
              <w:pStyle w:val="Compact"/>
              <w:jc w:val="left"/>
            </w:pPr>
            <w:r>
              <w:t xml:space="preserve">employment_history (correction_flag = TRUE for back-dated entries)</w:t>
            </w:r>
          </w:p>
        </w:tc>
        <w:tc>
          <w:tcPr/>
          <w:p>
            <w:pPr>
              <w:pStyle w:val="Compact"/>
              <w:jc w:val="left"/>
            </w:pPr>
            <w:r>
              <w:t xml:space="preserve">Promotions appear as versioned changes</w:t>
            </w:r>
          </w:p>
        </w:tc>
      </w:tr>
      <w:tr>
        <w:tc>
          <w:tcPr/>
          <w:p>
            <w:pPr>
              <w:pStyle w:val="Compact"/>
              <w:jc w:val="left"/>
            </w:pPr>
            <w:r>
              <w:t xml:space="preserve">Employee contracts</w:t>
            </w:r>
          </w:p>
        </w:tc>
        <w:tc>
          <w:tcPr/>
          <w:p>
            <w:pPr>
              <w:pStyle w:val="Compact"/>
              <w:jc w:val="left"/>
            </w:pPr>
            <w:r>
              <w:t xml:space="preserve">Darwinbox contract documents</w:t>
            </w:r>
          </w:p>
        </w:tc>
        <w:tc>
          <w:tcPr/>
          <w:p>
            <w:pPr>
              <w:pStyle w:val="Compact"/>
              <w:jc w:val="left"/>
            </w:pPr>
            <w:r>
              <w:t xml:space="preserve">employee_documents (document_type = CONTRACT)</w:t>
            </w:r>
          </w:p>
        </w:tc>
        <w:tc>
          <w:tcPr/>
          <w:p>
            <w:pPr>
              <w:pStyle w:val="Compact"/>
              <w:jc w:val="left"/>
            </w:pPr>
            <w:r>
              <w:t xml:space="preserve">Contract files loaded into M11 vault with M01 references</w:t>
            </w:r>
          </w:p>
        </w:tc>
      </w:tr>
      <w:tr>
        <w:tc>
          <w:tcPr/>
          <w:p>
            <w:pPr>
              <w:pStyle w:val="Compact"/>
              <w:jc w:val="left"/>
            </w:pPr>
            <w:r>
              <w:t xml:space="preserve">Separation records</w:t>
            </w:r>
          </w:p>
        </w:tc>
        <w:tc>
          <w:tcPr/>
          <w:p>
            <w:pPr>
              <w:pStyle w:val="Compact"/>
              <w:jc w:val="left"/>
            </w:pPr>
            <w:r>
              <w:t xml:space="preserve">Darwinbox exits export</w:t>
            </w:r>
          </w:p>
        </w:tc>
        <w:tc>
          <w:tcPr/>
          <w:p>
            <w:pPr>
              <w:pStyle w:val="Compact"/>
              <w:jc w:val="left"/>
            </w:pPr>
            <w:r>
              <w:t xml:space="preserve">separation_records · fnf_clearances · exit_interviews</w:t>
            </w:r>
          </w:p>
        </w:tc>
        <w:tc>
          <w:tcPr/>
          <w:p>
            <w:pPr>
              <w:pStyle w:val="Compact"/>
              <w:jc w:val="left"/>
            </w:pPr>
            <w:r>
              <w:t xml:space="preserve">Includes historical separations; some carry rehire_eligible flag</w:t>
            </w:r>
          </w:p>
        </w:tc>
      </w:tr>
      <w:tr>
        <w:tc>
          <w:tcPr/>
          <w:p>
            <w:pPr>
              <w:pStyle w:val="Compact"/>
              <w:jc w:val="left"/>
            </w:pPr>
            <w:r>
              <w:t xml:space="preserve">Active recruitment pipeline</w:t>
            </w:r>
          </w:p>
        </w:tc>
        <w:tc>
          <w:tcPr/>
          <w:p>
            <w:pPr>
              <w:pStyle w:val="Compact"/>
              <w:jc w:val="left"/>
            </w:pPr>
            <w:r>
              <w:t xml:space="preserve">Darwinbox ATS export</w:t>
            </w:r>
          </w:p>
        </w:tc>
        <w:tc>
          <w:tcPr/>
          <w:p>
            <w:pPr>
              <w:pStyle w:val="Compact"/>
              <w:jc w:val="left"/>
            </w:pPr>
            <w:r>
              <w:t xml:space="preserve">requisitions · jobs · candidates · interviews · offers · external_recruiters</w:t>
            </w:r>
          </w:p>
        </w:tc>
        <w:tc>
          <w:tcPr/>
          <w:p>
            <w:pPr>
              <w:pStyle w:val="Compact"/>
              <w:jc w:val="left"/>
            </w:pPr>
            <w:r>
              <w:t xml:space="preserve">JR_ counter set to migrated value (557); six CAN_ counters carried forward verbatim</w:t>
            </w:r>
          </w:p>
        </w:tc>
      </w:tr>
    </w:tbl>
    <w:bookmarkEnd w:id="442"/>
    <w:bookmarkEnd w:id="443"/>
    <w:bookmarkStart w:id="444" w:name="Xa0d83f7af8f3eabef83fd3b2130dab91dd066aa"/>
    <w:p>
      <w:pPr>
        <w:pStyle w:val="Heading2"/>
      </w:pPr>
      <w:r>
        <w:t xml:space="preserve">Appendix F — External Integration Register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Code</w:t>
            </w:r>
          </w:p>
        </w:tc>
        <w:tc>
          <w:tcPr/>
          <w:p>
            <w:pPr>
              <w:pStyle w:val="Compact"/>
              <w:jc w:val="left"/>
            </w:pPr>
            <w:r>
              <w:rPr>
                <w:bCs/>
                <w:b/>
              </w:rPr>
              <w:t xml:space="preserve">Integration</w:t>
            </w:r>
          </w:p>
        </w:tc>
        <w:tc>
          <w:tcPr/>
          <w:p>
            <w:pPr>
              <w:pStyle w:val="Compact"/>
              <w:jc w:val="left"/>
            </w:pPr>
            <w:r>
              <w:rPr>
                <w:bCs/>
                <w:b/>
              </w:rPr>
              <w:t xml:space="preserve">Direction</w:t>
            </w:r>
          </w:p>
        </w:tc>
        <w:tc>
          <w:tcPr/>
          <w:p>
            <w:pPr>
              <w:pStyle w:val="Compact"/>
              <w:jc w:val="left"/>
            </w:pPr>
            <w:r>
              <w:rPr>
                <w:bCs/>
                <w:b/>
              </w:rPr>
              <w:t xml:space="preserve">Protocol</w:t>
            </w:r>
          </w:p>
        </w:tc>
        <w:tc>
          <w:tcPr/>
          <w:p>
            <w:pPr>
              <w:pStyle w:val="Compact"/>
              <w:jc w:val="left"/>
            </w:pPr>
            <w:r>
              <w:rPr>
                <w:bCs/>
                <w:b/>
              </w:rPr>
              <w:t xml:space="preserve">Phase</w:t>
            </w:r>
          </w:p>
        </w:tc>
        <w:tc>
          <w:tcPr/>
          <w:p>
            <w:pPr>
              <w:pStyle w:val="Compact"/>
              <w:jc w:val="left"/>
            </w:pPr>
            <w:r>
              <w:rPr>
                <w:bCs/>
                <w:b/>
              </w:rPr>
              <w:t xml:space="preserve">Owner</w:t>
            </w:r>
          </w:p>
        </w:tc>
      </w:tr>
      <w:tr>
        <w:tc>
          <w:tcPr/>
          <w:p>
            <w:pPr>
              <w:pStyle w:val="Compact"/>
              <w:jc w:val="left"/>
            </w:pPr>
            <w:r>
              <w:t xml:space="preserve">NAUKRI</w:t>
            </w:r>
          </w:p>
        </w:tc>
        <w:tc>
          <w:tcPr/>
          <w:p>
            <w:pPr>
              <w:pStyle w:val="Compact"/>
              <w:jc w:val="left"/>
            </w:pPr>
            <w:r>
              <w:t xml:space="preserve">Naukri.com Job Posting</w:t>
            </w:r>
          </w:p>
        </w:tc>
        <w:tc>
          <w:tcPr/>
          <w:p>
            <w:pPr>
              <w:pStyle w:val="Compact"/>
              <w:jc w:val="left"/>
            </w:pPr>
            <w:r>
              <w:t xml:space="preserve">Outbound + scheduled sync</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LINKEDIN</w:t>
            </w:r>
          </w:p>
        </w:tc>
        <w:tc>
          <w:tcPr/>
          <w:p>
            <w:pPr>
              <w:pStyle w:val="Compact"/>
              <w:jc w:val="left"/>
            </w:pPr>
            <w:r>
              <w:t xml:space="preserve">LinkedIn Jobs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CAREERS_PORTAL</w:t>
            </w:r>
          </w:p>
        </w:tc>
        <w:tc>
          <w:tcPr/>
          <w:p>
            <w:pPr>
              <w:pStyle w:val="Compact"/>
              <w:jc w:val="left"/>
            </w:pPr>
            <w:r>
              <w:t xml:space="preserve">PrimeSoft Careers Portal</w:t>
            </w:r>
          </w:p>
        </w:tc>
        <w:tc>
          <w:tcPr/>
          <w:p>
            <w:pPr>
              <w:pStyle w:val="Compact"/>
              <w:jc w:val="left"/>
            </w:pPr>
            <w:r>
              <w:t xml:space="preserve">Bidirectional</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BGV_PRIMARY</w:t>
            </w:r>
          </w:p>
        </w:tc>
        <w:tc>
          <w:tcPr/>
          <w:p>
            <w:pPr>
              <w:pStyle w:val="Compact"/>
              <w:jc w:val="left"/>
            </w:pPr>
            <w:r>
              <w:t xml:space="preserve">Background Verification — primary vendor</w:t>
            </w:r>
          </w:p>
        </w:tc>
        <w:tc>
          <w:tcPr/>
          <w:p>
            <w:pPr>
              <w:pStyle w:val="Compact"/>
              <w:jc w:val="left"/>
            </w:pPr>
            <w:r>
              <w:t xml:space="preserve">Bidirectional</w:t>
            </w:r>
          </w:p>
        </w:tc>
        <w:tc>
          <w:tcPr/>
          <w:p>
            <w:pPr>
              <w:pStyle w:val="Compact"/>
              <w:jc w:val="left"/>
            </w:pPr>
            <w:r>
              <w:t xml:space="preserve">REST API + webhook</w:t>
            </w:r>
          </w:p>
        </w:tc>
        <w:tc>
          <w:tcPr/>
          <w:p>
            <w:pPr>
              <w:pStyle w:val="Compact"/>
              <w:jc w:val="left"/>
            </w:pPr>
            <w:r>
              <w:t xml:space="preserve">1</w:t>
            </w:r>
          </w:p>
        </w:tc>
        <w:tc>
          <w:tcPr/>
          <w:p>
            <w:pPr>
              <w:pStyle w:val="Compact"/>
              <w:jc w:val="left"/>
            </w:pPr>
            <w:r>
              <w:t xml:space="preserve">M02</w:t>
            </w:r>
          </w:p>
        </w:tc>
      </w:tr>
      <w:tr>
        <w:tc>
          <w:tcPr/>
          <w:p>
            <w:pPr>
              <w:pStyle w:val="Compact"/>
              <w:jc w:val="left"/>
            </w:pPr>
            <w:r>
              <w:t xml:space="preserve">BIOMETRIC_DEVICE</w:t>
            </w:r>
          </w:p>
        </w:tc>
        <w:tc>
          <w:tcPr/>
          <w:p>
            <w:pPr>
              <w:pStyle w:val="Compact"/>
              <w:jc w:val="left"/>
            </w:pPr>
            <w:r>
              <w:t xml:space="preserve">Biometric punch ingestion</w:t>
            </w:r>
          </w:p>
        </w:tc>
        <w:tc>
          <w:tcPr/>
          <w:p>
            <w:pPr>
              <w:pStyle w:val="Compact"/>
              <w:jc w:val="left"/>
            </w:pPr>
            <w:r>
              <w:t xml:space="preserve">Inbound</w:t>
            </w:r>
          </w:p>
        </w:tc>
        <w:tc>
          <w:tcPr/>
          <w:p>
            <w:pPr>
              <w:pStyle w:val="Compact"/>
              <w:jc w:val="left"/>
            </w:pPr>
            <w:r>
              <w:t xml:space="preserve">Device-specific TCP + webhook normaliser</w:t>
            </w:r>
          </w:p>
        </w:tc>
        <w:tc>
          <w:tcPr/>
          <w:p>
            <w:pPr>
              <w:pStyle w:val="Compact"/>
              <w:jc w:val="left"/>
            </w:pPr>
            <w:r>
              <w:t xml:space="preserve">1</w:t>
            </w:r>
          </w:p>
        </w:tc>
        <w:tc>
          <w:tcPr/>
          <w:p>
            <w:pPr>
              <w:pStyle w:val="Compact"/>
              <w:jc w:val="left"/>
            </w:pPr>
            <w:r>
              <w:t xml:space="preserve">M05</w:t>
            </w:r>
          </w:p>
        </w:tc>
      </w:tr>
      <w:tr>
        <w:tc>
          <w:tcPr/>
          <w:p>
            <w:pPr>
              <w:pStyle w:val="Compact"/>
              <w:jc w:val="left"/>
            </w:pPr>
            <w:r>
              <w:t xml:space="preserve">CALENDAR_ICAL</w:t>
            </w:r>
          </w:p>
        </w:tc>
        <w:tc>
          <w:tcPr/>
          <w:p>
            <w:pPr>
              <w:pStyle w:val="Compact"/>
              <w:jc w:val="left"/>
            </w:pPr>
            <w:r>
              <w:t xml:space="preserve">Calendar invites (interviews, meetings)</w:t>
            </w:r>
          </w:p>
        </w:tc>
        <w:tc>
          <w:tcPr/>
          <w:p>
            <w:pPr>
              <w:pStyle w:val="Compact"/>
              <w:jc w:val="left"/>
            </w:pPr>
            <w:r>
              <w:t xml:space="preserve">Outbound</w:t>
            </w:r>
          </w:p>
        </w:tc>
        <w:tc>
          <w:tcPr/>
          <w:p>
            <w:pPr>
              <w:pStyle w:val="Compact"/>
              <w:jc w:val="left"/>
            </w:pPr>
            <w:r>
              <w:t xml:space="preserve">SMTP + iCal attachment</w:t>
            </w:r>
          </w:p>
        </w:tc>
        <w:tc>
          <w:tcPr/>
          <w:p>
            <w:pPr>
              <w:pStyle w:val="Compact"/>
              <w:jc w:val="left"/>
            </w:pPr>
            <w:r>
              <w:t xml:space="preserve">1</w:t>
            </w:r>
          </w:p>
        </w:tc>
        <w:tc>
          <w:tcPr/>
          <w:p>
            <w:pPr>
              <w:pStyle w:val="Compact"/>
              <w:jc w:val="left"/>
            </w:pPr>
            <w:r>
              <w:t xml:space="preserve">M08</w:t>
            </w:r>
          </w:p>
        </w:tc>
      </w:tr>
      <w:tr>
        <w:tc>
          <w:tcPr/>
          <w:p>
            <w:pPr>
              <w:pStyle w:val="Compact"/>
              <w:jc w:val="left"/>
            </w:pPr>
            <w:r>
              <w:t xml:space="preserve">CLAUDE_API</w:t>
            </w:r>
          </w:p>
        </w:tc>
        <w:tc>
          <w:tcPr/>
          <w:p>
            <w:pPr>
              <w:pStyle w:val="Compact"/>
              <w:jc w:val="left"/>
            </w:pPr>
            <w:r>
              <w:t xml:space="preserve">Anthropic Claude API for Chat Agent</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P03</w:t>
            </w:r>
          </w:p>
        </w:tc>
      </w:tr>
      <w:tr>
        <w:tc>
          <w:tcPr/>
          <w:p>
            <w:pPr>
              <w:pStyle w:val="Compact"/>
              <w:jc w:val="left"/>
            </w:pPr>
            <w:r>
              <w:t xml:space="preserve">SMTP_EMAIL</w:t>
            </w:r>
          </w:p>
        </w:tc>
        <w:tc>
          <w:tcPr/>
          <w:p>
            <w:pPr>
              <w:pStyle w:val="Compact"/>
              <w:jc w:val="left"/>
            </w:pPr>
            <w:r>
              <w:t xml:space="preserve">Email notification gateway</w:t>
            </w:r>
          </w:p>
        </w:tc>
        <w:tc>
          <w:tcPr/>
          <w:p>
            <w:pPr>
              <w:pStyle w:val="Compact"/>
              <w:jc w:val="left"/>
            </w:pPr>
            <w:r>
              <w:t xml:space="preserve">Outbound</w:t>
            </w:r>
          </w:p>
        </w:tc>
        <w:tc>
          <w:tcPr/>
          <w:p>
            <w:pPr>
              <w:pStyle w:val="Compact"/>
              <w:jc w:val="left"/>
            </w:pPr>
            <w:r>
              <w:t xml:space="preserve">SMTP/SES</w:t>
            </w:r>
          </w:p>
        </w:tc>
        <w:tc>
          <w:tcPr/>
          <w:p>
            <w:pPr>
              <w:pStyle w:val="Compact"/>
              <w:jc w:val="left"/>
            </w:pPr>
            <w:r>
              <w:t xml:space="preserve">1</w:t>
            </w:r>
          </w:p>
        </w:tc>
        <w:tc>
          <w:tcPr/>
          <w:p>
            <w:pPr>
              <w:pStyle w:val="Compact"/>
              <w:jc w:val="left"/>
            </w:pPr>
            <w:r>
              <w:t xml:space="preserve">P01 notifications</w:t>
            </w:r>
          </w:p>
        </w:tc>
      </w:tr>
      <w:tr>
        <w:tc>
          <w:tcPr/>
          <w:p>
            <w:pPr>
              <w:pStyle w:val="Compact"/>
              <w:jc w:val="left"/>
            </w:pPr>
            <w:r>
              <w:t xml:space="preserve">SMS_OTP</w:t>
            </w:r>
          </w:p>
        </w:tc>
        <w:tc>
          <w:tcPr/>
          <w:p>
            <w:pPr>
              <w:pStyle w:val="Compact"/>
              <w:jc w:val="left"/>
            </w:pPr>
            <w:r>
              <w:t xml:space="preserve">SMS gateway for OTP and urgent notifications</w:t>
            </w:r>
          </w:p>
        </w:tc>
        <w:tc>
          <w:tcPr/>
          <w:p>
            <w:pPr>
              <w:pStyle w:val="Compact"/>
              <w:jc w:val="left"/>
            </w:pPr>
            <w:r>
              <w:t xml:space="preserve">Outbound</w:t>
            </w:r>
          </w:p>
        </w:tc>
        <w:tc>
          <w:tcPr/>
          <w:p>
            <w:pPr>
              <w:pStyle w:val="Compact"/>
              <w:jc w:val="left"/>
            </w:pPr>
            <w:r>
              <w:t xml:space="preserve">REST API</w:t>
            </w:r>
          </w:p>
        </w:tc>
        <w:tc>
          <w:tcPr/>
          <w:p>
            <w:pPr>
              <w:pStyle w:val="Compact"/>
              <w:jc w:val="left"/>
            </w:pPr>
            <w:r>
              <w:t xml:space="preserve">1</w:t>
            </w:r>
          </w:p>
        </w:tc>
        <w:tc>
          <w:tcPr/>
          <w:p>
            <w:pPr>
              <w:pStyle w:val="Compact"/>
              <w:jc w:val="left"/>
            </w:pPr>
            <w:r>
              <w:t xml:space="preserve">P02 / P01</w:t>
            </w:r>
          </w:p>
        </w:tc>
      </w:tr>
      <w:tr>
        <w:tc>
          <w:tcPr/>
          <w:p>
            <w:pPr>
              <w:pStyle w:val="Compact"/>
              <w:jc w:val="left"/>
            </w:pPr>
            <w:r>
              <w:t xml:space="preserve">GOOGLE_SSO</w:t>
            </w:r>
          </w:p>
        </w:tc>
        <w:tc>
          <w:tcPr/>
          <w:p>
            <w:pPr>
              <w:pStyle w:val="Compact"/>
              <w:jc w:val="left"/>
            </w:pPr>
            <w:r>
              <w:t xml:space="preserve">Google Workspace SSO</w:t>
            </w:r>
          </w:p>
        </w:tc>
        <w:tc>
          <w:tcPr/>
          <w:p>
            <w:pPr>
              <w:pStyle w:val="Compact"/>
              <w:jc w:val="left"/>
            </w:pPr>
            <w:r>
              <w:t xml:space="preserve">Inbound auth</w:t>
            </w:r>
          </w:p>
        </w:tc>
        <w:tc>
          <w:tcPr/>
          <w:p>
            <w:pPr>
              <w:pStyle w:val="Compact"/>
              <w:jc w:val="left"/>
            </w:pPr>
            <w:r>
              <w:t xml:space="preserve">OAuth 2.0 + PKCE</w:t>
            </w:r>
          </w:p>
        </w:tc>
        <w:tc>
          <w:tcPr/>
          <w:p>
            <w:pPr>
              <w:pStyle w:val="Compact"/>
              <w:jc w:val="left"/>
            </w:pPr>
            <w:r>
              <w:t xml:space="preserve">1</w:t>
            </w:r>
          </w:p>
        </w:tc>
        <w:tc>
          <w:tcPr/>
          <w:p>
            <w:pPr>
              <w:pStyle w:val="Compact"/>
              <w:jc w:val="left"/>
            </w:pPr>
            <w:r>
              <w:t xml:space="preserve">P02</w:t>
            </w:r>
          </w:p>
        </w:tc>
      </w:tr>
      <w:tr>
        <w:tc>
          <w:tcPr/>
          <w:p>
            <w:pPr>
              <w:pStyle w:val="Compact"/>
              <w:jc w:val="left"/>
            </w:pPr>
            <w:r>
              <w:t xml:space="preserve">EPFO_ECR</w:t>
            </w:r>
          </w:p>
        </w:tc>
        <w:tc>
          <w:tcPr/>
          <w:p>
            <w:pPr>
              <w:pStyle w:val="Compact"/>
              <w:jc w:val="left"/>
            </w:pPr>
            <w:r>
              <w:t xml:space="preserve">EPF ECR file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ESIC_FILE</w:t>
            </w:r>
          </w:p>
        </w:tc>
        <w:tc>
          <w:tcPr/>
          <w:p>
            <w:pPr>
              <w:pStyle w:val="Compact"/>
              <w:jc w:val="left"/>
            </w:pPr>
            <w:r>
              <w:t xml:space="preserve">ESI challan file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TRACES_24Q</w:t>
            </w:r>
          </w:p>
        </w:tc>
        <w:tc>
          <w:tcPr/>
          <w:p>
            <w:pPr>
              <w:pStyle w:val="Compact"/>
              <w:jc w:val="left"/>
            </w:pPr>
            <w:r>
              <w:t xml:space="preserve">TDS Form 24Q output</w:t>
            </w:r>
          </w:p>
        </w:tc>
        <w:tc>
          <w:tcPr/>
          <w:p>
            <w:pPr>
              <w:pStyle w:val="Compact"/>
              <w:jc w:val="left"/>
            </w:pPr>
            <w:r>
              <w:t xml:space="preserve">Outbound file</w:t>
            </w:r>
          </w:p>
        </w:tc>
        <w:tc>
          <w:tcPr/>
          <w:p>
            <w:pPr>
              <w:pStyle w:val="Compact"/>
              <w:jc w:val="left"/>
            </w:pPr>
            <w:r>
              <w:t xml:space="preserve">File generation only</w:t>
            </w:r>
          </w:p>
        </w:tc>
        <w:tc>
          <w:tcPr/>
          <w:p>
            <w:pPr>
              <w:pStyle w:val="Compact"/>
              <w:jc w:val="left"/>
            </w:pPr>
            <w:r>
              <w:t xml:space="preserve">2</w:t>
            </w:r>
          </w:p>
        </w:tc>
        <w:tc>
          <w:tcPr/>
          <w:p>
            <w:pPr>
              <w:pStyle w:val="Compact"/>
              <w:jc w:val="left"/>
            </w:pPr>
            <w:r>
              <w:t xml:space="preserve">M07</w:t>
            </w:r>
          </w:p>
        </w:tc>
      </w:tr>
      <w:tr>
        <w:tc>
          <w:tcPr/>
          <w:p>
            <w:pPr>
              <w:pStyle w:val="Compact"/>
              <w:jc w:val="left"/>
            </w:pPr>
            <w:r>
              <w:t xml:space="preserve">BANK_NEFT_RTGS</w:t>
            </w:r>
          </w:p>
        </w:tc>
        <w:tc>
          <w:tcPr/>
          <w:p>
            <w:pPr>
              <w:pStyle w:val="Compact"/>
              <w:jc w:val="left"/>
            </w:pPr>
            <w:r>
              <w:t xml:space="preserve">Bank disbursement file</w:t>
            </w:r>
          </w:p>
        </w:tc>
        <w:tc>
          <w:tcPr/>
          <w:p>
            <w:pPr>
              <w:pStyle w:val="Compact"/>
              <w:jc w:val="left"/>
            </w:pPr>
            <w:r>
              <w:t xml:space="preserve">Outbound file</w:t>
            </w:r>
          </w:p>
        </w:tc>
        <w:tc>
          <w:tcPr/>
          <w:p>
            <w:pPr>
              <w:pStyle w:val="Compact"/>
              <w:jc w:val="left"/>
            </w:pPr>
            <w:r>
              <w:t xml:space="preserve">NEFT / RTGS format</w:t>
            </w:r>
          </w:p>
        </w:tc>
        <w:tc>
          <w:tcPr/>
          <w:p>
            <w:pPr>
              <w:pStyle w:val="Compact"/>
              <w:jc w:val="left"/>
            </w:pPr>
            <w:r>
              <w:t xml:space="preserve">2</w:t>
            </w:r>
          </w:p>
        </w:tc>
        <w:tc>
          <w:tcPr/>
          <w:p>
            <w:pPr>
              <w:pStyle w:val="Compact"/>
              <w:jc w:val="left"/>
            </w:pPr>
            <w:r>
              <w:t xml:space="preserve">M06</w:t>
            </w:r>
          </w:p>
        </w:tc>
      </w:tr>
    </w:tbl>
    <w:bookmarkEnd w:id="444"/>
    <w:bookmarkStart w:id="445" w:name="appendix-g--phase-1-binding-decisions"/>
    <w:p>
      <w:pPr>
        <w:pStyle w:val="Heading2"/>
      </w:pPr>
      <w:r>
        <w:t xml:space="preserve">Appendix G — Phase 1 Binding Decisions</w:t>
      </w:r>
    </w:p>
    <w:p>
      <w:pPr>
        <w:pStyle w:val="FirstParagraph"/>
      </w:pPr>
      <w:r>
        <w:t xml:space="preserve">This appendix records decisions that carry functional-requirement consequences and are binding for the Phase 1 build.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Resolution</w:t>
            </w:r>
          </w:p>
        </w:tc>
        <w:tc>
          <w:tcPr/>
          <w:p>
            <w:pPr>
              <w:pStyle w:val="Compact"/>
              <w:jc w:val="left"/>
            </w:pPr>
            <w:r>
              <w:rPr>
                <w:bCs/>
                <w:b/>
              </w:rPr>
              <w:t xml:space="preserve">Source for FR / data model alignment</w:t>
            </w:r>
          </w:p>
        </w:tc>
      </w:tr>
      <w:tr>
        <w:tc>
          <w:tcPr/>
          <w:p>
            <w:pPr>
              <w:pStyle w:val="Compact"/>
              <w:jc w:val="left"/>
            </w:pPr>
            <w:r>
              <w:t xml:space="preserve">CTC threshold for CEO offer approval (M08)</w:t>
            </w:r>
          </w:p>
        </w:tc>
        <w:tc>
          <w:tcPr/>
          <w:p>
            <w:pPr>
              <w:pStyle w:val="Compact"/>
              <w:jc w:val="left"/>
            </w:pPr>
            <w:r>
              <w:t xml:space="preserve">Threshold value at provisioning: INR 50,00,000 per annum (fifty lakh) for Individual Contributor roles. Offers with proposed_ctc above this value require CEO approval and CEO co-signature on the offer letter before transitioning offers.state to APPROVED. Threshold is a tenant-level configuration value managed by Organisation Admin and supports separate threshold values per band/grade if configured. Threshold can be revised by Org Admin at any time, audit-logged; revision does not affect in-flight offers (they continue on the threshold value captured at creation).</w:t>
            </w:r>
          </w:p>
        </w:tc>
        <w:tc>
          <w:tcPr/>
          <w:p>
            <w:pPr>
              <w:pStyle w:val="Compact"/>
              <w:jc w:val="left"/>
            </w:pPr>
            <w:r>
              <w:t xml:space="preserve">Binds FR-M08-004 — CEO approval condition and threshold default</w:t>
            </w:r>
          </w:p>
        </w:tc>
      </w:tr>
      <w:tr>
        <w:tc>
          <w:tcPr/>
          <w:p>
            <w:pPr>
              <w:pStyle w:val="Compact"/>
              <w:jc w:val="left"/>
            </w:pPr>
            <w:r>
              <w:t xml:space="preserve">Absconding threshold override policy (M05)</w:t>
            </w:r>
          </w:p>
        </w:tc>
        <w:tc>
          <w:tcPr/>
          <w:p>
            <w:pPr>
              <w:pStyle w:val="Compact"/>
              <w:jc w:val="left"/>
            </w:pPr>
            <w:r>
              <w:t xml:space="preserve">Platform default 7 consecutive calendar days remains the binding value. Per-tenant override by Org Admin permitted within bounds 5–14 days. Per-entity override by HR Admin within the same bounds. Values outside 5–14 days require a Platform Super Admin override request audit-logged with justification. Three-tier governance prevents accidental drift while preserving customisation flexibility.</w:t>
            </w:r>
          </w:p>
        </w:tc>
        <w:tc>
          <w:tcPr/>
          <w:p>
            <w:pPr>
              <w:pStyle w:val="Compact"/>
              <w:jc w:val="left"/>
            </w:pPr>
            <w:r>
              <w:t xml:space="preserve">Binds FR-M05-005 — sets the configuration range and governance</w:t>
            </w:r>
          </w:p>
        </w:tc>
      </w:tr>
    </w:tbl>
    <w:bookmarkEnd w:id="445"/>
    <w:bookmarkStart w:id="449" w:name="appendix-h--scope-decisions--boundaries"/>
    <w:p>
      <w:pPr>
        <w:pStyle w:val="Heading2"/>
      </w:pPr>
      <w:r>
        <w:t xml:space="preserve">Appendix H — Scope Decisions &amp; Boundaries</w:t>
      </w:r>
    </w:p>
    <w:p>
      <w:pPr>
        <w:pStyle w:val="FirstParagraph"/>
      </w:pPr>
      <w:r>
        <w:t xml:space="preserve">The following scope decisions and boundaries apply to the Phase 1 baseline.</w:t>
      </w:r>
    </w:p>
    <w:bookmarkStart w:id="446" w:name="scope-decisions"/>
    <w:p>
      <w:pPr>
        <w:pStyle w:val="Heading3"/>
      </w:pPr>
      <w:r>
        <w:t xml:space="preserve">Scope decisions</w:t>
      </w:r>
    </w:p>
    <w:p>
      <w:pPr>
        <w:numPr>
          <w:ilvl w:val="0"/>
          <w:numId w:val="1481"/>
        </w:numPr>
      </w:pPr>
      <w:r>
        <w:rPr>
          <w:bCs/>
          <w:b/>
        </w:rPr>
        <w:t xml:space="preserve">Profile_View_settings.csv</w:t>
      </w:r>
      <w:r>
        <w:t xml:space="preserve"> </w:t>
      </w:r>
      <w:r>
        <w:t xml:space="preserve">authoritative for field-level visibility configuration in M01.</w:t>
      </w:r>
    </w:p>
    <w:p>
      <w:pPr>
        <w:numPr>
          <w:ilvl w:val="0"/>
          <w:numId w:val="1481"/>
        </w:numPr>
      </w:pPr>
      <w:r>
        <w:rPr>
          <w:bCs/>
          <w:b/>
        </w:rPr>
        <w:t xml:space="preserve">Country IDs</w:t>
      </w:r>
      <w:r>
        <w:t xml:space="preserve"> </w:t>
      </w:r>
      <w:r>
        <w:t xml:space="preserve">modeled as catalogue pattern via geo_master (§4.2.13).</w:t>
      </w:r>
    </w:p>
    <w:p>
      <w:pPr>
        <w:numPr>
          <w:ilvl w:val="0"/>
          <w:numId w:val="1481"/>
        </w:numPr>
      </w:pPr>
      <w:r>
        <w:rPr>
          <w:bCs/>
          <w:b/>
        </w:rPr>
        <w:t xml:space="preserve">Assignment system</w:t>
      </w:r>
      <w:r>
        <w:t xml:space="preserve"> </w:t>
      </w:r>
      <w:r>
        <w:t xml:space="preserve">elevated to first-class master entity (§4.2.17), not enumerated list.</w:t>
      </w:r>
    </w:p>
    <w:p>
      <w:pPr>
        <w:numPr>
          <w:ilvl w:val="0"/>
          <w:numId w:val="1481"/>
        </w:numPr>
      </w:pPr>
      <w:r>
        <w:rPr>
          <w:bCs/>
          <w:b/>
        </w:rPr>
        <w:t xml:space="preserve">Translations</w:t>
      </w:r>
      <w:r>
        <w:t xml:space="preserve"> </w:t>
      </w:r>
      <w:r>
        <w:t xml:space="preserve">out of scope (deferred to a later phase).</w:t>
      </w:r>
    </w:p>
    <w:p>
      <w:pPr>
        <w:numPr>
          <w:ilvl w:val="0"/>
          <w:numId w:val="1481"/>
        </w:numPr>
      </w:pPr>
      <w:r>
        <w:rPr>
          <w:bCs/>
          <w:b/>
        </w:rPr>
        <w:t xml:space="preserve">Multi-Site Federation (MSF)</w:t>
      </w:r>
      <w:r>
        <w:t xml:space="preserve"> </w:t>
      </w:r>
      <w:r>
        <w:t xml:space="preserve">+ Marketplace deferred to Phase 2.</w:t>
      </w:r>
    </w:p>
    <w:p>
      <w:pPr>
        <w:numPr>
          <w:ilvl w:val="0"/>
          <w:numId w:val="1481"/>
        </w:numPr>
      </w:pPr>
      <w:r>
        <w:rPr>
          <w:bCs/>
          <w:b/>
        </w:rPr>
        <w:t xml:space="preserve">RBAC</w:t>
      </w:r>
      <w:r>
        <w:t xml:space="preserve"> </w:t>
      </w:r>
      <w:r>
        <w:t xml:space="preserve">full 152×18 cell appendix inline in §3.7.4.</w:t>
      </w:r>
    </w:p>
    <w:p>
      <w:pPr>
        <w:numPr>
          <w:ilvl w:val="0"/>
          <w:numId w:val="1481"/>
        </w:numPr>
      </w:pPr>
      <w:r>
        <w:rPr>
          <w:bCs/>
          <w:b/>
        </w:rPr>
        <w:t xml:space="preserve">M09 templates</w:t>
      </w:r>
      <w:r>
        <w:t xml:space="preserve"> </w:t>
      </w:r>
      <w:r>
        <w:t xml:space="preserve">fully documented (goal plan templates, review templates, calibration).</w:t>
      </w:r>
    </w:p>
    <w:p>
      <w:pPr>
        <w:numPr>
          <w:ilvl w:val="0"/>
          <w:numId w:val="1481"/>
        </w:numPr>
      </w:pPr>
      <w:r>
        <w:rPr>
          <w:bCs/>
          <w:b/>
        </w:rPr>
        <w:t xml:space="preserve">M04 Leave</w:t>
      </w:r>
      <w:r>
        <w:t xml:space="preserve"> </w:t>
      </w:r>
      <w:r>
        <w:t xml:space="preserve">all 30+ clusters documented in §4.5.7.</w:t>
      </w:r>
    </w:p>
    <w:p>
      <w:pPr>
        <w:numPr>
          <w:ilvl w:val="0"/>
          <w:numId w:val="1481"/>
        </w:numPr>
      </w:pPr>
      <w:r>
        <w:rPr>
          <w:bCs/>
          <w:b/>
        </w:rPr>
        <w:t xml:space="preserve">Visual styling</w:t>
      </w:r>
      <w:r>
        <w:t xml:space="preserve"> </w:t>
      </w:r>
      <w:r>
        <w:t xml:space="preserve">out of scope (rendered via the prototype separately).</w:t>
      </w:r>
    </w:p>
    <w:p>
      <w:pPr>
        <w:numPr>
          <w:ilvl w:val="0"/>
          <w:numId w:val="1481"/>
        </w:numPr>
      </w:pPr>
      <w:r>
        <w:rPr>
          <w:bCs/>
          <w:b/>
        </w:rPr>
        <w:t xml:space="preserve">Department head roles</w:t>
      </w:r>
      <w:r>
        <w:t xml:space="preserve"> </w:t>
      </w:r>
      <w:r>
        <w:t xml:space="preserve">modeled as multiple FK fields on Department entity, not separate role entity.</w:t>
      </w:r>
    </w:p>
    <w:bookmarkEnd w:id="446"/>
    <w:bookmarkStart w:id="447" w:name="confirmed-out-of-scope"/>
    <w:p>
      <w:pPr>
        <w:pStyle w:val="Heading3"/>
      </w:pPr>
      <w:r>
        <w:t xml:space="preserve">Confirmed out-of-scope</w:t>
      </w:r>
    </w:p>
    <w:p>
      <w:pPr>
        <w:numPr>
          <w:ilvl w:val="0"/>
          <w:numId w:val="1482"/>
        </w:numPr>
      </w:pPr>
      <w:r>
        <w:rPr>
          <w:bCs/>
          <w:b/>
        </w:rPr>
        <w:t xml:space="preserve">System-assigned / org-level Goals</w:t>
      </w:r>
      <w:r>
        <w:t xml:space="preserve"> </w:t>
      </w:r>
      <w:r>
        <w:t xml:space="preserve">— not in scope. All goals are employee-created or manager-cascaded; no goal plan has cascade enabled. GoalsExport empty by design; no dangling references.</w:t>
      </w:r>
    </w:p>
    <w:p>
      <w:pPr>
        <w:numPr>
          <w:ilvl w:val="0"/>
          <w:numId w:val="1482"/>
        </w:numPr>
      </w:pPr>
      <w:r>
        <w:rPr>
          <w:bCs/>
          <w:b/>
        </w:rPr>
        <w:t xml:space="preserve">Band master</w:t>
      </w:r>
      <w:r>
        <w:t xml:space="preserve"> </w:t>
      </w:r>
      <w:r>
        <w:t xml:space="preserve">— not in scope. No grade references a band and no assignment rule filters on band. BandExport empty by design; no dangling references.</w:t>
      </w:r>
    </w:p>
    <w:p>
      <w:pPr>
        <w:numPr>
          <w:ilvl w:val="0"/>
          <w:numId w:val="1482"/>
        </w:numPr>
      </w:pPr>
      <w:r>
        <w:rPr>
          <w:bCs/>
          <w:b/>
        </w:rPr>
        <w:t xml:space="preserve">Recruitment Assessments and Interview Guides</w:t>
      </w:r>
      <w:r>
        <w:t xml:space="preserve"> </w:t>
      </w:r>
      <w:r>
        <w:t xml:space="preserve">— not in scope. No workflow stage schedules an assessment. Assign_Assessments and Interview_Guides empty by design; no dangling references.</w:t>
      </w:r>
    </w:p>
    <w:bookmarkEnd w:id="447"/>
    <w:bookmarkStart w:id="448" w:name="deferred-to-a-later-phase"/>
    <w:p>
      <w:pPr>
        <w:pStyle w:val="Heading3"/>
      </w:pPr>
      <w:r>
        <w:t xml:space="preserve">Deferred to a later phase</w:t>
      </w:r>
    </w:p>
    <w:p>
      <w:pPr>
        <w:numPr>
          <w:ilvl w:val="0"/>
          <w:numId w:val="1483"/>
        </w:numPr>
      </w:pPr>
      <w:r>
        <w:t xml:space="preserve">Translation / multi-language UI configuration.</w:t>
      </w:r>
    </w:p>
    <w:p>
      <w:pPr>
        <w:numPr>
          <w:ilvl w:val="0"/>
          <w:numId w:val="1483"/>
        </w:numPr>
      </w:pPr>
      <w:r>
        <w:t xml:space="preserve">Multi-Site Federation (MSF) data model.</w:t>
      </w:r>
    </w:p>
    <w:p>
      <w:pPr>
        <w:numPr>
          <w:ilvl w:val="0"/>
          <w:numId w:val="1483"/>
        </w:numPr>
      </w:pPr>
      <w:r>
        <w:t xml:space="preserve">Marketplace catalogue and integration framework.</w:t>
      </w:r>
    </w:p>
    <w:p>
      <w:pPr>
        <w:numPr>
          <w:ilvl w:val="0"/>
          <w:numId w:val="1483"/>
        </w:numPr>
      </w:pPr>
      <w:r>
        <w:t xml:space="preserve">Payroll module (M06) detailed entity schemas.</w:t>
      </w:r>
    </w:p>
    <w:p>
      <w:pPr>
        <w:numPr>
          <w:ilvl w:val="0"/>
          <w:numId w:val="1483"/>
        </w:numPr>
      </w:pPr>
      <w:r>
        <w:t xml:space="preserve">Travel module (M12) detailed entity schemas.</w:t>
      </w:r>
    </w:p>
    <w:p>
      <w:pPr>
        <w:numPr>
          <w:ilvl w:val="0"/>
          <w:numId w:val="1483"/>
        </w:numPr>
      </w:pPr>
      <w:r>
        <w:t xml:space="preserve">Helpdesk module (M14) detailed entity schemas.</w:t>
      </w:r>
    </w:p>
    <w:p>
      <w:pPr>
        <w:numPr>
          <w:ilvl w:val="0"/>
          <w:numId w:val="1483"/>
        </w:numPr>
      </w:pPr>
      <w:r>
        <w:t xml:space="preserve">Asset &amp; IT module (M17) detailed entity schemas.</w:t>
      </w:r>
    </w:p>
    <w:p>
      <w:pPr>
        <w:numPr>
          <w:ilvl w:val="0"/>
          <w:numId w:val="1483"/>
        </w:numPr>
      </w:pPr>
      <w:r>
        <w:t xml:space="preserve">R&amp;R module detailed entity schemas.</w:t>
      </w:r>
    </w:p>
    <w:bookmarkEnd w:id="448"/>
    <w:bookmarkEnd w:id="449"/>
    <w:bookmarkStart w:id="457" w:name="appendix-i--configured-flow-catalog"/>
    <w:p>
      <w:pPr>
        <w:pStyle w:val="Heading2"/>
      </w:pPr>
      <w:r>
        <w:t xml:space="preserve">Appendix I — Configured Flow Catalog</w:t>
      </w:r>
    </w:p>
    <w:p>
      <w:pPr>
        <w:pStyle w:val="FirstParagraph"/>
      </w:pPr>
      <w:r>
        <w:t xml:space="preserve">Finalized register of the flow configuration for Phase 1 (active records only). Personal names and IDs have been replaced with placeholder values (employee ID references retained in placeholder form). Approval-flow names that originally contained personal references have been renamed to role-based labels. The Code field is a per-module counter — unique within a Module Transaction, not globally; the composite key is Module + Code. One item (WF_15) is flagged for a source-system decision before build.</w:t>
      </w:r>
    </w:p>
    <w:bookmarkStart w:id="450" w:name="i1-summary"/>
    <w:p>
      <w:pPr>
        <w:pStyle w:val="Heading3"/>
      </w:pPr>
      <w:r>
        <w:t xml:space="preserve">I.1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Object type</w:t>
            </w:r>
          </w:p>
        </w:tc>
        <w:tc>
          <w:tcPr/>
          <w:p>
            <w:pPr>
              <w:pStyle w:val="Compact"/>
              <w:jc w:val="left"/>
            </w:pPr>
            <w:r>
              <w:rPr>
                <w:bCs/>
                <w:b/>
              </w:rPr>
              <w:t xml:space="preserve">Active records</w:t>
            </w:r>
          </w:p>
        </w:tc>
        <w:tc>
          <w:tcPr/>
          <w:p>
            <w:pPr>
              <w:pStyle w:val="Compact"/>
              <w:jc w:val="left"/>
            </w:pPr>
            <w:r>
              <w:rPr>
                <w:bCs/>
                <w:b/>
              </w:rPr>
              <w:t xml:space="preserve">Child stage rows</w:t>
            </w:r>
          </w:p>
        </w:tc>
      </w:tr>
      <w:tr>
        <w:tc>
          <w:tcPr/>
          <w:p>
            <w:pPr>
              <w:pStyle w:val="Compact"/>
              <w:jc w:val="left"/>
            </w:pPr>
            <w:r>
              <w:t xml:space="preserve">Workflows</w:t>
            </w:r>
          </w:p>
        </w:tc>
        <w:tc>
          <w:tcPr/>
          <w:p>
            <w:pPr>
              <w:pStyle w:val="Compact"/>
              <w:jc w:val="left"/>
            </w:pPr>
            <w:r>
              <w:t xml:space="preserve">24</w:t>
            </w:r>
          </w:p>
        </w:tc>
        <w:tc>
          <w:tcPr/>
          <w:p>
            <w:pPr>
              <w:pStyle w:val="Compact"/>
              <w:jc w:val="left"/>
            </w:pPr>
            <w:r>
              <w:t xml:space="preserve">189</w:t>
            </w:r>
          </w:p>
        </w:tc>
      </w:tr>
      <w:tr>
        <w:tc>
          <w:tcPr/>
          <w:p>
            <w:pPr>
              <w:pStyle w:val="Compact"/>
              <w:jc w:val="left"/>
            </w:pPr>
            <w:r>
              <w:t xml:space="preserve">Approval Flows</w:t>
            </w:r>
          </w:p>
        </w:tc>
        <w:tc>
          <w:tcPr/>
          <w:p>
            <w:pPr>
              <w:pStyle w:val="Compact"/>
              <w:jc w:val="left"/>
            </w:pPr>
            <w:r>
              <w:t xml:space="preserve">29</w:t>
            </w:r>
          </w:p>
        </w:tc>
        <w:tc>
          <w:tcPr/>
          <w:p>
            <w:pPr>
              <w:pStyle w:val="Compact"/>
              <w:jc w:val="left"/>
            </w:pPr>
            <w:r>
              <w:t xml:space="preserve">104</w:t>
            </w:r>
          </w:p>
        </w:tc>
      </w:tr>
      <w:tr>
        <w:tc>
          <w:tcPr/>
          <w:p>
            <w:pPr>
              <w:pStyle w:val="Compact"/>
              <w:jc w:val="left"/>
            </w:pPr>
            <w:r>
              <w:t xml:space="preserve">Custom Flows</w:t>
            </w:r>
          </w:p>
        </w:tc>
        <w:tc>
          <w:tcPr/>
          <w:p>
            <w:pPr>
              <w:pStyle w:val="Compact"/>
              <w:jc w:val="left"/>
            </w:pPr>
            <w:r>
              <w:t xml:space="preserve">25</w:t>
            </w:r>
          </w:p>
        </w:tc>
        <w:tc>
          <w:tcPr/>
          <w:p>
            <w:pPr>
              <w:pStyle w:val="Compact"/>
              <w:jc w:val="left"/>
            </w:pPr>
            <w:r>
              <w:t xml:space="preserve">78</w:t>
            </w:r>
          </w:p>
        </w:tc>
      </w:tr>
      <w:tr>
        <w:tc>
          <w:tcPr/>
          <w:p>
            <w:pPr>
              <w:pStyle w:val="Compact"/>
              <w:jc w:val="left"/>
            </w:pPr>
            <w:r>
              <w:t xml:space="preserve">Confirmation Workflows</w:t>
            </w:r>
          </w:p>
        </w:tc>
        <w:tc>
          <w:tcPr/>
          <w:p>
            <w:pPr>
              <w:pStyle w:val="Compact"/>
              <w:jc w:val="left"/>
            </w:pPr>
            <w:r>
              <w:t xml:space="preserve">1</w:t>
            </w:r>
          </w:p>
        </w:tc>
        <w:tc>
          <w:tcPr/>
          <w:p>
            <w:pPr>
              <w:pStyle w:val="Compact"/>
              <w:jc w:val="left"/>
            </w:pPr>
            <w:r>
              <w:t xml:space="preserve">20</w:t>
            </w:r>
          </w:p>
        </w:tc>
      </w:tr>
      <w:tr>
        <w:tc>
          <w:tcPr/>
          <w:p>
            <w:pPr>
              <w:pStyle w:val="Compact"/>
              <w:jc w:val="left"/>
            </w:pPr>
            <w:r>
              <w:t xml:space="preserve">SLA Settings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Skip Settings</w:t>
            </w:r>
          </w:p>
        </w:tc>
        <w:tc>
          <w:tcPr/>
          <w:p>
            <w:pPr>
              <w:pStyle w:val="Compact"/>
              <w:jc w:val="left"/>
            </w:pPr>
            <w:r>
              <w:t xml:space="preserve">3</w:t>
            </w:r>
          </w:p>
        </w:tc>
        <w:tc>
          <w:tcPr/>
          <w:p>
            <w:pPr>
              <w:pStyle w:val="Compact"/>
              <w:jc w:val="left"/>
            </w:pPr>
            <w:r>
              <w:t xml:space="preserve">6</w:t>
            </w:r>
          </w:p>
        </w:tc>
      </w:tr>
      <w:tr>
        <w:tc>
          <w:tcPr/>
          <w:p>
            <w:pPr>
              <w:pStyle w:val="Compact"/>
              <w:jc w:val="left"/>
            </w:pPr>
            <w:r>
              <w:t xml:space="preserve">Flow Categories</w:t>
            </w:r>
          </w:p>
        </w:tc>
        <w:tc>
          <w:tcPr/>
          <w:p>
            <w:pPr>
              <w:pStyle w:val="Compact"/>
              <w:jc w:val="left"/>
            </w:pPr>
            <w:r>
              <w:t xml:space="preserve">3</w:t>
            </w:r>
          </w:p>
        </w:tc>
        <w:tc>
          <w:tcPr/>
          <w:p>
            <w:pPr>
              <w:pStyle w:val="Compact"/>
              <w:jc w:val="left"/>
            </w:pPr>
            <w:r>
              <w:t xml:space="preserve">0</w:t>
            </w:r>
          </w:p>
        </w:tc>
      </w:tr>
    </w:tbl>
    <w:bookmarkEnd w:id="450"/>
    <w:bookmarkStart w:id="451" w:name="i2-workflows"/>
    <w:p>
      <w:pPr>
        <w:pStyle w:val="Heading3"/>
      </w:pPr>
      <w:r>
        <w:t xml:space="preserve">I.2 Workflows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rPr>
                <w:bCs/>
                <w:b/>
              </w:rPr>
              <w:t xml:space="preserve">Module</w:t>
            </w:r>
          </w:p>
        </w:tc>
        <w:tc>
          <w:tcPr/>
          <w:p>
            <w:pPr>
              <w:pStyle w:val="Compact"/>
              <w:jc w:val="left"/>
            </w:pPr>
            <w:r>
              <w:rPr>
                <w:bCs/>
                <w:b/>
              </w:rPr>
              <w:t xml:space="preserve">Code</w:t>
            </w:r>
          </w:p>
        </w:tc>
        <w:tc>
          <w:tcPr/>
          <w:p>
            <w:pPr>
              <w:pStyle w:val="Compact"/>
              <w:jc w:val="left"/>
            </w:pPr>
            <w:r>
              <w:rPr>
                <w:bCs/>
                <w:b/>
              </w:rPr>
              <w:t xml:space="preserve">Ver</w:t>
            </w:r>
          </w:p>
        </w:tc>
        <w:tc>
          <w:tcPr/>
          <w:p>
            <w:pPr>
              <w:pStyle w:val="Compact"/>
              <w:jc w:val="left"/>
            </w:pPr>
            <w:r>
              <w:rPr>
                <w:bCs/>
                <w:b/>
              </w:rPr>
              <w:t xml:space="preserve">Name</w:t>
            </w:r>
          </w:p>
        </w:tc>
        <w:tc>
          <w:tcPr/>
          <w:p>
            <w:pPr>
              <w:pStyle w:val="Compact"/>
              <w:jc w:val="left"/>
            </w:pPr>
            <w:r>
              <w:rPr>
                <w:bCs/>
                <w:b/>
              </w:rPr>
              <w:t xml:space="preserve">Mode</w:t>
            </w:r>
          </w:p>
        </w:tc>
        <w:tc>
          <w:tcPr/>
          <w:p>
            <w:pPr>
              <w:pStyle w:val="Compact"/>
              <w:jc w:val="left"/>
            </w:pPr>
            <w:r>
              <w:rPr>
                <w:bCs/>
                <w:b/>
              </w:rPr>
              <w:t xml:space="preserve">Stages</w:t>
            </w:r>
          </w:p>
        </w:tc>
        <w:tc>
          <w:tcPr/>
          <w:p>
            <w:pPr>
              <w:pStyle w:val="Compact"/>
              <w:jc w:val="left"/>
            </w:pPr>
            <w:r>
              <w:rPr>
                <w:bCs/>
                <w:b/>
              </w:rPr>
              <w:t xml:space="preserve">Status</w:t>
            </w:r>
          </w:p>
        </w:tc>
      </w:tr>
      <w:tr>
        <w:tc>
          <w:tcPr/>
          <w:p>
            <w:pPr>
              <w:pStyle w:val="Compact"/>
              <w:jc w:val="left"/>
            </w:pPr>
            <w:r>
              <w:t xml:space="preserve">Default</w:t>
            </w:r>
          </w:p>
        </w:tc>
        <w:tc>
          <w:tcPr/>
          <w:p>
            <w:pPr>
              <w:pStyle w:val="Compact"/>
              <w:jc w:val="left"/>
            </w:pPr>
            <w:r>
              <w:t xml:space="preserve">WF_1</w:t>
            </w:r>
          </w:p>
        </w:tc>
        <w:tc>
          <w:tcPr/>
          <w:p>
            <w:pPr>
              <w:pStyle w:val="Compact"/>
              <w:jc w:val="left"/>
            </w:pPr>
            <w:r>
              <w:t xml:space="preserve">v1</w:t>
            </w:r>
          </w:p>
        </w:tc>
        <w:tc>
          <w:tcPr/>
          <w:p>
            <w:pPr>
              <w:pStyle w:val="Compact"/>
              <w:jc w:val="left"/>
            </w:pPr>
            <w:r>
              <w:t xml:space="preserve">PIP Workflow</w:t>
            </w:r>
          </w:p>
        </w:tc>
        <w:tc>
          <w:tcPr/>
          <w:p>
            <w:pPr>
              <w:pStyle w:val="Compact"/>
              <w:jc w:val="left"/>
            </w:pPr>
            <w:r>
              <w:t xml:space="preserve">Conditional</w:t>
            </w:r>
          </w:p>
        </w:tc>
        <w:tc>
          <w:tcPr/>
          <w:p>
            <w:pPr>
              <w:pStyle w:val="Compact"/>
              <w:jc w:val="left"/>
            </w:pPr>
            <w:r>
              <w:t xml:space="preserve">8</w:t>
            </w:r>
          </w:p>
        </w:tc>
        <w:tc>
          <w:tcPr/>
          <w:p>
            <w:pPr>
              <w:pStyle w:val="Compact"/>
              <w:jc w:val="left"/>
            </w:pPr>
            <w:r>
              <w:t xml:space="preserve">Active</w:t>
            </w:r>
          </w:p>
        </w:tc>
      </w:tr>
      <w:tr>
        <w:tc>
          <w:tcPr/>
          <w:p>
            <w:pPr>
              <w:pStyle w:val="Compact"/>
              <w:jc w:val="left"/>
            </w:pPr>
            <w:r>
              <w:t xml:space="preserve">Default</w:t>
            </w:r>
          </w:p>
        </w:tc>
        <w:tc>
          <w:tcPr/>
          <w:p>
            <w:pPr>
              <w:pStyle w:val="Compact"/>
              <w:jc w:val="left"/>
            </w:pPr>
            <w:r>
              <w:t xml:space="preserve">WF_32</w:t>
            </w:r>
          </w:p>
        </w:tc>
        <w:tc>
          <w:tcPr/>
          <w:p>
            <w:pPr>
              <w:pStyle w:val="Compact"/>
              <w:jc w:val="left"/>
            </w:pPr>
            <w:r>
              <w:t xml:space="preserve">v1</w:t>
            </w:r>
          </w:p>
        </w:tc>
        <w:tc>
          <w:tcPr/>
          <w:p>
            <w:pPr>
              <w:pStyle w:val="Compact"/>
              <w:jc w:val="left"/>
            </w:pPr>
            <w:r>
              <w:t xml:space="preserve">Onboarding</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Default</w:t>
            </w:r>
          </w:p>
        </w:tc>
        <w:tc>
          <w:tcPr/>
          <w:p>
            <w:pPr>
              <w:pStyle w:val="Compact"/>
              <w:jc w:val="left"/>
            </w:pPr>
            <w:r>
              <w:t xml:space="preserve">WF_6</w:t>
            </w:r>
          </w:p>
        </w:tc>
        <w:tc>
          <w:tcPr/>
          <w:p>
            <w:pPr>
              <w:pStyle w:val="Compact"/>
              <w:jc w:val="left"/>
            </w:pPr>
            <w:r>
              <w:t xml:space="preserve">v11</w:t>
            </w:r>
          </w:p>
        </w:tc>
        <w:tc>
          <w:tcPr/>
          <w:p>
            <w:pPr>
              <w:pStyle w:val="Compact"/>
              <w:jc w:val="left"/>
            </w:pPr>
            <w:r>
              <w:t xml:space="preserve">Asset Assignment</w:t>
            </w:r>
          </w:p>
        </w:tc>
        <w:tc>
          <w:tcPr/>
          <w:p>
            <w:pPr>
              <w:pStyle w:val="Compact"/>
              <w:jc w:val="left"/>
            </w:pPr>
            <w:r>
              <w:t xml:space="preserve">Conditional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WF_11</w:t>
            </w:r>
          </w:p>
        </w:tc>
        <w:tc>
          <w:tcPr/>
          <w:p>
            <w:pPr>
              <w:pStyle w:val="Compact"/>
              <w:jc w:val="left"/>
            </w:pPr>
            <w:r>
              <w:t xml:space="preserve">v4</w:t>
            </w:r>
          </w:p>
        </w:tc>
        <w:tc>
          <w:tcPr/>
          <w:p>
            <w:pPr>
              <w:pStyle w:val="Compact"/>
              <w:jc w:val="left"/>
            </w:pPr>
            <w:r>
              <w:t xml:space="preserve">Location Change</w:t>
            </w:r>
          </w:p>
        </w:tc>
        <w:tc>
          <w:tcPr/>
          <w:p>
            <w:pPr>
              <w:pStyle w:val="Compact"/>
              <w:jc w:val="left"/>
            </w:pPr>
            <w:r>
              <w:t xml:space="preserve">Parallel</w:t>
            </w:r>
          </w:p>
        </w:tc>
        <w:tc>
          <w:tcPr/>
          <w:p>
            <w:pPr>
              <w:pStyle w:val="Compact"/>
              <w:jc w:val="left"/>
            </w:pPr>
            <w:r>
              <w:t xml:space="preserve">4</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WF_12</w:t>
            </w:r>
          </w:p>
        </w:tc>
        <w:tc>
          <w:tcPr/>
          <w:p>
            <w:pPr>
              <w:pStyle w:val="Compact"/>
              <w:jc w:val="left"/>
            </w:pPr>
            <w:r>
              <w:t xml:space="preserve">v4</w:t>
            </w:r>
          </w:p>
        </w:tc>
        <w:tc>
          <w:tcPr/>
          <w:p>
            <w:pPr>
              <w:pStyle w:val="Compact"/>
              <w:jc w:val="left"/>
            </w:pPr>
            <w:r>
              <w:t xml:space="preserve">Manager Change</w:t>
            </w:r>
          </w:p>
        </w:tc>
        <w:tc>
          <w:tcPr/>
          <w:p>
            <w:pPr>
              <w:pStyle w:val="Compact"/>
              <w:jc w:val="left"/>
            </w:pPr>
            <w:r>
              <w:t xml:space="preserve">Parallel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WF_13</w:t>
            </w:r>
          </w:p>
        </w:tc>
        <w:tc>
          <w:tcPr/>
          <w:p>
            <w:pPr>
              <w:pStyle w:val="Compact"/>
              <w:jc w:val="left"/>
            </w:pPr>
            <w:r>
              <w:t xml:space="preserve">v4</w:t>
            </w:r>
          </w:p>
        </w:tc>
        <w:tc>
          <w:tcPr/>
          <w:p>
            <w:pPr>
              <w:pStyle w:val="Compact"/>
              <w:jc w:val="left"/>
            </w:pPr>
            <w:r>
              <w:t xml:space="preserve">New Certification</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WF_14</w:t>
            </w:r>
          </w:p>
        </w:tc>
        <w:tc>
          <w:tcPr/>
          <w:p>
            <w:pPr>
              <w:pStyle w:val="Compact"/>
              <w:jc w:val="left"/>
            </w:pPr>
            <w:r>
              <w:t xml:space="preserve">v5</w:t>
            </w:r>
          </w:p>
        </w:tc>
        <w:tc>
          <w:tcPr/>
          <w:p>
            <w:pPr>
              <w:pStyle w:val="Compact"/>
              <w:jc w:val="left"/>
            </w:pPr>
            <w:r>
              <w:t xml:space="preserve">Onboarding Workflow</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WF_15</w:t>
            </w:r>
          </w:p>
        </w:tc>
        <w:tc>
          <w:tcPr/>
          <w:p>
            <w:pPr>
              <w:pStyle w:val="Compact"/>
              <w:jc w:val="left"/>
            </w:pPr>
            <w:r>
              <w:t xml:space="preserve">v1</w:t>
            </w:r>
          </w:p>
        </w:tc>
        <w:tc>
          <w:tcPr/>
          <w:p>
            <w:pPr>
              <w:pStyle w:val="Compact"/>
              <w:jc w:val="left"/>
            </w:pPr>
            <w:r>
              <w:t xml:space="preserve">Declaration</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OPEN</w:t>
            </w:r>
          </w:p>
        </w:tc>
      </w:tr>
      <w:tr>
        <w:tc>
          <w:tcPr/>
          <w:p>
            <w:pPr>
              <w:pStyle w:val="Compact"/>
              <w:jc w:val="left"/>
            </w:pPr>
            <w:r>
              <w:t xml:space="preserve">Employee</w:t>
            </w:r>
          </w:p>
        </w:tc>
        <w:tc>
          <w:tcPr/>
          <w:p>
            <w:pPr>
              <w:pStyle w:val="Compact"/>
              <w:jc w:val="left"/>
            </w:pPr>
            <w:r>
              <w:t xml:space="preserve">WF_15</w:t>
            </w:r>
          </w:p>
        </w:tc>
        <w:tc>
          <w:tcPr/>
          <w:p>
            <w:pPr>
              <w:pStyle w:val="Compact"/>
              <w:jc w:val="left"/>
            </w:pPr>
            <w:r>
              <w:t xml:space="preserve">v2</w:t>
            </w:r>
          </w:p>
        </w:tc>
        <w:tc>
          <w:tcPr/>
          <w:p>
            <w:pPr>
              <w:pStyle w:val="Compact"/>
              <w:jc w:val="left"/>
            </w:pPr>
            <w:r>
              <w:t xml:space="preserve">Project Allocated</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WF_16</w:t>
            </w:r>
          </w:p>
        </w:tc>
        <w:tc>
          <w:tcPr/>
          <w:p>
            <w:pPr>
              <w:pStyle w:val="Compact"/>
              <w:jc w:val="left"/>
            </w:pPr>
            <w:r>
              <w:t xml:space="preserve">v1</w:t>
            </w:r>
          </w:p>
        </w:tc>
        <w:tc>
          <w:tcPr/>
          <w:p>
            <w:pPr>
              <w:pStyle w:val="Compact"/>
              <w:jc w:val="left"/>
            </w:pPr>
            <w:r>
              <w:t xml:space="preserve">Onboarding Workflow - Consultant</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WF_17</w:t>
            </w:r>
          </w:p>
        </w:tc>
        <w:tc>
          <w:tcPr/>
          <w:p>
            <w:pPr>
              <w:pStyle w:val="Compact"/>
              <w:jc w:val="left"/>
            </w:pPr>
            <w:r>
              <w:t xml:space="preserve">v1</w:t>
            </w:r>
          </w:p>
        </w:tc>
        <w:tc>
          <w:tcPr/>
          <w:p>
            <w:pPr>
              <w:pStyle w:val="Compact"/>
              <w:jc w:val="left"/>
            </w:pPr>
            <w:r>
              <w:t xml:space="preserve">Welcome Mail</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WF_18</w:t>
            </w:r>
          </w:p>
        </w:tc>
        <w:tc>
          <w:tcPr/>
          <w:p>
            <w:pPr>
              <w:pStyle w:val="Compact"/>
              <w:jc w:val="left"/>
            </w:pPr>
            <w:r>
              <w:t xml:space="preserve">v3</w:t>
            </w:r>
          </w:p>
        </w:tc>
        <w:tc>
          <w:tcPr/>
          <w:p>
            <w:pPr>
              <w:pStyle w:val="Compact"/>
              <w:jc w:val="left"/>
            </w:pPr>
            <w:r>
              <w:t xml:space="preserve">Compensation Workflow</w:t>
            </w:r>
          </w:p>
        </w:tc>
        <w:tc>
          <w:tcPr/>
          <w:p>
            <w:pPr>
              <w:pStyle w:val="Compact"/>
              <w:jc w:val="left"/>
            </w:pPr>
            <w:r>
              <w:t xml:space="preserve">Conditional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WF_19</w:t>
            </w:r>
          </w:p>
        </w:tc>
        <w:tc>
          <w:tcPr/>
          <w:p>
            <w:pPr>
              <w:pStyle w:val="Compact"/>
              <w:jc w:val="left"/>
            </w:pPr>
            <w:r>
              <w:t xml:space="preserve">v3</w:t>
            </w:r>
          </w:p>
        </w:tc>
        <w:tc>
          <w:tcPr/>
          <w:p>
            <w:pPr>
              <w:pStyle w:val="Compact"/>
              <w:jc w:val="left"/>
            </w:pPr>
            <w:r>
              <w:t xml:space="preserve">NDA</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w:t>
            </w:r>
          </w:p>
        </w:tc>
        <w:tc>
          <w:tcPr/>
          <w:p>
            <w:pPr>
              <w:pStyle w:val="Compact"/>
              <w:jc w:val="left"/>
            </w:pPr>
            <w:r>
              <w:t xml:space="preserve">v1</w:t>
            </w:r>
          </w:p>
        </w:tc>
        <w:tc>
          <w:tcPr/>
          <w:p>
            <w:pPr>
              <w:pStyle w:val="Compact"/>
              <w:jc w:val="left"/>
            </w:pPr>
            <w:r>
              <w:t xml:space="preserve">Life Insurance Nomination Form</w:t>
            </w:r>
          </w:p>
        </w:tc>
        <w:tc>
          <w:tcPr/>
          <w:p>
            <w:pPr>
              <w:pStyle w:val="Compact"/>
              <w:jc w:val="left"/>
            </w:pPr>
            <w:r>
              <w:t xml:space="preserve">Parallel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WF_21</w:t>
            </w:r>
          </w:p>
        </w:tc>
        <w:tc>
          <w:tcPr/>
          <w:p>
            <w:pPr>
              <w:pStyle w:val="Compact"/>
              <w:jc w:val="left"/>
            </w:pPr>
            <w:r>
              <w:t xml:space="preserve">v1</w:t>
            </w:r>
          </w:p>
        </w:tc>
        <w:tc>
          <w:tcPr/>
          <w:p>
            <w:pPr>
              <w:pStyle w:val="Compact"/>
              <w:jc w:val="left"/>
            </w:pPr>
            <w:r>
              <w:t xml:space="preserve">Separation Workflow Updated</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WF_22</w:t>
            </w:r>
          </w:p>
        </w:tc>
        <w:tc>
          <w:tcPr/>
          <w:p>
            <w:pPr>
              <w:pStyle w:val="Compact"/>
              <w:jc w:val="left"/>
            </w:pPr>
            <w:r>
              <w:t xml:space="preserve">v2</w:t>
            </w:r>
          </w:p>
        </w:tc>
        <w:tc>
          <w:tcPr/>
          <w:p>
            <w:pPr>
              <w:pStyle w:val="Compact"/>
              <w:jc w:val="left"/>
            </w:pPr>
            <w:r>
              <w:t xml:space="preserve">Absconding</w:t>
            </w:r>
          </w:p>
        </w:tc>
        <w:tc>
          <w:tcPr/>
          <w:p>
            <w:pPr>
              <w:pStyle w:val="Compact"/>
              <w:jc w:val="left"/>
            </w:pPr>
            <w:r>
              <w:t xml:space="preserve">Parallel</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WF_23</w:t>
            </w:r>
          </w:p>
        </w:tc>
        <w:tc>
          <w:tcPr/>
          <w:p>
            <w:pPr>
              <w:pStyle w:val="Compact"/>
              <w:jc w:val="left"/>
            </w:pPr>
            <w:r>
              <w:t xml:space="preserve">v1</w:t>
            </w:r>
          </w:p>
        </w:tc>
        <w:tc>
          <w:tcPr/>
          <w:p>
            <w:pPr>
              <w:pStyle w:val="Compact"/>
              <w:jc w:val="left"/>
            </w:pPr>
            <w:r>
              <w:t xml:space="preserve">Separation Workflow Contract Employees-2025</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WF_24</w:t>
            </w:r>
          </w:p>
        </w:tc>
        <w:tc>
          <w:tcPr/>
          <w:p>
            <w:pPr>
              <w:pStyle w:val="Compact"/>
              <w:jc w:val="left"/>
            </w:pPr>
            <w:r>
              <w:t xml:space="preserve">v1</w:t>
            </w:r>
          </w:p>
        </w:tc>
        <w:tc>
          <w:tcPr/>
          <w:p>
            <w:pPr>
              <w:pStyle w:val="Compact"/>
              <w:jc w:val="left"/>
            </w:pPr>
            <w:r>
              <w:t xml:space="preserve">Separation Workflow Consultants 2025</w:t>
            </w:r>
          </w:p>
        </w:tc>
        <w:tc>
          <w:tcPr/>
          <w:p>
            <w:pPr>
              <w:pStyle w:val="Compact"/>
              <w:jc w:val="left"/>
            </w:pPr>
            <w:r>
              <w:t xml:space="preserve">Conditional</w:t>
            </w:r>
          </w:p>
        </w:tc>
        <w:tc>
          <w:tcPr/>
          <w:p>
            <w:pPr>
              <w:pStyle w:val="Compact"/>
              <w:jc w:val="left"/>
            </w:pPr>
            <w:r>
              <w:t xml:space="preserve">19</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WF_29</w:t>
            </w:r>
          </w:p>
        </w:tc>
        <w:tc>
          <w:tcPr/>
          <w:p>
            <w:pPr>
              <w:pStyle w:val="Compact"/>
              <w:jc w:val="left"/>
            </w:pPr>
            <w:r>
              <w:t xml:space="preserve">v2</w:t>
            </w:r>
          </w:p>
        </w:tc>
        <w:tc>
          <w:tcPr/>
          <w:p>
            <w:pPr>
              <w:pStyle w:val="Compact"/>
              <w:jc w:val="left"/>
            </w:pPr>
            <w:r>
              <w:t xml:space="preserve">Business Card</w:t>
            </w:r>
          </w:p>
        </w:tc>
        <w:tc>
          <w:tcPr/>
          <w:p>
            <w:pPr>
              <w:pStyle w:val="Compact"/>
              <w:jc w:val="left"/>
            </w:pPr>
            <w:r>
              <w:t xml:space="preserve">Conditional</w:t>
            </w:r>
          </w:p>
        </w:tc>
        <w:tc>
          <w:tcPr/>
          <w:p>
            <w:pPr>
              <w:pStyle w:val="Compact"/>
              <w:jc w:val="left"/>
            </w:pPr>
            <w:r>
              <w:t xml:space="preserve">2</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WF_42</w:t>
            </w:r>
          </w:p>
        </w:tc>
        <w:tc>
          <w:tcPr/>
          <w:p>
            <w:pPr>
              <w:pStyle w:val="Compact"/>
              <w:jc w:val="left"/>
            </w:pPr>
            <w:r>
              <w:t xml:space="preserve">v2</w:t>
            </w:r>
          </w:p>
        </w:tc>
        <w:tc>
          <w:tcPr/>
          <w:p>
            <w:pPr>
              <w:pStyle w:val="Compact"/>
              <w:jc w:val="left"/>
            </w:pPr>
            <w:r>
              <w:t xml:space="preserve">Certifcation Completion</w:t>
            </w:r>
          </w:p>
        </w:tc>
        <w:tc>
          <w:tcPr/>
          <w:p>
            <w:pPr>
              <w:pStyle w:val="Compact"/>
              <w:jc w:val="left"/>
            </w:pPr>
            <w:r>
              <w:t xml:space="preserve">Parallel</w:t>
            </w:r>
          </w:p>
        </w:tc>
        <w:tc>
          <w:tcPr/>
          <w:p>
            <w:pPr>
              <w:pStyle w:val="Compact"/>
              <w:jc w:val="left"/>
            </w:pPr>
            <w:r>
              <w:t xml:space="preserve">1</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WF_6</w:t>
            </w:r>
          </w:p>
        </w:tc>
        <w:tc>
          <w:tcPr/>
          <w:p>
            <w:pPr>
              <w:pStyle w:val="Compact"/>
              <w:jc w:val="left"/>
            </w:pPr>
            <w:r>
              <w:t xml:space="preserve">v4</w:t>
            </w:r>
          </w:p>
        </w:tc>
        <w:tc>
          <w:tcPr/>
          <w:p>
            <w:pPr>
              <w:pStyle w:val="Compact"/>
              <w:jc w:val="left"/>
            </w:pPr>
            <w:r>
              <w:t xml:space="preserve">Transfer Letter</w:t>
            </w:r>
          </w:p>
        </w:tc>
        <w:tc>
          <w:tcPr/>
          <w:p>
            <w:pPr>
              <w:pStyle w:val="Compact"/>
              <w:jc w:val="left"/>
            </w:pPr>
            <w:r>
              <w:t xml:space="preserve">Parallel</w:t>
            </w:r>
          </w:p>
        </w:tc>
        <w:tc>
          <w:tcPr/>
          <w:p>
            <w:pPr>
              <w:pStyle w:val="Compact"/>
              <w:jc w:val="left"/>
            </w:pPr>
            <w:r>
              <w:t xml:space="preserve">5</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WF_8</w:t>
            </w:r>
          </w:p>
        </w:tc>
        <w:tc>
          <w:tcPr/>
          <w:p>
            <w:pPr>
              <w:pStyle w:val="Compact"/>
              <w:jc w:val="left"/>
            </w:pPr>
            <w:r>
              <w:t xml:space="preserve">v3</w:t>
            </w:r>
          </w:p>
        </w:tc>
        <w:tc>
          <w:tcPr/>
          <w:p>
            <w:pPr>
              <w:pStyle w:val="Compact"/>
              <w:jc w:val="left"/>
            </w:pPr>
            <w:r>
              <w:t xml:space="preserve">Contract Extension</w:t>
            </w:r>
          </w:p>
        </w:tc>
        <w:tc>
          <w:tcPr/>
          <w:p>
            <w:pPr>
              <w:pStyle w:val="Compact"/>
              <w:jc w:val="left"/>
            </w:pPr>
            <w:r>
              <w:t xml:space="preserve">Conditional</w:t>
            </w:r>
          </w:p>
        </w:tc>
        <w:tc>
          <w:tcPr/>
          <w:p>
            <w:pPr>
              <w:pStyle w:val="Compact"/>
              <w:jc w:val="left"/>
            </w:pPr>
            <w:r>
              <w:t xml:space="preserve">4</w:t>
            </w:r>
          </w:p>
        </w:tc>
        <w:tc>
          <w:tcPr/>
          <w:p>
            <w:pPr>
              <w:pStyle w:val="Compact"/>
              <w:jc w:val="left"/>
            </w:pPr>
            <w:r>
              <w:t xml:space="preserve">Active</w:t>
            </w:r>
          </w:p>
        </w:tc>
      </w:tr>
      <w:tr>
        <w:tc>
          <w:tcPr/>
          <w:p>
            <w:pPr>
              <w:pStyle w:val="Compact"/>
              <w:jc w:val="left"/>
            </w:pPr>
            <w:r>
              <w:t xml:space="preserve">Employee</w:t>
            </w:r>
          </w:p>
        </w:tc>
        <w:tc>
          <w:tcPr/>
          <w:p>
            <w:pPr>
              <w:pStyle w:val="Compact"/>
              <w:jc w:val="left"/>
            </w:pPr>
            <w:r>
              <w:t xml:space="preserve">WF_9</w:t>
            </w:r>
          </w:p>
        </w:tc>
        <w:tc>
          <w:tcPr/>
          <w:p>
            <w:pPr>
              <w:pStyle w:val="Compact"/>
              <w:jc w:val="left"/>
            </w:pPr>
            <w:r>
              <w:t xml:space="preserve">v5</w:t>
            </w:r>
          </w:p>
        </w:tc>
        <w:tc>
          <w:tcPr/>
          <w:p>
            <w:pPr>
              <w:pStyle w:val="Compact"/>
              <w:jc w:val="left"/>
            </w:pPr>
            <w:r>
              <w:t xml:space="preserve">Designation Change</w:t>
            </w:r>
          </w:p>
        </w:tc>
        <w:tc>
          <w:tcPr/>
          <w:p>
            <w:pPr>
              <w:pStyle w:val="Compact"/>
              <w:jc w:val="left"/>
            </w:pPr>
            <w:r>
              <w:t xml:space="preserve">Parallel</w:t>
            </w:r>
          </w:p>
        </w:tc>
        <w:tc>
          <w:tcPr/>
          <w:p>
            <w:pPr>
              <w:pStyle w:val="Compact"/>
              <w:jc w:val="left"/>
            </w:pPr>
            <w:r>
              <w:t xml:space="preserve">3</w:t>
            </w:r>
          </w:p>
        </w:tc>
        <w:tc>
          <w:tcPr/>
          <w:p>
            <w:pPr>
              <w:pStyle w:val="Compact"/>
              <w:jc w:val="left"/>
            </w:pPr>
            <w:r>
              <w:t xml:space="preserve">Active</w:t>
            </w:r>
          </w:p>
        </w:tc>
      </w:tr>
      <w:tr>
        <w:tc>
          <w:tcPr/>
          <w:p>
            <w:pPr>
              <w:pStyle w:val="Compact"/>
              <w:jc w:val="left"/>
            </w:pPr>
            <w:r>
              <w:t xml:space="preserve">Onboarding</w:t>
            </w:r>
          </w:p>
        </w:tc>
        <w:tc>
          <w:tcPr/>
          <w:p>
            <w:pPr>
              <w:pStyle w:val="Compact"/>
              <w:jc w:val="left"/>
            </w:pPr>
            <w:r>
              <w:t xml:space="preserve">WF_25</w:t>
            </w:r>
          </w:p>
        </w:tc>
        <w:tc>
          <w:tcPr/>
          <w:p>
            <w:pPr>
              <w:pStyle w:val="Compact"/>
              <w:jc w:val="left"/>
            </w:pPr>
            <w:r>
              <w:t xml:space="preserve">v1</w:t>
            </w:r>
          </w:p>
        </w:tc>
        <w:tc>
          <w:tcPr/>
          <w:p>
            <w:pPr>
              <w:pStyle w:val="Compact"/>
              <w:jc w:val="left"/>
            </w:pPr>
            <w:r>
              <w:t xml:space="preserve">ONB Onboarding Workflow</w:t>
            </w:r>
          </w:p>
        </w:tc>
        <w:tc>
          <w:tcPr/>
          <w:p>
            <w:pPr>
              <w:pStyle w:val="Compact"/>
              <w:jc w:val="left"/>
            </w:pPr>
            <w:r>
              <w:t xml:space="preserve">Conditional</w:t>
            </w:r>
          </w:p>
        </w:tc>
        <w:tc>
          <w:tcPr/>
          <w:p>
            <w:pPr>
              <w:pStyle w:val="Compact"/>
              <w:jc w:val="left"/>
            </w:pPr>
            <w:r>
              <w:t xml:space="preserve">13</w:t>
            </w:r>
          </w:p>
        </w:tc>
        <w:tc>
          <w:tcPr/>
          <w:p>
            <w:pPr>
              <w:pStyle w:val="Compact"/>
              <w:jc w:val="left"/>
            </w:pPr>
            <w:r>
              <w:t xml:space="preserve">Active</w:t>
            </w:r>
          </w:p>
        </w:tc>
      </w:tr>
    </w:tbl>
    <w:bookmarkEnd w:id="451"/>
    <w:bookmarkStart w:id="452" w:name="i3-approval-flows"/>
    <w:p>
      <w:pPr>
        <w:pStyle w:val="Heading3"/>
      </w:pPr>
      <w:r>
        <w:t xml:space="preserve">I.3 Approval Flows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Module</w:t>
            </w:r>
          </w:p>
        </w:tc>
        <w:tc>
          <w:tcPr/>
          <w:p>
            <w:pPr>
              <w:pStyle w:val="Compact"/>
              <w:jc w:val="left"/>
            </w:pPr>
            <w:r>
              <w:rPr>
                <w:bCs/>
                <w:b/>
              </w:rPr>
              <w:t xml:space="preserve">Code</w:t>
            </w:r>
          </w:p>
        </w:tc>
        <w:tc>
          <w:tcPr/>
          <w:p>
            <w:pPr>
              <w:pStyle w:val="Compact"/>
              <w:jc w:val="left"/>
            </w:pPr>
            <w:r>
              <w:rPr>
                <w:bCs/>
                <w:b/>
              </w:rPr>
              <w:t xml:space="preserve">Ver</w:t>
            </w:r>
          </w:p>
        </w:tc>
        <w:tc>
          <w:tcPr/>
          <w:p>
            <w:pPr>
              <w:pStyle w:val="Compact"/>
              <w:jc w:val="left"/>
            </w:pPr>
            <w:r>
              <w:rPr>
                <w:bCs/>
                <w:b/>
              </w:rPr>
              <w:t xml:space="preserve">Name</w:t>
            </w:r>
          </w:p>
        </w:tc>
        <w:tc>
          <w:tcPr/>
          <w:p>
            <w:pPr>
              <w:pStyle w:val="Compact"/>
              <w:jc w:val="left"/>
            </w:pPr>
            <w:r>
              <w:rPr>
                <w:bCs/>
                <w:b/>
              </w:rPr>
              <w:t xml:space="preserve">Stages</w:t>
            </w:r>
          </w:p>
        </w:tc>
      </w:tr>
      <w:tr>
        <w:tc>
          <w:tcPr/>
          <w:p>
            <w:pPr>
              <w:pStyle w:val="Compact"/>
              <w:jc w:val="left"/>
            </w:pPr>
            <w:r>
              <w:t xml:space="preserve">Default</w:t>
            </w:r>
          </w:p>
        </w:tc>
        <w:tc>
          <w:tcPr/>
          <w:p>
            <w:pPr>
              <w:pStyle w:val="Compact"/>
              <w:jc w:val="left"/>
            </w:pPr>
            <w:r>
              <w:t xml:space="preserve">AF_1</w:t>
            </w:r>
          </w:p>
        </w:tc>
        <w:tc>
          <w:tcPr/>
          <w:p>
            <w:pPr>
              <w:pStyle w:val="Compact"/>
              <w:jc w:val="left"/>
            </w:pPr>
            <w:r>
              <w:t xml:space="preserve">v1</w:t>
            </w:r>
          </w:p>
        </w:tc>
        <w:tc>
          <w:tcPr/>
          <w:p>
            <w:pPr>
              <w:pStyle w:val="Compact"/>
              <w:jc w:val="left"/>
            </w:pPr>
            <w:r>
              <w:t xml:space="preserve">PIP Approval</w:t>
            </w:r>
          </w:p>
        </w:tc>
        <w:tc>
          <w:tcPr/>
          <w:p>
            <w:pPr>
              <w:pStyle w:val="Compact"/>
              <w:jc w:val="left"/>
            </w:pPr>
            <w:r>
              <w:t xml:space="preserve">1</w:t>
            </w:r>
          </w:p>
        </w:tc>
      </w:tr>
      <w:tr>
        <w:tc>
          <w:tcPr/>
          <w:p>
            <w:pPr>
              <w:pStyle w:val="Compact"/>
              <w:jc w:val="left"/>
            </w:pPr>
            <w:r>
              <w:t xml:space="preserve">Default</w:t>
            </w:r>
          </w:p>
        </w:tc>
        <w:tc>
          <w:tcPr/>
          <w:p>
            <w:pPr>
              <w:pStyle w:val="Compact"/>
              <w:jc w:val="left"/>
            </w:pPr>
            <w:r>
              <w:t xml:space="preserve">AF_11</w:t>
            </w:r>
          </w:p>
        </w:tc>
        <w:tc>
          <w:tcPr/>
          <w:p>
            <w:pPr>
              <w:pStyle w:val="Compact"/>
              <w:jc w:val="left"/>
            </w:pPr>
            <w:r>
              <w:t xml:space="preserve">v2</w:t>
            </w:r>
          </w:p>
        </w:tc>
        <w:tc>
          <w:tcPr/>
          <w:p>
            <w:pPr>
              <w:pStyle w:val="Compact"/>
              <w:jc w:val="left"/>
            </w:pPr>
            <w:r>
              <w:t xml:space="preserve">Below Manager</w:t>
            </w:r>
          </w:p>
        </w:tc>
        <w:tc>
          <w:tcPr/>
          <w:p>
            <w:pPr>
              <w:pStyle w:val="Compact"/>
              <w:jc w:val="left"/>
            </w:pPr>
            <w:r>
              <w:t xml:space="preserve">3</w:t>
            </w:r>
          </w:p>
        </w:tc>
      </w:tr>
      <w:tr>
        <w:tc>
          <w:tcPr/>
          <w:p>
            <w:pPr>
              <w:pStyle w:val="Compact"/>
              <w:jc w:val="left"/>
            </w:pPr>
            <w:r>
              <w:t xml:space="preserve">Default</w:t>
            </w:r>
          </w:p>
        </w:tc>
        <w:tc>
          <w:tcPr/>
          <w:p>
            <w:pPr>
              <w:pStyle w:val="Compact"/>
              <w:jc w:val="left"/>
            </w:pPr>
            <w:r>
              <w:t xml:space="preserve">AF_22</w:t>
            </w:r>
          </w:p>
        </w:tc>
        <w:tc>
          <w:tcPr/>
          <w:p>
            <w:pPr>
              <w:pStyle w:val="Compact"/>
              <w:jc w:val="left"/>
            </w:pPr>
            <w:r>
              <w:t xml:space="preserve">v4</w:t>
            </w:r>
          </w:p>
        </w:tc>
        <w:tc>
          <w:tcPr/>
          <w:p>
            <w:pPr>
              <w:pStyle w:val="Compact"/>
              <w:jc w:val="left"/>
            </w:pPr>
            <w:r>
              <w:t xml:space="preserve">Custom Approval FLow</w:t>
            </w:r>
          </w:p>
        </w:tc>
        <w:tc>
          <w:tcPr/>
          <w:p>
            <w:pPr>
              <w:pStyle w:val="Compact"/>
              <w:jc w:val="left"/>
            </w:pPr>
            <w:r>
              <w:t xml:space="preserve">3</w:t>
            </w:r>
          </w:p>
        </w:tc>
      </w:tr>
      <w:tr>
        <w:tc>
          <w:tcPr/>
          <w:p>
            <w:pPr>
              <w:pStyle w:val="Compact"/>
              <w:jc w:val="left"/>
            </w:pPr>
            <w:r>
              <w:t xml:space="preserve">Default</w:t>
            </w:r>
          </w:p>
        </w:tc>
        <w:tc>
          <w:tcPr/>
          <w:p>
            <w:pPr>
              <w:pStyle w:val="Compact"/>
              <w:jc w:val="left"/>
            </w:pPr>
            <w:r>
              <w:t xml:space="preserve">AF_28</w:t>
            </w:r>
          </w:p>
        </w:tc>
        <w:tc>
          <w:tcPr/>
          <w:p>
            <w:pPr>
              <w:pStyle w:val="Compact"/>
              <w:jc w:val="left"/>
            </w:pPr>
            <w:r>
              <w:t xml:space="preserve">v11</w:t>
            </w:r>
          </w:p>
        </w:tc>
        <w:tc>
          <w:tcPr/>
          <w:p>
            <w:pPr>
              <w:pStyle w:val="Compact"/>
              <w:jc w:val="left"/>
            </w:pPr>
            <w:r>
              <w:t xml:space="preserve">Requisition Approval</w:t>
            </w:r>
          </w:p>
        </w:tc>
        <w:tc>
          <w:tcPr/>
          <w:p>
            <w:pPr>
              <w:pStyle w:val="Compact"/>
              <w:jc w:val="left"/>
            </w:pPr>
            <w:r>
              <w:t xml:space="preserve">4</w:t>
            </w:r>
          </w:p>
        </w:tc>
      </w:tr>
      <w:tr>
        <w:tc>
          <w:tcPr/>
          <w:p>
            <w:pPr>
              <w:pStyle w:val="Compact"/>
              <w:jc w:val="left"/>
            </w:pPr>
            <w:r>
              <w:t xml:space="preserve">Default</w:t>
            </w:r>
          </w:p>
        </w:tc>
        <w:tc>
          <w:tcPr/>
          <w:p>
            <w:pPr>
              <w:pStyle w:val="Compact"/>
              <w:jc w:val="left"/>
            </w:pPr>
            <w:r>
              <w:t xml:space="preserve">AF_5</w:t>
            </w:r>
          </w:p>
        </w:tc>
        <w:tc>
          <w:tcPr/>
          <w:p>
            <w:pPr>
              <w:pStyle w:val="Compact"/>
              <w:jc w:val="left"/>
            </w:pPr>
            <w:r>
              <w:t xml:space="preserve">v4</w:t>
            </w:r>
          </w:p>
        </w:tc>
        <w:tc>
          <w:tcPr/>
          <w:p>
            <w:pPr>
              <w:pStyle w:val="Compact"/>
              <w:jc w:val="left"/>
            </w:pPr>
            <w:r>
              <w:t xml:space="preserve">Asset Request Form</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AF_11</w:t>
            </w:r>
          </w:p>
        </w:tc>
        <w:tc>
          <w:tcPr/>
          <w:p>
            <w:pPr>
              <w:pStyle w:val="Compact"/>
              <w:jc w:val="left"/>
            </w:pPr>
            <w:r>
              <w:t xml:space="preserve">v2</w:t>
            </w:r>
          </w:p>
        </w:tc>
        <w:tc>
          <w:tcPr/>
          <w:p>
            <w:pPr>
              <w:pStyle w:val="Compact"/>
              <w:jc w:val="left"/>
            </w:pPr>
            <w:r>
              <w:t xml:space="preserve">Offer Reroute CEO</w:t>
            </w:r>
          </w:p>
        </w:tc>
        <w:tc>
          <w:tcPr/>
          <w:p>
            <w:pPr>
              <w:pStyle w:val="Compact"/>
              <w:jc w:val="left"/>
            </w:pPr>
            <w:r>
              <w:t xml:space="preserve">3</w:t>
            </w:r>
          </w:p>
        </w:tc>
      </w:tr>
      <w:tr>
        <w:tc>
          <w:tcPr/>
          <w:p>
            <w:pPr>
              <w:pStyle w:val="Compact"/>
              <w:jc w:val="left"/>
            </w:pPr>
            <w:r>
              <w:t xml:space="preserve">Employee</w:t>
            </w:r>
          </w:p>
        </w:tc>
        <w:tc>
          <w:tcPr/>
          <w:p>
            <w:pPr>
              <w:pStyle w:val="Compact"/>
              <w:jc w:val="left"/>
            </w:pPr>
            <w:r>
              <w:t xml:space="preserve">AF_12</w:t>
            </w:r>
          </w:p>
        </w:tc>
        <w:tc>
          <w:tcPr/>
          <w:p>
            <w:pPr>
              <w:pStyle w:val="Compact"/>
              <w:jc w:val="left"/>
            </w:pPr>
            <w:r>
              <w:t xml:space="preserve">v2</w:t>
            </w:r>
          </w:p>
        </w:tc>
        <w:tc>
          <w:tcPr/>
          <w:p>
            <w:pPr>
              <w:pStyle w:val="Compact"/>
              <w:jc w:val="left"/>
            </w:pPr>
            <w:r>
              <w:t xml:space="preserve">Offer Reroute VP</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AF_13</w:t>
            </w:r>
          </w:p>
        </w:tc>
        <w:tc>
          <w:tcPr/>
          <w:p>
            <w:pPr>
              <w:pStyle w:val="Compact"/>
              <w:jc w:val="left"/>
            </w:pPr>
            <w:r>
              <w:t xml:space="preserve">v2</w:t>
            </w:r>
          </w:p>
        </w:tc>
        <w:tc>
          <w:tcPr/>
          <w:p>
            <w:pPr>
              <w:pStyle w:val="Compact"/>
              <w:jc w:val="left"/>
            </w:pPr>
            <w:r>
              <w:t xml:space="preserve">Project Change - manager</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AF_16</w:t>
            </w:r>
          </w:p>
        </w:tc>
        <w:tc>
          <w:tcPr/>
          <w:p>
            <w:pPr>
              <w:pStyle w:val="Compact"/>
              <w:jc w:val="left"/>
            </w:pPr>
            <w:r>
              <w:t xml:space="preserve">v1</w:t>
            </w:r>
          </w:p>
        </w:tc>
        <w:tc>
          <w:tcPr/>
          <w:p>
            <w:pPr>
              <w:pStyle w:val="Compact"/>
              <w:jc w:val="left"/>
            </w:pPr>
            <w:r>
              <w:t xml:space="preserve">Employee Type</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AF_2</w:t>
            </w:r>
          </w:p>
        </w:tc>
        <w:tc>
          <w:tcPr/>
          <w:p>
            <w:pPr>
              <w:pStyle w:val="Compact"/>
              <w:jc w:val="left"/>
            </w:pPr>
            <w:r>
              <w:t xml:space="preserve">v1</w:t>
            </w:r>
          </w:p>
        </w:tc>
        <w:tc>
          <w:tcPr/>
          <w:p>
            <w:pPr>
              <w:pStyle w:val="Compact"/>
              <w:jc w:val="left"/>
            </w:pPr>
            <w:r>
              <w:t xml:space="preserve">Geeta Reroute offer</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AF_31</w:t>
            </w:r>
          </w:p>
        </w:tc>
        <w:tc>
          <w:tcPr/>
          <w:p>
            <w:pPr>
              <w:pStyle w:val="Compact"/>
              <w:jc w:val="left"/>
            </w:pPr>
            <w:r>
              <w:t xml:space="preserve">v2</w:t>
            </w:r>
          </w:p>
        </w:tc>
        <w:tc>
          <w:tcPr/>
          <w:p>
            <w:pPr>
              <w:pStyle w:val="Compact"/>
              <w:jc w:val="left"/>
            </w:pPr>
            <w:r>
              <w:t xml:space="preserve">Manager Approval</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AF_32</w:t>
            </w:r>
          </w:p>
        </w:tc>
        <w:tc>
          <w:tcPr/>
          <w:p>
            <w:pPr>
              <w:pStyle w:val="Compact"/>
              <w:jc w:val="left"/>
            </w:pPr>
            <w:r>
              <w:t xml:space="preserve">v3</w:t>
            </w:r>
          </w:p>
        </w:tc>
        <w:tc>
          <w:tcPr/>
          <w:p>
            <w:pPr>
              <w:pStyle w:val="Compact"/>
              <w:jc w:val="left"/>
            </w:pPr>
            <w:r>
              <w:t xml:space="preserve">Resignation Approval</w:t>
            </w:r>
          </w:p>
        </w:tc>
        <w:tc>
          <w:tcPr/>
          <w:p>
            <w:pPr>
              <w:pStyle w:val="Compact"/>
              <w:jc w:val="left"/>
            </w:pPr>
            <w:r>
              <w:t xml:space="preserve">3</w:t>
            </w:r>
          </w:p>
        </w:tc>
      </w:tr>
      <w:tr>
        <w:tc>
          <w:tcPr/>
          <w:p>
            <w:pPr>
              <w:pStyle w:val="Compact"/>
              <w:jc w:val="left"/>
            </w:pPr>
            <w:r>
              <w:t xml:space="preserve">Employee</w:t>
            </w:r>
          </w:p>
        </w:tc>
        <w:tc>
          <w:tcPr/>
          <w:p>
            <w:pPr>
              <w:pStyle w:val="Compact"/>
              <w:jc w:val="left"/>
            </w:pPr>
            <w:r>
              <w:t xml:space="preserve">AF_33</w:t>
            </w:r>
          </w:p>
        </w:tc>
        <w:tc>
          <w:tcPr/>
          <w:p>
            <w:pPr>
              <w:pStyle w:val="Compact"/>
              <w:jc w:val="left"/>
            </w:pPr>
            <w:r>
              <w:t xml:space="preserve">v1</w:t>
            </w:r>
          </w:p>
        </w:tc>
        <w:tc>
          <w:tcPr/>
          <w:p>
            <w:pPr>
              <w:pStyle w:val="Compact"/>
              <w:jc w:val="left"/>
            </w:pPr>
            <w:r>
              <w:t xml:space="preserve">Location Change</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AF_35</w:t>
            </w:r>
          </w:p>
        </w:tc>
        <w:tc>
          <w:tcPr/>
          <w:p>
            <w:pPr>
              <w:pStyle w:val="Compact"/>
              <w:jc w:val="left"/>
            </w:pPr>
            <w:r>
              <w:t xml:space="preserve">v1</w:t>
            </w:r>
          </w:p>
        </w:tc>
        <w:tc>
          <w:tcPr/>
          <w:p>
            <w:pPr>
              <w:pStyle w:val="Compact"/>
              <w:jc w:val="left"/>
            </w:pPr>
            <w:r>
              <w:t xml:space="preserve">HRBP Approval</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AF_36</w:t>
            </w:r>
          </w:p>
        </w:tc>
        <w:tc>
          <w:tcPr/>
          <w:p>
            <w:pPr>
              <w:pStyle w:val="Compact"/>
              <w:jc w:val="left"/>
            </w:pPr>
            <w:r>
              <w:t xml:space="preserve">v1</w:t>
            </w:r>
          </w:p>
        </w:tc>
        <w:tc>
          <w:tcPr/>
          <w:p>
            <w:pPr>
              <w:pStyle w:val="Compact"/>
              <w:jc w:val="left"/>
            </w:pPr>
            <w:r>
              <w:t xml:space="preserve">Compensation Change Approval</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AF_37</w:t>
            </w:r>
          </w:p>
        </w:tc>
        <w:tc>
          <w:tcPr/>
          <w:p>
            <w:pPr>
              <w:pStyle w:val="Compact"/>
              <w:jc w:val="left"/>
            </w:pPr>
            <w:r>
              <w:t xml:space="preserve">v1</w:t>
            </w:r>
          </w:p>
        </w:tc>
        <w:tc>
          <w:tcPr/>
          <w:p>
            <w:pPr>
              <w:pStyle w:val="Compact"/>
              <w:jc w:val="left"/>
            </w:pPr>
            <w:r>
              <w:t xml:space="preserve">Address Change</w:t>
            </w:r>
          </w:p>
        </w:tc>
        <w:tc>
          <w:tcPr/>
          <w:p>
            <w:pPr>
              <w:pStyle w:val="Compact"/>
              <w:jc w:val="left"/>
            </w:pPr>
            <w:r>
              <w:t xml:space="preserve">2</w:t>
            </w:r>
          </w:p>
        </w:tc>
      </w:tr>
      <w:tr>
        <w:tc>
          <w:tcPr/>
          <w:p>
            <w:pPr>
              <w:pStyle w:val="Compact"/>
              <w:jc w:val="left"/>
            </w:pPr>
            <w:r>
              <w:t xml:space="preserve">Employee</w:t>
            </w:r>
          </w:p>
        </w:tc>
        <w:tc>
          <w:tcPr/>
          <w:p>
            <w:pPr>
              <w:pStyle w:val="Compact"/>
              <w:jc w:val="left"/>
            </w:pPr>
            <w:r>
              <w:t xml:space="preserve">AF_39</w:t>
            </w:r>
          </w:p>
        </w:tc>
        <w:tc>
          <w:tcPr/>
          <w:p>
            <w:pPr>
              <w:pStyle w:val="Compact"/>
              <w:jc w:val="left"/>
            </w:pPr>
            <w:r>
              <w:t xml:space="preserve">v1</w:t>
            </w:r>
          </w:p>
        </w:tc>
        <w:tc>
          <w:tcPr/>
          <w:p>
            <w:pPr>
              <w:pStyle w:val="Compact"/>
              <w:jc w:val="left"/>
            </w:pPr>
            <w:r>
              <w:t xml:space="preserve">New Certification Approval Flow</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AF_4</w:t>
            </w:r>
          </w:p>
        </w:tc>
        <w:tc>
          <w:tcPr/>
          <w:p>
            <w:pPr>
              <w:pStyle w:val="Compact"/>
              <w:jc w:val="left"/>
            </w:pPr>
            <w:r>
              <w:t xml:space="preserve">v3</w:t>
            </w:r>
          </w:p>
        </w:tc>
        <w:tc>
          <w:tcPr/>
          <w:p>
            <w:pPr>
              <w:pStyle w:val="Compact"/>
              <w:jc w:val="left"/>
            </w:pPr>
            <w:r>
              <w:t xml:space="preserve">HRBP &amp; Leadership Approval</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AF_41</w:t>
            </w:r>
          </w:p>
        </w:tc>
        <w:tc>
          <w:tcPr/>
          <w:p>
            <w:pPr>
              <w:pStyle w:val="Compact"/>
              <w:jc w:val="left"/>
            </w:pPr>
            <w:r>
              <w:t xml:space="preserve">v1</w:t>
            </w:r>
          </w:p>
        </w:tc>
        <w:tc>
          <w:tcPr/>
          <w:p>
            <w:pPr>
              <w:pStyle w:val="Compact"/>
              <w:jc w:val="left"/>
            </w:pPr>
            <w:r>
              <w:t xml:space="preserve">Project Change- Admin</w:t>
            </w:r>
          </w:p>
        </w:tc>
        <w:tc>
          <w:tcPr/>
          <w:p>
            <w:pPr>
              <w:pStyle w:val="Compact"/>
              <w:jc w:val="left"/>
            </w:pPr>
            <w:r>
              <w:t xml:space="preserve">1</w:t>
            </w:r>
          </w:p>
        </w:tc>
      </w:tr>
      <w:tr>
        <w:tc>
          <w:tcPr/>
          <w:p>
            <w:pPr>
              <w:pStyle w:val="Compact"/>
              <w:jc w:val="left"/>
            </w:pPr>
            <w:r>
              <w:t xml:space="preserve">Employee</w:t>
            </w:r>
          </w:p>
        </w:tc>
        <w:tc>
          <w:tcPr/>
          <w:p>
            <w:pPr>
              <w:pStyle w:val="Compact"/>
              <w:jc w:val="left"/>
            </w:pPr>
            <w:r>
              <w:t xml:space="preserve">AF_6</w:t>
            </w:r>
          </w:p>
        </w:tc>
        <w:tc>
          <w:tcPr/>
          <w:p>
            <w:pPr>
              <w:pStyle w:val="Compact"/>
              <w:jc w:val="left"/>
            </w:pPr>
            <w:r>
              <w:t xml:space="preserve">v3</w:t>
            </w:r>
          </w:p>
        </w:tc>
        <w:tc>
          <w:tcPr/>
          <w:p>
            <w:pPr>
              <w:pStyle w:val="Compact"/>
              <w:jc w:val="left"/>
            </w:pPr>
            <w:r>
              <w:t xml:space="preserve">Compensation Change</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AF_7</w:t>
            </w:r>
          </w:p>
        </w:tc>
        <w:tc>
          <w:tcPr/>
          <w:p>
            <w:pPr>
              <w:pStyle w:val="Compact"/>
              <w:jc w:val="left"/>
            </w:pPr>
            <w:r>
              <w:t xml:space="preserve">v2</w:t>
            </w:r>
          </w:p>
        </w:tc>
        <w:tc>
          <w:tcPr/>
          <w:p>
            <w:pPr>
              <w:pStyle w:val="Compact"/>
              <w:jc w:val="left"/>
            </w:pPr>
            <w:r>
              <w:t xml:space="preserve">Designation Change</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AF_8</w:t>
            </w:r>
          </w:p>
        </w:tc>
        <w:tc>
          <w:tcPr/>
          <w:p>
            <w:pPr>
              <w:pStyle w:val="Compact"/>
              <w:jc w:val="left"/>
            </w:pPr>
            <w:r>
              <w:t xml:space="preserve">v2</w:t>
            </w:r>
          </w:p>
        </w:tc>
        <w:tc>
          <w:tcPr/>
          <w:p>
            <w:pPr>
              <w:pStyle w:val="Compact"/>
              <w:jc w:val="left"/>
            </w:pPr>
            <w:r>
              <w:t xml:space="preserve">Designation Change — Initiator Approval</w:t>
            </w:r>
          </w:p>
        </w:tc>
        <w:tc>
          <w:tcPr/>
          <w:p>
            <w:pPr>
              <w:pStyle w:val="Compact"/>
              <w:jc w:val="left"/>
            </w:pPr>
            <w:r>
              <w:t xml:space="preserve">4</w:t>
            </w:r>
          </w:p>
        </w:tc>
      </w:tr>
      <w:tr>
        <w:tc>
          <w:tcPr/>
          <w:p>
            <w:pPr>
              <w:pStyle w:val="Compact"/>
              <w:jc w:val="left"/>
            </w:pPr>
            <w:r>
              <w:t xml:space="preserve">Employee</w:t>
            </w:r>
          </w:p>
        </w:tc>
        <w:tc>
          <w:tcPr/>
          <w:p>
            <w:pPr>
              <w:pStyle w:val="Compact"/>
              <w:jc w:val="left"/>
            </w:pPr>
            <w:r>
              <w:t xml:space="preserve">AF_9</w:t>
            </w:r>
          </w:p>
        </w:tc>
        <w:tc>
          <w:tcPr/>
          <w:p>
            <w:pPr>
              <w:pStyle w:val="Compact"/>
              <w:jc w:val="left"/>
            </w:pPr>
            <w:r>
              <w:t xml:space="preserve">v3</w:t>
            </w:r>
          </w:p>
        </w:tc>
        <w:tc>
          <w:tcPr/>
          <w:p>
            <w:pPr>
              <w:pStyle w:val="Compact"/>
              <w:jc w:val="left"/>
            </w:pPr>
            <w:r>
              <w:t xml:space="preserve">Manager Change Approval Flow</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AF_18</w:t>
            </w:r>
          </w:p>
        </w:tc>
        <w:tc>
          <w:tcPr/>
          <w:p>
            <w:pPr>
              <w:pStyle w:val="Compact"/>
              <w:jc w:val="left"/>
            </w:pPr>
            <w:r>
              <w:t xml:space="preserve">v1</w:t>
            </w:r>
          </w:p>
        </w:tc>
        <w:tc>
          <w:tcPr/>
          <w:p>
            <w:pPr>
              <w:pStyle w:val="Compact"/>
              <w:jc w:val="left"/>
            </w:pPr>
            <w:r>
              <w:t xml:space="preserve">Offer Reroute — Offer Approval HR</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AF_20</w:t>
            </w:r>
          </w:p>
        </w:tc>
        <w:tc>
          <w:tcPr/>
          <w:p>
            <w:pPr>
              <w:pStyle w:val="Compact"/>
              <w:jc w:val="left"/>
            </w:pPr>
            <w:r>
              <w:t xml:space="preserve">v1</w:t>
            </w:r>
          </w:p>
        </w:tc>
        <w:tc>
          <w:tcPr/>
          <w:p>
            <w:pPr>
              <w:pStyle w:val="Compact"/>
              <w:jc w:val="left"/>
            </w:pPr>
            <w:r>
              <w:t xml:space="preserve">Test Re-route</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AF_23</w:t>
            </w:r>
          </w:p>
        </w:tc>
        <w:tc>
          <w:tcPr/>
          <w:p>
            <w:pPr>
              <w:pStyle w:val="Compact"/>
              <w:jc w:val="left"/>
            </w:pPr>
            <w:r>
              <w:t xml:space="preserve">v1</w:t>
            </w:r>
          </w:p>
        </w:tc>
        <w:tc>
          <w:tcPr/>
          <w:p>
            <w:pPr>
              <w:pStyle w:val="Compact"/>
              <w:jc w:val="left"/>
            </w:pPr>
            <w:r>
              <w:t xml:space="preserve">Offer Re route- CEO</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AF_25</w:t>
            </w:r>
          </w:p>
        </w:tc>
        <w:tc>
          <w:tcPr/>
          <w:p>
            <w:pPr>
              <w:pStyle w:val="Compact"/>
              <w:jc w:val="left"/>
            </w:pPr>
            <w:r>
              <w:t xml:space="preserve">v1</w:t>
            </w:r>
          </w:p>
        </w:tc>
        <w:tc>
          <w:tcPr/>
          <w:p>
            <w:pPr>
              <w:pStyle w:val="Compact"/>
              <w:jc w:val="left"/>
            </w:pPr>
            <w:r>
              <w:t xml:space="preserve">Offer Re route- VP</w:t>
            </w:r>
          </w:p>
        </w:tc>
        <w:tc>
          <w:tcPr/>
          <w:p>
            <w:pPr>
              <w:pStyle w:val="Compact"/>
              <w:jc w:val="left"/>
            </w:pPr>
            <w:r>
              <w:t xml:space="preserve">3</w:t>
            </w:r>
          </w:p>
        </w:tc>
      </w:tr>
      <w:tr>
        <w:tc>
          <w:tcPr/>
          <w:p>
            <w:pPr>
              <w:pStyle w:val="Compact"/>
              <w:jc w:val="left"/>
            </w:pPr>
            <w:r>
              <w:t xml:space="preserve">Offer Letter</w:t>
            </w:r>
          </w:p>
        </w:tc>
        <w:tc>
          <w:tcPr/>
          <w:p>
            <w:pPr>
              <w:pStyle w:val="Compact"/>
              <w:jc w:val="left"/>
            </w:pPr>
            <w:r>
              <w:t xml:space="preserve">AF_26</w:t>
            </w:r>
          </w:p>
        </w:tc>
        <w:tc>
          <w:tcPr/>
          <w:p>
            <w:pPr>
              <w:pStyle w:val="Compact"/>
              <w:jc w:val="left"/>
            </w:pPr>
            <w:r>
              <w:t xml:space="preserve">v1</w:t>
            </w:r>
          </w:p>
        </w:tc>
        <w:tc>
          <w:tcPr/>
          <w:p>
            <w:pPr>
              <w:pStyle w:val="Compact"/>
              <w:jc w:val="left"/>
            </w:pPr>
            <w:r>
              <w:t xml:space="preserve">Offer Approval- Geeta</w:t>
            </w:r>
          </w:p>
        </w:tc>
        <w:tc>
          <w:tcPr/>
          <w:p>
            <w:pPr>
              <w:pStyle w:val="Compact"/>
              <w:jc w:val="left"/>
            </w:pPr>
            <w:r>
              <w:t xml:space="preserve">2</w:t>
            </w:r>
          </w:p>
        </w:tc>
      </w:tr>
      <w:tr>
        <w:tc>
          <w:tcPr/>
          <w:p>
            <w:pPr>
              <w:pStyle w:val="Compact"/>
              <w:jc w:val="left"/>
            </w:pPr>
            <w:r>
              <w:t xml:space="preserve">Offer Letter</w:t>
            </w:r>
          </w:p>
        </w:tc>
        <w:tc>
          <w:tcPr/>
          <w:p>
            <w:pPr>
              <w:pStyle w:val="Compact"/>
              <w:jc w:val="left"/>
            </w:pPr>
            <w:r>
              <w:t xml:space="preserve">AF_27</w:t>
            </w:r>
          </w:p>
        </w:tc>
        <w:tc>
          <w:tcPr/>
          <w:p>
            <w:pPr>
              <w:pStyle w:val="Compact"/>
              <w:jc w:val="left"/>
            </w:pPr>
            <w:r>
              <w:t xml:space="preserve">v11</w:t>
            </w:r>
          </w:p>
        </w:tc>
        <w:tc>
          <w:tcPr/>
          <w:p>
            <w:pPr>
              <w:pStyle w:val="Compact"/>
              <w:jc w:val="left"/>
            </w:pPr>
            <w:r>
              <w:t xml:space="preserve">Offer Approval Flow</w:t>
            </w:r>
          </w:p>
        </w:tc>
        <w:tc>
          <w:tcPr/>
          <w:p>
            <w:pPr>
              <w:pStyle w:val="Compact"/>
              <w:jc w:val="left"/>
            </w:pPr>
            <w:r>
              <w:t xml:space="preserve">3</w:t>
            </w:r>
          </w:p>
        </w:tc>
      </w:tr>
    </w:tbl>
    <w:bookmarkEnd w:id="452"/>
    <w:bookmarkStart w:id="453" w:name="i4-custom-flows"/>
    <w:p>
      <w:pPr>
        <w:pStyle w:val="Heading3"/>
      </w:pPr>
      <w:r>
        <w:t xml:space="preserve">I.4 Custom Flows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Trigger Event</w:t>
            </w:r>
          </w:p>
        </w:tc>
        <w:tc>
          <w:tcPr/>
          <w:p>
            <w:pPr>
              <w:pStyle w:val="Compact"/>
              <w:jc w:val="left"/>
            </w:pPr>
            <w:r>
              <w:rPr>
                <w:bCs/>
                <w:b/>
              </w:rPr>
              <w:t xml:space="preserve">Flow Category</w:t>
            </w:r>
          </w:p>
        </w:tc>
        <w:tc>
          <w:tcPr/>
          <w:p>
            <w:pPr>
              <w:pStyle w:val="Compact"/>
              <w:jc w:val="left"/>
            </w:pPr>
            <w:r>
              <w:rPr>
                <w:bCs/>
                <w:b/>
              </w:rPr>
              <w:t xml:space="preserve">WF on Approval</w:t>
            </w:r>
          </w:p>
        </w:tc>
      </w:tr>
      <w:tr>
        <w:tc>
          <w:tcPr/>
          <w:p>
            <w:pPr>
              <w:pStyle w:val="Compact"/>
              <w:jc w:val="left"/>
            </w:pPr>
            <w:r>
              <w:t xml:space="preserve">CF_4</w:t>
            </w:r>
          </w:p>
        </w:tc>
        <w:tc>
          <w:tcPr/>
          <w:p>
            <w:pPr>
              <w:pStyle w:val="Compact"/>
              <w:jc w:val="left"/>
            </w:pPr>
            <w:r>
              <w:t xml:space="preserve">Asset Assignment</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WF_6</w:t>
            </w:r>
          </w:p>
        </w:tc>
      </w:tr>
      <w:tr>
        <w:tc>
          <w:tcPr/>
          <w:p>
            <w:pPr>
              <w:pStyle w:val="Compact"/>
              <w:jc w:val="left"/>
            </w:pPr>
            <w:r>
              <w:t xml:space="preserve">CF_5</w:t>
            </w:r>
          </w:p>
        </w:tc>
        <w:tc>
          <w:tcPr/>
          <w:p>
            <w:pPr>
              <w:pStyle w:val="Compact"/>
              <w:jc w:val="left"/>
            </w:pPr>
            <w:r>
              <w:t xml:space="preserve">Manager Change</w:t>
            </w:r>
          </w:p>
        </w:tc>
        <w:tc>
          <w:tcPr/>
          <w:p>
            <w:pPr>
              <w:pStyle w:val="Compact"/>
              <w:jc w:val="left"/>
            </w:pPr>
            <w:r>
              <w:t xml:space="preserve">Manager Change</w:t>
            </w:r>
          </w:p>
        </w:tc>
        <w:tc>
          <w:tcPr/>
          <w:p>
            <w:pPr>
              <w:pStyle w:val="Compact"/>
              <w:jc w:val="left"/>
            </w:pPr>
            <w:r>
              <w:t xml:space="preserve">Position Update</w:t>
            </w:r>
          </w:p>
        </w:tc>
        <w:tc>
          <w:tcPr/>
          <w:p>
            <w:pPr>
              <w:pStyle w:val="Compact"/>
              <w:jc w:val="left"/>
            </w:pPr>
            <w:r>
              <w:t xml:space="preserve">WF_12</w:t>
            </w:r>
          </w:p>
        </w:tc>
      </w:tr>
      <w:tr>
        <w:tc>
          <w:tcPr/>
          <w:p>
            <w:pPr>
              <w:pStyle w:val="Compact"/>
              <w:jc w:val="left"/>
            </w:pPr>
            <w:r>
              <w:t xml:space="preserve">CF_6</w:t>
            </w:r>
          </w:p>
        </w:tc>
        <w:tc>
          <w:tcPr/>
          <w:p>
            <w:pPr>
              <w:pStyle w:val="Compact"/>
              <w:jc w:val="left"/>
            </w:pPr>
            <w:r>
              <w:t xml:space="preserve">Location Change</w:t>
            </w:r>
          </w:p>
        </w:tc>
        <w:tc>
          <w:tcPr/>
          <w:p>
            <w:pPr>
              <w:pStyle w:val="Compact"/>
              <w:jc w:val="left"/>
            </w:pPr>
            <w:r>
              <w:t xml:space="preserve">Location Change</w:t>
            </w:r>
          </w:p>
        </w:tc>
        <w:tc>
          <w:tcPr/>
          <w:p>
            <w:pPr>
              <w:pStyle w:val="Compact"/>
              <w:jc w:val="left"/>
            </w:pPr>
            <w:r>
              <w:t xml:space="preserve">Business Flows</w:t>
            </w:r>
          </w:p>
        </w:tc>
        <w:tc>
          <w:tcPr/>
          <w:p>
            <w:pPr>
              <w:pStyle w:val="Compact"/>
              <w:jc w:val="left"/>
            </w:pPr>
            <w:r>
              <w:t xml:space="preserve">WF_11</w:t>
            </w:r>
          </w:p>
        </w:tc>
      </w:tr>
      <w:tr>
        <w:tc>
          <w:tcPr/>
          <w:p>
            <w:pPr>
              <w:pStyle w:val="Compact"/>
              <w:jc w:val="left"/>
            </w:pPr>
            <w:r>
              <w:t xml:space="preserve">CF_8</w:t>
            </w:r>
          </w:p>
        </w:tc>
        <w:tc>
          <w:tcPr/>
          <w:p>
            <w:pPr>
              <w:pStyle w:val="Compact"/>
              <w:jc w:val="left"/>
            </w:pPr>
            <w:r>
              <w:t xml:space="preserve">Employee Movement</w:t>
            </w:r>
          </w:p>
        </w:tc>
        <w:tc>
          <w:tcPr/>
          <w:p>
            <w:pPr>
              <w:pStyle w:val="Compact"/>
              <w:jc w:val="left"/>
            </w:pPr>
            <w:r>
              <w:t xml:space="preserve">Employee Movement</w:t>
            </w:r>
          </w:p>
        </w:tc>
        <w:tc>
          <w:tcPr/>
          <w:p>
            <w:pPr>
              <w:pStyle w:val="Compact"/>
              <w:jc w:val="left"/>
            </w:pPr>
            <w:r>
              <w:t xml:space="preserve">Employee Movements</w:t>
            </w:r>
          </w:p>
        </w:tc>
        <w:tc>
          <w:tcPr/>
          <w:p>
            <w:pPr>
              <w:pStyle w:val="Compact"/>
            </w:pPr>
          </w:p>
        </w:tc>
      </w:tr>
      <w:tr>
        <w:tc>
          <w:tcPr/>
          <w:p>
            <w:pPr>
              <w:pStyle w:val="Compact"/>
              <w:jc w:val="left"/>
            </w:pPr>
            <w:r>
              <w:t xml:space="preserve">CF_9</w:t>
            </w:r>
          </w:p>
        </w:tc>
        <w:tc>
          <w:tcPr/>
          <w:p>
            <w:pPr>
              <w:pStyle w:val="Compact"/>
              <w:jc w:val="left"/>
            </w:pPr>
            <w:r>
              <w:t xml:space="preserve">Compensation Change</w:t>
            </w:r>
          </w:p>
        </w:tc>
        <w:tc>
          <w:tcPr/>
          <w:p>
            <w:pPr>
              <w:pStyle w:val="Compact"/>
              <w:jc w:val="left"/>
            </w:pPr>
            <w:r>
              <w:t xml:space="preserve">Compensation Change</w:t>
            </w:r>
          </w:p>
        </w:tc>
        <w:tc>
          <w:tcPr/>
          <w:p>
            <w:pPr>
              <w:pStyle w:val="Compact"/>
              <w:jc w:val="left"/>
            </w:pPr>
            <w:r>
              <w:t xml:space="preserve">Business Flows</w:t>
            </w:r>
          </w:p>
        </w:tc>
        <w:tc>
          <w:tcPr/>
          <w:p>
            <w:pPr>
              <w:pStyle w:val="Compact"/>
              <w:jc w:val="left"/>
            </w:pPr>
            <w:r>
              <w:t xml:space="preserve">WF_18</w:t>
            </w:r>
          </w:p>
        </w:tc>
      </w:tr>
      <w:tr>
        <w:tc>
          <w:tcPr/>
          <w:p>
            <w:pPr>
              <w:pStyle w:val="Compact"/>
              <w:jc w:val="left"/>
            </w:pPr>
            <w:r>
              <w:t xml:space="preserve">CF_10</w:t>
            </w:r>
          </w:p>
        </w:tc>
        <w:tc>
          <w:tcPr/>
          <w:p>
            <w:pPr>
              <w:pStyle w:val="Compact"/>
              <w:jc w:val="left"/>
            </w:pPr>
            <w:r>
              <w:t xml:space="preserve">Requisition Approval Flow</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CF_11</w:t>
            </w:r>
          </w:p>
        </w:tc>
        <w:tc>
          <w:tcPr/>
          <w:p>
            <w:pPr>
              <w:pStyle w:val="Compact"/>
              <w:jc w:val="left"/>
            </w:pPr>
            <w:r>
              <w:t xml:space="preserve">Offer Letter approval</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CF_12</w:t>
            </w:r>
          </w:p>
        </w:tc>
        <w:tc>
          <w:tcPr/>
          <w:p>
            <w:pPr>
              <w:pStyle w:val="Compact"/>
              <w:jc w:val="left"/>
            </w:pPr>
            <w:r>
              <w:t xml:space="preserve">Onboarding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WF_14</w:t>
            </w:r>
          </w:p>
        </w:tc>
      </w:tr>
      <w:tr>
        <w:tc>
          <w:tcPr/>
          <w:p>
            <w:pPr>
              <w:pStyle w:val="Compact"/>
              <w:jc w:val="left"/>
            </w:pPr>
            <w:r>
              <w:t xml:space="preserve">CF_16</w:t>
            </w:r>
          </w:p>
        </w:tc>
        <w:tc>
          <w:tcPr/>
          <w:p>
            <w:pPr>
              <w:pStyle w:val="Compact"/>
              <w:jc w:val="left"/>
            </w:pPr>
            <w:r>
              <w:t xml:space="preserve">POSH Declaration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WF_15</w:t>
            </w:r>
          </w:p>
        </w:tc>
      </w:tr>
      <w:tr>
        <w:tc>
          <w:tcPr/>
          <w:p>
            <w:pPr>
              <w:pStyle w:val="Compact"/>
              <w:jc w:val="left"/>
            </w:pPr>
            <w:r>
              <w:t xml:space="preserve">CF_17</w:t>
            </w:r>
          </w:p>
        </w:tc>
        <w:tc>
          <w:tcPr/>
          <w:p>
            <w:pPr>
              <w:pStyle w:val="Compact"/>
              <w:jc w:val="left"/>
            </w:pPr>
            <w:r>
              <w:t xml:space="preserve">NDA</w:t>
            </w:r>
          </w:p>
        </w:tc>
        <w:tc>
          <w:tcPr/>
          <w:p>
            <w:pPr>
              <w:pStyle w:val="Compact"/>
              <w:jc w:val="left"/>
            </w:pPr>
            <w:r>
              <w:t xml:space="preserve">Business Flow</w:t>
            </w:r>
          </w:p>
        </w:tc>
        <w:tc>
          <w:tcPr/>
          <w:p>
            <w:pPr>
              <w:pStyle w:val="Compact"/>
            </w:pPr>
          </w:p>
        </w:tc>
        <w:tc>
          <w:tcPr/>
          <w:p>
            <w:pPr>
              <w:pStyle w:val="Compact"/>
              <w:jc w:val="left"/>
            </w:pPr>
            <w:r>
              <w:t xml:space="preserve">WF_19</w:t>
            </w:r>
          </w:p>
        </w:tc>
      </w:tr>
      <w:tr>
        <w:tc>
          <w:tcPr/>
          <w:p>
            <w:pPr>
              <w:pStyle w:val="Compact"/>
              <w:jc w:val="left"/>
            </w:pPr>
            <w:r>
              <w:t xml:space="preserve">CF_18</w:t>
            </w:r>
          </w:p>
        </w:tc>
        <w:tc>
          <w:tcPr/>
          <w:p>
            <w:pPr>
              <w:pStyle w:val="Compact"/>
              <w:jc w:val="left"/>
            </w:pPr>
            <w:r>
              <w:t xml:space="preserve">Absconding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WF_22</w:t>
            </w:r>
          </w:p>
        </w:tc>
      </w:tr>
      <w:tr>
        <w:tc>
          <w:tcPr/>
          <w:p>
            <w:pPr>
              <w:pStyle w:val="Compact"/>
              <w:jc w:val="left"/>
            </w:pPr>
            <w:r>
              <w:t xml:space="preserve">CF_20</w:t>
            </w:r>
          </w:p>
        </w:tc>
        <w:tc>
          <w:tcPr/>
          <w:p>
            <w:pPr>
              <w:pStyle w:val="Compact"/>
              <w:jc w:val="left"/>
            </w:pPr>
            <w:r>
              <w:t xml:space="preserve">Business Card</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WF_29</w:t>
            </w:r>
          </w:p>
        </w:tc>
      </w:tr>
      <w:tr>
        <w:tc>
          <w:tcPr/>
          <w:p>
            <w:pPr>
              <w:pStyle w:val="Compact"/>
              <w:jc w:val="left"/>
            </w:pPr>
            <w:r>
              <w:t xml:space="preserve">CF_23</w:t>
            </w:r>
          </w:p>
        </w:tc>
        <w:tc>
          <w:tcPr/>
          <w:p>
            <w:pPr>
              <w:pStyle w:val="Compact"/>
              <w:jc w:val="left"/>
            </w:pPr>
            <w:r>
              <w:t xml:space="preserve">Address Change</w:t>
            </w:r>
          </w:p>
        </w:tc>
        <w:tc>
          <w:tcPr/>
          <w:p>
            <w:pPr>
              <w:pStyle w:val="Compact"/>
              <w:jc w:val="left"/>
            </w:pPr>
            <w:r>
              <w:t xml:space="preserve">Business Flow</w:t>
            </w:r>
          </w:p>
        </w:tc>
        <w:tc>
          <w:tcPr/>
          <w:p>
            <w:pPr>
              <w:pStyle w:val="Compact"/>
            </w:pPr>
          </w:p>
        </w:tc>
        <w:tc>
          <w:tcPr/>
          <w:p>
            <w:pPr>
              <w:pStyle w:val="Compact"/>
            </w:pPr>
          </w:p>
        </w:tc>
      </w:tr>
      <w:tr>
        <w:tc>
          <w:tcPr/>
          <w:p>
            <w:pPr>
              <w:pStyle w:val="Compact"/>
              <w:jc w:val="left"/>
            </w:pPr>
            <w:r>
              <w:t xml:space="preserve">CF_24</w:t>
            </w:r>
          </w:p>
        </w:tc>
        <w:tc>
          <w:tcPr/>
          <w:p>
            <w:pPr>
              <w:pStyle w:val="Compact"/>
              <w:jc w:val="left"/>
            </w:pPr>
            <w:r>
              <w:t xml:space="preserve">New Certification Request</w:t>
            </w:r>
          </w:p>
        </w:tc>
        <w:tc>
          <w:tcPr/>
          <w:p>
            <w:pPr>
              <w:pStyle w:val="Compact"/>
              <w:jc w:val="left"/>
            </w:pPr>
            <w:r>
              <w:t xml:space="preserve">Business Flow</w:t>
            </w:r>
          </w:p>
        </w:tc>
        <w:tc>
          <w:tcPr/>
          <w:p>
            <w:pPr>
              <w:pStyle w:val="Compact"/>
            </w:pPr>
          </w:p>
        </w:tc>
        <w:tc>
          <w:tcPr/>
          <w:p>
            <w:pPr>
              <w:pStyle w:val="Compact"/>
              <w:jc w:val="left"/>
            </w:pPr>
            <w:r>
              <w:t xml:space="preserve">WF_13</w:t>
            </w:r>
          </w:p>
        </w:tc>
      </w:tr>
      <w:tr>
        <w:tc>
          <w:tcPr/>
          <w:p>
            <w:pPr>
              <w:pStyle w:val="Compact"/>
              <w:jc w:val="left"/>
            </w:pPr>
            <w:r>
              <w:t xml:space="preserve">CF_25</w:t>
            </w:r>
          </w:p>
        </w:tc>
        <w:tc>
          <w:tcPr/>
          <w:p>
            <w:pPr>
              <w:pStyle w:val="Compact"/>
              <w:jc w:val="left"/>
            </w:pPr>
            <w:r>
              <w:t xml:space="preserve">Certification Completion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WF_42</w:t>
            </w:r>
          </w:p>
        </w:tc>
      </w:tr>
      <w:tr>
        <w:tc>
          <w:tcPr/>
          <w:p>
            <w:pPr>
              <w:pStyle w:val="Compact"/>
              <w:jc w:val="left"/>
            </w:pPr>
            <w:r>
              <w:t xml:space="preserve">CF_26</w:t>
            </w:r>
          </w:p>
        </w:tc>
        <w:tc>
          <w:tcPr/>
          <w:p>
            <w:pPr>
              <w:pStyle w:val="Compact"/>
              <w:jc w:val="left"/>
            </w:pPr>
            <w:r>
              <w:t xml:space="preserve">Project Change</w:t>
            </w:r>
          </w:p>
        </w:tc>
        <w:tc>
          <w:tcPr/>
          <w:p>
            <w:pPr>
              <w:pStyle w:val="Compact"/>
              <w:jc w:val="left"/>
            </w:pPr>
            <w:r>
              <w:t xml:space="preserve">Business Flow</w:t>
            </w:r>
          </w:p>
        </w:tc>
        <w:tc>
          <w:tcPr/>
          <w:p>
            <w:pPr>
              <w:pStyle w:val="Compact"/>
            </w:pPr>
          </w:p>
        </w:tc>
        <w:tc>
          <w:tcPr/>
          <w:p>
            <w:pPr>
              <w:pStyle w:val="Compact"/>
              <w:jc w:val="left"/>
            </w:pPr>
            <w:r>
              <w:t xml:space="preserve">WF_15</w:t>
            </w:r>
          </w:p>
        </w:tc>
      </w:tr>
      <w:tr>
        <w:tc>
          <w:tcPr/>
          <w:p>
            <w:pPr>
              <w:pStyle w:val="Compact"/>
              <w:jc w:val="left"/>
            </w:pPr>
            <w:r>
              <w:t xml:space="preserve">CF_27</w:t>
            </w:r>
          </w:p>
        </w:tc>
        <w:tc>
          <w:tcPr/>
          <w:p>
            <w:pPr>
              <w:pStyle w:val="Compact"/>
              <w:jc w:val="left"/>
            </w:pPr>
            <w:r>
              <w:t xml:space="preserve">Contract Extension</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WF_8</w:t>
            </w:r>
          </w:p>
        </w:tc>
      </w:tr>
      <w:tr>
        <w:tc>
          <w:tcPr/>
          <w:p>
            <w:pPr>
              <w:pStyle w:val="Compact"/>
              <w:jc w:val="left"/>
            </w:pPr>
            <w:r>
              <w:t xml:space="preserve">CF_28</w:t>
            </w:r>
          </w:p>
        </w:tc>
        <w:tc>
          <w:tcPr/>
          <w:p>
            <w:pPr>
              <w:pStyle w:val="Compact"/>
              <w:jc w:val="left"/>
            </w:pPr>
            <w:r>
              <w:t xml:space="preserve">Designation Change</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WF_9</w:t>
            </w:r>
          </w:p>
        </w:tc>
      </w:tr>
      <w:tr>
        <w:tc>
          <w:tcPr/>
          <w:p>
            <w:pPr>
              <w:pStyle w:val="Compact"/>
              <w:jc w:val="left"/>
            </w:pPr>
            <w:r>
              <w:t xml:space="preserve">CF_29</w:t>
            </w:r>
          </w:p>
        </w:tc>
        <w:tc>
          <w:tcPr/>
          <w:p>
            <w:pPr>
              <w:pStyle w:val="Compact"/>
              <w:jc w:val="left"/>
            </w:pPr>
            <w:r>
              <w:t xml:space="preserve">Onboarding</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WF_32</w:t>
            </w:r>
          </w:p>
        </w:tc>
      </w:tr>
      <w:tr>
        <w:tc>
          <w:tcPr/>
          <w:p>
            <w:pPr>
              <w:pStyle w:val="Compact"/>
              <w:jc w:val="left"/>
            </w:pPr>
            <w:r>
              <w:t xml:space="preserve">CF_30</w:t>
            </w:r>
          </w:p>
        </w:tc>
        <w:tc>
          <w:tcPr/>
          <w:p>
            <w:pPr>
              <w:pStyle w:val="Compact"/>
              <w:jc w:val="left"/>
            </w:pPr>
            <w:r>
              <w:t xml:space="preserve">Location Change Request</w:t>
            </w:r>
          </w:p>
        </w:tc>
        <w:tc>
          <w:tcPr/>
          <w:p>
            <w:pPr>
              <w:pStyle w:val="Compact"/>
              <w:jc w:val="left"/>
            </w:pPr>
            <w:r>
              <w:t xml:space="preserve">Location Change</w:t>
            </w:r>
          </w:p>
        </w:tc>
        <w:tc>
          <w:tcPr/>
          <w:p>
            <w:pPr>
              <w:pStyle w:val="Compact"/>
              <w:jc w:val="left"/>
            </w:pPr>
            <w:r>
              <w:t xml:space="preserve">Business Flows</w:t>
            </w:r>
          </w:p>
        </w:tc>
        <w:tc>
          <w:tcPr/>
          <w:p>
            <w:pPr>
              <w:pStyle w:val="Compact"/>
              <w:jc w:val="left"/>
            </w:pPr>
            <w:r>
              <w:t xml:space="preserve">WF_11</w:t>
            </w:r>
          </w:p>
        </w:tc>
      </w:tr>
      <w:tr>
        <w:tc>
          <w:tcPr/>
          <w:p>
            <w:pPr>
              <w:pStyle w:val="Compact"/>
              <w:jc w:val="left"/>
            </w:pPr>
            <w:r>
              <w:t xml:space="preserve">CF_31</w:t>
            </w:r>
          </w:p>
        </w:tc>
        <w:tc>
          <w:tcPr/>
          <w:p>
            <w:pPr>
              <w:pStyle w:val="Compact"/>
              <w:jc w:val="left"/>
            </w:pPr>
            <w:r>
              <w:t xml:space="preserve">Compensation Change Workflow</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WF_18</w:t>
            </w:r>
          </w:p>
        </w:tc>
      </w:tr>
      <w:tr>
        <w:tc>
          <w:tcPr/>
          <w:p>
            <w:pPr>
              <w:pStyle w:val="Compact"/>
              <w:jc w:val="left"/>
            </w:pPr>
            <w:r>
              <w:t xml:space="preserve">CF_34</w:t>
            </w:r>
          </w:p>
        </w:tc>
        <w:tc>
          <w:tcPr/>
          <w:p>
            <w:pPr>
              <w:pStyle w:val="Compact"/>
              <w:jc w:val="left"/>
            </w:pPr>
            <w:r>
              <w:t xml:space="preserve">Life Insurance Nomination Form</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WF_2</w:t>
            </w:r>
          </w:p>
        </w:tc>
      </w:tr>
      <w:tr>
        <w:tc>
          <w:tcPr/>
          <w:p>
            <w:pPr>
              <w:pStyle w:val="Compact"/>
              <w:jc w:val="left"/>
            </w:pPr>
            <w:r>
              <w:t xml:space="preserve">CF_35</w:t>
            </w:r>
          </w:p>
        </w:tc>
        <w:tc>
          <w:tcPr/>
          <w:p>
            <w:pPr>
              <w:pStyle w:val="Compact"/>
              <w:jc w:val="left"/>
            </w:pPr>
            <w:r>
              <w:t xml:space="preserve">Transfer Letter</w:t>
            </w:r>
          </w:p>
        </w:tc>
        <w:tc>
          <w:tcPr/>
          <w:p>
            <w:pPr>
              <w:pStyle w:val="Compact"/>
              <w:jc w:val="left"/>
            </w:pPr>
            <w:r>
              <w:t xml:space="preserve">Business Flow</w:t>
            </w:r>
          </w:p>
        </w:tc>
        <w:tc>
          <w:tcPr/>
          <w:p>
            <w:pPr>
              <w:pStyle w:val="Compact"/>
            </w:pPr>
          </w:p>
        </w:tc>
        <w:tc>
          <w:tcPr/>
          <w:p>
            <w:pPr>
              <w:pStyle w:val="Compact"/>
              <w:jc w:val="left"/>
            </w:pPr>
            <w:r>
              <w:t xml:space="preserve">WF_6</w:t>
            </w:r>
          </w:p>
        </w:tc>
      </w:tr>
      <w:tr>
        <w:tc>
          <w:tcPr/>
          <w:p>
            <w:pPr>
              <w:pStyle w:val="Compact"/>
              <w:jc w:val="left"/>
            </w:pPr>
            <w:r>
              <w:t xml:space="preserve">CF_36</w:t>
            </w:r>
          </w:p>
        </w:tc>
        <w:tc>
          <w:tcPr/>
          <w:p>
            <w:pPr>
              <w:pStyle w:val="Compact"/>
              <w:jc w:val="left"/>
            </w:pPr>
            <w:r>
              <w:t xml:space="preserve">Onboarding workflow- Consultant</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WF_16</w:t>
            </w:r>
          </w:p>
        </w:tc>
      </w:tr>
      <w:tr>
        <w:tc>
          <w:tcPr/>
          <w:p>
            <w:pPr>
              <w:pStyle w:val="Compact"/>
              <w:jc w:val="left"/>
            </w:pPr>
            <w:r>
              <w:t xml:space="preserve">CF_37</w:t>
            </w:r>
          </w:p>
        </w:tc>
        <w:tc>
          <w:tcPr/>
          <w:p>
            <w:pPr>
              <w:pStyle w:val="Compact"/>
              <w:jc w:val="left"/>
            </w:pPr>
            <w:r>
              <w:t xml:space="preserve">Welcome Mail</w:t>
            </w:r>
          </w:p>
        </w:tc>
        <w:tc>
          <w:tcPr/>
          <w:p>
            <w:pPr>
              <w:pStyle w:val="Compact"/>
              <w:jc w:val="left"/>
            </w:pPr>
            <w:r>
              <w:t xml:space="preserve">Business Flow</w:t>
            </w:r>
          </w:p>
        </w:tc>
        <w:tc>
          <w:tcPr/>
          <w:p>
            <w:pPr>
              <w:pStyle w:val="Compact"/>
              <w:jc w:val="left"/>
            </w:pPr>
            <w:r>
              <w:t xml:space="preserve">Business Flows</w:t>
            </w:r>
          </w:p>
        </w:tc>
        <w:tc>
          <w:tcPr/>
          <w:p>
            <w:pPr>
              <w:pStyle w:val="Compact"/>
              <w:jc w:val="left"/>
            </w:pPr>
            <w:r>
              <w:t xml:space="preserve">WF_17</w:t>
            </w:r>
          </w:p>
        </w:tc>
      </w:tr>
    </w:tbl>
    <w:bookmarkEnd w:id="453"/>
    <w:bookmarkStart w:id="454" w:name="i5-confirmation-workflows"/>
    <w:p>
      <w:pPr>
        <w:pStyle w:val="Heading3"/>
      </w:pPr>
      <w:r>
        <w:t xml:space="preserve">I.5 Confirmation Workflows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Stages</w:t>
            </w:r>
          </w:p>
        </w:tc>
      </w:tr>
      <w:tr>
        <w:tc>
          <w:tcPr/>
          <w:p>
            <w:pPr>
              <w:pStyle w:val="Compact"/>
              <w:jc w:val="left"/>
            </w:pPr>
            <w:r>
              <w:t xml:space="preserve">CONF_WF_10</w:t>
            </w:r>
          </w:p>
        </w:tc>
        <w:tc>
          <w:tcPr/>
          <w:p>
            <w:pPr>
              <w:pStyle w:val="Compact"/>
              <w:jc w:val="left"/>
            </w:pPr>
            <w:r>
              <w:t xml:space="preserve">Confirmation Workflow</w:t>
            </w:r>
          </w:p>
        </w:tc>
        <w:tc>
          <w:tcPr/>
          <w:p>
            <w:pPr>
              <w:pStyle w:val="Compact"/>
              <w:jc w:val="left"/>
            </w:pPr>
            <w:r>
              <w:t xml:space="preserve">2</w:t>
            </w:r>
          </w:p>
        </w:tc>
      </w:tr>
    </w:tbl>
    <w:bookmarkEnd w:id="454"/>
    <w:bookmarkStart w:id="455" w:name="i6-sla--skip-settings"/>
    <w:p>
      <w:pPr>
        <w:pStyle w:val="Heading3"/>
      </w:pPr>
      <w:r>
        <w:t xml:space="preserve">I.6 SLA &amp; Skip Settings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SLA For</w:t>
            </w:r>
          </w:p>
        </w:tc>
        <w:tc>
          <w:tcPr/>
          <w:p>
            <w:pPr>
              <w:pStyle w:val="Compact"/>
              <w:jc w:val="left"/>
            </w:pPr>
            <w:r>
              <w:rPr>
                <w:bCs/>
                <w:b/>
              </w:rPr>
              <w:t xml:space="preserve">Action Type</w:t>
            </w:r>
          </w:p>
        </w:tc>
        <w:tc>
          <w:tcPr/>
          <w:p>
            <w:pPr>
              <w:pStyle w:val="Compact"/>
              <w:jc w:val="left"/>
            </w:pPr>
            <w:r>
              <w:rPr>
                <w:bCs/>
                <w:b/>
              </w:rPr>
              <w:t xml:space="preserve">Tagged Flows</w:t>
            </w:r>
          </w:p>
        </w:tc>
      </w:tr>
      <w:tr>
        <w:tc>
          <w:tcPr/>
          <w:p>
            <w:pPr>
              <w:pStyle w:val="Compact"/>
              <w:jc w:val="left"/>
            </w:pPr>
            <w:r>
              <w:t xml:space="preserve">SLA_WF_1</w:t>
            </w:r>
          </w:p>
        </w:tc>
        <w:tc>
          <w:tcPr/>
          <w:p>
            <w:pPr>
              <w:pStyle w:val="Compact"/>
              <w:jc w:val="left"/>
            </w:pPr>
            <w:r>
              <w:t xml:space="preserve">ONB Onboarding Workflow</w:t>
            </w:r>
          </w:p>
        </w:tc>
        <w:tc>
          <w:tcPr/>
          <w:p>
            <w:pPr>
              <w:pStyle w:val="Compact"/>
              <w:jc w:val="left"/>
            </w:pPr>
            <w:r>
              <w:t xml:space="preserve">Workflow</w:t>
            </w:r>
          </w:p>
        </w:tc>
        <w:tc>
          <w:tcPr/>
          <w:p>
            <w:pPr>
              <w:pStyle w:val="Compact"/>
              <w:jc w:val="left"/>
            </w:pPr>
            <w:r>
              <w:t xml:space="preserve">Data Collection - Forms</w:t>
            </w:r>
          </w:p>
        </w:tc>
        <w:tc>
          <w:tcPr/>
          <w:p>
            <w:pPr>
              <w:pStyle w:val="Compact"/>
              <w:jc w:val="left"/>
            </w:pPr>
            <w:r>
              <w:t xml:space="preserve">Workflows (WF_25)</w:t>
            </w:r>
          </w:p>
        </w:tc>
      </w:tr>
      <w:tr>
        <w:tc>
          <w:tcPr/>
          <w:p>
            <w:pPr>
              <w:pStyle w:val="Compact"/>
              <w:jc w:val="left"/>
            </w:pPr>
            <w:r>
              <w:rPr>
                <w:bCs/>
                <w:b/>
              </w:rPr>
              <w:t xml:space="preserve">Code</w:t>
            </w:r>
          </w:p>
        </w:tc>
        <w:tc>
          <w:tcPr/>
          <w:p>
            <w:pPr>
              <w:pStyle w:val="Compact"/>
              <w:jc w:val="left"/>
            </w:pPr>
            <w:r>
              <w:rPr>
                <w:bCs/>
                <w:b/>
              </w:rPr>
              <w:t xml:space="preserve">Name</w:t>
            </w:r>
          </w:p>
        </w:tc>
        <w:tc>
          <w:tcPr/>
          <w:p>
            <w:pPr>
              <w:pStyle w:val="Compact"/>
              <w:jc w:val="left"/>
            </w:pPr>
            <w:r>
              <w:rPr>
                <w:bCs/>
                <w:b/>
              </w:rPr>
              <w:t xml:space="preserve">Skip For</w:t>
            </w:r>
          </w:p>
        </w:tc>
        <w:tc>
          <w:tcPr/>
          <w:p>
            <w:pPr>
              <w:pStyle w:val="Compact"/>
              <w:jc w:val="left"/>
            </w:pPr>
            <w:r>
              <w:rPr>
                <w:bCs/>
                <w:b/>
              </w:rPr>
              <w:t xml:space="preserve">Skip Output</w:t>
            </w:r>
          </w:p>
        </w:tc>
        <w:tc>
          <w:tcPr/>
          <w:p>
            <w:pPr>
              <w:pStyle w:val="Compact"/>
              <w:jc w:val="left"/>
            </w:pPr>
            <w:r>
              <w:rPr>
                <w:bCs/>
                <w:b/>
              </w:rPr>
              <w:t xml:space="preserve">Tagged Flows</w:t>
            </w:r>
          </w:p>
        </w:tc>
      </w:tr>
      <w:tr>
        <w:tc>
          <w:tcPr/>
          <w:p>
            <w:pPr>
              <w:pStyle w:val="Compact"/>
              <w:jc w:val="left"/>
            </w:pPr>
            <w:r>
              <w:t xml:space="preserve">Skip_AF_1</w:t>
            </w:r>
          </w:p>
        </w:tc>
        <w:tc>
          <w:tcPr/>
          <w:p>
            <w:pPr>
              <w:pStyle w:val="Compact"/>
              <w:jc w:val="left"/>
            </w:pPr>
            <w:r>
              <w:t xml:space="preserve">Custom Workflow Skip Setting</w:t>
            </w:r>
          </w:p>
        </w:tc>
        <w:tc>
          <w:tcPr/>
          <w:p>
            <w:pPr>
              <w:pStyle w:val="Compact"/>
              <w:jc w:val="left"/>
            </w:pPr>
            <w:r>
              <w:t xml:space="preserve">Approval Flow</w:t>
            </w:r>
          </w:p>
        </w:tc>
        <w:tc>
          <w:tcPr/>
          <w:p>
            <w:pPr>
              <w:pStyle w:val="Compact"/>
              <w:jc w:val="left"/>
            </w:pPr>
            <w:r>
              <w:t xml:space="preserve">Approve</w:t>
            </w:r>
          </w:p>
        </w:tc>
        <w:tc>
          <w:tcPr/>
          <w:p>
            <w:pPr>
              <w:pStyle w:val="Compact"/>
              <w:jc w:val="left"/>
            </w:pPr>
            <w:r>
              <w:t xml:space="preserve">Approval Flows (AF_22)</w:t>
            </w:r>
          </w:p>
        </w:tc>
      </w:tr>
      <w:tr>
        <w:tc>
          <w:tcPr/>
          <w:p>
            <w:pPr>
              <w:pStyle w:val="Compact"/>
              <w:jc w:val="left"/>
            </w:pPr>
            <w:r>
              <w:t xml:space="preserve">Skip_AF_2</w:t>
            </w:r>
          </w:p>
        </w:tc>
        <w:tc>
          <w:tcPr/>
          <w:p>
            <w:pPr>
              <w:pStyle w:val="Compact"/>
              <w:jc w:val="left"/>
            </w:pPr>
            <w:r>
              <w:t xml:space="preserve">Requistion Approval</w:t>
            </w:r>
          </w:p>
        </w:tc>
        <w:tc>
          <w:tcPr/>
          <w:p>
            <w:pPr>
              <w:pStyle w:val="Compact"/>
              <w:jc w:val="left"/>
            </w:pPr>
            <w:r>
              <w:t xml:space="preserve">Approval Flow</w:t>
            </w:r>
          </w:p>
        </w:tc>
        <w:tc>
          <w:tcPr/>
          <w:p>
            <w:pPr>
              <w:pStyle w:val="Compact"/>
              <w:jc w:val="left"/>
            </w:pPr>
            <w:r>
              <w:t xml:space="preserve">Approve</w:t>
            </w:r>
          </w:p>
        </w:tc>
        <w:tc>
          <w:tcPr/>
          <w:p>
            <w:pPr>
              <w:pStyle w:val="Compact"/>
            </w:pPr>
          </w:p>
        </w:tc>
      </w:tr>
      <w:tr>
        <w:tc>
          <w:tcPr/>
          <w:p>
            <w:pPr>
              <w:pStyle w:val="Compact"/>
              <w:jc w:val="left"/>
            </w:pPr>
            <w:r>
              <w:t xml:space="preserve">Skip_AF_3</w:t>
            </w:r>
          </w:p>
        </w:tc>
        <w:tc>
          <w:tcPr/>
          <w:p>
            <w:pPr>
              <w:pStyle w:val="Compact"/>
              <w:jc w:val="left"/>
            </w:pPr>
            <w:r>
              <w:t xml:space="preserve">Initiator assignee</w:t>
            </w:r>
          </w:p>
        </w:tc>
        <w:tc>
          <w:tcPr/>
          <w:p>
            <w:pPr>
              <w:pStyle w:val="Compact"/>
              <w:jc w:val="left"/>
            </w:pPr>
            <w:r>
              <w:t xml:space="preserve">Approval Flow</w:t>
            </w:r>
          </w:p>
        </w:tc>
        <w:tc>
          <w:tcPr/>
          <w:p>
            <w:pPr>
              <w:pStyle w:val="Compact"/>
              <w:jc w:val="left"/>
            </w:pPr>
            <w:r>
              <w:t xml:space="preserve">Approve</w:t>
            </w:r>
          </w:p>
        </w:tc>
        <w:tc>
          <w:tcPr/>
          <w:p>
            <w:pPr>
              <w:pStyle w:val="Compact"/>
            </w:pPr>
          </w:p>
        </w:tc>
      </w:tr>
    </w:tbl>
    <w:bookmarkEnd w:id="455"/>
    <w:bookmarkStart w:id="456" w:name="i7-flow-categories"/>
    <w:p>
      <w:pPr>
        <w:pStyle w:val="Heading3"/>
      </w:pPr>
      <w:r>
        <w:t xml:space="preserve">I.7 Flow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Code</w:t>
            </w:r>
          </w:p>
        </w:tc>
        <w:tc>
          <w:tcPr/>
          <w:p>
            <w:pPr>
              <w:pStyle w:val="Compact"/>
              <w:jc w:val="left"/>
            </w:pPr>
            <w:r>
              <w:rPr>
                <w:bCs/>
                <w:b/>
              </w:rPr>
              <w:t xml:space="preserve">Name</w:t>
            </w:r>
          </w:p>
        </w:tc>
      </w:tr>
      <w:tr>
        <w:tc>
          <w:tcPr/>
          <w:p>
            <w:pPr>
              <w:pStyle w:val="Compact"/>
              <w:jc w:val="left"/>
            </w:pPr>
            <w:r>
              <w:t xml:space="preserve">CF_FC_1</w:t>
            </w:r>
          </w:p>
        </w:tc>
        <w:tc>
          <w:tcPr/>
          <w:p>
            <w:pPr>
              <w:pStyle w:val="Compact"/>
              <w:jc w:val="left"/>
            </w:pPr>
            <w:r>
              <w:t xml:space="preserve">Business Flows</w:t>
            </w:r>
          </w:p>
        </w:tc>
      </w:tr>
      <w:tr>
        <w:tc>
          <w:tcPr/>
          <w:p>
            <w:pPr>
              <w:pStyle w:val="Compact"/>
              <w:jc w:val="left"/>
            </w:pPr>
            <w:r>
              <w:t xml:space="preserve">CF_FC_2</w:t>
            </w:r>
          </w:p>
        </w:tc>
        <w:tc>
          <w:tcPr/>
          <w:p>
            <w:pPr>
              <w:pStyle w:val="Compact"/>
              <w:jc w:val="left"/>
            </w:pPr>
            <w:r>
              <w:t xml:space="preserve">Position Update</w:t>
            </w:r>
          </w:p>
        </w:tc>
      </w:tr>
      <w:tr>
        <w:tc>
          <w:tcPr/>
          <w:p>
            <w:pPr>
              <w:pStyle w:val="Compact"/>
              <w:jc w:val="left"/>
            </w:pPr>
            <w:r>
              <w:t xml:space="preserve">CF_FC_3</w:t>
            </w:r>
          </w:p>
        </w:tc>
        <w:tc>
          <w:tcPr/>
          <w:p>
            <w:pPr>
              <w:pStyle w:val="Compact"/>
              <w:jc w:val="left"/>
            </w:pPr>
            <w:r>
              <w:t xml:space="preserve">Employee Movements</w:t>
            </w:r>
          </w:p>
        </w:tc>
      </w:tr>
    </w:tbl>
    <w:bookmarkEnd w:id="456"/>
    <w:bookmarkEnd w:id="457"/>
    <w:bookmarkStart w:id="458" w:name="appendix-j--onboarding-form-catalog"/>
    <w:p>
      <w:pPr>
        <w:pStyle w:val="Heading2"/>
      </w:pPr>
      <w:r>
        <w:t xml:space="preserve">Appendix J — Onboarding Form Catalog</w:t>
      </w:r>
    </w:p>
    <w:p>
      <w:pPr>
        <w:pStyle w:val="FirstParagraph"/>
      </w:pPr>
      <w:r>
        <w:t xml:space="preserve">Catalog of the onboarding forms configured for Phase 1: two candidate self-fill variants and seven workflow (stakeholder-fill) forms, with section structure and the workflow stage each form is tagged to. This catalog is intentionally section-level. Field-level definitions — field types, mandatory flags, validation rules, and System-Field-to-M01 database mapping — are deferred to the M02 Functional Specification and the onboarding configuration workbook, consistent with the §N FS boundary (Part B completion).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Form</w:t>
            </w:r>
          </w:p>
        </w:tc>
        <w:tc>
          <w:tcPr/>
          <w:p>
            <w:pPr>
              <w:pStyle w:val="Compact"/>
              <w:jc w:val="left"/>
            </w:pPr>
            <w:r>
              <w:rPr>
                <w:bCs/>
                <w:b/>
              </w:rPr>
              <w:t xml:space="preserve">Type</w:t>
            </w:r>
          </w:p>
        </w:tc>
        <w:tc>
          <w:tcPr/>
          <w:p>
            <w:pPr>
              <w:pStyle w:val="Compact"/>
              <w:jc w:val="left"/>
            </w:pPr>
            <w:r>
              <w:rPr>
                <w:bCs/>
                <w:b/>
              </w:rPr>
              <w:t xml:space="preserve">Sections / structure</w:t>
            </w:r>
          </w:p>
        </w:tc>
        <w:tc>
          <w:tcPr/>
          <w:p>
            <w:pPr>
              <w:pStyle w:val="Compact"/>
              <w:jc w:val="left"/>
            </w:pPr>
            <w:r>
              <w:rPr>
                <w:bCs/>
                <w:b/>
              </w:rPr>
              <w:t xml:space="preserve">Tagged to (stage)</w:t>
            </w:r>
          </w:p>
        </w:tc>
        <w:tc>
          <w:tcPr/>
          <w:p>
            <w:pPr>
              <w:pStyle w:val="Compact"/>
              <w:jc w:val="left"/>
            </w:pPr>
            <w:r>
              <w:rPr>
                <w:bCs/>
                <w:b/>
              </w:rPr>
              <w:t xml:space="preserve">Population</w:t>
            </w:r>
          </w:p>
        </w:tc>
      </w:tr>
      <w:tr>
        <w:tc>
          <w:tcPr/>
          <w:p>
            <w:pPr>
              <w:pStyle w:val="Compact"/>
              <w:jc w:val="left"/>
            </w:pPr>
            <w:r>
              <w:t xml:space="preserve">BGV Form Standard</w:t>
            </w:r>
          </w:p>
        </w:tc>
        <w:tc>
          <w:tcPr/>
          <w:p>
            <w:pPr>
              <w:pStyle w:val="Compact"/>
              <w:jc w:val="left"/>
            </w:pPr>
            <w:r>
              <w:t xml:space="preserve">Candidate self-fill</w:t>
            </w:r>
          </w:p>
        </w:tc>
        <w:tc>
          <w:tcPr/>
          <w:p>
            <w:pPr>
              <w:pStyle w:val="Compact"/>
              <w:jc w:val="left"/>
            </w:pPr>
            <w:r>
              <w:t xml:space="preserve">Personal · Disability (repeatable) · Address (current + permanent) · Emergency Contact · Education (repeatable) · Personal Identity (PAN/Aadhaar/Passport) · Previous Employer (repeatable, incl. references &amp; documents) · Visa (repeatable) · Vaccination · Personal Documents · Others</w:t>
            </w:r>
          </w:p>
        </w:tc>
        <w:tc>
          <w:tcPr/>
          <w:p>
            <w:pPr>
              <w:pStyle w:val="Compact"/>
              <w:jc w:val="left"/>
            </w:pPr>
            <w:r>
              <w:t xml:space="preserve">Candidate portal — Onboarding Form stage</w:t>
            </w:r>
          </w:p>
        </w:tc>
        <w:tc>
          <w:tcPr/>
          <w:p>
            <w:pPr>
              <w:pStyle w:val="Compact"/>
              <w:jc w:val="left"/>
            </w:pPr>
            <w:r>
              <w:t xml:space="preserve">Experienced / lateral hires ("Employment Check")</w:t>
            </w:r>
          </w:p>
        </w:tc>
      </w:tr>
      <w:tr>
        <w:tc>
          <w:tcPr/>
          <w:p>
            <w:pPr>
              <w:pStyle w:val="Compact"/>
              <w:jc w:val="left"/>
            </w:pPr>
            <w:r>
              <w:t xml:space="preserve">BGV Form – Associates</w:t>
            </w:r>
          </w:p>
        </w:tc>
        <w:tc>
          <w:tcPr/>
          <w:p>
            <w:pPr>
              <w:pStyle w:val="Compact"/>
              <w:jc w:val="left"/>
            </w:pPr>
            <w:r>
              <w:t xml:space="preserve">Candidate self-fill</w:t>
            </w:r>
          </w:p>
        </w:tc>
        <w:tc>
          <w:tcPr/>
          <w:p>
            <w:pPr>
              <w:pStyle w:val="Compact"/>
              <w:jc w:val="left"/>
            </w:pPr>
            <w:r>
              <w:t xml:space="preserve">Same section skeleton with education-verification emphasis; reduced employment-history depth; Middle Name mandatory</w:t>
            </w:r>
          </w:p>
        </w:tc>
        <w:tc>
          <w:tcPr/>
          <w:p>
            <w:pPr>
              <w:pStyle w:val="Compact"/>
              <w:jc w:val="left"/>
            </w:pPr>
            <w:r>
              <w:t xml:space="preserve">Candidate portal — Onboarding Form stage</w:t>
            </w:r>
          </w:p>
        </w:tc>
        <w:tc>
          <w:tcPr/>
          <w:p>
            <w:pPr>
              <w:pStyle w:val="Compact"/>
              <w:jc w:val="left"/>
            </w:pPr>
            <w:r>
              <w:t xml:space="preserve">Fresh hires ("Education Check")</w:t>
            </w:r>
          </w:p>
        </w:tc>
      </w:tr>
      <w:tr>
        <w:tc>
          <w:tcPr/>
          <w:p>
            <w:pPr>
              <w:pStyle w:val="Compact"/>
              <w:jc w:val="left"/>
            </w:pPr>
            <w:r>
              <w:t xml:space="preserve">Admin Form</w:t>
            </w:r>
          </w:p>
        </w:tc>
        <w:tc>
          <w:tcPr/>
          <w:p>
            <w:pPr>
              <w:pStyle w:val="Compact"/>
              <w:jc w:val="left"/>
            </w:pPr>
            <w:r>
              <w:t xml:space="preserve">Workflow form</w:t>
            </w:r>
          </w:p>
        </w:tc>
        <w:tc>
          <w:tcPr/>
          <w:p>
            <w:pPr>
              <w:pStyle w:val="Compact"/>
              <w:jc w:val="left"/>
            </w:pPr>
            <w:r>
              <w:t xml:space="preserve">Cubicle Assigned, Welcome kit, ID Card given, Bank Account opened, Parking sticker &amp; allocation (all mandatory) + Comments</w:t>
            </w:r>
          </w:p>
        </w:tc>
        <w:tc>
          <w:tcPr/>
          <w:p>
            <w:pPr>
              <w:pStyle w:val="Compact"/>
              <w:jc w:val="left"/>
            </w:pPr>
            <w:r>
              <w:t xml:space="preserve">Admin Task</w:t>
            </w:r>
          </w:p>
        </w:tc>
        <w:tc>
          <w:tcPr/>
          <w:p>
            <w:pPr>
              <w:pStyle w:val="Compact"/>
              <w:jc w:val="left"/>
            </w:pPr>
            <w:r>
              <w:t xml:space="preserve">All</w:t>
            </w:r>
          </w:p>
        </w:tc>
      </w:tr>
      <w:tr>
        <w:tc>
          <w:tcPr/>
          <w:p>
            <w:pPr>
              <w:pStyle w:val="Compact"/>
              <w:jc w:val="left"/>
            </w:pPr>
            <w:r>
              <w:t xml:space="preserve">IT Form</w:t>
            </w:r>
          </w:p>
        </w:tc>
        <w:tc>
          <w:tcPr/>
          <w:p>
            <w:pPr>
              <w:pStyle w:val="Compact"/>
              <w:jc w:val="left"/>
            </w:pPr>
            <w:r>
              <w:t xml:space="preserve">Workflow form</w:t>
            </w:r>
          </w:p>
        </w:tc>
        <w:tc>
          <w:tcPr/>
          <w:p>
            <w:pPr>
              <w:pStyle w:val="Compact"/>
              <w:jc w:val="left"/>
            </w:pPr>
            <w:r>
              <w:t xml:space="preserve">Profile-synced identity (read-only) + IT Induction Status</w:t>
            </w:r>
          </w:p>
        </w:tc>
        <w:tc>
          <w:tcPr/>
          <w:p>
            <w:pPr>
              <w:pStyle w:val="Compact"/>
              <w:jc w:val="left"/>
            </w:pPr>
            <w:r>
              <w:t xml:space="preserve">IT Induction</w:t>
            </w:r>
          </w:p>
        </w:tc>
        <w:tc>
          <w:tcPr/>
          <w:p>
            <w:pPr>
              <w:pStyle w:val="Compact"/>
              <w:jc w:val="left"/>
            </w:pPr>
            <w:r>
              <w:t xml:space="preserve">All</w:t>
            </w:r>
          </w:p>
        </w:tc>
      </w:tr>
      <w:tr>
        <w:tc>
          <w:tcPr/>
          <w:p>
            <w:pPr>
              <w:pStyle w:val="Compact"/>
              <w:jc w:val="left"/>
            </w:pPr>
            <w:r>
              <w:t xml:space="preserve">IT Assets Form</w:t>
            </w:r>
          </w:p>
        </w:tc>
        <w:tc>
          <w:tcPr/>
          <w:p>
            <w:pPr>
              <w:pStyle w:val="Compact"/>
              <w:jc w:val="left"/>
            </w:pPr>
            <w:r>
              <w:t xml:space="preserve">Workflow form</w:t>
            </w:r>
          </w:p>
        </w:tc>
        <w:tc>
          <w:tcPr/>
          <w:p>
            <w:pPr>
              <w:pStyle w:val="Compact"/>
              <w:jc w:val="left"/>
            </w:pPr>
            <w:r>
              <w:t xml:space="preserve">Access card, ID Card, PrimeSoft Laptop, Client Laptop, Mobile, Other Assets + Comments</w:t>
            </w:r>
          </w:p>
        </w:tc>
        <w:tc>
          <w:tcPr/>
          <w:p>
            <w:pPr>
              <w:pStyle w:val="Compact"/>
              <w:jc w:val="left"/>
            </w:pPr>
            <w:r>
              <w:t xml:space="preserve">IT asset allocation (M17-integrated)</w:t>
            </w:r>
          </w:p>
        </w:tc>
        <w:tc>
          <w:tcPr/>
          <w:p>
            <w:pPr>
              <w:pStyle w:val="Compact"/>
              <w:jc w:val="left"/>
            </w:pPr>
            <w:r>
              <w:t xml:space="preserve">All</w:t>
            </w:r>
          </w:p>
        </w:tc>
      </w:tr>
      <w:tr>
        <w:tc>
          <w:tcPr/>
          <w:p>
            <w:pPr>
              <w:pStyle w:val="Compact"/>
              <w:jc w:val="left"/>
            </w:pPr>
            <w:r>
              <w:t xml:space="preserve">HR Induction Form</w:t>
            </w:r>
          </w:p>
        </w:tc>
        <w:tc>
          <w:tcPr/>
          <w:p>
            <w:pPr>
              <w:pStyle w:val="Compact"/>
              <w:jc w:val="left"/>
            </w:pPr>
            <w:r>
              <w:t xml:space="preserve">Workflow form</w:t>
            </w:r>
          </w:p>
        </w:tc>
        <w:tc>
          <w:tcPr/>
          <w:p>
            <w:pPr>
              <w:pStyle w:val="Compact"/>
              <w:jc w:val="left"/>
            </w:pPr>
            <w:r>
              <w:t xml:space="preserve">HR Induction Completed, POSH Policy Explained, Office Tour done, Introductions to RM/Team/IT/Admin/Accounts/Senior Managers (all mandatory) + Comments</w:t>
            </w:r>
          </w:p>
        </w:tc>
        <w:tc>
          <w:tcPr/>
          <w:p>
            <w:pPr>
              <w:pStyle w:val="Compact"/>
              <w:jc w:val="left"/>
            </w:pPr>
            <w:r>
              <w:t xml:space="preserve">HR Induction</w:t>
            </w:r>
          </w:p>
        </w:tc>
        <w:tc>
          <w:tcPr/>
          <w:p>
            <w:pPr>
              <w:pStyle w:val="Compact"/>
              <w:jc w:val="left"/>
            </w:pPr>
            <w:r>
              <w:t xml:space="preserve">All</w:t>
            </w:r>
          </w:p>
        </w:tc>
      </w:tr>
      <w:tr>
        <w:tc>
          <w:tcPr/>
          <w:p>
            <w:pPr>
              <w:pStyle w:val="Compact"/>
              <w:jc w:val="left"/>
            </w:pPr>
            <w:r>
              <w:t xml:space="preserve">Manager Induction Form</w:t>
            </w:r>
          </w:p>
        </w:tc>
        <w:tc>
          <w:tcPr/>
          <w:p>
            <w:pPr>
              <w:pStyle w:val="Compact"/>
              <w:jc w:val="left"/>
            </w:pPr>
            <w:r>
              <w:t xml:space="preserve">Workflow form</w:t>
            </w:r>
          </w:p>
        </w:tc>
        <w:tc>
          <w:tcPr/>
          <w:p>
            <w:pPr>
              <w:pStyle w:val="Compact"/>
              <w:jc w:val="left"/>
            </w:pPr>
            <w:r>
              <w:t xml:space="preserve">10-item induction checklist (project roles, study material, coding/QA guidelines, repo access, customer tools, comms etiquette, standup schedule, status report, training plan, goals set) + Comments</w:t>
            </w:r>
          </w:p>
        </w:tc>
        <w:tc>
          <w:tcPr/>
          <w:p>
            <w:pPr>
              <w:pStyle w:val="Compact"/>
              <w:jc w:val="left"/>
            </w:pPr>
            <w:r>
              <w:t xml:space="preserve">Manager Induction</w:t>
            </w:r>
          </w:p>
        </w:tc>
        <w:tc>
          <w:tcPr/>
          <w:p>
            <w:pPr>
              <w:pStyle w:val="Compact"/>
              <w:jc w:val="left"/>
            </w:pPr>
            <w:r>
              <w:t xml:space="preserve">All</w:t>
            </w:r>
          </w:p>
        </w:tc>
      </w:tr>
      <w:tr>
        <w:tc>
          <w:tcPr/>
          <w:p>
            <w:pPr>
              <w:pStyle w:val="Compact"/>
              <w:jc w:val="left"/>
            </w:pPr>
            <w:r>
              <w:t xml:space="preserve">Manager Induction Checklist</w:t>
            </w:r>
          </w:p>
        </w:tc>
        <w:tc>
          <w:tcPr/>
          <w:p>
            <w:pPr>
              <w:pStyle w:val="Compact"/>
              <w:jc w:val="left"/>
            </w:pPr>
            <w:r>
              <w:t xml:space="preserve">Workflow form</w:t>
            </w:r>
          </w:p>
        </w:tc>
        <w:tc>
          <w:tcPr/>
          <w:p>
            <w:pPr>
              <w:pStyle w:val="Compact"/>
              <w:jc w:val="left"/>
            </w:pPr>
            <w:r>
              <w:t xml:space="preserve">Profile-synced identity + Induction Comments</w:t>
            </w:r>
          </w:p>
        </w:tc>
        <w:tc>
          <w:tcPr/>
          <w:p>
            <w:pPr>
              <w:pStyle w:val="Compact"/>
              <w:jc w:val="left"/>
            </w:pPr>
            <w:r>
              <w:t xml:space="preserve">Manager Induction Checklist</w:t>
            </w:r>
          </w:p>
        </w:tc>
        <w:tc>
          <w:tcPr/>
          <w:p>
            <w:pPr>
              <w:pStyle w:val="Compact"/>
              <w:jc w:val="left"/>
            </w:pPr>
            <w:r>
              <w:t xml:space="preserve">All</w:t>
            </w:r>
          </w:p>
        </w:tc>
      </w:tr>
      <w:tr>
        <w:tc>
          <w:tcPr/>
          <w:p>
            <w:pPr>
              <w:pStyle w:val="Compact"/>
              <w:jc w:val="left"/>
            </w:pPr>
            <w:r>
              <w:t xml:space="preserve">External BGV</w:t>
            </w:r>
          </w:p>
        </w:tc>
        <w:tc>
          <w:tcPr/>
          <w:p>
            <w:pPr>
              <w:pStyle w:val="Compact"/>
              <w:jc w:val="left"/>
            </w:pPr>
            <w:r>
              <w:t xml:space="preserve">Workflow form</w:t>
            </w:r>
          </w:p>
        </w:tc>
        <w:tc>
          <w:tcPr/>
          <w:p>
            <w:pPr>
              <w:pStyle w:val="Compact"/>
              <w:jc w:val="left"/>
            </w:pPr>
            <w:r>
              <w:t xml:space="preserve">Profile-synced Full Name + Date of Joining + BGV Status</w:t>
            </w:r>
          </w:p>
        </w:tc>
        <w:tc>
          <w:tcPr/>
          <w:p>
            <w:pPr>
              <w:pStyle w:val="Compact"/>
              <w:jc w:val="left"/>
            </w:pPr>
            <w:r>
              <w:t xml:space="preserve">BGV</w:t>
            </w:r>
          </w:p>
        </w:tc>
        <w:tc>
          <w:tcPr/>
          <w:p>
            <w:pPr>
              <w:pStyle w:val="Compact"/>
              <w:jc w:val="left"/>
            </w:pPr>
            <w:r>
              <w:t xml:space="preserve">All</w:t>
            </w:r>
          </w:p>
        </w:tc>
      </w:tr>
    </w:tbl>
    <w:p>
      <w:pPr>
        <w:pStyle w:val="BodyText"/>
      </w:pPr>
      <w:r>
        <w:t xml:space="preserve">Population split. The two candidate variants are assigned by hiring population: BGV Form Standard ("Standard and Employment Check") targets experienced / lateral hires and emphasises prior-employment verification; BGV Form – Associates ("Standard and Education Check") targets fresh hires and emphasises education verification with a reduced employment-history set. Contract employees run a separate onboarding workflow (WF_14 per Appendix I).</w:t>
      </w:r>
    </w:p>
    <w:p>
      <w:pPr>
        <w:pStyle w:val="BodyText"/>
      </w:pPr>
      <w:r>
        <w:t xml:space="preserve">Workflow form behaviour. Workflow forms are stakeholder-fill forms embedded in onboarding workflow stages (Appendix I). Identity fields shown as profile-synced are read-only and populated from the Employee Profile (M01); the action field on each form (e.g. IT Induction Status, BGV Status, induction checklist responses) is the stakeholder-completed input that drives stage completion.</w:t>
      </w:r>
    </w:p>
    <w:bookmarkEnd w:id="458"/>
    <w:bookmarkStart w:id="459" w:name="X2cbe36da8a3d695d3f6bd7d19848bdcee26d52e"/>
    <w:p>
      <w:pPr>
        <w:pStyle w:val="Heading2"/>
      </w:pPr>
      <w:r>
        <w:t xml:space="preserve">Appendix K — Phase 1 Open Items / Pre-Go-Live Checklist</w:t>
      </w:r>
    </w:p>
    <w:p>
      <w:pPr>
        <w:pStyle w:val="FirstParagraph"/>
      </w:pPr>
      <w:r>
        <w:t xml:space="preserve">Consolidated register of items still open at engineering handoff. The business confirmations raised in the M01/M04/M05/M08 review have been resolved and folded into the respective FRs (listed at the foot of this appendix for traceability). The items below are the residual open and parked items.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w:t>
            </w:r>
          </w:p>
        </w:tc>
        <w:tc>
          <w:tcPr/>
          <w:p>
            <w:pPr>
              <w:pStyle w:val="Compact"/>
              <w:jc w:val="left"/>
            </w:pPr>
            <w:r>
              <w:t xml:space="preserve">Item</w:t>
            </w:r>
          </w:p>
        </w:tc>
        <w:tc>
          <w:tcPr/>
          <w:p>
            <w:pPr>
              <w:pStyle w:val="Compact"/>
              <w:jc w:val="left"/>
            </w:pPr>
            <w:r>
              <w:t xml:space="preserve">Type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PN-PF01</w:t>
            </w:r>
          </w:p>
        </w:tc>
        <w:tc>
          <w:tcPr/>
          <w:p>
            <w:pPr>
              <w:pStyle w:val="Compact"/>
              <w:jc w:val="left"/>
            </w:pPr>
            <w:r>
              <w:t xml:space="preserve">Performance normalization settings are not yet configured (M09).</w:t>
            </w:r>
          </w:p>
        </w:tc>
        <w:tc>
          <w:tcPr/>
          <w:p>
            <w:pPr>
              <w:pStyle w:val="Compact"/>
              <w:jc w:val="left"/>
            </w:pPr>
            <w:r>
              <w:t xml:space="preserve">Configuration</w:t>
            </w:r>
          </w:p>
        </w:tc>
        <w:tc>
          <w:tcPr/>
          <w:p>
            <w:pPr>
              <w:pStyle w:val="Compact"/>
              <w:jc w:val="left"/>
            </w:pPr>
            <w:r>
              <w:t xml:space="preserve">HR Admin / Org Admin</w:t>
            </w:r>
          </w:p>
        </w:tc>
        <w:tc>
          <w:tcPr/>
          <w:p>
            <w:pPr>
              <w:pStyle w:val="Compact"/>
              <w:jc w:val="left"/>
            </w:pPr>
            <w:r>
              <w:t xml:space="preserve">Open</w:t>
            </w:r>
          </w:p>
        </w:tc>
      </w:tr>
      <w:tr>
        <w:tc>
          <w:tcPr/>
          <w:p>
            <w:pPr>
              <w:pStyle w:val="Compact"/>
              <w:jc w:val="left"/>
            </w:pPr>
            <w:r>
              <w:t xml:space="preserve">ON-AT03</w:t>
            </w:r>
          </w:p>
        </w:tc>
        <w:tc>
          <w:tcPr/>
          <w:p>
            <w:pPr>
              <w:pStyle w:val="Compact"/>
              <w:jc w:val="left"/>
            </w:pPr>
            <w:r>
              <w:t xml:space="preserve">Check-in (remote-punch) approval is policy-level only — no per-employee override. Confirm policy-level control is acceptable, or split affected employees onto separate attendance policies.</w:t>
            </w:r>
          </w:p>
        </w:tc>
        <w:tc>
          <w:tcPr/>
          <w:p>
            <w:pPr>
              <w:pStyle w:val="Compact"/>
              <w:jc w:val="left"/>
            </w:pPr>
            <w:r>
              <w:t xml:space="preserve">Decision</w:t>
            </w:r>
          </w:p>
        </w:tc>
        <w:tc>
          <w:tcPr/>
          <w:p>
            <w:pPr>
              <w:pStyle w:val="Compact"/>
              <w:jc w:val="left"/>
            </w:pPr>
            <w:r>
              <w:t xml:space="preserve">Product / HR Admin</w:t>
            </w:r>
          </w:p>
        </w:tc>
        <w:tc>
          <w:tcPr/>
          <w:p>
            <w:pPr>
              <w:pStyle w:val="Compact"/>
              <w:jc w:val="left"/>
            </w:pPr>
            <w:r>
              <w:t xml:space="preserve">Parked</w:t>
            </w:r>
          </w:p>
        </w:tc>
      </w:tr>
      <w:tr>
        <w:tc>
          <w:tcPr/>
          <w:p>
            <w:pPr>
              <w:pStyle w:val="Compact"/>
              <w:jc w:val="left"/>
            </w:pPr>
            <w:r>
              <w:t xml:space="preserve">ON-AT01</w:t>
            </w:r>
          </w:p>
        </w:tc>
        <w:tc>
          <w:tcPr/>
          <w:p>
            <w:pPr>
              <w:pStyle w:val="Compact"/>
              <w:jc w:val="left"/>
            </w:pPr>
            <w:r>
              <w:t xml:space="preserve">SH_16 "Test Shift" — confirm it is a test artefact, reassign affected employees and remove before the migration ETL.</w:t>
            </w:r>
          </w:p>
        </w:tc>
        <w:tc>
          <w:tcPr/>
          <w:p>
            <w:pPr>
              <w:pStyle w:val="Compact"/>
              <w:jc w:val="left"/>
            </w:pPr>
            <w:r>
              <w:t xml:space="preserve">Data cleanup (pre-ETL)</w:t>
            </w:r>
          </w:p>
        </w:tc>
        <w:tc>
          <w:tcPr/>
          <w:p>
            <w:pPr>
              <w:pStyle w:val="Compact"/>
              <w:jc w:val="left"/>
            </w:pPr>
            <w:r>
              <w:t xml:space="preserve">HR Admin</w:t>
            </w:r>
          </w:p>
        </w:tc>
        <w:tc>
          <w:tcPr/>
          <w:p>
            <w:pPr>
              <w:pStyle w:val="Compact"/>
              <w:jc w:val="left"/>
            </w:pPr>
            <w:r>
              <w:t xml:space="preserve">Parked</w:t>
            </w:r>
          </w:p>
        </w:tc>
      </w:tr>
      <w:tr>
        <w:tc>
          <w:tcPr/>
          <w:p>
            <w:pPr>
              <w:pStyle w:val="Compact"/>
              <w:jc w:val="left"/>
            </w:pPr>
            <w:r>
              <w:t xml:space="preserve">ON-AT02</w:t>
            </w:r>
          </w:p>
        </w:tc>
        <w:tc>
          <w:tcPr/>
          <w:p>
            <w:pPr>
              <w:pStyle w:val="Compact"/>
              <w:jc w:val="left"/>
            </w:pPr>
            <w:r>
              <w:t xml:space="preserve">ATPY_2 "Dummy Attendance Policy" — reassign any live employees (to ATPY_4 / ATPY_5) and exclude as a test artefact before the migration ETL.</w:t>
            </w:r>
          </w:p>
        </w:tc>
        <w:tc>
          <w:tcPr/>
          <w:p>
            <w:pPr>
              <w:pStyle w:val="Compact"/>
              <w:jc w:val="left"/>
            </w:pPr>
            <w:r>
              <w:t xml:space="preserve">Data cleanup (pre-ETL)</w:t>
            </w:r>
          </w:p>
        </w:tc>
        <w:tc>
          <w:tcPr/>
          <w:p>
            <w:pPr>
              <w:pStyle w:val="Compact"/>
              <w:jc w:val="left"/>
            </w:pPr>
            <w:r>
              <w:t xml:space="preserve">HR Admin</w:t>
            </w:r>
          </w:p>
        </w:tc>
        <w:tc>
          <w:tcPr/>
          <w:p>
            <w:pPr>
              <w:pStyle w:val="Compact"/>
              <w:jc w:val="left"/>
            </w:pPr>
            <w:r>
              <w:t xml:space="preserve">Parked</w:t>
            </w:r>
          </w:p>
        </w:tc>
      </w:tr>
      <w:tr>
        <w:tc>
          <w:tcPr/>
          <w:p>
            <w:pPr>
              <w:pStyle w:val="Compact"/>
              <w:jc w:val="left"/>
            </w:pPr>
            <w:r>
              <w:t xml:space="preserve">MG-LV01…</w:t>
            </w:r>
          </w:p>
        </w:tc>
        <w:tc>
          <w:tcPr/>
          <w:p>
            <w:pPr>
              <w:pStyle w:val="Compact"/>
              <w:jc w:val="left"/>
            </w:pPr>
            <w:r>
              <w:t xml:space="preserve">Leave migration gates — HR / Org-Admin configuration actions to complete before the P06 migration ETL runs.</w:t>
            </w:r>
          </w:p>
        </w:tc>
        <w:tc>
          <w:tcPr/>
          <w:p>
            <w:pPr>
              <w:pStyle w:val="Compact"/>
              <w:jc w:val="left"/>
            </w:pPr>
            <w:r>
              <w:t xml:space="preserve">Migration gate</w:t>
            </w:r>
          </w:p>
        </w:tc>
        <w:tc>
          <w:tcPr/>
          <w:p>
            <w:pPr>
              <w:pStyle w:val="Compact"/>
              <w:jc w:val="left"/>
            </w:pPr>
            <w:r>
              <w:t xml:space="preserve">HR Admin / Org Admin</w:t>
            </w:r>
          </w:p>
        </w:tc>
        <w:tc>
          <w:tcPr/>
          <w:p>
            <w:pPr>
              <w:pStyle w:val="Compact"/>
              <w:jc w:val="left"/>
            </w:pPr>
            <w:r>
              <w:t xml:space="preserve">Parked</w:t>
            </w:r>
          </w:p>
        </w:tc>
      </w:tr>
      <w:tr>
        <w:tc>
          <w:tcPr/>
          <w:p>
            <w:pPr>
              <w:pStyle w:val="Compact"/>
              <w:jc w:val="left"/>
            </w:pPr>
            <w:r>
              <w:t xml:space="preserve">DPDPA-LR</w:t>
            </w:r>
          </w:p>
        </w:tc>
        <w:tc>
          <w:tcPr/>
          <w:p>
            <w:pPr>
              <w:pStyle w:val="Compact"/>
              <w:jc w:val="left"/>
            </w:pPr>
            <w:r>
              <w:t xml:space="preserve">Legal review of candidate consent capture and of retention / right-to-erasure handling for rejected and archived candidates (M08).</w:t>
            </w:r>
          </w:p>
        </w:tc>
        <w:tc>
          <w:tcPr/>
          <w:p>
            <w:pPr>
              <w:pStyle w:val="Compact"/>
              <w:jc w:val="left"/>
            </w:pPr>
            <w:r>
              <w:t xml:space="preserve">External dependency</w:t>
            </w:r>
          </w:p>
        </w:tc>
        <w:tc>
          <w:tcPr/>
          <w:p>
            <w:pPr>
              <w:pStyle w:val="Compact"/>
              <w:jc w:val="left"/>
            </w:pPr>
            <w:r>
              <w:t xml:space="preserve">Legal · HR · Recruitment Admin</w:t>
            </w:r>
          </w:p>
        </w:tc>
        <w:tc>
          <w:tcPr/>
          <w:p>
            <w:pPr>
              <w:pStyle w:val="Compact"/>
              <w:jc w:val="left"/>
            </w:pPr>
            <w:r>
              <w:t xml:space="preserve">Parked</w:t>
            </w:r>
          </w:p>
        </w:tc>
      </w:tr>
    </w:tbl>
    <w:p>
      <w:pPr>
        <w:pStyle w:val="BodyText"/>
      </w:pPr>
      <w:r>
        <w:t xml:space="preserve">Resolved at review and folded into the FRs: ON-LV01 (RBAC §5.1 Leave-Admin coverage verified); ON-LV02 (PATL not validated against child DOB — D12); ON-LV03 (leave/comp-off encashment window opened at HR Admin discretion); ON-LV04 (holiday calendar and optional-holiday quotas are UAG-specific — FR-M04-006); ON-LV05 (no Maternity Benefit Act update required to re-enable MCL); ON-AT04 (entity-level override for the 7-day absconding threshold); ON-AT05 (comp-off encashment-window coordination with M04); M08 candidate portal authentication fixed to email + OTP only (no password option).</w:t>
      </w:r>
    </w:p>
    <w:bookmarkEnd w:id="459"/>
    <w:bookmarkEnd w:id="4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mailto:alice.k@primesoft.in" TargetMode="External" /><Relationship Type="http://schemas.openxmlformats.org/officeDocument/2006/relationships/hyperlink" Id="rId93" Target="mailto:arjun.d@primesoft.in" TargetMode="External" /><Relationship Type="http://schemas.openxmlformats.org/officeDocument/2006/relationships/hyperlink" Id="rId251" Target="mailto:hr_admin@primesoft.in" TargetMode="External" /><Relationship Type="http://schemas.openxmlformats.org/officeDocument/2006/relationships/hyperlink" Id="rId94" Target="mailto:meera.s@primesoft.in" TargetMode="External" /><Relationship Type="http://schemas.openxmlformats.org/officeDocument/2006/relationships/hyperlink" Id="rId364" Target="mailto:neha.r@example.com" TargetMode="External" /><Relationship Type="http://schemas.openxmlformats.org/officeDocument/2006/relationships/hyperlink" Id="rId253" Target="mailto:office_admin@primesoft.in" TargetMode="External" /><Relationship Type="http://schemas.openxmlformats.org/officeDocument/2006/relationships/hyperlink" Id="rId254" Target="mailto:org_admin@primesoft.in" TargetMode="External" /><Relationship Type="http://schemas.openxmlformats.org/officeDocument/2006/relationships/hyperlink" Id="rId72" Target="mailto:priya.n@primesoft.in" TargetMode="External" /><Relationship Type="http://schemas.openxmlformats.org/officeDocument/2006/relationships/hyperlink" Id="rId71" Target="mailto:raj.m@primesoft.in" TargetMode="External" /><Relationship Type="http://schemas.openxmlformats.org/officeDocument/2006/relationships/hyperlink" Id="rId92" Target="mailto:sarah.l@primesoft.in" TargetMode="External" /></Relationships>
</file>

<file path=word/_rels/footnotes.xml.rels><?xml version="1.0" encoding="UTF-8"?><Relationships xmlns="http://schemas.openxmlformats.org/package/2006/relationships"><Relationship Type="http://schemas.openxmlformats.org/officeDocument/2006/relationships/hyperlink" Id="rId70" Target="mailto:alice.k@primesoft.in" TargetMode="External" /><Relationship Type="http://schemas.openxmlformats.org/officeDocument/2006/relationships/hyperlink" Id="rId93" Target="mailto:arjun.d@primesoft.in" TargetMode="External" /><Relationship Type="http://schemas.openxmlformats.org/officeDocument/2006/relationships/hyperlink" Id="rId251" Target="mailto:hr_admin@primesoft.in" TargetMode="External" /><Relationship Type="http://schemas.openxmlformats.org/officeDocument/2006/relationships/hyperlink" Id="rId94" Target="mailto:meera.s@primesoft.in" TargetMode="External" /><Relationship Type="http://schemas.openxmlformats.org/officeDocument/2006/relationships/hyperlink" Id="rId364" Target="mailto:neha.r@example.com" TargetMode="External" /><Relationship Type="http://schemas.openxmlformats.org/officeDocument/2006/relationships/hyperlink" Id="rId253" Target="mailto:office_admin@primesoft.in" TargetMode="External" /><Relationship Type="http://schemas.openxmlformats.org/officeDocument/2006/relationships/hyperlink" Id="rId254" Target="mailto:org_admin@primesoft.in" TargetMode="External" /><Relationship Type="http://schemas.openxmlformats.org/officeDocument/2006/relationships/hyperlink" Id="rId72" Target="mailto:priya.n@primesoft.in" TargetMode="External" /><Relationship Type="http://schemas.openxmlformats.org/officeDocument/2006/relationships/hyperlink" Id="rId71" Target="mailto:raj.m@primesoft.in" TargetMode="External" /><Relationship Type="http://schemas.openxmlformats.org/officeDocument/2006/relationships/hyperlink" Id="rId92" Target="mailto:sarah.l@primesoft.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PrimeSoft HRMS — Phase 1 Business Requirements Document (v2.1)</dc:title>
  <dc:creator/>
  <cp:keywords/>
  <dcterms:created xsi:type="dcterms:W3CDTF">2026-06-23T11:54:05Z</dcterms:created>
  <dcterms:modified xsi:type="dcterms:W3CDTF">2026-06-23T11:54:05Z</dcterms:modified>
</cp:coreProperties>
</file>

<file path=docProps/custom.xml><?xml version="1.0" encoding="utf-8"?>
<Properties xmlns="http://schemas.openxmlformats.org/officeDocument/2006/custom-properties" xmlns:vt="http://schemas.openxmlformats.org/officeDocument/2006/docPropsVTypes"/>
</file>