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Trust OMS</w:t>
        <w:br/>
        <w:t>Handover &amp; Assignment Management</w:t>
      </w:r>
    </w:p>
    <w:p>
      <w:pPr>
        <w:jc w:val="center"/>
      </w:pPr>
      <w:r>
        <w:rPr>
          <w:color w:val="666666"/>
          <w:sz w:val="28"/>
        </w:rPr>
        <w:t>Business Requirements Document</w:t>
        <w:br/>
        <w:t>Version 1.0 — April 2026</w:t>
      </w:r>
    </w:p>
    <w:p>
      <w:pPr>
        <w:jc w:val="center"/>
      </w:pPr>
      <w:r>
        <w:rPr>
          <w:b/>
          <w:color w:val="CC0000"/>
          <w:sz w:val="24"/>
        </w:rPr>
        <w:t>CONFIDENTIAL</w:t>
      </w:r>
    </w:p>
    <w:p>
      <w:r>
        <w:br w:type="page"/>
      </w:r>
    </w:p>
    <w:p>
      <w:pPr>
        <w:pStyle w:val="Heading1"/>
      </w:pPr>
      <w:r>
        <w:t>Table of Contents</w:t>
      </w:r>
    </w:p>
    <w:p>
      <w:pPr>
        <w:pStyle w:val="ListNumber"/>
      </w:pPr>
      <w:r>
        <w:t>1. Executive Summary</w:t>
      </w:r>
    </w:p>
    <w:p>
      <w:pPr>
        <w:pStyle w:val="ListNumber"/>
      </w:pPr>
      <w:r>
        <w:t>2. Scope &amp; Boundaries</w:t>
      </w:r>
    </w:p>
    <w:p>
      <w:pPr>
        <w:pStyle w:val="ListNumber"/>
      </w:pPr>
      <w:r>
        <w:t>3. User Roles &amp; Permissions</w:t>
      </w:r>
    </w:p>
    <w:p>
      <w:pPr>
        <w:pStyle w:val="ListNumber"/>
      </w:pPr>
      <w:r>
        <w:t>4. Data Model</w:t>
      </w:r>
    </w:p>
    <w:p>
      <w:pPr>
        <w:pStyle w:val="ListNumber"/>
      </w:pPr>
      <w:r>
        <w:t>5. Functional Requirements</w:t>
      </w:r>
    </w:p>
    <w:p>
      <w:pPr>
        <w:pStyle w:val="ListNumber"/>
      </w:pPr>
      <w:r>
        <w:t>6. User Interface Requirements</w:t>
      </w:r>
    </w:p>
    <w:p>
      <w:pPr>
        <w:pStyle w:val="ListNumber"/>
      </w:pPr>
      <w:r>
        <w:t>7. API &amp; Integration Requirements</w:t>
      </w:r>
    </w:p>
    <w:p>
      <w:pPr>
        <w:pStyle w:val="ListNumber"/>
      </w:pPr>
      <w:r>
        <w:t>8. Non-Functional Requirements</w:t>
      </w:r>
    </w:p>
    <w:p>
      <w:pPr>
        <w:pStyle w:val="ListNumber"/>
      </w:pPr>
      <w:r>
        <w:t>9. Workflow &amp; State Diagrams</w:t>
      </w:r>
    </w:p>
    <w:p>
      <w:pPr>
        <w:pStyle w:val="ListNumber"/>
      </w:pPr>
      <w:r>
        <w:t>10. Notification &amp; Communication Requirements</w:t>
      </w:r>
    </w:p>
    <w:p>
      <w:pPr>
        <w:pStyle w:val="ListNumber"/>
      </w:pPr>
      <w:r>
        <w:t>11. Reporting &amp; Analytics</w:t>
      </w:r>
    </w:p>
    <w:p>
      <w:pPr>
        <w:pStyle w:val="ListNumber"/>
      </w:pPr>
      <w:r>
        <w:t>12. Migration &amp; Launch Plan</w:t>
      </w:r>
    </w:p>
    <w:p>
      <w:pPr>
        <w:pStyle w:val="ListNumber"/>
      </w:pPr>
      <w:r>
        <w:t>13. Glossary</w:t>
      </w:r>
    </w:p>
    <w:p>
      <w:pPr>
        <w:pStyle w:val="ListNumber"/>
      </w:pPr>
      <w:r>
        <w:t>14. Appendices</w:t>
      </w:r>
    </w:p>
    <w:p>
      <w:r>
        <w:br w:type="page"/>
      </w:r>
    </w:p>
    <w:p>
      <w:pPr>
        <w:pStyle w:val="Heading1"/>
      </w:pPr>
      <w:r>
        <w:t>1. Executive Summary</w:t>
      </w:r>
    </w:p>
    <w:p>
      <w:pPr>
        <w:pStyle w:val="Heading2"/>
      </w:pPr>
      <w:r>
        <w:t>1.1 Project Name</w:t>
      </w:r>
    </w:p>
    <w:p>
      <w:r>
        <w:rPr>
          <w:b w:val="0"/>
          <w:sz w:val="22"/>
        </w:rPr>
        <w:t>Trust OMS — Handover &amp; Assignment Management Module (HAM)</w:t>
      </w:r>
    </w:p>
    <w:p>
      <w:pPr>
        <w:pStyle w:val="Heading2"/>
      </w:pPr>
      <w:r>
        <w:t>1.2 Project Description</w:t>
      </w:r>
    </w:p>
    <w:p>
      <w:r>
        <w:rPr>
          <w:b w:val="0"/>
          <w:sz w:val="22"/>
        </w:rPr>
        <w:t>The Handover &amp; Assignment Management (HAM) module extends the Trust OMS back-office platform with formal governance over Relationship Manager (RM) transitions. It enables Operations teams to permanently transfer (Handover) or temporarily assign (Delegation) Leads, Prospects, and Clients between RMs. The module enforces maker-checker authorization for permanent handovers, supports auto-authorized temporary delegations with date-bound auto-revert, includes a scrutiny checklist for client handovers, provides portfolio-aware context during transfers, enforces compliance gates (pending KYC, sanctions, complaints), tracks SLAs, and delivers a real-time operational dashboard. The module integrates with existing Trust OMS GL, consent management, corporate actions, and notification subsystems.</w:t>
      </w:r>
    </w:p>
    <w:p>
      <w:pPr>
        <w:pStyle w:val="Heading2"/>
      </w:pPr>
      <w:r>
        <w:t>1.3 Business Objectives</w:t>
      </w:r>
    </w:p>
    <w:p>
      <w:pPr>
        <w:pStyle w:val="ListBullet"/>
      </w:pPr>
      <w:r>
        <w:t>Ensure zero-disruption RM transitions by providing incoming RMs with complete client context (AUM, holdings, pending orders, call reports)</w:t>
      </w:r>
    </w:p>
    <w:p>
      <w:pPr>
        <w:pStyle w:val="ListBullet"/>
      </w:pPr>
      <w:r>
        <w:t>Enforce regulatory compliance through mandatory scrutiny checklists, KYC gate checks, and sanctions screening before handover completion</w:t>
      </w:r>
    </w:p>
    <w:p>
      <w:pPr>
        <w:pStyle w:val="ListBullet"/>
      </w:pPr>
      <w:r>
        <w:t>Reduce RM transition time by 60% through automated workflows, bulk upload capability, and SLA tracking</w:t>
      </w:r>
    </w:p>
    <w:p>
      <w:pPr>
        <w:pStyle w:val="ListBullet"/>
      </w:pPr>
      <w:r>
        <w:t>Maintain full audit trail of every handover/delegation action for regulatory inspection readiness</w:t>
      </w:r>
    </w:p>
    <w:p>
      <w:pPr>
        <w:pStyle w:val="ListBullet"/>
      </w:pPr>
      <w:r>
        <w:t>Support temporary coverage during RM absence (vacation, medical leave) with auto-revert delegation that requires no manual rollback</w:t>
      </w:r>
    </w:p>
    <w:p>
      <w:pPr>
        <w:pStyle w:val="Heading2"/>
      </w:pPr>
      <w:r>
        <w:t>1.4 Target Users &amp; Pain Points</w:t>
      </w:r>
    </w:p>
    <w:p>
      <w:pPr>
        <w:pStyle w:val="ListBullet"/>
      </w:pPr>
      <w:r>
        <w:rPr>
          <w:b/>
        </w:rPr>
        <w:t xml:space="preserve">Operations User Maker (BO_MAKER): </w:t>
      </w:r>
      <w:r>
        <w:t>Currently uses spreadsheets and emails to coordinate RM changes; no formal workflow or audit trail</w:t>
      </w:r>
    </w:p>
    <w:p>
      <w:pPr>
        <w:pStyle w:val="ListBullet"/>
      </w:pPr>
      <w:r>
        <w:rPr>
          <w:b/>
        </w:rPr>
        <w:t xml:space="preserve">Operations User Checker (BO_CHECKER): </w:t>
      </w:r>
      <w:r>
        <w:t>Cannot verify handover completeness; no scrutiny checklist or compliance validation</w:t>
      </w:r>
    </w:p>
    <w:p>
      <w:pPr>
        <w:pStyle w:val="ListBullet"/>
      </w:pPr>
      <w:r>
        <w:rPr>
          <w:b/>
        </w:rPr>
        <w:t xml:space="preserve">Relationship Manager (RELATIONSHIP_MANAGER): </w:t>
      </w:r>
      <w:r>
        <w:t>Loses client context during transitions; no portfolio summary or call history transfer</w:t>
      </w:r>
    </w:p>
    <w:p>
      <w:pPr>
        <w:pStyle w:val="ListBullet"/>
      </w:pPr>
      <w:r>
        <w:rPr>
          <w:b/>
        </w:rPr>
        <w:t xml:space="preserve">Senior RM / Branch Manager (SENIOR_RM): </w:t>
      </w:r>
      <w:r>
        <w:t>No visibility into pending handovers, delegation status, or SLA compliance across the team</w:t>
      </w:r>
    </w:p>
    <w:p>
      <w:pPr>
        <w:pStyle w:val="ListBullet"/>
      </w:pPr>
      <w:r>
        <w:rPr>
          <w:b/>
        </w:rPr>
        <w:t xml:space="preserve">Compliance Officer (COMPLIANCE_OFFICER): </w:t>
      </w:r>
      <w:r>
        <w:t>Cannot audit RM-to-client relationship changes; no immutable log of who was assigned to whom and when</w:t>
      </w:r>
    </w:p>
    <w:p>
      <w:pPr>
        <w:pStyle w:val="ListBullet"/>
      </w:pPr>
      <w:r>
        <w:rPr>
          <w:b/>
        </w:rPr>
        <w:t xml:space="preserve">System Administrator (SYSTEM_ADMIN): </w:t>
      </w:r>
      <w:r>
        <w:t>No centralized configuration for SLA thresholds, scrutiny checklist items, or delegation policies</w:t>
      </w:r>
    </w:p>
    <w:p>
      <w:pPr>
        <w:pStyle w:val="Heading2"/>
      </w:pPr>
      <w:r>
        <w:t>1.5 Success Metrics (KPIs)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KPI</w:t>
            </w:r>
          </w:p>
        </w:tc>
        <w:tc>
          <w:tcPr>
            <w:tcW w:type="dxa" w:w="3135"/>
            <w:shd w:fill="D6E4F0" w:val="clear"/>
          </w:tcPr>
          <w:p>
            <w:pPr>
              <w:jc w:val="left"/>
            </w:pPr>
            <w:r>
              <w:rPr>
                <w:b/>
                <w:color w:val="1A3C6E"/>
                <w:sz w:val="18"/>
              </w:rPr>
              <w:t>Target</w:t>
            </w:r>
          </w:p>
        </w:tc>
        <w:tc>
          <w:tcPr>
            <w:tcW w:type="dxa" w:w="3135"/>
            <w:shd w:fill="D6E4F0" w:val="clear"/>
          </w:tcPr>
          <w:p>
            <w:pPr>
              <w:jc w:val="left"/>
            </w:pPr>
            <w:r>
              <w:rPr>
                <w:b/>
                <w:color w:val="1A3C6E"/>
                <w:sz w:val="18"/>
              </w:rPr>
              <w:t>Measurement Method</w:t>
            </w:r>
          </w:p>
        </w:tc>
      </w:tr>
      <w:tr>
        <w:tc>
          <w:tcPr>
            <w:tcW w:type="dxa" w:w="3135"/>
          </w:tcPr>
          <w:p>
            <w:r>
              <w:rPr>
                <w:sz w:val="18"/>
              </w:rPr>
              <w:t>Average handover completion time</w:t>
            </w:r>
          </w:p>
        </w:tc>
        <w:tc>
          <w:tcPr>
            <w:tcW w:type="dxa" w:w="3135"/>
          </w:tcPr>
          <w:p>
            <w:r>
              <w:rPr>
                <w:sz w:val="18"/>
              </w:rPr>
              <w:t>&lt; 48 hours from initiation to authorization</w:t>
            </w:r>
          </w:p>
        </w:tc>
        <w:tc>
          <w:tcPr>
            <w:tcW w:type="dxa" w:w="3135"/>
          </w:tcPr>
          <w:p>
            <w:r>
              <w:rPr>
                <w:sz w:val="18"/>
              </w:rPr>
              <w:t>Timestamp delta between handover creation and checker authorization</w:t>
            </w:r>
          </w:p>
        </w:tc>
      </w:tr>
      <w:tr>
        <w:tc>
          <w:tcPr>
            <w:tcW w:type="dxa" w:w="3135"/>
          </w:tcPr>
          <w:p>
            <w:r>
              <w:rPr>
                <w:sz w:val="18"/>
              </w:rPr>
              <w:t>Handover rejection rate</w:t>
            </w:r>
          </w:p>
        </w:tc>
        <w:tc>
          <w:tcPr>
            <w:tcW w:type="dxa" w:w="3135"/>
          </w:tcPr>
          <w:p>
            <w:r>
              <w:rPr>
                <w:sz w:val="18"/>
              </w:rPr>
              <w:t>&lt; 10% of submitted handovers</w:t>
            </w:r>
          </w:p>
        </w:tc>
        <w:tc>
          <w:tcPr>
            <w:tcW w:type="dxa" w:w="3135"/>
          </w:tcPr>
          <w:p>
            <w:r>
              <w:rPr>
                <w:sz w:val="18"/>
              </w:rPr>
              <w:t>Count of rejected / total submitted per month</w:t>
            </w:r>
          </w:p>
        </w:tc>
      </w:tr>
      <w:tr>
        <w:tc>
          <w:tcPr>
            <w:tcW w:type="dxa" w:w="3135"/>
          </w:tcPr>
          <w:p>
            <w:r>
              <w:rPr>
                <w:sz w:val="18"/>
              </w:rPr>
              <w:t>Delegation auto-revert success rate</w:t>
            </w:r>
          </w:p>
        </w:tc>
        <w:tc>
          <w:tcPr>
            <w:tcW w:type="dxa" w:w="3135"/>
          </w:tcPr>
          <w:p>
            <w:r>
              <w:rPr>
                <w:sz w:val="18"/>
              </w:rPr>
              <w:t>100% of expired delegations auto-revert</w:t>
            </w:r>
          </w:p>
        </w:tc>
        <w:tc>
          <w:tcPr>
            <w:tcW w:type="dxa" w:w="3135"/>
          </w:tcPr>
          <w:p>
            <w:r>
              <w:rPr>
                <w:sz w:val="18"/>
              </w:rPr>
              <w:t>Scheduled job success log</w:t>
            </w:r>
          </w:p>
        </w:tc>
      </w:tr>
      <w:tr>
        <w:tc>
          <w:tcPr>
            <w:tcW w:type="dxa" w:w="3135"/>
          </w:tcPr>
          <w:p>
            <w:r>
              <w:rPr>
                <w:sz w:val="18"/>
              </w:rPr>
              <w:t>Scrutiny checklist completion rate</w:t>
            </w:r>
          </w:p>
        </w:tc>
        <w:tc>
          <w:tcPr>
            <w:tcW w:type="dxa" w:w="3135"/>
          </w:tcPr>
          <w:p>
            <w:r>
              <w:rPr>
                <w:sz w:val="18"/>
              </w:rPr>
              <w:t>100% of client handovers have all checklist items addressed</w:t>
            </w:r>
          </w:p>
        </w:tc>
        <w:tc>
          <w:tcPr>
            <w:tcW w:type="dxa" w:w="3135"/>
          </w:tcPr>
          <w:p>
            <w:r>
              <w:rPr>
                <w:sz w:val="18"/>
              </w:rPr>
              <w:t>Count of handovers with all items non-Pending</w:t>
            </w:r>
          </w:p>
        </w:tc>
      </w:tr>
      <w:tr>
        <w:tc>
          <w:tcPr>
            <w:tcW w:type="dxa" w:w="3135"/>
          </w:tcPr>
          <w:p>
            <w:r>
              <w:rPr>
                <w:sz w:val="18"/>
              </w:rPr>
              <w:t>Compliance gate block rate</w:t>
            </w:r>
          </w:p>
        </w:tc>
        <w:tc>
          <w:tcPr>
            <w:tcW w:type="dxa" w:w="3135"/>
          </w:tcPr>
          <w:p>
            <w:r>
              <w:rPr>
                <w:sz w:val="18"/>
              </w:rPr>
              <w:t>100% of handovers with pending KYC/sanctions are blocked</w:t>
            </w:r>
          </w:p>
        </w:tc>
        <w:tc>
          <w:tcPr>
            <w:tcW w:type="dxa" w:w="3135"/>
          </w:tcPr>
          <w:p>
            <w:r>
              <w:rPr>
                <w:sz w:val="18"/>
              </w:rPr>
              <w:t>Audit log of blocked handovers vs actual pending flags</w:t>
            </w:r>
          </w:p>
        </w:tc>
      </w:tr>
      <w:tr>
        <w:tc>
          <w:tcPr>
            <w:tcW w:type="dxa" w:w="3135"/>
          </w:tcPr>
          <w:p>
            <w:r>
              <w:rPr>
                <w:sz w:val="18"/>
              </w:rPr>
              <w:t>User adoption rate</w:t>
            </w:r>
          </w:p>
        </w:tc>
        <w:tc>
          <w:tcPr>
            <w:tcW w:type="dxa" w:w="3135"/>
          </w:tcPr>
          <w:p>
            <w:r>
              <w:rPr>
                <w:sz w:val="18"/>
              </w:rPr>
              <w:t>&gt; 90% of RM transitions use HAM module within 3 months</w:t>
            </w:r>
          </w:p>
        </w:tc>
        <w:tc>
          <w:tcPr>
            <w:tcW w:type="dxa" w:w="3135"/>
          </w:tcPr>
          <w:p>
            <w:r>
              <w:rPr>
                <w:sz w:val="18"/>
              </w:rPr>
              <w:t>HAM transactions / total RM reassignments</w:t>
            </w:r>
          </w:p>
        </w:tc>
      </w:tr>
    </w:tbl>
    <w:p>
      <w:r>
        <w:br w:type="page"/>
      </w:r>
    </w:p>
    <w:p>
      <w:pPr>
        <w:pStyle w:val="Heading1"/>
      </w:pPr>
      <w:r>
        <w:t>2. Scope &amp; Boundaries</w:t>
      </w:r>
    </w:p>
    <w:p>
      <w:pPr>
        <w:pStyle w:val="Heading2"/>
      </w:pPr>
      <w:r>
        <w:t>2.1 In Scope</w:t>
      </w:r>
    </w:p>
    <w:p>
      <w:pPr>
        <w:pStyle w:val="ListBullet"/>
      </w:pPr>
      <w:r>
        <w:t>Lead Handover — permanent transfer of leads between RMs with maker-checker approval</w:t>
      </w:r>
    </w:p>
    <w:p>
      <w:pPr>
        <w:pStyle w:val="ListBullet"/>
      </w:pPr>
      <w:r>
        <w:t>Prospect Handover — permanent transfer of prospects between RMs with maker-checker approval</w:t>
      </w:r>
    </w:p>
    <w:p>
      <w:pPr>
        <w:pStyle w:val="ListBullet"/>
      </w:pPr>
      <w:r>
        <w:t>Client Handover — permanent transfer of clients between RMs with scrutiny checklist, compliance gates, and maker-checker approval</w:t>
      </w:r>
    </w:p>
    <w:p>
      <w:pPr>
        <w:pStyle w:val="ListBullet"/>
      </w:pPr>
      <w:r>
        <w:t>Bulk Client Handover — CSV/Excel file upload for mass client reassignment</w:t>
      </w:r>
    </w:p>
    <w:p>
      <w:pPr>
        <w:pStyle w:val="ListBullet"/>
      </w:pPr>
      <w:r>
        <w:t>Lead Delegation — temporary assignment of leads with date-bound auto-revert</w:t>
      </w:r>
    </w:p>
    <w:p>
      <w:pPr>
        <w:pStyle w:val="ListBullet"/>
      </w:pPr>
      <w:r>
        <w:t>Prospect Delegation — temporary assignment of prospects with date-bound auto-revert</w:t>
      </w:r>
    </w:p>
    <w:p>
      <w:pPr>
        <w:pStyle w:val="ListBullet"/>
      </w:pPr>
      <w:r>
        <w:t>Client Delegation — temporary assignment of clients with date-bound auto-revert</w:t>
      </w:r>
    </w:p>
    <w:p>
      <w:pPr>
        <w:pStyle w:val="ListBullet"/>
      </w:pPr>
      <w:r>
        <w:t>Team/Pool Delegation — delegation to a team rather than individual RM</w:t>
      </w:r>
    </w:p>
    <w:p>
      <w:pPr>
        <w:pStyle w:val="ListBullet"/>
      </w:pPr>
      <w:r>
        <w:t>Scrutiny Checklist — configurable checklist with 13+ validation items for client handover</w:t>
      </w:r>
    </w:p>
    <w:p>
      <w:pPr>
        <w:pStyle w:val="ListBullet"/>
      </w:pPr>
      <w:r>
        <w:t>Compliance Gates — block handover if client has pending KYC review, open complaints, unresolved sanctions alerts, or conflict of interest</w:t>
      </w:r>
    </w:p>
    <w:p>
      <w:pPr>
        <w:pStyle w:val="ListBullet"/>
      </w:pPr>
      <w:r>
        <w:t>Portfolio Context Panel — AUM summary, product holdings, revenue attribution displayed during handover</w:t>
      </w:r>
    </w:p>
    <w:p>
      <w:pPr>
        <w:pStyle w:val="ListBullet"/>
      </w:pPr>
      <w:r>
        <w:t>Relationship Continuity Score — risk score based on client tenure, AUM, activity, open orders, pending settlements</w:t>
      </w:r>
    </w:p>
    <w:p>
      <w:pPr>
        <w:pStyle w:val="ListBullet"/>
      </w:pPr>
      <w:r>
        <w:t>SLA Tracking — configurable SLA thresholds for handover authorization completion</w:t>
      </w:r>
    </w:p>
    <w:p>
      <w:pPr>
        <w:pStyle w:val="ListBullet"/>
      </w:pPr>
      <w:r>
        <w:t>Notification Engine — email and in-app notifications to outgoing RM, incoming RM, branch manager</w:t>
      </w:r>
    </w:p>
    <w:p>
      <w:pPr>
        <w:pStyle w:val="ListBullet"/>
      </w:pPr>
      <w:r>
        <w:t>Handover Dashboard — real-time dashboard showing pending handovers, active delegations, overdue SLAs, trends</w:t>
      </w:r>
    </w:p>
    <w:p>
      <w:pPr>
        <w:pStyle w:val="ListBullet"/>
      </w:pPr>
      <w:r>
        <w:t>Handover Reports — downloadable PDF/Excel reports with KPIs</w:t>
      </w:r>
    </w:p>
    <w:p>
      <w:pPr>
        <w:pStyle w:val="ListBullet"/>
      </w:pPr>
      <w:r>
        <w:t>Conflict of Interest Check — prevent handover to RM with flagged conflict</w:t>
      </w:r>
    </w:p>
    <w:p>
      <w:pPr>
        <w:pStyle w:val="ListBullet"/>
      </w:pPr>
      <w:r>
        <w:t>Full Audit Trail — immutable log of all handover/delegation actions</w:t>
      </w:r>
    </w:p>
    <w:p>
      <w:pPr>
        <w:pStyle w:val="ListBullet"/>
      </w:pPr>
      <w:r>
        <w:t>Integration with Trust OMS GL (fee reassignment), Consent Management, Corporate Actions</w:t>
      </w:r>
    </w:p>
    <w:p>
      <w:pPr>
        <w:pStyle w:val="ListBullet"/>
      </w:pPr>
      <w:r>
        <w:t>RBAC integration with existing Trust OMS roles (BO_MAKER, BO_CHECKER, SENIOR_RM, COMPLIANCE_OFFICER, SYSTEM_ADMIN)</w:t>
      </w:r>
    </w:p>
    <w:p>
      <w:pPr>
        <w:pStyle w:val="ListBullet"/>
      </w:pPr>
      <w:r>
        <w:t>Multi-language support (English + local language for names)</w:t>
      </w:r>
    </w:p>
    <w:p>
      <w:pPr>
        <w:pStyle w:val="ListBullet"/>
      </w:pPr>
      <w:r>
        <w:t>Dark mode support consistent with Trust OMS UI</w:t>
      </w:r>
    </w:p>
    <w:p>
      <w:pPr>
        <w:pStyle w:val="ListBullet"/>
      </w:pPr>
      <w:r>
        <w:t>Mobile-responsive design for tablet usage</w:t>
      </w:r>
    </w:p>
    <w:p>
      <w:pPr>
        <w:pStyle w:val="Heading2"/>
      </w:pPr>
      <w:r>
        <w:t>2.2 Out of Scope</w:t>
      </w:r>
    </w:p>
    <w:p>
      <w:pPr>
        <w:pStyle w:val="ListBullet"/>
      </w:pPr>
      <w:r>
        <w:t>Client onboarding or prospect creation workflows (handled by existing modules)</w:t>
      </w:r>
    </w:p>
    <w:p>
      <w:pPr>
        <w:pStyle w:val="ListBullet"/>
      </w:pPr>
      <w:r>
        <w:t>RM performance evaluation or incentive calculation</w:t>
      </w:r>
    </w:p>
    <w:p>
      <w:pPr>
        <w:pStyle w:val="ListBullet"/>
      </w:pPr>
      <w:r>
        <w:t>Client self-service portal for requesting RM changes (future phase)</w:t>
      </w:r>
    </w:p>
    <w:p>
      <w:pPr>
        <w:pStyle w:val="ListBullet"/>
      </w:pPr>
      <w:r>
        <w:t>Automated RM matching/recommendation engine</w:t>
      </w:r>
    </w:p>
    <w:p>
      <w:pPr>
        <w:pStyle w:val="ListBullet"/>
      </w:pPr>
      <w:r>
        <w:t>External system integrations beyond Trust OMS (e.g., CRM sync with Salesforce)</w:t>
      </w:r>
    </w:p>
    <w:p>
      <w:pPr>
        <w:pStyle w:val="ListBullet"/>
      </w:pPr>
      <w:r>
        <w:t>SMS notification channel (email and in-app only for v1)</w:t>
      </w:r>
    </w:p>
    <w:p>
      <w:pPr>
        <w:pStyle w:val="ListBullet"/>
      </w:pPr>
      <w:r>
        <w:t>Push notifications for mobile devices</w:t>
      </w:r>
    </w:p>
    <w:p>
      <w:pPr>
        <w:pStyle w:val="Heading2"/>
      </w:pPr>
      <w:r>
        <w:t>2.3 Assumptions</w:t>
      </w:r>
    </w:p>
    <w:p>
      <w:pPr>
        <w:pStyle w:val="ListBullet"/>
      </w:pPr>
      <w:r>
        <w:t>Trust OMS user management, client onboarding, prospect onboarding, and lead management modules are already operational</w:t>
      </w:r>
    </w:p>
    <w:p>
      <w:pPr>
        <w:pStyle w:val="ListBullet"/>
      </w:pPr>
      <w:r>
        <w:t>All RMs have valid user accounts with RELATIONSHIP_MANAGER or SENIOR_RM roles</w:t>
      </w:r>
    </w:p>
    <w:p>
      <w:pPr>
        <w:pStyle w:val="ListBullet"/>
      </w:pPr>
      <w:r>
        <w:t>PostgreSQL database with Drizzle ORM schema is the persistence layer</w:t>
      </w:r>
    </w:p>
    <w:p>
      <w:pPr>
        <w:pStyle w:val="ListBullet"/>
      </w:pPr>
      <w:r>
        <w:t>React + shadcn/ui + Tailwind CSS is the front-end stack</w:t>
      </w:r>
    </w:p>
    <w:p>
      <w:pPr>
        <w:pStyle w:val="ListBullet"/>
      </w:pPr>
      <w:r>
        <w:t>Express.js with TypeScript is the back-end framework</w:t>
      </w:r>
    </w:p>
    <w:p>
      <w:pPr>
        <w:pStyle w:val="ListBullet"/>
      </w:pPr>
      <w:r>
        <w:t>Bearer token authentication via httpOnly cookies is in place</w:t>
      </w:r>
    </w:p>
    <w:p>
      <w:pPr>
        <w:pStyle w:val="ListBullet"/>
      </w:pPr>
      <w:r>
        <w:t>Existing maker-checker CRUD factory pattern will be extended for handover entities</w:t>
      </w:r>
    </w:p>
    <w:p>
      <w:pPr>
        <w:pStyle w:val="Heading2"/>
      </w:pPr>
      <w:r>
        <w:t>2.4 Constraints</w:t>
      </w:r>
    </w:p>
    <w:p>
      <w:pPr>
        <w:pStyle w:val="ListBullet"/>
      </w:pPr>
      <w:r>
        <w:t>Must integrate with existing Drizzle ORM schema — no separate database</w:t>
      </w:r>
    </w:p>
    <w:p>
      <w:pPr>
        <w:pStyle w:val="ListBullet"/>
      </w:pPr>
      <w:r>
        <w:t>Must use existing RBAC middleware (requireBackOfficeRole, requireRole)</w:t>
      </w:r>
    </w:p>
    <w:p>
      <w:pPr>
        <w:pStyle w:val="ListBullet"/>
      </w:pPr>
      <w:r>
        <w:t>Must follow existing API pattern: /api/v1/&lt;domain&gt;/&lt;sub-routes&gt;</w:t>
      </w:r>
    </w:p>
    <w:p>
      <w:pPr>
        <w:pStyle w:val="ListBullet"/>
      </w:pPr>
      <w:r>
        <w:t>Must comply with data privacy regulations (PDPA, GDPR where applicable) for PII handling during transfers</w:t>
      </w:r>
    </w:p>
    <w:p>
      <w:pPr>
        <w:pStyle w:val="ListBullet"/>
      </w:pPr>
      <w:r>
        <w:t>Bulk upload file size limit: 10 MB per file, max 5,000 records per upload</w:t>
      </w:r>
    </w:p>
    <w:p>
      <w:pPr>
        <w:pStyle w:val="ListBullet"/>
      </w:pPr>
      <w:r>
        <w:t>SLA enforcement is advisory (notifications only) — does not auto-approve overdue handovers</w:t>
      </w:r>
    </w:p>
    <w:p>
      <w:r>
        <w:br w:type="page"/>
      </w:r>
    </w:p>
    <w:p>
      <w:pPr>
        <w:pStyle w:val="Heading1"/>
      </w:pPr>
      <w:r>
        <w:t>3. User Roles &amp; Permissions</w:t>
      </w:r>
    </w:p>
    <w:p>
      <w:pPr>
        <w:pStyle w:val="Heading2"/>
      </w:pPr>
      <w:r>
        <w:t>3.1 Role Definitions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Role Code</w:t>
            </w:r>
          </w:p>
        </w:tc>
        <w:tc>
          <w:tcPr>
            <w:tcW w:type="dxa" w:w="3135"/>
            <w:shd w:fill="D6E4F0" w:val="clear"/>
          </w:tcPr>
          <w:p>
            <w:pPr>
              <w:jc w:val="left"/>
            </w:pPr>
            <w:r>
              <w:rPr>
                <w:b/>
                <w:color w:val="1A3C6E"/>
                <w:sz w:val="18"/>
              </w:rPr>
              <w:t>Display Name</w:t>
            </w:r>
          </w:p>
        </w:tc>
        <w:tc>
          <w:tcPr>
            <w:tcW w:type="dxa" w:w="3135"/>
            <w:shd w:fill="D6E4F0" w:val="clear"/>
          </w:tcPr>
          <w:p>
            <w:pPr>
              <w:jc w:val="left"/>
            </w:pPr>
            <w:r>
              <w:rPr>
                <w:b/>
                <w:color w:val="1A3C6E"/>
                <w:sz w:val="18"/>
              </w:rPr>
              <w:t>Description</w:t>
            </w:r>
          </w:p>
        </w:tc>
      </w:tr>
      <w:tr>
        <w:tc>
          <w:tcPr>
            <w:tcW w:type="dxa" w:w="3135"/>
          </w:tcPr>
          <w:p>
            <w:r>
              <w:rPr>
                <w:sz w:val="18"/>
              </w:rPr>
              <w:t>BO_MAKER</w:t>
            </w:r>
          </w:p>
        </w:tc>
        <w:tc>
          <w:tcPr>
            <w:tcW w:type="dxa" w:w="3135"/>
          </w:tcPr>
          <w:p>
            <w:r>
              <w:rPr>
                <w:sz w:val="18"/>
              </w:rPr>
              <w:t>Operations User Maker</w:t>
            </w:r>
          </w:p>
        </w:tc>
        <w:tc>
          <w:tcPr>
            <w:tcW w:type="dxa" w:w="3135"/>
          </w:tcPr>
          <w:p>
            <w:r>
              <w:rPr>
                <w:sz w:val="18"/>
              </w:rPr>
              <w:t>Initiates handovers and delegations. Uploads bulk handover files. Cannot authorize own submissions.</w:t>
            </w:r>
          </w:p>
        </w:tc>
      </w:tr>
      <w:tr>
        <w:tc>
          <w:tcPr>
            <w:tcW w:type="dxa" w:w="3135"/>
          </w:tcPr>
          <w:p>
            <w:r>
              <w:rPr>
                <w:sz w:val="18"/>
              </w:rPr>
              <w:t>BO_CHECKER</w:t>
            </w:r>
          </w:p>
        </w:tc>
        <w:tc>
          <w:tcPr>
            <w:tcW w:type="dxa" w:w="3135"/>
          </w:tcPr>
          <w:p>
            <w:r>
              <w:rPr>
                <w:sz w:val="18"/>
              </w:rPr>
              <w:t>Operations User Checker</w:t>
            </w:r>
          </w:p>
        </w:tc>
        <w:tc>
          <w:tcPr>
            <w:tcW w:type="dxa" w:w="3135"/>
          </w:tcPr>
          <w:p>
            <w:r>
              <w:rPr>
                <w:sz w:val="18"/>
              </w:rPr>
              <w:t>Reviews and authorizes or rejects handover requests. Cannot initiate handovers.</w:t>
            </w:r>
          </w:p>
        </w:tc>
      </w:tr>
      <w:tr>
        <w:tc>
          <w:tcPr>
            <w:tcW w:type="dxa" w:w="3135"/>
          </w:tcPr>
          <w:p>
            <w:r>
              <w:rPr>
                <w:sz w:val="18"/>
              </w:rPr>
              <w:t>BO_HEAD</w:t>
            </w:r>
          </w:p>
        </w:tc>
        <w:tc>
          <w:tcPr>
            <w:tcW w:type="dxa" w:w="3135"/>
          </w:tcPr>
          <w:p>
            <w:r>
              <w:rPr>
                <w:sz w:val="18"/>
              </w:rPr>
              <w:t>Operations Head</w:t>
            </w:r>
          </w:p>
        </w:tc>
        <w:tc>
          <w:tcPr>
            <w:tcW w:type="dxa" w:w="3135"/>
          </w:tcPr>
          <w:p>
            <w:r>
              <w:rPr>
                <w:sz w:val="18"/>
              </w:rPr>
              <w:t>Full read access to all handovers/delegations. Can override SLA escalations. Can configure scrutiny checklist items.</w:t>
            </w:r>
          </w:p>
        </w:tc>
      </w:tr>
      <w:tr>
        <w:tc>
          <w:tcPr>
            <w:tcW w:type="dxa" w:w="3135"/>
          </w:tcPr>
          <w:p>
            <w:r>
              <w:rPr>
                <w:sz w:val="18"/>
              </w:rPr>
              <w:t>RELATIONSHIP_MANAGER</w:t>
            </w:r>
          </w:p>
        </w:tc>
        <w:tc>
          <w:tcPr>
            <w:tcW w:type="dxa" w:w="3135"/>
          </w:tcPr>
          <w:p>
            <w:r>
              <w:rPr>
                <w:sz w:val="18"/>
              </w:rPr>
              <w:t>Relationship Manager</w:t>
            </w:r>
          </w:p>
        </w:tc>
        <w:tc>
          <w:tcPr>
            <w:tcW w:type="dxa" w:w="3135"/>
          </w:tcPr>
          <w:p>
            <w:r>
              <w:rPr>
                <w:sz w:val="18"/>
              </w:rPr>
              <w:t>Views own clients/leads/prospects. Receives handover/delegation notifications. Can view portfolio context of incoming clients.</w:t>
            </w:r>
          </w:p>
        </w:tc>
      </w:tr>
      <w:tr>
        <w:tc>
          <w:tcPr>
            <w:tcW w:type="dxa" w:w="3135"/>
          </w:tcPr>
          <w:p>
            <w:r>
              <w:rPr>
                <w:sz w:val="18"/>
              </w:rPr>
              <w:t>SENIOR_RM</w:t>
            </w:r>
          </w:p>
        </w:tc>
        <w:tc>
          <w:tcPr>
            <w:tcW w:type="dxa" w:w="3135"/>
          </w:tcPr>
          <w:p>
            <w:r>
              <w:rPr>
                <w:sz w:val="18"/>
              </w:rPr>
              <w:t>Senior RM / Branch Manager</w:t>
            </w:r>
          </w:p>
        </w:tc>
        <w:tc>
          <w:tcPr>
            <w:tcW w:type="dxa" w:w="3135"/>
          </w:tcPr>
          <w:p>
            <w:r>
              <w:rPr>
                <w:sz w:val="18"/>
              </w:rPr>
              <w:t>Views all handovers/delegations within their branch. Receives escalation notifications for overdue SLAs.</w:t>
            </w:r>
          </w:p>
        </w:tc>
      </w:tr>
      <w:tr>
        <w:tc>
          <w:tcPr>
            <w:tcW w:type="dxa" w:w="3135"/>
          </w:tcPr>
          <w:p>
            <w:r>
              <w:rPr>
                <w:sz w:val="18"/>
              </w:rPr>
              <w:t>COMPLIANCE_OFFICER</w:t>
            </w:r>
          </w:p>
        </w:tc>
        <w:tc>
          <w:tcPr>
            <w:tcW w:type="dxa" w:w="3135"/>
          </w:tcPr>
          <w:p>
            <w:r>
              <w:rPr>
                <w:sz w:val="18"/>
              </w:rPr>
              <w:t>Compliance Officer</w:t>
            </w:r>
          </w:p>
        </w:tc>
        <w:tc>
          <w:tcPr>
            <w:tcW w:type="dxa" w:w="3135"/>
          </w:tcPr>
          <w:p>
            <w:r>
              <w:rPr>
                <w:sz w:val="18"/>
              </w:rPr>
              <w:t>Read-only access to all handover audit logs. Can flag conflict of interest. Cannot initiate or authorize handovers.</w:t>
            </w:r>
          </w:p>
        </w:tc>
      </w:tr>
      <w:tr>
        <w:tc>
          <w:tcPr>
            <w:tcW w:type="dxa" w:w="3135"/>
          </w:tcPr>
          <w:p>
            <w:r>
              <w:rPr>
                <w:sz w:val="18"/>
              </w:rPr>
              <w:t>SYSTEM_ADMIN</w:t>
            </w:r>
          </w:p>
        </w:tc>
        <w:tc>
          <w:tcPr>
            <w:tcW w:type="dxa" w:w="3135"/>
          </w:tcPr>
          <w:p>
            <w:r>
              <w:rPr>
                <w:sz w:val="18"/>
              </w:rPr>
              <w:t>System Administrator</w:t>
            </w:r>
          </w:p>
        </w:tc>
        <w:tc>
          <w:tcPr>
            <w:tcW w:type="dxa" w:w="3135"/>
          </w:tcPr>
          <w:p>
            <w:r>
              <w:rPr>
                <w:sz w:val="18"/>
              </w:rPr>
              <w:t>Configures SLA thresholds, scrutiny checklist templates, delegation policies. Cannot initiate or authorize business handovers.</w:t>
            </w:r>
          </w:p>
        </w:tc>
      </w:tr>
    </w:tbl>
    <w:p>
      <w:pPr>
        <w:pStyle w:val="Heading2"/>
      </w:pPr>
      <w:r>
        <w:t>3.2 Permissions Matrix</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6E4F0" w:val="clear"/>
          </w:tcPr>
          <w:p>
            <w:pPr>
              <w:jc w:val="left"/>
            </w:pPr>
            <w:r>
              <w:rPr>
                <w:b/>
                <w:color w:val="1A3C6E"/>
                <w:sz w:val="18"/>
              </w:rPr>
              <w:t>Action</w:t>
            </w:r>
          </w:p>
        </w:tc>
        <w:tc>
          <w:tcPr>
            <w:tcW w:type="dxa" w:w="1176"/>
            <w:shd w:fill="D6E4F0" w:val="clear"/>
          </w:tcPr>
          <w:p>
            <w:pPr>
              <w:jc w:val="left"/>
            </w:pPr>
            <w:r>
              <w:rPr>
                <w:b/>
                <w:color w:val="1A3C6E"/>
                <w:sz w:val="18"/>
              </w:rPr>
              <w:t>BO_MAKER</w:t>
            </w:r>
          </w:p>
        </w:tc>
        <w:tc>
          <w:tcPr>
            <w:tcW w:type="dxa" w:w="1176"/>
            <w:shd w:fill="D6E4F0" w:val="clear"/>
          </w:tcPr>
          <w:p>
            <w:pPr>
              <w:jc w:val="left"/>
            </w:pPr>
            <w:r>
              <w:rPr>
                <w:b/>
                <w:color w:val="1A3C6E"/>
                <w:sz w:val="18"/>
              </w:rPr>
              <w:t>BO_CHECKER</w:t>
            </w:r>
          </w:p>
        </w:tc>
        <w:tc>
          <w:tcPr>
            <w:tcW w:type="dxa" w:w="1176"/>
            <w:shd w:fill="D6E4F0" w:val="clear"/>
          </w:tcPr>
          <w:p>
            <w:pPr>
              <w:jc w:val="left"/>
            </w:pPr>
            <w:r>
              <w:rPr>
                <w:b/>
                <w:color w:val="1A3C6E"/>
                <w:sz w:val="18"/>
              </w:rPr>
              <w:t>BO_HEAD</w:t>
            </w:r>
          </w:p>
        </w:tc>
        <w:tc>
          <w:tcPr>
            <w:tcW w:type="dxa" w:w="1176"/>
            <w:shd w:fill="D6E4F0" w:val="clear"/>
          </w:tcPr>
          <w:p>
            <w:pPr>
              <w:jc w:val="left"/>
            </w:pPr>
            <w:r>
              <w:rPr>
                <w:b/>
                <w:color w:val="1A3C6E"/>
                <w:sz w:val="18"/>
              </w:rPr>
              <w:t>RM</w:t>
            </w:r>
          </w:p>
        </w:tc>
        <w:tc>
          <w:tcPr>
            <w:tcW w:type="dxa" w:w="1176"/>
            <w:shd w:fill="D6E4F0" w:val="clear"/>
          </w:tcPr>
          <w:p>
            <w:pPr>
              <w:jc w:val="left"/>
            </w:pPr>
            <w:r>
              <w:rPr>
                <w:b/>
                <w:color w:val="1A3C6E"/>
                <w:sz w:val="18"/>
              </w:rPr>
              <w:t>SENIOR_RM</w:t>
            </w:r>
          </w:p>
        </w:tc>
        <w:tc>
          <w:tcPr>
            <w:tcW w:type="dxa" w:w="1176"/>
            <w:shd w:fill="D6E4F0" w:val="clear"/>
          </w:tcPr>
          <w:p>
            <w:pPr>
              <w:jc w:val="left"/>
            </w:pPr>
            <w:r>
              <w:rPr>
                <w:b/>
                <w:color w:val="1A3C6E"/>
                <w:sz w:val="18"/>
              </w:rPr>
              <w:t>COMPLIANCE</w:t>
            </w:r>
          </w:p>
        </w:tc>
        <w:tc>
          <w:tcPr>
            <w:tcW w:type="dxa" w:w="1176"/>
            <w:shd w:fill="D6E4F0" w:val="clear"/>
          </w:tcPr>
          <w:p>
            <w:pPr>
              <w:jc w:val="left"/>
            </w:pPr>
            <w:r>
              <w:rPr>
                <w:b/>
                <w:color w:val="1A3C6E"/>
                <w:sz w:val="18"/>
              </w:rPr>
              <w:t>ADMIN</w:t>
            </w:r>
          </w:p>
        </w:tc>
      </w:tr>
      <w:tr>
        <w:tc>
          <w:tcPr>
            <w:tcW w:type="dxa" w:w="1176"/>
          </w:tcPr>
          <w:p>
            <w:r>
              <w:rPr>
                <w:sz w:val="18"/>
              </w:rPr>
              <w:t>Initiate Lead/Prospect Handover</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Initiate Client Handover</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Upload Bulk Handover File</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Authorize/Reject Handover</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Initiate Delegation</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View Own Handovers/Delegations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r>
      <w:tr>
        <w:tc>
          <w:tcPr>
            <w:tcW w:type="dxa" w:w="1176"/>
          </w:tcPr>
          <w:p>
            <w:r>
              <w:rPr>
                <w:sz w:val="18"/>
              </w:rPr>
              <w:t>View All Handovers (branch)</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r>
      <w:tr>
        <w:tc>
          <w:tcPr>
            <w:tcW w:type="dxa" w:w="1176"/>
          </w:tcPr>
          <w:p>
            <w:r>
              <w:rPr>
                <w:sz w:val="18"/>
              </w:rPr>
              <w:t>View All Handovers (global)</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r>
      <w:tr>
        <w:tc>
          <w:tcPr>
            <w:tcW w:type="dxa" w:w="1176"/>
          </w:tcPr>
          <w:p>
            <w:r>
              <w:rPr>
                <w:sz w:val="18"/>
              </w:rPr>
              <w:t>View Audit Logs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Yes</w:t>
            </w:r>
          </w:p>
        </w:tc>
      </w:tr>
      <w:tr>
        <w:tc>
          <w:tcPr>
            <w:tcW w:type="dxa" w:w="1176"/>
          </w:tcPr>
          <w:p>
            <w:r>
              <w:rPr>
                <w:sz w:val="18"/>
              </w:rPr>
              <w:t>View Portfolio Context</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No</w:t>
            </w:r>
          </w:p>
        </w:tc>
      </w:tr>
      <w:tr>
        <w:tc>
          <w:tcPr>
            <w:tcW w:type="dxa" w:w="1176"/>
          </w:tcPr>
          <w:p>
            <w:r>
              <w:rPr>
                <w:sz w:val="18"/>
              </w:rPr>
              <w:t>Flag Conflict of Interest</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r>
      <w:tr>
        <w:tc>
          <w:tcPr>
            <w:tcW w:type="dxa" w:w="1176"/>
          </w:tcPr>
          <w:p>
            <w:r>
              <w:rPr>
                <w:sz w:val="18"/>
              </w:rPr>
              <w:t>Configure SLA Thresholds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Yes</w:t>
            </w:r>
          </w:p>
        </w:tc>
      </w:tr>
      <w:tr>
        <w:tc>
          <w:tcPr>
            <w:tcW w:type="dxa" w:w="1176"/>
          </w:tcPr>
          <w:p>
            <w:r>
              <w:rPr>
                <w:sz w:val="18"/>
              </w:rPr>
              <w:t>Configure Scrutiny Checklist</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Yes</w:t>
            </w:r>
          </w:p>
        </w:tc>
      </w:tr>
      <w:tr>
        <w:tc>
          <w:tcPr>
            <w:tcW w:type="dxa" w:w="1176"/>
          </w:tcPr>
          <w:p>
            <w:r>
              <w:rPr>
                <w:sz w:val="18"/>
              </w:rPr>
              <w:t>View Dashboard</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r>
      <w:tr>
        <w:tc>
          <w:tcPr>
            <w:tcW w:type="dxa" w:w="1176"/>
          </w:tcPr>
          <w:p>
            <w:r>
              <w:rPr>
                <w:sz w:val="18"/>
              </w:rPr>
              <w:t>Download Reports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r>
    </w:tbl>
    <w:p>
      <w:r>
        <w:br w:type="page"/>
      </w:r>
    </w:p>
    <w:p>
      <w:pPr>
        <w:pStyle w:val="Heading1"/>
      </w:pPr>
      <w:r>
        <w:t>4. Data Model</w:t>
      </w:r>
    </w:p>
    <w:p>
      <w:r>
        <w:rPr>
          <w:b w:val="0"/>
          <w:sz w:val="22"/>
        </w:rPr>
        <w:t>All entities use PostgreSQL via Drizzle ORM, consistent with the existing Trust OMS schema. Every table includes created_at, updated_at, created_by, updated_by audit columns. Soft-delete is implemented via is_deleted boolean flag.</w:t>
      </w:r>
    </w:p>
    <w:p>
      <w:pPr>
        <w:pStyle w:val="Heading2"/>
      </w:pPr>
      <w:r>
        <w:t>4.1 handovers</w:t>
      </w:r>
    </w:p>
    <w:p>
      <w:r>
        <w:rPr>
          <w:b w:val="0"/>
          <w:sz w:val="22"/>
        </w:rPr>
        <w:t>Primary entity for permanent RM transfers. One record per handover request (may cover multiple entities via handover_items).</w:t>
      </w:r>
    </w:p>
    <w:p>
      <w:r>
        <w:rPr>
          <w:b w:val="0"/>
          <w:sz w:val="22"/>
        </w:rPr>
        <w:t>Relationships: handovers 1→N handover_items; handovers N→1 users (outgoing_rm, incoming_rm, created_by, authorized_by)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 UUID v4</w:t>
            </w:r>
          </w:p>
        </w:tc>
        <w:tc>
          <w:tcPr>
            <w:tcW w:type="dxa" w:w="1881"/>
          </w:tcPr>
          <w:p>
            <w:r>
              <w:rPr>
                <w:sz w:val="18"/>
              </w:rPr>
              <w:t>gen_random_uuid()</w:t>
            </w:r>
          </w:p>
        </w:tc>
      </w:tr>
      <w:tr>
        <w:tc>
          <w:tcPr>
            <w:tcW w:type="dxa" w:w="1881"/>
          </w:tcPr>
          <w:p>
            <w:r>
              <w:rPr>
                <w:sz w:val="18"/>
              </w:rPr>
              <w:t>handover_number</w:t>
            </w:r>
          </w:p>
        </w:tc>
        <w:tc>
          <w:tcPr>
            <w:tcW w:type="dxa" w:w="1881"/>
          </w:tcPr>
          <w:p>
            <w:r>
              <w:rPr>
                <w:sz w:val="18"/>
              </w:rPr>
              <w:t>varchar(20)</w:t>
            </w:r>
          </w:p>
        </w:tc>
        <w:tc>
          <w:tcPr>
            <w:tcW w:type="dxa" w:w="1881"/>
          </w:tcPr>
          <w:p>
            <w:r>
              <w:rPr>
                <w:sz w:val="18"/>
              </w:rPr>
              <w:t>Yes</w:t>
            </w:r>
          </w:p>
        </w:tc>
        <w:tc>
          <w:tcPr>
            <w:tcW w:type="dxa" w:w="1881"/>
          </w:tcPr>
          <w:p>
            <w:r>
              <w:rPr>
                <w:sz w:val="18"/>
              </w:rPr>
              <w:t>Auto-generated: HO-YYYYMMDD-NNNN</w:t>
            </w:r>
          </w:p>
        </w:tc>
        <w:tc>
          <w:tcPr>
            <w:tcW w:type="dxa" w:w="1881"/>
          </w:tcPr>
          <w:p>
            <w:r>
              <w:rPr>
                <w:sz w:val="18"/>
              </w:rPr>
              <w:t>System-generated</w:t>
            </w:r>
          </w:p>
        </w:tc>
      </w:tr>
      <w:tr>
        <w:tc>
          <w:tcPr>
            <w:tcW w:type="dxa" w:w="1881"/>
          </w:tcPr>
          <w:p>
            <w:r>
              <w:rPr>
                <w:sz w:val="18"/>
              </w:rPr>
              <w:t>entity_type</w:t>
            </w:r>
          </w:p>
        </w:tc>
        <w:tc>
          <w:tcPr>
            <w:tcW w:type="dxa" w:w="1881"/>
          </w:tcPr>
          <w:p>
            <w:r>
              <w:rPr>
                <w:sz w:val="18"/>
              </w:rPr>
              <w:t>enum(lead,prospect,client)</w:t>
            </w:r>
          </w:p>
        </w:tc>
        <w:tc>
          <w:tcPr>
            <w:tcW w:type="dxa" w:w="1881"/>
          </w:tcPr>
          <w:p>
            <w:r>
              <w:rPr>
                <w:sz w:val="18"/>
              </w:rPr>
              <w:t>Yes</w:t>
            </w:r>
          </w:p>
        </w:tc>
        <w:tc>
          <w:tcPr>
            <w:tcW w:type="dxa" w:w="1881"/>
          </w:tcPr>
          <w:p>
            <w:r>
              <w:rPr>
                <w:sz w:val="18"/>
              </w:rPr>
              <w:t>Must be one of: lead, prospect, client</w:t>
            </w:r>
          </w:p>
        </w:tc>
        <w:tc>
          <w:tcPr>
            <w:tcW w:type="dxa" w:w="1881"/>
          </w:tcPr>
          <w:p>
            <w:r>
              <w:rPr>
                <w:sz w:val="18"/>
              </w:rPr>
              <w:t>None</w:t>
            </w:r>
          </w:p>
        </w:tc>
      </w:tr>
      <w:tr>
        <w:tc>
          <w:tcPr>
            <w:tcW w:type="dxa" w:w="1881"/>
          </w:tcPr>
          <w:p>
            <w:r>
              <w:rPr>
                <w:sz w:val="18"/>
              </w:rPr>
              <w:t>outgoing_rm_id</w:t>
            </w:r>
          </w:p>
        </w:tc>
        <w:tc>
          <w:tcPr>
            <w:tcW w:type="dxa" w:w="1881"/>
          </w:tcPr>
          <w:p>
            <w:r>
              <w:rPr>
                <w:sz w:val="18"/>
              </w:rPr>
              <w:t>uuid (FK→users.id)</w:t>
            </w:r>
          </w:p>
        </w:tc>
        <w:tc>
          <w:tcPr>
            <w:tcW w:type="dxa" w:w="1881"/>
          </w:tcPr>
          <w:p>
            <w:r>
              <w:rPr>
                <w:sz w:val="18"/>
              </w:rPr>
              <w:t>Yes</w:t>
            </w:r>
          </w:p>
        </w:tc>
        <w:tc>
          <w:tcPr>
            <w:tcW w:type="dxa" w:w="1881"/>
          </w:tcPr>
          <w:p>
            <w:r>
              <w:rPr>
                <w:sz w:val="18"/>
              </w:rPr>
              <w:t>Must reference valid RM user</w:t>
            </w:r>
          </w:p>
        </w:tc>
        <w:tc>
          <w:tcPr>
            <w:tcW w:type="dxa" w:w="1881"/>
          </w:tcPr>
          <w:p>
            <w:r>
              <w:rPr>
                <w:sz w:val="18"/>
              </w:rPr>
              <w:t>None</w:t>
            </w:r>
          </w:p>
        </w:tc>
      </w:tr>
      <w:tr>
        <w:tc>
          <w:tcPr>
            <w:tcW w:type="dxa" w:w="1881"/>
          </w:tcPr>
          <w:p>
            <w:r>
              <w:rPr>
                <w:sz w:val="18"/>
              </w:rPr>
              <w:t>incoming_rm_id</w:t>
            </w:r>
          </w:p>
        </w:tc>
        <w:tc>
          <w:tcPr>
            <w:tcW w:type="dxa" w:w="1881"/>
          </w:tcPr>
          <w:p>
            <w:r>
              <w:rPr>
                <w:sz w:val="18"/>
              </w:rPr>
              <w:t>uuid (FK→users.id)</w:t>
            </w:r>
          </w:p>
        </w:tc>
        <w:tc>
          <w:tcPr>
            <w:tcW w:type="dxa" w:w="1881"/>
          </w:tcPr>
          <w:p>
            <w:r>
              <w:rPr>
                <w:sz w:val="18"/>
              </w:rPr>
              <w:t>Yes</w:t>
            </w:r>
          </w:p>
        </w:tc>
        <w:tc>
          <w:tcPr>
            <w:tcW w:type="dxa" w:w="1881"/>
          </w:tcPr>
          <w:p>
            <w:r>
              <w:rPr>
                <w:sz w:val="18"/>
              </w:rPr>
              <w:t>Must reference valid RM user; cannot equal outgoing_rm_id</w:t>
            </w:r>
          </w:p>
        </w:tc>
        <w:tc>
          <w:tcPr>
            <w:tcW w:type="dxa" w:w="1881"/>
          </w:tcPr>
          <w:p>
            <w:r>
              <w:rPr>
                <w:sz w:val="18"/>
              </w:rPr>
              <w:t>None</w:t>
            </w:r>
          </w:p>
        </w:tc>
      </w:tr>
      <w:tr>
        <w:tc>
          <w:tcPr>
            <w:tcW w:type="dxa" w:w="1881"/>
          </w:tcPr>
          <w:p>
            <w:r>
              <w:rPr>
                <w:sz w:val="18"/>
              </w:rPr>
              <w:t>incoming_srm_id</w:t>
            </w:r>
          </w:p>
        </w:tc>
        <w:tc>
          <w:tcPr>
            <w:tcW w:type="dxa" w:w="1881"/>
          </w:tcPr>
          <w:p>
            <w:r>
              <w:rPr>
                <w:sz w:val="18"/>
              </w:rPr>
              <w:t>uuid (FK→users.id)</w:t>
            </w:r>
          </w:p>
        </w:tc>
        <w:tc>
          <w:tcPr>
            <w:tcW w:type="dxa" w:w="1881"/>
          </w:tcPr>
          <w:p>
            <w:r>
              <w:rPr>
                <w:sz w:val="18"/>
              </w:rPr>
              <w:t>No</w:t>
            </w:r>
          </w:p>
        </w:tc>
        <w:tc>
          <w:tcPr>
            <w:tcW w:type="dxa" w:w="1881"/>
          </w:tcPr>
          <w:p>
            <w:r>
              <w:rPr>
                <w:sz w:val="18"/>
              </w:rPr>
              <w:t>Must reference valid SENIOR_RM user if provided</w:t>
            </w:r>
          </w:p>
        </w:tc>
        <w:tc>
          <w:tcPr>
            <w:tcW w:type="dxa" w:w="1881"/>
          </w:tcPr>
          <w:p>
            <w:r>
              <w:rPr>
                <w:sz w:val="18"/>
              </w:rPr>
              <w:t>null</w:t>
            </w:r>
          </w:p>
        </w:tc>
      </w:tr>
      <w:tr>
        <w:tc>
          <w:tcPr>
            <w:tcW w:type="dxa" w:w="1881"/>
          </w:tcPr>
          <w:p>
            <w:r>
              <w:rPr>
                <w:sz w:val="18"/>
              </w:rPr>
              <w:t>incoming_referring_rm_id</w:t>
            </w:r>
          </w:p>
        </w:tc>
        <w:tc>
          <w:tcPr>
            <w:tcW w:type="dxa" w:w="1881"/>
          </w:tcPr>
          <w:p>
            <w:r>
              <w:rPr>
                <w:sz w:val="18"/>
              </w:rPr>
              <w:t>uuid (FK→users.id)</w:t>
            </w:r>
          </w:p>
        </w:tc>
        <w:tc>
          <w:tcPr>
            <w:tcW w:type="dxa" w:w="1881"/>
          </w:tcPr>
          <w:p>
            <w:r>
              <w:rPr>
                <w:sz w:val="18"/>
              </w:rPr>
              <w:t>No</w:t>
            </w:r>
          </w:p>
        </w:tc>
        <w:tc>
          <w:tcPr>
            <w:tcW w:type="dxa" w:w="1881"/>
          </w:tcPr>
          <w:p>
            <w:r>
              <w:rPr>
                <w:sz w:val="18"/>
              </w:rPr>
              <w:t>Must reference valid RM user if provided</w:t>
            </w:r>
          </w:p>
        </w:tc>
        <w:tc>
          <w:tcPr>
            <w:tcW w:type="dxa" w:w="1881"/>
          </w:tcPr>
          <w:p>
            <w:r>
              <w:rPr>
                <w:sz w:val="18"/>
              </w:rPr>
              <w:t>null</w:t>
            </w:r>
          </w:p>
        </w:tc>
      </w:tr>
      <w:tr>
        <w:tc>
          <w:tcPr>
            <w:tcW w:type="dxa" w:w="1881"/>
          </w:tcPr>
          <w:p>
            <w:r>
              <w:rPr>
                <w:sz w:val="18"/>
              </w:rPr>
              <w:t>incoming_branch_rm_id</w:t>
            </w:r>
          </w:p>
        </w:tc>
        <w:tc>
          <w:tcPr>
            <w:tcW w:type="dxa" w:w="1881"/>
          </w:tcPr>
          <w:p>
            <w:r>
              <w:rPr>
                <w:sz w:val="18"/>
              </w:rPr>
              <w:t>uuid (FK→users.id)</w:t>
            </w:r>
          </w:p>
        </w:tc>
        <w:tc>
          <w:tcPr>
            <w:tcW w:type="dxa" w:w="1881"/>
          </w:tcPr>
          <w:p>
            <w:r>
              <w:rPr>
                <w:sz w:val="18"/>
              </w:rPr>
              <w:t>No</w:t>
            </w:r>
          </w:p>
        </w:tc>
        <w:tc>
          <w:tcPr>
            <w:tcW w:type="dxa" w:w="1881"/>
          </w:tcPr>
          <w:p>
            <w:r>
              <w:rPr>
                <w:sz w:val="18"/>
              </w:rPr>
              <w:t>Must reference valid RM user if provided</w:t>
            </w:r>
          </w:p>
        </w:tc>
        <w:tc>
          <w:tcPr>
            <w:tcW w:type="dxa" w:w="1881"/>
          </w:tcPr>
          <w:p>
            <w:r>
              <w:rPr>
                <w:sz w:val="18"/>
              </w:rPr>
              <w:t>null</w:t>
            </w:r>
          </w:p>
        </w:tc>
      </w:tr>
      <w:tr>
        <w:tc>
          <w:tcPr>
            <w:tcW w:type="dxa" w:w="1881"/>
          </w:tcPr>
          <w:p>
            <w:r>
              <w:rPr>
                <w:sz w:val="18"/>
              </w:rPr>
              <w:t>reason</w:t>
            </w:r>
          </w:p>
        </w:tc>
        <w:tc>
          <w:tcPr>
            <w:tcW w:type="dxa" w:w="1881"/>
          </w:tcPr>
          <w:p>
            <w:r>
              <w:rPr>
                <w:sz w:val="18"/>
              </w:rPr>
              <w:t>text</w:t>
            </w:r>
          </w:p>
        </w:tc>
        <w:tc>
          <w:tcPr>
            <w:tcW w:type="dxa" w:w="1881"/>
          </w:tcPr>
          <w:p>
            <w:r>
              <w:rPr>
                <w:sz w:val="18"/>
              </w:rPr>
              <w:t>Yes</w:t>
            </w:r>
          </w:p>
        </w:tc>
        <w:tc>
          <w:tcPr>
            <w:tcW w:type="dxa" w:w="1881"/>
          </w:tcPr>
          <w:p>
            <w:r>
              <w:rPr>
                <w:sz w:val="18"/>
              </w:rPr>
              <w:t>Min 10 chars, max 500 chars, alphanumeric + punctuation</w:t>
            </w:r>
          </w:p>
        </w:tc>
        <w:tc>
          <w:tcPr>
            <w:tcW w:type="dxa" w:w="1881"/>
          </w:tcPr>
          <w:p>
            <w:r>
              <w:rPr>
                <w:sz w:val="18"/>
              </w:rPr>
              <w:t>None</w:t>
            </w:r>
          </w:p>
        </w:tc>
      </w:tr>
      <w:tr>
        <w:tc>
          <w:tcPr>
            <w:tcW w:type="dxa" w:w="1881"/>
          </w:tcPr>
          <w:p>
            <w:r>
              <w:rPr>
                <w:sz w:val="18"/>
              </w:rPr>
              <w:t>status</w:t>
            </w:r>
          </w:p>
        </w:tc>
        <w:tc>
          <w:tcPr>
            <w:tcW w:type="dxa" w:w="1881"/>
          </w:tcPr>
          <w:p>
            <w:r>
              <w:rPr>
                <w:sz w:val="18"/>
              </w:rPr>
              <w:t>enum(draft,pending_auth,authorized,rejected,cancelled)</w:t>
            </w:r>
          </w:p>
        </w:tc>
        <w:tc>
          <w:tcPr>
            <w:tcW w:type="dxa" w:w="1881"/>
          </w:tcPr>
          <w:p>
            <w:r>
              <w:rPr>
                <w:sz w:val="18"/>
              </w:rPr>
              <w:t>Yes</w:t>
            </w:r>
          </w:p>
        </w:tc>
        <w:tc>
          <w:tcPr>
            <w:tcW w:type="dxa" w:w="1881"/>
          </w:tcPr>
          <w:p>
            <w:r>
              <w:rPr>
                <w:sz w:val="18"/>
              </w:rPr>
              <w:t>Valid status transition only</w:t>
            </w:r>
          </w:p>
        </w:tc>
        <w:tc>
          <w:tcPr>
            <w:tcW w:type="dxa" w:w="1881"/>
          </w:tcPr>
          <w:p>
            <w:r>
              <w:rPr>
                <w:sz w:val="18"/>
              </w:rPr>
              <w:t>draft</w:t>
            </w:r>
          </w:p>
        </w:tc>
      </w:tr>
      <w:tr>
        <w:tc>
          <w:tcPr>
            <w:tcW w:type="dxa" w:w="1881"/>
          </w:tcPr>
          <w:p>
            <w:r>
              <w:rPr>
                <w:sz w:val="18"/>
              </w:rPr>
              <w:t>rejection_reason</w:t>
            </w:r>
          </w:p>
        </w:tc>
        <w:tc>
          <w:tcPr>
            <w:tcW w:type="dxa" w:w="1881"/>
          </w:tcPr>
          <w:p>
            <w:r>
              <w:rPr>
                <w:sz w:val="18"/>
              </w:rPr>
              <w:t>text</w:t>
            </w:r>
          </w:p>
        </w:tc>
        <w:tc>
          <w:tcPr>
            <w:tcW w:type="dxa" w:w="1881"/>
          </w:tcPr>
          <w:p>
            <w:r>
              <w:rPr>
                <w:sz w:val="18"/>
              </w:rPr>
              <w:t>No</w:t>
            </w:r>
          </w:p>
        </w:tc>
        <w:tc>
          <w:tcPr>
            <w:tcW w:type="dxa" w:w="1881"/>
          </w:tcPr>
          <w:p>
            <w:r>
              <w:rPr>
                <w:sz w:val="18"/>
              </w:rPr>
              <w:t>Required if status=rejected; min 10 chars</w:t>
            </w:r>
          </w:p>
        </w:tc>
        <w:tc>
          <w:tcPr>
            <w:tcW w:type="dxa" w:w="1881"/>
          </w:tcPr>
          <w:p>
            <w:r>
              <w:rPr>
                <w:sz w:val="18"/>
              </w:rPr>
              <w:t>null</w:t>
            </w:r>
          </w:p>
        </w:tc>
      </w:tr>
      <w:tr>
        <w:tc>
          <w:tcPr>
            <w:tcW w:type="dxa" w:w="1881"/>
          </w:tcPr>
          <w:p>
            <w:r>
              <w:rPr>
                <w:sz w:val="18"/>
              </w:rPr>
              <w:t>continuity_score</w:t>
            </w:r>
          </w:p>
        </w:tc>
        <w:tc>
          <w:tcPr>
            <w:tcW w:type="dxa" w:w="1881"/>
          </w:tcPr>
          <w:p>
            <w:r>
              <w:rPr>
                <w:sz w:val="18"/>
              </w:rPr>
              <w:t>decimal(5,2)</w:t>
            </w:r>
          </w:p>
        </w:tc>
        <w:tc>
          <w:tcPr>
            <w:tcW w:type="dxa" w:w="1881"/>
          </w:tcPr>
          <w:p>
            <w:r>
              <w:rPr>
                <w:sz w:val="18"/>
              </w:rPr>
              <w:t>No</w:t>
            </w:r>
          </w:p>
        </w:tc>
        <w:tc>
          <w:tcPr>
            <w:tcW w:type="dxa" w:w="1881"/>
          </w:tcPr>
          <w:p>
            <w:r>
              <w:rPr>
                <w:sz w:val="18"/>
              </w:rPr>
              <w:t>System-calculated 0.00-100.00</w:t>
            </w:r>
          </w:p>
        </w:tc>
        <w:tc>
          <w:tcPr>
            <w:tcW w:type="dxa" w:w="1881"/>
          </w:tcPr>
          <w:p>
            <w:r>
              <w:rPr>
                <w:sz w:val="18"/>
              </w:rPr>
              <w:t>null</w:t>
            </w:r>
          </w:p>
        </w:tc>
      </w:tr>
      <w:tr>
        <w:tc>
          <w:tcPr>
            <w:tcW w:type="dxa" w:w="1881"/>
          </w:tcPr>
          <w:p>
            <w:r>
              <w:rPr>
                <w:sz w:val="18"/>
              </w:rPr>
              <w:t>sla_deadline</w:t>
            </w:r>
          </w:p>
        </w:tc>
        <w:tc>
          <w:tcPr>
            <w:tcW w:type="dxa" w:w="1881"/>
          </w:tcPr>
          <w:p>
            <w:r>
              <w:rPr>
                <w:sz w:val="18"/>
              </w:rPr>
              <w:t>timestamp</w:t>
            </w:r>
          </w:p>
        </w:tc>
        <w:tc>
          <w:tcPr>
            <w:tcW w:type="dxa" w:w="1881"/>
          </w:tcPr>
          <w:p>
            <w:r>
              <w:rPr>
                <w:sz w:val="18"/>
              </w:rPr>
              <w:t>No</w:t>
            </w:r>
          </w:p>
        </w:tc>
        <w:tc>
          <w:tcPr>
            <w:tcW w:type="dxa" w:w="1881"/>
          </w:tcPr>
          <w:p>
            <w:r>
              <w:rPr>
                <w:sz w:val="18"/>
              </w:rPr>
              <w:t>Auto-set based on SLA config at creation time</w:t>
            </w:r>
          </w:p>
        </w:tc>
        <w:tc>
          <w:tcPr>
            <w:tcW w:type="dxa" w:w="1881"/>
          </w:tcPr>
          <w:p>
            <w:r>
              <w:rPr>
                <w:sz w:val="18"/>
              </w:rPr>
              <w:t>null</w:t>
            </w:r>
          </w:p>
        </w:tc>
      </w:tr>
      <w:tr>
        <w:tc>
          <w:tcPr>
            <w:tcW w:type="dxa" w:w="1881"/>
          </w:tcPr>
          <w:p>
            <w:r>
              <w:rPr>
                <w:sz w:val="18"/>
              </w:rPr>
              <w:t>authorized_at</w:t>
            </w:r>
          </w:p>
        </w:tc>
        <w:tc>
          <w:tcPr>
            <w:tcW w:type="dxa" w:w="1881"/>
          </w:tcPr>
          <w:p>
            <w:r>
              <w:rPr>
                <w:sz w:val="18"/>
              </w:rPr>
              <w:t>timestamp</w:t>
            </w:r>
          </w:p>
        </w:tc>
        <w:tc>
          <w:tcPr>
            <w:tcW w:type="dxa" w:w="1881"/>
          </w:tcPr>
          <w:p>
            <w:r>
              <w:rPr>
                <w:sz w:val="18"/>
              </w:rPr>
              <w:t>No</w:t>
            </w:r>
          </w:p>
        </w:tc>
        <w:tc>
          <w:tcPr>
            <w:tcW w:type="dxa" w:w="1881"/>
          </w:tcPr>
          <w:p>
            <w:r>
              <w:rPr>
                <w:sz w:val="18"/>
              </w:rPr>
              <w:t>Set when status changes to authorized</w:t>
            </w:r>
          </w:p>
        </w:tc>
        <w:tc>
          <w:tcPr>
            <w:tcW w:type="dxa" w:w="1881"/>
          </w:tcPr>
          <w:p>
            <w:r>
              <w:rPr>
                <w:sz w:val="18"/>
              </w:rPr>
              <w:t>null</w:t>
            </w:r>
          </w:p>
        </w:tc>
      </w:tr>
      <w:tr>
        <w:tc>
          <w:tcPr>
            <w:tcW w:type="dxa" w:w="1881"/>
          </w:tcPr>
          <w:p>
            <w:r>
              <w:rPr>
                <w:sz w:val="18"/>
              </w:rPr>
              <w:t>authorized_by</w:t>
            </w:r>
          </w:p>
        </w:tc>
        <w:tc>
          <w:tcPr>
            <w:tcW w:type="dxa" w:w="1881"/>
          </w:tcPr>
          <w:p>
            <w:r>
              <w:rPr>
                <w:sz w:val="18"/>
              </w:rPr>
              <w:t>uuid (FK→users.id)</w:t>
            </w:r>
          </w:p>
        </w:tc>
        <w:tc>
          <w:tcPr>
            <w:tcW w:type="dxa" w:w="1881"/>
          </w:tcPr>
          <w:p>
            <w:r>
              <w:rPr>
                <w:sz w:val="18"/>
              </w:rPr>
              <w:t>No</w:t>
            </w:r>
          </w:p>
        </w:tc>
        <w:tc>
          <w:tcPr>
            <w:tcW w:type="dxa" w:w="1881"/>
          </w:tcPr>
          <w:p>
            <w:r>
              <w:rPr>
                <w:sz w:val="18"/>
              </w:rPr>
              <w:t>Set when authorized; must be BO_CHECKER or BO_HEAD</w:t>
            </w:r>
          </w:p>
        </w:tc>
        <w:tc>
          <w:tcPr>
            <w:tcW w:type="dxa" w:w="1881"/>
          </w:tcPr>
          <w:p>
            <w:r>
              <w:rPr>
                <w:sz w:val="18"/>
              </w:rPr>
              <w:t>null</w:t>
            </w:r>
          </w:p>
        </w:tc>
      </w:tr>
      <w:tr>
        <w:tc>
          <w:tcPr>
            <w:tcW w:type="dxa" w:w="1881"/>
          </w:tcPr>
          <w:p>
            <w:r>
              <w:rPr>
                <w:sz w:val="18"/>
              </w:rPr>
              <w:t>is_bulk_upload</w:t>
            </w:r>
          </w:p>
        </w:tc>
        <w:tc>
          <w:tcPr>
            <w:tcW w:type="dxa" w:w="1881"/>
          </w:tcPr>
          <w:p>
            <w:r>
              <w:rPr>
                <w:sz w:val="18"/>
              </w:rPr>
              <w:t>boolean</w:t>
            </w:r>
          </w:p>
        </w:tc>
        <w:tc>
          <w:tcPr>
            <w:tcW w:type="dxa" w:w="1881"/>
          </w:tcPr>
          <w:p>
            <w:r>
              <w:rPr>
                <w:sz w:val="18"/>
              </w:rPr>
              <w:t>Yes</w:t>
            </w:r>
          </w:p>
        </w:tc>
        <w:tc>
          <w:tcPr>
            <w:tcW w:type="dxa" w:w="1881"/>
          </w:tcPr>
          <w:p>
            <w:r>
              <w:rPr>
                <w:sz w:val="18"/>
              </w:rPr>
              <w:t>true if created via bulk upload</w:t>
            </w:r>
          </w:p>
        </w:tc>
        <w:tc>
          <w:tcPr>
            <w:tcW w:type="dxa" w:w="1881"/>
          </w:tcPr>
          <w:p>
            <w:r>
              <w:rPr>
                <w:sz w:val="18"/>
              </w:rPr>
              <w:t>false</w:t>
            </w:r>
          </w:p>
        </w:tc>
      </w:tr>
      <w:tr>
        <w:tc>
          <w:tcPr>
            <w:tcW w:type="dxa" w:w="1881"/>
          </w:tcPr>
          <w:p>
            <w:r>
              <w:rPr>
                <w:sz w:val="18"/>
              </w:rPr>
              <w:t>bulk_upload_file_id</w:t>
            </w:r>
          </w:p>
        </w:tc>
        <w:tc>
          <w:tcPr>
            <w:tcW w:type="dxa" w:w="1881"/>
          </w:tcPr>
          <w:p>
            <w:r>
              <w:rPr>
                <w:sz w:val="18"/>
              </w:rPr>
              <w:t>uuid (FK→bulk_uploads.id)</w:t>
            </w:r>
          </w:p>
        </w:tc>
        <w:tc>
          <w:tcPr>
            <w:tcW w:type="dxa" w:w="1881"/>
          </w:tcPr>
          <w:p>
            <w:r>
              <w:rPr>
                <w:sz w:val="18"/>
              </w:rPr>
              <w:t>No</w:t>
            </w:r>
          </w:p>
        </w:tc>
        <w:tc>
          <w:tcPr>
            <w:tcW w:type="dxa" w:w="1881"/>
          </w:tcPr>
          <w:p>
            <w:r>
              <w:rPr>
                <w:sz w:val="18"/>
              </w:rPr>
              <w:t>Reference to upload file record if bulk</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 on update</w:t>
            </w:r>
          </w:p>
        </w:tc>
        <w:tc>
          <w:tcPr>
            <w:tcW w:type="dxa" w:w="1881"/>
          </w:tcPr>
          <w:p>
            <w:r>
              <w:rPr>
                <w:sz w:val="18"/>
              </w:rPr>
              <w:t>now()</w:t>
            </w:r>
          </w:p>
        </w:tc>
      </w:tr>
      <w:tr>
        <w:tc>
          <w:tcPr>
            <w:tcW w:type="dxa" w:w="1881"/>
          </w:tcPr>
          <w:p>
            <w:r>
              <w:rPr>
                <w:sz w:val="18"/>
              </w:rPr>
              <w:t>created_by</w:t>
            </w:r>
          </w:p>
        </w:tc>
        <w:tc>
          <w:tcPr>
            <w:tcW w:type="dxa" w:w="1881"/>
          </w:tcPr>
          <w:p>
            <w:r>
              <w:rPr>
                <w:sz w:val="18"/>
              </w:rPr>
              <w:t>uuid (FK→users.id)</w:t>
            </w:r>
          </w:p>
        </w:tc>
        <w:tc>
          <w:tcPr>
            <w:tcW w:type="dxa" w:w="1881"/>
          </w:tcPr>
          <w:p>
            <w:r>
              <w:rPr>
                <w:sz w:val="18"/>
              </w:rPr>
              <w:t>Yes</w:t>
            </w:r>
          </w:p>
        </w:tc>
        <w:tc>
          <w:tcPr>
            <w:tcW w:type="dxa" w:w="1881"/>
          </w:tcPr>
          <w:p>
            <w:r>
              <w:rPr>
                <w:sz w:val="18"/>
              </w:rPr>
              <w:t>Must be BO_MAKER or BO_HEAD</w:t>
            </w:r>
          </w:p>
        </w:tc>
        <w:tc>
          <w:tcPr>
            <w:tcW w:type="dxa" w:w="1881"/>
          </w:tcPr>
          <w:p>
            <w:r>
              <w:rPr>
                <w:sz w:val="18"/>
              </w:rPr>
              <w:t>None</w:t>
            </w:r>
          </w:p>
        </w:tc>
      </w:tr>
      <w:tr>
        <w:tc>
          <w:tcPr>
            <w:tcW w:type="dxa" w:w="1881"/>
          </w:tcPr>
          <w:p>
            <w:r>
              <w:rPr>
                <w:sz w:val="18"/>
              </w:rPr>
              <w:t>updated_by</w:t>
            </w:r>
          </w:p>
        </w:tc>
        <w:tc>
          <w:tcPr>
            <w:tcW w:type="dxa" w:w="1881"/>
          </w:tcPr>
          <w:p>
            <w:r>
              <w:rPr>
                <w:sz w:val="18"/>
              </w:rPr>
              <w:t>uuid (FK→users.id)</w:t>
            </w:r>
          </w:p>
        </w:tc>
        <w:tc>
          <w:tcPr>
            <w:tcW w:type="dxa" w:w="1881"/>
          </w:tcPr>
          <w:p>
            <w:r>
              <w:rPr>
                <w:sz w:val="18"/>
              </w:rPr>
              <w:t>Yes</w:t>
            </w:r>
          </w:p>
        </w:tc>
        <w:tc>
          <w:tcPr>
            <w:tcW w:type="dxa" w:w="1881"/>
          </w:tcPr>
          <w:p>
            <w:r>
              <w:rPr>
                <w:sz w:val="18"/>
              </w:rPr>
              <w:t>Auto-set on update</w:t>
            </w:r>
          </w:p>
        </w:tc>
        <w:tc>
          <w:tcPr>
            <w:tcW w:type="dxa" w:w="1881"/>
          </w:tcPr>
          <w:p>
            <w:r>
              <w:rPr>
                <w:sz w:val="18"/>
              </w:rPr>
              <w:t>None</w:t>
            </w:r>
          </w:p>
        </w:tc>
      </w:tr>
      <w:tr>
        <w:tc>
          <w:tcPr>
            <w:tcW w:type="dxa" w:w="1881"/>
          </w:tcPr>
          <w:p>
            <w:r>
              <w:rPr>
                <w:sz w:val="18"/>
              </w:rPr>
              <w:t>is_deleted</w:t>
            </w:r>
          </w:p>
        </w:tc>
        <w:tc>
          <w:tcPr>
            <w:tcW w:type="dxa" w:w="1881"/>
          </w:tcPr>
          <w:p>
            <w:r>
              <w:rPr>
                <w:sz w:val="18"/>
              </w:rPr>
              <w:t>boolean</w:t>
            </w:r>
          </w:p>
        </w:tc>
        <w:tc>
          <w:tcPr>
            <w:tcW w:type="dxa" w:w="1881"/>
          </w:tcPr>
          <w:p>
            <w:r>
              <w:rPr>
                <w:sz w:val="18"/>
              </w:rPr>
              <w:t>Yes</w:t>
            </w:r>
          </w:p>
        </w:tc>
        <w:tc>
          <w:tcPr>
            <w:tcW w:type="dxa" w:w="1881"/>
          </w:tcPr>
          <w:p>
            <w:r>
              <w:rPr>
                <w:sz w:val="18"/>
              </w:rPr>
              <w:t>Soft delete flag</w:t>
            </w:r>
          </w:p>
        </w:tc>
        <w:tc>
          <w:tcPr>
            <w:tcW w:type="dxa" w:w="1881"/>
          </w:tcPr>
          <w:p>
            <w:r>
              <w:rPr>
                <w:sz w:val="18"/>
              </w:rPr>
              <w:t>false</w:t>
            </w:r>
          </w:p>
        </w:tc>
      </w:tr>
    </w:tbl>
    <w:p>
      <w:r>
        <w:rPr>
          <w:b/>
          <w:sz w:val="22"/>
        </w:rPr>
        <w:t>Sample Data: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id</w:t>
            </w:r>
          </w:p>
        </w:tc>
        <w:tc>
          <w:tcPr>
            <w:tcW w:type="dxa" w:w="1881"/>
            <w:shd w:fill="D6E4F0" w:val="clear"/>
          </w:tcPr>
          <w:p>
            <w:pPr>
              <w:jc w:val="left"/>
            </w:pPr>
            <w:r>
              <w:rPr>
                <w:b/>
                <w:color w:val="1A3C6E"/>
                <w:sz w:val="18"/>
              </w:rPr>
              <w:t>handover_number</w:t>
            </w:r>
          </w:p>
        </w:tc>
        <w:tc>
          <w:tcPr>
            <w:tcW w:type="dxa" w:w="1881"/>
            <w:shd w:fill="D6E4F0" w:val="clear"/>
          </w:tcPr>
          <w:p>
            <w:pPr>
              <w:jc w:val="left"/>
            </w:pPr>
            <w:r>
              <w:rPr>
                <w:b/>
                <w:color w:val="1A3C6E"/>
                <w:sz w:val="18"/>
              </w:rPr>
              <w:t>entity_type</w:t>
            </w:r>
          </w:p>
        </w:tc>
        <w:tc>
          <w:tcPr>
            <w:tcW w:type="dxa" w:w="1881"/>
            <w:shd w:fill="D6E4F0" w:val="clear"/>
          </w:tcPr>
          <w:p>
            <w:pPr>
              <w:jc w:val="left"/>
            </w:pPr>
            <w:r>
              <w:rPr>
                <w:b/>
                <w:color w:val="1A3C6E"/>
                <w:sz w:val="18"/>
              </w:rPr>
              <w:t>status</w:t>
            </w:r>
          </w:p>
        </w:tc>
        <w:tc>
          <w:tcPr>
            <w:tcW w:type="dxa" w:w="1881"/>
            <w:shd w:fill="D6E4F0" w:val="clear"/>
          </w:tcPr>
          <w:p>
            <w:pPr>
              <w:jc w:val="left"/>
            </w:pPr>
            <w:r>
              <w:rPr>
                <w:b/>
                <w:color w:val="1A3C6E"/>
                <w:sz w:val="18"/>
              </w:rPr>
              <w:t>reason</w:t>
            </w:r>
          </w:p>
        </w:tc>
      </w:tr>
      <w:tr>
        <w:tc>
          <w:tcPr>
            <w:tcW w:type="dxa" w:w="1881"/>
          </w:tcPr>
          <w:p>
            <w:r>
              <w:rPr>
                <w:sz w:val="18"/>
              </w:rPr>
              <w:t>a1b2c3d4-...</w:t>
            </w:r>
          </w:p>
        </w:tc>
        <w:tc>
          <w:tcPr>
            <w:tcW w:type="dxa" w:w="1881"/>
          </w:tcPr>
          <w:p>
            <w:r>
              <w:rPr>
                <w:sz w:val="18"/>
              </w:rPr>
              <w:t>HO-20260422-0001</w:t>
            </w:r>
          </w:p>
        </w:tc>
        <w:tc>
          <w:tcPr>
            <w:tcW w:type="dxa" w:w="1881"/>
          </w:tcPr>
          <w:p>
            <w:r>
              <w:rPr>
                <w:sz w:val="18"/>
              </w:rPr>
              <w:t>client</w:t>
            </w:r>
          </w:p>
        </w:tc>
        <w:tc>
          <w:tcPr>
            <w:tcW w:type="dxa" w:w="1881"/>
          </w:tcPr>
          <w:p>
            <w:r>
              <w:rPr>
                <w:sz w:val="18"/>
              </w:rPr>
              <w:t>pending_auth</w:t>
            </w:r>
          </w:p>
        </w:tc>
        <w:tc>
          <w:tcPr>
            <w:tcW w:type="dxa" w:w="1881"/>
          </w:tcPr>
          <w:p>
            <w:r>
              <w:rPr>
                <w:sz w:val="18"/>
              </w:rPr>
              <w:t>RM resignation effective May 1 2026</w:t>
            </w:r>
          </w:p>
        </w:tc>
      </w:tr>
      <w:tr>
        <w:tc>
          <w:tcPr>
            <w:tcW w:type="dxa" w:w="1881"/>
          </w:tcPr>
          <w:p>
            <w:r>
              <w:rPr>
                <w:sz w:val="18"/>
              </w:rPr>
              <w:t>e5f6g7h8-...</w:t>
            </w:r>
          </w:p>
        </w:tc>
        <w:tc>
          <w:tcPr>
            <w:tcW w:type="dxa" w:w="1881"/>
          </w:tcPr>
          <w:p>
            <w:r>
              <w:rPr>
                <w:sz w:val="18"/>
              </w:rPr>
              <w:t>HO-20260422-0002</w:t>
            </w:r>
          </w:p>
        </w:tc>
        <w:tc>
          <w:tcPr>
            <w:tcW w:type="dxa" w:w="1881"/>
          </w:tcPr>
          <w:p>
            <w:r>
              <w:rPr>
                <w:sz w:val="18"/>
              </w:rPr>
              <w:t>lead</w:t>
            </w:r>
          </w:p>
        </w:tc>
        <w:tc>
          <w:tcPr>
            <w:tcW w:type="dxa" w:w="1881"/>
          </w:tcPr>
          <w:p>
            <w:r>
              <w:rPr>
                <w:sz w:val="18"/>
              </w:rPr>
              <w:t>authorized</w:t>
            </w:r>
          </w:p>
        </w:tc>
        <w:tc>
          <w:tcPr>
            <w:tcW w:type="dxa" w:w="1881"/>
          </w:tcPr>
          <w:p>
            <w:r>
              <w:rPr>
                <w:sz w:val="18"/>
              </w:rPr>
              <w:t>Client requested RM change due to language preference</w:t>
            </w:r>
          </w:p>
        </w:tc>
      </w:tr>
      <w:tr>
        <w:tc>
          <w:tcPr>
            <w:tcW w:type="dxa" w:w="1881"/>
          </w:tcPr>
          <w:p>
            <w:r>
              <w:rPr>
                <w:sz w:val="18"/>
              </w:rPr>
              <w:t>i9j0k1l2-...</w:t>
            </w:r>
          </w:p>
        </w:tc>
        <w:tc>
          <w:tcPr>
            <w:tcW w:type="dxa" w:w="1881"/>
          </w:tcPr>
          <w:p>
            <w:r>
              <w:rPr>
                <w:sz w:val="18"/>
              </w:rPr>
              <w:t>HO-20260421-0003</w:t>
            </w:r>
          </w:p>
        </w:tc>
        <w:tc>
          <w:tcPr>
            <w:tcW w:type="dxa" w:w="1881"/>
          </w:tcPr>
          <w:p>
            <w:r>
              <w:rPr>
                <w:sz w:val="18"/>
              </w:rPr>
              <w:t>prospect</w:t>
            </w:r>
          </w:p>
        </w:tc>
        <w:tc>
          <w:tcPr>
            <w:tcW w:type="dxa" w:w="1881"/>
          </w:tcPr>
          <w:p>
            <w:r>
              <w:rPr>
                <w:sz w:val="18"/>
              </w:rPr>
              <w:t>rejected</w:t>
            </w:r>
          </w:p>
        </w:tc>
        <w:tc>
          <w:tcPr>
            <w:tcW w:type="dxa" w:w="1881"/>
          </w:tcPr>
          <w:p>
            <w:r>
              <w:rPr>
                <w:sz w:val="18"/>
              </w:rPr>
              <w:t>Reassignment to balance workload across team</w:t>
            </w:r>
          </w:p>
        </w:tc>
      </w:tr>
    </w:tbl>
    <w:p>
      <w:pPr>
        <w:pStyle w:val="Heading2"/>
      </w:pPr>
      <w:r>
        <w:t>4.2 handover_items</w:t>
      </w:r>
    </w:p>
    <w:p>
      <w:r>
        <w:rPr>
          <w:b w:val="0"/>
          <w:sz w:val="22"/>
        </w:rPr>
        <w:t>Individual entities (lead/prospect/client) included in a handover request. Many-to-one relationship with handovers.</w:t>
      </w:r>
    </w:p>
    <w:p>
      <w:r>
        <w:rPr>
          <w:b w:val="0"/>
          <w:sz w:val="22"/>
        </w:rPr>
        <w:t>Relationships: handover_items N→1 handovers; handover_items N→1 clients/leads/prospects (via entity_id + entity_type from parent)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 UUID v4</w:t>
            </w:r>
          </w:p>
        </w:tc>
        <w:tc>
          <w:tcPr>
            <w:tcW w:type="dxa" w:w="1881"/>
          </w:tcPr>
          <w:p>
            <w:r>
              <w:rPr>
                <w:sz w:val="18"/>
              </w:rPr>
              <w:t>gen_random_uuid()</w:t>
            </w:r>
          </w:p>
        </w:tc>
      </w:tr>
      <w:tr>
        <w:tc>
          <w:tcPr>
            <w:tcW w:type="dxa" w:w="1881"/>
          </w:tcPr>
          <w:p>
            <w:r>
              <w:rPr>
                <w:sz w:val="18"/>
              </w:rPr>
              <w:t>handover_id</w:t>
            </w:r>
          </w:p>
        </w:tc>
        <w:tc>
          <w:tcPr>
            <w:tcW w:type="dxa" w:w="1881"/>
          </w:tcPr>
          <w:p>
            <w:r>
              <w:rPr>
                <w:sz w:val="18"/>
              </w:rPr>
              <w:t>uuid (FK→handovers.id)</w:t>
            </w:r>
          </w:p>
        </w:tc>
        <w:tc>
          <w:tcPr>
            <w:tcW w:type="dxa" w:w="1881"/>
          </w:tcPr>
          <w:p>
            <w:r>
              <w:rPr>
                <w:sz w:val="18"/>
              </w:rPr>
              <w:t>Yes</w:t>
            </w:r>
          </w:p>
        </w:tc>
        <w:tc>
          <w:tcPr>
            <w:tcW w:type="dxa" w:w="1881"/>
          </w:tcPr>
          <w:p>
            <w:r>
              <w:rPr>
                <w:sz w:val="18"/>
              </w:rPr>
              <w:t>Must reference valid handover</w:t>
            </w:r>
          </w:p>
        </w:tc>
        <w:tc>
          <w:tcPr>
            <w:tcW w:type="dxa" w:w="1881"/>
          </w:tcPr>
          <w:p>
            <w:r>
              <w:rPr>
                <w:sz w:val="18"/>
              </w:rPr>
              <w:t>None</w:t>
            </w:r>
          </w:p>
        </w:tc>
      </w:tr>
      <w:tr>
        <w:tc>
          <w:tcPr>
            <w:tcW w:type="dxa" w:w="1881"/>
          </w:tcPr>
          <w:p>
            <w:r>
              <w:rPr>
                <w:sz w:val="18"/>
              </w:rPr>
              <w:t>entity_id</w:t>
            </w:r>
          </w:p>
        </w:tc>
        <w:tc>
          <w:tcPr>
            <w:tcW w:type="dxa" w:w="1881"/>
          </w:tcPr>
          <w:p>
            <w:r>
              <w:rPr>
                <w:sz w:val="18"/>
              </w:rPr>
              <w:t>uuid</w:t>
            </w:r>
          </w:p>
        </w:tc>
        <w:tc>
          <w:tcPr>
            <w:tcW w:type="dxa" w:w="1881"/>
          </w:tcPr>
          <w:p>
            <w:r>
              <w:rPr>
                <w:sz w:val="18"/>
              </w:rPr>
              <w:t>Yes</w:t>
            </w:r>
          </w:p>
        </w:tc>
        <w:tc>
          <w:tcPr>
            <w:tcW w:type="dxa" w:w="1881"/>
          </w:tcPr>
          <w:p>
            <w:r>
              <w:rPr>
                <w:sz w:val="18"/>
              </w:rPr>
              <w:t>Must reference valid lead/prospect/client based on parent entity_type</w:t>
            </w:r>
          </w:p>
        </w:tc>
        <w:tc>
          <w:tcPr>
            <w:tcW w:type="dxa" w:w="1881"/>
          </w:tcPr>
          <w:p>
            <w:r>
              <w:rPr>
                <w:sz w:val="18"/>
              </w:rPr>
              <w:t>None</w:t>
            </w:r>
          </w:p>
        </w:tc>
      </w:tr>
      <w:tr>
        <w:tc>
          <w:tcPr>
            <w:tcW w:type="dxa" w:w="1881"/>
          </w:tcPr>
          <w:p>
            <w:r>
              <w:rPr>
                <w:sz w:val="18"/>
              </w:rPr>
              <w:t>entity_name_en</w:t>
            </w:r>
          </w:p>
        </w:tc>
        <w:tc>
          <w:tcPr>
            <w:tcW w:type="dxa" w:w="1881"/>
          </w:tcPr>
          <w:p>
            <w:r>
              <w:rPr>
                <w:sz w:val="18"/>
              </w:rPr>
              <w:t>varchar(200)</w:t>
            </w:r>
          </w:p>
        </w:tc>
        <w:tc>
          <w:tcPr>
            <w:tcW w:type="dxa" w:w="1881"/>
          </w:tcPr>
          <w:p>
            <w:r>
              <w:rPr>
                <w:sz w:val="18"/>
              </w:rPr>
              <w:t>Yes</w:t>
            </w:r>
          </w:p>
        </w:tc>
        <w:tc>
          <w:tcPr>
            <w:tcW w:type="dxa" w:w="1881"/>
          </w:tcPr>
          <w:p>
            <w:r>
              <w:rPr>
                <w:sz w:val="18"/>
              </w:rPr>
              <w:t>Denormalized for display; populated from source entity</w:t>
            </w:r>
          </w:p>
        </w:tc>
        <w:tc>
          <w:tcPr>
            <w:tcW w:type="dxa" w:w="1881"/>
          </w:tcPr>
          <w:p>
            <w:r>
              <w:rPr>
                <w:sz w:val="18"/>
              </w:rPr>
              <w:t>None</w:t>
            </w:r>
          </w:p>
        </w:tc>
      </w:tr>
      <w:tr>
        <w:tc>
          <w:tcPr>
            <w:tcW w:type="dxa" w:w="1881"/>
          </w:tcPr>
          <w:p>
            <w:r>
              <w:rPr>
                <w:sz w:val="18"/>
              </w:rPr>
              <w:t>entity_name_local</w:t>
            </w:r>
          </w:p>
        </w:tc>
        <w:tc>
          <w:tcPr>
            <w:tcW w:type="dxa" w:w="1881"/>
          </w:tcPr>
          <w:p>
            <w:r>
              <w:rPr>
                <w:sz w:val="18"/>
              </w:rPr>
              <w:t>varchar(200)</w:t>
            </w:r>
          </w:p>
        </w:tc>
        <w:tc>
          <w:tcPr>
            <w:tcW w:type="dxa" w:w="1881"/>
          </w:tcPr>
          <w:p>
            <w:r>
              <w:rPr>
                <w:sz w:val="18"/>
              </w:rPr>
              <w:t>No</w:t>
            </w:r>
          </w:p>
        </w:tc>
        <w:tc>
          <w:tcPr>
            <w:tcW w:type="dxa" w:w="1881"/>
          </w:tcPr>
          <w:p>
            <w:r>
              <w:rPr>
                <w:sz w:val="18"/>
              </w:rPr>
              <w:t>Local language name if available</w:t>
            </w:r>
          </w:p>
        </w:tc>
        <w:tc>
          <w:tcPr>
            <w:tcW w:type="dxa" w:w="1881"/>
          </w:tcPr>
          <w:p>
            <w:r>
              <w:rPr>
                <w:sz w:val="18"/>
              </w:rPr>
              <w:t>null</w:t>
            </w:r>
          </w:p>
        </w:tc>
      </w:tr>
      <w:tr>
        <w:tc>
          <w:tcPr>
            <w:tcW w:type="dxa" w:w="1881"/>
          </w:tcPr>
          <w:p>
            <w:r>
              <w:rPr>
                <w:sz w:val="18"/>
              </w:rPr>
              <w:t>previous_rm_id</w:t>
            </w:r>
          </w:p>
        </w:tc>
        <w:tc>
          <w:tcPr>
            <w:tcW w:type="dxa" w:w="1881"/>
          </w:tcPr>
          <w:p>
            <w:r>
              <w:rPr>
                <w:sz w:val="18"/>
              </w:rPr>
              <w:t>uuid (FK→users.id)</w:t>
            </w:r>
          </w:p>
        </w:tc>
        <w:tc>
          <w:tcPr>
            <w:tcW w:type="dxa" w:w="1881"/>
          </w:tcPr>
          <w:p>
            <w:r>
              <w:rPr>
                <w:sz w:val="18"/>
              </w:rPr>
              <w:t>Yes</w:t>
            </w:r>
          </w:p>
        </w:tc>
        <w:tc>
          <w:tcPr>
            <w:tcW w:type="dxa" w:w="1881"/>
          </w:tcPr>
          <w:p>
            <w:r>
              <w:rPr>
                <w:sz w:val="18"/>
              </w:rPr>
              <w:t>The RM who currently owns this entity</w:t>
            </w:r>
          </w:p>
        </w:tc>
        <w:tc>
          <w:tcPr>
            <w:tcW w:type="dxa" w:w="1881"/>
          </w:tcPr>
          <w:p>
            <w:r>
              <w:rPr>
                <w:sz w:val="18"/>
              </w:rPr>
              <w:t>None</w:t>
            </w:r>
          </w:p>
        </w:tc>
      </w:tr>
      <w:tr>
        <w:tc>
          <w:tcPr>
            <w:tcW w:type="dxa" w:w="1881"/>
          </w:tcPr>
          <w:p>
            <w:r>
              <w:rPr>
                <w:sz w:val="18"/>
              </w:rPr>
              <w:t>aum_at_handover</w:t>
            </w:r>
          </w:p>
        </w:tc>
        <w:tc>
          <w:tcPr>
            <w:tcW w:type="dxa" w:w="1881"/>
          </w:tcPr>
          <w:p>
            <w:r>
              <w:rPr>
                <w:sz w:val="18"/>
              </w:rPr>
              <w:t>decimal(18,2)</w:t>
            </w:r>
          </w:p>
        </w:tc>
        <w:tc>
          <w:tcPr>
            <w:tcW w:type="dxa" w:w="1881"/>
          </w:tcPr>
          <w:p>
            <w:r>
              <w:rPr>
                <w:sz w:val="18"/>
              </w:rPr>
              <w:t>No</w:t>
            </w:r>
          </w:p>
        </w:tc>
        <w:tc>
          <w:tcPr>
            <w:tcW w:type="dxa" w:w="1881"/>
          </w:tcPr>
          <w:p>
            <w:r>
              <w:rPr>
                <w:sz w:val="18"/>
              </w:rPr>
              <w:t>Snapshot of AUM at time of handover (clients only)</w:t>
            </w:r>
          </w:p>
        </w:tc>
        <w:tc>
          <w:tcPr>
            <w:tcW w:type="dxa" w:w="1881"/>
          </w:tcPr>
          <w:p>
            <w:r>
              <w:rPr>
                <w:sz w:val="18"/>
              </w:rPr>
              <w:t>null</w:t>
            </w:r>
          </w:p>
        </w:tc>
      </w:tr>
      <w:tr>
        <w:tc>
          <w:tcPr>
            <w:tcW w:type="dxa" w:w="1881"/>
          </w:tcPr>
          <w:p>
            <w:r>
              <w:rPr>
                <w:sz w:val="18"/>
              </w:rPr>
              <w:t>product_count</w:t>
            </w:r>
          </w:p>
        </w:tc>
        <w:tc>
          <w:tcPr>
            <w:tcW w:type="dxa" w:w="1881"/>
          </w:tcPr>
          <w:p>
            <w:r>
              <w:rPr>
                <w:sz w:val="18"/>
              </w:rPr>
              <w:t>integer</w:t>
            </w:r>
          </w:p>
        </w:tc>
        <w:tc>
          <w:tcPr>
            <w:tcW w:type="dxa" w:w="1881"/>
          </w:tcPr>
          <w:p>
            <w:r>
              <w:rPr>
                <w:sz w:val="18"/>
              </w:rPr>
              <w:t>No</w:t>
            </w:r>
          </w:p>
        </w:tc>
        <w:tc>
          <w:tcPr>
            <w:tcW w:type="dxa" w:w="1881"/>
          </w:tcPr>
          <w:p>
            <w:r>
              <w:rPr>
                <w:sz w:val="18"/>
              </w:rPr>
              <w:t>Number of active product holdings (clients only)</w:t>
            </w:r>
          </w:p>
        </w:tc>
        <w:tc>
          <w:tcPr>
            <w:tcW w:type="dxa" w:w="1881"/>
          </w:tcPr>
          <w:p>
            <w:r>
              <w:rPr>
                <w:sz w:val="18"/>
              </w:rPr>
              <w:t>null</w:t>
            </w:r>
          </w:p>
        </w:tc>
      </w:tr>
      <w:tr>
        <w:tc>
          <w:tcPr>
            <w:tcW w:type="dxa" w:w="1881"/>
          </w:tcPr>
          <w:p>
            <w:r>
              <w:rPr>
                <w:sz w:val="18"/>
              </w:rPr>
              <w:t>open_orders_count</w:t>
            </w:r>
          </w:p>
        </w:tc>
        <w:tc>
          <w:tcPr>
            <w:tcW w:type="dxa" w:w="1881"/>
          </w:tcPr>
          <w:p>
            <w:r>
              <w:rPr>
                <w:sz w:val="18"/>
              </w:rPr>
              <w:t>integer</w:t>
            </w:r>
          </w:p>
        </w:tc>
        <w:tc>
          <w:tcPr>
            <w:tcW w:type="dxa" w:w="1881"/>
          </w:tcPr>
          <w:p>
            <w:r>
              <w:rPr>
                <w:sz w:val="18"/>
              </w:rPr>
              <w:t>No</w:t>
            </w:r>
          </w:p>
        </w:tc>
        <w:tc>
          <w:tcPr>
            <w:tcW w:type="dxa" w:w="1881"/>
          </w:tcPr>
          <w:p>
            <w:r>
              <w:rPr>
                <w:sz w:val="18"/>
              </w:rPr>
              <w:t>Number of open orders at handover time</w:t>
            </w:r>
          </w:p>
        </w:tc>
        <w:tc>
          <w:tcPr>
            <w:tcW w:type="dxa" w:w="1881"/>
          </w:tcPr>
          <w:p>
            <w:r>
              <w:rPr>
                <w:sz w:val="18"/>
              </w:rPr>
              <w:t>null</w:t>
            </w:r>
          </w:p>
        </w:tc>
      </w:tr>
      <w:tr>
        <w:tc>
          <w:tcPr>
            <w:tcW w:type="dxa" w:w="1881"/>
          </w:tcPr>
          <w:p>
            <w:r>
              <w:rPr>
                <w:sz w:val="18"/>
              </w:rPr>
              <w:t>pending_settlements_count</w:t>
            </w:r>
          </w:p>
        </w:tc>
        <w:tc>
          <w:tcPr>
            <w:tcW w:type="dxa" w:w="1881"/>
          </w:tcPr>
          <w:p>
            <w:r>
              <w:rPr>
                <w:sz w:val="18"/>
              </w:rPr>
              <w:t>integer</w:t>
            </w:r>
          </w:p>
        </w:tc>
        <w:tc>
          <w:tcPr>
            <w:tcW w:type="dxa" w:w="1881"/>
          </w:tcPr>
          <w:p>
            <w:r>
              <w:rPr>
                <w:sz w:val="18"/>
              </w:rPr>
              <w:t>No</w:t>
            </w:r>
          </w:p>
        </w:tc>
        <w:tc>
          <w:tcPr>
            <w:tcW w:type="dxa" w:w="1881"/>
          </w:tcPr>
          <w:p>
            <w:r>
              <w:rPr>
                <w:sz w:val="18"/>
              </w:rPr>
              <w:t>Number of pending settlements</w:t>
            </w:r>
          </w:p>
        </w:tc>
        <w:tc>
          <w:tcPr>
            <w:tcW w:type="dxa" w:w="1881"/>
          </w:tcPr>
          <w:p>
            <w:r>
              <w:rPr>
                <w:sz w:val="18"/>
              </w:rPr>
              <w:t>null</w:t>
            </w:r>
          </w:p>
        </w:tc>
      </w:tr>
      <w:tr>
        <w:tc>
          <w:tcPr>
            <w:tcW w:type="dxa" w:w="1881"/>
          </w:tcPr>
          <w:p>
            <w:r>
              <w:rPr>
                <w:sz w:val="18"/>
              </w:rPr>
              <w:t>status</w:t>
            </w:r>
          </w:p>
        </w:tc>
        <w:tc>
          <w:tcPr>
            <w:tcW w:type="dxa" w:w="1881"/>
          </w:tcPr>
          <w:p>
            <w:r>
              <w:rPr>
                <w:sz w:val="18"/>
              </w:rPr>
              <w:t>enum(included,transferred,failed)</w:t>
            </w:r>
          </w:p>
        </w:tc>
        <w:tc>
          <w:tcPr>
            <w:tcW w:type="dxa" w:w="1881"/>
          </w:tcPr>
          <w:p>
            <w:r>
              <w:rPr>
                <w:sz w:val="18"/>
              </w:rPr>
              <w:t>Yes</w:t>
            </w:r>
          </w:p>
        </w:tc>
        <w:tc>
          <w:tcPr>
            <w:tcW w:type="dxa" w:w="1881"/>
          </w:tcPr>
          <w:p>
            <w:r>
              <w:rPr>
                <w:sz w:val="18"/>
              </w:rPr>
              <w:t>included→transferred on auth; failed if compliance block</w:t>
            </w:r>
          </w:p>
        </w:tc>
        <w:tc>
          <w:tcPr>
            <w:tcW w:type="dxa" w:w="1881"/>
          </w:tcPr>
          <w:p>
            <w:r>
              <w:rPr>
                <w:sz w:val="18"/>
              </w:rPr>
              <w:t>included</w:t>
            </w:r>
          </w:p>
        </w:tc>
      </w:tr>
      <w:tr>
        <w:tc>
          <w:tcPr>
            <w:tcW w:type="dxa" w:w="1881"/>
          </w:tcPr>
          <w:p>
            <w:r>
              <w:rPr>
                <w:sz w:val="18"/>
              </w:rPr>
              <w:t>failure_reason</w:t>
            </w:r>
          </w:p>
        </w:tc>
        <w:tc>
          <w:tcPr>
            <w:tcW w:type="dxa" w:w="1881"/>
          </w:tcPr>
          <w:p>
            <w:r>
              <w:rPr>
                <w:sz w:val="18"/>
              </w:rPr>
              <w:t>text</w:t>
            </w:r>
          </w:p>
        </w:tc>
        <w:tc>
          <w:tcPr>
            <w:tcW w:type="dxa" w:w="1881"/>
          </w:tcPr>
          <w:p>
            <w:r>
              <w:rPr>
                <w:sz w:val="18"/>
              </w:rPr>
              <w:t>No</w:t>
            </w:r>
          </w:p>
        </w:tc>
        <w:tc>
          <w:tcPr>
            <w:tcW w:type="dxa" w:w="1881"/>
          </w:tcPr>
          <w:p>
            <w:r>
              <w:rPr>
                <w:sz w:val="18"/>
              </w:rPr>
              <w:t>Reason if status=failed (e.g., KYC pending)</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 on update</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D6E4F0" w:val="clear"/>
          </w:tcPr>
          <w:p>
            <w:pPr>
              <w:jc w:val="left"/>
            </w:pPr>
            <w:r>
              <w:rPr>
                <w:b/>
                <w:color w:val="1A3C6E"/>
                <w:sz w:val="18"/>
              </w:rPr>
              <w:t>id</w:t>
            </w:r>
          </w:p>
        </w:tc>
        <w:tc>
          <w:tcPr>
            <w:tcW w:type="dxa" w:w="1568"/>
            <w:shd w:fill="D6E4F0" w:val="clear"/>
          </w:tcPr>
          <w:p>
            <w:pPr>
              <w:jc w:val="left"/>
            </w:pPr>
            <w:r>
              <w:rPr>
                <w:b/>
                <w:color w:val="1A3C6E"/>
                <w:sz w:val="18"/>
              </w:rPr>
              <w:t>handover_id</w:t>
            </w:r>
          </w:p>
        </w:tc>
        <w:tc>
          <w:tcPr>
            <w:tcW w:type="dxa" w:w="1568"/>
            <w:shd w:fill="D6E4F0" w:val="clear"/>
          </w:tcPr>
          <w:p>
            <w:pPr>
              <w:jc w:val="left"/>
            </w:pPr>
            <w:r>
              <w:rPr>
                <w:b/>
                <w:color w:val="1A3C6E"/>
                <w:sz w:val="18"/>
              </w:rPr>
              <w:t>entity_id</w:t>
            </w:r>
          </w:p>
        </w:tc>
        <w:tc>
          <w:tcPr>
            <w:tcW w:type="dxa" w:w="1568"/>
            <w:shd w:fill="D6E4F0" w:val="clear"/>
          </w:tcPr>
          <w:p>
            <w:pPr>
              <w:jc w:val="left"/>
            </w:pPr>
            <w:r>
              <w:rPr>
                <w:b/>
                <w:color w:val="1A3C6E"/>
                <w:sz w:val="18"/>
              </w:rPr>
              <w:t>entity_name_en</w:t>
            </w:r>
          </w:p>
        </w:tc>
        <w:tc>
          <w:tcPr>
            <w:tcW w:type="dxa" w:w="1568"/>
            <w:shd w:fill="D6E4F0" w:val="clear"/>
          </w:tcPr>
          <w:p>
            <w:pPr>
              <w:jc w:val="left"/>
            </w:pPr>
            <w:r>
              <w:rPr>
                <w:b/>
                <w:color w:val="1A3C6E"/>
                <w:sz w:val="18"/>
              </w:rPr>
              <w:t>aum_at_handover</w:t>
            </w:r>
          </w:p>
        </w:tc>
        <w:tc>
          <w:tcPr>
            <w:tcW w:type="dxa" w:w="1568"/>
            <w:shd w:fill="D6E4F0" w:val="clear"/>
          </w:tcPr>
          <w:p>
            <w:pPr>
              <w:jc w:val="left"/>
            </w:pPr>
            <w:r>
              <w:rPr>
                <w:b/>
                <w:color w:val="1A3C6E"/>
                <w:sz w:val="18"/>
              </w:rPr>
              <w:t>status</w:t>
            </w:r>
          </w:p>
        </w:tc>
      </w:tr>
      <w:tr>
        <w:tc>
          <w:tcPr>
            <w:tcW w:type="dxa" w:w="1568"/>
          </w:tcPr>
          <w:p>
            <w:r>
              <w:rPr>
                <w:sz w:val="18"/>
              </w:rPr>
              <w:t>x1y2z3-...</w:t>
            </w:r>
          </w:p>
        </w:tc>
        <w:tc>
          <w:tcPr>
            <w:tcW w:type="dxa" w:w="1568"/>
          </w:tcPr>
          <w:p>
            <w:r>
              <w:rPr>
                <w:sz w:val="18"/>
              </w:rPr>
              <w:t>a1b2c3d4-...</w:t>
            </w:r>
          </w:p>
        </w:tc>
        <w:tc>
          <w:tcPr>
            <w:tcW w:type="dxa" w:w="1568"/>
          </w:tcPr>
          <w:p>
            <w:r>
              <w:rPr>
                <w:sz w:val="18"/>
              </w:rPr>
              <w:t>cli-001-...</w:t>
            </w:r>
          </w:p>
        </w:tc>
        <w:tc>
          <w:tcPr>
            <w:tcW w:type="dxa" w:w="1568"/>
          </w:tcPr>
          <w:p>
            <w:r>
              <w:rPr>
                <w:sz w:val="18"/>
              </w:rPr>
              <w:t>John Smith</w:t>
            </w:r>
          </w:p>
        </w:tc>
        <w:tc>
          <w:tcPr>
            <w:tcW w:type="dxa" w:w="1568"/>
          </w:tcPr>
          <w:p>
            <w:r>
              <w:rPr>
                <w:sz w:val="18"/>
              </w:rPr>
              <w:t>2,450,000.00</w:t>
            </w:r>
          </w:p>
        </w:tc>
        <w:tc>
          <w:tcPr>
            <w:tcW w:type="dxa" w:w="1568"/>
          </w:tcPr>
          <w:p>
            <w:r>
              <w:rPr>
                <w:sz w:val="18"/>
              </w:rPr>
              <w:t>included</w:t>
            </w:r>
          </w:p>
        </w:tc>
      </w:tr>
      <w:tr>
        <w:tc>
          <w:tcPr>
            <w:tcW w:type="dxa" w:w="1568"/>
          </w:tcPr>
          <w:p>
            <w:r>
              <w:rPr>
                <w:sz w:val="18"/>
              </w:rPr>
              <w:t>x4y5z6-...</w:t>
            </w:r>
          </w:p>
        </w:tc>
        <w:tc>
          <w:tcPr>
            <w:tcW w:type="dxa" w:w="1568"/>
          </w:tcPr>
          <w:p>
            <w:r>
              <w:rPr>
                <w:sz w:val="18"/>
              </w:rPr>
              <w:t>a1b2c3d4-...</w:t>
            </w:r>
          </w:p>
        </w:tc>
        <w:tc>
          <w:tcPr>
            <w:tcW w:type="dxa" w:w="1568"/>
          </w:tcPr>
          <w:p>
            <w:r>
              <w:rPr>
                <w:sz w:val="18"/>
              </w:rPr>
              <w:t>cli-002-...</w:t>
            </w:r>
          </w:p>
        </w:tc>
        <w:tc>
          <w:tcPr>
            <w:tcW w:type="dxa" w:w="1568"/>
          </w:tcPr>
          <w:p>
            <w:r>
              <w:rPr>
                <w:sz w:val="18"/>
              </w:rPr>
              <w:t>Sarah Chen</w:t>
            </w:r>
          </w:p>
        </w:tc>
        <w:tc>
          <w:tcPr>
            <w:tcW w:type="dxa" w:w="1568"/>
          </w:tcPr>
          <w:p>
            <w:r>
              <w:rPr>
                <w:sz w:val="18"/>
              </w:rPr>
              <w:t>8,100,000.00</w:t>
            </w:r>
          </w:p>
        </w:tc>
        <w:tc>
          <w:tcPr>
            <w:tcW w:type="dxa" w:w="1568"/>
          </w:tcPr>
          <w:p>
            <w:r>
              <w:rPr>
                <w:sz w:val="18"/>
              </w:rPr>
              <w:t>included</w:t>
            </w:r>
          </w:p>
        </w:tc>
      </w:tr>
      <w:tr>
        <w:tc>
          <w:tcPr>
            <w:tcW w:type="dxa" w:w="1568"/>
          </w:tcPr>
          <w:p>
            <w:r>
              <w:rPr>
                <w:sz w:val="18"/>
              </w:rPr>
              <w:t>x7y8z9-...</w:t>
            </w:r>
          </w:p>
        </w:tc>
        <w:tc>
          <w:tcPr>
            <w:tcW w:type="dxa" w:w="1568"/>
          </w:tcPr>
          <w:p>
            <w:r>
              <w:rPr>
                <w:sz w:val="18"/>
              </w:rPr>
              <w:t>e5f6g7h8-...</w:t>
            </w:r>
          </w:p>
        </w:tc>
        <w:tc>
          <w:tcPr>
            <w:tcW w:type="dxa" w:w="1568"/>
          </w:tcPr>
          <w:p>
            <w:r>
              <w:rPr>
                <w:sz w:val="18"/>
              </w:rPr>
              <w:t>lead-001-...</w:t>
            </w:r>
          </w:p>
        </w:tc>
        <w:tc>
          <w:tcPr>
            <w:tcW w:type="dxa" w:w="1568"/>
          </w:tcPr>
          <w:p>
            <w:r>
              <w:rPr>
                <w:sz w:val="18"/>
              </w:rPr>
              <w:t>Michael Tan</w:t>
            </w:r>
          </w:p>
        </w:tc>
        <w:tc>
          <w:tcPr>
            <w:tcW w:type="dxa" w:w="1568"/>
          </w:tcPr>
          <w:p>
            <w:r>
              <w:rPr>
                <w:sz w:val="18"/>
              </w:rPr>
              <w:t>null</w:t>
            </w:r>
          </w:p>
        </w:tc>
        <w:tc>
          <w:tcPr>
            <w:tcW w:type="dxa" w:w="1568"/>
          </w:tcPr>
          <w:p>
            <w:r>
              <w:rPr>
                <w:sz w:val="18"/>
              </w:rPr>
              <w:t>transferred</w:t>
            </w:r>
          </w:p>
        </w:tc>
      </w:tr>
    </w:tbl>
    <w:p>
      <w:pPr>
        <w:pStyle w:val="Heading2"/>
      </w:pPr>
      <w:r>
        <w:t>4.3 scrutiny_checklist_items</w:t>
      </w:r>
    </w:p>
    <w:p>
      <w:r>
        <w:rPr>
          <w:b w:val="0"/>
          <w:sz w:val="22"/>
        </w:rPr>
        <w:t>Checklist items completed during client handover. Linked to a handover. Only applicable when entity_type=client.</w:t>
      </w:r>
    </w:p>
    <w:p>
      <w:r>
        <w:rPr>
          <w:b w:val="0"/>
          <w:sz w:val="22"/>
        </w:rPr>
        <w:t>Relationships: scrutiny_checklist_items N→1 handovers; scrutiny_checklist_items N→1 scrutiny_templates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handover_id</w:t>
            </w:r>
          </w:p>
        </w:tc>
        <w:tc>
          <w:tcPr>
            <w:tcW w:type="dxa" w:w="1881"/>
          </w:tcPr>
          <w:p>
            <w:r>
              <w:rPr>
                <w:sz w:val="18"/>
              </w:rPr>
              <w:t>uuid (FK→handovers.id)</w:t>
            </w:r>
          </w:p>
        </w:tc>
        <w:tc>
          <w:tcPr>
            <w:tcW w:type="dxa" w:w="1881"/>
          </w:tcPr>
          <w:p>
            <w:r>
              <w:rPr>
                <w:sz w:val="18"/>
              </w:rPr>
              <w:t>Yes</w:t>
            </w:r>
          </w:p>
        </w:tc>
        <w:tc>
          <w:tcPr>
            <w:tcW w:type="dxa" w:w="1881"/>
          </w:tcPr>
          <w:p>
            <w:r>
              <w:rPr>
                <w:sz w:val="18"/>
              </w:rPr>
              <w:t>Must reference handover with entity_type=client</w:t>
            </w:r>
          </w:p>
        </w:tc>
        <w:tc>
          <w:tcPr>
            <w:tcW w:type="dxa" w:w="1881"/>
          </w:tcPr>
          <w:p>
            <w:r>
              <w:rPr>
                <w:sz w:val="18"/>
              </w:rPr>
              <w:t>None</w:t>
            </w:r>
          </w:p>
        </w:tc>
      </w:tr>
      <w:tr>
        <w:tc>
          <w:tcPr>
            <w:tcW w:type="dxa" w:w="1881"/>
          </w:tcPr>
          <w:p>
            <w:r>
              <w:rPr>
                <w:sz w:val="18"/>
              </w:rPr>
              <w:t>template_item_id</w:t>
            </w:r>
          </w:p>
        </w:tc>
        <w:tc>
          <w:tcPr>
            <w:tcW w:type="dxa" w:w="1881"/>
          </w:tcPr>
          <w:p>
            <w:r>
              <w:rPr>
                <w:sz w:val="18"/>
              </w:rPr>
              <w:t>uuid (FK→scrutiny_templates.id)</w:t>
            </w:r>
          </w:p>
        </w:tc>
        <w:tc>
          <w:tcPr>
            <w:tcW w:type="dxa" w:w="1881"/>
          </w:tcPr>
          <w:p>
            <w:r>
              <w:rPr>
                <w:sz w:val="18"/>
              </w:rPr>
              <w:t>Yes</w:t>
            </w:r>
          </w:p>
        </w:tc>
        <w:tc>
          <w:tcPr>
            <w:tcW w:type="dxa" w:w="1881"/>
          </w:tcPr>
          <w:p>
            <w:r>
              <w:rPr>
                <w:sz w:val="18"/>
              </w:rPr>
              <w:t>Reference to template definition</w:t>
            </w:r>
          </w:p>
        </w:tc>
        <w:tc>
          <w:tcPr>
            <w:tcW w:type="dxa" w:w="1881"/>
          </w:tcPr>
          <w:p>
            <w:r>
              <w:rPr>
                <w:sz w:val="18"/>
              </w:rPr>
              <w:t>None</w:t>
            </w:r>
          </w:p>
        </w:tc>
      </w:tr>
      <w:tr>
        <w:tc>
          <w:tcPr>
            <w:tcW w:type="dxa" w:w="1881"/>
          </w:tcPr>
          <w:p>
            <w:r>
              <w:rPr>
                <w:sz w:val="18"/>
              </w:rPr>
              <w:t>validation_label</w:t>
            </w:r>
          </w:p>
        </w:tc>
        <w:tc>
          <w:tcPr>
            <w:tcW w:type="dxa" w:w="1881"/>
          </w:tcPr>
          <w:p>
            <w:r>
              <w:rPr>
                <w:sz w:val="18"/>
              </w:rPr>
              <w:t>varchar(300)</w:t>
            </w:r>
          </w:p>
        </w:tc>
        <w:tc>
          <w:tcPr>
            <w:tcW w:type="dxa" w:w="1881"/>
          </w:tcPr>
          <w:p>
            <w:r>
              <w:rPr>
                <w:sz w:val="18"/>
              </w:rPr>
              <w:t>Yes</w:t>
            </w:r>
          </w:p>
        </w:tc>
        <w:tc>
          <w:tcPr>
            <w:tcW w:type="dxa" w:w="1881"/>
          </w:tcPr>
          <w:p>
            <w:r>
              <w:rPr>
                <w:sz w:val="18"/>
              </w:rPr>
              <w:t>Display text of the checklist item</w:t>
            </w:r>
          </w:p>
        </w:tc>
        <w:tc>
          <w:tcPr>
            <w:tcW w:type="dxa" w:w="1881"/>
          </w:tcPr>
          <w:p>
            <w:r>
              <w:rPr>
                <w:sz w:val="18"/>
              </w:rPr>
              <w:t>From template</w:t>
            </w:r>
          </w:p>
        </w:tc>
      </w:tr>
      <w:tr>
        <w:tc>
          <w:tcPr>
            <w:tcW w:type="dxa" w:w="1881"/>
          </w:tcPr>
          <w:p>
            <w:r>
              <w:rPr>
                <w:sz w:val="18"/>
              </w:rPr>
              <w:t>status</w:t>
            </w:r>
          </w:p>
        </w:tc>
        <w:tc>
          <w:tcPr>
            <w:tcW w:type="dxa" w:w="1881"/>
          </w:tcPr>
          <w:p>
            <w:r>
              <w:rPr>
                <w:sz w:val="18"/>
              </w:rPr>
              <w:t>enum(pending,completed,not_applicable,work_in_progress)</w:t>
            </w:r>
          </w:p>
        </w:tc>
        <w:tc>
          <w:tcPr>
            <w:tcW w:type="dxa" w:w="1881"/>
          </w:tcPr>
          <w:p>
            <w:r>
              <w:rPr>
                <w:sz w:val="18"/>
              </w:rPr>
              <w:t>Yes</w:t>
            </w:r>
          </w:p>
        </w:tc>
        <w:tc>
          <w:tcPr>
            <w:tcW w:type="dxa" w:w="1881"/>
          </w:tcPr>
          <w:p>
            <w:r>
              <w:rPr>
                <w:sz w:val="18"/>
              </w:rPr>
              <w:t>Must be set before handover can be submitted</w:t>
            </w:r>
          </w:p>
        </w:tc>
        <w:tc>
          <w:tcPr>
            <w:tcW w:type="dxa" w:w="1881"/>
          </w:tcPr>
          <w:p>
            <w:r>
              <w:rPr>
                <w:sz w:val="18"/>
              </w:rPr>
              <w:t>pending</w:t>
            </w:r>
          </w:p>
        </w:tc>
      </w:tr>
      <w:tr>
        <w:tc>
          <w:tcPr>
            <w:tcW w:type="dxa" w:w="1881"/>
          </w:tcPr>
          <w:p>
            <w:r>
              <w:rPr>
                <w:sz w:val="18"/>
              </w:rPr>
              <w:t>remarks</w:t>
            </w:r>
          </w:p>
        </w:tc>
        <w:tc>
          <w:tcPr>
            <w:tcW w:type="dxa" w:w="1881"/>
          </w:tcPr>
          <w:p>
            <w:r>
              <w:rPr>
                <w:sz w:val="18"/>
              </w:rPr>
              <w:t>text</w:t>
            </w:r>
          </w:p>
        </w:tc>
        <w:tc>
          <w:tcPr>
            <w:tcW w:type="dxa" w:w="1881"/>
          </w:tcPr>
          <w:p>
            <w:r>
              <w:rPr>
                <w:sz w:val="18"/>
              </w:rPr>
              <w:t>No</w:t>
            </w:r>
          </w:p>
        </w:tc>
        <w:tc>
          <w:tcPr>
            <w:tcW w:type="dxa" w:w="1881"/>
          </w:tcPr>
          <w:p>
            <w:r>
              <w:rPr>
                <w:sz w:val="18"/>
              </w:rPr>
              <w:t>Free-text remarks; max 1000 chars</w:t>
            </w:r>
          </w:p>
        </w:tc>
        <w:tc>
          <w:tcPr>
            <w:tcW w:type="dxa" w:w="1881"/>
          </w:tcPr>
          <w:p>
            <w:r>
              <w:rPr>
                <w:sz w:val="18"/>
              </w:rPr>
              <w:t>null</w:t>
            </w:r>
          </w:p>
        </w:tc>
      </w:tr>
      <w:tr>
        <w:tc>
          <w:tcPr>
            <w:tcW w:type="dxa" w:w="1881"/>
          </w:tcPr>
          <w:p>
            <w:r>
              <w:rPr>
                <w:sz w:val="18"/>
              </w:rPr>
              <w:t>completed_by</w:t>
            </w:r>
          </w:p>
        </w:tc>
        <w:tc>
          <w:tcPr>
            <w:tcW w:type="dxa" w:w="1881"/>
          </w:tcPr>
          <w:p>
            <w:r>
              <w:rPr>
                <w:sz w:val="18"/>
              </w:rPr>
              <w:t>uuid (FK→users.id)</w:t>
            </w:r>
          </w:p>
        </w:tc>
        <w:tc>
          <w:tcPr>
            <w:tcW w:type="dxa" w:w="1881"/>
          </w:tcPr>
          <w:p>
            <w:r>
              <w:rPr>
                <w:sz w:val="18"/>
              </w:rPr>
              <w:t>No</w:t>
            </w:r>
          </w:p>
        </w:tc>
        <w:tc>
          <w:tcPr>
            <w:tcW w:type="dxa" w:w="1881"/>
          </w:tcPr>
          <w:p>
            <w:r>
              <w:rPr>
                <w:sz w:val="18"/>
              </w:rPr>
              <w:t>User who marked status</w:t>
            </w:r>
          </w:p>
        </w:tc>
        <w:tc>
          <w:tcPr>
            <w:tcW w:type="dxa" w:w="1881"/>
          </w:tcPr>
          <w:p>
            <w:r>
              <w:rPr>
                <w:sz w:val="18"/>
              </w:rPr>
              <w:t>null</w:t>
            </w:r>
          </w:p>
        </w:tc>
      </w:tr>
      <w:tr>
        <w:tc>
          <w:tcPr>
            <w:tcW w:type="dxa" w:w="1881"/>
          </w:tcPr>
          <w:p>
            <w:r>
              <w:rPr>
                <w:sz w:val="18"/>
              </w:rPr>
              <w:t>completed_at</w:t>
            </w:r>
          </w:p>
        </w:tc>
        <w:tc>
          <w:tcPr>
            <w:tcW w:type="dxa" w:w="1881"/>
          </w:tcPr>
          <w:p>
            <w:r>
              <w:rPr>
                <w:sz w:val="18"/>
              </w:rPr>
              <w:t>timestamp</w:t>
            </w:r>
          </w:p>
        </w:tc>
        <w:tc>
          <w:tcPr>
            <w:tcW w:type="dxa" w:w="1881"/>
          </w:tcPr>
          <w:p>
            <w:r>
              <w:rPr>
                <w:sz w:val="18"/>
              </w:rPr>
              <w:t>No</w:t>
            </w:r>
          </w:p>
        </w:tc>
        <w:tc>
          <w:tcPr>
            <w:tcW w:type="dxa" w:w="1881"/>
          </w:tcPr>
          <w:p>
            <w:r>
              <w:rPr>
                <w:sz w:val="18"/>
              </w:rPr>
              <w:t>When status was last changed</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id</w:t>
            </w:r>
          </w:p>
        </w:tc>
        <w:tc>
          <w:tcPr>
            <w:tcW w:type="dxa" w:w="1881"/>
            <w:shd w:fill="D6E4F0" w:val="clear"/>
          </w:tcPr>
          <w:p>
            <w:pPr>
              <w:jc w:val="left"/>
            </w:pPr>
            <w:r>
              <w:rPr>
                <w:b/>
                <w:color w:val="1A3C6E"/>
                <w:sz w:val="18"/>
              </w:rPr>
              <w:t>handover_id</w:t>
            </w:r>
          </w:p>
        </w:tc>
        <w:tc>
          <w:tcPr>
            <w:tcW w:type="dxa" w:w="1881"/>
            <w:shd w:fill="D6E4F0" w:val="clear"/>
          </w:tcPr>
          <w:p>
            <w:pPr>
              <w:jc w:val="left"/>
            </w:pPr>
            <w:r>
              <w:rPr>
                <w:b/>
                <w:color w:val="1A3C6E"/>
                <w:sz w:val="18"/>
              </w:rPr>
              <w:t>validation_label</w:t>
            </w:r>
          </w:p>
        </w:tc>
        <w:tc>
          <w:tcPr>
            <w:tcW w:type="dxa" w:w="1881"/>
            <w:shd w:fill="D6E4F0" w:val="clear"/>
          </w:tcPr>
          <w:p>
            <w:pPr>
              <w:jc w:val="left"/>
            </w:pPr>
            <w:r>
              <w:rPr>
                <w:b/>
                <w:color w:val="1A3C6E"/>
                <w:sz w:val="18"/>
              </w:rPr>
              <w:t>status</w:t>
            </w:r>
          </w:p>
        </w:tc>
        <w:tc>
          <w:tcPr>
            <w:tcW w:type="dxa" w:w="1881"/>
            <w:shd w:fill="D6E4F0" w:val="clear"/>
          </w:tcPr>
          <w:p>
            <w:pPr>
              <w:jc w:val="left"/>
            </w:pPr>
            <w:r>
              <w:rPr>
                <w:b/>
                <w:color w:val="1A3C6E"/>
                <w:sz w:val="18"/>
              </w:rPr>
              <w:t>remarks</w:t>
            </w:r>
          </w:p>
        </w:tc>
      </w:tr>
      <w:tr>
        <w:tc>
          <w:tcPr>
            <w:tcW w:type="dxa" w:w="1881"/>
          </w:tcPr>
          <w:p>
            <w:r>
              <w:rPr>
                <w:sz w:val="18"/>
              </w:rPr>
              <w:t>sc-001</w:t>
            </w:r>
          </w:p>
        </w:tc>
        <w:tc>
          <w:tcPr>
            <w:tcW w:type="dxa" w:w="1881"/>
          </w:tcPr>
          <w:p>
            <w:r>
              <w:rPr>
                <w:sz w:val="18"/>
              </w:rPr>
              <w:t>a1b2c3d4-...</w:t>
            </w:r>
          </w:p>
        </w:tc>
        <w:tc>
          <w:tcPr>
            <w:tcW w:type="dxa" w:w="1881"/>
          </w:tcPr>
          <w:p>
            <w:r>
              <w:rPr>
                <w:sz w:val="18"/>
              </w:rPr>
              <w:t>CRAP/AML check availability</w:t>
            </w:r>
          </w:p>
        </w:tc>
        <w:tc>
          <w:tcPr>
            <w:tcW w:type="dxa" w:w="1881"/>
          </w:tcPr>
          <w:p>
            <w:r>
              <w:rPr>
                <w:sz w:val="18"/>
              </w:rPr>
              <w:t>completed</w:t>
            </w:r>
          </w:p>
        </w:tc>
        <w:tc>
          <w:tcPr>
            <w:tcW w:type="dxa" w:w="1881"/>
          </w:tcPr>
          <w:p>
            <w:r>
              <w:rPr>
                <w:sz w:val="18"/>
              </w:rPr>
              <w:t>AML clear as of 2026-04-20</w:t>
            </w:r>
          </w:p>
        </w:tc>
      </w:tr>
      <w:tr>
        <w:tc>
          <w:tcPr>
            <w:tcW w:type="dxa" w:w="1881"/>
          </w:tcPr>
          <w:p>
            <w:r>
              <w:rPr>
                <w:sz w:val="18"/>
              </w:rPr>
              <w:t>sc-002</w:t>
            </w:r>
          </w:p>
        </w:tc>
        <w:tc>
          <w:tcPr>
            <w:tcW w:type="dxa" w:w="1881"/>
          </w:tcPr>
          <w:p>
            <w:r>
              <w:rPr>
                <w:sz w:val="18"/>
              </w:rPr>
              <w:t>a1b2c3d4-...</w:t>
            </w:r>
          </w:p>
        </w:tc>
        <w:tc>
          <w:tcPr>
            <w:tcW w:type="dxa" w:w="1881"/>
          </w:tcPr>
          <w:p>
            <w:r>
              <w:rPr>
                <w:sz w:val="18"/>
              </w:rPr>
              <w:t>Linked/family accounts identified</w:t>
            </w:r>
          </w:p>
        </w:tc>
        <w:tc>
          <w:tcPr>
            <w:tcW w:type="dxa" w:w="1881"/>
          </w:tcPr>
          <w:p>
            <w:r>
              <w:rPr>
                <w:sz w:val="18"/>
              </w:rPr>
              <w:t>completed</w:t>
            </w:r>
          </w:p>
        </w:tc>
        <w:tc>
          <w:tcPr>
            <w:tcW w:type="dxa" w:w="1881"/>
          </w:tcPr>
          <w:p>
            <w:r>
              <w:rPr>
                <w:sz w:val="18"/>
              </w:rPr>
              <w:t>2 linked accounts: wife, daughter</w:t>
            </w:r>
          </w:p>
        </w:tc>
      </w:tr>
      <w:tr>
        <w:tc>
          <w:tcPr>
            <w:tcW w:type="dxa" w:w="1881"/>
          </w:tcPr>
          <w:p>
            <w:r>
              <w:rPr>
                <w:sz w:val="18"/>
              </w:rPr>
              <w:t>sc-003</w:t>
            </w:r>
          </w:p>
        </w:tc>
        <w:tc>
          <w:tcPr>
            <w:tcW w:type="dxa" w:w="1881"/>
          </w:tcPr>
          <w:p>
            <w:r>
              <w:rPr>
                <w:sz w:val="18"/>
              </w:rPr>
              <w:t>a1b2c3d4-...</w:t>
            </w:r>
          </w:p>
        </w:tc>
        <w:tc>
          <w:tcPr>
            <w:tcW w:type="dxa" w:w="1881"/>
          </w:tcPr>
          <w:p>
            <w:r>
              <w:rPr>
                <w:sz w:val="18"/>
              </w:rPr>
              <w:t>Future transactions to be done</w:t>
            </w:r>
          </w:p>
        </w:tc>
        <w:tc>
          <w:tcPr>
            <w:tcW w:type="dxa" w:w="1881"/>
          </w:tcPr>
          <w:p>
            <w:r>
              <w:rPr>
                <w:sz w:val="18"/>
              </w:rPr>
              <w:t>work_in_progress</w:t>
            </w:r>
          </w:p>
        </w:tc>
        <w:tc>
          <w:tcPr>
            <w:tcW w:type="dxa" w:w="1881"/>
          </w:tcPr>
          <w:p>
            <w:r>
              <w:rPr>
                <w:sz w:val="18"/>
              </w:rPr>
              <w:t>Bond maturity on May 15 needs follow-up</w:t>
            </w:r>
          </w:p>
        </w:tc>
      </w:tr>
    </w:tbl>
    <w:p>
      <w:pPr>
        <w:pStyle w:val="Heading2"/>
      </w:pPr>
      <w:r>
        <w:t>4.4 scrutiny_templates</w:t>
      </w:r>
    </w:p>
    <w:p>
      <w:r>
        <w:rPr>
          <w:b w:val="0"/>
          <w:sz w:val="22"/>
        </w:rPr>
        <w:t>Admin-configurable checklist item definitions. Seeded with 13 default items. Admin can add/edit/deactivate.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label</w:t>
            </w:r>
          </w:p>
        </w:tc>
        <w:tc>
          <w:tcPr>
            <w:tcW w:type="dxa" w:w="1881"/>
          </w:tcPr>
          <w:p>
            <w:r>
              <w:rPr>
                <w:sz w:val="18"/>
              </w:rPr>
              <w:t>varchar(300)</w:t>
            </w:r>
          </w:p>
        </w:tc>
        <w:tc>
          <w:tcPr>
            <w:tcW w:type="dxa" w:w="1881"/>
          </w:tcPr>
          <w:p>
            <w:r>
              <w:rPr>
                <w:sz w:val="18"/>
              </w:rPr>
              <w:t>Yes</w:t>
            </w:r>
          </w:p>
        </w:tc>
        <w:tc>
          <w:tcPr>
            <w:tcW w:type="dxa" w:w="1881"/>
          </w:tcPr>
          <w:p>
            <w:r>
              <w:rPr>
                <w:sz w:val="18"/>
              </w:rPr>
              <w:t>Unique label for the checklist item</w:t>
            </w:r>
          </w:p>
        </w:tc>
        <w:tc>
          <w:tcPr>
            <w:tcW w:type="dxa" w:w="1881"/>
          </w:tcPr>
          <w:p>
            <w:r>
              <w:rPr>
                <w:sz w:val="18"/>
              </w:rPr>
              <w:t>None</w:t>
            </w:r>
          </w:p>
        </w:tc>
      </w:tr>
      <w:tr>
        <w:tc>
          <w:tcPr>
            <w:tcW w:type="dxa" w:w="1881"/>
          </w:tcPr>
          <w:p>
            <w:r>
              <w:rPr>
                <w:sz w:val="18"/>
              </w:rPr>
              <w:t>description</w:t>
            </w:r>
          </w:p>
        </w:tc>
        <w:tc>
          <w:tcPr>
            <w:tcW w:type="dxa" w:w="1881"/>
          </w:tcPr>
          <w:p>
            <w:r>
              <w:rPr>
                <w:sz w:val="18"/>
              </w:rPr>
              <w:t>text</w:t>
            </w:r>
          </w:p>
        </w:tc>
        <w:tc>
          <w:tcPr>
            <w:tcW w:type="dxa" w:w="1881"/>
          </w:tcPr>
          <w:p>
            <w:r>
              <w:rPr>
                <w:sz w:val="18"/>
              </w:rPr>
              <w:t>No</w:t>
            </w:r>
          </w:p>
        </w:tc>
        <w:tc>
          <w:tcPr>
            <w:tcW w:type="dxa" w:w="1881"/>
          </w:tcPr>
          <w:p>
            <w:r>
              <w:rPr>
                <w:sz w:val="18"/>
              </w:rPr>
              <w:t>Detailed instructions for the maker</w:t>
            </w:r>
          </w:p>
        </w:tc>
        <w:tc>
          <w:tcPr>
            <w:tcW w:type="dxa" w:w="1881"/>
          </w:tcPr>
          <w:p>
            <w:r>
              <w:rPr>
                <w:sz w:val="18"/>
              </w:rPr>
              <w:t>null</w:t>
            </w:r>
          </w:p>
        </w:tc>
      </w:tr>
      <w:tr>
        <w:tc>
          <w:tcPr>
            <w:tcW w:type="dxa" w:w="1881"/>
          </w:tcPr>
          <w:p>
            <w:r>
              <w:rPr>
                <w:sz w:val="18"/>
              </w:rPr>
              <w:t>category</w:t>
            </w:r>
          </w:p>
        </w:tc>
        <w:tc>
          <w:tcPr>
            <w:tcW w:type="dxa" w:w="1881"/>
          </w:tcPr>
          <w:p>
            <w:r>
              <w:rPr>
                <w:sz w:val="18"/>
              </w:rPr>
              <w:t>varchar(100)</w:t>
            </w:r>
          </w:p>
        </w:tc>
        <w:tc>
          <w:tcPr>
            <w:tcW w:type="dxa" w:w="1881"/>
          </w:tcPr>
          <w:p>
            <w:r>
              <w:rPr>
                <w:sz w:val="18"/>
              </w:rPr>
              <w:t>No</w:t>
            </w:r>
          </w:p>
        </w:tc>
        <w:tc>
          <w:tcPr>
            <w:tcW w:type="dxa" w:w="1881"/>
          </w:tcPr>
          <w:p>
            <w:r>
              <w:rPr>
                <w:sz w:val="18"/>
              </w:rPr>
              <w:t>Grouping category (e.g., Compliance, Operations, Client Info)</w:t>
            </w:r>
          </w:p>
        </w:tc>
        <w:tc>
          <w:tcPr>
            <w:tcW w:type="dxa" w:w="1881"/>
          </w:tcPr>
          <w:p>
            <w:r>
              <w:rPr>
                <w:sz w:val="18"/>
              </w:rPr>
              <w:t>null</w:t>
            </w:r>
          </w:p>
        </w:tc>
      </w:tr>
      <w:tr>
        <w:tc>
          <w:tcPr>
            <w:tcW w:type="dxa" w:w="1881"/>
          </w:tcPr>
          <w:p>
            <w:r>
              <w:rPr>
                <w:sz w:val="18"/>
              </w:rPr>
              <w:t>sort_order</w:t>
            </w:r>
          </w:p>
        </w:tc>
        <w:tc>
          <w:tcPr>
            <w:tcW w:type="dxa" w:w="1881"/>
          </w:tcPr>
          <w:p>
            <w:r>
              <w:rPr>
                <w:sz w:val="18"/>
              </w:rPr>
              <w:t>integer</w:t>
            </w:r>
          </w:p>
        </w:tc>
        <w:tc>
          <w:tcPr>
            <w:tcW w:type="dxa" w:w="1881"/>
          </w:tcPr>
          <w:p>
            <w:r>
              <w:rPr>
                <w:sz w:val="18"/>
              </w:rPr>
              <w:t>Yes</w:t>
            </w:r>
          </w:p>
        </w:tc>
        <w:tc>
          <w:tcPr>
            <w:tcW w:type="dxa" w:w="1881"/>
          </w:tcPr>
          <w:p>
            <w:r>
              <w:rPr>
                <w:sz w:val="18"/>
              </w:rPr>
              <w:t>Display order in checklist</w:t>
            </w:r>
          </w:p>
        </w:tc>
        <w:tc>
          <w:tcPr>
            <w:tcW w:type="dxa" w:w="1881"/>
          </w:tcPr>
          <w:p>
            <w:r>
              <w:rPr>
                <w:sz w:val="18"/>
              </w:rPr>
              <w:t>0</w:t>
            </w:r>
          </w:p>
        </w:tc>
      </w:tr>
      <w:tr>
        <w:tc>
          <w:tcPr>
            <w:tcW w:type="dxa" w:w="1881"/>
          </w:tcPr>
          <w:p>
            <w:r>
              <w:rPr>
                <w:sz w:val="18"/>
              </w:rPr>
              <w:t>is_mandatory</w:t>
            </w:r>
          </w:p>
        </w:tc>
        <w:tc>
          <w:tcPr>
            <w:tcW w:type="dxa" w:w="1881"/>
          </w:tcPr>
          <w:p>
            <w:r>
              <w:rPr>
                <w:sz w:val="18"/>
              </w:rPr>
              <w:t>boolean</w:t>
            </w:r>
          </w:p>
        </w:tc>
        <w:tc>
          <w:tcPr>
            <w:tcW w:type="dxa" w:w="1881"/>
          </w:tcPr>
          <w:p>
            <w:r>
              <w:rPr>
                <w:sz w:val="18"/>
              </w:rPr>
              <w:t>Yes</w:t>
            </w:r>
          </w:p>
        </w:tc>
        <w:tc>
          <w:tcPr>
            <w:tcW w:type="dxa" w:w="1881"/>
          </w:tcPr>
          <w:p>
            <w:r>
              <w:rPr>
                <w:sz w:val="18"/>
              </w:rPr>
              <w:t>If true, status cannot be pending when submitting handover</w:t>
            </w:r>
          </w:p>
        </w:tc>
        <w:tc>
          <w:tcPr>
            <w:tcW w:type="dxa" w:w="1881"/>
          </w:tcPr>
          <w:p>
            <w:r>
              <w:rPr>
                <w:sz w:val="18"/>
              </w:rPr>
              <w:t>true</w:t>
            </w:r>
          </w:p>
        </w:tc>
      </w:tr>
      <w:tr>
        <w:tc>
          <w:tcPr>
            <w:tcW w:type="dxa" w:w="1881"/>
          </w:tcPr>
          <w:p>
            <w:r>
              <w:rPr>
                <w:sz w:val="18"/>
              </w:rPr>
              <w:t>is_active</w:t>
            </w:r>
          </w:p>
        </w:tc>
        <w:tc>
          <w:tcPr>
            <w:tcW w:type="dxa" w:w="1881"/>
          </w:tcPr>
          <w:p>
            <w:r>
              <w:rPr>
                <w:sz w:val="18"/>
              </w:rPr>
              <w:t>boolean</w:t>
            </w:r>
          </w:p>
        </w:tc>
        <w:tc>
          <w:tcPr>
            <w:tcW w:type="dxa" w:w="1881"/>
          </w:tcPr>
          <w:p>
            <w:r>
              <w:rPr>
                <w:sz w:val="18"/>
              </w:rPr>
              <w:t>Yes</w:t>
            </w:r>
          </w:p>
        </w:tc>
        <w:tc>
          <w:tcPr>
            <w:tcW w:type="dxa" w:w="1881"/>
          </w:tcPr>
          <w:p>
            <w:r>
              <w:rPr>
                <w:sz w:val="18"/>
              </w:rPr>
              <w:t>Soft-disable without deleting</w:t>
            </w:r>
          </w:p>
        </w:tc>
        <w:tc>
          <w:tcPr>
            <w:tcW w:type="dxa" w:w="1881"/>
          </w:tcPr>
          <w:p>
            <w:r>
              <w:rPr>
                <w:sz w:val="18"/>
              </w:rPr>
              <w:t>true</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created_by</w:t>
            </w:r>
          </w:p>
        </w:tc>
        <w:tc>
          <w:tcPr>
            <w:tcW w:type="dxa" w:w="1881"/>
          </w:tcPr>
          <w:p>
            <w:r>
              <w:rPr>
                <w:sz w:val="18"/>
              </w:rPr>
              <w:t>uuid (FK→users.id)</w:t>
            </w:r>
          </w:p>
        </w:tc>
        <w:tc>
          <w:tcPr>
            <w:tcW w:type="dxa" w:w="1881"/>
          </w:tcPr>
          <w:p>
            <w:r>
              <w:rPr>
                <w:sz w:val="18"/>
              </w:rPr>
              <w:t>Yes</w:t>
            </w:r>
          </w:p>
        </w:tc>
        <w:tc>
          <w:tcPr>
            <w:tcW w:type="dxa" w:w="1881"/>
          </w:tcPr>
          <w:p>
            <w:r>
              <w:rPr>
                <w:sz w:val="18"/>
              </w:rPr>
              <w:t>Must be BO_HEAD or SYSTEM_ADMIN</w:t>
            </w:r>
          </w:p>
        </w:tc>
        <w:tc>
          <w:tcPr>
            <w:tcW w:type="dxa" w:w="1881"/>
          </w:tcPr>
          <w:p>
            <w:r>
              <w:rPr>
                <w:sz w:val="18"/>
              </w:rPr>
              <w:t>None</w:t>
            </w:r>
          </w:p>
        </w:tc>
      </w:tr>
    </w:tbl>
    <w:p>
      <w:r>
        <w:rPr>
          <w:b/>
          <w:sz w:val="22"/>
        </w:rPr>
        <w:t>Sample Data (Default 13 items):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label</w:t>
            </w:r>
          </w:p>
        </w:tc>
        <w:tc>
          <w:tcPr>
            <w:tcW w:type="dxa" w:w="2351"/>
            <w:shd w:fill="D6E4F0" w:val="clear"/>
          </w:tcPr>
          <w:p>
            <w:pPr>
              <w:jc w:val="left"/>
            </w:pPr>
            <w:r>
              <w:rPr>
                <w:b/>
                <w:color w:val="1A3C6E"/>
                <w:sz w:val="18"/>
              </w:rPr>
              <w:t>category</w:t>
            </w:r>
          </w:p>
        </w:tc>
        <w:tc>
          <w:tcPr>
            <w:tcW w:type="dxa" w:w="2351"/>
            <w:shd w:fill="D6E4F0" w:val="clear"/>
          </w:tcPr>
          <w:p>
            <w:pPr>
              <w:jc w:val="left"/>
            </w:pPr>
            <w:r>
              <w:rPr>
                <w:b/>
                <w:color w:val="1A3C6E"/>
                <w:sz w:val="18"/>
              </w:rPr>
              <w:t>sort_order</w:t>
            </w:r>
          </w:p>
        </w:tc>
        <w:tc>
          <w:tcPr>
            <w:tcW w:type="dxa" w:w="2351"/>
            <w:shd w:fill="D6E4F0" w:val="clear"/>
          </w:tcPr>
          <w:p>
            <w:pPr>
              <w:jc w:val="left"/>
            </w:pPr>
            <w:r>
              <w:rPr>
                <w:b/>
                <w:color w:val="1A3C6E"/>
                <w:sz w:val="18"/>
              </w:rPr>
              <w:t>is_mandatory</w:t>
            </w:r>
          </w:p>
        </w:tc>
      </w:tr>
      <w:tr>
        <w:tc>
          <w:tcPr>
            <w:tcW w:type="dxa" w:w="2351"/>
          </w:tcPr>
          <w:p>
            <w:r>
              <w:rPr>
                <w:sz w:val="18"/>
              </w:rPr>
              <w:t>CRAP/AML check availability</w:t>
            </w:r>
          </w:p>
        </w:tc>
        <w:tc>
          <w:tcPr>
            <w:tcW w:type="dxa" w:w="2351"/>
          </w:tcPr>
          <w:p>
            <w:r>
              <w:rPr>
                <w:sz w:val="18"/>
              </w:rPr>
              <w:t>Compliance</w:t>
            </w:r>
          </w:p>
        </w:tc>
        <w:tc>
          <w:tcPr>
            <w:tcW w:type="dxa" w:w="2351"/>
          </w:tcPr>
          <w:p>
            <w:r>
              <w:rPr>
                <w:sz w:val="18"/>
              </w:rPr>
              <w:t>1</w:t>
            </w:r>
          </w:p>
        </w:tc>
        <w:tc>
          <w:tcPr>
            <w:tcW w:type="dxa" w:w="2351"/>
          </w:tcPr>
          <w:p>
            <w:r>
              <w:rPr>
                <w:sz w:val="18"/>
              </w:rPr>
              <w:t>true</w:t>
            </w:r>
          </w:p>
        </w:tc>
      </w:tr>
      <w:tr>
        <w:tc>
          <w:tcPr>
            <w:tcW w:type="dxa" w:w="2351"/>
          </w:tcPr>
          <w:p>
            <w:r>
              <w:rPr>
                <w:sz w:val="18"/>
              </w:rPr>
              <w:t>Linked/family/joined accounts identified</w:t>
            </w:r>
          </w:p>
        </w:tc>
        <w:tc>
          <w:tcPr>
            <w:tcW w:type="dxa" w:w="2351"/>
          </w:tcPr>
          <w:p>
            <w:r>
              <w:rPr>
                <w:sz w:val="18"/>
              </w:rPr>
              <w:t>Client Info</w:t>
            </w:r>
          </w:p>
        </w:tc>
        <w:tc>
          <w:tcPr>
            <w:tcW w:type="dxa" w:w="2351"/>
          </w:tcPr>
          <w:p>
            <w:r>
              <w:rPr>
                <w:sz w:val="18"/>
              </w:rPr>
              <w:t>2</w:t>
            </w:r>
          </w:p>
        </w:tc>
        <w:tc>
          <w:tcPr>
            <w:tcW w:type="dxa" w:w="2351"/>
          </w:tcPr>
          <w:p>
            <w:r>
              <w:rPr>
                <w:sz w:val="18"/>
              </w:rPr>
              <w:t>true</w:t>
            </w:r>
          </w:p>
        </w:tc>
      </w:tr>
      <w:tr>
        <w:tc>
          <w:tcPr>
            <w:tcW w:type="dxa" w:w="2351"/>
          </w:tcPr>
          <w:p>
            <w:r>
              <w:rPr>
                <w:sz w:val="18"/>
              </w:rPr>
              <w:t>Future transactions to be done</w:t>
            </w:r>
          </w:p>
        </w:tc>
        <w:tc>
          <w:tcPr>
            <w:tcW w:type="dxa" w:w="2351"/>
          </w:tcPr>
          <w:p>
            <w:r>
              <w:rPr>
                <w:sz w:val="18"/>
              </w:rPr>
              <w:t>Operations</w:t>
            </w:r>
          </w:p>
        </w:tc>
        <w:tc>
          <w:tcPr>
            <w:tcW w:type="dxa" w:w="2351"/>
          </w:tcPr>
          <w:p>
            <w:r>
              <w:rPr>
                <w:sz w:val="18"/>
              </w:rPr>
              <w:t>3</w:t>
            </w:r>
          </w:p>
        </w:tc>
        <w:tc>
          <w:tcPr>
            <w:tcW w:type="dxa" w:w="2351"/>
          </w:tcPr>
          <w:p>
            <w:r>
              <w:rPr>
                <w:sz w:val="18"/>
              </w:rPr>
              <w:t>true</w:t>
            </w:r>
          </w:p>
        </w:tc>
      </w:tr>
      <w:tr>
        <w:tc>
          <w:tcPr>
            <w:tcW w:type="dxa" w:w="2351"/>
          </w:tcPr>
          <w:p>
            <w:r>
              <w:rPr>
                <w:sz w:val="18"/>
              </w:rPr>
              <w:t>Information not in system (direct route, SPV, restructured FI)</w:t>
            </w:r>
          </w:p>
        </w:tc>
        <w:tc>
          <w:tcPr>
            <w:tcW w:type="dxa" w:w="2351"/>
          </w:tcPr>
          <w:p>
            <w:r>
              <w:rPr>
                <w:sz w:val="18"/>
              </w:rPr>
              <w:t>Client Info</w:t>
            </w:r>
          </w:p>
        </w:tc>
        <w:tc>
          <w:tcPr>
            <w:tcW w:type="dxa" w:w="2351"/>
          </w:tcPr>
          <w:p>
            <w:r>
              <w:rPr>
                <w:sz w:val="18"/>
              </w:rPr>
              <w:t>4</w:t>
            </w:r>
          </w:p>
        </w:tc>
        <w:tc>
          <w:tcPr>
            <w:tcW w:type="dxa" w:w="2351"/>
          </w:tcPr>
          <w:p>
            <w:r>
              <w:rPr>
                <w:sz w:val="18"/>
              </w:rPr>
              <w:t>true</w:t>
            </w:r>
          </w:p>
        </w:tc>
      </w:tr>
      <w:tr>
        <w:tc>
          <w:tcPr>
            <w:tcW w:type="dxa" w:w="2351"/>
          </w:tcPr>
          <w:p>
            <w:r>
              <w:rPr>
                <w:sz w:val="18"/>
              </w:rPr>
              <w:t>Matured/closed investments reviewed</w:t>
            </w:r>
          </w:p>
        </w:tc>
        <w:tc>
          <w:tcPr>
            <w:tcW w:type="dxa" w:w="2351"/>
          </w:tcPr>
          <w:p>
            <w:r>
              <w:rPr>
                <w:sz w:val="18"/>
              </w:rPr>
              <w:t>Operations</w:t>
            </w:r>
          </w:p>
        </w:tc>
        <w:tc>
          <w:tcPr>
            <w:tcW w:type="dxa" w:w="2351"/>
          </w:tcPr>
          <w:p>
            <w:r>
              <w:rPr>
                <w:sz w:val="18"/>
              </w:rPr>
              <w:t>5</w:t>
            </w:r>
          </w:p>
        </w:tc>
        <w:tc>
          <w:tcPr>
            <w:tcW w:type="dxa" w:w="2351"/>
          </w:tcPr>
          <w:p>
            <w:r>
              <w:rPr>
                <w:sz w:val="18"/>
              </w:rPr>
              <w:t>true</w:t>
            </w:r>
          </w:p>
        </w:tc>
      </w:tr>
      <w:tr>
        <w:tc>
          <w:tcPr>
            <w:tcW w:type="dxa" w:w="2351"/>
          </w:tcPr>
          <w:p>
            <w:r>
              <w:rPr>
                <w:sz w:val="18"/>
              </w:rPr>
              <w:t>Introductory meetings scheduled</w:t>
            </w:r>
          </w:p>
        </w:tc>
        <w:tc>
          <w:tcPr>
            <w:tcW w:type="dxa" w:w="2351"/>
          </w:tcPr>
          <w:p>
            <w:r>
              <w:rPr>
                <w:sz w:val="18"/>
              </w:rPr>
              <w:t>Client Relations</w:t>
            </w:r>
          </w:p>
        </w:tc>
        <w:tc>
          <w:tcPr>
            <w:tcW w:type="dxa" w:w="2351"/>
          </w:tcPr>
          <w:p>
            <w:r>
              <w:rPr>
                <w:sz w:val="18"/>
              </w:rPr>
              <w:t>6</w:t>
            </w:r>
          </w:p>
        </w:tc>
        <w:tc>
          <w:tcPr>
            <w:tcW w:type="dxa" w:w="2351"/>
          </w:tcPr>
          <w:p>
            <w:r>
              <w:rPr>
                <w:sz w:val="18"/>
              </w:rPr>
              <w:t>true</w:t>
            </w:r>
          </w:p>
        </w:tc>
      </w:tr>
      <w:tr>
        <w:tc>
          <w:tcPr>
            <w:tcW w:type="dxa" w:w="2351"/>
          </w:tcPr>
          <w:p>
            <w:r>
              <w:rPr>
                <w:sz w:val="18"/>
              </w:rPr>
              <w:t>Issues pertaining to clients documented</w:t>
            </w:r>
          </w:p>
        </w:tc>
        <w:tc>
          <w:tcPr>
            <w:tcW w:type="dxa" w:w="2351"/>
          </w:tcPr>
          <w:p>
            <w:r>
              <w:rPr>
                <w:sz w:val="18"/>
              </w:rPr>
              <w:t>Client Info</w:t>
            </w:r>
          </w:p>
        </w:tc>
        <w:tc>
          <w:tcPr>
            <w:tcW w:type="dxa" w:w="2351"/>
          </w:tcPr>
          <w:p>
            <w:r>
              <w:rPr>
                <w:sz w:val="18"/>
              </w:rPr>
              <w:t>7</w:t>
            </w:r>
          </w:p>
        </w:tc>
        <w:tc>
          <w:tcPr>
            <w:tcW w:type="dxa" w:w="2351"/>
          </w:tcPr>
          <w:p>
            <w:r>
              <w:rPr>
                <w:sz w:val="18"/>
              </w:rPr>
              <w:t>true</w:t>
            </w:r>
          </w:p>
        </w:tc>
      </w:tr>
      <w:tr>
        <w:tc>
          <w:tcPr>
            <w:tcW w:type="dxa" w:w="2351"/>
          </w:tcPr>
          <w:p>
            <w:r>
              <w:rPr>
                <w:sz w:val="18"/>
              </w:rPr>
              <w:t>Call reports due dates and upcoming meetings</w:t>
            </w:r>
          </w:p>
        </w:tc>
        <w:tc>
          <w:tcPr>
            <w:tcW w:type="dxa" w:w="2351"/>
          </w:tcPr>
          <w:p>
            <w:r>
              <w:rPr>
                <w:sz w:val="18"/>
              </w:rPr>
              <w:t>Client Relations</w:t>
            </w:r>
          </w:p>
        </w:tc>
        <w:tc>
          <w:tcPr>
            <w:tcW w:type="dxa" w:w="2351"/>
          </w:tcPr>
          <w:p>
            <w:r>
              <w:rPr>
                <w:sz w:val="18"/>
              </w:rPr>
              <w:t>8</w:t>
            </w:r>
          </w:p>
        </w:tc>
        <w:tc>
          <w:tcPr>
            <w:tcW w:type="dxa" w:w="2351"/>
          </w:tcPr>
          <w:p>
            <w:r>
              <w:rPr>
                <w:sz w:val="18"/>
              </w:rPr>
              <w:t>true</w:t>
            </w:r>
          </w:p>
        </w:tc>
      </w:tr>
      <w:tr>
        <w:tc>
          <w:tcPr>
            <w:tcW w:type="dxa" w:w="2351"/>
          </w:tcPr>
          <w:p>
            <w:r>
              <w:rPr>
                <w:sz w:val="18"/>
              </w:rPr>
              <w:t>Customer product-wise AUM summary prepared</w:t>
            </w:r>
          </w:p>
        </w:tc>
        <w:tc>
          <w:tcPr>
            <w:tcW w:type="dxa" w:w="2351"/>
          </w:tcPr>
          <w:p>
            <w:r>
              <w:rPr>
                <w:sz w:val="18"/>
              </w:rPr>
              <w:t>Portfolio</w:t>
            </w:r>
          </w:p>
        </w:tc>
        <w:tc>
          <w:tcPr>
            <w:tcW w:type="dxa" w:w="2351"/>
          </w:tcPr>
          <w:p>
            <w:r>
              <w:rPr>
                <w:sz w:val="18"/>
              </w:rPr>
              <w:t>9</w:t>
            </w:r>
          </w:p>
        </w:tc>
        <w:tc>
          <w:tcPr>
            <w:tcW w:type="dxa" w:w="2351"/>
          </w:tcPr>
          <w:p>
            <w:r>
              <w:rPr>
                <w:sz w:val="18"/>
              </w:rPr>
              <w:t>true</w:t>
            </w:r>
          </w:p>
        </w:tc>
      </w:tr>
      <w:tr>
        <w:tc>
          <w:tcPr>
            <w:tcW w:type="dxa" w:w="2351"/>
          </w:tcPr>
          <w:p>
            <w:r>
              <w:rPr>
                <w:sz w:val="18"/>
              </w:rPr>
              <w:t>Assurance/promises given to client</w:t>
            </w:r>
          </w:p>
        </w:tc>
        <w:tc>
          <w:tcPr>
            <w:tcW w:type="dxa" w:w="2351"/>
          </w:tcPr>
          <w:p>
            <w:r>
              <w:rPr>
                <w:sz w:val="18"/>
              </w:rPr>
              <w:t>Client Relations</w:t>
            </w:r>
          </w:p>
        </w:tc>
        <w:tc>
          <w:tcPr>
            <w:tcW w:type="dxa" w:w="2351"/>
          </w:tcPr>
          <w:p>
            <w:r>
              <w:rPr>
                <w:sz w:val="18"/>
              </w:rPr>
              <w:t>10</w:t>
            </w:r>
          </w:p>
        </w:tc>
        <w:tc>
          <w:tcPr>
            <w:tcW w:type="dxa" w:w="2351"/>
          </w:tcPr>
          <w:p>
            <w:r>
              <w:rPr>
                <w:sz w:val="18"/>
              </w:rPr>
              <w:t>true</w:t>
            </w:r>
          </w:p>
        </w:tc>
      </w:tr>
      <w:tr>
        <w:tc>
          <w:tcPr>
            <w:tcW w:type="dxa" w:w="2351"/>
          </w:tcPr>
          <w:p>
            <w:r>
              <w:rPr>
                <w:sz w:val="18"/>
              </w:rPr>
              <w:t>Call report status reviewed</w:t>
            </w:r>
          </w:p>
        </w:tc>
        <w:tc>
          <w:tcPr>
            <w:tcW w:type="dxa" w:w="2351"/>
          </w:tcPr>
          <w:p>
            <w:r>
              <w:rPr>
                <w:sz w:val="18"/>
              </w:rPr>
              <w:t>Client Relations</w:t>
            </w:r>
          </w:p>
        </w:tc>
        <w:tc>
          <w:tcPr>
            <w:tcW w:type="dxa" w:w="2351"/>
          </w:tcPr>
          <w:p>
            <w:r>
              <w:rPr>
                <w:sz w:val="18"/>
              </w:rPr>
              <w:t>11</w:t>
            </w:r>
          </w:p>
        </w:tc>
        <w:tc>
          <w:tcPr>
            <w:tcW w:type="dxa" w:w="2351"/>
          </w:tcPr>
          <w:p>
            <w:r>
              <w:rPr>
                <w:sz w:val="18"/>
              </w:rPr>
              <w:t>true</w:t>
            </w:r>
          </w:p>
        </w:tc>
      </w:tr>
      <w:tr>
        <w:tc>
          <w:tcPr>
            <w:tcW w:type="dxa" w:w="2351"/>
          </w:tcPr>
          <w:p>
            <w:r>
              <w:rPr>
                <w:sz w:val="18"/>
              </w:rPr>
              <w:t>Client contactability verified</w:t>
            </w:r>
          </w:p>
        </w:tc>
        <w:tc>
          <w:tcPr>
            <w:tcW w:type="dxa" w:w="2351"/>
          </w:tcPr>
          <w:p>
            <w:r>
              <w:rPr>
                <w:sz w:val="18"/>
              </w:rPr>
              <w:t>Client Info</w:t>
            </w:r>
          </w:p>
        </w:tc>
        <w:tc>
          <w:tcPr>
            <w:tcW w:type="dxa" w:w="2351"/>
          </w:tcPr>
          <w:p>
            <w:r>
              <w:rPr>
                <w:sz w:val="18"/>
              </w:rPr>
              <w:t>12</w:t>
            </w:r>
          </w:p>
        </w:tc>
        <w:tc>
          <w:tcPr>
            <w:tcW w:type="dxa" w:w="2351"/>
          </w:tcPr>
          <w:p>
            <w:r>
              <w:rPr>
                <w:sz w:val="18"/>
              </w:rPr>
              <w:t>true</w:t>
            </w:r>
          </w:p>
        </w:tc>
      </w:tr>
      <w:tr>
        <w:tc>
          <w:tcPr>
            <w:tcW w:type="dxa" w:w="2351"/>
          </w:tcPr>
          <w:p>
            <w:r>
              <w:rPr>
                <w:sz w:val="18"/>
              </w:rPr>
              <w:t>Key contact person details documented</w:t>
            </w:r>
          </w:p>
        </w:tc>
        <w:tc>
          <w:tcPr>
            <w:tcW w:type="dxa" w:w="2351"/>
          </w:tcPr>
          <w:p>
            <w:r>
              <w:rPr>
                <w:sz w:val="18"/>
              </w:rPr>
              <w:t>Client Info</w:t>
            </w:r>
          </w:p>
        </w:tc>
        <w:tc>
          <w:tcPr>
            <w:tcW w:type="dxa" w:w="2351"/>
          </w:tcPr>
          <w:p>
            <w:r>
              <w:rPr>
                <w:sz w:val="18"/>
              </w:rPr>
              <w:t>13</w:t>
            </w:r>
          </w:p>
        </w:tc>
        <w:tc>
          <w:tcPr>
            <w:tcW w:type="dxa" w:w="2351"/>
          </w:tcPr>
          <w:p>
            <w:r>
              <w:rPr>
                <w:sz w:val="18"/>
              </w:rPr>
              <w:t>true</w:t>
            </w:r>
          </w:p>
        </w:tc>
      </w:tr>
    </w:tbl>
    <w:p>
      <w:pPr>
        <w:pStyle w:val="Heading2"/>
      </w:pPr>
      <w:r>
        <w:t>4.5 delegations</w:t>
      </w:r>
    </w:p>
    <w:p>
      <w:r>
        <w:rPr>
          <w:b w:val="0"/>
          <w:sz w:val="22"/>
        </w:rPr>
        <w:t>Temporary RM assignments with defined start/end dates. Auto-authorized on creation. Auto-reverted on end date via scheduled job.</w:t>
      </w:r>
    </w:p>
    <w:p>
      <w:r>
        <w:rPr>
          <w:b w:val="0"/>
          <w:sz w:val="22"/>
        </w:rPr>
        <w:t>Relationships: delegations 1→N delegation_items; delegations N→1 users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delegation_number</w:t>
            </w:r>
          </w:p>
        </w:tc>
        <w:tc>
          <w:tcPr>
            <w:tcW w:type="dxa" w:w="1881"/>
          </w:tcPr>
          <w:p>
            <w:r>
              <w:rPr>
                <w:sz w:val="18"/>
              </w:rPr>
              <w:t>varchar(20)</w:t>
            </w:r>
          </w:p>
        </w:tc>
        <w:tc>
          <w:tcPr>
            <w:tcW w:type="dxa" w:w="1881"/>
          </w:tcPr>
          <w:p>
            <w:r>
              <w:rPr>
                <w:sz w:val="18"/>
              </w:rPr>
              <w:t>Yes</w:t>
            </w:r>
          </w:p>
        </w:tc>
        <w:tc>
          <w:tcPr>
            <w:tcW w:type="dxa" w:w="1881"/>
          </w:tcPr>
          <w:p>
            <w:r>
              <w:rPr>
                <w:sz w:val="18"/>
              </w:rPr>
              <w:t>Auto-generated: DL-YYYYMMDD-NNNN</w:t>
            </w:r>
          </w:p>
        </w:tc>
        <w:tc>
          <w:tcPr>
            <w:tcW w:type="dxa" w:w="1881"/>
          </w:tcPr>
          <w:p>
            <w:r>
              <w:rPr>
                <w:sz w:val="18"/>
              </w:rPr>
              <w:t>System-generated</w:t>
            </w:r>
          </w:p>
        </w:tc>
      </w:tr>
      <w:tr>
        <w:tc>
          <w:tcPr>
            <w:tcW w:type="dxa" w:w="1881"/>
          </w:tcPr>
          <w:p>
            <w:r>
              <w:rPr>
                <w:sz w:val="18"/>
              </w:rPr>
              <w:t>entity_type</w:t>
            </w:r>
          </w:p>
        </w:tc>
        <w:tc>
          <w:tcPr>
            <w:tcW w:type="dxa" w:w="1881"/>
          </w:tcPr>
          <w:p>
            <w:r>
              <w:rPr>
                <w:sz w:val="18"/>
              </w:rPr>
              <w:t>enum(lead,prospect,client)</w:t>
            </w:r>
          </w:p>
        </w:tc>
        <w:tc>
          <w:tcPr>
            <w:tcW w:type="dxa" w:w="1881"/>
          </w:tcPr>
          <w:p>
            <w:r>
              <w:rPr>
                <w:sz w:val="18"/>
              </w:rPr>
              <w:t>Yes</w:t>
            </w:r>
          </w:p>
        </w:tc>
        <w:tc>
          <w:tcPr>
            <w:tcW w:type="dxa" w:w="1881"/>
          </w:tcPr>
          <w:p>
            <w:r>
              <w:rPr>
                <w:sz w:val="18"/>
              </w:rPr>
              <w:t>Must be one of: lead, prospect, client</w:t>
            </w:r>
          </w:p>
        </w:tc>
        <w:tc>
          <w:tcPr>
            <w:tcW w:type="dxa" w:w="1881"/>
          </w:tcPr>
          <w:p>
            <w:r>
              <w:rPr>
                <w:sz w:val="18"/>
              </w:rPr>
              <w:t>None</w:t>
            </w:r>
          </w:p>
        </w:tc>
      </w:tr>
      <w:tr>
        <w:tc>
          <w:tcPr>
            <w:tcW w:type="dxa" w:w="1881"/>
          </w:tcPr>
          <w:p>
            <w:r>
              <w:rPr>
                <w:sz w:val="18"/>
              </w:rPr>
              <w:t>original_rm_id</w:t>
            </w:r>
          </w:p>
        </w:tc>
        <w:tc>
          <w:tcPr>
            <w:tcW w:type="dxa" w:w="1881"/>
          </w:tcPr>
          <w:p>
            <w:r>
              <w:rPr>
                <w:sz w:val="18"/>
              </w:rPr>
              <w:t>uuid (FK→users.id)</w:t>
            </w:r>
          </w:p>
        </w:tc>
        <w:tc>
          <w:tcPr>
            <w:tcW w:type="dxa" w:w="1881"/>
          </w:tcPr>
          <w:p>
            <w:r>
              <w:rPr>
                <w:sz w:val="18"/>
              </w:rPr>
              <w:t>Yes</w:t>
            </w:r>
          </w:p>
        </w:tc>
        <w:tc>
          <w:tcPr>
            <w:tcW w:type="dxa" w:w="1881"/>
          </w:tcPr>
          <w:p>
            <w:r>
              <w:rPr>
                <w:sz w:val="18"/>
              </w:rPr>
              <w:t>The RM whose entities are being delegated</w:t>
            </w:r>
          </w:p>
        </w:tc>
        <w:tc>
          <w:tcPr>
            <w:tcW w:type="dxa" w:w="1881"/>
          </w:tcPr>
          <w:p>
            <w:r>
              <w:rPr>
                <w:sz w:val="18"/>
              </w:rPr>
              <w:t>None</w:t>
            </w:r>
          </w:p>
        </w:tc>
      </w:tr>
      <w:tr>
        <w:tc>
          <w:tcPr>
            <w:tcW w:type="dxa" w:w="1881"/>
          </w:tcPr>
          <w:p>
            <w:r>
              <w:rPr>
                <w:sz w:val="18"/>
              </w:rPr>
              <w:t>delegate_rm_id</w:t>
            </w:r>
          </w:p>
        </w:tc>
        <w:tc>
          <w:tcPr>
            <w:tcW w:type="dxa" w:w="1881"/>
          </w:tcPr>
          <w:p>
            <w:r>
              <w:rPr>
                <w:sz w:val="18"/>
              </w:rPr>
              <w:t>uuid (FK→users.id)</w:t>
            </w:r>
          </w:p>
        </w:tc>
        <w:tc>
          <w:tcPr>
            <w:tcW w:type="dxa" w:w="1881"/>
          </w:tcPr>
          <w:p>
            <w:r>
              <w:rPr>
                <w:sz w:val="18"/>
              </w:rPr>
              <w:t>No</w:t>
            </w:r>
          </w:p>
        </w:tc>
        <w:tc>
          <w:tcPr>
            <w:tcW w:type="dxa" w:w="1881"/>
          </w:tcPr>
          <w:p>
            <w:r>
              <w:rPr>
                <w:sz w:val="18"/>
              </w:rPr>
              <w:t>Target RM; required if delegate_team_id is null</w:t>
            </w:r>
          </w:p>
        </w:tc>
        <w:tc>
          <w:tcPr>
            <w:tcW w:type="dxa" w:w="1881"/>
          </w:tcPr>
          <w:p>
            <w:r>
              <w:rPr>
                <w:sz w:val="18"/>
              </w:rPr>
              <w:t>null</w:t>
            </w:r>
          </w:p>
        </w:tc>
      </w:tr>
      <w:tr>
        <w:tc>
          <w:tcPr>
            <w:tcW w:type="dxa" w:w="1881"/>
          </w:tcPr>
          <w:p>
            <w:r>
              <w:rPr>
                <w:sz w:val="18"/>
              </w:rPr>
              <w:t>delegate_team_id</w:t>
            </w:r>
          </w:p>
        </w:tc>
        <w:tc>
          <w:tcPr>
            <w:tcW w:type="dxa" w:w="1881"/>
          </w:tcPr>
          <w:p>
            <w:r>
              <w:rPr>
                <w:sz w:val="18"/>
              </w:rPr>
              <w:t>uuid (FK→teams.id)</w:t>
            </w:r>
          </w:p>
        </w:tc>
        <w:tc>
          <w:tcPr>
            <w:tcW w:type="dxa" w:w="1881"/>
          </w:tcPr>
          <w:p>
            <w:r>
              <w:rPr>
                <w:sz w:val="18"/>
              </w:rPr>
              <w:t>No</w:t>
            </w:r>
          </w:p>
        </w:tc>
        <w:tc>
          <w:tcPr>
            <w:tcW w:type="dxa" w:w="1881"/>
          </w:tcPr>
          <w:p>
            <w:r>
              <w:rPr>
                <w:sz w:val="18"/>
              </w:rPr>
              <w:t>Target team/pool; required if delegate_rm_id is null</w:t>
            </w:r>
          </w:p>
        </w:tc>
        <w:tc>
          <w:tcPr>
            <w:tcW w:type="dxa" w:w="1881"/>
          </w:tcPr>
          <w:p>
            <w:r>
              <w:rPr>
                <w:sz w:val="18"/>
              </w:rPr>
              <w:t>null</w:t>
            </w:r>
          </w:p>
        </w:tc>
      </w:tr>
      <w:tr>
        <w:tc>
          <w:tcPr>
            <w:tcW w:type="dxa" w:w="1881"/>
          </w:tcPr>
          <w:p>
            <w:r>
              <w:rPr>
                <w:sz w:val="18"/>
              </w:rPr>
              <w:t>start_date</w:t>
            </w:r>
          </w:p>
        </w:tc>
        <w:tc>
          <w:tcPr>
            <w:tcW w:type="dxa" w:w="1881"/>
          </w:tcPr>
          <w:p>
            <w:r>
              <w:rPr>
                <w:sz w:val="18"/>
              </w:rPr>
              <w:t>date</w:t>
            </w:r>
          </w:p>
        </w:tc>
        <w:tc>
          <w:tcPr>
            <w:tcW w:type="dxa" w:w="1881"/>
          </w:tcPr>
          <w:p>
            <w:r>
              <w:rPr>
                <w:sz w:val="18"/>
              </w:rPr>
              <w:t>Yes</w:t>
            </w:r>
          </w:p>
        </w:tc>
        <w:tc>
          <w:tcPr>
            <w:tcW w:type="dxa" w:w="1881"/>
          </w:tcPr>
          <w:p>
            <w:r>
              <w:rPr>
                <w:sz w:val="18"/>
              </w:rPr>
              <w:t>Must be &gt;= today; must be &lt; end_date</w:t>
            </w:r>
          </w:p>
        </w:tc>
        <w:tc>
          <w:tcPr>
            <w:tcW w:type="dxa" w:w="1881"/>
          </w:tcPr>
          <w:p>
            <w:r>
              <w:rPr>
                <w:sz w:val="18"/>
              </w:rPr>
              <w:t>None</w:t>
            </w:r>
          </w:p>
        </w:tc>
      </w:tr>
      <w:tr>
        <w:tc>
          <w:tcPr>
            <w:tcW w:type="dxa" w:w="1881"/>
          </w:tcPr>
          <w:p>
            <w:r>
              <w:rPr>
                <w:sz w:val="18"/>
              </w:rPr>
              <w:t>end_date</w:t>
            </w:r>
          </w:p>
        </w:tc>
        <w:tc>
          <w:tcPr>
            <w:tcW w:type="dxa" w:w="1881"/>
          </w:tcPr>
          <w:p>
            <w:r>
              <w:rPr>
                <w:sz w:val="18"/>
              </w:rPr>
              <w:t>date</w:t>
            </w:r>
          </w:p>
        </w:tc>
        <w:tc>
          <w:tcPr>
            <w:tcW w:type="dxa" w:w="1881"/>
          </w:tcPr>
          <w:p>
            <w:r>
              <w:rPr>
                <w:sz w:val="18"/>
              </w:rPr>
              <w:t>Yes</w:t>
            </w:r>
          </w:p>
        </w:tc>
        <w:tc>
          <w:tcPr>
            <w:tcW w:type="dxa" w:w="1881"/>
          </w:tcPr>
          <w:p>
            <w:r>
              <w:rPr>
                <w:sz w:val="18"/>
              </w:rPr>
              <w:t>Must be &gt; start_date; max 90 days from start_date</w:t>
            </w:r>
          </w:p>
        </w:tc>
        <w:tc>
          <w:tcPr>
            <w:tcW w:type="dxa" w:w="1881"/>
          </w:tcPr>
          <w:p>
            <w:r>
              <w:rPr>
                <w:sz w:val="18"/>
              </w:rPr>
              <w:t>None</w:t>
            </w:r>
          </w:p>
        </w:tc>
      </w:tr>
      <w:tr>
        <w:tc>
          <w:tcPr>
            <w:tcW w:type="dxa" w:w="1881"/>
          </w:tcPr>
          <w:p>
            <w:r>
              <w:rPr>
                <w:sz w:val="18"/>
              </w:rPr>
              <w:t>reason</w:t>
            </w:r>
          </w:p>
        </w:tc>
        <w:tc>
          <w:tcPr>
            <w:tcW w:type="dxa" w:w="1881"/>
          </w:tcPr>
          <w:p>
            <w:r>
              <w:rPr>
                <w:sz w:val="18"/>
              </w:rPr>
              <w:t>text</w:t>
            </w:r>
          </w:p>
        </w:tc>
        <w:tc>
          <w:tcPr>
            <w:tcW w:type="dxa" w:w="1881"/>
          </w:tcPr>
          <w:p>
            <w:r>
              <w:rPr>
                <w:sz w:val="18"/>
              </w:rPr>
              <w:t>Yes</w:t>
            </w:r>
          </w:p>
        </w:tc>
        <w:tc>
          <w:tcPr>
            <w:tcW w:type="dxa" w:w="1881"/>
          </w:tcPr>
          <w:p>
            <w:r>
              <w:rPr>
                <w:sz w:val="18"/>
              </w:rPr>
              <w:t>Min 10 chars, max 500 chars</w:t>
            </w:r>
          </w:p>
        </w:tc>
        <w:tc>
          <w:tcPr>
            <w:tcW w:type="dxa" w:w="1881"/>
          </w:tcPr>
          <w:p>
            <w:r>
              <w:rPr>
                <w:sz w:val="18"/>
              </w:rPr>
              <w:t>None</w:t>
            </w:r>
          </w:p>
        </w:tc>
      </w:tr>
      <w:tr>
        <w:tc>
          <w:tcPr>
            <w:tcW w:type="dxa" w:w="1881"/>
          </w:tcPr>
          <w:p>
            <w:r>
              <w:rPr>
                <w:sz w:val="18"/>
              </w:rPr>
              <w:t>status</w:t>
            </w:r>
          </w:p>
        </w:tc>
        <w:tc>
          <w:tcPr>
            <w:tcW w:type="dxa" w:w="1881"/>
          </w:tcPr>
          <w:p>
            <w:r>
              <w:rPr>
                <w:sz w:val="18"/>
              </w:rPr>
              <w:t>enum(scheduled,active,completed,cancelled,reverted)</w:t>
            </w:r>
          </w:p>
        </w:tc>
        <w:tc>
          <w:tcPr>
            <w:tcW w:type="dxa" w:w="1881"/>
          </w:tcPr>
          <w:p>
            <w:r>
              <w:rPr>
                <w:sz w:val="18"/>
              </w:rPr>
              <w:t>Yes</w:t>
            </w:r>
          </w:p>
        </w:tc>
        <w:tc>
          <w:tcPr>
            <w:tcW w:type="dxa" w:w="1881"/>
          </w:tcPr>
          <w:p>
            <w:r>
              <w:rPr>
                <w:sz w:val="18"/>
              </w:rPr>
              <w:t>Valid transitions only</w:t>
            </w:r>
          </w:p>
        </w:tc>
        <w:tc>
          <w:tcPr>
            <w:tcW w:type="dxa" w:w="1881"/>
          </w:tcPr>
          <w:p>
            <w:r>
              <w:rPr>
                <w:sz w:val="18"/>
              </w:rPr>
              <w:t>scheduled</w:t>
            </w:r>
          </w:p>
        </w:tc>
      </w:tr>
      <w:tr>
        <w:tc>
          <w:tcPr>
            <w:tcW w:type="dxa" w:w="1881"/>
          </w:tcPr>
          <w:p>
            <w:r>
              <w:rPr>
                <w:sz w:val="18"/>
              </w:rPr>
              <w:t>auto_reverted_at</w:t>
            </w:r>
          </w:p>
        </w:tc>
        <w:tc>
          <w:tcPr>
            <w:tcW w:type="dxa" w:w="1881"/>
          </w:tcPr>
          <w:p>
            <w:r>
              <w:rPr>
                <w:sz w:val="18"/>
              </w:rPr>
              <w:t>timestamp</w:t>
            </w:r>
          </w:p>
        </w:tc>
        <w:tc>
          <w:tcPr>
            <w:tcW w:type="dxa" w:w="1881"/>
          </w:tcPr>
          <w:p>
            <w:r>
              <w:rPr>
                <w:sz w:val="18"/>
              </w:rPr>
              <w:t>No</w:t>
            </w:r>
          </w:p>
        </w:tc>
        <w:tc>
          <w:tcPr>
            <w:tcW w:type="dxa" w:w="1881"/>
          </w:tcPr>
          <w:p>
            <w:r>
              <w:rPr>
                <w:sz w:val="18"/>
              </w:rPr>
              <w:t>Set by scheduled job when delegation expires</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created_by</w:t>
            </w:r>
          </w:p>
        </w:tc>
        <w:tc>
          <w:tcPr>
            <w:tcW w:type="dxa" w:w="1881"/>
          </w:tcPr>
          <w:p>
            <w:r>
              <w:rPr>
                <w:sz w:val="18"/>
              </w:rPr>
              <w:t>uuid (FK→users.id)</w:t>
            </w:r>
          </w:p>
        </w:tc>
        <w:tc>
          <w:tcPr>
            <w:tcW w:type="dxa" w:w="1881"/>
          </w:tcPr>
          <w:p>
            <w:r>
              <w:rPr>
                <w:sz w:val="18"/>
              </w:rPr>
              <w:t>Yes</w:t>
            </w:r>
          </w:p>
        </w:tc>
        <w:tc>
          <w:tcPr>
            <w:tcW w:type="dxa" w:w="1881"/>
          </w:tcPr>
          <w:p>
            <w:r>
              <w:rPr>
                <w:sz w:val="18"/>
              </w:rPr>
              <w:t>Must be BO_MAKER or BO_HEAD</w:t>
            </w:r>
          </w:p>
        </w:tc>
        <w:tc>
          <w:tcPr>
            <w:tcW w:type="dxa" w:w="1881"/>
          </w:tcPr>
          <w:p>
            <w:r>
              <w:rPr>
                <w:sz w:val="18"/>
              </w:rPr>
              <w:t>None</w:t>
            </w:r>
          </w:p>
        </w:tc>
      </w:tr>
      <w:tr>
        <w:tc>
          <w:tcPr>
            <w:tcW w:type="dxa" w:w="1881"/>
          </w:tcPr>
          <w:p>
            <w:r>
              <w:rPr>
                <w:sz w:val="18"/>
              </w:rPr>
              <w:t>is_deleted</w:t>
            </w:r>
          </w:p>
        </w:tc>
        <w:tc>
          <w:tcPr>
            <w:tcW w:type="dxa" w:w="1881"/>
          </w:tcPr>
          <w:p>
            <w:r>
              <w:rPr>
                <w:sz w:val="18"/>
              </w:rPr>
              <w:t>boolean</w:t>
            </w:r>
          </w:p>
        </w:tc>
        <w:tc>
          <w:tcPr>
            <w:tcW w:type="dxa" w:w="1881"/>
          </w:tcPr>
          <w:p>
            <w:r>
              <w:rPr>
                <w:sz w:val="18"/>
              </w:rPr>
              <w:t>Yes</w:t>
            </w:r>
          </w:p>
        </w:tc>
        <w:tc>
          <w:tcPr>
            <w:tcW w:type="dxa" w:w="1881"/>
          </w:tcPr>
          <w:p>
            <w:r>
              <w:rPr>
                <w:sz w:val="18"/>
              </w:rPr>
              <w:t>Soft delete flag</w:t>
            </w:r>
          </w:p>
        </w:tc>
        <w:tc>
          <w:tcPr>
            <w:tcW w:type="dxa" w:w="1881"/>
          </w:tcPr>
          <w:p>
            <w:r>
              <w:rPr>
                <w:sz w:val="18"/>
              </w:rPr>
              <w:t>false</w:t>
            </w:r>
          </w:p>
        </w:tc>
      </w:tr>
    </w:tbl>
    <w:p>
      <w:r>
        <w:rPr>
          <w:b/>
          <w:sz w:val="22"/>
        </w:rPr>
        <w:t>Sample Data:</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D6E4F0" w:val="clear"/>
          </w:tcPr>
          <w:p>
            <w:pPr>
              <w:jc w:val="left"/>
            </w:pPr>
            <w:r>
              <w:rPr>
                <w:b/>
                <w:color w:val="1A3C6E"/>
                <w:sz w:val="18"/>
              </w:rPr>
              <w:t>delegation_number</w:t>
            </w:r>
          </w:p>
        </w:tc>
        <w:tc>
          <w:tcPr>
            <w:tcW w:type="dxa" w:w="1568"/>
            <w:shd w:fill="D6E4F0" w:val="clear"/>
          </w:tcPr>
          <w:p>
            <w:pPr>
              <w:jc w:val="left"/>
            </w:pPr>
            <w:r>
              <w:rPr>
                <w:b/>
                <w:color w:val="1A3C6E"/>
                <w:sz w:val="18"/>
              </w:rPr>
              <w:t>entity_type</w:t>
            </w:r>
          </w:p>
        </w:tc>
        <w:tc>
          <w:tcPr>
            <w:tcW w:type="dxa" w:w="1568"/>
            <w:shd w:fill="D6E4F0" w:val="clear"/>
          </w:tcPr>
          <w:p>
            <w:pPr>
              <w:jc w:val="left"/>
            </w:pPr>
            <w:r>
              <w:rPr>
                <w:b/>
                <w:color w:val="1A3C6E"/>
                <w:sz w:val="18"/>
              </w:rPr>
              <w:t>start_date</w:t>
            </w:r>
          </w:p>
        </w:tc>
        <w:tc>
          <w:tcPr>
            <w:tcW w:type="dxa" w:w="1568"/>
            <w:shd w:fill="D6E4F0" w:val="clear"/>
          </w:tcPr>
          <w:p>
            <w:pPr>
              <w:jc w:val="left"/>
            </w:pPr>
            <w:r>
              <w:rPr>
                <w:b/>
                <w:color w:val="1A3C6E"/>
                <w:sz w:val="18"/>
              </w:rPr>
              <w:t>end_date</w:t>
            </w:r>
          </w:p>
        </w:tc>
        <w:tc>
          <w:tcPr>
            <w:tcW w:type="dxa" w:w="1568"/>
            <w:shd w:fill="D6E4F0" w:val="clear"/>
          </w:tcPr>
          <w:p>
            <w:pPr>
              <w:jc w:val="left"/>
            </w:pPr>
            <w:r>
              <w:rPr>
                <w:b/>
                <w:color w:val="1A3C6E"/>
                <w:sz w:val="18"/>
              </w:rPr>
              <w:t>reason</w:t>
            </w:r>
          </w:p>
        </w:tc>
        <w:tc>
          <w:tcPr>
            <w:tcW w:type="dxa" w:w="1568"/>
            <w:shd w:fill="D6E4F0" w:val="clear"/>
          </w:tcPr>
          <w:p>
            <w:pPr>
              <w:jc w:val="left"/>
            </w:pPr>
            <w:r>
              <w:rPr>
                <w:b/>
                <w:color w:val="1A3C6E"/>
                <w:sz w:val="18"/>
              </w:rPr>
              <w:t>status</w:t>
            </w:r>
          </w:p>
        </w:tc>
      </w:tr>
      <w:tr>
        <w:tc>
          <w:tcPr>
            <w:tcW w:type="dxa" w:w="1568"/>
          </w:tcPr>
          <w:p>
            <w:r>
              <w:rPr>
                <w:sz w:val="18"/>
              </w:rPr>
              <w:t>DL-20260422-0001</w:t>
            </w:r>
          </w:p>
        </w:tc>
        <w:tc>
          <w:tcPr>
            <w:tcW w:type="dxa" w:w="1568"/>
          </w:tcPr>
          <w:p>
            <w:r>
              <w:rPr>
                <w:sz w:val="18"/>
              </w:rPr>
              <w:t>client</w:t>
            </w:r>
          </w:p>
        </w:tc>
        <w:tc>
          <w:tcPr>
            <w:tcW w:type="dxa" w:w="1568"/>
          </w:tcPr>
          <w:p>
            <w:r>
              <w:rPr>
                <w:sz w:val="18"/>
              </w:rPr>
              <w:t>2026-04-25</w:t>
            </w:r>
          </w:p>
        </w:tc>
        <w:tc>
          <w:tcPr>
            <w:tcW w:type="dxa" w:w="1568"/>
          </w:tcPr>
          <w:p>
            <w:r>
              <w:rPr>
                <w:sz w:val="18"/>
              </w:rPr>
              <w:t>2026-05-10</w:t>
            </w:r>
          </w:p>
        </w:tc>
        <w:tc>
          <w:tcPr>
            <w:tcW w:type="dxa" w:w="1568"/>
          </w:tcPr>
          <w:p>
            <w:r>
              <w:rPr>
                <w:sz w:val="18"/>
              </w:rPr>
              <w:t>Annual leave — RM James on vacation</w:t>
            </w:r>
          </w:p>
        </w:tc>
        <w:tc>
          <w:tcPr>
            <w:tcW w:type="dxa" w:w="1568"/>
          </w:tcPr>
          <w:p>
            <w:r>
              <w:rPr>
                <w:sz w:val="18"/>
              </w:rPr>
              <w:t>scheduled</w:t>
            </w:r>
          </w:p>
        </w:tc>
      </w:tr>
      <w:tr>
        <w:tc>
          <w:tcPr>
            <w:tcW w:type="dxa" w:w="1568"/>
          </w:tcPr>
          <w:p>
            <w:r>
              <w:rPr>
                <w:sz w:val="18"/>
              </w:rPr>
              <w:t>DL-20260420-0002</w:t>
            </w:r>
          </w:p>
        </w:tc>
        <w:tc>
          <w:tcPr>
            <w:tcW w:type="dxa" w:w="1568"/>
          </w:tcPr>
          <w:p>
            <w:r>
              <w:rPr>
                <w:sz w:val="18"/>
              </w:rPr>
              <w:t>lead</w:t>
            </w:r>
          </w:p>
        </w:tc>
        <w:tc>
          <w:tcPr>
            <w:tcW w:type="dxa" w:w="1568"/>
          </w:tcPr>
          <w:p>
            <w:r>
              <w:rPr>
                <w:sz w:val="18"/>
              </w:rPr>
              <w:t>2026-04-20</w:t>
            </w:r>
          </w:p>
        </w:tc>
        <w:tc>
          <w:tcPr>
            <w:tcW w:type="dxa" w:w="1568"/>
          </w:tcPr>
          <w:p>
            <w:r>
              <w:rPr>
                <w:sz w:val="18"/>
              </w:rPr>
              <w:t>2026-04-30</w:t>
            </w:r>
          </w:p>
        </w:tc>
        <w:tc>
          <w:tcPr>
            <w:tcW w:type="dxa" w:w="1568"/>
          </w:tcPr>
          <w:p>
            <w:r>
              <w:rPr>
                <w:sz w:val="18"/>
              </w:rPr>
              <w:t>Medical leave coverage</w:t>
            </w:r>
          </w:p>
        </w:tc>
        <w:tc>
          <w:tcPr>
            <w:tcW w:type="dxa" w:w="1568"/>
          </w:tcPr>
          <w:p>
            <w:r>
              <w:rPr>
                <w:sz w:val="18"/>
              </w:rPr>
              <w:t>active</w:t>
            </w:r>
          </w:p>
        </w:tc>
      </w:tr>
      <w:tr>
        <w:tc>
          <w:tcPr>
            <w:tcW w:type="dxa" w:w="1568"/>
          </w:tcPr>
          <w:p>
            <w:r>
              <w:rPr>
                <w:sz w:val="18"/>
              </w:rPr>
              <w:t>DL-20260401-0003</w:t>
            </w:r>
          </w:p>
        </w:tc>
        <w:tc>
          <w:tcPr>
            <w:tcW w:type="dxa" w:w="1568"/>
          </w:tcPr>
          <w:p>
            <w:r>
              <w:rPr>
                <w:sz w:val="18"/>
              </w:rPr>
              <w:t>prospect</w:t>
            </w:r>
          </w:p>
        </w:tc>
        <w:tc>
          <w:tcPr>
            <w:tcW w:type="dxa" w:w="1568"/>
          </w:tcPr>
          <w:p>
            <w:r>
              <w:rPr>
                <w:sz w:val="18"/>
              </w:rPr>
              <w:t>2026-04-01</w:t>
            </w:r>
          </w:p>
        </w:tc>
        <w:tc>
          <w:tcPr>
            <w:tcW w:type="dxa" w:w="1568"/>
          </w:tcPr>
          <w:p>
            <w:r>
              <w:rPr>
                <w:sz w:val="18"/>
              </w:rPr>
              <w:t>2026-04-15</w:t>
            </w:r>
          </w:p>
        </w:tc>
        <w:tc>
          <w:tcPr>
            <w:tcW w:type="dxa" w:w="1568"/>
          </w:tcPr>
          <w:p>
            <w:r>
              <w:rPr>
                <w:sz w:val="18"/>
              </w:rPr>
              <w:t>Training program secondment</w:t>
            </w:r>
          </w:p>
        </w:tc>
        <w:tc>
          <w:tcPr>
            <w:tcW w:type="dxa" w:w="1568"/>
          </w:tcPr>
          <w:p>
            <w:r>
              <w:rPr>
                <w:sz w:val="18"/>
              </w:rPr>
              <w:t>reverted</w:t>
            </w:r>
          </w:p>
        </w:tc>
      </w:tr>
    </w:tbl>
    <w:p>
      <w:pPr>
        <w:pStyle w:val="Heading2"/>
      </w:pPr>
      <w:r>
        <w:t>4.6 delegation_items</w:t>
      </w:r>
    </w:p>
    <w:p>
      <w:r>
        <w:rPr>
          <w:b w:val="0"/>
          <w:sz w:val="22"/>
        </w:rPr>
        <w:t>Individual entities included in a delegation. Many-to-one relationship with delegations.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delegation_id</w:t>
            </w:r>
          </w:p>
        </w:tc>
        <w:tc>
          <w:tcPr>
            <w:tcW w:type="dxa" w:w="1881"/>
          </w:tcPr>
          <w:p>
            <w:r>
              <w:rPr>
                <w:sz w:val="18"/>
              </w:rPr>
              <w:t>uuid (FK→delegations.id)</w:t>
            </w:r>
          </w:p>
        </w:tc>
        <w:tc>
          <w:tcPr>
            <w:tcW w:type="dxa" w:w="1881"/>
          </w:tcPr>
          <w:p>
            <w:r>
              <w:rPr>
                <w:sz w:val="18"/>
              </w:rPr>
              <w:t>Yes</w:t>
            </w:r>
          </w:p>
        </w:tc>
        <w:tc>
          <w:tcPr>
            <w:tcW w:type="dxa" w:w="1881"/>
          </w:tcPr>
          <w:p>
            <w:r>
              <w:rPr>
                <w:sz w:val="18"/>
              </w:rPr>
              <w:t>Must reference valid delegation</w:t>
            </w:r>
          </w:p>
        </w:tc>
        <w:tc>
          <w:tcPr>
            <w:tcW w:type="dxa" w:w="1881"/>
          </w:tcPr>
          <w:p>
            <w:r>
              <w:rPr>
                <w:sz w:val="18"/>
              </w:rPr>
              <w:t>None</w:t>
            </w:r>
          </w:p>
        </w:tc>
      </w:tr>
      <w:tr>
        <w:tc>
          <w:tcPr>
            <w:tcW w:type="dxa" w:w="1881"/>
          </w:tcPr>
          <w:p>
            <w:r>
              <w:rPr>
                <w:sz w:val="18"/>
              </w:rPr>
              <w:t>entity_id</w:t>
            </w:r>
          </w:p>
        </w:tc>
        <w:tc>
          <w:tcPr>
            <w:tcW w:type="dxa" w:w="1881"/>
          </w:tcPr>
          <w:p>
            <w:r>
              <w:rPr>
                <w:sz w:val="18"/>
              </w:rPr>
              <w:t>uuid</w:t>
            </w:r>
          </w:p>
        </w:tc>
        <w:tc>
          <w:tcPr>
            <w:tcW w:type="dxa" w:w="1881"/>
          </w:tcPr>
          <w:p>
            <w:r>
              <w:rPr>
                <w:sz w:val="18"/>
              </w:rPr>
              <w:t>Yes</w:t>
            </w:r>
          </w:p>
        </w:tc>
        <w:tc>
          <w:tcPr>
            <w:tcW w:type="dxa" w:w="1881"/>
          </w:tcPr>
          <w:p>
            <w:r>
              <w:rPr>
                <w:sz w:val="18"/>
              </w:rPr>
              <w:t>Must reference valid lead/prospect/client</w:t>
            </w:r>
          </w:p>
        </w:tc>
        <w:tc>
          <w:tcPr>
            <w:tcW w:type="dxa" w:w="1881"/>
          </w:tcPr>
          <w:p>
            <w:r>
              <w:rPr>
                <w:sz w:val="18"/>
              </w:rPr>
              <w:t>None</w:t>
            </w:r>
          </w:p>
        </w:tc>
      </w:tr>
      <w:tr>
        <w:tc>
          <w:tcPr>
            <w:tcW w:type="dxa" w:w="1881"/>
          </w:tcPr>
          <w:p>
            <w:r>
              <w:rPr>
                <w:sz w:val="18"/>
              </w:rPr>
              <w:t>entity_name_en</w:t>
            </w:r>
          </w:p>
        </w:tc>
        <w:tc>
          <w:tcPr>
            <w:tcW w:type="dxa" w:w="1881"/>
          </w:tcPr>
          <w:p>
            <w:r>
              <w:rPr>
                <w:sz w:val="18"/>
              </w:rPr>
              <w:t>varchar(200)</w:t>
            </w:r>
          </w:p>
        </w:tc>
        <w:tc>
          <w:tcPr>
            <w:tcW w:type="dxa" w:w="1881"/>
          </w:tcPr>
          <w:p>
            <w:r>
              <w:rPr>
                <w:sz w:val="18"/>
              </w:rPr>
              <w:t>Yes</w:t>
            </w:r>
          </w:p>
        </w:tc>
        <w:tc>
          <w:tcPr>
            <w:tcW w:type="dxa" w:w="1881"/>
          </w:tcPr>
          <w:p>
            <w:r>
              <w:rPr>
                <w:sz w:val="18"/>
              </w:rPr>
              <w:t>Denormalized from source</w:t>
            </w:r>
          </w:p>
        </w:tc>
        <w:tc>
          <w:tcPr>
            <w:tcW w:type="dxa" w:w="1881"/>
          </w:tcPr>
          <w:p>
            <w:r>
              <w:rPr>
                <w:sz w:val="18"/>
              </w:rPr>
              <w:t>None</w:t>
            </w:r>
          </w:p>
        </w:tc>
      </w:tr>
      <w:tr>
        <w:tc>
          <w:tcPr>
            <w:tcW w:type="dxa" w:w="1881"/>
          </w:tcPr>
          <w:p>
            <w:r>
              <w:rPr>
                <w:sz w:val="18"/>
              </w:rPr>
              <w:t>entity_name_local</w:t>
            </w:r>
          </w:p>
        </w:tc>
        <w:tc>
          <w:tcPr>
            <w:tcW w:type="dxa" w:w="1881"/>
          </w:tcPr>
          <w:p>
            <w:r>
              <w:rPr>
                <w:sz w:val="18"/>
              </w:rPr>
              <w:t>varchar(200)</w:t>
            </w:r>
          </w:p>
        </w:tc>
        <w:tc>
          <w:tcPr>
            <w:tcW w:type="dxa" w:w="1881"/>
          </w:tcPr>
          <w:p>
            <w:r>
              <w:rPr>
                <w:sz w:val="18"/>
              </w:rPr>
              <w:t>No</w:t>
            </w:r>
          </w:p>
        </w:tc>
        <w:tc>
          <w:tcPr>
            <w:tcW w:type="dxa" w:w="1881"/>
          </w:tcPr>
          <w:p>
            <w:r>
              <w:rPr>
                <w:sz w:val="18"/>
              </w:rPr>
              <w:t>Local language name</w:t>
            </w:r>
          </w:p>
        </w:tc>
        <w:tc>
          <w:tcPr>
            <w:tcW w:type="dxa" w:w="1881"/>
          </w:tcPr>
          <w:p>
            <w:r>
              <w:rPr>
                <w:sz w:val="18"/>
              </w:rPr>
              <w:t>null</w:t>
            </w:r>
          </w:p>
        </w:tc>
      </w:tr>
      <w:tr>
        <w:tc>
          <w:tcPr>
            <w:tcW w:type="dxa" w:w="1881"/>
          </w:tcPr>
          <w:p>
            <w:r>
              <w:rPr>
                <w:sz w:val="18"/>
              </w:rPr>
              <w:t>status</w:t>
            </w:r>
          </w:p>
        </w:tc>
        <w:tc>
          <w:tcPr>
            <w:tcW w:type="dxa" w:w="1881"/>
          </w:tcPr>
          <w:p>
            <w:r>
              <w:rPr>
                <w:sz w:val="18"/>
              </w:rPr>
              <w:t>enum(delegated,reverted,cancelled)</w:t>
            </w:r>
          </w:p>
        </w:tc>
        <w:tc>
          <w:tcPr>
            <w:tcW w:type="dxa" w:w="1881"/>
          </w:tcPr>
          <w:p>
            <w:r>
              <w:rPr>
                <w:sz w:val="18"/>
              </w:rPr>
              <w:t>Yes</w:t>
            </w:r>
          </w:p>
        </w:tc>
        <w:tc>
          <w:tcPr>
            <w:tcW w:type="dxa" w:w="1881"/>
          </w:tcPr>
          <w:p>
            <w:r>
              <w:rPr>
                <w:sz w:val="18"/>
              </w:rPr>
              <w:t>Tracks per-item delegation status</w:t>
            </w:r>
          </w:p>
        </w:tc>
        <w:tc>
          <w:tcPr>
            <w:tcW w:type="dxa" w:w="1881"/>
          </w:tcPr>
          <w:p>
            <w:r>
              <w:rPr>
                <w:sz w:val="18"/>
              </w:rPr>
              <w:t>delegated</w:t>
            </w:r>
          </w:p>
        </w:tc>
      </w:tr>
      <w:tr>
        <w:tc>
          <w:tcPr>
            <w:tcW w:type="dxa" w:w="1881"/>
          </w:tcPr>
          <w:p>
            <w:r>
              <w:rPr>
                <w:sz w:val="18"/>
              </w:rPr>
              <w:t>reverted_at</w:t>
            </w:r>
          </w:p>
        </w:tc>
        <w:tc>
          <w:tcPr>
            <w:tcW w:type="dxa" w:w="1881"/>
          </w:tcPr>
          <w:p>
            <w:r>
              <w:rPr>
                <w:sz w:val="18"/>
              </w:rPr>
              <w:t>timestamp</w:t>
            </w:r>
          </w:p>
        </w:tc>
        <w:tc>
          <w:tcPr>
            <w:tcW w:type="dxa" w:w="1881"/>
          </w:tcPr>
          <w:p>
            <w:r>
              <w:rPr>
                <w:sz w:val="18"/>
              </w:rPr>
              <w:t>No</w:t>
            </w:r>
          </w:p>
        </w:tc>
        <w:tc>
          <w:tcPr>
            <w:tcW w:type="dxa" w:w="1881"/>
          </w:tcPr>
          <w:p>
            <w:r>
              <w:rPr>
                <w:sz w:val="18"/>
              </w:rPr>
              <w:t>When this item was reverted to original RM</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id</w:t>
            </w:r>
          </w:p>
        </w:tc>
        <w:tc>
          <w:tcPr>
            <w:tcW w:type="dxa" w:w="2351"/>
            <w:shd w:fill="D6E4F0" w:val="clear"/>
          </w:tcPr>
          <w:p>
            <w:pPr>
              <w:jc w:val="left"/>
            </w:pPr>
            <w:r>
              <w:rPr>
                <w:b/>
                <w:color w:val="1A3C6E"/>
                <w:sz w:val="18"/>
              </w:rPr>
              <w:t>delegation_id</w:t>
            </w:r>
          </w:p>
        </w:tc>
        <w:tc>
          <w:tcPr>
            <w:tcW w:type="dxa" w:w="2351"/>
            <w:shd w:fill="D6E4F0" w:val="clear"/>
          </w:tcPr>
          <w:p>
            <w:pPr>
              <w:jc w:val="left"/>
            </w:pPr>
            <w:r>
              <w:rPr>
                <w:b/>
                <w:color w:val="1A3C6E"/>
                <w:sz w:val="18"/>
              </w:rPr>
              <w:t>entity_name_en</w:t>
            </w:r>
          </w:p>
        </w:tc>
        <w:tc>
          <w:tcPr>
            <w:tcW w:type="dxa" w:w="2351"/>
            <w:shd w:fill="D6E4F0" w:val="clear"/>
          </w:tcPr>
          <w:p>
            <w:pPr>
              <w:jc w:val="left"/>
            </w:pPr>
            <w:r>
              <w:rPr>
                <w:b/>
                <w:color w:val="1A3C6E"/>
                <w:sz w:val="18"/>
              </w:rPr>
              <w:t>status</w:t>
            </w:r>
          </w:p>
        </w:tc>
      </w:tr>
      <w:tr>
        <w:tc>
          <w:tcPr>
            <w:tcW w:type="dxa" w:w="2351"/>
          </w:tcPr>
          <w:p>
            <w:r>
              <w:rPr>
                <w:sz w:val="18"/>
              </w:rPr>
              <w:t>di-001</w:t>
            </w:r>
          </w:p>
        </w:tc>
        <w:tc>
          <w:tcPr>
            <w:tcW w:type="dxa" w:w="2351"/>
          </w:tcPr>
          <w:p>
            <w:r>
              <w:rPr>
                <w:sz w:val="18"/>
              </w:rPr>
              <w:t>DL-20260422-0001</w:t>
            </w:r>
          </w:p>
        </w:tc>
        <w:tc>
          <w:tcPr>
            <w:tcW w:type="dxa" w:w="2351"/>
          </w:tcPr>
          <w:p>
            <w:r>
              <w:rPr>
                <w:sz w:val="18"/>
              </w:rPr>
              <w:t>Alice Wong</w:t>
            </w:r>
          </w:p>
        </w:tc>
        <w:tc>
          <w:tcPr>
            <w:tcW w:type="dxa" w:w="2351"/>
          </w:tcPr>
          <w:p>
            <w:r>
              <w:rPr>
                <w:sz w:val="18"/>
              </w:rPr>
              <w:t>delegated</w:t>
            </w:r>
          </w:p>
        </w:tc>
      </w:tr>
      <w:tr>
        <w:tc>
          <w:tcPr>
            <w:tcW w:type="dxa" w:w="2351"/>
          </w:tcPr>
          <w:p>
            <w:r>
              <w:rPr>
                <w:sz w:val="18"/>
              </w:rPr>
              <w:t>di-002</w:t>
            </w:r>
          </w:p>
        </w:tc>
        <w:tc>
          <w:tcPr>
            <w:tcW w:type="dxa" w:w="2351"/>
          </w:tcPr>
          <w:p>
            <w:r>
              <w:rPr>
                <w:sz w:val="18"/>
              </w:rPr>
              <w:t>DL-20260422-0001</w:t>
            </w:r>
          </w:p>
        </w:tc>
        <w:tc>
          <w:tcPr>
            <w:tcW w:type="dxa" w:w="2351"/>
          </w:tcPr>
          <w:p>
            <w:r>
              <w:rPr>
                <w:sz w:val="18"/>
              </w:rPr>
              <w:t>Robert Lee</w:t>
            </w:r>
          </w:p>
        </w:tc>
        <w:tc>
          <w:tcPr>
            <w:tcW w:type="dxa" w:w="2351"/>
          </w:tcPr>
          <w:p>
            <w:r>
              <w:rPr>
                <w:sz w:val="18"/>
              </w:rPr>
              <w:t>delegated</w:t>
            </w:r>
          </w:p>
        </w:tc>
      </w:tr>
      <w:tr>
        <w:tc>
          <w:tcPr>
            <w:tcW w:type="dxa" w:w="2351"/>
          </w:tcPr>
          <w:p>
            <w:r>
              <w:rPr>
                <w:sz w:val="18"/>
              </w:rPr>
              <w:t>di-003</w:t>
            </w:r>
          </w:p>
        </w:tc>
        <w:tc>
          <w:tcPr>
            <w:tcW w:type="dxa" w:w="2351"/>
          </w:tcPr>
          <w:p>
            <w:r>
              <w:rPr>
                <w:sz w:val="18"/>
              </w:rPr>
              <w:t>DL-20260401-0003</w:t>
            </w:r>
          </w:p>
        </w:tc>
        <w:tc>
          <w:tcPr>
            <w:tcW w:type="dxa" w:w="2351"/>
          </w:tcPr>
          <w:p>
            <w:r>
              <w:rPr>
                <w:sz w:val="18"/>
              </w:rPr>
              <w:t>Emma Davis</w:t>
            </w:r>
          </w:p>
        </w:tc>
        <w:tc>
          <w:tcPr>
            <w:tcW w:type="dxa" w:w="2351"/>
          </w:tcPr>
          <w:p>
            <w:r>
              <w:rPr>
                <w:sz w:val="18"/>
              </w:rPr>
              <w:t>reverted</w:t>
            </w:r>
          </w:p>
        </w:tc>
      </w:tr>
    </w:tbl>
    <w:p>
      <w:pPr>
        <w:pStyle w:val="Heading2"/>
      </w:pPr>
      <w:r>
        <w:t>4.7 compliance_gates</w:t>
      </w:r>
    </w:p>
    <w:p>
      <w:r>
        <w:rPr>
          <w:b w:val="0"/>
          <w:sz w:val="22"/>
        </w:rPr>
        <w:t>Records of compliance checks performed during handover. Each check is logged regardless of pass/fail.</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handover_id</w:t>
            </w:r>
          </w:p>
        </w:tc>
        <w:tc>
          <w:tcPr>
            <w:tcW w:type="dxa" w:w="1881"/>
          </w:tcPr>
          <w:p>
            <w:r>
              <w:rPr>
                <w:sz w:val="18"/>
              </w:rPr>
              <w:t>uuid (FK→handovers.id)</w:t>
            </w:r>
          </w:p>
        </w:tc>
        <w:tc>
          <w:tcPr>
            <w:tcW w:type="dxa" w:w="1881"/>
          </w:tcPr>
          <w:p>
            <w:r>
              <w:rPr>
                <w:sz w:val="18"/>
              </w:rPr>
              <w:t>Yes</w:t>
            </w:r>
          </w:p>
        </w:tc>
        <w:tc>
          <w:tcPr>
            <w:tcW w:type="dxa" w:w="1881"/>
          </w:tcPr>
          <w:p>
            <w:r>
              <w:rPr>
                <w:sz w:val="18"/>
              </w:rPr>
              <w:t>Reference to handover being checked</w:t>
            </w:r>
          </w:p>
        </w:tc>
        <w:tc>
          <w:tcPr>
            <w:tcW w:type="dxa" w:w="1881"/>
          </w:tcPr>
          <w:p>
            <w:r>
              <w:rPr>
                <w:sz w:val="18"/>
              </w:rPr>
              <w:t>None</w:t>
            </w:r>
          </w:p>
        </w:tc>
      </w:tr>
      <w:tr>
        <w:tc>
          <w:tcPr>
            <w:tcW w:type="dxa" w:w="1881"/>
          </w:tcPr>
          <w:p>
            <w:r>
              <w:rPr>
                <w:sz w:val="18"/>
              </w:rPr>
              <w:t>handover_item_id</w:t>
            </w:r>
          </w:p>
        </w:tc>
        <w:tc>
          <w:tcPr>
            <w:tcW w:type="dxa" w:w="1881"/>
          </w:tcPr>
          <w:p>
            <w:r>
              <w:rPr>
                <w:sz w:val="18"/>
              </w:rPr>
              <w:t>uuid (FK→handover_items.id)</w:t>
            </w:r>
          </w:p>
        </w:tc>
        <w:tc>
          <w:tcPr>
            <w:tcW w:type="dxa" w:w="1881"/>
          </w:tcPr>
          <w:p>
            <w:r>
              <w:rPr>
                <w:sz w:val="18"/>
              </w:rPr>
              <w:t>Yes</w:t>
            </w:r>
          </w:p>
        </w:tc>
        <w:tc>
          <w:tcPr>
            <w:tcW w:type="dxa" w:w="1881"/>
          </w:tcPr>
          <w:p>
            <w:r>
              <w:rPr>
                <w:sz w:val="18"/>
              </w:rPr>
              <w:t>Specific entity being checked</w:t>
            </w:r>
          </w:p>
        </w:tc>
        <w:tc>
          <w:tcPr>
            <w:tcW w:type="dxa" w:w="1881"/>
          </w:tcPr>
          <w:p>
            <w:r>
              <w:rPr>
                <w:sz w:val="18"/>
              </w:rPr>
              <w:t>None</w:t>
            </w:r>
          </w:p>
        </w:tc>
      </w:tr>
      <w:tr>
        <w:tc>
          <w:tcPr>
            <w:tcW w:type="dxa" w:w="1881"/>
          </w:tcPr>
          <w:p>
            <w:r>
              <w:rPr>
                <w:sz w:val="18"/>
              </w:rPr>
              <w:t>gate_type</w:t>
            </w:r>
          </w:p>
        </w:tc>
        <w:tc>
          <w:tcPr>
            <w:tcW w:type="dxa" w:w="1881"/>
          </w:tcPr>
          <w:p>
            <w:r>
              <w:rPr>
                <w:sz w:val="18"/>
              </w:rPr>
              <w:t>enum(kyc_pending,sanctions_alert,open_complaint,conflict_of_interest,pending_settlement)</w:t>
            </w:r>
          </w:p>
        </w:tc>
        <w:tc>
          <w:tcPr>
            <w:tcW w:type="dxa" w:w="1881"/>
          </w:tcPr>
          <w:p>
            <w:r>
              <w:rPr>
                <w:sz w:val="18"/>
              </w:rPr>
              <w:t>Yes</w:t>
            </w:r>
          </w:p>
        </w:tc>
        <w:tc>
          <w:tcPr>
            <w:tcW w:type="dxa" w:w="1881"/>
          </w:tcPr>
          <w:p>
            <w:r>
              <w:rPr>
                <w:sz w:val="18"/>
              </w:rPr>
              <w:t>Type of compliance check</w:t>
            </w:r>
          </w:p>
        </w:tc>
        <w:tc>
          <w:tcPr>
            <w:tcW w:type="dxa" w:w="1881"/>
          </w:tcPr>
          <w:p>
            <w:r>
              <w:rPr>
                <w:sz w:val="18"/>
              </w:rPr>
              <w:t>None</w:t>
            </w:r>
          </w:p>
        </w:tc>
      </w:tr>
      <w:tr>
        <w:tc>
          <w:tcPr>
            <w:tcW w:type="dxa" w:w="1881"/>
          </w:tcPr>
          <w:p>
            <w:r>
              <w:rPr>
                <w:sz w:val="18"/>
              </w:rPr>
              <w:t>result</w:t>
            </w:r>
          </w:p>
        </w:tc>
        <w:tc>
          <w:tcPr>
            <w:tcW w:type="dxa" w:w="1881"/>
          </w:tcPr>
          <w:p>
            <w:r>
              <w:rPr>
                <w:sz w:val="18"/>
              </w:rPr>
              <w:t>enum(passed,blocked,warning)</w:t>
            </w:r>
          </w:p>
        </w:tc>
        <w:tc>
          <w:tcPr>
            <w:tcW w:type="dxa" w:w="1881"/>
          </w:tcPr>
          <w:p>
            <w:r>
              <w:rPr>
                <w:sz w:val="18"/>
              </w:rPr>
              <w:t>Yes</w:t>
            </w:r>
          </w:p>
        </w:tc>
        <w:tc>
          <w:tcPr>
            <w:tcW w:type="dxa" w:w="1881"/>
          </w:tcPr>
          <w:p>
            <w:r>
              <w:rPr>
                <w:sz w:val="18"/>
              </w:rPr>
              <w:t>Outcome of the check</w:t>
            </w:r>
          </w:p>
        </w:tc>
        <w:tc>
          <w:tcPr>
            <w:tcW w:type="dxa" w:w="1881"/>
          </w:tcPr>
          <w:p>
            <w:r>
              <w:rPr>
                <w:sz w:val="18"/>
              </w:rPr>
              <w:t>None</w:t>
            </w:r>
          </w:p>
        </w:tc>
      </w:tr>
      <w:tr>
        <w:tc>
          <w:tcPr>
            <w:tcW w:type="dxa" w:w="1881"/>
          </w:tcPr>
          <w:p>
            <w:r>
              <w:rPr>
                <w:sz w:val="18"/>
              </w:rPr>
              <w:t>details</w:t>
            </w:r>
          </w:p>
        </w:tc>
        <w:tc>
          <w:tcPr>
            <w:tcW w:type="dxa" w:w="1881"/>
          </w:tcPr>
          <w:p>
            <w:r>
              <w:rPr>
                <w:sz w:val="18"/>
              </w:rPr>
              <w:t>text</w:t>
            </w:r>
          </w:p>
        </w:tc>
        <w:tc>
          <w:tcPr>
            <w:tcW w:type="dxa" w:w="1881"/>
          </w:tcPr>
          <w:p>
            <w:r>
              <w:rPr>
                <w:sz w:val="18"/>
              </w:rPr>
              <w:t>No</w:t>
            </w:r>
          </w:p>
        </w:tc>
        <w:tc>
          <w:tcPr>
            <w:tcW w:type="dxa" w:w="1881"/>
          </w:tcPr>
          <w:p>
            <w:r>
              <w:rPr>
                <w:sz w:val="18"/>
              </w:rPr>
              <w:t>Description of the finding</w:t>
            </w:r>
          </w:p>
        </w:tc>
        <w:tc>
          <w:tcPr>
            <w:tcW w:type="dxa" w:w="1881"/>
          </w:tcPr>
          <w:p>
            <w:r>
              <w:rPr>
                <w:sz w:val="18"/>
              </w:rPr>
              <w:t>null</w:t>
            </w:r>
          </w:p>
        </w:tc>
      </w:tr>
      <w:tr>
        <w:tc>
          <w:tcPr>
            <w:tcW w:type="dxa" w:w="1881"/>
          </w:tcPr>
          <w:p>
            <w:r>
              <w:rPr>
                <w:sz w:val="18"/>
              </w:rPr>
              <w:t>override_by</w:t>
            </w:r>
          </w:p>
        </w:tc>
        <w:tc>
          <w:tcPr>
            <w:tcW w:type="dxa" w:w="1881"/>
          </w:tcPr>
          <w:p>
            <w:r>
              <w:rPr>
                <w:sz w:val="18"/>
              </w:rPr>
              <w:t>uuid (FK→users.id)</w:t>
            </w:r>
          </w:p>
        </w:tc>
        <w:tc>
          <w:tcPr>
            <w:tcW w:type="dxa" w:w="1881"/>
          </w:tcPr>
          <w:p>
            <w:r>
              <w:rPr>
                <w:sz w:val="18"/>
              </w:rPr>
              <w:t>No</w:t>
            </w:r>
          </w:p>
        </w:tc>
        <w:tc>
          <w:tcPr>
            <w:tcW w:type="dxa" w:w="1881"/>
          </w:tcPr>
          <w:p>
            <w:r>
              <w:rPr>
                <w:sz w:val="18"/>
              </w:rPr>
              <w:t>If a COMPLIANCE_OFFICER overrides a block</w:t>
            </w:r>
          </w:p>
        </w:tc>
        <w:tc>
          <w:tcPr>
            <w:tcW w:type="dxa" w:w="1881"/>
          </w:tcPr>
          <w:p>
            <w:r>
              <w:rPr>
                <w:sz w:val="18"/>
              </w:rPr>
              <w:t>null</w:t>
            </w:r>
          </w:p>
        </w:tc>
      </w:tr>
      <w:tr>
        <w:tc>
          <w:tcPr>
            <w:tcW w:type="dxa" w:w="1881"/>
          </w:tcPr>
          <w:p>
            <w:r>
              <w:rPr>
                <w:sz w:val="18"/>
              </w:rPr>
              <w:t>override_reason</w:t>
            </w:r>
          </w:p>
        </w:tc>
        <w:tc>
          <w:tcPr>
            <w:tcW w:type="dxa" w:w="1881"/>
          </w:tcPr>
          <w:p>
            <w:r>
              <w:rPr>
                <w:sz w:val="18"/>
              </w:rPr>
              <w:t>text</w:t>
            </w:r>
          </w:p>
        </w:tc>
        <w:tc>
          <w:tcPr>
            <w:tcW w:type="dxa" w:w="1881"/>
          </w:tcPr>
          <w:p>
            <w:r>
              <w:rPr>
                <w:sz w:val="18"/>
              </w:rPr>
              <w:t>No</w:t>
            </w:r>
          </w:p>
        </w:tc>
        <w:tc>
          <w:tcPr>
            <w:tcW w:type="dxa" w:w="1881"/>
          </w:tcPr>
          <w:p>
            <w:r>
              <w:rPr>
                <w:sz w:val="18"/>
              </w:rPr>
              <w:t>Mandatory if override_by is set</w:t>
            </w:r>
          </w:p>
        </w:tc>
        <w:tc>
          <w:tcPr>
            <w:tcW w:type="dxa" w:w="1881"/>
          </w:tcPr>
          <w:p>
            <w:r>
              <w:rPr>
                <w:sz w:val="18"/>
              </w:rPr>
              <w:t>null</w:t>
            </w:r>
          </w:p>
        </w:tc>
      </w:tr>
      <w:tr>
        <w:tc>
          <w:tcPr>
            <w:tcW w:type="dxa" w:w="1881"/>
          </w:tcPr>
          <w:p>
            <w:r>
              <w:rPr>
                <w:sz w:val="18"/>
              </w:rPr>
              <w:t>checked_at</w:t>
            </w:r>
          </w:p>
        </w:tc>
        <w:tc>
          <w:tcPr>
            <w:tcW w:type="dxa" w:w="1881"/>
          </w:tcPr>
          <w:p>
            <w:r>
              <w:rPr>
                <w:sz w:val="18"/>
              </w:rPr>
              <w:t>timestamp</w:t>
            </w:r>
          </w:p>
        </w:tc>
        <w:tc>
          <w:tcPr>
            <w:tcW w:type="dxa" w:w="1881"/>
          </w:tcPr>
          <w:p>
            <w:r>
              <w:rPr>
                <w:sz w:val="18"/>
              </w:rPr>
              <w:t>Yes</w:t>
            </w:r>
          </w:p>
        </w:tc>
        <w:tc>
          <w:tcPr>
            <w:tcW w:type="dxa" w:w="1881"/>
          </w:tcPr>
          <w:p>
            <w:r>
              <w:rPr>
                <w:sz w:val="18"/>
              </w:rPr>
              <w:t>When the check was performed</w:t>
            </w:r>
          </w:p>
        </w:tc>
        <w:tc>
          <w:tcPr>
            <w:tcW w:type="dxa" w:w="1881"/>
          </w:tcPr>
          <w:p>
            <w:r>
              <w:rPr>
                <w:sz w:val="18"/>
              </w:rPr>
              <w:t>now()</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handover_item_id</w:t>
            </w:r>
          </w:p>
        </w:tc>
        <w:tc>
          <w:tcPr>
            <w:tcW w:type="dxa" w:w="2351"/>
            <w:shd w:fill="D6E4F0" w:val="clear"/>
          </w:tcPr>
          <w:p>
            <w:pPr>
              <w:jc w:val="left"/>
            </w:pPr>
            <w:r>
              <w:rPr>
                <w:b/>
                <w:color w:val="1A3C6E"/>
                <w:sz w:val="18"/>
              </w:rPr>
              <w:t>gate_type</w:t>
            </w:r>
          </w:p>
        </w:tc>
        <w:tc>
          <w:tcPr>
            <w:tcW w:type="dxa" w:w="2351"/>
            <w:shd w:fill="D6E4F0" w:val="clear"/>
          </w:tcPr>
          <w:p>
            <w:pPr>
              <w:jc w:val="left"/>
            </w:pPr>
            <w:r>
              <w:rPr>
                <w:b/>
                <w:color w:val="1A3C6E"/>
                <w:sz w:val="18"/>
              </w:rPr>
              <w:t>result</w:t>
            </w:r>
          </w:p>
        </w:tc>
        <w:tc>
          <w:tcPr>
            <w:tcW w:type="dxa" w:w="2351"/>
            <w:shd w:fill="D6E4F0" w:val="clear"/>
          </w:tcPr>
          <w:p>
            <w:pPr>
              <w:jc w:val="left"/>
            </w:pPr>
            <w:r>
              <w:rPr>
                <w:b/>
                <w:color w:val="1A3C6E"/>
                <w:sz w:val="18"/>
              </w:rPr>
              <w:t>details</w:t>
            </w:r>
          </w:p>
        </w:tc>
      </w:tr>
      <w:tr>
        <w:tc>
          <w:tcPr>
            <w:tcW w:type="dxa" w:w="2351"/>
          </w:tcPr>
          <w:p>
            <w:r>
              <w:rPr>
                <w:sz w:val="18"/>
              </w:rPr>
              <w:t>x1y2z3-...</w:t>
            </w:r>
          </w:p>
        </w:tc>
        <w:tc>
          <w:tcPr>
            <w:tcW w:type="dxa" w:w="2351"/>
          </w:tcPr>
          <w:p>
            <w:r>
              <w:rPr>
                <w:sz w:val="18"/>
              </w:rPr>
              <w:t>kyc_pending</w:t>
            </w:r>
          </w:p>
        </w:tc>
        <w:tc>
          <w:tcPr>
            <w:tcW w:type="dxa" w:w="2351"/>
          </w:tcPr>
          <w:p>
            <w:r>
              <w:rPr>
                <w:sz w:val="18"/>
              </w:rPr>
              <w:t>blocked</w:t>
            </w:r>
          </w:p>
        </w:tc>
        <w:tc>
          <w:tcPr>
            <w:tcW w:type="dxa" w:w="2351"/>
          </w:tcPr>
          <w:p>
            <w:r>
              <w:rPr>
                <w:sz w:val="18"/>
              </w:rPr>
              <w:t>KYC review due since 2026-03-15; must complete before transfer</w:t>
            </w:r>
          </w:p>
        </w:tc>
      </w:tr>
      <w:tr>
        <w:tc>
          <w:tcPr>
            <w:tcW w:type="dxa" w:w="2351"/>
          </w:tcPr>
          <w:p>
            <w:r>
              <w:rPr>
                <w:sz w:val="18"/>
              </w:rPr>
              <w:t>x1y2z3-...</w:t>
            </w:r>
          </w:p>
        </w:tc>
        <w:tc>
          <w:tcPr>
            <w:tcW w:type="dxa" w:w="2351"/>
          </w:tcPr>
          <w:p>
            <w:r>
              <w:rPr>
                <w:sz w:val="18"/>
              </w:rPr>
              <w:t>sanctions_alert</w:t>
            </w:r>
          </w:p>
        </w:tc>
        <w:tc>
          <w:tcPr>
            <w:tcW w:type="dxa" w:w="2351"/>
          </w:tcPr>
          <w:p>
            <w:r>
              <w:rPr>
                <w:sz w:val="18"/>
              </w:rPr>
              <w:t>passed</w:t>
            </w:r>
          </w:p>
        </w:tc>
        <w:tc>
          <w:tcPr>
            <w:tcW w:type="dxa" w:w="2351"/>
          </w:tcPr>
          <w:p>
            <w:r>
              <w:rPr>
                <w:sz w:val="18"/>
              </w:rPr>
              <w:t>No active sanctions matches</w:t>
            </w:r>
          </w:p>
        </w:tc>
      </w:tr>
      <w:tr>
        <w:tc>
          <w:tcPr>
            <w:tcW w:type="dxa" w:w="2351"/>
          </w:tcPr>
          <w:p>
            <w:r>
              <w:rPr>
                <w:sz w:val="18"/>
              </w:rPr>
              <w:t>x4y5z6-...</w:t>
            </w:r>
          </w:p>
        </w:tc>
        <w:tc>
          <w:tcPr>
            <w:tcW w:type="dxa" w:w="2351"/>
          </w:tcPr>
          <w:p>
            <w:r>
              <w:rPr>
                <w:sz w:val="18"/>
              </w:rPr>
              <w:t>conflict_of_interest</w:t>
            </w:r>
          </w:p>
        </w:tc>
        <w:tc>
          <w:tcPr>
            <w:tcW w:type="dxa" w:w="2351"/>
          </w:tcPr>
          <w:p>
            <w:r>
              <w:rPr>
                <w:sz w:val="18"/>
              </w:rPr>
              <w:t>warning</w:t>
            </w:r>
          </w:p>
        </w:tc>
        <w:tc>
          <w:tcPr>
            <w:tcW w:type="dxa" w:w="2351"/>
          </w:tcPr>
          <w:p>
            <w:r>
              <w:rPr>
                <w:sz w:val="18"/>
              </w:rPr>
              <w:t>Incoming RM manages spouse account — flagged for review</w:t>
            </w:r>
          </w:p>
        </w:tc>
      </w:tr>
    </w:tbl>
    <w:p>
      <w:pPr>
        <w:pStyle w:val="Heading2"/>
      </w:pPr>
      <w:r>
        <w:t>4.8 handover_audit_log</w:t>
      </w:r>
    </w:p>
    <w:p>
      <w:r>
        <w:rPr>
          <w:b w:val="0"/>
          <w:sz w:val="22"/>
        </w:rPr>
        <w:t>Immutable audit trail for all handover and delegation actions. Append-only — no updates or deletes permitted.</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event_type</w:t>
            </w:r>
          </w:p>
        </w:tc>
        <w:tc>
          <w:tcPr>
            <w:tcW w:type="dxa" w:w="1881"/>
          </w:tcPr>
          <w:p>
            <w:r>
              <w:rPr>
                <w:sz w:val="18"/>
              </w:rPr>
              <w:t>enum(handover_created,handover_submitted,handover_authorized,handover_rejected,handover_cancelled,delegation_created,delegation_activated,delegation_reverted,delegation_cancelled,compliance_check,compliance_override,scrutiny_updated,bulk_upload)</w:t>
            </w:r>
          </w:p>
        </w:tc>
        <w:tc>
          <w:tcPr>
            <w:tcW w:type="dxa" w:w="1881"/>
          </w:tcPr>
          <w:p>
            <w:r>
              <w:rPr>
                <w:sz w:val="18"/>
              </w:rPr>
              <w:t>Yes</w:t>
            </w:r>
          </w:p>
        </w:tc>
        <w:tc>
          <w:tcPr>
            <w:tcW w:type="dxa" w:w="1881"/>
          </w:tcPr>
          <w:p>
            <w:r>
              <w:rPr>
                <w:sz w:val="18"/>
              </w:rPr>
              <w:t>Must be valid event</w:t>
            </w:r>
          </w:p>
        </w:tc>
        <w:tc>
          <w:tcPr>
            <w:tcW w:type="dxa" w:w="1881"/>
          </w:tcPr>
          <w:p>
            <w:r>
              <w:rPr>
                <w:sz w:val="18"/>
              </w:rPr>
              <w:t>None</w:t>
            </w:r>
          </w:p>
        </w:tc>
      </w:tr>
      <w:tr>
        <w:tc>
          <w:tcPr>
            <w:tcW w:type="dxa" w:w="1881"/>
          </w:tcPr>
          <w:p>
            <w:r>
              <w:rPr>
                <w:sz w:val="18"/>
              </w:rPr>
              <w:t>reference_type</w:t>
            </w:r>
          </w:p>
        </w:tc>
        <w:tc>
          <w:tcPr>
            <w:tcW w:type="dxa" w:w="1881"/>
          </w:tcPr>
          <w:p>
            <w:r>
              <w:rPr>
                <w:sz w:val="18"/>
              </w:rPr>
              <w:t>enum(handover,delegation)</w:t>
            </w:r>
          </w:p>
        </w:tc>
        <w:tc>
          <w:tcPr>
            <w:tcW w:type="dxa" w:w="1881"/>
          </w:tcPr>
          <w:p>
            <w:r>
              <w:rPr>
                <w:sz w:val="18"/>
              </w:rPr>
              <w:t>Yes</w:t>
            </w:r>
          </w:p>
        </w:tc>
        <w:tc>
          <w:tcPr>
            <w:tcW w:type="dxa" w:w="1881"/>
          </w:tcPr>
          <w:p>
            <w:r>
              <w:rPr>
                <w:sz w:val="18"/>
              </w:rPr>
              <w:t>Which entity type</w:t>
            </w:r>
          </w:p>
        </w:tc>
        <w:tc>
          <w:tcPr>
            <w:tcW w:type="dxa" w:w="1881"/>
          </w:tcPr>
          <w:p>
            <w:r>
              <w:rPr>
                <w:sz w:val="18"/>
              </w:rPr>
              <w:t>None</w:t>
            </w:r>
          </w:p>
        </w:tc>
      </w:tr>
      <w:tr>
        <w:tc>
          <w:tcPr>
            <w:tcW w:type="dxa" w:w="1881"/>
          </w:tcPr>
          <w:p>
            <w:r>
              <w:rPr>
                <w:sz w:val="18"/>
              </w:rPr>
              <w:t>reference_id</w:t>
            </w:r>
          </w:p>
        </w:tc>
        <w:tc>
          <w:tcPr>
            <w:tcW w:type="dxa" w:w="1881"/>
          </w:tcPr>
          <w:p>
            <w:r>
              <w:rPr>
                <w:sz w:val="18"/>
              </w:rPr>
              <w:t>uuid</w:t>
            </w:r>
          </w:p>
        </w:tc>
        <w:tc>
          <w:tcPr>
            <w:tcW w:type="dxa" w:w="1881"/>
          </w:tcPr>
          <w:p>
            <w:r>
              <w:rPr>
                <w:sz w:val="18"/>
              </w:rPr>
              <w:t>Yes</w:t>
            </w:r>
          </w:p>
        </w:tc>
        <w:tc>
          <w:tcPr>
            <w:tcW w:type="dxa" w:w="1881"/>
          </w:tcPr>
          <w:p>
            <w:r>
              <w:rPr>
                <w:sz w:val="18"/>
              </w:rPr>
              <w:t>ID of the handover or delegation</w:t>
            </w:r>
          </w:p>
        </w:tc>
        <w:tc>
          <w:tcPr>
            <w:tcW w:type="dxa" w:w="1881"/>
          </w:tcPr>
          <w:p>
            <w:r>
              <w:rPr>
                <w:sz w:val="18"/>
              </w:rPr>
              <w:t>None</w:t>
            </w:r>
          </w:p>
        </w:tc>
      </w:tr>
      <w:tr>
        <w:tc>
          <w:tcPr>
            <w:tcW w:type="dxa" w:w="1881"/>
          </w:tcPr>
          <w:p>
            <w:r>
              <w:rPr>
                <w:sz w:val="18"/>
              </w:rPr>
              <w:t>actor_id</w:t>
            </w:r>
          </w:p>
        </w:tc>
        <w:tc>
          <w:tcPr>
            <w:tcW w:type="dxa" w:w="1881"/>
          </w:tcPr>
          <w:p>
            <w:r>
              <w:rPr>
                <w:sz w:val="18"/>
              </w:rPr>
              <w:t>uuid (FK→users.id)</w:t>
            </w:r>
          </w:p>
        </w:tc>
        <w:tc>
          <w:tcPr>
            <w:tcW w:type="dxa" w:w="1881"/>
          </w:tcPr>
          <w:p>
            <w:r>
              <w:rPr>
                <w:sz w:val="18"/>
              </w:rPr>
              <w:t>Yes</w:t>
            </w:r>
          </w:p>
        </w:tc>
        <w:tc>
          <w:tcPr>
            <w:tcW w:type="dxa" w:w="1881"/>
          </w:tcPr>
          <w:p>
            <w:r>
              <w:rPr>
                <w:sz w:val="18"/>
              </w:rPr>
              <w:t>User who performed the action</w:t>
            </w:r>
          </w:p>
        </w:tc>
        <w:tc>
          <w:tcPr>
            <w:tcW w:type="dxa" w:w="1881"/>
          </w:tcPr>
          <w:p>
            <w:r>
              <w:rPr>
                <w:sz w:val="18"/>
              </w:rPr>
              <w:t>None</w:t>
            </w:r>
          </w:p>
        </w:tc>
      </w:tr>
      <w:tr>
        <w:tc>
          <w:tcPr>
            <w:tcW w:type="dxa" w:w="1881"/>
          </w:tcPr>
          <w:p>
            <w:r>
              <w:rPr>
                <w:sz w:val="18"/>
              </w:rPr>
              <w:t>actor_role</w:t>
            </w:r>
          </w:p>
        </w:tc>
        <w:tc>
          <w:tcPr>
            <w:tcW w:type="dxa" w:w="1881"/>
          </w:tcPr>
          <w:p>
            <w:r>
              <w:rPr>
                <w:sz w:val="18"/>
              </w:rPr>
              <w:t>varchar(50)</w:t>
            </w:r>
          </w:p>
        </w:tc>
        <w:tc>
          <w:tcPr>
            <w:tcW w:type="dxa" w:w="1881"/>
          </w:tcPr>
          <w:p>
            <w:r>
              <w:rPr>
                <w:sz w:val="18"/>
              </w:rPr>
              <w:t>Yes</w:t>
            </w:r>
          </w:p>
        </w:tc>
        <w:tc>
          <w:tcPr>
            <w:tcW w:type="dxa" w:w="1881"/>
          </w:tcPr>
          <w:p>
            <w:r>
              <w:rPr>
                <w:sz w:val="18"/>
              </w:rPr>
              <w:t>Role of the actor at the time of action</w:t>
            </w:r>
          </w:p>
        </w:tc>
        <w:tc>
          <w:tcPr>
            <w:tcW w:type="dxa" w:w="1881"/>
          </w:tcPr>
          <w:p>
            <w:r>
              <w:rPr>
                <w:sz w:val="18"/>
              </w:rPr>
              <w:t>None</w:t>
            </w:r>
          </w:p>
        </w:tc>
      </w:tr>
      <w:tr>
        <w:tc>
          <w:tcPr>
            <w:tcW w:type="dxa" w:w="1881"/>
          </w:tcPr>
          <w:p>
            <w:r>
              <w:rPr>
                <w:sz w:val="18"/>
              </w:rPr>
              <w:t>details</w:t>
            </w:r>
          </w:p>
        </w:tc>
        <w:tc>
          <w:tcPr>
            <w:tcW w:type="dxa" w:w="1881"/>
          </w:tcPr>
          <w:p>
            <w:r>
              <w:rPr>
                <w:sz w:val="18"/>
              </w:rPr>
              <w:t>jsonb</w:t>
            </w:r>
          </w:p>
        </w:tc>
        <w:tc>
          <w:tcPr>
            <w:tcW w:type="dxa" w:w="1881"/>
          </w:tcPr>
          <w:p>
            <w:r>
              <w:rPr>
                <w:sz w:val="18"/>
              </w:rPr>
              <w:t>No</w:t>
            </w:r>
          </w:p>
        </w:tc>
        <w:tc>
          <w:tcPr>
            <w:tcW w:type="dxa" w:w="1881"/>
          </w:tcPr>
          <w:p>
            <w:r>
              <w:rPr>
                <w:sz w:val="18"/>
              </w:rPr>
              <w:t>Structured event details (before/after values)</w:t>
            </w:r>
          </w:p>
        </w:tc>
        <w:tc>
          <w:tcPr>
            <w:tcW w:type="dxa" w:w="1881"/>
          </w:tcPr>
          <w:p>
            <w:r>
              <w:rPr>
                <w:sz w:val="18"/>
              </w:rPr>
              <w:t>null</w:t>
            </w:r>
          </w:p>
        </w:tc>
      </w:tr>
      <w:tr>
        <w:tc>
          <w:tcPr>
            <w:tcW w:type="dxa" w:w="1881"/>
          </w:tcPr>
          <w:p>
            <w:r>
              <w:rPr>
                <w:sz w:val="18"/>
              </w:rPr>
              <w:t>ip_address</w:t>
            </w:r>
          </w:p>
        </w:tc>
        <w:tc>
          <w:tcPr>
            <w:tcW w:type="dxa" w:w="1881"/>
          </w:tcPr>
          <w:p>
            <w:r>
              <w:rPr>
                <w:sz w:val="18"/>
              </w:rPr>
              <w:t>varchar(45)</w:t>
            </w:r>
          </w:p>
        </w:tc>
        <w:tc>
          <w:tcPr>
            <w:tcW w:type="dxa" w:w="1881"/>
          </w:tcPr>
          <w:p>
            <w:r>
              <w:rPr>
                <w:sz w:val="18"/>
              </w:rPr>
              <w:t>No</w:t>
            </w:r>
          </w:p>
        </w:tc>
        <w:tc>
          <w:tcPr>
            <w:tcW w:type="dxa" w:w="1881"/>
          </w:tcPr>
          <w:p>
            <w:r>
              <w:rPr>
                <w:sz w:val="18"/>
              </w:rPr>
              <w:t>Client IP address</w:t>
            </w:r>
          </w:p>
        </w:tc>
        <w:tc>
          <w:tcPr>
            <w:tcW w:type="dxa" w:w="1881"/>
          </w:tcPr>
          <w:p>
            <w:r>
              <w:rPr>
                <w:sz w:val="18"/>
              </w:rPr>
              <w:t>null</w:t>
            </w:r>
          </w:p>
        </w:tc>
      </w:tr>
      <w:tr>
        <w:tc>
          <w:tcPr>
            <w:tcW w:type="dxa" w:w="1881"/>
          </w:tcPr>
          <w:p>
            <w:r>
              <w:rPr>
                <w:sz w:val="18"/>
              </w:rPr>
              <w:t>user_agent</w:t>
            </w:r>
          </w:p>
        </w:tc>
        <w:tc>
          <w:tcPr>
            <w:tcW w:type="dxa" w:w="1881"/>
          </w:tcPr>
          <w:p>
            <w:r>
              <w:rPr>
                <w:sz w:val="18"/>
              </w:rPr>
              <w:t>varchar(500)</w:t>
            </w:r>
          </w:p>
        </w:tc>
        <w:tc>
          <w:tcPr>
            <w:tcW w:type="dxa" w:w="1881"/>
          </w:tcPr>
          <w:p>
            <w:r>
              <w:rPr>
                <w:sz w:val="18"/>
              </w:rPr>
              <w:t>No</w:t>
            </w:r>
          </w:p>
        </w:tc>
        <w:tc>
          <w:tcPr>
            <w:tcW w:type="dxa" w:w="1881"/>
          </w:tcPr>
          <w:p>
            <w:r>
              <w:rPr>
                <w:sz w:val="18"/>
              </w:rPr>
              <w:t>Browser/client user agent</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Immutable creation time</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event_type</w:t>
            </w:r>
          </w:p>
        </w:tc>
        <w:tc>
          <w:tcPr>
            <w:tcW w:type="dxa" w:w="1881"/>
            <w:shd w:fill="D6E4F0" w:val="clear"/>
          </w:tcPr>
          <w:p>
            <w:pPr>
              <w:jc w:val="left"/>
            </w:pPr>
            <w:r>
              <w:rPr>
                <w:b/>
                <w:color w:val="1A3C6E"/>
                <w:sz w:val="18"/>
              </w:rPr>
              <w:t>reference_type</w:t>
            </w:r>
          </w:p>
        </w:tc>
        <w:tc>
          <w:tcPr>
            <w:tcW w:type="dxa" w:w="1881"/>
            <w:shd w:fill="D6E4F0" w:val="clear"/>
          </w:tcPr>
          <w:p>
            <w:pPr>
              <w:jc w:val="left"/>
            </w:pPr>
            <w:r>
              <w:rPr>
                <w:b/>
                <w:color w:val="1A3C6E"/>
                <w:sz w:val="18"/>
              </w:rPr>
              <w:t>reference_id</w:t>
            </w:r>
          </w:p>
        </w:tc>
        <w:tc>
          <w:tcPr>
            <w:tcW w:type="dxa" w:w="1881"/>
            <w:shd w:fill="D6E4F0" w:val="clear"/>
          </w:tcPr>
          <w:p>
            <w:pPr>
              <w:jc w:val="left"/>
            </w:pPr>
            <w:r>
              <w:rPr>
                <w:b/>
                <w:color w:val="1A3C6E"/>
                <w:sz w:val="18"/>
              </w:rPr>
              <w:t>actor_role</w:t>
            </w:r>
          </w:p>
        </w:tc>
        <w:tc>
          <w:tcPr>
            <w:tcW w:type="dxa" w:w="1881"/>
            <w:shd w:fill="D6E4F0" w:val="clear"/>
          </w:tcPr>
          <w:p>
            <w:pPr>
              <w:jc w:val="left"/>
            </w:pPr>
            <w:r>
              <w:rPr>
                <w:b/>
                <w:color w:val="1A3C6E"/>
                <w:sz w:val="18"/>
              </w:rPr>
              <w:t>details</w:t>
            </w:r>
          </w:p>
        </w:tc>
      </w:tr>
      <w:tr>
        <w:tc>
          <w:tcPr>
            <w:tcW w:type="dxa" w:w="1881"/>
          </w:tcPr>
          <w:p>
            <w:r>
              <w:rPr>
                <w:sz w:val="18"/>
              </w:rPr>
              <w:t>handover_created</w:t>
            </w:r>
          </w:p>
        </w:tc>
        <w:tc>
          <w:tcPr>
            <w:tcW w:type="dxa" w:w="1881"/>
          </w:tcPr>
          <w:p>
            <w:r>
              <w:rPr>
                <w:sz w:val="18"/>
              </w:rPr>
              <w:t>handover</w:t>
            </w:r>
          </w:p>
        </w:tc>
        <w:tc>
          <w:tcPr>
            <w:tcW w:type="dxa" w:w="1881"/>
          </w:tcPr>
          <w:p>
            <w:r>
              <w:rPr>
                <w:sz w:val="18"/>
              </w:rPr>
              <w:t>a1b2c3d4-...</w:t>
            </w:r>
          </w:p>
        </w:tc>
        <w:tc>
          <w:tcPr>
            <w:tcW w:type="dxa" w:w="1881"/>
          </w:tcPr>
          <w:p>
            <w:r>
              <w:rPr>
                <w:sz w:val="18"/>
              </w:rPr>
              <w:t>BO_MAKER</w:t>
            </w:r>
          </w:p>
        </w:tc>
        <w:tc>
          <w:tcPr>
            <w:tcW w:type="dxa" w:w="1881"/>
          </w:tcPr>
          <w:p>
            <w:r>
              <w:rPr>
                <w:sz w:val="18"/>
              </w:rPr>
              <w:t>{"entity_type":"client","item_count":2}</w:t>
            </w:r>
          </w:p>
        </w:tc>
      </w:tr>
      <w:tr>
        <w:tc>
          <w:tcPr>
            <w:tcW w:type="dxa" w:w="1881"/>
          </w:tcPr>
          <w:p>
            <w:r>
              <w:rPr>
                <w:sz w:val="18"/>
              </w:rPr>
              <w:t>handover_authorized</w:t>
            </w:r>
          </w:p>
        </w:tc>
        <w:tc>
          <w:tcPr>
            <w:tcW w:type="dxa" w:w="1881"/>
          </w:tcPr>
          <w:p>
            <w:r>
              <w:rPr>
                <w:sz w:val="18"/>
              </w:rPr>
              <w:t>handover</w:t>
            </w:r>
          </w:p>
        </w:tc>
        <w:tc>
          <w:tcPr>
            <w:tcW w:type="dxa" w:w="1881"/>
          </w:tcPr>
          <w:p>
            <w:r>
              <w:rPr>
                <w:sz w:val="18"/>
              </w:rPr>
              <w:t>e5f6g7h8-...</w:t>
            </w:r>
          </w:p>
        </w:tc>
        <w:tc>
          <w:tcPr>
            <w:tcW w:type="dxa" w:w="1881"/>
          </w:tcPr>
          <w:p>
            <w:r>
              <w:rPr>
                <w:sz w:val="18"/>
              </w:rPr>
              <w:t>BO_CHECKER</w:t>
            </w:r>
          </w:p>
        </w:tc>
        <w:tc>
          <w:tcPr>
            <w:tcW w:type="dxa" w:w="1881"/>
          </w:tcPr>
          <w:p>
            <w:r>
              <w:rPr>
                <w:sz w:val="18"/>
              </w:rPr>
              <w:t>{"previous_status":"pending_auth"}</w:t>
            </w:r>
          </w:p>
        </w:tc>
      </w:tr>
      <w:tr>
        <w:tc>
          <w:tcPr>
            <w:tcW w:type="dxa" w:w="1881"/>
          </w:tcPr>
          <w:p>
            <w:r>
              <w:rPr>
                <w:sz w:val="18"/>
              </w:rPr>
              <w:t>delegation_created</w:t>
            </w:r>
          </w:p>
        </w:tc>
        <w:tc>
          <w:tcPr>
            <w:tcW w:type="dxa" w:w="1881"/>
          </w:tcPr>
          <w:p>
            <w:r>
              <w:rPr>
                <w:sz w:val="18"/>
              </w:rPr>
              <w:t>delegation</w:t>
            </w:r>
          </w:p>
        </w:tc>
        <w:tc>
          <w:tcPr>
            <w:tcW w:type="dxa" w:w="1881"/>
          </w:tcPr>
          <w:p>
            <w:r>
              <w:rPr>
                <w:sz w:val="18"/>
              </w:rPr>
              <w:t>DL-20260422-0001</w:t>
            </w:r>
          </w:p>
        </w:tc>
        <w:tc>
          <w:tcPr>
            <w:tcW w:type="dxa" w:w="1881"/>
          </w:tcPr>
          <w:p>
            <w:r>
              <w:rPr>
                <w:sz w:val="18"/>
              </w:rPr>
              <w:t>BO_MAKER</w:t>
            </w:r>
          </w:p>
        </w:tc>
        <w:tc>
          <w:tcPr>
            <w:tcW w:type="dxa" w:w="1881"/>
          </w:tcPr>
          <w:p>
            <w:r>
              <w:rPr>
                <w:sz w:val="18"/>
              </w:rPr>
              <w:t>{"start":"2026-04-25","end":"2026-05-10"}</w:t>
            </w:r>
          </w:p>
        </w:tc>
      </w:tr>
    </w:tbl>
    <w:p>
      <w:pPr>
        <w:pStyle w:val="Heading2"/>
      </w:pPr>
      <w:r>
        <w:t>4.9 sla_configurations</w:t>
      </w:r>
    </w:p>
    <w:p>
      <w:r>
        <w:rPr>
          <w:b w:val="0"/>
          <w:sz w:val="22"/>
        </w:rPr>
        <w:t>Admin-configurable SLA thresholds for handover processing times.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entity_type</w:t>
            </w:r>
          </w:p>
        </w:tc>
        <w:tc>
          <w:tcPr>
            <w:tcW w:type="dxa" w:w="1881"/>
          </w:tcPr>
          <w:p>
            <w:r>
              <w:rPr>
                <w:sz w:val="18"/>
              </w:rPr>
              <w:t>enum(lead,prospect,client)</w:t>
            </w:r>
          </w:p>
        </w:tc>
        <w:tc>
          <w:tcPr>
            <w:tcW w:type="dxa" w:w="1881"/>
          </w:tcPr>
          <w:p>
            <w:r>
              <w:rPr>
                <w:sz w:val="18"/>
              </w:rPr>
              <w:t>Yes</w:t>
            </w:r>
          </w:p>
        </w:tc>
        <w:tc>
          <w:tcPr>
            <w:tcW w:type="dxa" w:w="1881"/>
          </w:tcPr>
          <w:p>
            <w:r>
              <w:rPr>
                <w:sz w:val="18"/>
              </w:rPr>
              <w:t>Which handover type this SLA applies to</w:t>
            </w:r>
          </w:p>
        </w:tc>
        <w:tc>
          <w:tcPr>
            <w:tcW w:type="dxa" w:w="1881"/>
          </w:tcPr>
          <w:p>
            <w:r>
              <w:rPr>
                <w:sz w:val="18"/>
              </w:rPr>
              <w:t>None</w:t>
            </w:r>
          </w:p>
        </w:tc>
      </w:tr>
      <w:tr>
        <w:tc>
          <w:tcPr>
            <w:tcW w:type="dxa" w:w="1881"/>
          </w:tcPr>
          <w:p>
            <w:r>
              <w:rPr>
                <w:sz w:val="18"/>
              </w:rPr>
              <w:t>warning_hours</w:t>
            </w:r>
          </w:p>
        </w:tc>
        <w:tc>
          <w:tcPr>
            <w:tcW w:type="dxa" w:w="1881"/>
          </w:tcPr>
          <w:p>
            <w:r>
              <w:rPr>
                <w:sz w:val="18"/>
              </w:rPr>
              <w:t>integer</w:t>
            </w:r>
          </w:p>
        </w:tc>
        <w:tc>
          <w:tcPr>
            <w:tcW w:type="dxa" w:w="1881"/>
          </w:tcPr>
          <w:p>
            <w:r>
              <w:rPr>
                <w:sz w:val="18"/>
              </w:rPr>
              <w:t>Yes</w:t>
            </w:r>
          </w:p>
        </w:tc>
        <w:tc>
          <w:tcPr>
            <w:tcW w:type="dxa" w:w="1881"/>
          </w:tcPr>
          <w:p>
            <w:r>
              <w:rPr>
                <w:sz w:val="18"/>
              </w:rPr>
              <w:t>Hours before deadline to send warning notification</w:t>
            </w:r>
          </w:p>
        </w:tc>
        <w:tc>
          <w:tcPr>
            <w:tcW w:type="dxa" w:w="1881"/>
          </w:tcPr>
          <w:p>
            <w:r>
              <w:rPr>
                <w:sz w:val="18"/>
              </w:rPr>
              <w:t>24</w:t>
            </w:r>
          </w:p>
        </w:tc>
      </w:tr>
      <w:tr>
        <w:tc>
          <w:tcPr>
            <w:tcW w:type="dxa" w:w="1881"/>
          </w:tcPr>
          <w:p>
            <w:r>
              <w:rPr>
                <w:sz w:val="18"/>
              </w:rPr>
              <w:t>deadline_hours</w:t>
            </w:r>
          </w:p>
        </w:tc>
        <w:tc>
          <w:tcPr>
            <w:tcW w:type="dxa" w:w="1881"/>
          </w:tcPr>
          <w:p>
            <w:r>
              <w:rPr>
                <w:sz w:val="18"/>
              </w:rPr>
              <w:t>integer</w:t>
            </w:r>
          </w:p>
        </w:tc>
        <w:tc>
          <w:tcPr>
            <w:tcW w:type="dxa" w:w="1881"/>
          </w:tcPr>
          <w:p>
            <w:r>
              <w:rPr>
                <w:sz w:val="18"/>
              </w:rPr>
              <w:t>Yes</w:t>
            </w:r>
          </w:p>
        </w:tc>
        <w:tc>
          <w:tcPr>
            <w:tcW w:type="dxa" w:w="1881"/>
          </w:tcPr>
          <w:p>
            <w:r>
              <w:rPr>
                <w:sz w:val="18"/>
              </w:rPr>
              <w:t>Hours from creation to SLA deadline</w:t>
            </w:r>
          </w:p>
        </w:tc>
        <w:tc>
          <w:tcPr>
            <w:tcW w:type="dxa" w:w="1881"/>
          </w:tcPr>
          <w:p>
            <w:r>
              <w:rPr>
                <w:sz w:val="18"/>
              </w:rPr>
              <w:t>48</w:t>
            </w:r>
          </w:p>
        </w:tc>
      </w:tr>
      <w:tr>
        <w:tc>
          <w:tcPr>
            <w:tcW w:type="dxa" w:w="1881"/>
          </w:tcPr>
          <w:p>
            <w:r>
              <w:rPr>
                <w:sz w:val="18"/>
              </w:rPr>
              <w:t>escalation_hours</w:t>
            </w:r>
          </w:p>
        </w:tc>
        <w:tc>
          <w:tcPr>
            <w:tcW w:type="dxa" w:w="1881"/>
          </w:tcPr>
          <w:p>
            <w:r>
              <w:rPr>
                <w:sz w:val="18"/>
              </w:rPr>
              <w:t>integer</w:t>
            </w:r>
          </w:p>
        </w:tc>
        <w:tc>
          <w:tcPr>
            <w:tcW w:type="dxa" w:w="1881"/>
          </w:tcPr>
          <w:p>
            <w:r>
              <w:rPr>
                <w:sz w:val="18"/>
              </w:rPr>
              <w:t>Yes</w:t>
            </w:r>
          </w:p>
        </w:tc>
        <w:tc>
          <w:tcPr>
            <w:tcW w:type="dxa" w:w="1881"/>
          </w:tcPr>
          <w:p>
            <w:r>
              <w:rPr>
                <w:sz w:val="18"/>
              </w:rPr>
              <w:t>Hours after deadline to escalate to BO_HEAD</w:t>
            </w:r>
          </w:p>
        </w:tc>
        <w:tc>
          <w:tcPr>
            <w:tcW w:type="dxa" w:w="1881"/>
          </w:tcPr>
          <w:p>
            <w:r>
              <w:rPr>
                <w:sz w:val="18"/>
              </w:rPr>
              <w:t>72</w:t>
            </w:r>
          </w:p>
        </w:tc>
      </w:tr>
      <w:tr>
        <w:tc>
          <w:tcPr>
            <w:tcW w:type="dxa" w:w="1881"/>
          </w:tcPr>
          <w:p>
            <w:r>
              <w:rPr>
                <w:sz w:val="18"/>
              </w:rPr>
              <w:t>is_active</w:t>
            </w:r>
          </w:p>
        </w:tc>
        <w:tc>
          <w:tcPr>
            <w:tcW w:type="dxa" w:w="1881"/>
          </w:tcPr>
          <w:p>
            <w:r>
              <w:rPr>
                <w:sz w:val="18"/>
              </w:rPr>
              <w:t>boolean</w:t>
            </w:r>
          </w:p>
        </w:tc>
        <w:tc>
          <w:tcPr>
            <w:tcW w:type="dxa" w:w="1881"/>
          </w:tcPr>
          <w:p>
            <w:r>
              <w:rPr>
                <w:sz w:val="18"/>
              </w:rPr>
              <w:t>Yes</w:t>
            </w:r>
          </w:p>
        </w:tc>
        <w:tc>
          <w:tcPr>
            <w:tcW w:type="dxa" w:w="1881"/>
          </w:tcPr>
          <w:p>
            <w:r>
              <w:rPr>
                <w:sz w:val="18"/>
              </w:rPr>
              <w:t>Whether this SLA config is active</w:t>
            </w:r>
          </w:p>
        </w:tc>
        <w:tc>
          <w:tcPr>
            <w:tcW w:type="dxa" w:w="1881"/>
          </w:tcPr>
          <w:p>
            <w:r>
              <w:rPr>
                <w:sz w:val="18"/>
              </w:rPr>
              <w:t>true</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created_by</w:t>
            </w:r>
          </w:p>
        </w:tc>
        <w:tc>
          <w:tcPr>
            <w:tcW w:type="dxa" w:w="1881"/>
          </w:tcPr>
          <w:p>
            <w:r>
              <w:rPr>
                <w:sz w:val="18"/>
              </w:rPr>
              <w:t>uuid (FK→users.id)</w:t>
            </w:r>
          </w:p>
        </w:tc>
        <w:tc>
          <w:tcPr>
            <w:tcW w:type="dxa" w:w="1881"/>
          </w:tcPr>
          <w:p>
            <w:r>
              <w:rPr>
                <w:sz w:val="18"/>
              </w:rPr>
              <w:t>Yes</w:t>
            </w:r>
          </w:p>
        </w:tc>
        <w:tc>
          <w:tcPr>
            <w:tcW w:type="dxa" w:w="1881"/>
          </w:tcPr>
          <w:p>
            <w:r>
              <w:rPr>
                <w:sz w:val="18"/>
              </w:rPr>
              <w:t>Must be SYSTEM_ADMIN</w:t>
            </w:r>
          </w:p>
        </w:tc>
        <w:tc>
          <w:tcPr>
            <w:tcW w:type="dxa" w:w="1881"/>
          </w:tcPr>
          <w:p>
            <w:r>
              <w:rPr>
                <w:sz w:val="18"/>
              </w:rPr>
              <w:t>None</w:t>
            </w:r>
          </w:p>
        </w:tc>
      </w:tr>
    </w:tbl>
    <w:p>
      <w:r>
        <w:rPr>
          <w:b/>
          <w:sz w:val="22"/>
        </w:rPr>
        <w:t>Sample 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entity_type</w:t>
            </w:r>
          </w:p>
        </w:tc>
        <w:tc>
          <w:tcPr>
            <w:tcW w:type="dxa" w:w="2351"/>
            <w:shd w:fill="D6E4F0" w:val="clear"/>
          </w:tcPr>
          <w:p>
            <w:pPr>
              <w:jc w:val="left"/>
            </w:pPr>
            <w:r>
              <w:rPr>
                <w:b/>
                <w:color w:val="1A3C6E"/>
                <w:sz w:val="18"/>
              </w:rPr>
              <w:t>warning_hours</w:t>
            </w:r>
          </w:p>
        </w:tc>
        <w:tc>
          <w:tcPr>
            <w:tcW w:type="dxa" w:w="2351"/>
            <w:shd w:fill="D6E4F0" w:val="clear"/>
          </w:tcPr>
          <w:p>
            <w:pPr>
              <w:jc w:val="left"/>
            </w:pPr>
            <w:r>
              <w:rPr>
                <w:b/>
                <w:color w:val="1A3C6E"/>
                <w:sz w:val="18"/>
              </w:rPr>
              <w:t>deadline_hours</w:t>
            </w:r>
          </w:p>
        </w:tc>
        <w:tc>
          <w:tcPr>
            <w:tcW w:type="dxa" w:w="2351"/>
            <w:shd w:fill="D6E4F0" w:val="clear"/>
          </w:tcPr>
          <w:p>
            <w:pPr>
              <w:jc w:val="left"/>
            </w:pPr>
            <w:r>
              <w:rPr>
                <w:b/>
                <w:color w:val="1A3C6E"/>
                <w:sz w:val="18"/>
              </w:rPr>
              <w:t>escalation_hours</w:t>
            </w:r>
          </w:p>
        </w:tc>
      </w:tr>
      <w:tr>
        <w:tc>
          <w:tcPr>
            <w:tcW w:type="dxa" w:w="2351"/>
          </w:tcPr>
          <w:p>
            <w:r>
              <w:rPr>
                <w:sz w:val="18"/>
              </w:rPr>
              <w:t>lead</w:t>
            </w:r>
          </w:p>
        </w:tc>
        <w:tc>
          <w:tcPr>
            <w:tcW w:type="dxa" w:w="2351"/>
          </w:tcPr>
          <w:p>
            <w:r>
              <w:rPr>
                <w:sz w:val="18"/>
              </w:rPr>
              <w:t>12</w:t>
            </w:r>
          </w:p>
        </w:tc>
        <w:tc>
          <w:tcPr>
            <w:tcW w:type="dxa" w:w="2351"/>
          </w:tcPr>
          <w:p>
            <w:r>
              <w:rPr>
                <w:sz w:val="18"/>
              </w:rPr>
              <w:t>24</w:t>
            </w:r>
          </w:p>
        </w:tc>
        <w:tc>
          <w:tcPr>
            <w:tcW w:type="dxa" w:w="2351"/>
          </w:tcPr>
          <w:p>
            <w:r>
              <w:rPr>
                <w:sz w:val="18"/>
              </w:rPr>
              <w:t>48</w:t>
            </w:r>
          </w:p>
        </w:tc>
      </w:tr>
      <w:tr>
        <w:tc>
          <w:tcPr>
            <w:tcW w:type="dxa" w:w="2351"/>
          </w:tcPr>
          <w:p>
            <w:r>
              <w:rPr>
                <w:sz w:val="18"/>
              </w:rPr>
              <w:t>prospect</w:t>
            </w:r>
          </w:p>
        </w:tc>
        <w:tc>
          <w:tcPr>
            <w:tcW w:type="dxa" w:w="2351"/>
          </w:tcPr>
          <w:p>
            <w:r>
              <w:rPr>
                <w:sz w:val="18"/>
              </w:rPr>
              <w:t>24</w:t>
            </w:r>
          </w:p>
        </w:tc>
        <w:tc>
          <w:tcPr>
            <w:tcW w:type="dxa" w:w="2351"/>
          </w:tcPr>
          <w:p>
            <w:r>
              <w:rPr>
                <w:sz w:val="18"/>
              </w:rPr>
              <w:t>48</w:t>
            </w:r>
          </w:p>
        </w:tc>
        <w:tc>
          <w:tcPr>
            <w:tcW w:type="dxa" w:w="2351"/>
          </w:tcPr>
          <w:p>
            <w:r>
              <w:rPr>
                <w:sz w:val="18"/>
              </w:rPr>
              <w:t>72</w:t>
            </w:r>
          </w:p>
        </w:tc>
      </w:tr>
      <w:tr>
        <w:tc>
          <w:tcPr>
            <w:tcW w:type="dxa" w:w="2351"/>
          </w:tcPr>
          <w:p>
            <w:r>
              <w:rPr>
                <w:sz w:val="18"/>
              </w:rPr>
              <w:t>client</w:t>
            </w:r>
          </w:p>
        </w:tc>
        <w:tc>
          <w:tcPr>
            <w:tcW w:type="dxa" w:w="2351"/>
          </w:tcPr>
          <w:p>
            <w:r>
              <w:rPr>
                <w:sz w:val="18"/>
              </w:rPr>
              <w:t>24</w:t>
            </w:r>
          </w:p>
        </w:tc>
        <w:tc>
          <w:tcPr>
            <w:tcW w:type="dxa" w:w="2351"/>
          </w:tcPr>
          <w:p>
            <w:r>
              <w:rPr>
                <w:sz w:val="18"/>
              </w:rPr>
              <w:t>48</w:t>
            </w:r>
          </w:p>
        </w:tc>
        <w:tc>
          <w:tcPr>
            <w:tcW w:type="dxa" w:w="2351"/>
          </w:tcPr>
          <w:p>
            <w:r>
              <w:rPr>
                <w:sz w:val="18"/>
              </w:rPr>
              <w:t>72</w:t>
            </w:r>
          </w:p>
        </w:tc>
      </w:tr>
    </w:tbl>
    <w:p>
      <w:pPr>
        <w:pStyle w:val="Heading2"/>
      </w:pPr>
      <w:r>
        <w:t>4.10 bulk_uploads</w:t>
      </w:r>
    </w:p>
    <w:p>
      <w:r>
        <w:rPr>
          <w:b w:val="0"/>
          <w:sz w:val="22"/>
        </w:rPr>
        <w:t>Tracks bulk handover file uploads. Links to resulting handovers.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file_name</w:t>
            </w:r>
          </w:p>
        </w:tc>
        <w:tc>
          <w:tcPr>
            <w:tcW w:type="dxa" w:w="1881"/>
          </w:tcPr>
          <w:p>
            <w:r>
              <w:rPr>
                <w:sz w:val="18"/>
              </w:rPr>
              <w:t>varchar(255)</w:t>
            </w:r>
          </w:p>
        </w:tc>
        <w:tc>
          <w:tcPr>
            <w:tcW w:type="dxa" w:w="1881"/>
          </w:tcPr>
          <w:p>
            <w:r>
              <w:rPr>
                <w:sz w:val="18"/>
              </w:rPr>
              <w:t>Yes</w:t>
            </w:r>
          </w:p>
        </w:tc>
        <w:tc>
          <w:tcPr>
            <w:tcW w:type="dxa" w:w="1881"/>
          </w:tcPr>
          <w:p>
            <w:r>
              <w:rPr>
                <w:sz w:val="18"/>
              </w:rPr>
              <w:t>Original uploaded file name</w:t>
            </w:r>
          </w:p>
        </w:tc>
        <w:tc>
          <w:tcPr>
            <w:tcW w:type="dxa" w:w="1881"/>
          </w:tcPr>
          <w:p>
            <w:r>
              <w:rPr>
                <w:sz w:val="18"/>
              </w:rPr>
              <w:t>None</w:t>
            </w:r>
          </w:p>
        </w:tc>
      </w:tr>
      <w:tr>
        <w:tc>
          <w:tcPr>
            <w:tcW w:type="dxa" w:w="1881"/>
          </w:tcPr>
          <w:p>
            <w:r>
              <w:rPr>
                <w:sz w:val="18"/>
              </w:rPr>
              <w:t>file_type</w:t>
            </w:r>
          </w:p>
        </w:tc>
        <w:tc>
          <w:tcPr>
            <w:tcW w:type="dxa" w:w="1881"/>
          </w:tcPr>
          <w:p>
            <w:r>
              <w:rPr>
                <w:sz w:val="18"/>
              </w:rPr>
              <w:t>enum(csv,xlsx)</w:t>
            </w:r>
          </w:p>
        </w:tc>
        <w:tc>
          <w:tcPr>
            <w:tcW w:type="dxa" w:w="1881"/>
          </w:tcPr>
          <w:p>
            <w:r>
              <w:rPr>
                <w:sz w:val="18"/>
              </w:rPr>
              <w:t>Yes</w:t>
            </w:r>
          </w:p>
        </w:tc>
        <w:tc>
          <w:tcPr>
            <w:tcW w:type="dxa" w:w="1881"/>
          </w:tcPr>
          <w:p>
            <w:r>
              <w:rPr>
                <w:sz w:val="18"/>
              </w:rPr>
              <w:t>Must be csv or xlsx</w:t>
            </w:r>
          </w:p>
        </w:tc>
        <w:tc>
          <w:tcPr>
            <w:tcW w:type="dxa" w:w="1881"/>
          </w:tcPr>
          <w:p>
            <w:r>
              <w:rPr>
                <w:sz w:val="18"/>
              </w:rPr>
              <w:t>None</w:t>
            </w:r>
          </w:p>
        </w:tc>
      </w:tr>
      <w:tr>
        <w:tc>
          <w:tcPr>
            <w:tcW w:type="dxa" w:w="1881"/>
          </w:tcPr>
          <w:p>
            <w:r>
              <w:rPr>
                <w:sz w:val="18"/>
              </w:rPr>
              <w:t>file_size_bytes</w:t>
            </w:r>
          </w:p>
        </w:tc>
        <w:tc>
          <w:tcPr>
            <w:tcW w:type="dxa" w:w="1881"/>
          </w:tcPr>
          <w:p>
            <w:r>
              <w:rPr>
                <w:sz w:val="18"/>
              </w:rPr>
              <w:t>integer</w:t>
            </w:r>
          </w:p>
        </w:tc>
        <w:tc>
          <w:tcPr>
            <w:tcW w:type="dxa" w:w="1881"/>
          </w:tcPr>
          <w:p>
            <w:r>
              <w:rPr>
                <w:sz w:val="18"/>
              </w:rPr>
              <w:t>Yes</w:t>
            </w:r>
          </w:p>
        </w:tc>
        <w:tc>
          <w:tcPr>
            <w:tcW w:type="dxa" w:w="1881"/>
          </w:tcPr>
          <w:p>
            <w:r>
              <w:rPr>
                <w:sz w:val="18"/>
              </w:rPr>
              <w:t>Max 10,485,760 (10MB)</w:t>
            </w:r>
          </w:p>
        </w:tc>
        <w:tc>
          <w:tcPr>
            <w:tcW w:type="dxa" w:w="1881"/>
          </w:tcPr>
          <w:p>
            <w:r>
              <w:rPr>
                <w:sz w:val="18"/>
              </w:rPr>
              <w:t>None</w:t>
            </w:r>
          </w:p>
        </w:tc>
      </w:tr>
      <w:tr>
        <w:tc>
          <w:tcPr>
            <w:tcW w:type="dxa" w:w="1881"/>
          </w:tcPr>
          <w:p>
            <w:r>
              <w:rPr>
                <w:sz w:val="18"/>
              </w:rPr>
              <w:t>record_count</w:t>
            </w:r>
          </w:p>
        </w:tc>
        <w:tc>
          <w:tcPr>
            <w:tcW w:type="dxa" w:w="1881"/>
          </w:tcPr>
          <w:p>
            <w:r>
              <w:rPr>
                <w:sz w:val="18"/>
              </w:rPr>
              <w:t>integer</w:t>
            </w:r>
          </w:p>
        </w:tc>
        <w:tc>
          <w:tcPr>
            <w:tcW w:type="dxa" w:w="1881"/>
          </w:tcPr>
          <w:p>
            <w:r>
              <w:rPr>
                <w:sz w:val="18"/>
              </w:rPr>
              <w:t>No</w:t>
            </w:r>
          </w:p>
        </w:tc>
        <w:tc>
          <w:tcPr>
            <w:tcW w:type="dxa" w:w="1881"/>
          </w:tcPr>
          <w:p>
            <w:r>
              <w:rPr>
                <w:sz w:val="18"/>
              </w:rPr>
              <w:t>Total records in file</w:t>
            </w:r>
          </w:p>
        </w:tc>
        <w:tc>
          <w:tcPr>
            <w:tcW w:type="dxa" w:w="1881"/>
          </w:tcPr>
          <w:p>
            <w:r>
              <w:rPr>
                <w:sz w:val="18"/>
              </w:rPr>
              <w:t>null</w:t>
            </w:r>
          </w:p>
        </w:tc>
      </w:tr>
      <w:tr>
        <w:tc>
          <w:tcPr>
            <w:tcW w:type="dxa" w:w="1881"/>
          </w:tcPr>
          <w:p>
            <w:r>
              <w:rPr>
                <w:sz w:val="18"/>
              </w:rPr>
              <w:t>success_count</w:t>
            </w:r>
          </w:p>
        </w:tc>
        <w:tc>
          <w:tcPr>
            <w:tcW w:type="dxa" w:w="1881"/>
          </w:tcPr>
          <w:p>
            <w:r>
              <w:rPr>
                <w:sz w:val="18"/>
              </w:rPr>
              <w:t>integer</w:t>
            </w:r>
          </w:p>
        </w:tc>
        <w:tc>
          <w:tcPr>
            <w:tcW w:type="dxa" w:w="1881"/>
          </w:tcPr>
          <w:p>
            <w:r>
              <w:rPr>
                <w:sz w:val="18"/>
              </w:rPr>
              <w:t>No</w:t>
            </w:r>
          </w:p>
        </w:tc>
        <w:tc>
          <w:tcPr>
            <w:tcW w:type="dxa" w:w="1881"/>
          </w:tcPr>
          <w:p>
            <w:r>
              <w:rPr>
                <w:sz w:val="18"/>
              </w:rPr>
              <w:t>Records successfully processed</w:t>
            </w:r>
          </w:p>
        </w:tc>
        <w:tc>
          <w:tcPr>
            <w:tcW w:type="dxa" w:w="1881"/>
          </w:tcPr>
          <w:p>
            <w:r>
              <w:rPr>
                <w:sz w:val="18"/>
              </w:rPr>
              <w:t>null</w:t>
            </w:r>
          </w:p>
        </w:tc>
      </w:tr>
      <w:tr>
        <w:tc>
          <w:tcPr>
            <w:tcW w:type="dxa" w:w="1881"/>
          </w:tcPr>
          <w:p>
            <w:r>
              <w:rPr>
                <w:sz w:val="18"/>
              </w:rPr>
              <w:t>failure_count</w:t>
            </w:r>
          </w:p>
        </w:tc>
        <w:tc>
          <w:tcPr>
            <w:tcW w:type="dxa" w:w="1881"/>
          </w:tcPr>
          <w:p>
            <w:r>
              <w:rPr>
                <w:sz w:val="18"/>
              </w:rPr>
              <w:t>integer</w:t>
            </w:r>
          </w:p>
        </w:tc>
        <w:tc>
          <w:tcPr>
            <w:tcW w:type="dxa" w:w="1881"/>
          </w:tcPr>
          <w:p>
            <w:r>
              <w:rPr>
                <w:sz w:val="18"/>
              </w:rPr>
              <w:t>No</w:t>
            </w:r>
          </w:p>
        </w:tc>
        <w:tc>
          <w:tcPr>
            <w:tcW w:type="dxa" w:w="1881"/>
          </w:tcPr>
          <w:p>
            <w:r>
              <w:rPr>
                <w:sz w:val="18"/>
              </w:rPr>
              <w:t>Records that failed processing</w:t>
            </w:r>
          </w:p>
        </w:tc>
        <w:tc>
          <w:tcPr>
            <w:tcW w:type="dxa" w:w="1881"/>
          </w:tcPr>
          <w:p>
            <w:r>
              <w:rPr>
                <w:sz w:val="18"/>
              </w:rPr>
              <w:t>null</w:t>
            </w:r>
          </w:p>
        </w:tc>
      </w:tr>
      <w:tr>
        <w:tc>
          <w:tcPr>
            <w:tcW w:type="dxa" w:w="1881"/>
          </w:tcPr>
          <w:p>
            <w:r>
              <w:rPr>
                <w:sz w:val="18"/>
              </w:rPr>
              <w:t>status</w:t>
            </w:r>
          </w:p>
        </w:tc>
        <w:tc>
          <w:tcPr>
            <w:tcW w:type="dxa" w:w="1881"/>
          </w:tcPr>
          <w:p>
            <w:r>
              <w:rPr>
                <w:sz w:val="18"/>
              </w:rPr>
              <w:t>enum(uploaded,processing,completed,failed)</w:t>
            </w:r>
          </w:p>
        </w:tc>
        <w:tc>
          <w:tcPr>
            <w:tcW w:type="dxa" w:w="1881"/>
          </w:tcPr>
          <w:p>
            <w:r>
              <w:rPr>
                <w:sz w:val="18"/>
              </w:rPr>
              <w:t>Yes</w:t>
            </w:r>
          </w:p>
        </w:tc>
        <w:tc>
          <w:tcPr>
            <w:tcW w:type="dxa" w:w="1881"/>
          </w:tcPr>
          <w:p>
            <w:r>
              <w:rPr>
                <w:sz w:val="18"/>
              </w:rPr>
              <w:t>Processing status</w:t>
            </w:r>
          </w:p>
        </w:tc>
        <w:tc>
          <w:tcPr>
            <w:tcW w:type="dxa" w:w="1881"/>
          </w:tcPr>
          <w:p>
            <w:r>
              <w:rPr>
                <w:sz w:val="18"/>
              </w:rPr>
              <w:t>uploaded</w:t>
            </w:r>
          </w:p>
        </w:tc>
      </w:tr>
      <w:tr>
        <w:tc>
          <w:tcPr>
            <w:tcW w:type="dxa" w:w="1881"/>
          </w:tcPr>
          <w:p>
            <w:r>
              <w:rPr>
                <w:sz w:val="18"/>
              </w:rPr>
              <w:t>error_log</w:t>
            </w:r>
          </w:p>
        </w:tc>
        <w:tc>
          <w:tcPr>
            <w:tcW w:type="dxa" w:w="1881"/>
          </w:tcPr>
          <w:p>
            <w:r>
              <w:rPr>
                <w:sz w:val="18"/>
              </w:rPr>
              <w:t>jsonb</w:t>
            </w:r>
          </w:p>
        </w:tc>
        <w:tc>
          <w:tcPr>
            <w:tcW w:type="dxa" w:w="1881"/>
          </w:tcPr>
          <w:p>
            <w:r>
              <w:rPr>
                <w:sz w:val="18"/>
              </w:rPr>
              <w:t>No</w:t>
            </w:r>
          </w:p>
        </w:tc>
        <w:tc>
          <w:tcPr>
            <w:tcW w:type="dxa" w:w="1881"/>
          </w:tcPr>
          <w:p>
            <w:r>
              <w:rPr>
                <w:sz w:val="18"/>
              </w:rPr>
              <w:t>Array of row-level errors</w:t>
            </w:r>
          </w:p>
        </w:tc>
        <w:tc>
          <w:tcPr>
            <w:tcW w:type="dxa" w:w="1881"/>
          </w:tcPr>
          <w:p>
            <w:r>
              <w:rPr>
                <w:sz w:val="18"/>
              </w:rPr>
              <w:t>null</w:t>
            </w:r>
          </w:p>
        </w:tc>
      </w:tr>
      <w:tr>
        <w:tc>
          <w:tcPr>
            <w:tcW w:type="dxa" w:w="1881"/>
          </w:tcPr>
          <w:p>
            <w:r>
              <w:rPr>
                <w:sz w:val="18"/>
              </w:rPr>
              <w:t>uploaded_by</w:t>
            </w:r>
          </w:p>
        </w:tc>
        <w:tc>
          <w:tcPr>
            <w:tcW w:type="dxa" w:w="1881"/>
          </w:tcPr>
          <w:p>
            <w:r>
              <w:rPr>
                <w:sz w:val="18"/>
              </w:rPr>
              <w:t>uuid (FK→users.id)</w:t>
            </w:r>
          </w:p>
        </w:tc>
        <w:tc>
          <w:tcPr>
            <w:tcW w:type="dxa" w:w="1881"/>
          </w:tcPr>
          <w:p>
            <w:r>
              <w:rPr>
                <w:sz w:val="18"/>
              </w:rPr>
              <w:t>Yes</w:t>
            </w:r>
          </w:p>
        </w:tc>
        <w:tc>
          <w:tcPr>
            <w:tcW w:type="dxa" w:w="1881"/>
          </w:tcPr>
          <w:p>
            <w:r>
              <w:rPr>
                <w:sz w:val="18"/>
              </w:rPr>
              <w:t>Must be BO_MAKER or BO_HEAD</w:t>
            </w:r>
          </w:p>
        </w:tc>
        <w:tc>
          <w:tcPr>
            <w:tcW w:type="dxa" w:w="1881"/>
          </w:tcPr>
          <w:p>
            <w:r>
              <w:rPr>
                <w:sz w:val="18"/>
              </w:rPr>
              <w:t>None</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file_name</w:t>
            </w:r>
          </w:p>
        </w:tc>
        <w:tc>
          <w:tcPr>
            <w:tcW w:type="dxa" w:w="1881"/>
            <w:shd w:fill="D6E4F0" w:val="clear"/>
          </w:tcPr>
          <w:p>
            <w:pPr>
              <w:jc w:val="left"/>
            </w:pPr>
            <w:r>
              <w:rPr>
                <w:b/>
                <w:color w:val="1A3C6E"/>
                <w:sz w:val="18"/>
              </w:rPr>
              <w:t>record_count</w:t>
            </w:r>
          </w:p>
        </w:tc>
        <w:tc>
          <w:tcPr>
            <w:tcW w:type="dxa" w:w="1881"/>
            <w:shd w:fill="D6E4F0" w:val="clear"/>
          </w:tcPr>
          <w:p>
            <w:pPr>
              <w:jc w:val="left"/>
            </w:pPr>
            <w:r>
              <w:rPr>
                <w:b/>
                <w:color w:val="1A3C6E"/>
                <w:sz w:val="18"/>
              </w:rPr>
              <w:t>success_count</w:t>
            </w:r>
          </w:p>
        </w:tc>
        <w:tc>
          <w:tcPr>
            <w:tcW w:type="dxa" w:w="1881"/>
            <w:shd w:fill="D6E4F0" w:val="clear"/>
          </w:tcPr>
          <w:p>
            <w:pPr>
              <w:jc w:val="left"/>
            </w:pPr>
            <w:r>
              <w:rPr>
                <w:b/>
                <w:color w:val="1A3C6E"/>
                <w:sz w:val="18"/>
              </w:rPr>
              <w:t>failure_count</w:t>
            </w:r>
          </w:p>
        </w:tc>
        <w:tc>
          <w:tcPr>
            <w:tcW w:type="dxa" w:w="1881"/>
            <w:shd w:fill="D6E4F0" w:val="clear"/>
          </w:tcPr>
          <w:p>
            <w:pPr>
              <w:jc w:val="left"/>
            </w:pPr>
            <w:r>
              <w:rPr>
                <w:b/>
                <w:color w:val="1A3C6E"/>
                <w:sz w:val="18"/>
              </w:rPr>
              <w:t>status</w:t>
            </w:r>
          </w:p>
        </w:tc>
      </w:tr>
      <w:tr>
        <w:tc>
          <w:tcPr>
            <w:tcW w:type="dxa" w:w="1881"/>
          </w:tcPr>
          <w:p>
            <w:r>
              <w:rPr>
                <w:sz w:val="18"/>
              </w:rPr>
              <w:t>april_handover_batch.csv</w:t>
            </w:r>
          </w:p>
        </w:tc>
        <w:tc>
          <w:tcPr>
            <w:tcW w:type="dxa" w:w="1881"/>
          </w:tcPr>
          <w:p>
            <w:r>
              <w:rPr>
                <w:sz w:val="18"/>
              </w:rPr>
              <w:t>150</w:t>
            </w:r>
          </w:p>
        </w:tc>
        <w:tc>
          <w:tcPr>
            <w:tcW w:type="dxa" w:w="1881"/>
          </w:tcPr>
          <w:p>
            <w:r>
              <w:rPr>
                <w:sz w:val="18"/>
              </w:rPr>
              <w:t>148</w:t>
            </w:r>
          </w:p>
        </w:tc>
        <w:tc>
          <w:tcPr>
            <w:tcW w:type="dxa" w:w="1881"/>
          </w:tcPr>
          <w:p>
            <w:r>
              <w:rPr>
                <w:sz w:val="18"/>
              </w:rPr>
              <w:t>2</w:t>
            </w:r>
          </w:p>
        </w:tc>
        <w:tc>
          <w:tcPr>
            <w:tcW w:type="dxa" w:w="1881"/>
          </w:tcPr>
          <w:p>
            <w:r>
              <w:rPr>
                <w:sz w:val="18"/>
              </w:rPr>
              <w:t>completed</w:t>
            </w:r>
          </w:p>
        </w:tc>
      </w:tr>
      <w:tr>
        <w:tc>
          <w:tcPr>
            <w:tcW w:type="dxa" w:w="1881"/>
          </w:tcPr>
          <w:p>
            <w:r>
              <w:rPr>
                <w:sz w:val="18"/>
              </w:rPr>
              <w:t>rm_transition_q2.xlsx</w:t>
            </w:r>
          </w:p>
        </w:tc>
        <w:tc>
          <w:tcPr>
            <w:tcW w:type="dxa" w:w="1881"/>
          </w:tcPr>
          <w:p>
            <w:r>
              <w:rPr>
                <w:sz w:val="18"/>
              </w:rPr>
              <w:t>500</w:t>
            </w:r>
          </w:p>
        </w:tc>
        <w:tc>
          <w:tcPr>
            <w:tcW w:type="dxa" w:w="1881"/>
          </w:tcPr>
          <w:p>
            <w:r>
              <w:rPr>
                <w:sz w:val="18"/>
              </w:rPr>
              <w:t>0</w:t>
            </w:r>
          </w:p>
        </w:tc>
        <w:tc>
          <w:tcPr>
            <w:tcW w:type="dxa" w:w="1881"/>
          </w:tcPr>
          <w:p>
            <w:r>
              <w:rPr>
                <w:sz w:val="18"/>
              </w:rPr>
              <w:t>0</w:t>
            </w:r>
          </w:p>
        </w:tc>
        <w:tc>
          <w:tcPr>
            <w:tcW w:type="dxa" w:w="1881"/>
          </w:tcPr>
          <w:p>
            <w:r>
              <w:rPr>
                <w:sz w:val="18"/>
              </w:rPr>
              <w:t>processing</w:t>
            </w:r>
          </w:p>
        </w:tc>
      </w:tr>
    </w:tbl>
    <w:p>
      <w:pPr>
        <w:pStyle w:val="Heading2"/>
      </w:pPr>
      <w:r>
        <w:t>4.11 conflict_of_interest_flags</w:t>
      </w:r>
    </w:p>
    <w:p>
      <w:r>
        <w:rPr>
          <w:b w:val="0"/>
          <w:sz w:val="22"/>
        </w:rPr>
        <w:t>Records flagged conflicts between an RM and a client that prevent handover.</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rm_id</w:t>
            </w:r>
          </w:p>
        </w:tc>
        <w:tc>
          <w:tcPr>
            <w:tcW w:type="dxa" w:w="1881"/>
          </w:tcPr>
          <w:p>
            <w:r>
              <w:rPr>
                <w:sz w:val="18"/>
              </w:rPr>
              <w:t>uuid (FK→users.id)</w:t>
            </w:r>
          </w:p>
        </w:tc>
        <w:tc>
          <w:tcPr>
            <w:tcW w:type="dxa" w:w="1881"/>
          </w:tcPr>
          <w:p>
            <w:r>
              <w:rPr>
                <w:sz w:val="18"/>
              </w:rPr>
              <w:t>Yes</w:t>
            </w:r>
          </w:p>
        </w:tc>
        <w:tc>
          <w:tcPr>
            <w:tcW w:type="dxa" w:w="1881"/>
          </w:tcPr>
          <w:p>
            <w:r>
              <w:rPr>
                <w:sz w:val="18"/>
              </w:rPr>
              <w:t>The RM with the conflict</w:t>
            </w:r>
          </w:p>
        </w:tc>
        <w:tc>
          <w:tcPr>
            <w:tcW w:type="dxa" w:w="1881"/>
          </w:tcPr>
          <w:p>
            <w:r>
              <w:rPr>
                <w:sz w:val="18"/>
              </w:rPr>
              <w:t>None</w:t>
            </w:r>
          </w:p>
        </w:tc>
      </w:tr>
      <w:tr>
        <w:tc>
          <w:tcPr>
            <w:tcW w:type="dxa" w:w="1881"/>
          </w:tcPr>
          <w:p>
            <w:r>
              <w:rPr>
                <w:sz w:val="18"/>
              </w:rPr>
              <w:t>client_id</w:t>
            </w:r>
          </w:p>
        </w:tc>
        <w:tc>
          <w:tcPr>
            <w:tcW w:type="dxa" w:w="1881"/>
          </w:tcPr>
          <w:p>
            <w:r>
              <w:rPr>
                <w:sz w:val="18"/>
              </w:rPr>
              <w:t>uuid (FK→clients.id)</w:t>
            </w:r>
          </w:p>
        </w:tc>
        <w:tc>
          <w:tcPr>
            <w:tcW w:type="dxa" w:w="1881"/>
          </w:tcPr>
          <w:p>
            <w:r>
              <w:rPr>
                <w:sz w:val="18"/>
              </w:rPr>
              <w:t>Yes</w:t>
            </w:r>
          </w:p>
        </w:tc>
        <w:tc>
          <w:tcPr>
            <w:tcW w:type="dxa" w:w="1881"/>
          </w:tcPr>
          <w:p>
            <w:r>
              <w:rPr>
                <w:sz w:val="18"/>
              </w:rPr>
              <w:t>The client involved</w:t>
            </w:r>
          </w:p>
        </w:tc>
        <w:tc>
          <w:tcPr>
            <w:tcW w:type="dxa" w:w="1881"/>
          </w:tcPr>
          <w:p>
            <w:r>
              <w:rPr>
                <w:sz w:val="18"/>
              </w:rPr>
              <w:t>None</w:t>
            </w:r>
          </w:p>
        </w:tc>
      </w:tr>
      <w:tr>
        <w:tc>
          <w:tcPr>
            <w:tcW w:type="dxa" w:w="1881"/>
          </w:tcPr>
          <w:p>
            <w:r>
              <w:rPr>
                <w:sz w:val="18"/>
              </w:rPr>
              <w:t>conflict_type</w:t>
            </w:r>
          </w:p>
        </w:tc>
        <w:tc>
          <w:tcPr>
            <w:tcW w:type="dxa" w:w="1881"/>
          </w:tcPr>
          <w:p>
            <w:r>
              <w:rPr>
                <w:sz w:val="18"/>
              </w:rPr>
              <w:t>varchar(100)</w:t>
            </w:r>
          </w:p>
        </w:tc>
        <w:tc>
          <w:tcPr>
            <w:tcW w:type="dxa" w:w="1881"/>
          </w:tcPr>
          <w:p>
            <w:r>
              <w:rPr>
                <w:sz w:val="18"/>
              </w:rPr>
              <w:t>Yes</w:t>
            </w:r>
          </w:p>
        </w:tc>
        <w:tc>
          <w:tcPr>
            <w:tcW w:type="dxa" w:w="1881"/>
          </w:tcPr>
          <w:p>
            <w:r>
              <w:rPr>
                <w:sz w:val="18"/>
              </w:rPr>
              <w:t>e.g., family_relationship, financial_interest, prior_complaint</w:t>
            </w:r>
          </w:p>
        </w:tc>
        <w:tc>
          <w:tcPr>
            <w:tcW w:type="dxa" w:w="1881"/>
          </w:tcPr>
          <w:p>
            <w:r>
              <w:rPr>
                <w:sz w:val="18"/>
              </w:rPr>
              <w:t>None</w:t>
            </w:r>
          </w:p>
        </w:tc>
      </w:tr>
      <w:tr>
        <w:tc>
          <w:tcPr>
            <w:tcW w:type="dxa" w:w="1881"/>
          </w:tcPr>
          <w:p>
            <w:r>
              <w:rPr>
                <w:sz w:val="18"/>
              </w:rPr>
              <w:t>description</w:t>
            </w:r>
          </w:p>
        </w:tc>
        <w:tc>
          <w:tcPr>
            <w:tcW w:type="dxa" w:w="1881"/>
          </w:tcPr>
          <w:p>
            <w:r>
              <w:rPr>
                <w:sz w:val="18"/>
              </w:rPr>
              <w:t>text</w:t>
            </w:r>
          </w:p>
        </w:tc>
        <w:tc>
          <w:tcPr>
            <w:tcW w:type="dxa" w:w="1881"/>
          </w:tcPr>
          <w:p>
            <w:r>
              <w:rPr>
                <w:sz w:val="18"/>
              </w:rPr>
              <w:t>Yes</w:t>
            </w:r>
          </w:p>
        </w:tc>
        <w:tc>
          <w:tcPr>
            <w:tcW w:type="dxa" w:w="1881"/>
          </w:tcPr>
          <w:p>
            <w:r>
              <w:rPr>
                <w:sz w:val="18"/>
              </w:rPr>
              <w:t>Details of the conflict</w:t>
            </w:r>
          </w:p>
        </w:tc>
        <w:tc>
          <w:tcPr>
            <w:tcW w:type="dxa" w:w="1881"/>
          </w:tcPr>
          <w:p>
            <w:r>
              <w:rPr>
                <w:sz w:val="18"/>
              </w:rPr>
              <w:t>None</w:t>
            </w:r>
          </w:p>
        </w:tc>
      </w:tr>
      <w:tr>
        <w:tc>
          <w:tcPr>
            <w:tcW w:type="dxa" w:w="1881"/>
          </w:tcPr>
          <w:p>
            <w:r>
              <w:rPr>
                <w:sz w:val="18"/>
              </w:rPr>
              <w:t>flagged_by</w:t>
            </w:r>
          </w:p>
        </w:tc>
        <w:tc>
          <w:tcPr>
            <w:tcW w:type="dxa" w:w="1881"/>
          </w:tcPr>
          <w:p>
            <w:r>
              <w:rPr>
                <w:sz w:val="18"/>
              </w:rPr>
              <w:t>uuid (FK→users.id)</w:t>
            </w:r>
          </w:p>
        </w:tc>
        <w:tc>
          <w:tcPr>
            <w:tcW w:type="dxa" w:w="1881"/>
          </w:tcPr>
          <w:p>
            <w:r>
              <w:rPr>
                <w:sz w:val="18"/>
              </w:rPr>
              <w:t>Yes</w:t>
            </w:r>
          </w:p>
        </w:tc>
        <w:tc>
          <w:tcPr>
            <w:tcW w:type="dxa" w:w="1881"/>
          </w:tcPr>
          <w:p>
            <w:r>
              <w:rPr>
                <w:sz w:val="18"/>
              </w:rPr>
              <w:t>Must be COMPLIANCE_OFFICER</w:t>
            </w:r>
          </w:p>
        </w:tc>
        <w:tc>
          <w:tcPr>
            <w:tcW w:type="dxa" w:w="1881"/>
          </w:tcPr>
          <w:p>
            <w:r>
              <w:rPr>
                <w:sz w:val="18"/>
              </w:rPr>
              <w:t>None</w:t>
            </w:r>
          </w:p>
        </w:tc>
      </w:tr>
      <w:tr>
        <w:tc>
          <w:tcPr>
            <w:tcW w:type="dxa" w:w="1881"/>
          </w:tcPr>
          <w:p>
            <w:r>
              <w:rPr>
                <w:sz w:val="18"/>
              </w:rPr>
              <w:t>is_active</w:t>
            </w:r>
          </w:p>
        </w:tc>
        <w:tc>
          <w:tcPr>
            <w:tcW w:type="dxa" w:w="1881"/>
          </w:tcPr>
          <w:p>
            <w:r>
              <w:rPr>
                <w:sz w:val="18"/>
              </w:rPr>
              <w:t>boolean</w:t>
            </w:r>
          </w:p>
        </w:tc>
        <w:tc>
          <w:tcPr>
            <w:tcW w:type="dxa" w:w="1881"/>
          </w:tcPr>
          <w:p>
            <w:r>
              <w:rPr>
                <w:sz w:val="18"/>
              </w:rPr>
              <w:t>Yes</w:t>
            </w:r>
          </w:p>
        </w:tc>
        <w:tc>
          <w:tcPr>
            <w:tcW w:type="dxa" w:w="1881"/>
          </w:tcPr>
          <w:p>
            <w:r>
              <w:rPr>
                <w:sz w:val="18"/>
              </w:rPr>
              <w:t>Whether the flag is currently active</w:t>
            </w:r>
          </w:p>
        </w:tc>
        <w:tc>
          <w:tcPr>
            <w:tcW w:type="dxa" w:w="1881"/>
          </w:tcPr>
          <w:p>
            <w:r>
              <w:rPr>
                <w:sz w:val="18"/>
              </w:rPr>
              <w:t>true</w:t>
            </w:r>
          </w:p>
        </w:tc>
      </w:tr>
      <w:tr>
        <w:tc>
          <w:tcPr>
            <w:tcW w:type="dxa" w:w="1881"/>
          </w:tcPr>
          <w:p>
            <w:r>
              <w:rPr>
                <w:sz w:val="18"/>
              </w:rPr>
              <w:t>resolved_at</w:t>
            </w:r>
          </w:p>
        </w:tc>
        <w:tc>
          <w:tcPr>
            <w:tcW w:type="dxa" w:w="1881"/>
          </w:tcPr>
          <w:p>
            <w:r>
              <w:rPr>
                <w:sz w:val="18"/>
              </w:rPr>
              <w:t>timestamp</w:t>
            </w:r>
          </w:p>
        </w:tc>
        <w:tc>
          <w:tcPr>
            <w:tcW w:type="dxa" w:w="1881"/>
          </w:tcPr>
          <w:p>
            <w:r>
              <w:rPr>
                <w:sz w:val="18"/>
              </w:rPr>
              <w:t>No</w:t>
            </w:r>
          </w:p>
        </w:tc>
        <w:tc>
          <w:tcPr>
            <w:tcW w:type="dxa" w:w="1881"/>
          </w:tcPr>
          <w:p>
            <w:r>
              <w:rPr>
                <w:sz w:val="18"/>
              </w:rPr>
              <w:t>When the conflict was resolved</w:t>
            </w:r>
          </w:p>
        </w:tc>
        <w:tc>
          <w:tcPr>
            <w:tcW w:type="dxa" w:w="1881"/>
          </w:tcPr>
          <w:p>
            <w:r>
              <w:rPr>
                <w:sz w:val="18"/>
              </w:rPr>
              <w:t>null</w:t>
            </w:r>
          </w:p>
        </w:tc>
      </w:tr>
      <w:tr>
        <w:tc>
          <w:tcPr>
            <w:tcW w:type="dxa" w:w="1881"/>
          </w:tcPr>
          <w:p>
            <w:r>
              <w:rPr>
                <w:sz w:val="18"/>
              </w:rPr>
              <w:t>resolved_by</w:t>
            </w:r>
          </w:p>
        </w:tc>
        <w:tc>
          <w:tcPr>
            <w:tcW w:type="dxa" w:w="1881"/>
          </w:tcPr>
          <w:p>
            <w:r>
              <w:rPr>
                <w:sz w:val="18"/>
              </w:rPr>
              <w:t>uuid (FK→users.id)</w:t>
            </w:r>
          </w:p>
        </w:tc>
        <w:tc>
          <w:tcPr>
            <w:tcW w:type="dxa" w:w="1881"/>
          </w:tcPr>
          <w:p>
            <w:r>
              <w:rPr>
                <w:sz w:val="18"/>
              </w:rPr>
              <w:t>No</w:t>
            </w:r>
          </w:p>
        </w:tc>
        <w:tc>
          <w:tcPr>
            <w:tcW w:type="dxa" w:w="1881"/>
          </w:tcPr>
          <w:p>
            <w:r>
              <w:rPr>
                <w:sz w:val="18"/>
              </w:rPr>
              <w:t>Who resolved it</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rm-james-...</w:t>
            </w:r>
          </w:p>
        </w:tc>
        <w:tc>
          <w:tcPr>
            <w:tcW w:type="dxa" w:w="1881"/>
          </w:tcPr>
          <w:p>
            <w:r>
              <w:rPr>
                <w:sz w:val="18"/>
              </w:rPr>
              <w:t>cli-001-...</w:t>
            </w:r>
          </w:p>
        </w:tc>
        <w:tc>
          <w:tcPr>
            <w:tcW w:type="dxa" w:w="1881"/>
          </w:tcPr>
          <w:p>
            <w:r>
              <w:rPr>
                <w:sz w:val="18"/>
              </w:rPr>
              <w:t>family_relationship</w:t>
            </w:r>
          </w:p>
        </w:tc>
        <w:tc>
          <w:tcPr>
            <w:tcW w:type="dxa" w:w="1881"/>
          </w:tcPr>
          <w:p>
            <w:r>
              <w:rPr>
                <w:sz w:val="18"/>
              </w:rPr>
              <w:t>RM is brother-in-law of client</w:t>
            </w:r>
          </w:p>
        </w:tc>
        <w:tc>
          <w:tcPr>
            <w:tcW w:type="dxa" w:w="1881"/>
          </w:tcPr>
          <w:p>
            <w:r>
              <w:rPr>
                <w:sz w:val="18"/>
              </w:rPr>
              <w:t>true</w:t>
            </w:r>
          </w:p>
        </w:tc>
      </w:tr>
      <w:tr>
        <w:tc>
          <w:tcPr>
            <w:tcW w:type="dxa" w:w="1881"/>
          </w:tcPr>
          <w:p>
            <w:r>
              <w:rPr>
                <w:sz w:val="18"/>
              </w:rPr>
              <w:t>rm-sarah-...</w:t>
            </w:r>
          </w:p>
        </w:tc>
        <w:tc>
          <w:tcPr>
            <w:tcW w:type="dxa" w:w="1881"/>
          </w:tcPr>
          <w:p>
            <w:r>
              <w:rPr>
                <w:sz w:val="18"/>
              </w:rPr>
              <w:t>cli-005-...</w:t>
            </w:r>
          </w:p>
        </w:tc>
        <w:tc>
          <w:tcPr>
            <w:tcW w:type="dxa" w:w="1881"/>
          </w:tcPr>
          <w:p>
            <w:r>
              <w:rPr>
                <w:sz w:val="18"/>
              </w:rPr>
              <w:t>prior_complaint</w:t>
            </w:r>
          </w:p>
        </w:tc>
        <w:tc>
          <w:tcPr>
            <w:tcW w:type="dxa" w:w="1881"/>
          </w:tcPr>
          <w:p>
            <w:r>
              <w:rPr>
                <w:sz w:val="18"/>
              </w:rPr>
              <w:t>Client filed complaint against RM in 2025</w:t>
            </w:r>
          </w:p>
        </w:tc>
        <w:tc>
          <w:tcPr>
            <w:tcW w:type="dxa" w:w="1881"/>
          </w:tcPr>
          <w:p>
            <w:r>
              <w:rPr>
                <w:sz w:val="18"/>
              </w:rPr>
              <w:t>false</w:t>
            </w:r>
          </w:p>
        </w:tc>
      </w:tr>
    </w:tbl>
    <w:p>
      <w:r>
        <w:br w:type="page"/>
      </w:r>
    </w:p>
    <w:p>
      <w:pPr>
        <w:pStyle w:val="Heading1"/>
      </w:pPr>
      <w:r>
        <w:t>5. Functional Requirements</w:t>
      </w:r>
    </w:p>
    <w:p>
      <w:pPr>
        <w:pStyle w:val="Heading2"/>
      </w:pPr>
      <w:r>
        <w:t>FR-001: Lead Handover Initiation</w:t>
      </w:r>
    </w:p>
    <w:p>
      <w:r>
        <w:rPr>
          <w:b w:val="0"/>
          <w:sz w:val="22"/>
        </w:rPr>
        <w:t>BO_MAKER selects one or more leads from a filterable grid showing all leads assigned to a specific outgoing RM. Selected leads are moved to a "Selected Leads" panel. Maker specifies incoming RM (mandatory), optionally an incoming SRM, and provides a handover reason. On save, the system creates a handover record with status=pending_auth and sends for authorization.</w:t>
      </w:r>
    </w:p>
    <w:p>
      <w:r>
        <w:rPr>
          <w:b/>
          <w:sz w:val="22"/>
        </w:rPr>
        <w:t>User Story: As an Operations Maker, I want to select multiple leads and reassign them to a new RM so that lead coverage continues without gaps when an RM departs.</w:t>
      </w:r>
    </w:p>
    <w:p>
      <w:r>
        <w:rPr>
          <w:b/>
          <w:sz w:val="22"/>
        </w:rPr>
        <w:t>Acceptance Criteria:</w:t>
      </w:r>
    </w:p>
    <w:p>
      <w:pPr>
        <w:pStyle w:val="ListBullet"/>
      </w:pPr>
      <w:r>
        <w:t>AC1: Grid displays all leads for the selected outgoing RM with columns: Lead ID, Name (EN), Name (Local), Cost ID, RM ID, RM Name, Status</w:t>
      </w:r>
    </w:p>
    <w:p>
      <w:pPr>
        <w:pStyle w:val="ListBullet"/>
      </w:pPr>
      <w:r>
        <w:t>AC2: Grid supports filtering by location and preferred language</w:t>
      </w:r>
    </w:p>
    <w:p>
      <w:pPr>
        <w:pStyle w:val="ListBullet"/>
      </w:pPr>
      <w:r>
        <w:t>AC3: Multi-select checkboxes allow selecting 1-N leads</w:t>
      </w:r>
    </w:p>
    <w:p>
      <w:pPr>
        <w:pStyle w:val="ListBullet"/>
      </w:pPr>
      <w:r>
        <w:t>AC4: Incoming RM dropdown shows only users with RELATIONSHIP_MANAGER or SENIOR_RM role</w:t>
      </w:r>
    </w:p>
    <w:p>
      <w:pPr>
        <w:pStyle w:val="ListBullet"/>
      </w:pPr>
      <w:r>
        <w:t>AC5: Handover Reason is mandatory (min 10 chars). Save button is disabled until all mandatory fields are filled</w:t>
      </w:r>
    </w:p>
    <w:p>
      <w:pPr>
        <w:pStyle w:val="ListBullet"/>
      </w:pPr>
      <w:r>
        <w:t>AC6: On successful save, toast notification "Handover Initiated Successfully — HO-YYYYMMDD-NNNN" appears</w:t>
      </w:r>
    </w:p>
    <w:p>
      <w:pPr>
        <w:pStyle w:val="ListBullet"/>
      </w:pPr>
      <w:r>
        <w:t>AC7: Audit log entry created with event_type=handover_created</w:t>
      </w:r>
    </w:p>
    <w:p>
      <w:r>
        <w:rPr>
          <w:b/>
          <w:sz w:val="22"/>
        </w:rPr>
        <w:t>Business Rules:</w:t>
      </w:r>
    </w:p>
    <w:p>
      <w:pPr>
        <w:pStyle w:val="ListBullet"/>
      </w:pPr>
      <w:r>
        <w:t>BR1: Incoming RM cannot be the same as outgoing RM</w:t>
      </w:r>
    </w:p>
    <w:p>
      <w:pPr>
        <w:pStyle w:val="ListBullet"/>
      </w:pPr>
      <w:r>
        <w:t>BR2: A lead already in a pending_auth handover cannot be included in another handover</w:t>
      </w:r>
    </w:p>
    <w:p>
      <w:pPr>
        <w:pStyle w:val="ListBullet"/>
      </w:pPr>
      <w:r>
        <w:t>BR3: A lead currently under active delegation can still be handed over (delegation is cancelled upon handover authorization)</w:t>
      </w:r>
    </w:p>
    <w:p>
      <w:r>
        <w:rPr>
          <w:b/>
          <w:sz w:val="22"/>
        </w:rPr>
        <w:t>Edge Cases &amp; Error Handling:</w:t>
      </w:r>
    </w:p>
    <w:p>
      <w:r>
        <w:rPr>
          <w:b w:val="0"/>
          <w:sz w:val="22"/>
        </w:rPr>
        <w:t>If the user session expires during form completion, unsaved data is lost. The system does not auto-save drafts for handovers. If no leads match the filter criteria, the grid shows an empty state message: "No leads found for the selected RM."</w:t>
      </w:r>
    </w:p>
    <w:p>
      <w:pPr>
        <w:pStyle w:val="Heading2"/>
      </w:pPr>
      <w:r>
        <w:t>FR-002: Prospect Handover Initiation</w:t>
      </w:r>
    </w:p>
    <w:p>
      <w:r>
        <w:rPr>
          <w:b w:val="0"/>
          <w:sz w:val="22"/>
        </w:rPr>
        <w:t>Identical workflow to FR-001 but operates on prospects. BO_MAKER selects prospects from the prospect grid, specifies incoming RM, and submits for authorization.</w:t>
      </w:r>
    </w:p>
    <w:p>
      <w:r>
        <w:rPr>
          <w:b/>
          <w:sz w:val="22"/>
        </w:rPr>
        <w:t>User Story: As an Operations Maker, I want to hand over prospects to a new RM so that prospecting efforts are not lost during RM transitions.</w:t>
      </w:r>
    </w:p>
    <w:p>
      <w:r>
        <w:rPr>
          <w:b/>
          <w:sz w:val="22"/>
        </w:rPr>
        <w:t>Acceptance Criteria:</w:t>
      </w:r>
    </w:p>
    <w:p>
      <w:pPr>
        <w:pStyle w:val="ListBullet"/>
      </w:pPr>
      <w:r>
        <w:t>AC1: Grid displays all prospects for the selected outgoing RM</w:t>
      </w:r>
    </w:p>
    <w:p>
      <w:pPr>
        <w:pStyle w:val="ListBullet"/>
      </w:pPr>
      <w:r>
        <w:t>AC2: Prospect grid columns: Prospect ID, Name (EN), Name (Local), Cost ID, RM ID, RM Name, Referring RM, Status</w:t>
      </w:r>
    </w:p>
    <w:p>
      <w:pPr>
        <w:pStyle w:val="ListBullet"/>
      </w:pPr>
      <w:r>
        <w:t>AC3: Multi-select and filtering identical to FR-001</w:t>
      </w:r>
    </w:p>
    <w:p>
      <w:pPr>
        <w:pStyle w:val="ListBullet"/>
      </w:pPr>
      <w:r>
        <w:t>AC4: Incoming RM and Handover Reason mandatory</w:t>
      </w:r>
    </w:p>
    <w:p>
      <w:pPr>
        <w:pStyle w:val="ListBullet"/>
      </w:pPr>
      <w:r>
        <w:t>AC5: Creates handover with entity_type=prospect</w:t>
      </w:r>
    </w:p>
    <w:p>
      <w:r>
        <w:rPr>
          <w:b/>
          <w:sz w:val="22"/>
        </w:rPr>
        <w:t>Business Rules:</w:t>
      </w:r>
    </w:p>
    <w:p>
      <w:pPr>
        <w:pStyle w:val="ListBullet"/>
      </w:pPr>
      <w:r>
        <w:t>BR1: Same validation rules as FR-001 applied to prospects</w:t>
      </w:r>
    </w:p>
    <w:p>
      <w:r>
        <w:rPr>
          <w:b/>
          <w:sz w:val="22"/>
        </w:rPr>
        <w:t>Edge Cases &amp; Error Handling:</w:t>
      </w:r>
    </w:p>
    <w:p>
      <w:r>
        <w:rPr>
          <w:b w:val="0"/>
          <w:sz w:val="22"/>
        </w:rPr>
        <w:t>Same edge cases as FR-001.</w:t>
      </w:r>
    </w:p>
    <w:p>
      <w:pPr>
        <w:pStyle w:val="Heading2"/>
      </w:pPr>
      <w:r>
        <w:t>FR-003: Client Handover Initiation with Scrutiny Checklist</w:t>
      </w:r>
    </w:p>
    <w:p>
      <w:r>
        <w:rPr>
          <w:b w:val="0"/>
          <w:sz w:val="22"/>
        </w:rPr>
        <w:t>Client handover extends the base handover workflow with additional fields (Incoming Referring RM, Incoming Branch RM) and a mandatory Scrutiny Checklist. The checklist contains 13 configurable items that must all have a non-pending status before the handover can be submitted. The system also displays a Portfolio Context Panel showing AUM summary and product holdings for each selected client.</w:t>
      </w:r>
    </w:p>
    <w:p>
      <w:r>
        <w:rPr>
          <w:b/>
          <w:sz w:val="22"/>
        </w:rPr>
        <w:t>User Story: As an Operations Maker, I want to hand over clients with a complete scrutiny review so that the incoming RM has full context and compliance requirements are met.</w:t>
      </w:r>
    </w:p>
    <w:p>
      <w:r>
        <w:rPr>
          <w:b/>
          <w:sz w:val="22"/>
        </w:rPr>
        <w:t>Acceptance Criteria:</w:t>
      </w:r>
    </w:p>
    <w:p>
      <w:pPr>
        <w:pStyle w:val="ListBullet"/>
      </w:pPr>
      <w:r>
        <w:t>AC1: Client grid displays: Client ID, Name (EN), Name (Local), Cost ID, RM ID, RM Name, Referring RM, Branch RM, Status</w:t>
      </w:r>
    </w:p>
    <w:p>
      <w:pPr>
        <w:pStyle w:val="ListBullet"/>
      </w:pPr>
      <w:r>
        <w:t>AC2: Selected clients panel shows AUM snapshot and product count for each client</w:t>
      </w:r>
    </w:p>
    <w:p>
      <w:pPr>
        <w:pStyle w:val="ListBullet"/>
      </w:pPr>
      <w:r>
        <w:t>AC3: Scrutiny Checklist panel displays all active scrutiny_templates items</w:t>
      </w:r>
    </w:p>
    <w:p>
      <w:pPr>
        <w:pStyle w:val="ListBullet"/>
      </w:pPr>
      <w:r>
        <w:t>AC4: Each checklist item has a Status dropdown (Completed, Not Applicable, Pending, Work in Progress) and a Remarks text field</w:t>
      </w:r>
    </w:p>
    <w:p>
      <w:pPr>
        <w:pStyle w:val="ListBullet"/>
      </w:pPr>
      <w:r>
        <w:t>AC5: Save button is disabled if any mandatory checklist item has status=pending</w:t>
      </w:r>
    </w:p>
    <w:p>
      <w:pPr>
        <w:pStyle w:val="ListBullet"/>
      </w:pPr>
      <w:r>
        <w:t>AC6: Relationship Continuity Score is calculated and displayed (0-100 scale)</w:t>
      </w:r>
    </w:p>
    <w:p>
      <w:pPr>
        <w:pStyle w:val="ListBullet"/>
      </w:pPr>
      <w:r>
        <w:t>AC7: Compliance gates are checked on save: KYC pending, sanctions alerts, open complaints, conflict of interest</w:t>
      </w:r>
    </w:p>
    <w:p>
      <w:pPr>
        <w:pStyle w:val="ListBullet"/>
      </w:pPr>
      <w:r>
        <w:t>AC8: If any compliance gate returns "blocked", save fails with specific error message listing all blocks</w:t>
      </w:r>
    </w:p>
    <w:p>
      <w:r>
        <w:rPr>
          <w:b/>
          <w:sz w:val="22"/>
        </w:rPr>
        <w:t>Business Rules:</w:t>
      </w:r>
    </w:p>
    <w:p>
      <w:pPr>
        <w:pStyle w:val="ListBullet"/>
      </w:pPr>
      <w:r>
        <w:t>BR1: All mandatory scrutiny items must have status != pending before submission</w:t>
      </w:r>
    </w:p>
    <w:p>
      <w:pPr>
        <w:pStyle w:val="ListBullet"/>
      </w:pPr>
      <w:r>
        <w:t>BR2: Compliance gates are checked per-client in handover_items; individual clients may be blocked while others pass</w:t>
      </w:r>
    </w:p>
    <w:p>
      <w:pPr>
        <w:pStyle w:val="ListBullet"/>
      </w:pPr>
      <w:r>
        <w:t>BR3: Continuity score = weighted average of (client_tenure_years * 10 + aum_millions * 5 + active_orders * 15 + pending_settlements * 20 + recent_interactions_30d * 10). Score &gt; 70 triggers a "High Risk Transfer" warning badge</w:t>
      </w:r>
    </w:p>
    <w:p>
      <w:pPr>
        <w:pStyle w:val="ListBullet"/>
      </w:pPr>
      <w:r>
        <w:t>BR4: Incoming Referring RM and Incoming Branch RM are optional fields unique to client handover</w:t>
      </w:r>
    </w:p>
    <w:p>
      <w:r>
        <w:rPr>
          <w:b/>
          <w:sz w:val="22"/>
        </w:rPr>
        <w:t>Edge Cases &amp; Error Handling:</w:t>
      </w:r>
    </w:p>
    <w:p>
      <w:r>
        <w:rPr>
          <w:b w:val="0"/>
          <w:sz w:val="22"/>
        </w:rPr>
        <w:t>If a client's KYC status changes to "pending" between the time the maker opens the form and clicks save, the compliance gate check at save time will catch it. If all selected clients are blocked by compliance, the entire handover is rejected with status=cancelled.</w:t>
      </w:r>
    </w:p>
    <w:p>
      <w:pPr>
        <w:pStyle w:val="Heading2"/>
      </w:pPr>
      <w:r>
        <w:t>FR-004: Handover Authorization (Checker Approval)</w:t>
      </w:r>
    </w:p>
    <w:p>
      <w:r>
        <w:rPr>
          <w:b w:val="0"/>
          <w:sz w:val="22"/>
        </w:rPr>
        <w:t>BO_CHECKER views a list of pending handover requests, reviews the details (entity list, incoming RM, scrutiny checklist for clients, compliance gate results), and either authorizes or rejects each handover. Authorization triggers the actual RM reassignment in the system.</w:t>
      </w:r>
    </w:p>
    <w:p>
      <w:r>
        <w:rPr>
          <w:b/>
          <w:sz w:val="22"/>
        </w:rPr>
        <w:t>User Story: As an Operations Checker, I want to review and authorize handover requests so that RM transitions are properly governed with dual-control.</w:t>
      </w:r>
    </w:p>
    <w:p>
      <w:r>
        <w:rPr>
          <w:b/>
          <w:sz w:val="22"/>
        </w:rPr>
        <w:t>Acceptance Criteria:</w:t>
      </w:r>
    </w:p>
    <w:p>
      <w:pPr>
        <w:pStyle w:val="ListBullet"/>
      </w:pPr>
      <w:r>
        <w:t>AC1: Authorization queue shows all handovers with status=pending_auth, sorted by sla_deadline ascending (most urgent first)</w:t>
      </w:r>
    </w:p>
    <w:p>
      <w:pPr>
        <w:pStyle w:val="ListBullet"/>
      </w:pPr>
      <w:r>
        <w:t>AC2: Each row shows: Handover Number, Entity Type, Outgoing RM, Incoming RM, Item Count, Created At, SLA Deadline, SLA Status (On Track/At Risk/Overdue)</w:t>
      </w:r>
    </w:p>
    <w:p>
      <w:pPr>
        <w:pStyle w:val="ListBullet"/>
      </w:pPr>
      <w:r>
        <w:t>AC3: Clicking a row opens detail view with all handover_items, scrutiny checklist (client only), and compliance gate results</w:t>
      </w:r>
    </w:p>
    <w:p>
      <w:pPr>
        <w:pStyle w:val="ListBullet"/>
      </w:pPr>
      <w:r>
        <w:t>AC4: Authorize button changes status to "authorized" and triggers RM reassignment for all included items</w:t>
      </w:r>
    </w:p>
    <w:p>
      <w:pPr>
        <w:pStyle w:val="ListBullet"/>
      </w:pPr>
      <w:r>
        <w:t>AC5: Reject button opens modal requiring rejection_reason (min 10 chars)</w:t>
      </w:r>
    </w:p>
    <w:p>
      <w:pPr>
        <w:pStyle w:val="ListBullet"/>
      </w:pPr>
      <w:r>
        <w:t>AC6: Rejection changes status to "rejected" and notifies the maker</w:t>
      </w:r>
    </w:p>
    <w:p>
      <w:pPr>
        <w:pStyle w:val="ListBullet"/>
      </w:pPr>
      <w:r>
        <w:t>AC7: Checker cannot authorize their own handovers (created_by != authorized_by)</w:t>
      </w:r>
    </w:p>
    <w:p>
      <w:pPr>
        <w:pStyle w:val="ListBullet"/>
      </w:pPr>
      <w:r>
        <w:t>AC8: Toast notification: "Record Authorized Successfully" or "Handover Rejected"</w:t>
      </w:r>
    </w:p>
    <w:p>
      <w:r>
        <w:rPr>
          <w:b/>
          <w:sz w:val="22"/>
        </w:rPr>
        <w:t>Business Rules:</w:t>
      </w:r>
    </w:p>
    <w:p>
      <w:pPr>
        <w:pStyle w:val="ListBullet"/>
      </w:pPr>
      <w:r>
        <w:t>BR1: Authorization updates all handover_items status from "included" to "transferred"</w:t>
      </w:r>
    </w:p>
    <w:p>
      <w:pPr>
        <w:pStyle w:val="ListBullet"/>
      </w:pPr>
      <w:r>
        <w:t>BR2: Each transferred client/lead/prospect has their rm_id updated to incoming_rm_id in the source table</w:t>
      </w:r>
    </w:p>
    <w:p>
      <w:pPr>
        <w:pStyle w:val="ListBullet"/>
      </w:pPr>
      <w:r>
        <w:t>BR3: For clients: referring_rm_id and branch_rm_id updated if incoming values provided</w:t>
      </w:r>
    </w:p>
    <w:p>
      <w:pPr>
        <w:pStyle w:val="ListBullet"/>
      </w:pPr>
      <w:r>
        <w:t>BR4: Audit log entry created with event_type=handover_authorized or handover_rejected</w:t>
      </w:r>
    </w:p>
    <w:p>
      <w:pPr>
        <w:pStyle w:val="ListBullet"/>
      </w:pPr>
      <w:r>
        <w:t>BR5: If handover included items that were blocked by compliance (status=failed), only non-blocked items are transferred</w:t>
      </w:r>
    </w:p>
    <w:p>
      <w:r>
        <w:rPr>
          <w:b/>
          <w:sz w:val="22"/>
        </w:rPr>
        <w:t>Edge Cases &amp; Error Handling:</w:t>
      </w:r>
    </w:p>
    <w:p>
      <w:r>
        <w:rPr>
          <w:b w:val="0"/>
          <w:sz w:val="22"/>
        </w:rPr>
        <w:t>If the incoming RM account is deactivated between handover creation and authorization, authorization fails with error "Incoming RM account is inactive — cannot complete handover."</w:t>
      </w:r>
    </w:p>
    <w:p>
      <w:pPr>
        <w:pStyle w:val="Heading2"/>
      </w:pPr>
      <w:r>
        <w:t>FR-005: Bulk Client Handover via File Upload</w:t>
      </w:r>
    </w:p>
    <w:p>
      <w:r>
        <w:rPr>
          <w:b w:val="0"/>
          <w:sz w:val="22"/>
        </w:rPr>
        <w:t>BO_MAKER uploads a CSV or Excel file containing client-to-RM mapping for mass reassignment. The system validates the file, processes records, and creates handover records. Bulk uploads bypass the standard authorization workflow but require all compliance gates to pass per-client.</w:t>
      </w:r>
    </w:p>
    <w:p>
      <w:r>
        <w:rPr>
          <w:b/>
          <w:sz w:val="22"/>
        </w:rPr>
        <w:t>User Story: As an Operations Maker, I want to upload a bulk handover file so that large-scale RM transitions (e.g., branch closure, team restructuring) can be processed efficiently.</w:t>
      </w:r>
    </w:p>
    <w:p>
      <w:r>
        <w:rPr>
          <w:b/>
          <w:sz w:val="22"/>
        </w:rPr>
        <w:t>Acceptance Criteria:</w:t>
      </w:r>
    </w:p>
    <w:p>
      <w:pPr>
        <w:pStyle w:val="ListBullet"/>
      </w:pPr>
      <w:r>
        <w:t>AC1: Upload accepts .csv and .xlsx files up to 10MB</w:t>
      </w:r>
    </w:p>
    <w:p>
      <w:pPr>
        <w:pStyle w:val="ListBullet"/>
      </w:pPr>
      <w:r>
        <w:t>AC2: Required columns: client_id, incoming_rm_id, handover_reason</w:t>
      </w:r>
    </w:p>
    <w:p>
      <w:pPr>
        <w:pStyle w:val="ListBullet"/>
      </w:pPr>
      <w:r>
        <w:t>AC3: Optional columns: incoming_referring_rm_id, incoming_branch_rm_id</w:t>
      </w:r>
    </w:p>
    <w:p>
      <w:pPr>
        <w:pStyle w:val="ListBullet"/>
      </w:pPr>
      <w:r>
        <w:t>AC4: System validates all client_ids exist and all rm_ids reference valid RM users</w:t>
      </w:r>
    </w:p>
    <w:p>
      <w:pPr>
        <w:pStyle w:val="ListBullet"/>
      </w:pPr>
      <w:r>
        <w:t>AC5: Processing creates one handover record per unique outgoing_rm + incoming_rm combination</w:t>
      </w:r>
    </w:p>
    <w:p>
      <w:pPr>
        <w:pStyle w:val="ListBullet"/>
      </w:pPr>
      <w:r>
        <w:t>AC6: Error log available showing row number, client_id, and error description for failed rows</w:t>
      </w:r>
    </w:p>
    <w:p>
      <w:pPr>
        <w:pStyle w:val="ListBullet"/>
      </w:pPr>
      <w:r>
        <w:t>AC7: Progress indicator shows processing status (uploaded → processing → completed/failed)</w:t>
      </w:r>
    </w:p>
    <w:p>
      <w:pPr>
        <w:pStyle w:val="ListBullet"/>
      </w:pPr>
      <w:r>
        <w:t>AC8: Compliance gates checked per-client; failures logged but do not block the entire file</w:t>
      </w:r>
    </w:p>
    <w:p>
      <w:r>
        <w:rPr>
          <w:b/>
          <w:sz w:val="22"/>
        </w:rPr>
        <w:t>Business Rules:</w:t>
      </w:r>
    </w:p>
    <w:p>
      <w:pPr>
        <w:pStyle w:val="ListBullet"/>
      </w:pPr>
      <w:r>
        <w:t>BR1: Max 5,000 records per file</w:t>
      </w:r>
    </w:p>
    <w:p>
      <w:pPr>
        <w:pStyle w:val="ListBullet"/>
      </w:pPr>
      <w:r>
        <w:t>BR2: Duplicate client_ids within same file are rejected (last occurrence wins with warning)</w:t>
      </w:r>
    </w:p>
    <w:p>
      <w:pPr>
        <w:pStyle w:val="ListBullet"/>
      </w:pPr>
      <w:r>
        <w:t>BR3: Bulk handovers are created with is_bulk_upload=true and status=authorized (bypass checker)</w:t>
      </w:r>
    </w:p>
    <w:p>
      <w:pPr>
        <w:pStyle w:val="ListBullet"/>
      </w:pPr>
      <w:r>
        <w:t>BR4: Scrutiny checklist is NOT required for bulk handovers (assumed pre-validated)</w:t>
      </w:r>
    </w:p>
    <w:p>
      <w:pPr>
        <w:pStyle w:val="ListBullet"/>
      </w:pPr>
      <w:r>
        <w:t>BR5: Audit log records event_type=bulk_upload with file details</w:t>
      </w:r>
    </w:p>
    <w:p>
      <w:r>
        <w:rPr>
          <w:b/>
          <w:sz w:val="22"/>
        </w:rPr>
        <w:t>Edge Cases &amp; Error Handling:</w:t>
      </w:r>
    </w:p>
    <w:p>
      <w:r>
        <w:rPr>
          <w:b w:val="0"/>
          <w:sz w:val="22"/>
        </w:rPr>
        <w:t>If file processing is interrupted (server restart), status remains "processing" and can be retried. An admin can manually mark a stuck upload as "failed".</w:t>
      </w:r>
    </w:p>
    <w:p>
      <w:pPr>
        <w:pStyle w:val="Heading2"/>
      </w:pPr>
      <w:r>
        <w:t>FR-006: Lead Delegation (Temporary Assignment)</w:t>
      </w:r>
    </w:p>
    <w:p>
      <w:r>
        <w:rPr>
          <w:b w:val="0"/>
          <w:sz w:val="22"/>
        </w:rPr>
        <w:t>BO_MAKER selects leads and temporarily reassigns them to another RM for a defined date range. Delegations are auto-authorized (no checker approval needed). The delegate RM can view and act on leads during the delegation period.</w:t>
      </w:r>
    </w:p>
    <w:p>
      <w:r>
        <w:rPr>
          <w:b/>
          <w:sz w:val="22"/>
        </w:rPr>
        <w:t>User Story: As an Operations Maker, I want to temporarily delegate leads to another RM so that lead follow-up continues during the original RM's absence.</w:t>
      </w:r>
    </w:p>
    <w:p>
      <w:r>
        <w:rPr>
          <w:b/>
          <w:sz w:val="22"/>
        </w:rPr>
        <w:t>Acceptance Criteria:</w:t>
      </w:r>
    </w:p>
    <w:p>
      <w:pPr>
        <w:pStyle w:val="ListBullet"/>
      </w:pPr>
      <w:r>
        <w:t>AC1: Grid displays all leads for the selected original RM</w:t>
      </w:r>
    </w:p>
    <w:p>
      <w:pPr>
        <w:pStyle w:val="ListBullet"/>
      </w:pPr>
      <w:r>
        <w:t>AC2: Delegation Details panel: Reassign To (RM dropdown, mandatory), Start Date (mandatory, &gt;= today), End Date (mandatory, &gt; start date, max 90 days), Reason (mandatory, min 10 chars)</w:t>
      </w:r>
    </w:p>
    <w:p>
      <w:pPr>
        <w:pStyle w:val="ListBullet"/>
      </w:pPr>
      <w:r>
        <w:t>AC3: On save, delegation is created with status=scheduled (if start_date &gt; today) or status=active (if start_date = today)</w:t>
      </w:r>
    </w:p>
    <w:p>
      <w:pPr>
        <w:pStyle w:val="ListBullet"/>
      </w:pPr>
      <w:r>
        <w:t>AC4: Toast notification: "Delegation Done Successfully — DL-YYYYMMDD-NNNN"</w:t>
      </w:r>
    </w:p>
    <w:p>
      <w:pPr>
        <w:pStyle w:val="ListBullet"/>
      </w:pPr>
      <w:r>
        <w:t>AC5: No authorization step required</w:t>
      </w:r>
    </w:p>
    <w:p>
      <w:pPr>
        <w:pStyle w:val="ListBullet"/>
      </w:pPr>
      <w:r>
        <w:t>AC6: Audit log entry created with event_type=delegation_created</w:t>
      </w:r>
    </w:p>
    <w:p>
      <w:r>
        <w:rPr>
          <w:b/>
          <w:sz w:val="22"/>
        </w:rPr>
        <w:t>Business Rules:</w:t>
      </w:r>
    </w:p>
    <w:p>
      <w:pPr>
        <w:pStyle w:val="ListBullet"/>
      </w:pPr>
      <w:r>
        <w:t>BR1: Delegate RM cannot be the same as original RM</w:t>
      </w:r>
    </w:p>
    <w:p>
      <w:pPr>
        <w:pStyle w:val="ListBullet"/>
      </w:pPr>
      <w:r>
        <w:t>BR2: A lead already in an active delegation cannot be delegated again (must cancel existing first)</w:t>
      </w:r>
    </w:p>
    <w:p>
      <w:pPr>
        <w:pStyle w:val="ListBullet"/>
      </w:pPr>
      <w:r>
        <w:t>BR3: Delegation end date max 90 days from start date</w:t>
      </w:r>
    </w:p>
    <w:p>
      <w:pPr>
        <w:pStyle w:val="ListBullet"/>
      </w:pPr>
      <w:r>
        <w:t>BR4: Scheduled delegations auto-activate on start_date via daily scheduled job at 00:01</w:t>
      </w:r>
    </w:p>
    <w:p>
      <w:r>
        <w:rPr>
          <w:b/>
          <w:sz w:val="22"/>
        </w:rPr>
        <w:t>Edge Cases &amp; Error Handling:</w:t>
      </w:r>
    </w:p>
    <w:p>
      <w:r>
        <w:rPr>
          <w:b w:val="0"/>
          <w:sz w:val="22"/>
        </w:rPr>
        <w:t>If original RM returns early, maker can manually cancel the delegation (status→cancelled), reverting all items immediately.</w:t>
      </w:r>
    </w:p>
    <w:p>
      <w:pPr>
        <w:pStyle w:val="Heading2"/>
      </w:pPr>
      <w:r>
        <w:t>FR-007: Prospect Delegation (Temporary Assignment)</w:t>
      </w:r>
    </w:p>
    <w:p>
      <w:r>
        <w:rPr>
          <w:b w:val="0"/>
          <w:sz w:val="22"/>
        </w:rPr>
        <w:t>Identical to FR-006 but operates on prospects. Same delegation workflow with date-bound temporary assignment and auto-revert.</w:t>
      </w:r>
    </w:p>
    <w:p>
      <w:r>
        <w:rPr>
          <w:b/>
          <w:sz w:val="22"/>
        </w:rPr>
        <w:t>User Story: As an Operations Maker, I want to temporarily delegate prospects to another RM so that prospect engagement continues during absence periods.</w:t>
      </w:r>
    </w:p>
    <w:p>
      <w:r>
        <w:rPr>
          <w:b/>
          <w:sz w:val="22"/>
        </w:rPr>
        <w:t>Acceptance Criteria:</w:t>
      </w:r>
    </w:p>
    <w:p>
      <w:pPr>
        <w:pStyle w:val="ListBullet"/>
      </w:pPr>
      <w:r>
        <w:t>AC1: Same delegation workflow as FR-006 applied to prospects</w:t>
      </w:r>
    </w:p>
    <w:p>
      <w:pPr>
        <w:pStyle w:val="ListBullet"/>
      </w:pPr>
      <w:r>
        <w:t>AC2: Prospect grid columns match FR-002</w:t>
      </w:r>
    </w:p>
    <w:p>
      <w:pPr>
        <w:pStyle w:val="ListBullet"/>
      </w:pPr>
      <w:r>
        <w:t>AC3: All validation and business rules from FR-006 apply</w:t>
      </w:r>
    </w:p>
    <w:p>
      <w:r>
        <w:rPr>
          <w:b/>
          <w:sz w:val="22"/>
        </w:rPr>
        <w:t>Business Rules:</w:t>
      </w:r>
    </w:p>
    <w:p>
      <w:pPr>
        <w:pStyle w:val="ListBullet"/>
      </w:pPr>
      <w:r>
        <w:t>BR1: Same rules as FR-006 applied to prospects</w:t>
      </w:r>
    </w:p>
    <w:p>
      <w:r>
        <w:rPr>
          <w:b/>
          <w:sz w:val="22"/>
        </w:rPr>
        <w:t>Edge Cases &amp; Error Handling:</w:t>
      </w:r>
    </w:p>
    <w:p>
      <w:r>
        <w:rPr>
          <w:b w:val="0"/>
          <w:sz w:val="22"/>
        </w:rPr>
        <w:t>Same edge cases as FR-006.</w:t>
      </w:r>
    </w:p>
    <w:p>
      <w:pPr>
        <w:pStyle w:val="Heading2"/>
      </w:pPr>
      <w:r>
        <w:t>FR-008: Client Delegation (Temporary Assignment)</w:t>
      </w:r>
    </w:p>
    <w:p>
      <w:r>
        <w:rPr>
          <w:b w:val="0"/>
          <w:sz w:val="22"/>
        </w:rPr>
        <w:t>Client delegation follows the same pattern as FR-006/FR-007 but with additional portfolio context displayed for each selected client. AUM and product holdings are shown to help the maker verify the delegation is appropriate.</w:t>
      </w:r>
    </w:p>
    <w:p>
      <w:r>
        <w:rPr>
          <w:b/>
          <w:sz w:val="22"/>
        </w:rPr>
        <w:t>User Story: As an Operations Maker, I want to temporarily delegate clients to another RM with full portfolio visibility so that high-value clients receive appropriate coverage during RM absence.</w:t>
      </w:r>
    </w:p>
    <w:p>
      <w:r>
        <w:rPr>
          <w:b/>
          <w:sz w:val="22"/>
        </w:rPr>
        <w:t>Acceptance Criteria:</w:t>
      </w:r>
    </w:p>
    <w:p>
      <w:pPr>
        <w:pStyle w:val="ListBullet"/>
      </w:pPr>
      <w:r>
        <w:t>AC1: Client grid displays AUM and product count alongside standard columns</w:t>
      </w:r>
    </w:p>
    <w:p>
      <w:pPr>
        <w:pStyle w:val="ListBullet"/>
      </w:pPr>
      <w:r>
        <w:t>AC2: Delegation Details identical to FR-006</w:t>
      </w:r>
    </w:p>
    <w:p>
      <w:pPr>
        <w:pStyle w:val="ListBullet"/>
      </w:pPr>
      <w:r>
        <w:t>AC3: Relationship Continuity Score shown for each client</w:t>
      </w:r>
    </w:p>
    <w:p>
      <w:pPr>
        <w:pStyle w:val="ListBullet"/>
      </w:pPr>
      <w:r>
        <w:t>AC4: Warning displayed for clients with score &gt; 70: "High-value client — ensure delegate RM has appropriate experience"</w:t>
      </w:r>
    </w:p>
    <w:p>
      <w:r>
        <w:rPr>
          <w:b/>
          <w:sz w:val="22"/>
        </w:rPr>
        <w:t>Business Rules:</w:t>
      </w:r>
    </w:p>
    <w:p>
      <w:pPr>
        <w:pStyle w:val="ListBullet"/>
      </w:pPr>
      <w:r>
        <w:t>BR1: Same rules as FR-006 applied to clients</w:t>
      </w:r>
    </w:p>
    <w:p>
      <w:pPr>
        <w:pStyle w:val="ListBullet"/>
      </w:pPr>
      <w:r>
        <w:t>BR2: No compliance gates for delegations (temporary nature)</w:t>
      </w:r>
    </w:p>
    <w:p>
      <w:r>
        <w:rPr>
          <w:b/>
          <w:sz w:val="22"/>
        </w:rPr>
        <w:t>Edge Cases &amp; Error Handling:</w:t>
      </w:r>
    </w:p>
    <w:p>
      <w:r>
        <w:rPr>
          <w:b w:val="0"/>
          <w:sz w:val="22"/>
        </w:rPr>
        <w:t>Same edge cases as FR-006.</w:t>
      </w:r>
    </w:p>
    <w:p>
      <w:pPr>
        <w:pStyle w:val="Heading2"/>
      </w:pPr>
      <w:r>
        <w:t>FR-009: Team/Pool Delegation</w:t>
      </w:r>
    </w:p>
    <w:p>
      <w:r>
        <w:rPr>
          <w:b w:val="0"/>
          <w:sz w:val="22"/>
        </w:rPr>
        <w:t>Instead of delegating to a single RM, entities can be delegated to a team/pool. Team members can self-assign or be assigned entities from the pool. When the delegation expires, all items revert to the original RM regardless of which team member was handling them.</w:t>
      </w:r>
    </w:p>
    <w:p>
      <w:r>
        <w:rPr>
          <w:b/>
          <w:sz w:val="22"/>
        </w:rPr>
        <w:t>User Story: As an Operations Maker, I want to delegate client coverage to a team pool so that multiple RMs can share coverage during holiday periods.</w:t>
      </w:r>
    </w:p>
    <w:p>
      <w:r>
        <w:rPr>
          <w:b/>
          <w:sz w:val="22"/>
        </w:rPr>
        <w:t>Acceptance Criteria:</w:t>
      </w:r>
    </w:p>
    <w:p>
      <w:pPr>
        <w:pStyle w:val="ListBullet"/>
      </w:pPr>
      <w:r>
        <w:t>AC1: Delegation form includes option to select a Team instead of individual RM</w:t>
      </w:r>
    </w:p>
    <w:p>
      <w:pPr>
        <w:pStyle w:val="ListBullet"/>
      </w:pPr>
      <w:r>
        <w:t>AC2: Team dropdown shows active teams with member count</w:t>
      </w:r>
    </w:p>
    <w:p>
      <w:pPr>
        <w:pStyle w:val="ListBullet"/>
      </w:pPr>
      <w:r>
        <w:t>AC3: Delegated entities appear in a shared "Team Pool" queue visible to all team members</w:t>
      </w:r>
    </w:p>
    <w:p>
      <w:pPr>
        <w:pStyle w:val="ListBullet"/>
      </w:pPr>
      <w:r>
        <w:t>AC4: Team members can claim entities from the pool (self-assignment)</w:t>
      </w:r>
    </w:p>
    <w:p>
      <w:pPr>
        <w:pStyle w:val="ListBullet"/>
      </w:pPr>
      <w:r>
        <w:t>AC5: On delegation expiry, all items revert regardless of who claimed them</w:t>
      </w:r>
    </w:p>
    <w:p>
      <w:r>
        <w:rPr>
          <w:b/>
          <w:sz w:val="22"/>
        </w:rPr>
        <w:t>Business Rules:</w:t>
      </w:r>
    </w:p>
    <w:p>
      <w:pPr>
        <w:pStyle w:val="ListBullet"/>
      </w:pPr>
      <w:r>
        <w:t>BR1: Either delegate_rm_id or delegate_team_id must be set (not both)</w:t>
      </w:r>
    </w:p>
    <w:p>
      <w:pPr>
        <w:pStyle w:val="ListBullet"/>
      </w:pPr>
      <w:r>
        <w:t>BR2: Team must have at least 2 active members</w:t>
      </w:r>
    </w:p>
    <w:p>
      <w:r>
        <w:rPr>
          <w:b/>
          <w:sz w:val="22"/>
        </w:rPr>
        <w:t>Edge Cases &amp; Error Handling:</w:t>
      </w:r>
    </w:p>
    <w:p>
      <w:r>
        <w:rPr>
          <w:b w:val="0"/>
          <w:sz w:val="22"/>
        </w:rPr>
        <w:t>If a team is dissolved during an active delegation, delegation auto-reverts immediately and an alert is sent to BO_HEAD.</w:t>
      </w:r>
    </w:p>
    <w:p>
      <w:pPr>
        <w:pStyle w:val="Heading2"/>
      </w:pPr>
      <w:r>
        <w:t>FR-010: Delegation Auto-Revert</w:t>
      </w:r>
    </w:p>
    <w:p>
      <w:r>
        <w:rPr>
          <w:b w:val="0"/>
          <w:sz w:val="22"/>
        </w:rPr>
        <w:t>A scheduled job runs daily at 00:01 server time to process expired delegations. All delegation_items with parent delegation end_date &lt;= today are reverted to the original RM. The delegation status changes to "reverted".</w:t>
      </w:r>
    </w:p>
    <w:p>
      <w:r>
        <w:rPr>
          <w:b/>
          <w:sz w:val="22"/>
        </w:rPr>
        <w:t>User Story: As a System, I want to automatically revert expired delegations so that RM assignments return to normal without manual intervention.</w:t>
      </w:r>
    </w:p>
    <w:p>
      <w:r>
        <w:rPr>
          <w:b/>
          <w:sz w:val="22"/>
        </w:rPr>
        <w:t>Acceptance Criteria:</w:t>
      </w:r>
    </w:p>
    <w:p>
      <w:pPr>
        <w:pStyle w:val="ListBullet"/>
      </w:pPr>
      <w:r>
        <w:t>AC1: Scheduled job runs daily at 00:01</w:t>
      </w:r>
    </w:p>
    <w:p>
      <w:pPr>
        <w:pStyle w:val="ListBullet"/>
      </w:pPr>
      <w:r>
        <w:t>AC2: All delegations where end_date &lt;= current_date and status=active are processed</w:t>
      </w:r>
    </w:p>
    <w:p>
      <w:pPr>
        <w:pStyle w:val="ListBullet"/>
      </w:pPr>
      <w:r>
        <w:t>AC3: Each delegation_item status changes from delegated to reverted</w:t>
      </w:r>
    </w:p>
    <w:p>
      <w:pPr>
        <w:pStyle w:val="ListBullet"/>
      </w:pPr>
      <w:r>
        <w:t>AC4: Source entity rm_id reverts to original_rm_id</w:t>
      </w:r>
    </w:p>
    <w:p>
      <w:pPr>
        <w:pStyle w:val="ListBullet"/>
      </w:pPr>
      <w:r>
        <w:t>AC5: Delegation status changes to "reverted"</w:t>
      </w:r>
    </w:p>
    <w:p>
      <w:pPr>
        <w:pStyle w:val="ListBullet"/>
      </w:pPr>
      <w:r>
        <w:t>AC6: Notifications sent to original RM and delegate RM</w:t>
      </w:r>
    </w:p>
    <w:p>
      <w:pPr>
        <w:pStyle w:val="ListBullet"/>
      </w:pPr>
      <w:r>
        <w:t>AC7: Audit log entry with event_type=delegation_reverted</w:t>
      </w:r>
    </w:p>
    <w:p>
      <w:r>
        <w:rPr>
          <w:b/>
          <w:sz w:val="22"/>
        </w:rPr>
        <w:t>Business Rules:</w:t>
      </w:r>
    </w:p>
    <w:p>
      <w:pPr>
        <w:pStyle w:val="ListBullet"/>
      </w:pPr>
      <w:r>
        <w:t>BR1: If original RM account is deactivated at revert time, delegation remains active and escalation sent to BO_HEAD</w:t>
      </w:r>
    </w:p>
    <w:p>
      <w:pPr>
        <w:pStyle w:val="ListBullet"/>
      </w:pPr>
      <w:r>
        <w:t>BR2: Revert job is idempotent — running it multiple times produces the same result</w:t>
      </w:r>
    </w:p>
    <w:p>
      <w:r>
        <w:rPr>
          <w:b/>
          <w:sz w:val="22"/>
        </w:rPr>
        <w:t>Edge Cases &amp; Error Handling:</w:t>
      </w:r>
    </w:p>
    <w:p>
      <w:r>
        <w:rPr>
          <w:b w:val="0"/>
          <w:sz w:val="22"/>
        </w:rPr>
        <w:t>If the job fails (database outage), it retries on next scheduled run. Monitoring alert triggered if revert backlog exceeds 24 hours.</w:t>
      </w:r>
    </w:p>
    <w:p>
      <w:pPr>
        <w:pStyle w:val="Heading2"/>
      </w:pPr>
      <w:r>
        <w:t>FR-011: Portfolio Context Panel</w:t>
      </w:r>
    </w:p>
    <w:p>
      <w:r>
        <w:rPr>
          <w:b w:val="0"/>
          <w:sz w:val="22"/>
        </w:rPr>
        <w:t>During client handover or delegation, a side panel displays the portfolio summary for each selected client: AUM breakdown by asset class, top 5 holdings, pending orders, pending settlements, recent call reports, and revenue attribution over the last 12 months.</w:t>
      </w:r>
    </w:p>
    <w:p>
      <w:r>
        <w:rPr>
          <w:b/>
          <w:sz w:val="22"/>
        </w:rPr>
        <w:t>User Story: As an Operations Maker, I want to see portfolio context for each client during handover so that I can assess the impact and ensure the incoming RM is appropriate for the client's complexity.</w:t>
      </w:r>
    </w:p>
    <w:p>
      <w:r>
        <w:rPr>
          <w:b/>
          <w:sz w:val="22"/>
        </w:rPr>
        <w:t>Acceptance Criteria:</w:t>
      </w:r>
    </w:p>
    <w:p>
      <w:pPr>
        <w:pStyle w:val="ListBullet"/>
      </w:pPr>
      <w:r>
        <w:t>AC1: Panel appears when a client is selected in the handover/delegation grid</w:t>
      </w:r>
    </w:p>
    <w:p>
      <w:pPr>
        <w:pStyle w:val="ListBullet"/>
      </w:pPr>
      <w:r>
        <w:t>AC2: Shows AUM breakdown by asset class (equities, fixed income, alternatives, cash) as a mini pie chart</w:t>
      </w:r>
    </w:p>
    <w:p>
      <w:pPr>
        <w:pStyle w:val="ListBullet"/>
      </w:pPr>
      <w:r>
        <w:t>AC3: Shows top 5 holdings by market value</w:t>
      </w:r>
    </w:p>
    <w:p>
      <w:pPr>
        <w:pStyle w:val="ListBullet"/>
      </w:pPr>
      <w:r>
        <w:t>AC4: Shows count and value of pending orders and pending settlements</w:t>
      </w:r>
    </w:p>
    <w:p>
      <w:pPr>
        <w:pStyle w:val="ListBullet"/>
      </w:pPr>
      <w:r>
        <w:t>AC5: Shows last 3 call reports (date, subject, RM)</w:t>
      </w:r>
    </w:p>
    <w:p>
      <w:pPr>
        <w:pStyle w:val="ListBullet"/>
      </w:pPr>
      <w:r>
        <w:t>AC6: Shows 12-month revenue attribution (fees + commissions)</w:t>
      </w:r>
    </w:p>
    <w:p>
      <w:pPr>
        <w:pStyle w:val="ListBullet"/>
      </w:pPr>
      <w:r>
        <w:t>AC7: Shows Relationship Continuity Score with color indicator (green &lt; 40, yellow 40-70, red &gt; 70)</w:t>
      </w:r>
    </w:p>
    <w:p>
      <w:r>
        <w:rPr>
          <w:b/>
          <w:sz w:val="22"/>
        </w:rPr>
        <w:t>Business Rules:</w:t>
      </w:r>
    </w:p>
    <w:p>
      <w:pPr>
        <w:pStyle w:val="ListBullet"/>
      </w:pPr>
      <w:r>
        <w:t>BR1: Data is read-only and fetched in real-time from existing Trust OMS tables</w:t>
      </w:r>
    </w:p>
    <w:p>
      <w:r>
        <w:rPr>
          <w:b/>
          <w:sz w:val="22"/>
        </w:rPr>
        <w:t>Edge Cases &amp; Error Handling:</w:t>
      </w:r>
    </w:p>
    <w:p>
      <w:r>
        <w:rPr>
          <w:b w:val="0"/>
          <w:sz w:val="22"/>
        </w:rPr>
        <w:t>If portfolio data is unavailable (new client with no positions), panel shows "No portfolio data available" message.</w:t>
      </w:r>
    </w:p>
    <w:p>
      <w:pPr>
        <w:pStyle w:val="Heading2"/>
      </w:pPr>
      <w:r>
        <w:t>FR-012: Compliance Gate Checks</w:t>
      </w:r>
    </w:p>
    <w:p>
      <w:r>
        <w:rPr>
          <w:b w:val="0"/>
          <w:sz w:val="22"/>
        </w:rPr>
        <w:t>Before a client handover can be submitted, the system runs automated compliance checks against each selected client. Checks include: pending KYC reviews, active sanctions alerts, open complaints, conflict of interest flags, and pending settlements above threshold.</w:t>
      </w:r>
    </w:p>
    <w:p>
      <w:r>
        <w:rPr>
          <w:b/>
          <w:sz w:val="22"/>
        </w:rPr>
        <w:t>User Story: As a Compliance Officer, I want handovers to be automatically blocked when compliance issues exist so that regulatory obligations are maintained during RM transitions.</w:t>
      </w:r>
    </w:p>
    <w:p>
      <w:r>
        <w:rPr>
          <w:b/>
          <w:sz w:val="22"/>
        </w:rPr>
        <w:t>Acceptance Criteria:</w:t>
      </w:r>
    </w:p>
    <w:p>
      <w:pPr>
        <w:pStyle w:val="ListBullet"/>
      </w:pPr>
      <w:r>
        <w:t>AC1: Compliance checks run automatically when maker clicks Save on a client handover</w:t>
      </w:r>
    </w:p>
    <w:p>
      <w:pPr>
        <w:pStyle w:val="ListBullet"/>
      </w:pPr>
      <w:r>
        <w:t>AC2: Results displayed in a Compliance Results panel: one row per client per check</w:t>
      </w:r>
    </w:p>
    <w:p>
      <w:pPr>
        <w:pStyle w:val="ListBullet"/>
      </w:pPr>
      <w:r>
        <w:t>AC3: Blocked items show red badge with reason; passed items show green badge</w:t>
      </w:r>
    </w:p>
    <w:p>
      <w:pPr>
        <w:pStyle w:val="ListBullet"/>
      </w:pPr>
      <w:r>
        <w:t>AC4: If any client has a "blocked" result, handover can still be saved but blocked clients are marked as status=failed in handover_items</w:t>
      </w:r>
    </w:p>
    <w:p>
      <w:pPr>
        <w:pStyle w:val="ListBullet"/>
      </w:pPr>
      <w:r>
        <w:t>AC5: A Compliance Officer can override blocks by providing an override_reason</w:t>
      </w:r>
    </w:p>
    <w:p>
      <w:pPr>
        <w:pStyle w:val="ListBullet"/>
      </w:pPr>
      <w:r>
        <w:t>AC6: Override actions are logged in compliance_gates and audit_log</w:t>
      </w:r>
    </w:p>
    <w:p>
      <w:r>
        <w:rPr>
          <w:b/>
          <w:sz w:val="22"/>
        </w:rPr>
        <w:t>Business Rules:</w:t>
      </w:r>
    </w:p>
    <w:p>
      <w:pPr>
        <w:pStyle w:val="ListBullet"/>
      </w:pPr>
      <w:r>
        <w:t>BR1: KYC check queries kycCases table for status=pending or status=expired for the client</w:t>
      </w:r>
    </w:p>
    <w:p>
      <w:pPr>
        <w:pStyle w:val="ListBullet"/>
      </w:pPr>
      <w:r>
        <w:t>BR2: Sanctions check queries sanctionsScreeningLog for unresolved=true for the client</w:t>
      </w:r>
    </w:p>
    <w:p>
      <w:pPr>
        <w:pStyle w:val="ListBullet"/>
      </w:pPr>
      <w:r>
        <w:t>BR3: Complaint check queries a complaints flag on the client profile</w:t>
      </w:r>
    </w:p>
    <w:p>
      <w:pPr>
        <w:pStyle w:val="ListBullet"/>
      </w:pPr>
      <w:r>
        <w:t>BR4: Conflict of interest check queries conflict_of_interest_flags for incoming_rm_id + client_id with is_active=true</w:t>
      </w:r>
    </w:p>
    <w:p>
      <w:pPr>
        <w:pStyle w:val="ListBullet"/>
      </w:pPr>
      <w:r>
        <w:t>BR5: Settlement threshold check queries pending settlements &gt; configurable amount (default $500,000)</w:t>
      </w:r>
    </w:p>
    <w:p>
      <w:r>
        <w:rPr>
          <w:b/>
          <w:sz w:val="22"/>
        </w:rPr>
        <w:t>Edge Cases &amp; Error Handling:</w:t>
      </w:r>
    </w:p>
    <w:p>
      <w:r>
        <w:rPr>
          <w:b w:val="0"/>
          <w:sz w:val="22"/>
        </w:rPr>
        <w:t>If compliance check service is unavailable, handover save is blocked entirely with message "Compliance service unavailable — please try again later." No handover can bypass compliance checks.</w:t>
      </w:r>
    </w:p>
    <w:p>
      <w:pPr>
        <w:pStyle w:val="Heading2"/>
      </w:pPr>
      <w:r>
        <w:t>FR-013: SLA Tracking and Escalation</w:t>
      </w:r>
    </w:p>
    <w:p>
      <w:r>
        <w:rPr>
          <w:b w:val="0"/>
          <w:sz w:val="22"/>
        </w:rPr>
        <w:t>Each handover is assigned an SLA deadline based on sla_configurations. The system tracks time from creation to authorization and sends warning/escalation notifications when thresholds are approached or exceeded.</w:t>
      </w:r>
    </w:p>
    <w:p>
      <w:r>
        <w:rPr>
          <w:b/>
          <w:sz w:val="22"/>
        </w:rPr>
        <w:t>User Story: As an Operations Head, I want SLA tracking on handovers so that pending requests are processed within acceptable timeframes.</w:t>
      </w:r>
    </w:p>
    <w:p>
      <w:r>
        <w:rPr>
          <w:b/>
          <w:sz w:val="22"/>
        </w:rPr>
        <w:t>Acceptance Criteria:</w:t>
      </w:r>
    </w:p>
    <w:p>
      <w:pPr>
        <w:pStyle w:val="ListBullet"/>
      </w:pPr>
      <w:r>
        <w:t>AC1: SLA deadline auto-calculated at handover creation based on sla_configurations for the entity_type</w:t>
      </w:r>
    </w:p>
    <w:p>
      <w:pPr>
        <w:pStyle w:val="ListBullet"/>
      </w:pPr>
      <w:r>
        <w:t>AC2: Warning notification sent to BO_CHECKER when warning_hours threshold reached</w:t>
      </w:r>
    </w:p>
    <w:p>
      <w:pPr>
        <w:pStyle w:val="ListBullet"/>
      </w:pPr>
      <w:r>
        <w:t>AC3: Escalation notification sent to BO_HEAD when escalation_hours threshold exceeded</w:t>
      </w:r>
    </w:p>
    <w:p>
      <w:pPr>
        <w:pStyle w:val="ListBullet"/>
      </w:pPr>
      <w:r>
        <w:t>AC4: SLA status displayed on authorization queue: "On Track" (green), "At Risk" (amber, past warning), "Overdue" (red, past deadline)</w:t>
      </w:r>
    </w:p>
    <w:p>
      <w:pPr>
        <w:pStyle w:val="ListBullet"/>
      </w:pPr>
      <w:r>
        <w:t>AC5: Dashboard widget shows SLA compliance percentage</w:t>
      </w:r>
    </w:p>
    <w:p>
      <w:r>
        <w:rPr>
          <w:b/>
          <w:sz w:val="22"/>
        </w:rPr>
        <w:t>Business Rules:</w:t>
      </w:r>
    </w:p>
    <w:p>
      <w:pPr>
        <w:pStyle w:val="ListBullet"/>
      </w:pPr>
      <w:r>
        <w:t>BR1: SLA clock pauses if handover is rejected and resubmitted (new SLA starts)</w:t>
      </w:r>
    </w:p>
    <w:p>
      <w:pPr>
        <w:pStyle w:val="ListBullet"/>
      </w:pPr>
      <w:r>
        <w:t>BR2: Bulk handovers are exempt from SLA tracking (pre-authorized)</w:t>
      </w:r>
    </w:p>
    <w:p>
      <w:pPr>
        <w:pStyle w:val="ListBullet"/>
      </w:pPr>
      <w:r>
        <w:t>BR3: SLA is advisory only — does not auto-approve overdue handovers</w:t>
      </w:r>
    </w:p>
    <w:p>
      <w:r>
        <w:rPr>
          <w:b/>
          <w:sz w:val="22"/>
        </w:rPr>
        <w:t>Edge Cases &amp; Error Handling:</w:t>
      </w:r>
    </w:p>
    <w:p>
      <w:r>
        <w:rPr>
          <w:b w:val="0"/>
          <w:sz w:val="22"/>
        </w:rPr>
        <w:t>If SLA configuration is missing for an entity_type, default to 48-hour deadline with 24-hour warning.</w:t>
      </w:r>
    </w:p>
    <w:p>
      <w:pPr>
        <w:pStyle w:val="Heading2"/>
      </w:pPr>
      <w:r>
        <w:t>FR-014: Handover/Delegation Dashboard</w:t>
      </w:r>
    </w:p>
    <w:p>
      <w:r>
        <w:rPr>
          <w:b w:val="0"/>
          <w:sz w:val="22"/>
        </w:rPr>
        <w:t>Real-time operational dashboard showing overview of handover and delegation activity. Includes pending handovers, active delegations, SLA compliance, trends, and key metrics.</w:t>
      </w:r>
    </w:p>
    <w:p>
      <w:r>
        <w:rPr>
          <w:b/>
          <w:sz w:val="22"/>
        </w:rPr>
        <w:t>User Story: As a Senior RM, I want a dashboard overview of all handovers and delegations so that I can monitor team transitions and identify bottlenecks.</w:t>
      </w:r>
    </w:p>
    <w:p>
      <w:r>
        <w:rPr>
          <w:b/>
          <w:sz w:val="22"/>
        </w:rPr>
        <w:t>Acceptance Criteria:</w:t>
      </w:r>
    </w:p>
    <w:p>
      <w:pPr>
        <w:pStyle w:val="ListBullet"/>
      </w:pPr>
      <w:r>
        <w:t>AC1: Dashboard accessible from main navigation under "Relationship" menu</w:t>
      </w:r>
    </w:p>
    <w:p>
      <w:pPr>
        <w:pStyle w:val="ListBullet"/>
      </w:pPr>
      <w:r>
        <w:t>AC2: Summary cards: Total Pending Handovers, Active Delegations, Overdue SLAs, Handovers This Month</w:t>
      </w:r>
    </w:p>
    <w:p>
      <w:pPr>
        <w:pStyle w:val="ListBullet"/>
      </w:pPr>
      <w:r>
        <w:t>AC3: Pending Handovers table with quick-action buttons for checker</w:t>
      </w:r>
    </w:p>
    <w:p>
      <w:pPr>
        <w:pStyle w:val="ListBullet"/>
      </w:pPr>
      <w:r>
        <w:t>AC4: Active Delegations table showing end dates and days remaining</w:t>
      </w:r>
    </w:p>
    <w:p>
      <w:pPr>
        <w:pStyle w:val="ListBullet"/>
      </w:pPr>
      <w:r>
        <w:t>AC5: SLA Compliance chart (line chart, last 30 days)</w:t>
      </w:r>
    </w:p>
    <w:p>
      <w:pPr>
        <w:pStyle w:val="ListBullet"/>
      </w:pPr>
      <w:r>
        <w:t>AC6: Handover Trend chart (bar chart, monthly, last 12 months)</w:t>
      </w:r>
    </w:p>
    <w:p>
      <w:pPr>
        <w:pStyle w:val="ListBullet"/>
      </w:pPr>
      <w:r>
        <w:t>AC7: Filters: date range, entity_type, RM, branch, status</w:t>
      </w:r>
    </w:p>
    <w:p>
      <w:pPr>
        <w:pStyle w:val="ListBullet"/>
      </w:pPr>
      <w:r>
        <w:t>AC8: Auto-refresh every 60 seconds</w:t>
      </w:r>
    </w:p>
    <w:p>
      <w:r>
        <w:rPr>
          <w:b/>
          <w:sz w:val="22"/>
        </w:rPr>
        <w:t>Business Rules:</w:t>
      </w:r>
    </w:p>
    <w:p>
      <w:pPr>
        <w:pStyle w:val="ListBullet"/>
      </w:pPr>
      <w:r>
        <w:t>BR1: RM sees only their own handovers/delegations</w:t>
      </w:r>
    </w:p>
    <w:p>
      <w:pPr>
        <w:pStyle w:val="ListBullet"/>
      </w:pPr>
      <w:r>
        <w:t>BR2: SENIOR_RM sees their branch</w:t>
      </w:r>
    </w:p>
    <w:p>
      <w:pPr>
        <w:pStyle w:val="ListBullet"/>
      </w:pPr>
      <w:r>
        <w:t>BR3: BO_HEAD and COMPLIANCE_OFFICER see global data</w:t>
      </w:r>
    </w:p>
    <w:p>
      <w:r>
        <w:rPr>
          <w:b/>
          <w:sz w:val="22"/>
        </w:rPr>
        <w:t>Edge Cases &amp; Error Handling:</w:t>
      </w:r>
    </w:p>
    <w:p>
      <w:r>
        <w:rPr>
          <w:b w:val="0"/>
          <w:sz w:val="22"/>
        </w:rPr>
        <w:t>If no data exists (new deployment), dashboard shows empty state with guidance message.</w:t>
      </w:r>
    </w:p>
    <w:p>
      <w:pPr>
        <w:pStyle w:val="Heading2"/>
      </w:pPr>
      <w:r>
        <w:t>FR-015: Handover Reports (Downloadable)</w:t>
      </w:r>
    </w:p>
    <w:p>
      <w:r>
        <w:rPr>
          <w:b w:val="0"/>
          <w:sz w:val="22"/>
        </w:rPr>
        <w:t>Generate downloadable PDF and Excel reports summarizing handover and delegation activity for a specified period. Includes KPIs, detailed transaction lists, and compliance metrics.</w:t>
      </w:r>
    </w:p>
    <w:p>
      <w:r>
        <w:rPr>
          <w:b/>
          <w:sz w:val="22"/>
        </w:rPr>
        <w:t>User Story: As a Compliance Officer, I want to download handover reports so that I can present RM transition data during regulatory audits.</w:t>
      </w:r>
    </w:p>
    <w:p>
      <w:r>
        <w:rPr>
          <w:b/>
          <w:sz w:val="22"/>
        </w:rPr>
        <w:t>Acceptance Criteria:</w:t>
      </w:r>
    </w:p>
    <w:p>
      <w:pPr>
        <w:pStyle w:val="ListBullet"/>
      </w:pPr>
      <w:r>
        <w:t>AC1: Report generation available from Dashboard with date range selector</w:t>
      </w:r>
    </w:p>
    <w:p>
      <w:pPr>
        <w:pStyle w:val="ListBullet"/>
      </w:pPr>
      <w:r>
        <w:t>AC2: PDF report includes: executive summary, KPI table, detailed handover list, delegation list, compliance gate summary</w:t>
      </w:r>
    </w:p>
    <w:p>
      <w:pPr>
        <w:pStyle w:val="ListBullet"/>
      </w:pPr>
      <w:r>
        <w:t>AC3: Excel report includes: raw data export with all fields for each handover and delegation</w:t>
      </w:r>
    </w:p>
    <w:p>
      <w:pPr>
        <w:pStyle w:val="ListBullet"/>
      </w:pPr>
      <w:r>
        <w:t>AC4: Report filters: date range (mandatory), entity_type, RM, branch, status</w:t>
      </w:r>
    </w:p>
    <w:p>
      <w:pPr>
        <w:pStyle w:val="ListBullet"/>
      </w:pPr>
      <w:r>
        <w:t>AC5: Report generation is async — user receives notification when ready</w:t>
      </w:r>
    </w:p>
    <w:p>
      <w:pPr>
        <w:pStyle w:val="ListBullet"/>
      </w:pPr>
      <w:r>
        <w:t>AC6: Reports available for download for 7 days after generation</w:t>
      </w:r>
    </w:p>
    <w:p>
      <w:r>
        <w:rPr>
          <w:b/>
          <w:sz w:val="22"/>
        </w:rPr>
        <w:t>Business Rules:</w:t>
      </w:r>
    </w:p>
    <w:p>
      <w:pPr>
        <w:pStyle w:val="ListBullet"/>
      </w:pPr>
      <w:r>
        <w:t>BR1: Only BO_MAKER, BO_CHECKER, BO_HEAD, SENIOR_RM, and COMPLIANCE_OFFICER can generate reports</w:t>
      </w:r>
    </w:p>
    <w:p>
      <w:pPr>
        <w:pStyle w:val="ListBullet"/>
      </w:pPr>
      <w:r>
        <w:t>BR2: Report data is scoped to user permissions (RM sees own, SENIOR_RM sees branch, BO_HEAD sees all)</w:t>
      </w:r>
    </w:p>
    <w:p>
      <w:r>
        <w:rPr>
          <w:b/>
          <w:sz w:val="22"/>
        </w:rPr>
        <w:t>Edge Cases &amp; Error Handling:</w:t>
      </w:r>
    </w:p>
    <w:p>
      <w:r>
        <w:rPr>
          <w:b w:val="0"/>
          <w:sz w:val="22"/>
        </w:rPr>
        <w:t>If date range exceeds 12 months, warn user that report may take longer. Max date range: 24 months.</w:t>
      </w:r>
    </w:p>
    <w:p>
      <w:pPr>
        <w:pStyle w:val="Heading2"/>
      </w:pPr>
      <w:r>
        <w:t>FR-016: Notification Engine</w:t>
      </w:r>
    </w:p>
    <w:p>
      <w:r>
        <w:rPr>
          <w:b w:val="0"/>
          <w:sz w:val="22"/>
        </w:rPr>
        <w:t>Event-driven notifications via email and in-app channels for all handover and delegation lifecycle events.</w:t>
      </w:r>
    </w:p>
    <w:p>
      <w:r>
        <w:rPr>
          <w:b/>
          <w:sz w:val="22"/>
        </w:rPr>
        <w:t>User Story: As an Incoming RM, I want to receive notifications when clients are handed over to me so that I can prepare for the transition and contact clients promptly.</w:t>
      </w:r>
    </w:p>
    <w:p>
      <w:r>
        <w:rPr>
          <w:b/>
          <w:sz w:val="22"/>
        </w:rPr>
        <w:t>Acceptance Criteria:</w:t>
      </w:r>
    </w:p>
    <w:p>
      <w:pPr>
        <w:pStyle w:val="ListBullet"/>
      </w:pPr>
      <w:r>
        <w:t>AC1: In-app notification bell icon shows unread count</w:t>
      </w:r>
    </w:p>
    <w:p>
      <w:pPr>
        <w:pStyle w:val="ListBullet"/>
      </w:pPr>
      <w:r>
        <w:t>AC2: Email notifications sent for critical events (handover authorized, delegation created, SLA warning)</w:t>
      </w:r>
    </w:p>
    <w:p>
      <w:pPr>
        <w:pStyle w:val="ListBullet"/>
      </w:pPr>
      <w:r>
        <w:t>AC3: Notification preferences configurable per user (email on/off per event type)</w:t>
      </w:r>
    </w:p>
    <w:p>
      <w:pPr>
        <w:pStyle w:val="ListBullet"/>
      </w:pPr>
      <w:r>
        <w:t>AC4: Notification content includes: event summary, entity details, action link</w:t>
      </w:r>
    </w:p>
    <w:p>
      <w:r>
        <w:rPr>
          <w:b/>
          <w:sz w:val="22"/>
        </w:rPr>
        <w:t>Business Rules:</w:t>
      </w:r>
    </w:p>
    <w:p>
      <w:pPr>
        <w:pStyle w:val="ListBullet"/>
      </w:pPr>
      <w:r>
        <w:t>BR1: See Section 10 for complete notification event matrix</w:t>
      </w:r>
    </w:p>
    <w:p>
      <w:r>
        <w:rPr>
          <w:b/>
          <w:sz w:val="22"/>
        </w:rPr>
        <w:t>Edge Cases &amp; Error Handling:</w:t>
      </w:r>
    </w:p>
    <w:p>
      <w:r>
        <w:rPr>
          <w:b w:val="0"/>
          <w:sz w:val="22"/>
        </w:rPr>
        <w:t>If email delivery fails, system retries 3 times with exponential backoff. After 3 failures, notification is marked as "email_failed" but in-app notification still delivered.</w:t>
      </w:r>
    </w:p>
    <w:p>
      <w:pPr>
        <w:pStyle w:val="Heading2"/>
      </w:pPr>
      <w:r>
        <w:t>FR-017: Conflict of Interest Management</w:t>
      </w:r>
    </w:p>
    <w:p>
      <w:r>
        <w:rPr>
          <w:b w:val="0"/>
          <w:sz w:val="22"/>
        </w:rPr>
        <w:t>Compliance Officers can flag and manage conflict of interest between RMs and clients. Active flags prevent handovers to the flagged RM for the specific client.</w:t>
      </w:r>
    </w:p>
    <w:p>
      <w:r>
        <w:rPr>
          <w:b/>
          <w:sz w:val="22"/>
        </w:rPr>
        <w:t>User Story: As a Compliance Officer, I want to flag conflicts of interest between RMs and clients so that inappropriate RM assignments are prevented.</w:t>
      </w:r>
    </w:p>
    <w:p>
      <w:r>
        <w:rPr>
          <w:b/>
          <w:sz w:val="22"/>
        </w:rPr>
        <w:t>Acceptance Criteria:</w:t>
      </w:r>
    </w:p>
    <w:p>
      <w:pPr>
        <w:pStyle w:val="ListBullet"/>
      </w:pPr>
      <w:r>
        <w:t>AC1: CRUD interface for conflict_of_interest_flags accessible to COMPLIANCE_OFFICER</w:t>
      </w:r>
    </w:p>
    <w:p>
      <w:pPr>
        <w:pStyle w:val="ListBullet"/>
      </w:pPr>
      <w:r>
        <w:t>AC2: Search by RM or client to find existing flags</w:t>
      </w:r>
    </w:p>
    <w:p>
      <w:pPr>
        <w:pStyle w:val="ListBullet"/>
      </w:pPr>
      <w:r>
        <w:t>AC3: Create flag: select RM, select client, choose conflict_type, enter description</w:t>
      </w:r>
    </w:p>
    <w:p>
      <w:pPr>
        <w:pStyle w:val="ListBullet"/>
      </w:pPr>
      <w:r>
        <w:t>AC4: Deactivate flag when conflict is resolved</w:t>
      </w:r>
    </w:p>
    <w:p>
      <w:pPr>
        <w:pStyle w:val="ListBullet"/>
      </w:pPr>
      <w:r>
        <w:t>AC5: Active flags are automatically checked during handover compliance gates (FR-012)</w:t>
      </w:r>
    </w:p>
    <w:p>
      <w:r>
        <w:rPr>
          <w:b/>
          <w:sz w:val="22"/>
        </w:rPr>
        <w:t>Business Rules:</w:t>
      </w:r>
    </w:p>
    <w:p>
      <w:pPr>
        <w:pStyle w:val="ListBullet"/>
      </w:pPr>
      <w:r>
        <w:t>BR1: Only COMPLIANCE_OFFICER can create/edit/deactivate flags</w:t>
      </w:r>
    </w:p>
    <w:p>
      <w:pPr>
        <w:pStyle w:val="ListBullet"/>
      </w:pPr>
      <w:r>
        <w:t>BR2: Conflict types: family_relationship, financial_interest, prior_complaint, regulatory_restriction, other</w:t>
      </w:r>
    </w:p>
    <w:p>
      <w:pPr>
        <w:pStyle w:val="ListBullet"/>
      </w:pPr>
      <w:r>
        <w:t>BR3: Deactivation requires resolution reason</w:t>
      </w:r>
    </w:p>
    <w:p>
      <w:r>
        <w:rPr>
          <w:b/>
          <w:sz w:val="22"/>
        </w:rPr>
        <w:t>Edge Cases &amp; Error Handling:</w:t>
      </w:r>
    </w:p>
    <w:p>
      <w:r>
        <w:rPr>
          <w:b w:val="0"/>
          <w:sz w:val="22"/>
        </w:rPr>
        <w:t>If a conflict flag is created after a handover is already pending_auth, the authorization check will catch it.</w:t>
      </w:r>
    </w:p>
    <w:p>
      <w:pPr>
        <w:pStyle w:val="Heading2"/>
      </w:pPr>
      <w:r>
        <w:t>FR-018: Audit Trail Viewer</w:t>
      </w:r>
    </w:p>
    <w:p>
      <w:r>
        <w:rPr>
          <w:b w:val="0"/>
          <w:sz w:val="22"/>
        </w:rPr>
        <w:t>Read-only interface for viewing the immutable handover audit log. Supports filtering and search across all handover and delegation events.</w:t>
      </w:r>
    </w:p>
    <w:p>
      <w:r>
        <w:rPr>
          <w:b/>
          <w:sz w:val="22"/>
        </w:rPr>
        <w:t>User Story: As a Compliance Officer, I want to view the full audit trail of all handover and delegation actions so that I can demonstrate regulatory compliance during audits.</w:t>
      </w:r>
    </w:p>
    <w:p>
      <w:r>
        <w:rPr>
          <w:b/>
          <w:sz w:val="22"/>
        </w:rPr>
        <w:t>Acceptance Criteria:</w:t>
      </w:r>
    </w:p>
    <w:p>
      <w:pPr>
        <w:pStyle w:val="ListBullet"/>
      </w:pPr>
      <w:r>
        <w:t>AC1: Filterable table showing all audit log entries</w:t>
      </w:r>
    </w:p>
    <w:p>
      <w:pPr>
        <w:pStyle w:val="ListBullet"/>
      </w:pPr>
      <w:r>
        <w:t>AC2: Filters: date range, event_type, reference_type, actor, RM involved</w:t>
      </w:r>
    </w:p>
    <w:p>
      <w:pPr>
        <w:pStyle w:val="ListBullet"/>
      </w:pPr>
      <w:r>
        <w:t>AC3: Detail view shows full event details including before/after values in JSON viewer</w:t>
      </w:r>
    </w:p>
    <w:p>
      <w:pPr>
        <w:pStyle w:val="ListBullet"/>
      </w:pPr>
      <w:r>
        <w:t>AC4: Export to CSV/Excel functionality</w:t>
      </w:r>
    </w:p>
    <w:p>
      <w:pPr>
        <w:pStyle w:val="ListBullet"/>
      </w:pPr>
      <w:r>
        <w:t>AC5: No edit or delete capability — view and export only</w:t>
      </w:r>
    </w:p>
    <w:p>
      <w:r>
        <w:rPr>
          <w:b/>
          <w:sz w:val="22"/>
        </w:rPr>
        <w:t>Business Rules:</w:t>
      </w:r>
    </w:p>
    <w:p>
      <w:pPr>
        <w:pStyle w:val="ListBullet"/>
      </w:pPr>
      <w:r>
        <w:t>BR1: Accessible to COMPLIANCE_OFFICER, BO_HEAD, and SYSTEM_ADMIN only</w:t>
      </w:r>
    </w:p>
    <w:p>
      <w:pPr>
        <w:pStyle w:val="ListBullet"/>
      </w:pPr>
      <w:r>
        <w:t>BR2: Audit records cannot be modified or deleted via any interface</w:t>
      </w:r>
    </w:p>
    <w:p>
      <w:r>
        <w:rPr>
          <w:b/>
          <w:sz w:val="22"/>
        </w:rPr>
        <w:t>Edge Cases &amp; Error Handling:</w:t>
      </w:r>
    </w:p>
    <w:p>
      <w:r>
        <w:rPr>
          <w:b w:val="0"/>
          <w:sz w:val="22"/>
        </w:rPr>
        <w:t>Large date ranges (&gt; 6 months) paginate with 100 records per page.</w:t>
      </w:r>
    </w:p>
    <w:p>
      <w:pPr>
        <w:pStyle w:val="Heading2"/>
      </w:pPr>
      <w:r>
        <w:t>FR-019: SLA Configuration Admin</w:t>
      </w:r>
    </w:p>
    <w:p>
      <w:r>
        <w:rPr>
          <w:b w:val="0"/>
          <w:sz w:val="22"/>
        </w:rPr>
        <w:t>Admin interface for configuring SLA thresholds per entity type. Includes warning hours, deadline hours, and escalation hours.</w:t>
      </w:r>
    </w:p>
    <w:p>
      <w:r>
        <w:rPr>
          <w:b/>
          <w:sz w:val="22"/>
        </w:rPr>
        <w:t>User Story: As a System Administrator, I want to configure SLA thresholds so that handover processing times can be tuned to business needs.</w:t>
      </w:r>
    </w:p>
    <w:p>
      <w:r>
        <w:rPr>
          <w:b/>
          <w:sz w:val="22"/>
        </w:rPr>
        <w:t>Acceptance Criteria:</w:t>
      </w:r>
    </w:p>
    <w:p>
      <w:pPr>
        <w:pStyle w:val="ListBullet"/>
      </w:pPr>
      <w:r>
        <w:t>AC1: Table showing current SLA configurations per entity type</w:t>
      </w:r>
    </w:p>
    <w:p>
      <w:pPr>
        <w:pStyle w:val="ListBullet"/>
      </w:pPr>
      <w:r>
        <w:t>AC2: Edit form: warning_hours, deadline_hours, escalation_hours (all positive integers)</w:t>
      </w:r>
    </w:p>
    <w:p>
      <w:pPr>
        <w:pStyle w:val="ListBullet"/>
      </w:pPr>
      <w:r>
        <w:t>AC3: Changes take effect for new handovers only (existing handovers retain original SLA)</w:t>
      </w:r>
    </w:p>
    <w:p>
      <w:pPr>
        <w:pStyle w:val="ListBullet"/>
      </w:pPr>
      <w:r>
        <w:t>AC4: Validation: warning_hours &lt; deadline_hours &lt; escalation_hours</w:t>
      </w:r>
    </w:p>
    <w:p>
      <w:r>
        <w:rPr>
          <w:b/>
          <w:sz w:val="22"/>
        </w:rPr>
        <w:t>Business Rules:</w:t>
      </w:r>
    </w:p>
    <w:p>
      <w:pPr>
        <w:pStyle w:val="ListBullet"/>
      </w:pPr>
      <w:r>
        <w:t>BR1: Only SYSTEM_ADMIN and BO_HEAD can modify SLA configurations</w:t>
      </w:r>
    </w:p>
    <w:p>
      <w:r>
        <w:rPr>
          <w:b/>
          <w:sz w:val="22"/>
        </w:rPr>
        <w:t>Edge Cases &amp; Error Handling:</w:t>
      </w:r>
    </w:p>
    <w:p>
      <w:r>
        <w:rPr>
          <w:b w:val="0"/>
          <w:sz w:val="22"/>
        </w:rPr>
        <w:t>If all SLA configs are deactivated, handovers are created without SLA tracking.</w:t>
      </w:r>
    </w:p>
    <w:p>
      <w:pPr>
        <w:pStyle w:val="Heading2"/>
      </w:pPr>
      <w:r>
        <w:t>FR-020: Scrutiny Checklist Template Admin</w:t>
      </w:r>
    </w:p>
    <w:p>
      <w:r>
        <w:rPr>
          <w:b w:val="0"/>
          <w:sz w:val="22"/>
        </w:rPr>
        <w:t>Admin interface for managing the scrutiny checklist template items used in client handovers. Supports add, edit, reorder, and soft-deactivate operations.</w:t>
      </w:r>
    </w:p>
    <w:p>
      <w:r>
        <w:rPr>
          <w:b/>
          <w:sz w:val="22"/>
        </w:rPr>
        <w:t>User Story: As an Operations Head, I want to manage scrutiny checklist items so that the handover quality checks evolve with regulatory requirements.</w:t>
      </w:r>
    </w:p>
    <w:p>
      <w:r>
        <w:rPr>
          <w:b/>
          <w:sz w:val="22"/>
        </w:rPr>
        <w:t>Acceptance Criteria:</w:t>
      </w:r>
    </w:p>
    <w:p>
      <w:pPr>
        <w:pStyle w:val="ListBullet"/>
      </w:pPr>
      <w:r>
        <w:t>AC1: Table showing all scrutiny template items with drag-and-drop reordering</w:t>
      </w:r>
    </w:p>
    <w:p>
      <w:pPr>
        <w:pStyle w:val="ListBullet"/>
      </w:pPr>
      <w:r>
        <w:t>AC2: Add new item: label (unique), description, category, is_mandatory toggle</w:t>
      </w:r>
    </w:p>
    <w:p>
      <w:pPr>
        <w:pStyle w:val="ListBullet"/>
      </w:pPr>
      <w:r>
        <w:t>AC3: Edit existing items (label, description, category, mandatory flag, active flag)</w:t>
      </w:r>
    </w:p>
    <w:p>
      <w:pPr>
        <w:pStyle w:val="ListBullet"/>
      </w:pPr>
      <w:r>
        <w:t>AC4: Deactivate item (is_active=false) — deactivated items do not appear in new handovers but remain in historical records</w:t>
      </w:r>
    </w:p>
    <w:p>
      <w:pPr>
        <w:pStyle w:val="ListBullet"/>
      </w:pPr>
      <w:r>
        <w:t>AC5: Cannot delete items (only deactivate) to preserve historical integrity</w:t>
      </w:r>
    </w:p>
    <w:p>
      <w:r>
        <w:rPr>
          <w:b/>
          <w:sz w:val="22"/>
        </w:rPr>
        <w:t>Business Rules:</w:t>
      </w:r>
    </w:p>
    <w:p>
      <w:pPr>
        <w:pStyle w:val="ListBullet"/>
      </w:pPr>
      <w:r>
        <w:t>BR1: Only BO_HEAD and SYSTEM_ADMIN can manage templates</w:t>
      </w:r>
    </w:p>
    <w:p>
      <w:pPr>
        <w:pStyle w:val="ListBullet"/>
      </w:pPr>
      <w:r>
        <w:t>BR2: At least one mandatory item must remain active at all times</w:t>
      </w:r>
    </w:p>
    <w:p>
      <w:pPr>
        <w:pStyle w:val="ListBullet"/>
      </w:pPr>
      <w:r>
        <w:t>BR3: Changes apply to new handovers only; in-progress handovers retain their existing checklist</w:t>
      </w:r>
    </w:p>
    <w:p>
      <w:r>
        <w:rPr>
          <w:b/>
          <w:sz w:val="22"/>
        </w:rPr>
        <w:t>Edge Cases &amp; Error Handling:</w:t>
      </w:r>
    </w:p>
    <w:p>
      <w:r>
        <w:rPr>
          <w:b w:val="0"/>
          <w:sz w:val="22"/>
        </w:rPr>
        <w:t>If the last mandatory item is deactivated, the system rejects the change with "At least one mandatory checklist item is required."</w:t>
      </w:r>
    </w:p>
    <w:p>
      <w:r>
        <w:br w:type="page"/>
      </w:r>
    </w:p>
    <w:p>
      <w:pPr>
        <w:pStyle w:val="Heading1"/>
      </w:pPr>
      <w:r>
        <w:t>6. User Interface Requirements</w:t>
      </w:r>
    </w:p>
    <w:p>
      <w:pPr>
        <w:pStyle w:val="Heading2"/>
      </w:pPr>
      <w:r>
        <w:t>6.1 Handover Dashboard</w:t>
      </w:r>
    </w:p>
    <w:p>
      <w:r>
        <w:rPr>
          <w:b/>
          <w:sz w:val="22"/>
        </w:rPr>
        <w:t>Purpose: Central hub for monitoring all handover and delegation activity</w:t>
      </w:r>
    </w:p>
    <w:p>
      <w:r>
        <w:rPr>
          <w:b w:val="0"/>
          <w:sz w:val="22"/>
        </w:rPr>
        <w:t>Layout: Top row: 4 summary metric cards (Pending Handovers, Active Delegations, Overdue SLAs, Month Total). Middle row: left 60% — Pending Handovers table with status badges, right 40% — Active Delegations table. Bottom row: left 50% — SLA Compliance line chart (30-day), right 50% — Monthly Handover Trend bar chart. Filter bar above tables: date range picker, entity_type dropdown, RM search, branch dropdown, status multiselect.</w:t>
      </w:r>
    </w:p>
    <w:p>
      <w:r>
        <w:rPr>
          <w:b w:val="0"/>
          <w:sz w:val="22"/>
        </w:rPr>
        <w:t>Key Components: Cards (shadcn Card), DataTable with sorting/pagination, LineChart and BarChart (recharts), DateRangePicker, Select, Badge for status indicators</w:t>
      </w:r>
    </w:p>
    <w:p>
      <w:r>
        <w:rPr>
          <w:b w:val="0"/>
          <w:sz w:val="22"/>
        </w:rPr>
        <w:t>Navigation: Accessible from sidebar under "Relationship" &gt; "Handover Dashboard". Cards link to filtered views. Table rows link to handover/delegation detail.</w:t>
      </w:r>
    </w:p>
    <w:p>
      <w:r>
        <w:rPr>
          <w:b w:val="0"/>
          <w:sz w:val="22"/>
        </w:rPr>
        <w:t>Responsive: On tablet: cards stack 2x2, tables become scrollable, charts stack vertically. Below 768px: single column layout.</w:t>
      </w:r>
    </w:p>
    <w:p>
      <w:pPr>
        <w:pStyle w:val="Heading2"/>
      </w:pPr>
      <w:r>
        <w:t>6.2 Handover Initiation Form</w:t>
      </w:r>
    </w:p>
    <w:p>
      <w:r>
        <w:rPr>
          <w:b/>
          <w:sz w:val="22"/>
        </w:rPr>
        <w:t>Purpose: Multi-step form for creating handover requests for leads, prospects, or clients</w:t>
      </w:r>
    </w:p>
    <w:p>
      <w:r>
        <w:rPr>
          <w:b w:val="0"/>
          <w:sz w:val="22"/>
        </w:rPr>
        <w:t>Layout: Tab bar at top: Lead | Prospect | Client tabs. Left panel (60%): Entity grid with search/filter bar, multi-select checkboxes. Right panel (40%): "Selected Items" list with remove buttons, count badge. Below panels: Incoming RM Details section — dropdowns for Incoming RM (mandatory), Incoming SRM, Referring RM, Branch RM (client only). Handover Reason textarea. Client tab only: Scrutiny Checklist expandable section with status dropdowns and remarks fields per item. Client tab only: Portfolio Context side panel (collapsible drawer from right). Bottom: Save (primary) and Cancel (secondary) buttons. Compliance Results alert section (visible after save attempt with compliance blocks).</w:t>
      </w:r>
    </w:p>
    <w:p>
      <w:r>
        <w:rPr>
          <w:b w:val="0"/>
          <w:sz w:val="22"/>
        </w:rPr>
        <w:t>Key Components: Tabs, DataTable with checkboxes, Select dropdowns, Textarea, Accordion (scrutiny), Sheet/Drawer (portfolio), Button, Alert, Badge, Toast</w:t>
      </w:r>
    </w:p>
    <w:p>
      <w:r>
        <w:rPr>
          <w:b w:val="0"/>
          <w:sz w:val="22"/>
        </w:rPr>
        <w:t>Navigation: Accessible from "Relationship" &gt; "Handover" &gt; "New Handover". After save, redirects to dashboard or authorization queue.</w:t>
      </w:r>
    </w:p>
    <w:p>
      <w:r>
        <w:rPr>
          <w:b w:val="0"/>
          <w:sz w:val="22"/>
        </w:rPr>
        <w:t>Responsive: On tablet: entity grid and selected list stack vertically. Portfolio context opens as full-screen modal instead of drawer.</w:t>
      </w:r>
    </w:p>
    <w:p>
      <w:pPr>
        <w:pStyle w:val="Heading2"/>
      </w:pPr>
      <w:r>
        <w:t>6.3 Handover Authorization Queue</w:t>
      </w:r>
    </w:p>
    <w:p>
      <w:r>
        <w:rPr>
          <w:b/>
          <w:sz w:val="22"/>
        </w:rPr>
        <w:t>Purpose: Checker workspace for reviewing and authorizing/rejecting pending handovers</w:t>
      </w:r>
    </w:p>
    <w:p>
      <w:r>
        <w:rPr>
          <w:b w:val="0"/>
          <w:sz w:val="22"/>
        </w:rPr>
        <w:t>Layout: Full-width DataTable showing pending handovers sorted by SLA urgency. Columns: Handover Number, Entity Type, Outgoing RM, Incoming RM, Item Count, Created At, SLA Deadline, SLA Status (badge). Row click opens detail Dialog/Sheet with tabs: Items, Scrutiny Checklist (client), Compliance Results, Audit History. Dialog footer: Authorize (green) and Reject (red) buttons. Reject opens nested Dialog with rejection_reason textarea.</w:t>
      </w:r>
    </w:p>
    <w:p>
      <w:r>
        <w:rPr>
          <w:b w:val="0"/>
          <w:sz w:val="22"/>
        </w:rPr>
        <w:t>Key Components: DataTable, Dialog, Tabs, Badge (SLA status colors), Button, Textarea, Toast</w:t>
      </w:r>
    </w:p>
    <w:p>
      <w:r>
        <w:rPr>
          <w:b w:val="0"/>
          <w:sz w:val="22"/>
        </w:rPr>
        <w:t>Navigation: Accessible from "Authorization" &gt; "Handover Authorization". After action, returns to queue with updated list.</w:t>
      </w:r>
    </w:p>
    <w:p>
      <w:r>
        <w:rPr>
          <w:b w:val="0"/>
          <w:sz w:val="22"/>
        </w:rPr>
        <w:t>Responsive: Detail dialog becomes full-screen on tablets. Table scrolls horizontally on small screens.</w:t>
      </w:r>
    </w:p>
    <w:p>
      <w:pPr>
        <w:pStyle w:val="Heading2"/>
      </w:pPr>
      <w:r>
        <w:t>6.4 Delegation Form</w:t>
      </w:r>
    </w:p>
    <w:p>
      <w:r>
        <w:rPr>
          <w:b/>
          <w:sz w:val="22"/>
        </w:rPr>
        <w:t>Purpose: Form for creating temporary RM delegations</w:t>
      </w:r>
    </w:p>
    <w:p>
      <w:r>
        <w:rPr>
          <w:b w:val="0"/>
          <w:sz w:val="22"/>
        </w:rPr>
        <w:t>Layout: Tab bar: Lead | Prospect | Client tabs. Left panel: Entity grid (same as handover). Right panel: Selected items list. Below: Delegation Details section — Reassign To (RM dropdown or Team dropdown with radio toggle), Start Date picker, End Date picker, Reason textarea. Client tab: mini portfolio context inline (AUM and continuity score per row). Bottom: Save and Cancel buttons.</w:t>
      </w:r>
    </w:p>
    <w:p>
      <w:r>
        <w:rPr>
          <w:b w:val="0"/>
          <w:sz w:val="22"/>
        </w:rPr>
        <w:t>Key Components: Tabs, DataTable, Select, RadioGroup (RM vs Team), DatePicker, Textarea, Button, Toast</w:t>
      </w:r>
    </w:p>
    <w:p>
      <w:r>
        <w:rPr>
          <w:b w:val="0"/>
          <w:sz w:val="22"/>
        </w:rPr>
        <w:t>Navigation: Accessible from "Relationship" &gt; "Delegation" &gt; "New Delegation". After save, redirects to dashboard.</w:t>
      </w:r>
    </w:p>
    <w:p>
      <w:r>
        <w:rPr>
          <w:b w:val="0"/>
          <w:sz w:val="22"/>
        </w:rPr>
        <w:t>Responsive: Same responsive behavior as handover form.</w:t>
      </w:r>
    </w:p>
    <w:p>
      <w:pPr>
        <w:pStyle w:val="Heading2"/>
      </w:pPr>
      <w:r>
        <w:t>6.5 Bulk Upload Page</w:t>
      </w:r>
    </w:p>
    <w:p>
      <w:r>
        <w:rPr>
          <w:b/>
          <w:sz w:val="22"/>
        </w:rPr>
        <w:t>Purpose: File upload interface for bulk client handovers</w:t>
      </w:r>
    </w:p>
    <w:p>
      <w:r>
        <w:rPr>
          <w:b w:val="0"/>
          <w:sz w:val="22"/>
        </w:rPr>
        <w:t>Layout: Upload zone (drag-and-drop or click-to-browse) at top. File requirements info box below upload zone. Processing status section with progress bar. Results section: success count (green), failure count (red), download error log button. Below: DataTable of recent bulk uploads with status and download links.</w:t>
      </w:r>
    </w:p>
    <w:p>
      <w:r>
        <w:rPr>
          <w:b w:val="0"/>
          <w:sz w:val="22"/>
        </w:rPr>
        <w:t>Key Components: FileUpload (drag-drop), Progress, Alert (success/error counts), DataTable, Button, Badge</w:t>
      </w:r>
    </w:p>
    <w:p>
      <w:r>
        <w:rPr>
          <w:b w:val="0"/>
          <w:sz w:val="22"/>
        </w:rPr>
        <w:t>Navigation: Accessible from "Relationship" &gt; "Handover" &gt; "Bulk Upload".</w:t>
      </w:r>
    </w:p>
    <w:p>
      <w:r>
        <w:rPr>
          <w:b w:val="0"/>
          <w:sz w:val="22"/>
        </w:rPr>
        <w:t>Responsive: Single column layout on all screen sizes. Upload zone full width.</w:t>
      </w:r>
    </w:p>
    <w:p>
      <w:pPr>
        <w:pStyle w:val="Heading2"/>
      </w:pPr>
      <w:r>
        <w:t>6.6 Audit Trail Viewer</w:t>
      </w:r>
    </w:p>
    <w:p>
      <w:r>
        <w:rPr>
          <w:b/>
          <w:sz w:val="22"/>
        </w:rPr>
        <w:t>Purpose: Read-only audit log browser for compliance review</w:t>
      </w:r>
    </w:p>
    <w:p>
      <w:r>
        <w:rPr>
          <w:b w:val="0"/>
          <w:sz w:val="22"/>
        </w:rPr>
        <w:t>Layout: Filter bar: date range, event_type multiselect, reference_type, actor search. Full-width DataTable with columns: Timestamp, Event Type (badge), Reference, Actor, Role, Details (truncated). Row click opens detail Dialog with JSON tree viewer for full event details. Export button (CSV/Excel) in header area.</w:t>
      </w:r>
    </w:p>
    <w:p>
      <w:r>
        <w:rPr>
          <w:b w:val="0"/>
          <w:sz w:val="22"/>
        </w:rPr>
        <w:t>Key Components: DataTable, DateRangePicker, Select, Dialog, JsonViewer, Button, Badge</w:t>
      </w:r>
    </w:p>
    <w:p>
      <w:r>
        <w:rPr>
          <w:b w:val="0"/>
          <w:sz w:val="22"/>
        </w:rPr>
        <w:t>Navigation: Accessible from "Compliance" &gt; "Handover Audit Trail".</w:t>
      </w:r>
    </w:p>
    <w:p>
      <w:r>
        <w:rPr>
          <w:b w:val="0"/>
          <w:sz w:val="22"/>
        </w:rPr>
        <w:t>Responsive: Table scrolls horizontally. Dialog full-screen on tablet.</w:t>
      </w:r>
    </w:p>
    <w:p>
      <w:pPr>
        <w:pStyle w:val="Heading2"/>
      </w:pPr>
      <w:r>
        <w:t>6.7 Admin Configuration Pages</w:t>
      </w:r>
    </w:p>
    <w:p>
      <w:r>
        <w:rPr>
          <w:b/>
          <w:sz w:val="22"/>
        </w:rPr>
        <w:t>Purpose: SLA Configuration and Scrutiny Template management</w:t>
      </w:r>
    </w:p>
    <w:p>
      <w:r>
        <w:rPr>
          <w:b w:val="0"/>
          <w:sz w:val="22"/>
        </w:rPr>
        <w:t>Layout: Two sub-pages accessible via tabs: SLA Configuration | Scrutiny Templates. SLA Config: Simple table with inline edit for warning_hours, deadline_hours, escalation_hours per entity_type. Scrutiny Templates: Sortable table with drag-and-drop reordering, add button, edit dialog.</w:t>
      </w:r>
    </w:p>
    <w:p>
      <w:r>
        <w:rPr>
          <w:b w:val="0"/>
          <w:sz w:val="22"/>
        </w:rPr>
        <w:t>Key Components: Tabs, DataTable with inline edit, Dialog (template edit/add), DragAndDrop, Switch (is_mandatory, is_active), Button</w:t>
      </w:r>
    </w:p>
    <w:p>
      <w:r>
        <w:rPr>
          <w:b w:val="0"/>
          <w:sz w:val="22"/>
        </w:rPr>
        <w:t>Navigation: Accessible from "Administration" &gt; "Handover Configuration".</w:t>
      </w:r>
    </w:p>
    <w:p>
      <w:r>
        <w:rPr>
          <w:b w:val="0"/>
          <w:sz w:val="22"/>
        </w:rPr>
        <w:t>Responsive: Single column layout. Drag-and-drop degrades to move-up/move-down buttons on mobile.</w:t>
      </w:r>
    </w:p>
    <w:p>
      <w:r>
        <w:br w:type="page"/>
      </w:r>
    </w:p>
    <w:p>
      <w:pPr>
        <w:pStyle w:val="Heading1"/>
      </w:pPr>
      <w:r>
        <w:t>7. API &amp; Integration Requirements</w:t>
      </w:r>
    </w:p>
    <w:p>
      <w:pPr>
        <w:pStyle w:val="Heading2"/>
      </w:pPr>
      <w:r>
        <w:t>7.1 Standardized Error Response</w:t>
      </w:r>
    </w:p>
    <w:p>
      <w:r>
        <w:rPr>
          <w:b w:val="0"/>
          <w:sz w:val="22"/>
        </w:rPr>
        <w:t>All endpoints use the following error response format:</w:t>
      </w:r>
    </w:p>
    <w:p>
      <w:r>
        <w:rPr>
          <w:b w:val="0"/>
          <w:sz w:val="22"/>
        </w:rPr>
        <w:t>{ "error": { "code": "VALIDATION_ERROR", "message": "Incoming RM cannot be the same as outgoing RM", "field": "incoming_rm_id", "details": [] } }</w:t>
      </w:r>
    </w:p>
    <w:p>
      <w:r>
        <w:rPr>
          <w:b w:val="0"/>
          <w:sz w:val="22"/>
        </w:rPr>
        <w:t>Common error codes: VALIDATION_ERROR, NOT_FOUND, UNAUTHORIZED, FORBIDDEN, COMPLIANCE_BLOCKED, SLA_CONFIGURATION_MISSING, BULK_UPLOAD_LIMIT_EXCEEDED, CONFLICT (duplicate handover)</w:t>
      </w:r>
    </w:p>
    <w:p>
      <w:pPr>
        <w:pStyle w:val="Heading2"/>
      </w:pPr>
      <w:r>
        <w:t>7.2 API Endpoints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Method</w:t>
            </w:r>
          </w:p>
        </w:tc>
        <w:tc>
          <w:tcPr>
            <w:tcW w:type="dxa" w:w="1881"/>
            <w:shd w:fill="D6E4F0" w:val="clear"/>
          </w:tcPr>
          <w:p>
            <w:pPr>
              <w:jc w:val="left"/>
            </w:pPr>
            <w:r>
              <w:rPr>
                <w:b/>
                <w:color w:val="1A3C6E"/>
                <w:sz w:val="18"/>
              </w:rPr>
              <w:t>Path</w:t>
            </w:r>
          </w:p>
        </w:tc>
        <w:tc>
          <w:tcPr>
            <w:tcW w:type="dxa" w:w="1881"/>
            <w:shd w:fill="D6E4F0" w:val="clear"/>
          </w:tcPr>
          <w:p>
            <w:pPr>
              <w:jc w:val="left"/>
            </w:pPr>
            <w:r>
              <w:rPr>
                <w:b/>
                <w:color w:val="1A3C6E"/>
                <w:sz w:val="18"/>
              </w:rPr>
              <w:t>Description</w:t>
            </w:r>
          </w:p>
        </w:tc>
        <w:tc>
          <w:tcPr>
            <w:tcW w:type="dxa" w:w="1881"/>
            <w:shd w:fill="D6E4F0" w:val="clear"/>
          </w:tcPr>
          <w:p>
            <w:pPr>
              <w:jc w:val="left"/>
            </w:pPr>
            <w:r>
              <w:rPr>
                <w:b/>
                <w:color w:val="1A3C6E"/>
                <w:sz w:val="18"/>
              </w:rPr>
              <w:t>Auth Required</w:t>
            </w:r>
          </w:p>
        </w:tc>
        <w:tc>
          <w:tcPr>
            <w:tcW w:type="dxa" w:w="1881"/>
            <w:shd w:fill="D6E4F0" w:val="clear"/>
          </w:tcPr>
          <w:p>
            <w:pPr>
              <w:jc w:val="left"/>
            </w:pPr>
            <w:r>
              <w:rPr>
                <w:b/>
                <w:color w:val="1A3C6E"/>
                <w:sz w:val="18"/>
              </w:rPr>
              <w:t>Roles</w:t>
            </w:r>
          </w:p>
        </w:tc>
      </w:tr>
      <w:tr>
        <w:tc>
          <w:tcPr>
            <w:tcW w:type="dxa" w:w="1881"/>
          </w:tcPr>
          <w:p>
            <w:r>
              <w:rPr>
                <w:sz w:val="18"/>
              </w:rPr>
              <w:t>GET</w:t>
            </w:r>
          </w:p>
        </w:tc>
        <w:tc>
          <w:tcPr>
            <w:tcW w:type="dxa" w:w="1881"/>
          </w:tcPr>
          <w:p>
            <w:r>
              <w:rPr>
                <w:sz w:val="18"/>
              </w:rPr>
              <w:t>/api/v1/handovers</w:t>
            </w:r>
          </w:p>
        </w:tc>
        <w:tc>
          <w:tcPr>
            <w:tcW w:type="dxa" w:w="1881"/>
          </w:tcPr>
          <w:p>
            <w:r>
              <w:rPr>
                <w:sz w:val="18"/>
              </w:rPr>
              <w:t>List handovers with filters (status, entity_type, rm, date range)</w:t>
            </w:r>
          </w:p>
        </w:tc>
        <w:tc>
          <w:tcPr>
            <w:tcW w:type="dxa" w:w="1881"/>
          </w:tcPr>
          <w:p>
            <w:r>
              <w:rPr>
                <w:sz w:val="18"/>
              </w:rPr>
              <w:t>Yes</w:t>
            </w:r>
          </w:p>
        </w:tc>
        <w:tc>
          <w:tcPr>
            <w:tcW w:type="dxa" w:w="1881"/>
          </w:tcPr>
          <w:p>
            <w:r>
              <w:rPr>
                <w:sz w:val="18"/>
              </w:rPr>
              <w:t>BO_MAKER, BO_CHECKER, BO_HEAD, SENIOR_RM, COMPLIANCE_OFFICER</w:t>
            </w:r>
          </w:p>
        </w:tc>
      </w:tr>
      <w:tr>
        <w:tc>
          <w:tcPr>
            <w:tcW w:type="dxa" w:w="1881"/>
          </w:tcPr>
          <w:p>
            <w:r>
              <w:rPr>
                <w:sz w:val="18"/>
              </w:rPr>
              <w:t>POST</w:t>
            </w:r>
          </w:p>
        </w:tc>
        <w:tc>
          <w:tcPr>
            <w:tcW w:type="dxa" w:w="1881"/>
          </w:tcPr>
          <w:p>
            <w:r>
              <w:rPr>
                <w:sz w:val="18"/>
              </w:rPr>
              <w:t>/api/v1/handovers</w:t>
            </w:r>
          </w:p>
        </w:tc>
        <w:tc>
          <w:tcPr>
            <w:tcW w:type="dxa" w:w="1881"/>
          </w:tcPr>
          <w:p>
            <w:r>
              <w:rPr>
                <w:sz w:val="18"/>
              </w:rPr>
              <w:t>Create new handover request</w:t>
            </w:r>
          </w:p>
        </w:tc>
        <w:tc>
          <w:tcPr>
            <w:tcW w:type="dxa" w:w="1881"/>
          </w:tcPr>
          <w:p>
            <w:r>
              <w:rPr>
                <w:sz w:val="18"/>
              </w:rPr>
              <w:t>Yes</w:t>
            </w:r>
          </w:p>
        </w:tc>
        <w:tc>
          <w:tcPr>
            <w:tcW w:type="dxa" w:w="1881"/>
          </w:tcPr>
          <w:p>
            <w:r>
              <w:rPr>
                <w:sz w:val="18"/>
              </w:rPr>
              <w:t>BO_MAKER, BO_HEAD</w:t>
            </w:r>
          </w:p>
        </w:tc>
      </w:tr>
      <w:tr>
        <w:tc>
          <w:tcPr>
            <w:tcW w:type="dxa" w:w="1881"/>
          </w:tcPr>
          <w:p>
            <w:r>
              <w:rPr>
                <w:sz w:val="18"/>
              </w:rPr>
              <w:t>GET</w:t>
            </w:r>
          </w:p>
        </w:tc>
        <w:tc>
          <w:tcPr>
            <w:tcW w:type="dxa" w:w="1881"/>
          </w:tcPr>
          <w:p>
            <w:r>
              <w:rPr>
                <w:sz w:val="18"/>
              </w:rPr>
              <w:t>/api/v1/handovers/:id</w:t>
            </w:r>
          </w:p>
        </w:tc>
        <w:tc>
          <w:tcPr>
            <w:tcW w:type="dxa" w:w="1881"/>
          </w:tcPr>
          <w:p>
            <w:r>
              <w:rPr>
                <w:sz w:val="18"/>
              </w:rPr>
              <w:t>Get handover detail with items, checklist, compliance results</w:t>
            </w:r>
          </w:p>
        </w:tc>
        <w:tc>
          <w:tcPr>
            <w:tcW w:type="dxa" w:w="1881"/>
          </w:tcPr>
          <w:p>
            <w:r>
              <w:rPr>
                <w:sz w:val="18"/>
              </w:rPr>
              <w:t>Yes</w:t>
            </w:r>
          </w:p>
        </w:tc>
        <w:tc>
          <w:tcPr>
            <w:tcW w:type="dxa" w:w="1881"/>
          </w:tcPr>
          <w:p>
            <w:r>
              <w:rPr>
                <w:sz w:val="18"/>
              </w:rPr>
              <w:t>BO_MAKER, BO_CHECKER, BO_HEAD, COMPLIANCE_OFFICER</w:t>
            </w:r>
          </w:p>
        </w:tc>
      </w:tr>
      <w:tr>
        <w:tc>
          <w:tcPr>
            <w:tcW w:type="dxa" w:w="1881"/>
          </w:tcPr>
          <w:p>
            <w:r>
              <w:rPr>
                <w:sz w:val="18"/>
              </w:rPr>
              <w:t>PATCH</w:t>
            </w:r>
          </w:p>
        </w:tc>
        <w:tc>
          <w:tcPr>
            <w:tcW w:type="dxa" w:w="1881"/>
          </w:tcPr>
          <w:p>
            <w:r>
              <w:rPr>
                <w:sz w:val="18"/>
              </w:rPr>
              <w:t>/api/v1/handovers/:id</w:t>
            </w:r>
          </w:p>
        </w:tc>
        <w:tc>
          <w:tcPr>
            <w:tcW w:type="dxa" w:w="1881"/>
          </w:tcPr>
          <w:p>
            <w:r>
              <w:rPr>
                <w:sz w:val="18"/>
              </w:rPr>
              <w:t>Update handover (draft only)</w:t>
            </w:r>
          </w:p>
        </w:tc>
        <w:tc>
          <w:tcPr>
            <w:tcW w:type="dxa" w:w="1881"/>
          </w:tcPr>
          <w:p>
            <w:r>
              <w:rPr>
                <w:sz w:val="18"/>
              </w:rPr>
              <w:t>Yes</w:t>
            </w:r>
          </w:p>
        </w:tc>
        <w:tc>
          <w:tcPr>
            <w:tcW w:type="dxa" w:w="1881"/>
          </w:tcPr>
          <w:p>
            <w:r>
              <w:rPr>
                <w:sz w:val="18"/>
              </w:rPr>
              <w:t>BO_MAKER, BO_HEAD</w:t>
            </w:r>
          </w:p>
        </w:tc>
      </w:tr>
      <w:tr>
        <w:tc>
          <w:tcPr>
            <w:tcW w:type="dxa" w:w="1881"/>
          </w:tcPr>
          <w:p>
            <w:r>
              <w:rPr>
                <w:sz w:val="18"/>
              </w:rPr>
              <w:t>POST</w:t>
            </w:r>
          </w:p>
        </w:tc>
        <w:tc>
          <w:tcPr>
            <w:tcW w:type="dxa" w:w="1881"/>
          </w:tcPr>
          <w:p>
            <w:r>
              <w:rPr>
                <w:sz w:val="18"/>
              </w:rPr>
              <w:t>/api/v1/handovers/:id/submit</w:t>
            </w:r>
          </w:p>
        </w:tc>
        <w:tc>
          <w:tcPr>
            <w:tcW w:type="dxa" w:w="1881"/>
          </w:tcPr>
          <w:p>
            <w:r>
              <w:rPr>
                <w:sz w:val="18"/>
              </w:rPr>
              <w:t>Submit handover for authorization (runs compliance checks)</w:t>
            </w:r>
          </w:p>
        </w:tc>
        <w:tc>
          <w:tcPr>
            <w:tcW w:type="dxa" w:w="1881"/>
          </w:tcPr>
          <w:p>
            <w:r>
              <w:rPr>
                <w:sz w:val="18"/>
              </w:rPr>
              <w:t>Yes</w:t>
            </w:r>
          </w:p>
        </w:tc>
        <w:tc>
          <w:tcPr>
            <w:tcW w:type="dxa" w:w="1881"/>
          </w:tcPr>
          <w:p>
            <w:r>
              <w:rPr>
                <w:sz w:val="18"/>
              </w:rPr>
              <w:t>BO_MAKER, BO_HEAD</w:t>
            </w:r>
          </w:p>
        </w:tc>
      </w:tr>
      <w:tr>
        <w:tc>
          <w:tcPr>
            <w:tcW w:type="dxa" w:w="1881"/>
          </w:tcPr>
          <w:p>
            <w:r>
              <w:rPr>
                <w:sz w:val="18"/>
              </w:rPr>
              <w:t>POST</w:t>
            </w:r>
          </w:p>
        </w:tc>
        <w:tc>
          <w:tcPr>
            <w:tcW w:type="dxa" w:w="1881"/>
          </w:tcPr>
          <w:p>
            <w:r>
              <w:rPr>
                <w:sz w:val="18"/>
              </w:rPr>
              <w:t>/api/v1/handovers/:id/authorize</w:t>
            </w:r>
          </w:p>
        </w:tc>
        <w:tc>
          <w:tcPr>
            <w:tcW w:type="dxa" w:w="1881"/>
          </w:tcPr>
          <w:p>
            <w:r>
              <w:rPr>
                <w:sz w:val="18"/>
              </w:rPr>
              <w:t>Authorize handover</w:t>
            </w:r>
          </w:p>
        </w:tc>
        <w:tc>
          <w:tcPr>
            <w:tcW w:type="dxa" w:w="1881"/>
          </w:tcPr>
          <w:p>
            <w:r>
              <w:rPr>
                <w:sz w:val="18"/>
              </w:rPr>
              <w:t>Yes</w:t>
            </w:r>
          </w:p>
        </w:tc>
        <w:tc>
          <w:tcPr>
            <w:tcW w:type="dxa" w:w="1881"/>
          </w:tcPr>
          <w:p>
            <w:r>
              <w:rPr>
                <w:sz w:val="18"/>
              </w:rPr>
              <w:t>BO_CHECKER, BO_HEAD</w:t>
            </w:r>
          </w:p>
        </w:tc>
      </w:tr>
      <w:tr>
        <w:tc>
          <w:tcPr>
            <w:tcW w:type="dxa" w:w="1881"/>
          </w:tcPr>
          <w:p>
            <w:r>
              <w:rPr>
                <w:sz w:val="18"/>
              </w:rPr>
              <w:t>POST</w:t>
            </w:r>
          </w:p>
        </w:tc>
        <w:tc>
          <w:tcPr>
            <w:tcW w:type="dxa" w:w="1881"/>
          </w:tcPr>
          <w:p>
            <w:r>
              <w:rPr>
                <w:sz w:val="18"/>
              </w:rPr>
              <w:t>/api/v1/handovers/:id/reject</w:t>
            </w:r>
          </w:p>
        </w:tc>
        <w:tc>
          <w:tcPr>
            <w:tcW w:type="dxa" w:w="1881"/>
          </w:tcPr>
          <w:p>
            <w:r>
              <w:rPr>
                <w:sz w:val="18"/>
              </w:rPr>
              <w:t>Reject handover with reason</w:t>
            </w:r>
          </w:p>
        </w:tc>
        <w:tc>
          <w:tcPr>
            <w:tcW w:type="dxa" w:w="1881"/>
          </w:tcPr>
          <w:p>
            <w:r>
              <w:rPr>
                <w:sz w:val="18"/>
              </w:rPr>
              <w:t>Yes</w:t>
            </w:r>
          </w:p>
        </w:tc>
        <w:tc>
          <w:tcPr>
            <w:tcW w:type="dxa" w:w="1881"/>
          </w:tcPr>
          <w:p>
            <w:r>
              <w:rPr>
                <w:sz w:val="18"/>
              </w:rPr>
              <w:t>BO_CHECKER, BO_HEAD</w:t>
            </w:r>
          </w:p>
        </w:tc>
      </w:tr>
      <w:tr>
        <w:tc>
          <w:tcPr>
            <w:tcW w:type="dxa" w:w="1881"/>
          </w:tcPr>
          <w:p>
            <w:r>
              <w:rPr>
                <w:sz w:val="18"/>
              </w:rPr>
              <w:t>POST</w:t>
            </w:r>
          </w:p>
        </w:tc>
        <w:tc>
          <w:tcPr>
            <w:tcW w:type="dxa" w:w="1881"/>
          </w:tcPr>
          <w:p>
            <w:r>
              <w:rPr>
                <w:sz w:val="18"/>
              </w:rPr>
              <w:t>/api/v1/handovers/:id/cancel</w:t>
            </w:r>
          </w:p>
        </w:tc>
        <w:tc>
          <w:tcPr>
            <w:tcW w:type="dxa" w:w="1881"/>
          </w:tcPr>
          <w:p>
            <w:r>
              <w:rPr>
                <w:sz w:val="18"/>
              </w:rPr>
              <w:t>Cancel handover (draft or pending only)</w:t>
            </w:r>
          </w:p>
        </w:tc>
        <w:tc>
          <w:tcPr>
            <w:tcW w:type="dxa" w:w="1881"/>
          </w:tcPr>
          <w:p>
            <w:r>
              <w:rPr>
                <w:sz w:val="18"/>
              </w:rPr>
              <w:t>Yes</w:t>
            </w:r>
          </w:p>
        </w:tc>
        <w:tc>
          <w:tcPr>
            <w:tcW w:type="dxa" w:w="1881"/>
          </w:tcPr>
          <w:p>
            <w:r>
              <w:rPr>
                <w:sz w:val="18"/>
              </w:rPr>
              <w:t>BO_MAKER, BO_HEAD</w:t>
            </w:r>
          </w:p>
        </w:tc>
      </w:tr>
      <w:tr>
        <w:tc>
          <w:tcPr>
            <w:tcW w:type="dxa" w:w="1881"/>
          </w:tcPr>
          <w:p>
            <w:r>
              <w:rPr>
                <w:sz w:val="18"/>
              </w:rPr>
              <w:t>GET</w:t>
            </w:r>
          </w:p>
        </w:tc>
        <w:tc>
          <w:tcPr>
            <w:tcW w:type="dxa" w:w="1881"/>
          </w:tcPr>
          <w:p>
            <w:r>
              <w:rPr>
                <w:sz w:val="18"/>
              </w:rPr>
              <w:t>/api/v1/handovers/:id/compliance</w:t>
            </w:r>
          </w:p>
        </w:tc>
        <w:tc>
          <w:tcPr>
            <w:tcW w:type="dxa" w:w="1881"/>
          </w:tcPr>
          <w:p>
            <w:r>
              <w:rPr>
                <w:sz w:val="18"/>
              </w:rPr>
              <w:t>Get compliance gate results for a handover</w:t>
            </w:r>
          </w:p>
        </w:tc>
        <w:tc>
          <w:tcPr>
            <w:tcW w:type="dxa" w:w="1881"/>
          </w:tcPr>
          <w:p>
            <w:r>
              <w:rPr>
                <w:sz w:val="18"/>
              </w:rPr>
              <w:t>Yes</w:t>
            </w:r>
          </w:p>
        </w:tc>
        <w:tc>
          <w:tcPr>
            <w:tcW w:type="dxa" w:w="1881"/>
          </w:tcPr>
          <w:p>
            <w:r>
              <w:rPr>
                <w:sz w:val="18"/>
              </w:rPr>
              <w:t>BO_MAKER, BO_CHECKER, BO_HEAD, COMPLIANCE_OFFICER</w:t>
            </w:r>
          </w:p>
        </w:tc>
      </w:tr>
      <w:tr>
        <w:tc>
          <w:tcPr>
            <w:tcW w:type="dxa" w:w="1881"/>
          </w:tcPr>
          <w:p>
            <w:r>
              <w:rPr>
                <w:sz w:val="18"/>
              </w:rPr>
              <w:t>POST</w:t>
            </w:r>
          </w:p>
        </w:tc>
        <w:tc>
          <w:tcPr>
            <w:tcW w:type="dxa" w:w="1881"/>
          </w:tcPr>
          <w:p>
            <w:r>
              <w:rPr>
                <w:sz w:val="18"/>
              </w:rPr>
              <w:t>/api/v1/handovers/:id/compliance/:gateId/override</w:t>
            </w:r>
          </w:p>
        </w:tc>
        <w:tc>
          <w:tcPr>
            <w:tcW w:type="dxa" w:w="1881"/>
          </w:tcPr>
          <w:p>
            <w:r>
              <w:rPr>
                <w:sz w:val="18"/>
              </w:rPr>
              <w:t>Override compliance block</w:t>
            </w:r>
          </w:p>
        </w:tc>
        <w:tc>
          <w:tcPr>
            <w:tcW w:type="dxa" w:w="1881"/>
          </w:tcPr>
          <w:p>
            <w:r>
              <w:rPr>
                <w:sz w:val="18"/>
              </w:rPr>
              <w:t>Yes</w:t>
            </w:r>
          </w:p>
        </w:tc>
        <w:tc>
          <w:tcPr>
            <w:tcW w:type="dxa" w:w="1881"/>
          </w:tcPr>
          <w:p>
            <w:r>
              <w:rPr>
                <w:sz w:val="18"/>
              </w:rPr>
              <w:t>COMPLIANCE_OFFICER</w:t>
            </w:r>
          </w:p>
        </w:tc>
      </w:tr>
      <w:tr>
        <w:tc>
          <w:tcPr>
            <w:tcW w:type="dxa" w:w="1881"/>
          </w:tcPr>
          <w:p>
            <w:r>
              <w:rPr>
                <w:sz w:val="18"/>
              </w:rPr>
              <w:t>GET</w:t>
            </w:r>
          </w:p>
        </w:tc>
        <w:tc>
          <w:tcPr>
            <w:tcW w:type="dxa" w:w="1881"/>
          </w:tcPr>
          <w:p>
            <w:r>
              <w:rPr>
                <w:sz w:val="18"/>
              </w:rPr>
              <w:t>/api/v1/delegations</w:t>
            </w:r>
          </w:p>
        </w:tc>
        <w:tc>
          <w:tcPr>
            <w:tcW w:type="dxa" w:w="1881"/>
          </w:tcPr>
          <w:p>
            <w:r>
              <w:rPr>
                <w:sz w:val="18"/>
              </w:rPr>
              <w:t>List delegations with filters</w:t>
            </w:r>
          </w:p>
        </w:tc>
        <w:tc>
          <w:tcPr>
            <w:tcW w:type="dxa" w:w="1881"/>
          </w:tcPr>
          <w:p>
            <w:r>
              <w:rPr>
                <w:sz w:val="18"/>
              </w:rPr>
              <w:t>Yes</w:t>
            </w:r>
          </w:p>
        </w:tc>
        <w:tc>
          <w:tcPr>
            <w:tcW w:type="dxa" w:w="1881"/>
          </w:tcPr>
          <w:p>
            <w:r>
              <w:rPr>
                <w:sz w:val="18"/>
              </w:rPr>
              <w:t>BO_MAKER, BO_HEAD, SENIOR_RM</w:t>
            </w:r>
          </w:p>
        </w:tc>
      </w:tr>
      <w:tr>
        <w:tc>
          <w:tcPr>
            <w:tcW w:type="dxa" w:w="1881"/>
          </w:tcPr>
          <w:p>
            <w:r>
              <w:rPr>
                <w:sz w:val="18"/>
              </w:rPr>
              <w:t>POST</w:t>
            </w:r>
          </w:p>
        </w:tc>
        <w:tc>
          <w:tcPr>
            <w:tcW w:type="dxa" w:w="1881"/>
          </w:tcPr>
          <w:p>
            <w:r>
              <w:rPr>
                <w:sz w:val="18"/>
              </w:rPr>
              <w:t>/api/v1/delegations</w:t>
            </w:r>
          </w:p>
        </w:tc>
        <w:tc>
          <w:tcPr>
            <w:tcW w:type="dxa" w:w="1881"/>
          </w:tcPr>
          <w:p>
            <w:r>
              <w:rPr>
                <w:sz w:val="18"/>
              </w:rPr>
              <w:t>Create new delegation</w:t>
            </w:r>
          </w:p>
        </w:tc>
        <w:tc>
          <w:tcPr>
            <w:tcW w:type="dxa" w:w="1881"/>
          </w:tcPr>
          <w:p>
            <w:r>
              <w:rPr>
                <w:sz w:val="18"/>
              </w:rPr>
              <w:t>Yes</w:t>
            </w:r>
          </w:p>
        </w:tc>
        <w:tc>
          <w:tcPr>
            <w:tcW w:type="dxa" w:w="1881"/>
          </w:tcPr>
          <w:p>
            <w:r>
              <w:rPr>
                <w:sz w:val="18"/>
              </w:rPr>
              <w:t>BO_MAKER, BO_HEAD</w:t>
            </w:r>
          </w:p>
        </w:tc>
      </w:tr>
      <w:tr>
        <w:tc>
          <w:tcPr>
            <w:tcW w:type="dxa" w:w="1881"/>
          </w:tcPr>
          <w:p>
            <w:r>
              <w:rPr>
                <w:sz w:val="18"/>
              </w:rPr>
              <w:t>GET</w:t>
            </w:r>
          </w:p>
        </w:tc>
        <w:tc>
          <w:tcPr>
            <w:tcW w:type="dxa" w:w="1881"/>
          </w:tcPr>
          <w:p>
            <w:r>
              <w:rPr>
                <w:sz w:val="18"/>
              </w:rPr>
              <w:t>/api/v1/delegations/:id</w:t>
            </w:r>
          </w:p>
        </w:tc>
        <w:tc>
          <w:tcPr>
            <w:tcW w:type="dxa" w:w="1881"/>
          </w:tcPr>
          <w:p>
            <w:r>
              <w:rPr>
                <w:sz w:val="18"/>
              </w:rPr>
              <w:t>Get delegation detail with items</w:t>
            </w:r>
          </w:p>
        </w:tc>
        <w:tc>
          <w:tcPr>
            <w:tcW w:type="dxa" w:w="1881"/>
          </w:tcPr>
          <w:p>
            <w:r>
              <w:rPr>
                <w:sz w:val="18"/>
              </w:rPr>
              <w:t>Yes</w:t>
            </w:r>
          </w:p>
        </w:tc>
        <w:tc>
          <w:tcPr>
            <w:tcW w:type="dxa" w:w="1881"/>
          </w:tcPr>
          <w:p>
            <w:r>
              <w:rPr>
                <w:sz w:val="18"/>
              </w:rPr>
              <w:t>BO_MAKER, BO_HEAD, SENIOR_RM</w:t>
            </w:r>
          </w:p>
        </w:tc>
      </w:tr>
      <w:tr>
        <w:tc>
          <w:tcPr>
            <w:tcW w:type="dxa" w:w="1881"/>
          </w:tcPr>
          <w:p>
            <w:r>
              <w:rPr>
                <w:sz w:val="18"/>
              </w:rPr>
              <w:t>POST</w:t>
            </w:r>
          </w:p>
        </w:tc>
        <w:tc>
          <w:tcPr>
            <w:tcW w:type="dxa" w:w="1881"/>
          </w:tcPr>
          <w:p>
            <w:r>
              <w:rPr>
                <w:sz w:val="18"/>
              </w:rPr>
              <w:t>/api/v1/delegations/:id/cancel</w:t>
            </w:r>
          </w:p>
        </w:tc>
        <w:tc>
          <w:tcPr>
            <w:tcW w:type="dxa" w:w="1881"/>
          </w:tcPr>
          <w:p>
            <w:r>
              <w:rPr>
                <w:sz w:val="18"/>
              </w:rPr>
              <w:t>Cancel delegation (reverts immediately)</w:t>
            </w:r>
          </w:p>
        </w:tc>
        <w:tc>
          <w:tcPr>
            <w:tcW w:type="dxa" w:w="1881"/>
          </w:tcPr>
          <w:p>
            <w:r>
              <w:rPr>
                <w:sz w:val="18"/>
              </w:rPr>
              <w:t>Yes</w:t>
            </w:r>
          </w:p>
        </w:tc>
        <w:tc>
          <w:tcPr>
            <w:tcW w:type="dxa" w:w="1881"/>
          </w:tcPr>
          <w:p>
            <w:r>
              <w:rPr>
                <w:sz w:val="18"/>
              </w:rPr>
              <w:t>BO_MAKER, BO_HEAD</w:t>
            </w:r>
          </w:p>
        </w:tc>
      </w:tr>
      <w:tr>
        <w:tc>
          <w:tcPr>
            <w:tcW w:type="dxa" w:w="1881"/>
          </w:tcPr>
          <w:p>
            <w:r>
              <w:rPr>
                <w:sz w:val="18"/>
              </w:rPr>
              <w:t>POST</w:t>
            </w:r>
          </w:p>
        </w:tc>
        <w:tc>
          <w:tcPr>
            <w:tcW w:type="dxa" w:w="1881"/>
          </w:tcPr>
          <w:p>
            <w:r>
              <w:rPr>
                <w:sz w:val="18"/>
              </w:rPr>
              <w:t>/api/v1/handovers/bulk-upload</w:t>
            </w:r>
          </w:p>
        </w:tc>
        <w:tc>
          <w:tcPr>
            <w:tcW w:type="dxa" w:w="1881"/>
          </w:tcPr>
          <w:p>
            <w:r>
              <w:rPr>
                <w:sz w:val="18"/>
              </w:rPr>
              <w:t>Upload bulk handover file</w:t>
            </w:r>
          </w:p>
        </w:tc>
        <w:tc>
          <w:tcPr>
            <w:tcW w:type="dxa" w:w="1881"/>
          </w:tcPr>
          <w:p>
            <w:r>
              <w:rPr>
                <w:sz w:val="18"/>
              </w:rPr>
              <w:t>Yes</w:t>
            </w:r>
          </w:p>
        </w:tc>
        <w:tc>
          <w:tcPr>
            <w:tcW w:type="dxa" w:w="1881"/>
          </w:tcPr>
          <w:p>
            <w:r>
              <w:rPr>
                <w:sz w:val="18"/>
              </w:rPr>
              <w:t>BO_MAKER, BO_HEAD</w:t>
            </w:r>
          </w:p>
        </w:tc>
      </w:tr>
      <w:tr>
        <w:tc>
          <w:tcPr>
            <w:tcW w:type="dxa" w:w="1881"/>
          </w:tcPr>
          <w:p>
            <w:r>
              <w:rPr>
                <w:sz w:val="18"/>
              </w:rPr>
              <w:t>GET</w:t>
            </w:r>
          </w:p>
        </w:tc>
        <w:tc>
          <w:tcPr>
            <w:tcW w:type="dxa" w:w="1881"/>
          </w:tcPr>
          <w:p>
            <w:r>
              <w:rPr>
                <w:sz w:val="18"/>
              </w:rPr>
              <w:t>/api/v1/handovers/bulk-uploads</w:t>
            </w:r>
          </w:p>
        </w:tc>
        <w:tc>
          <w:tcPr>
            <w:tcW w:type="dxa" w:w="1881"/>
          </w:tcPr>
          <w:p>
            <w:r>
              <w:rPr>
                <w:sz w:val="18"/>
              </w:rPr>
              <w:t>List bulk upload history</w:t>
            </w:r>
          </w:p>
        </w:tc>
        <w:tc>
          <w:tcPr>
            <w:tcW w:type="dxa" w:w="1881"/>
          </w:tcPr>
          <w:p>
            <w:r>
              <w:rPr>
                <w:sz w:val="18"/>
              </w:rPr>
              <w:t>Yes</w:t>
            </w:r>
          </w:p>
        </w:tc>
        <w:tc>
          <w:tcPr>
            <w:tcW w:type="dxa" w:w="1881"/>
          </w:tcPr>
          <w:p>
            <w:r>
              <w:rPr>
                <w:sz w:val="18"/>
              </w:rPr>
              <w:t>BO_MAKER, BO_HEAD</w:t>
            </w:r>
          </w:p>
        </w:tc>
      </w:tr>
      <w:tr>
        <w:tc>
          <w:tcPr>
            <w:tcW w:type="dxa" w:w="1881"/>
          </w:tcPr>
          <w:p>
            <w:r>
              <w:rPr>
                <w:sz w:val="18"/>
              </w:rPr>
              <w:t>GET</w:t>
            </w:r>
          </w:p>
        </w:tc>
        <w:tc>
          <w:tcPr>
            <w:tcW w:type="dxa" w:w="1881"/>
          </w:tcPr>
          <w:p>
            <w:r>
              <w:rPr>
                <w:sz w:val="18"/>
              </w:rPr>
              <w:t>/api/v1/handovers/bulk-uploads/:id/errors</w:t>
            </w:r>
          </w:p>
        </w:tc>
        <w:tc>
          <w:tcPr>
            <w:tcW w:type="dxa" w:w="1881"/>
          </w:tcPr>
          <w:p>
            <w:r>
              <w:rPr>
                <w:sz w:val="18"/>
              </w:rPr>
              <w:t>Get error log for a bulk upload</w:t>
            </w:r>
          </w:p>
        </w:tc>
        <w:tc>
          <w:tcPr>
            <w:tcW w:type="dxa" w:w="1881"/>
          </w:tcPr>
          <w:p>
            <w:r>
              <w:rPr>
                <w:sz w:val="18"/>
              </w:rPr>
              <w:t>Yes</w:t>
            </w:r>
          </w:p>
        </w:tc>
        <w:tc>
          <w:tcPr>
            <w:tcW w:type="dxa" w:w="1881"/>
          </w:tcPr>
          <w:p>
            <w:r>
              <w:rPr>
                <w:sz w:val="18"/>
              </w:rPr>
              <w:t>BO_MAKER, BO_HEAD</w:t>
            </w:r>
          </w:p>
        </w:tc>
      </w:tr>
      <w:tr>
        <w:tc>
          <w:tcPr>
            <w:tcW w:type="dxa" w:w="1881"/>
          </w:tcPr>
          <w:p>
            <w:r>
              <w:rPr>
                <w:sz w:val="18"/>
              </w:rPr>
              <w:t>GET</w:t>
            </w:r>
          </w:p>
        </w:tc>
        <w:tc>
          <w:tcPr>
            <w:tcW w:type="dxa" w:w="1881"/>
          </w:tcPr>
          <w:p>
            <w:r>
              <w:rPr>
                <w:sz w:val="18"/>
              </w:rPr>
              <w:t>/api/v1/handovers/dashboard</w:t>
            </w:r>
          </w:p>
        </w:tc>
        <w:tc>
          <w:tcPr>
            <w:tcW w:type="dxa" w:w="1881"/>
          </w:tcPr>
          <w:p>
            <w:r>
              <w:rPr>
                <w:sz w:val="18"/>
              </w:rPr>
              <w:t>Get dashboard summary data</w:t>
            </w:r>
          </w:p>
        </w:tc>
        <w:tc>
          <w:tcPr>
            <w:tcW w:type="dxa" w:w="1881"/>
          </w:tcPr>
          <w:p>
            <w:r>
              <w:rPr>
                <w:sz w:val="18"/>
              </w:rPr>
              <w:t>Yes</w:t>
            </w:r>
          </w:p>
        </w:tc>
        <w:tc>
          <w:tcPr>
            <w:tcW w:type="dxa" w:w="1881"/>
          </w:tcPr>
          <w:p>
            <w:r>
              <w:rPr>
                <w:sz w:val="18"/>
              </w:rPr>
              <w:t>All authorized roles</w:t>
            </w:r>
          </w:p>
        </w:tc>
      </w:tr>
      <w:tr>
        <w:tc>
          <w:tcPr>
            <w:tcW w:type="dxa" w:w="1881"/>
          </w:tcPr>
          <w:p>
            <w:r>
              <w:rPr>
                <w:sz w:val="18"/>
              </w:rPr>
              <w:t>GET</w:t>
            </w:r>
          </w:p>
        </w:tc>
        <w:tc>
          <w:tcPr>
            <w:tcW w:type="dxa" w:w="1881"/>
          </w:tcPr>
          <w:p>
            <w:r>
              <w:rPr>
                <w:sz w:val="18"/>
              </w:rPr>
              <w:t>/api/v1/handovers/reports</w:t>
            </w:r>
          </w:p>
        </w:tc>
        <w:tc>
          <w:tcPr>
            <w:tcW w:type="dxa" w:w="1881"/>
          </w:tcPr>
          <w:p>
            <w:r>
              <w:rPr>
                <w:sz w:val="18"/>
              </w:rPr>
              <w:t>Generate report (async)</w:t>
            </w:r>
          </w:p>
        </w:tc>
        <w:tc>
          <w:tcPr>
            <w:tcW w:type="dxa" w:w="1881"/>
          </w:tcPr>
          <w:p>
            <w:r>
              <w:rPr>
                <w:sz w:val="18"/>
              </w:rPr>
              <w:t>Yes</w:t>
            </w:r>
          </w:p>
        </w:tc>
        <w:tc>
          <w:tcPr>
            <w:tcW w:type="dxa" w:w="1881"/>
          </w:tcPr>
          <w:p>
            <w:r>
              <w:rPr>
                <w:sz w:val="18"/>
              </w:rPr>
              <w:t>BO_MAKER, BO_CHECKER, BO_HEAD, SENIOR_RM, COMPLIANCE_OFFICER</w:t>
            </w:r>
          </w:p>
        </w:tc>
      </w:tr>
      <w:tr>
        <w:tc>
          <w:tcPr>
            <w:tcW w:type="dxa" w:w="1881"/>
          </w:tcPr>
          <w:p>
            <w:r>
              <w:rPr>
                <w:sz w:val="18"/>
              </w:rPr>
              <w:t>GET</w:t>
            </w:r>
          </w:p>
        </w:tc>
        <w:tc>
          <w:tcPr>
            <w:tcW w:type="dxa" w:w="1881"/>
          </w:tcPr>
          <w:p>
            <w:r>
              <w:rPr>
                <w:sz w:val="18"/>
              </w:rPr>
              <w:t>/api/v1/handovers/audit-log</w:t>
            </w:r>
          </w:p>
        </w:tc>
        <w:tc>
          <w:tcPr>
            <w:tcW w:type="dxa" w:w="1881"/>
          </w:tcPr>
          <w:p>
            <w:r>
              <w:rPr>
                <w:sz w:val="18"/>
              </w:rPr>
              <w:t>Query audit trail</w:t>
            </w:r>
          </w:p>
        </w:tc>
        <w:tc>
          <w:tcPr>
            <w:tcW w:type="dxa" w:w="1881"/>
          </w:tcPr>
          <w:p>
            <w:r>
              <w:rPr>
                <w:sz w:val="18"/>
              </w:rPr>
              <w:t>Yes</w:t>
            </w:r>
          </w:p>
        </w:tc>
        <w:tc>
          <w:tcPr>
            <w:tcW w:type="dxa" w:w="1881"/>
          </w:tcPr>
          <w:p>
            <w:r>
              <w:rPr>
                <w:sz w:val="18"/>
              </w:rPr>
              <w:t>COMPLIANCE_OFFICER, BO_HEAD, SYSTEM_ADMIN</w:t>
            </w:r>
          </w:p>
        </w:tc>
      </w:tr>
      <w:tr>
        <w:tc>
          <w:tcPr>
            <w:tcW w:type="dxa" w:w="1881"/>
          </w:tcPr>
          <w:p>
            <w:r>
              <w:rPr>
                <w:sz w:val="18"/>
              </w:rPr>
              <w:t>GET</w:t>
            </w:r>
          </w:p>
        </w:tc>
        <w:tc>
          <w:tcPr>
            <w:tcW w:type="dxa" w:w="1881"/>
          </w:tcPr>
          <w:p>
            <w:r>
              <w:rPr>
                <w:sz w:val="18"/>
              </w:rPr>
              <w:t>/api/v1/handover-config/sla</w:t>
            </w:r>
          </w:p>
        </w:tc>
        <w:tc>
          <w:tcPr>
            <w:tcW w:type="dxa" w:w="1881"/>
          </w:tcPr>
          <w:p>
            <w:r>
              <w:rPr>
                <w:sz w:val="18"/>
              </w:rPr>
              <w:t>Get SLA configurations</w:t>
            </w:r>
          </w:p>
        </w:tc>
        <w:tc>
          <w:tcPr>
            <w:tcW w:type="dxa" w:w="1881"/>
          </w:tcPr>
          <w:p>
            <w:r>
              <w:rPr>
                <w:sz w:val="18"/>
              </w:rPr>
              <w:t>Yes</w:t>
            </w:r>
          </w:p>
        </w:tc>
        <w:tc>
          <w:tcPr>
            <w:tcW w:type="dxa" w:w="1881"/>
          </w:tcPr>
          <w:p>
            <w:r>
              <w:rPr>
                <w:sz w:val="18"/>
              </w:rPr>
              <w:t>SYSTEM_ADMIN, BO_HEAD</w:t>
            </w:r>
          </w:p>
        </w:tc>
      </w:tr>
      <w:tr>
        <w:tc>
          <w:tcPr>
            <w:tcW w:type="dxa" w:w="1881"/>
          </w:tcPr>
          <w:p>
            <w:r>
              <w:rPr>
                <w:sz w:val="18"/>
              </w:rPr>
              <w:t>PUT</w:t>
            </w:r>
          </w:p>
        </w:tc>
        <w:tc>
          <w:tcPr>
            <w:tcW w:type="dxa" w:w="1881"/>
          </w:tcPr>
          <w:p>
            <w:r>
              <w:rPr>
                <w:sz w:val="18"/>
              </w:rPr>
              <w:t>/api/v1/handover-config/sla/:id</w:t>
            </w:r>
          </w:p>
        </w:tc>
        <w:tc>
          <w:tcPr>
            <w:tcW w:type="dxa" w:w="1881"/>
          </w:tcPr>
          <w:p>
            <w:r>
              <w:rPr>
                <w:sz w:val="18"/>
              </w:rPr>
              <w:t>Update SLA configuration</w:t>
            </w:r>
          </w:p>
        </w:tc>
        <w:tc>
          <w:tcPr>
            <w:tcW w:type="dxa" w:w="1881"/>
          </w:tcPr>
          <w:p>
            <w:r>
              <w:rPr>
                <w:sz w:val="18"/>
              </w:rPr>
              <w:t>Yes</w:t>
            </w:r>
          </w:p>
        </w:tc>
        <w:tc>
          <w:tcPr>
            <w:tcW w:type="dxa" w:w="1881"/>
          </w:tcPr>
          <w:p>
            <w:r>
              <w:rPr>
                <w:sz w:val="18"/>
              </w:rPr>
              <w:t>SYSTEM_ADMIN, BO_HEAD</w:t>
            </w:r>
          </w:p>
        </w:tc>
      </w:tr>
      <w:tr>
        <w:tc>
          <w:tcPr>
            <w:tcW w:type="dxa" w:w="1881"/>
          </w:tcPr>
          <w:p>
            <w:r>
              <w:rPr>
                <w:sz w:val="18"/>
              </w:rPr>
              <w:t>GET</w:t>
            </w:r>
          </w:p>
        </w:tc>
        <w:tc>
          <w:tcPr>
            <w:tcW w:type="dxa" w:w="1881"/>
          </w:tcPr>
          <w:p>
            <w:r>
              <w:rPr>
                <w:sz w:val="18"/>
              </w:rPr>
              <w:t>/api/v1/handover-config/scrutiny-templates</w:t>
            </w:r>
          </w:p>
        </w:tc>
        <w:tc>
          <w:tcPr>
            <w:tcW w:type="dxa" w:w="1881"/>
          </w:tcPr>
          <w:p>
            <w:r>
              <w:rPr>
                <w:sz w:val="18"/>
              </w:rPr>
              <w:t>List scrutiny templates</w:t>
            </w:r>
          </w:p>
        </w:tc>
        <w:tc>
          <w:tcPr>
            <w:tcW w:type="dxa" w:w="1881"/>
          </w:tcPr>
          <w:p>
            <w:r>
              <w:rPr>
                <w:sz w:val="18"/>
              </w:rPr>
              <w:t>Yes</w:t>
            </w:r>
          </w:p>
        </w:tc>
        <w:tc>
          <w:tcPr>
            <w:tcW w:type="dxa" w:w="1881"/>
          </w:tcPr>
          <w:p>
            <w:r>
              <w:rPr>
                <w:sz w:val="18"/>
              </w:rPr>
              <w:t>SYSTEM_ADMIN, BO_HEAD</w:t>
            </w:r>
          </w:p>
        </w:tc>
      </w:tr>
      <w:tr>
        <w:tc>
          <w:tcPr>
            <w:tcW w:type="dxa" w:w="1881"/>
          </w:tcPr>
          <w:p>
            <w:r>
              <w:rPr>
                <w:sz w:val="18"/>
              </w:rPr>
              <w:t>POST</w:t>
            </w:r>
          </w:p>
        </w:tc>
        <w:tc>
          <w:tcPr>
            <w:tcW w:type="dxa" w:w="1881"/>
          </w:tcPr>
          <w:p>
            <w:r>
              <w:rPr>
                <w:sz w:val="18"/>
              </w:rPr>
              <w:t>/api/v1/handover-config/scrutiny-templates</w:t>
            </w:r>
          </w:p>
        </w:tc>
        <w:tc>
          <w:tcPr>
            <w:tcW w:type="dxa" w:w="1881"/>
          </w:tcPr>
          <w:p>
            <w:r>
              <w:rPr>
                <w:sz w:val="18"/>
              </w:rPr>
              <w:t>Add scrutiny template item</w:t>
            </w:r>
          </w:p>
        </w:tc>
        <w:tc>
          <w:tcPr>
            <w:tcW w:type="dxa" w:w="1881"/>
          </w:tcPr>
          <w:p>
            <w:r>
              <w:rPr>
                <w:sz w:val="18"/>
              </w:rPr>
              <w:t>Yes</w:t>
            </w:r>
          </w:p>
        </w:tc>
        <w:tc>
          <w:tcPr>
            <w:tcW w:type="dxa" w:w="1881"/>
          </w:tcPr>
          <w:p>
            <w:r>
              <w:rPr>
                <w:sz w:val="18"/>
              </w:rPr>
              <w:t>SYSTEM_ADMIN, BO_HEAD</w:t>
            </w:r>
          </w:p>
        </w:tc>
      </w:tr>
      <w:tr>
        <w:tc>
          <w:tcPr>
            <w:tcW w:type="dxa" w:w="1881"/>
          </w:tcPr>
          <w:p>
            <w:r>
              <w:rPr>
                <w:sz w:val="18"/>
              </w:rPr>
              <w:t>PUT</w:t>
            </w:r>
          </w:p>
        </w:tc>
        <w:tc>
          <w:tcPr>
            <w:tcW w:type="dxa" w:w="1881"/>
          </w:tcPr>
          <w:p>
            <w:r>
              <w:rPr>
                <w:sz w:val="18"/>
              </w:rPr>
              <w:t>/api/v1/handover-config/scrutiny-templates/:id</w:t>
            </w:r>
          </w:p>
        </w:tc>
        <w:tc>
          <w:tcPr>
            <w:tcW w:type="dxa" w:w="1881"/>
          </w:tcPr>
          <w:p>
            <w:r>
              <w:rPr>
                <w:sz w:val="18"/>
              </w:rPr>
              <w:t>Update scrutiny template item</w:t>
            </w:r>
          </w:p>
        </w:tc>
        <w:tc>
          <w:tcPr>
            <w:tcW w:type="dxa" w:w="1881"/>
          </w:tcPr>
          <w:p>
            <w:r>
              <w:rPr>
                <w:sz w:val="18"/>
              </w:rPr>
              <w:t>Yes</w:t>
            </w:r>
          </w:p>
        </w:tc>
        <w:tc>
          <w:tcPr>
            <w:tcW w:type="dxa" w:w="1881"/>
          </w:tcPr>
          <w:p>
            <w:r>
              <w:rPr>
                <w:sz w:val="18"/>
              </w:rPr>
              <w:t>SYSTEM_ADMIN, BO_HEAD</w:t>
            </w:r>
          </w:p>
        </w:tc>
      </w:tr>
      <w:tr>
        <w:tc>
          <w:tcPr>
            <w:tcW w:type="dxa" w:w="1881"/>
          </w:tcPr>
          <w:p>
            <w:r>
              <w:rPr>
                <w:sz w:val="18"/>
              </w:rPr>
              <w:t>GET</w:t>
            </w:r>
          </w:p>
        </w:tc>
        <w:tc>
          <w:tcPr>
            <w:tcW w:type="dxa" w:w="1881"/>
          </w:tcPr>
          <w:p>
            <w:r>
              <w:rPr>
                <w:sz w:val="18"/>
              </w:rPr>
              <w:t>/api/v1/conflict-of-interest</w:t>
            </w:r>
          </w:p>
        </w:tc>
        <w:tc>
          <w:tcPr>
            <w:tcW w:type="dxa" w:w="1881"/>
          </w:tcPr>
          <w:p>
            <w:r>
              <w:rPr>
                <w:sz w:val="18"/>
              </w:rPr>
              <w:t>List conflict flags</w:t>
            </w:r>
          </w:p>
        </w:tc>
        <w:tc>
          <w:tcPr>
            <w:tcW w:type="dxa" w:w="1881"/>
          </w:tcPr>
          <w:p>
            <w:r>
              <w:rPr>
                <w:sz w:val="18"/>
              </w:rPr>
              <w:t>Yes</w:t>
            </w:r>
          </w:p>
        </w:tc>
        <w:tc>
          <w:tcPr>
            <w:tcW w:type="dxa" w:w="1881"/>
          </w:tcPr>
          <w:p>
            <w:r>
              <w:rPr>
                <w:sz w:val="18"/>
              </w:rPr>
              <w:t>COMPLIANCE_OFFICER</w:t>
            </w:r>
          </w:p>
        </w:tc>
      </w:tr>
      <w:tr>
        <w:tc>
          <w:tcPr>
            <w:tcW w:type="dxa" w:w="1881"/>
          </w:tcPr>
          <w:p>
            <w:r>
              <w:rPr>
                <w:sz w:val="18"/>
              </w:rPr>
              <w:t>POST</w:t>
            </w:r>
          </w:p>
        </w:tc>
        <w:tc>
          <w:tcPr>
            <w:tcW w:type="dxa" w:w="1881"/>
          </w:tcPr>
          <w:p>
            <w:r>
              <w:rPr>
                <w:sz w:val="18"/>
              </w:rPr>
              <w:t>/api/v1/conflict-of-interest</w:t>
            </w:r>
          </w:p>
        </w:tc>
        <w:tc>
          <w:tcPr>
            <w:tcW w:type="dxa" w:w="1881"/>
          </w:tcPr>
          <w:p>
            <w:r>
              <w:rPr>
                <w:sz w:val="18"/>
              </w:rPr>
              <w:t>Create conflict flag</w:t>
            </w:r>
          </w:p>
        </w:tc>
        <w:tc>
          <w:tcPr>
            <w:tcW w:type="dxa" w:w="1881"/>
          </w:tcPr>
          <w:p>
            <w:r>
              <w:rPr>
                <w:sz w:val="18"/>
              </w:rPr>
              <w:t>Yes</w:t>
            </w:r>
          </w:p>
        </w:tc>
        <w:tc>
          <w:tcPr>
            <w:tcW w:type="dxa" w:w="1881"/>
          </w:tcPr>
          <w:p>
            <w:r>
              <w:rPr>
                <w:sz w:val="18"/>
              </w:rPr>
              <w:t>COMPLIANCE_OFFICER</w:t>
            </w:r>
          </w:p>
        </w:tc>
      </w:tr>
      <w:tr>
        <w:tc>
          <w:tcPr>
            <w:tcW w:type="dxa" w:w="1881"/>
          </w:tcPr>
          <w:p>
            <w:r>
              <w:rPr>
                <w:sz w:val="18"/>
              </w:rPr>
              <w:t>PATCH</w:t>
            </w:r>
          </w:p>
        </w:tc>
        <w:tc>
          <w:tcPr>
            <w:tcW w:type="dxa" w:w="1881"/>
          </w:tcPr>
          <w:p>
            <w:r>
              <w:rPr>
                <w:sz w:val="18"/>
              </w:rPr>
              <w:t>/api/v1/conflict-of-interest/:id</w:t>
            </w:r>
          </w:p>
        </w:tc>
        <w:tc>
          <w:tcPr>
            <w:tcW w:type="dxa" w:w="1881"/>
          </w:tcPr>
          <w:p>
            <w:r>
              <w:rPr>
                <w:sz w:val="18"/>
              </w:rPr>
              <w:t>Update/deactivate conflict flag</w:t>
            </w:r>
          </w:p>
        </w:tc>
        <w:tc>
          <w:tcPr>
            <w:tcW w:type="dxa" w:w="1881"/>
          </w:tcPr>
          <w:p>
            <w:r>
              <w:rPr>
                <w:sz w:val="18"/>
              </w:rPr>
              <w:t>Yes</w:t>
            </w:r>
          </w:p>
        </w:tc>
        <w:tc>
          <w:tcPr>
            <w:tcW w:type="dxa" w:w="1881"/>
          </w:tcPr>
          <w:p>
            <w:r>
              <w:rPr>
                <w:sz w:val="18"/>
              </w:rPr>
              <w:t>COMPLIANCE_OFFICER</w:t>
            </w:r>
          </w:p>
        </w:tc>
      </w:tr>
      <w:tr>
        <w:tc>
          <w:tcPr>
            <w:tcW w:type="dxa" w:w="1881"/>
          </w:tcPr>
          <w:p>
            <w:r>
              <w:rPr>
                <w:sz w:val="18"/>
              </w:rPr>
              <w:t>GET</w:t>
            </w:r>
          </w:p>
        </w:tc>
        <w:tc>
          <w:tcPr>
            <w:tcW w:type="dxa" w:w="1881"/>
          </w:tcPr>
          <w:p>
            <w:r>
              <w:rPr>
                <w:sz w:val="18"/>
              </w:rPr>
              <w:t>/api/v1/clients/:id/portfolio-context</w:t>
            </w:r>
          </w:p>
        </w:tc>
        <w:tc>
          <w:tcPr>
            <w:tcW w:type="dxa" w:w="1881"/>
          </w:tcPr>
          <w:p>
            <w:r>
              <w:rPr>
                <w:sz w:val="18"/>
              </w:rPr>
              <w:t>Get portfolio summary for handover context</w:t>
            </w:r>
          </w:p>
        </w:tc>
        <w:tc>
          <w:tcPr>
            <w:tcW w:type="dxa" w:w="1881"/>
          </w:tcPr>
          <w:p>
            <w:r>
              <w:rPr>
                <w:sz w:val="18"/>
              </w:rPr>
              <w:t>Yes</w:t>
            </w:r>
          </w:p>
        </w:tc>
        <w:tc>
          <w:tcPr>
            <w:tcW w:type="dxa" w:w="1881"/>
          </w:tcPr>
          <w:p>
            <w:r>
              <w:rPr>
                <w:sz w:val="18"/>
              </w:rPr>
              <w:t>BO_MAKER, BO_CHECKER, BO_HEAD, RM, SENIOR_RM</w:t>
            </w:r>
          </w:p>
        </w:tc>
      </w:tr>
    </w:tbl>
    <w:p>
      <w:pPr>
        <w:pStyle w:val="Heading2"/>
      </w:pPr>
      <w:r>
        <w:t>7.3 Request/Response Examples</w:t>
      </w:r>
    </w:p>
    <w:p>
      <w:r>
        <w:rPr>
          <w:b/>
          <w:sz w:val="22"/>
        </w:rPr>
        <w:t>POST /api/v1/handovers — Create Handover</w:t>
      </w:r>
    </w:p>
    <w:p>
      <w:r>
        <w:rPr>
          <w:b w:val="0"/>
          <w:sz w:val="18"/>
        </w:rPr>
        <w:t>Request Body:</w:t>
        <w:br/>
        <w:t>{</w:t>
        <w:br/>
        <w:t xml:space="preserve">  "entity_type": "client",</w:t>
        <w:br/>
        <w:t xml:space="preserve">  "outgoing_rm_id": "rm-001-uuid",</w:t>
        <w:br/>
        <w:t xml:space="preserve">  "incoming_rm_id": "rm-002-uuid",</w:t>
        <w:br/>
        <w:t xml:space="preserve">  "incoming_srm_id": null,</w:t>
        <w:br/>
        <w:t xml:space="preserve">  "incoming_referring_rm_id": "rm-003-uuid",</w:t>
        <w:br/>
        <w:t xml:space="preserve">  "incoming_branch_rm_id": null,</w:t>
        <w:br/>
        <w:t xml:space="preserve">  "reason": "RM resignation effective May 1, 2026. Client portfolio requires continuity.",</w:t>
        <w:br/>
        <w:t xml:space="preserve">  "items": [</w:t>
        <w:br/>
        <w:t xml:space="preserve">    { "entity_id": "cli-001-uuid" },</w:t>
        <w:br/>
        <w:t xml:space="preserve">    { "entity_id": "cli-002-uuid" }</w:t>
        <w:br/>
        <w:t xml:space="preserve">  ],</w:t>
        <w:br/>
        <w:t xml:space="preserve">  "scrutiny_checklist": [</w:t>
        <w:br/>
        <w:t xml:space="preserve">    { "template_item_id": "st-001-uuid", "status": "completed", "remarks": "AML clear" },</w:t>
        <w:br/>
        <w:t xml:space="preserve">    { "template_item_id": "st-002-uuid", "status": "completed", "remarks": "2 linked accounts" },</w:t>
        <w:br/>
        <w:t xml:space="preserve">    { "template_item_id": "st-003-uuid", "status": "work_in_progress", "remarks": "Bond maturity follow-up" }</w:t>
        <w:br/>
        <w:t xml:space="preserve">  ]</w:t>
        <w:br/>
        <w:t>}</w:t>
      </w:r>
    </w:p>
    <w:p>
      <w:r>
        <w:rPr>
          <w:b w:val="0"/>
          <w:sz w:val="18"/>
        </w:rPr>
        <w:t>Response (201 Created):</w:t>
        <w:br/>
        <w:t>{</w:t>
        <w:br/>
        <w:t xml:space="preserve">  "id": "a1b2c3d4-uuid",</w:t>
        <w:br/>
        <w:t xml:space="preserve">  "handover_number": "HO-20260422-0001",</w:t>
        <w:br/>
        <w:t xml:space="preserve">  "entity_type": "client",</w:t>
        <w:br/>
        <w:t xml:space="preserve">  "status": "pending_auth",</w:t>
        <w:br/>
        <w:t xml:space="preserve">  "outgoing_rm_id": "rm-001-uuid",</w:t>
        <w:br/>
        <w:t xml:space="preserve">  "incoming_rm_id": "rm-002-uuid",</w:t>
        <w:br/>
        <w:t xml:space="preserve">  "sla_deadline": "2026-04-24T00:00:00Z",</w:t>
        <w:br/>
        <w:t xml:space="preserve">  "continuity_score": 78.50,</w:t>
        <w:br/>
        <w:t xml:space="preserve">  "items": [...],</w:t>
        <w:br/>
        <w:t xml:space="preserve">  "compliance_results": [</w:t>
        <w:br/>
        <w:t xml:space="preserve">    { "entity_id": "cli-001-uuid", "gate_type": "kyc_pending", "result": "passed" },</w:t>
        <w:br/>
        <w:t xml:space="preserve">    { "entity_id": "cli-001-uuid", "gate_type": "sanctions_alert", "result": "passed" },</w:t>
        <w:br/>
        <w:t xml:space="preserve">    { "entity_id": "cli-002-uuid", "gate_type": "conflict_of_interest", "result": "warning", "details": "..." }</w:t>
        <w:br/>
        <w:t xml:space="preserve">  ],</w:t>
        <w:br/>
        <w:t xml:space="preserve">  "created_at": "2026-04-22T10:00:00Z"</w:t>
        <w:br/>
        <w:t>}</w:t>
      </w:r>
    </w:p>
    <w:p>
      <w:r>
        <w:rPr>
          <w:b/>
          <w:sz w:val="22"/>
        </w:rPr>
        <w:t>POST /api/v1/delegations — Create Delegation</w:t>
      </w:r>
    </w:p>
    <w:p>
      <w:r>
        <w:rPr>
          <w:b w:val="0"/>
          <w:sz w:val="18"/>
        </w:rPr>
        <w:t>Request Body:</w:t>
        <w:br/>
        <w:t>{</w:t>
        <w:br/>
        <w:t xml:space="preserve">  "entity_type": "client",</w:t>
        <w:br/>
        <w:t xml:space="preserve">  "original_rm_id": "rm-001-uuid",</w:t>
        <w:br/>
        <w:t xml:space="preserve">  "delegate_rm_id": "rm-004-uuid",</w:t>
        <w:br/>
        <w:t xml:space="preserve">  "delegate_team_id": null,</w:t>
        <w:br/>
        <w:t xml:space="preserve">  "start_date": "2026-04-25",</w:t>
        <w:br/>
        <w:t xml:space="preserve">  "end_date": "2026-05-10",</w:t>
        <w:br/>
        <w:t xml:space="preserve">  "reason": "Annual leave — RM James on vacation for 2 weeks",</w:t>
        <w:br/>
        <w:t xml:space="preserve">  "items": [</w:t>
        <w:br/>
        <w:t xml:space="preserve">    { "entity_id": "cli-001-uuid" },</w:t>
        <w:br/>
        <w:t xml:space="preserve">    { "entity_id": "cli-003-uuid" }</w:t>
        <w:br/>
        <w:t xml:space="preserve">  ]</w:t>
        <w:br/>
        <w:t>}</w:t>
      </w:r>
    </w:p>
    <w:p>
      <w:r>
        <w:rPr>
          <w:b w:val="0"/>
          <w:sz w:val="18"/>
        </w:rPr>
        <w:t>Response (201 Created):</w:t>
        <w:br/>
        <w:t>{</w:t>
        <w:br/>
        <w:t xml:space="preserve">  "id": "dl-001-uuid",</w:t>
        <w:br/>
        <w:t xml:space="preserve">  "delegation_number": "DL-20260422-0001",</w:t>
        <w:br/>
        <w:t xml:space="preserve">  "entity_type": "client",</w:t>
        <w:br/>
        <w:t xml:space="preserve">  "status": "scheduled",</w:t>
        <w:br/>
        <w:t xml:space="preserve">  "original_rm_id": "rm-001-uuid",</w:t>
        <w:br/>
        <w:t xml:space="preserve">  "delegate_rm_id": "rm-004-uuid",</w:t>
        <w:br/>
        <w:t xml:space="preserve">  "start_date": "2026-04-25",</w:t>
        <w:br/>
        <w:t xml:space="preserve">  "end_date": "2026-05-10",</w:t>
        <w:br/>
        <w:t xml:space="preserve">  "items": [...],</w:t>
        <w:br/>
        <w:t xml:space="preserve">  "created_at": "2026-04-22T10:00:00Z"</w:t>
        <w:br/>
        <w:t>}</w:t>
      </w:r>
    </w:p>
    <w:p>
      <w:r>
        <w:rPr>
          <w:b/>
          <w:sz w:val="22"/>
        </w:rPr>
        <w:t>POST /api/v1/handovers/bulk-upload — Bulk Upload</w:t>
      </w:r>
    </w:p>
    <w:p>
      <w:r>
        <w:rPr>
          <w:b w:val="0"/>
          <w:sz w:val="18"/>
        </w:rPr>
        <w:t>Request: multipart/form-data with file field "handover_file"</w:t>
        <w:br/>
        <w:br/>
        <w:t>Response (202 Accepted):</w:t>
        <w:br/>
        <w:t>{</w:t>
        <w:br/>
        <w:t xml:space="preserve">  "id": "bu-001-uuid",</w:t>
        <w:br/>
        <w:t xml:space="preserve">  "file_name": "april_handover_batch.csv",</w:t>
        <w:br/>
        <w:t xml:space="preserve">  "status": "processing",</w:t>
        <w:br/>
        <w:t xml:space="preserve">  "record_count": 150,</w:t>
        <w:br/>
        <w:t xml:space="preserve">  "created_at": "2026-04-22T10:00:00Z"</w:t>
        <w:br/>
        <w:t>}</w:t>
      </w:r>
    </w:p>
    <w:p>
      <w:pPr>
        <w:pStyle w:val="Heading2"/>
      </w:pPr>
      <w:r>
        <w:t>7.4 Authentication</w:t>
      </w:r>
    </w:p>
    <w:p>
      <w:r>
        <w:rPr>
          <w:b w:val="0"/>
          <w:sz w:val="22"/>
        </w:rPr>
        <w:t>Bearer token authentication via httpOnly cookies, consistent with existing Trust OMS auth. All HAM endpoints require a valid session. RBAC enforced via requireRole() middleware per endpoint.</w:t>
      </w:r>
    </w:p>
    <w:p>
      <w:pPr>
        <w:pStyle w:val="Heading2"/>
      </w:pPr>
      <w:r>
        <w:t>7.5 Rate Limiting</w:t>
      </w:r>
    </w:p>
    <w:p>
      <w:r>
        <w:rPr>
          <w:b w:val="0"/>
          <w:sz w:val="22"/>
        </w:rPr>
        <w:t>Standard rate limits: 100 requests/minute per user for read endpoints, 20 requests/minute for write endpoints. Bulk upload: 5 uploads/hour per user.</w:t>
      </w:r>
    </w:p>
    <w:p>
      <w:pPr>
        <w:pStyle w:val="Heading2"/>
      </w:pPr>
      <w:r>
        <w:t>7.6 Internal Integrations</w:t>
      </w:r>
    </w:p>
    <w:p>
      <w:pPr>
        <w:pStyle w:val="ListBullet"/>
      </w:pPr>
      <w:r>
        <w:rPr>
          <w:b/>
        </w:rPr>
        <w:t xml:space="preserve">GL Module: </w:t>
      </w:r>
      <w:r>
        <w:t>On handover authorization, trigger fee reassignment GL entries for transferred clients</w:t>
      </w:r>
    </w:p>
    <w:p>
      <w:pPr>
        <w:pStyle w:val="ListBullet"/>
      </w:pPr>
      <w:r>
        <w:rPr>
          <w:b/>
        </w:rPr>
        <w:t xml:space="preserve">Consent Management: </w:t>
      </w:r>
      <w:r>
        <w:t>Check client consent status before handover; transfer consent ownership to incoming RM</w:t>
      </w:r>
    </w:p>
    <w:p>
      <w:pPr>
        <w:pStyle w:val="ListBullet"/>
      </w:pPr>
      <w:r>
        <w:rPr>
          <w:b/>
        </w:rPr>
        <w:t xml:space="preserve">Corporate Actions: </w:t>
      </w:r>
      <w:r>
        <w:t>Notify incoming RM of pending corporate action elections for transferred clients</w:t>
      </w:r>
    </w:p>
    <w:p>
      <w:pPr>
        <w:pStyle w:val="ListBullet"/>
      </w:pPr>
      <w:r>
        <w:rPr>
          <w:b/>
        </w:rPr>
        <w:t xml:space="preserve">Notification Service: </w:t>
      </w:r>
      <w:r>
        <w:t>Send email and in-app notifications for all lifecycle events</w:t>
      </w:r>
    </w:p>
    <w:p>
      <w:pPr>
        <w:pStyle w:val="ListBullet"/>
      </w:pPr>
      <w:r>
        <w:rPr>
          <w:b/>
        </w:rPr>
        <w:t xml:space="preserve">KYC Module: </w:t>
      </w:r>
      <w:r>
        <w:t>Query pending KYC reviews for compliance gate check</w:t>
      </w:r>
    </w:p>
    <w:p>
      <w:pPr>
        <w:pStyle w:val="ListBullet"/>
      </w:pPr>
      <w:r>
        <w:rPr>
          <w:b/>
        </w:rPr>
        <w:t xml:space="preserve">Sanctions Screening: </w:t>
      </w:r>
      <w:r>
        <w:t>Query unresolved sanctions flags for compliance gate check</w:t>
      </w:r>
    </w:p>
    <w:p>
      <w:r>
        <w:br w:type="page"/>
      </w:r>
    </w:p>
    <w:p>
      <w:pPr>
        <w:pStyle w:val="Heading1"/>
      </w:pPr>
      <w:r>
        <w:t>8. Non-Functional Requirements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Category</w:t>
            </w:r>
          </w:p>
        </w:tc>
        <w:tc>
          <w:tcPr>
            <w:tcW w:type="dxa" w:w="3135"/>
            <w:shd w:fill="D6E4F0" w:val="clear"/>
          </w:tcPr>
          <w:p>
            <w:pPr>
              <w:jc w:val="left"/>
            </w:pPr>
            <w:r>
              <w:rPr>
                <w:b/>
                <w:color w:val="1A3C6E"/>
                <w:sz w:val="18"/>
              </w:rPr>
              <w:t>Requirement</w:t>
            </w:r>
          </w:p>
        </w:tc>
        <w:tc>
          <w:tcPr>
            <w:tcW w:type="dxa" w:w="3135"/>
            <w:shd w:fill="D6E4F0" w:val="clear"/>
          </w:tcPr>
          <w:p>
            <w:pPr>
              <w:jc w:val="left"/>
            </w:pPr>
            <w:r>
              <w:rPr>
                <w:b/>
                <w:color w:val="1A3C6E"/>
                <w:sz w:val="18"/>
              </w:rPr>
              <w:t>Target</w:t>
            </w:r>
          </w:p>
        </w:tc>
      </w:tr>
      <w:tr>
        <w:tc>
          <w:tcPr>
            <w:tcW w:type="dxa" w:w="3135"/>
          </w:tcPr>
          <w:p>
            <w:r>
              <w:rPr>
                <w:sz w:val="18"/>
              </w:rPr>
              <w:t>Performance</w:t>
            </w:r>
          </w:p>
        </w:tc>
        <w:tc>
          <w:tcPr>
            <w:tcW w:type="dxa" w:w="3135"/>
          </w:tcPr>
          <w:p>
            <w:r>
              <w:rPr>
                <w:sz w:val="18"/>
              </w:rPr>
              <w:t>API response time for single handover operations</w:t>
            </w:r>
          </w:p>
        </w:tc>
        <w:tc>
          <w:tcPr>
            <w:tcW w:type="dxa" w:w="3135"/>
          </w:tcPr>
          <w:p>
            <w:r>
              <w:rPr>
                <w:sz w:val="18"/>
              </w:rPr>
              <w:t>&lt; 500ms p95</w:t>
            </w:r>
          </w:p>
        </w:tc>
      </w:tr>
      <w:tr>
        <w:tc>
          <w:tcPr>
            <w:tcW w:type="dxa" w:w="3135"/>
          </w:tcPr>
          <w:p>
            <w:r>
              <w:rPr>
                <w:sz w:val="18"/>
              </w:rPr>
              <w:t>Performance</w:t>
            </w:r>
          </w:p>
        </w:tc>
        <w:tc>
          <w:tcPr>
            <w:tcW w:type="dxa" w:w="3135"/>
          </w:tcPr>
          <w:p>
            <w:r>
              <w:rPr>
                <w:sz w:val="18"/>
              </w:rPr>
              <w:t>Dashboard load time</w:t>
            </w:r>
          </w:p>
        </w:tc>
        <w:tc>
          <w:tcPr>
            <w:tcW w:type="dxa" w:w="3135"/>
          </w:tcPr>
          <w:p>
            <w:r>
              <w:rPr>
                <w:sz w:val="18"/>
              </w:rPr>
              <w:t>&lt; 2 seconds p95</w:t>
            </w:r>
          </w:p>
        </w:tc>
      </w:tr>
      <w:tr>
        <w:tc>
          <w:tcPr>
            <w:tcW w:type="dxa" w:w="3135"/>
          </w:tcPr>
          <w:p>
            <w:r>
              <w:rPr>
                <w:sz w:val="18"/>
              </w:rPr>
              <w:t>Performance</w:t>
            </w:r>
          </w:p>
        </w:tc>
        <w:tc>
          <w:tcPr>
            <w:tcW w:type="dxa" w:w="3135"/>
          </w:tcPr>
          <w:p>
            <w:r>
              <w:rPr>
                <w:sz w:val="18"/>
              </w:rPr>
              <w:t>Bulk upload processing rate</w:t>
            </w:r>
          </w:p>
        </w:tc>
        <w:tc>
          <w:tcPr>
            <w:tcW w:type="dxa" w:w="3135"/>
          </w:tcPr>
          <w:p>
            <w:r>
              <w:rPr>
                <w:sz w:val="18"/>
              </w:rPr>
              <w:t>&gt; 100 records/second</w:t>
            </w:r>
          </w:p>
        </w:tc>
      </w:tr>
      <w:tr>
        <w:tc>
          <w:tcPr>
            <w:tcW w:type="dxa" w:w="3135"/>
          </w:tcPr>
          <w:p>
            <w:r>
              <w:rPr>
                <w:sz w:val="18"/>
              </w:rPr>
              <w:t>Performance</w:t>
            </w:r>
          </w:p>
        </w:tc>
        <w:tc>
          <w:tcPr>
            <w:tcW w:type="dxa" w:w="3135"/>
          </w:tcPr>
          <w:p>
            <w:r>
              <w:rPr>
                <w:sz w:val="18"/>
              </w:rPr>
              <w:t>Concurrent users supported</w:t>
            </w:r>
          </w:p>
        </w:tc>
        <w:tc>
          <w:tcPr>
            <w:tcW w:type="dxa" w:w="3135"/>
          </w:tcPr>
          <w:p>
            <w:r>
              <w:rPr>
                <w:sz w:val="18"/>
              </w:rPr>
              <w:t>200 simultaneous users</w:t>
            </w:r>
          </w:p>
        </w:tc>
      </w:tr>
      <w:tr>
        <w:tc>
          <w:tcPr>
            <w:tcW w:type="dxa" w:w="3135"/>
          </w:tcPr>
          <w:p>
            <w:r>
              <w:rPr>
                <w:sz w:val="18"/>
              </w:rPr>
              <w:t>Security</w:t>
            </w:r>
          </w:p>
        </w:tc>
        <w:tc>
          <w:tcPr>
            <w:tcW w:type="dxa" w:w="3135"/>
          </w:tcPr>
          <w:p>
            <w:r>
              <w:rPr>
                <w:sz w:val="18"/>
              </w:rPr>
              <w:t>Authentication</w:t>
            </w:r>
          </w:p>
        </w:tc>
        <w:tc>
          <w:tcPr>
            <w:tcW w:type="dxa" w:w="3135"/>
          </w:tcPr>
          <w:p>
            <w:r>
              <w:rPr>
                <w:sz w:val="18"/>
              </w:rPr>
              <w:t>Bearer token via httpOnly cookies (SEC-07 compliant)</w:t>
            </w:r>
          </w:p>
        </w:tc>
      </w:tr>
      <w:tr>
        <w:tc>
          <w:tcPr>
            <w:tcW w:type="dxa" w:w="3135"/>
          </w:tcPr>
          <w:p>
            <w:r>
              <w:rPr>
                <w:sz w:val="18"/>
              </w:rPr>
              <w:t>Security</w:t>
            </w:r>
          </w:p>
        </w:tc>
        <w:tc>
          <w:tcPr>
            <w:tcW w:type="dxa" w:w="3135"/>
          </w:tcPr>
          <w:p>
            <w:r>
              <w:rPr>
                <w:sz w:val="18"/>
              </w:rPr>
              <w:t>Authorization</w:t>
            </w:r>
          </w:p>
        </w:tc>
        <w:tc>
          <w:tcPr>
            <w:tcW w:type="dxa" w:w="3135"/>
          </w:tcPr>
          <w:p>
            <w:r>
              <w:rPr>
                <w:sz w:val="18"/>
              </w:rPr>
              <w:t>RBAC via requireRole() middleware on every endpoint</w:t>
            </w:r>
          </w:p>
        </w:tc>
      </w:tr>
      <w:tr>
        <w:tc>
          <w:tcPr>
            <w:tcW w:type="dxa" w:w="3135"/>
          </w:tcPr>
          <w:p>
            <w:r>
              <w:rPr>
                <w:sz w:val="18"/>
              </w:rPr>
              <w:t>Security</w:t>
            </w:r>
          </w:p>
        </w:tc>
        <w:tc>
          <w:tcPr>
            <w:tcW w:type="dxa" w:w="3135"/>
          </w:tcPr>
          <w:p>
            <w:r>
              <w:rPr>
                <w:sz w:val="18"/>
              </w:rPr>
              <w:t>Data encryption</w:t>
            </w:r>
          </w:p>
        </w:tc>
        <w:tc>
          <w:tcPr>
            <w:tcW w:type="dxa" w:w="3135"/>
          </w:tcPr>
          <w:p>
            <w:r>
              <w:rPr>
                <w:sz w:val="18"/>
              </w:rPr>
              <w:t>TLS 1.3 in transit; AES-256 at rest for PII fields</w:t>
            </w:r>
          </w:p>
        </w:tc>
      </w:tr>
      <w:tr>
        <w:tc>
          <w:tcPr>
            <w:tcW w:type="dxa" w:w="3135"/>
          </w:tcPr>
          <w:p>
            <w:r>
              <w:rPr>
                <w:sz w:val="18"/>
              </w:rPr>
              <w:t>Security</w:t>
            </w:r>
          </w:p>
        </w:tc>
        <w:tc>
          <w:tcPr>
            <w:tcW w:type="dxa" w:w="3135"/>
          </w:tcPr>
          <w:p>
            <w:r>
              <w:rPr>
                <w:sz w:val="18"/>
              </w:rPr>
              <w:t>OWASP compliance</w:t>
            </w:r>
          </w:p>
        </w:tc>
        <w:tc>
          <w:tcPr>
            <w:tcW w:type="dxa" w:w="3135"/>
          </w:tcPr>
          <w:p>
            <w:r>
              <w:rPr>
                <w:sz w:val="18"/>
              </w:rPr>
              <w:t>Address Top 10 vulnerabilities; input sanitization on all user inputs</w:t>
            </w:r>
          </w:p>
        </w:tc>
      </w:tr>
      <w:tr>
        <w:tc>
          <w:tcPr>
            <w:tcW w:type="dxa" w:w="3135"/>
          </w:tcPr>
          <w:p>
            <w:r>
              <w:rPr>
                <w:sz w:val="18"/>
              </w:rPr>
              <w:t>Security</w:t>
            </w:r>
          </w:p>
        </w:tc>
        <w:tc>
          <w:tcPr>
            <w:tcW w:type="dxa" w:w="3135"/>
          </w:tcPr>
          <w:p>
            <w:r>
              <w:rPr>
                <w:sz w:val="18"/>
              </w:rPr>
              <w:t>PII access logging</w:t>
            </w:r>
          </w:p>
        </w:tc>
        <w:tc>
          <w:tcPr>
            <w:tcW w:type="dxa" w:w="3135"/>
          </w:tcPr>
          <w:p>
            <w:r>
              <w:rPr>
                <w:sz w:val="18"/>
              </w:rPr>
              <w:t>logDataAccess() on all endpoints that return client/lead/prospect data</w:t>
            </w:r>
          </w:p>
        </w:tc>
      </w:tr>
      <w:tr>
        <w:tc>
          <w:tcPr>
            <w:tcW w:type="dxa" w:w="3135"/>
          </w:tcPr>
          <w:p>
            <w:r>
              <w:rPr>
                <w:sz w:val="18"/>
              </w:rPr>
              <w:t>Scalability</w:t>
            </w:r>
          </w:p>
        </w:tc>
        <w:tc>
          <w:tcPr>
            <w:tcW w:type="dxa" w:w="3135"/>
          </w:tcPr>
          <w:p>
            <w:r>
              <w:rPr>
                <w:sz w:val="18"/>
              </w:rPr>
              <w:t>Expected data volume</w:t>
            </w:r>
          </w:p>
        </w:tc>
        <w:tc>
          <w:tcPr>
            <w:tcW w:type="dxa" w:w="3135"/>
          </w:tcPr>
          <w:p>
            <w:r>
              <w:rPr>
                <w:sz w:val="18"/>
              </w:rPr>
              <w:t>10,000 handovers/year, 50,000 delegations/year</w:t>
            </w:r>
          </w:p>
        </w:tc>
      </w:tr>
      <w:tr>
        <w:tc>
          <w:tcPr>
            <w:tcW w:type="dxa" w:w="3135"/>
          </w:tcPr>
          <w:p>
            <w:r>
              <w:rPr>
                <w:sz w:val="18"/>
              </w:rPr>
              <w:t>Scalability</w:t>
            </w:r>
          </w:p>
        </w:tc>
        <w:tc>
          <w:tcPr>
            <w:tcW w:type="dxa" w:w="3135"/>
          </w:tcPr>
          <w:p>
            <w:r>
              <w:rPr>
                <w:sz w:val="18"/>
              </w:rPr>
              <w:t>Horizontal scaling</w:t>
            </w:r>
          </w:p>
        </w:tc>
        <w:tc>
          <w:tcPr>
            <w:tcW w:type="dxa" w:w="3135"/>
          </w:tcPr>
          <w:p>
            <w:r>
              <w:rPr>
                <w:sz w:val="18"/>
              </w:rPr>
              <w:t>Stateless API servers behind load balancer</w:t>
            </w:r>
          </w:p>
        </w:tc>
      </w:tr>
      <w:tr>
        <w:tc>
          <w:tcPr>
            <w:tcW w:type="dxa" w:w="3135"/>
          </w:tcPr>
          <w:p>
            <w:r>
              <w:rPr>
                <w:sz w:val="18"/>
              </w:rPr>
              <w:t>Availability</w:t>
            </w:r>
          </w:p>
        </w:tc>
        <w:tc>
          <w:tcPr>
            <w:tcW w:type="dxa" w:w="3135"/>
          </w:tcPr>
          <w:p>
            <w:r>
              <w:rPr>
                <w:sz w:val="18"/>
              </w:rPr>
              <w:t>Uptime target</w:t>
            </w:r>
          </w:p>
        </w:tc>
        <w:tc>
          <w:tcPr>
            <w:tcW w:type="dxa" w:w="3135"/>
          </w:tcPr>
          <w:p>
            <w:r>
              <w:rPr>
                <w:sz w:val="18"/>
              </w:rPr>
              <w:t>99.9% (8.7 hours downtime/year max)</w:t>
            </w:r>
          </w:p>
        </w:tc>
      </w:tr>
      <w:tr>
        <w:tc>
          <w:tcPr>
            <w:tcW w:type="dxa" w:w="3135"/>
          </w:tcPr>
          <w:p>
            <w:r>
              <w:rPr>
                <w:sz w:val="18"/>
              </w:rPr>
              <w:t>Availability</w:t>
            </w:r>
          </w:p>
        </w:tc>
        <w:tc>
          <w:tcPr>
            <w:tcW w:type="dxa" w:w="3135"/>
          </w:tcPr>
          <w:p>
            <w:r>
              <w:rPr>
                <w:sz w:val="18"/>
              </w:rPr>
              <w:t>Scheduled maintenance window</w:t>
            </w:r>
          </w:p>
        </w:tc>
        <w:tc>
          <w:tcPr>
            <w:tcW w:type="dxa" w:w="3135"/>
          </w:tcPr>
          <w:p>
            <w:r>
              <w:rPr>
                <w:sz w:val="18"/>
              </w:rPr>
              <w:t>Sundays 02:00-06:00 UTC</w:t>
            </w:r>
          </w:p>
        </w:tc>
      </w:tr>
      <w:tr>
        <w:tc>
          <w:tcPr>
            <w:tcW w:type="dxa" w:w="3135"/>
          </w:tcPr>
          <w:p>
            <w:r>
              <w:rPr>
                <w:sz w:val="18"/>
              </w:rPr>
              <w:t>Backup</w:t>
            </w:r>
          </w:p>
        </w:tc>
        <w:tc>
          <w:tcPr>
            <w:tcW w:type="dxa" w:w="3135"/>
          </w:tcPr>
          <w:p>
            <w:r>
              <w:rPr>
                <w:sz w:val="18"/>
              </w:rPr>
              <w:t>Backup frequency</w:t>
            </w:r>
          </w:p>
        </w:tc>
        <w:tc>
          <w:tcPr>
            <w:tcW w:type="dxa" w:w="3135"/>
          </w:tcPr>
          <w:p>
            <w:r>
              <w:rPr>
                <w:sz w:val="18"/>
              </w:rPr>
              <w:t>Daily full backup, continuous WAL archiving</w:t>
            </w:r>
          </w:p>
        </w:tc>
      </w:tr>
      <w:tr>
        <w:tc>
          <w:tcPr>
            <w:tcW w:type="dxa" w:w="3135"/>
          </w:tcPr>
          <w:p>
            <w:r>
              <w:rPr>
                <w:sz w:val="18"/>
              </w:rPr>
              <w:t>Backup</w:t>
            </w:r>
          </w:p>
        </w:tc>
        <w:tc>
          <w:tcPr>
            <w:tcW w:type="dxa" w:w="3135"/>
          </w:tcPr>
          <w:p>
            <w:r>
              <w:rPr>
                <w:sz w:val="18"/>
              </w:rPr>
              <w:t>RPO</w:t>
            </w:r>
          </w:p>
        </w:tc>
        <w:tc>
          <w:tcPr>
            <w:tcW w:type="dxa" w:w="3135"/>
          </w:tcPr>
          <w:p>
            <w:r>
              <w:rPr>
                <w:sz w:val="18"/>
              </w:rPr>
              <w:t>&lt; 1 hour</w:t>
            </w:r>
          </w:p>
        </w:tc>
      </w:tr>
      <w:tr>
        <w:tc>
          <w:tcPr>
            <w:tcW w:type="dxa" w:w="3135"/>
          </w:tcPr>
          <w:p>
            <w:r>
              <w:rPr>
                <w:sz w:val="18"/>
              </w:rPr>
              <w:t>Backup</w:t>
            </w:r>
          </w:p>
        </w:tc>
        <w:tc>
          <w:tcPr>
            <w:tcW w:type="dxa" w:w="3135"/>
          </w:tcPr>
          <w:p>
            <w:r>
              <w:rPr>
                <w:sz w:val="18"/>
              </w:rPr>
              <w:t>RTO</w:t>
            </w:r>
          </w:p>
        </w:tc>
        <w:tc>
          <w:tcPr>
            <w:tcW w:type="dxa" w:w="3135"/>
          </w:tcPr>
          <w:p>
            <w:r>
              <w:rPr>
                <w:sz w:val="18"/>
              </w:rPr>
              <w:t>&lt; 4 hours</w:t>
            </w:r>
          </w:p>
        </w:tc>
      </w:tr>
      <w:tr>
        <w:tc>
          <w:tcPr>
            <w:tcW w:type="dxa" w:w="3135"/>
          </w:tcPr>
          <w:p>
            <w:r>
              <w:rPr>
                <w:sz w:val="18"/>
              </w:rPr>
              <w:t>Accessibility</w:t>
            </w:r>
          </w:p>
        </w:tc>
        <w:tc>
          <w:tcPr>
            <w:tcW w:type="dxa" w:w="3135"/>
          </w:tcPr>
          <w:p>
            <w:r>
              <w:rPr>
                <w:sz w:val="18"/>
              </w:rPr>
              <w:t>WCAG compliance</w:t>
            </w:r>
          </w:p>
        </w:tc>
        <w:tc>
          <w:tcPr>
            <w:tcW w:type="dxa" w:w="3135"/>
          </w:tcPr>
          <w:p>
            <w:r>
              <w:rPr>
                <w:sz w:val="18"/>
              </w:rPr>
              <w:t>Level AA</w:t>
            </w:r>
          </w:p>
        </w:tc>
      </w:tr>
      <w:tr>
        <w:tc>
          <w:tcPr>
            <w:tcW w:type="dxa" w:w="3135"/>
          </w:tcPr>
          <w:p>
            <w:r>
              <w:rPr>
                <w:sz w:val="18"/>
              </w:rPr>
              <w:t>Accessibility</w:t>
            </w:r>
          </w:p>
        </w:tc>
        <w:tc>
          <w:tcPr>
            <w:tcW w:type="dxa" w:w="3135"/>
          </w:tcPr>
          <w:p>
            <w:r>
              <w:rPr>
                <w:sz w:val="18"/>
              </w:rPr>
              <w:t>Keyboard navigation</w:t>
            </w:r>
          </w:p>
        </w:tc>
        <w:tc>
          <w:tcPr>
            <w:tcW w:type="dxa" w:w="3135"/>
          </w:tcPr>
          <w:p>
            <w:r>
              <w:rPr>
                <w:sz w:val="18"/>
              </w:rPr>
              <w:t>Full keyboard navigability for all forms and tables</w:t>
            </w:r>
          </w:p>
        </w:tc>
      </w:tr>
      <w:tr>
        <w:tc>
          <w:tcPr>
            <w:tcW w:type="dxa" w:w="3135"/>
          </w:tcPr>
          <w:p>
            <w:r>
              <w:rPr>
                <w:sz w:val="18"/>
              </w:rPr>
              <w:t>Accessibility</w:t>
            </w:r>
          </w:p>
        </w:tc>
        <w:tc>
          <w:tcPr>
            <w:tcW w:type="dxa" w:w="3135"/>
          </w:tcPr>
          <w:p>
            <w:r>
              <w:rPr>
                <w:sz w:val="18"/>
              </w:rPr>
              <w:t>Screen reader</w:t>
            </w:r>
          </w:p>
        </w:tc>
        <w:tc>
          <w:tcPr>
            <w:tcW w:type="dxa" w:w="3135"/>
          </w:tcPr>
          <w:p>
            <w:r>
              <w:rPr>
                <w:sz w:val="18"/>
              </w:rPr>
              <w:t>ARIA labels on all interactive elements</w:t>
            </w:r>
          </w:p>
        </w:tc>
      </w:tr>
      <w:tr>
        <w:tc>
          <w:tcPr>
            <w:tcW w:type="dxa" w:w="3135"/>
          </w:tcPr>
          <w:p>
            <w:r>
              <w:rPr>
                <w:sz w:val="18"/>
              </w:rPr>
              <w:t>Browser Support</w:t>
            </w:r>
          </w:p>
        </w:tc>
        <w:tc>
          <w:tcPr>
            <w:tcW w:type="dxa" w:w="3135"/>
          </w:tcPr>
          <w:p>
            <w:r>
              <w:rPr>
                <w:sz w:val="18"/>
              </w:rPr>
              <w:t>Desktop</w:t>
            </w:r>
          </w:p>
        </w:tc>
        <w:tc>
          <w:tcPr>
            <w:tcW w:type="dxa" w:w="3135"/>
          </w:tcPr>
          <w:p>
            <w:r>
              <w:rPr>
                <w:sz w:val="18"/>
              </w:rPr>
              <w:t>Chrome 120+, Firefox 120+, Safari 17+, Edge 120+</w:t>
            </w:r>
          </w:p>
        </w:tc>
      </w:tr>
      <w:tr>
        <w:tc>
          <w:tcPr>
            <w:tcW w:type="dxa" w:w="3135"/>
          </w:tcPr>
          <w:p>
            <w:r>
              <w:rPr>
                <w:sz w:val="18"/>
              </w:rPr>
              <w:t>Browser Support</w:t>
            </w:r>
          </w:p>
        </w:tc>
        <w:tc>
          <w:tcPr>
            <w:tcW w:type="dxa" w:w="3135"/>
          </w:tcPr>
          <w:p>
            <w:r>
              <w:rPr>
                <w:sz w:val="18"/>
              </w:rPr>
              <w:t>Tablet</w:t>
            </w:r>
          </w:p>
        </w:tc>
        <w:tc>
          <w:tcPr>
            <w:tcW w:type="dxa" w:w="3135"/>
          </w:tcPr>
          <w:p>
            <w:r>
              <w:rPr>
                <w:sz w:val="18"/>
              </w:rPr>
              <w:t>iPad Safari, Chrome on Android tablets</w:t>
            </w:r>
          </w:p>
        </w:tc>
      </w:tr>
      <w:tr>
        <w:tc>
          <w:tcPr>
            <w:tcW w:type="dxa" w:w="3135"/>
          </w:tcPr>
          <w:p>
            <w:r>
              <w:rPr>
                <w:sz w:val="18"/>
              </w:rPr>
              <w:t>UI</w:t>
            </w:r>
          </w:p>
        </w:tc>
        <w:tc>
          <w:tcPr>
            <w:tcW w:type="dxa" w:w="3135"/>
          </w:tcPr>
          <w:p>
            <w:r>
              <w:rPr>
                <w:sz w:val="18"/>
              </w:rPr>
              <w:t>Dark mode</w:t>
            </w:r>
          </w:p>
        </w:tc>
        <w:tc>
          <w:tcPr>
            <w:tcW w:type="dxa" w:w="3135"/>
          </w:tcPr>
          <w:p>
            <w:r>
              <w:rPr>
                <w:sz w:val="18"/>
              </w:rPr>
              <w:t>Full dark mode support matching Trust OMS theme</w:t>
            </w:r>
          </w:p>
        </w:tc>
      </w:tr>
      <w:tr>
        <w:tc>
          <w:tcPr>
            <w:tcW w:type="dxa" w:w="3135"/>
          </w:tcPr>
          <w:p>
            <w:r>
              <w:rPr>
                <w:sz w:val="18"/>
              </w:rPr>
              <w:t>UI</w:t>
            </w:r>
          </w:p>
        </w:tc>
        <w:tc>
          <w:tcPr>
            <w:tcW w:type="dxa" w:w="3135"/>
          </w:tcPr>
          <w:p>
            <w:r>
              <w:rPr>
                <w:sz w:val="18"/>
              </w:rPr>
              <w:t>i18n</w:t>
            </w:r>
          </w:p>
        </w:tc>
        <w:tc>
          <w:tcPr>
            <w:tcW w:type="dxa" w:w="3135"/>
          </w:tcPr>
          <w:p>
            <w:r>
              <w:rPr>
                <w:sz w:val="18"/>
              </w:rPr>
              <w:t>Multi-language labels; entity names displayed in EN + local language</w:t>
            </w:r>
          </w:p>
        </w:tc>
      </w:tr>
    </w:tbl>
    <w:p>
      <w:r>
        <w:br w:type="page"/>
      </w:r>
    </w:p>
    <w:p>
      <w:pPr>
        <w:pStyle w:val="Heading1"/>
      </w:pPr>
      <w:r>
        <w:t>9. Workflow &amp; State Diagrams</w:t>
      </w:r>
    </w:p>
    <w:p>
      <w:pPr>
        <w:pStyle w:val="Heading2"/>
      </w:pPr>
      <w:r>
        <w:t>9.1 Handover State Machine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Current State</w:t>
            </w:r>
          </w:p>
        </w:tc>
        <w:tc>
          <w:tcPr>
            <w:tcW w:type="dxa" w:w="2351"/>
            <w:shd w:fill="D6E4F0" w:val="clear"/>
          </w:tcPr>
          <w:p>
            <w:pPr>
              <w:jc w:val="left"/>
            </w:pPr>
            <w:r>
              <w:rPr>
                <w:b/>
                <w:color w:val="1A3C6E"/>
                <w:sz w:val="18"/>
              </w:rPr>
              <w:t>Action</w:t>
            </w:r>
          </w:p>
        </w:tc>
        <w:tc>
          <w:tcPr>
            <w:tcW w:type="dxa" w:w="2351"/>
            <w:shd w:fill="D6E4F0" w:val="clear"/>
          </w:tcPr>
          <w:p>
            <w:pPr>
              <w:jc w:val="left"/>
            </w:pPr>
            <w:r>
              <w:rPr>
                <w:b/>
                <w:color w:val="1A3C6E"/>
                <w:sz w:val="18"/>
              </w:rPr>
              <w:t>Next State</w:t>
            </w:r>
          </w:p>
        </w:tc>
        <w:tc>
          <w:tcPr>
            <w:tcW w:type="dxa" w:w="2351"/>
            <w:shd w:fill="D6E4F0" w:val="clear"/>
          </w:tcPr>
          <w:p>
            <w:pPr>
              <w:jc w:val="left"/>
            </w:pPr>
            <w:r>
              <w:rPr>
                <w:b/>
                <w:color w:val="1A3C6E"/>
                <w:sz w:val="18"/>
              </w:rPr>
              <w:t>Side Effects</w:t>
            </w:r>
          </w:p>
        </w:tc>
      </w:tr>
      <w:tr>
        <w:tc>
          <w:tcPr>
            <w:tcW w:type="dxa" w:w="2351"/>
          </w:tcPr>
          <w:p>
            <w:r>
              <w:rPr>
                <w:sz w:val="18"/>
              </w:rPr>
              <w:t>(new)</w:t>
            </w:r>
          </w:p>
        </w:tc>
        <w:tc>
          <w:tcPr>
            <w:tcW w:type="dxa" w:w="2351"/>
          </w:tcPr>
          <w:p>
            <w:r>
              <w:rPr>
                <w:sz w:val="18"/>
              </w:rPr>
              <w:t>Maker creates handover</w:t>
            </w:r>
          </w:p>
        </w:tc>
        <w:tc>
          <w:tcPr>
            <w:tcW w:type="dxa" w:w="2351"/>
          </w:tcPr>
          <w:p>
            <w:r>
              <w:rPr>
                <w:sz w:val="18"/>
              </w:rPr>
              <w:t>draft</w:t>
            </w:r>
          </w:p>
        </w:tc>
        <w:tc>
          <w:tcPr>
            <w:tcW w:type="dxa" w:w="2351"/>
          </w:tcPr>
          <w:p>
            <w:r>
              <w:rPr>
                <w:sz w:val="18"/>
              </w:rPr>
              <w:t>Audit log: handover_created. Handover_items created with status=included.</w:t>
            </w:r>
          </w:p>
        </w:tc>
      </w:tr>
      <w:tr>
        <w:tc>
          <w:tcPr>
            <w:tcW w:type="dxa" w:w="2351"/>
          </w:tcPr>
          <w:p>
            <w:r>
              <w:rPr>
                <w:sz w:val="18"/>
              </w:rPr>
              <w:t>draft</w:t>
            </w:r>
          </w:p>
        </w:tc>
        <w:tc>
          <w:tcPr>
            <w:tcW w:type="dxa" w:w="2351"/>
          </w:tcPr>
          <w:p>
            <w:r>
              <w:rPr>
                <w:sz w:val="18"/>
              </w:rPr>
              <w:t>Maker edits handover</w:t>
            </w:r>
          </w:p>
        </w:tc>
        <w:tc>
          <w:tcPr>
            <w:tcW w:type="dxa" w:w="2351"/>
          </w:tcPr>
          <w:p>
            <w:r>
              <w:rPr>
                <w:sz w:val="18"/>
              </w:rPr>
              <w:t>draft</w:t>
            </w:r>
          </w:p>
        </w:tc>
        <w:tc>
          <w:tcPr>
            <w:tcW w:type="dxa" w:w="2351"/>
          </w:tcPr>
          <w:p>
            <w:r>
              <w:rPr>
                <w:sz w:val="18"/>
              </w:rPr>
              <w:t>Updated_at refreshed. Audit log: handover_updated.</w:t>
            </w:r>
          </w:p>
        </w:tc>
      </w:tr>
      <w:tr>
        <w:tc>
          <w:tcPr>
            <w:tcW w:type="dxa" w:w="2351"/>
          </w:tcPr>
          <w:p>
            <w:r>
              <w:rPr>
                <w:sz w:val="18"/>
              </w:rPr>
              <w:t>draft</w:t>
            </w:r>
          </w:p>
        </w:tc>
        <w:tc>
          <w:tcPr>
            <w:tcW w:type="dxa" w:w="2351"/>
          </w:tcPr>
          <w:p>
            <w:r>
              <w:rPr>
                <w:sz w:val="18"/>
              </w:rPr>
              <w:t>Maker submits handover</w:t>
            </w:r>
          </w:p>
        </w:tc>
        <w:tc>
          <w:tcPr>
            <w:tcW w:type="dxa" w:w="2351"/>
          </w:tcPr>
          <w:p>
            <w:r>
              <w:rPr>
                <w:sz w:val="18"/>
              </w:rPr>
              <w:t>pending_auth</w:t>
            </w:r>
          </w:p>
        </w:tc>
        <w:tc>
          <w:tcPr>
            <w:tcW w:type="dxa" w:w="2351"/>
          </w:tcPr>
          <w:p>
            <w:r>
              <w:rPr>
                <w:sz w:val="18"/>
              </w:rPr>
              <w:t>Compliance gates run per-client. SLA deadline calculated. Audit: handover_submitted. Notifications: BO_CHECKER notified.</w:t>
            </w:r>
          </w:p>
        </w:tc>
      </w:tr>
      <w:tr>
        <w:tc>
          <w:tcPr>
            <w:tcW w:type="dxa" w:w="2351"/>
          </w:tcPr>
          <w:p>
            <w:r>
              <w:rPr>
                <w:sz w:val="18"/>
              </w:rPr>
              <w:t>draft</w:t>
            </w:r>
          </w:p>
        </w:tc>
        <w:tc>
          <w:tcPr>
            <w:tcW w:type="dxa" w:w="2351"/>
          </w:tcPr>
          <w:p>
            <w:r>
              <w:rPr>
                <w:sz w:val="18"/>
              </w:rPr>
              <w:t>Maker cancels handover</w:t>
            </w:r>
          </w:p>
        </w:tc>
        <w:tc>
          <w:tcPr>
            <w:tcW w:type="dxa" w:w="2351"/>
          </w:tcPr>
          <w:p>
            <w:r>
              <w:rPr>
                <w:sz w:val="18"/>
              </w:rPr>
              <w:t>cancelled</w:t>
            </w:r>
          </w:p>
        </w:tc>
        <w:tc>
          <w:tcPr>
            <w:tcW w:type="dxa" w:w="2351"/>
          </w:tcPr>
          <w:p>
            <w:r>
              <w:rPr>
                <w:sz w:val="18"/>
              </w:rPr>
              <w:t>Audit: handover_cancelled.</w:t>
            </w:r>
          </w:p>
        </w:tc>
      </w:tr>
      <w:tr>
        <w:tc>
          <w:tcPr>
            <w:tcW w:type="dxa" w:w="2351"/>
          </w:tcPr>
          <w:p>
            <w:r>
              <w:rPr>
                <w:sz w:val="18"/>
              </w:rPr>
              <w:t>pending_auth</w:t>
            </w:r>
          </w:p>
        </w:tc>
        <w:tc>
          <w:tcPr>
            <w:tcW w:type="dxa" w:w="2351"/>
          </w:tcPr>
          <w:p>
            <w:r>
              <w:rPr>
                <w:sz w:val="18"/>
              </w:rPr>
              <w:t>Checker authorizes</w:t>
            </w:r>
          </w:p>
        </w:tc>
        <w:tc>
          <w:tcPr>
            <w:tcW w:type="dxa" w:w="2351"/>
          </w:tcPr>
          <w:p>
            <w:r>
              <w:rPr>
                <w:sz w:val="18"/>
              </w:rPr>
              <w:t>authorized</w:t>
            </w:r>
          </w:p>
        </w:tc>
        <w:tc>
          <w:tcPr>
            <w:tcW w:type="dxa" w:w="2351"/>
          </w:tcPr>
          <w:p>
            <w:r>
              <w:rPr>
                <w:sz w:val="18"/>
              </w:rPr>
              <w:t>RM reassignment executed. Items status→transferred. GL fee entries. Consent transfer. Audit: handover_authorized. Notifications: outgoing RM, incoming RM, branch manager.</w:t>
            </w:r>
          </w:p>
        </w:tc>
      </w:tr>
      <w:tr>
        <w:tc>
          <w:tcPr>
            <w:tcW w:type="dxa" w:w="2351"/>
          </w:tcPr>
          <w:p>
            <w:r>
              <w:rPr>
                <w:sz w:val="18"/>
              </w:rPr>
              <w:t>pending_auth</w:t>
            </w:r>
          </w:p>
        </w:tc>
        <w:tc>
          <w:tcPr>
            <w:tcW w:type="dxa" w:w="2351"/>
          </w:tcPr>
          <w:p>
            <w:r>
              <w:rPr>
                <w:sz w:val="18"/>
              </w:rPr>
              <w:t>Checker rejects</w:t>
            </w:r>
          </w:p>
        </w:tc>
        <w:tc>
          <w:tcPr>
            <w:tcW w:type="dxa" w:w="2351"/>
          </w:tcPr>
          <w:p>
            <w:r>
              <w:rPr>
                <w:sz w:val="18"/>
              </w:rPr>
              <w:t>rejected</w:t>
            </w:r>
          </w:p>
        </w:tc>
        <w:tc>
          <w:tcPr>
            <w:tcW w:type="dxa" w:w="2351"/>
          </w:tcPr>
          <w:p>
            <w:r>
              <w:rPr>
                <w:sz w:val="18"/>
              </w:rPr>
              <w:t>rejection_reason saved. Audit: handover_rejected. Notification: maker notified with reason.</w:t>
            </w:r>
          </w:p>
        </w:tc>
      </w:tr>
      <w:tr>
        <w:tc>
          <w:tcPr>
            <w:tcW w:type="dxa" w:w="2351"/>
          </w:tcPr>
          <w:p>
            <w:r>
              <w:rPr>
                <w:sz w:val="18"/>
              </w:rPr>
              <w:t>pending_auth</w:t>
            </w:r>
          </w:p>
        </w:tc>
        <w:tc>
          <w:tcPr>
            <w:tcW w:type="dxa" w:w="2351"/>
          </w:tcPr>
          <w:p>
            <w:r>
              <w:rPr>
                <w:sz w:val="18"/>
              </w:rPr>
              <w:t>Maker cancels</w:t>
            </w:r>
          </w:p>
        </w:tc>
        <w:tc>
          <w:tcPr>
            <w:tcW w:type="dxa" w:w="2351"/>
          </w:tcPr>
          <w:p>
            <w:r>
              <w:rPr>
                <w:sz w:val="18"/>
              </w:rPr>
              <w:t>cancelled</w:t>
            </w:r>
          </w:p>
        </w:tc>
        <w:tc>
          <w:tcPr>
            <w:tcW w:type="dxa" w:w="2351"/>
          </w:tcPr>
          <w:p>
            <w:r>
              <w:rPr>
                <w:sz w:val="18"/>
              </w:rPr>
              <w:t>Audit: handover_cancelled. Notification: checker notified.</w:t>
            </w:r>
          </w:p>
        </w:tc>
      </w:tr>
      <w:tr>
        <w:tc>
          <w:tcPr>
            <w:tcW w:type="dxa" w:w="2351"/>
          </w:tcPr>
          <w:p>
            <w:r>
              <w:rPr>
                <w:sz w:val="18"/>
              </w:rPr>
              <w:t>rejected</w:t>
            </w:r>
          </w:p>
        </w:tc>
        <w:tc>
          <w:tcPr>
            <w:tcW w:type="dxa" w:w="2351"/>
          </w:tcPr>
          <w:p>
            <w:r>
              <w:rPr>
                <w:sz w:val="18"/>
              </w:rPr>
              <w:t>Maker creates new handover</w:t>
            </w:r>
          </w:p>
        </w:tc>
        <w:tc>
          <w:tcPr>
            <w:tcW w:type="dxa" w:w="2351"/>
          </w:tcPr>
          <w:p>
            <w:r>
              <w:rPr>
                <w:sz w:val="18"/>
              </w:rPr>
              <w:t>(new)</w:t>
            </w:r>
          </w:p>
        </w:tc>
        <w:tc>
          <w:tcPr>
            <w:tcW w:type="dxa" w:w="2351"/>
          </w:tcPr>
          <w:p>
            <w:r>
              <w:rPr>
                <w:sz w:val="18"/>
              </w:rPr>
              <w:t>Original handover remains rejected for audit. New SLA clock starts.</w:t>
            </w:r>
          </w:p>
        </w:tc>
      </w:tr>
    </w:tbl>
    <w:p>
      <w:pPr>
        <w:pStyle w:val="Heading2"/>
      </w:pPr>
      <w:r>
        <w:t>9.2 Delegation State Machine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Current State</w:t>
            </w:r>
          </w:p>
        </w:tc>
        <w:tc>
          <w:tcPr>
            <w:tcW w:type="dxa" w:w="2351"/>
            <w:shd w:fill="D6E4F0" w:val="clear"/>
          </w:tcPr>
          <w:p>
            <w:pPr>
              <w:jc w:val="left"/>
            </w:pPr>
            <w:r>
              <w:rPr>
                <w:b/>
                <w:color w:val="1A3C6E"/>
                <w:sz w:val="18"/>
              </w:rPr>
              <w:t>Action</w:t>
            </w:r>
          </w:p>
        </w:tc>
        <w:tc>
          <w:tcPr>
            <w:tcW w:type="dxa" w:w="2351"/>
            <w:shd w:fill="D6E4F0" w:val="clear"/>
          </w:tcPr>
          <w:p>
            <w:pPr>
              <w:jc w:val="left"/>
            </w:pPr>
            <w:r>
              <w:rPr>
                <w:b/>
                <w:color w:val="1A3C6E"/>
                <w:sz w:val="18"/>
              </w:rPr>
              <w:t>Next State</w:t>
            </w:r>
          </w:p>
        </w:tc>
        <w:tc>
          <w:tcPr>
            <w:tcW w:type="dxa" w:w="2351"/>
            <w:shd w:fill="D6E4F0" w:val="clear"/>
          </w:tcPr>
          <w:p>
            <w:pPr>
              <w:jc w:val="left"/>
            </w:pPr>
            <w:r>
              <w:rPr>
                <w:b/>
                <w:color w:val="1A3C6E"/>
                <w:sz w:val="18"/>
              </w:rPr>
              <w:t>Side Effects</w:t>
            </w:r>
          </w:p>
        </w:tc>
      </w:tr>
      <w:tr>
        <w:tc>
          <w:tcPr>
            <w:tcW w:type="dxa" w:w="2351"/>
          </w:tcPr>
          <w:p>
            <w:r>
              <w:rPr>
                <w:sz w:val="18"/>
              </w:rPr>
              <w:t>(new)</w:t>
            </w:r>
          </w:p>
        </w:tc>
        <w:tc>
          <w:tcPr>
            <w:tcW w:type="dxa" w:w="2351"/>
          </w:tcPr>
          <w:p>
            <w:r>
              <w:rPr>
                <w:sz w:val="18"/>
              </w:rPr>
              <w:t>Maker creates delegation</w:t>
            </w:r>
          </w:p>
        </w:tc>
        <w:tc>
          <w:tcPr>
            <w:tcW w:type="dxa" w:w="2351"/>
          </w:tcPr>
          <w:p>
            <w:r>
              <w:rPr>
                <w:sz w:val="18"/>
              </w:rPr>
              <w:t>scheduled (if future start) or active (if today)</w:t>
            </w:r>
          </w:p>
        </w:tc>
        <w:tc>
          <w:tcPr>
            <w:tcW w:type="dxa" w:w="2351"/>
          </w:tcPr>
          <w:p>
            <w:r>
              <w:rPr>
                <w:sz w:val="18"/>
              </w:rPr>
              <w:t>Auto-authorized. Items status=delegated. Audit: delegation_created. Notifications: original RM, delegate RM.</w:t>
            </w:r>
          </w:p>
        </w:tc>
      </w:tr>
      <w:tr>
        <w:tc>
          <w:tcPr>
            <w:tcW w:type="dxa" w:w="2351"/>
          </w:tcPr>
          <w:p>
            <w:r>
              <w:rPr>
                <w:sz w:val="18"/>
              </w:rPr>
              <w:t>scheduled</w:t>
            </w:r>
          </w:p>
        </w:tc>
        <w:tc>
          <w:tcPr>
            <w:tcW w:type="dxa" w:w="2351"/>
          </w:tcPr>
          <w:p>
            <w:r>
              <w:rPr>
                <w:sz w:val="18"/>
              </w:rPr>
              <w:t>Start date reached (daily job)</w:t>
            </w:r>
          </w:p>
        </w:tc>
        <w:tc>
          <w:tcPr>
            <w:tcW w:type="dxa" w:w="2351"/>
          </w:tcPr>
          <w:p>
            <w:r>
              <w:rPr>
                <w:sz w:val="18"/>
              </w:rPr>
              <w:t>active</w:t>
            </w:r>
          </w:p>
        </w:tc>
        <w:tc>
          <w:tcPr>
            <w:tcW w:type="dxa" w:w="2351"/>
          </w:tcPr>
          <w:p>
            <w:r>
              <w:rPr>
                <w:sz w:val="18"/>
              </w:rPr>
              <w:t>Entity rm_id updated to delegate. Audit: delegation_activated. Notification: delegate RM.</w:t>
            </w:r>
          </w:p>
        </w:tc>
      </w:tr>
      <w:tr>
        <w:tc>
          <w:tcPr>
            <w:tcW w:type="dxa" w:w="2351"/>
          </w:tcPr>
          <w:p>
            <w:r>
              <w:rPr>
                <w:sz w:val="18"/>
              </w:rPr>
              <w:t>active</w:t>
            </w:r>
          </w:p>
        </w:tc>
        <w:tc>
          <w:tcPr>
            <w:tcW w:type="dxa" w:w="2351"/>
          </w:tcPr>
          <w:p>
            <w:r>
              <w:rPr>
                <w:sz w:val="18"/>
              </w:rPr>
              <w:t>End date reached (daily job)</w:t>
            </w:r>
          </w:p>
        </w:tc>
        <w:tc>
          <w:tcPr>
            <w:tcW w:type="dxa" w:w="2351"/>
          </w:tcPr>
          <w:p>
            <w:r>
              <w:rPr>
                <w:sz w:val="18"/>
              </w:rPr>
              <w:t>reverted</w:t>
            </w:r>
          </w:p>
        </w:tc>
        <w:tc>
          <w:tcPr>
            <w:tcW w:type="dxa" w:w="2351"/>
          </w:tcPr>
          <w:p>
            <w:r>
              <w:rPr>
                <w:sz w:val="18"/>
              </w:rPr>
              <w:t>Entity rm_id reverted to original. Items status→reverted. Audit: delegation_reverted. Notifications: both RMs.</w:t>
            </w:r>
          </w:p>
        </w:tc>
      </w:tr>
      <w:tr>
        <w:tc>
          <w:tcPr>
            <w:tcW w:type="dxa" w:w="2351"/>
          </w:tcPr>
          <w:p>
            <w:r>
              <w:rPr>
                <w:sz w:val="18"/>
              </w:rPr>
              <w:t>active</w:t>
            </w:r>
          </w:p>
        </w:tc>
        <w:tc>
          <w:tcPr>
            <w:tcW w:type="dxa" w:w="2351"/>
          </w:tcPr>
          <w:p>
            <w:r>
              <w:rPr>
                <w:sz w:val="18"/>
              </w:rPr>
              <w:t>Maker cancels</w:t>
            </w:r>
          </w:p>
        </w:tc>
        <w:tc>
          <w:tcPr>
            <w:tcW w:type="dxa" w:w="2351"/>
          </w:tcPr>
          <w:p>
            <w:r>
              <w:rPr>
                <w:sz w:val="18"/>
              </w:rPr>
              <w:t>cancelled</w:t>
            </w:r>
          </w:p>
        </w:tc>
        <w:tc>
          <w:tcPr>
            <w:tcW w:type="dxa" w:w="2351"/>
          </w:tcPr>
          <w:p>
            <w:r>
              <w:rPr>
                <w:sz w:val="18"/>
              </w:rPr>
              <w:t>Immediate revert. Items status→cancelled→reverted. Audit: delegation_cancelled.</w:t>
            </w:r>
          </w:p>
        </w:tc>
      </w:tr>
      <w:tr>
        <w:tc>
          <w:tcPr>
            <w:tcW w:type="dxa" w:w="2351"/>
          </w:tcPr>
          <w:p>
            <w:r>
              <w:rPr>
                <w:sz w:val="18"/>
              </w:rPr>
              <w:t>scheduled</w:t>
            </w:r>
          </w:p>
        </w:tc>
        <w:tc>
          <w:tcPr>
            <w:tcW w:type="dxa" w:w="2351"/>
          </w:tcPr>
          <w:p>
            <w:r>
              <w:rPr>
                <w:sz w:val="18"/>
              </w:rPr>
              <w:t>Maker cancels</w:t>
            </w:r>
          </w:p>
        </w:tc>
        <w:tc>
          <w:tcPr>
            <w:tcW w:type="dxa" w:w="2351"/>
          </w:tcPr>
          <w:p>
            <w:r>
              <w:rPr>
                <w:sz w:val="18"/>
              </w:rPr>
              <w:t>cancelled</w:t>
            </w:r>
          </w:p>
        </w:tc>
        <w:tc>
          <w:tcPr>
            <w:tcW w:type="dxa" w:w="2351"/>
          </w:tcPr>
          <w:p>
            <w:r>
              <w:rPr>
                <w:sz w:val="18"/>
              </w:rPr>
              <w:t>No RM changes needed. Audit: delegation_cancelled.</w:t>
            </w:r>
          </w:p>
        </w:tc>
      </w:tr>
    </w:tbl>
    <w:p>
      <w:pPr>
        <w:pStyle w:val="Heading2"/>
      </w:pPr>
      <w:r>
        <w:t>9.3 Bulk Upload State Machine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Current State</w:t>
            </w:r>
          </w:p>
        </w:tc>
        <w:tc>
          <w:tcPr>
            <w:tcW w:type="dxa" w:w="2351"/>
            <w:shd w:fill="D6E4F0" w:val="clear"/>
          </w:tcPr>
          <w:p>
            <w:pPr>
              <w:jc w:val="left"/>
            </w:pPr>
            <w:r>
              <w:rPr>
                <w:b/>
                <w:color w:val="1A3C6E"/>
                <w:sz w:val="18"/>
              </w:rPr>
              <w:t>Action</w:t>
            </w:r>
          </w:p>
        </w:tc>
        <w:tc>
          <w:tcPr>
            <w:tcW w:type="dxa" w:w="2351"/>
            <w:shd w:fill="D6E4F0" w:val="clear"/>
          </w:tcPr>
          <w:p>
            <w:pPr>
              <w:jc w:val="left"/>
            </w:pPr>
            <w:r>
              <w:rPr>
                <w:b/>
                <w:color w:val="1A3C6E"/>
                <w:sz w:val="18"/>
              </w:rPr>
              <w:t>Next State</w:t>
            </w:r>
          </w:p>
        </w:tc>
        <w:tc>
          <w:tcPr>
            <w:tcW w:type="dxa" w:w="2351"/>
            <w:shd w:fill="D6E4F0" w:val="clear"/>
          </w:tcPr>
          <w:p>
            <w:pPr>
              <w:jc w:val="left"/>
            </w:pPr>
            <w:r>
              <w:rPr>
                <w:b/>
                <w:color w:val="1A3C6E"/>
                <w:sz w:val="18"/>
              </w:rPr>
              <w:t>Side Effects</w:t>
            </w:r>
          </w:p>
        </w:tc>
      </w:tr>
      <w:tr>
        <w:tc>
          <w:tcPr>
            <w:tcW w:type="dxa" w:w="2351"/>
          </w:tcPr>
          <w:p>
            <w:r>
              <w:rPr>
                <w:sz w:val="18"/>
              </w:rPr>
              <w:t>(new)</w:t>
            </w:r>
          </w:p>
        </w:tc>
        <w:tc>
          <w:tcPr>
            <w:tcW w:type="dxa" w:w="2351"/>
          </w:tcPr>
          <w:p>
            <w:r>
              <w:rPr>
                <w:sz w:val="18"/>
              </w:rPr>
              <w:t>File uploaded</w:t>
            </w:r>
          </w:p>
        </w:tc>
        <w:tc>
          <w:tcPr>
            <w:tcW w:type="dxa" w:w="2351"/>
          </w:tcPr>
          <w:p>
            <w:r>
              <w:rPr>
                <w:sz w:val="18"/>
              </w:rPr>
              <w:t>uploaded</w:t>
            </w:r>
          </w:p>
        </w:tc>
        <w:tc>
          <w:tcPr>
            <w:tcW w:type="dxa" w:w="2351"/>
          </w:tcPr>
          <w:p>
            <w:r>
              <w:rPr>
                <w:sz w:val="18"/>
              </w:rPr>
              <w:t>File validated (format, size, columns). Audit: bulk_upload.</w:t>
            </w:r>
          </w:p>
        </w:tc>
      </w:tr>
      <w:tr>
        <w:tc>
          <w:tcPr>
            <w:tcW w:type="dxa" w:w="2351"/>
          </w:tcPr>
          <w:p>
            <w:r>
              <w:rPr>
                <w:sz w:val="18"/>
              </w:rPr>
              <w:t>uploaded</w:t>
            </w:r>
          </w:p>
        </w:tc>
        <w:tc>
          <w:tcPr>
            <w:tcW w:type="dxa" w:w="2351"/>
          </w:tcPr>
          <w:p>
            <w:r>
              <w:rPr>
                <w:sz w:val="18"/>
              </w:rPr>
              <w:t>Processing starts</w:t>
            </w:r>
          </w:p>
        </w:tc>
        <w:tc>
          <w:tcPr>
            <w:tcW w:type="dxa" w:w="2351"/>
          </w:tcPr>
          <w:p>
            <w:r>
              <w:rPr>
                <w:sz w:val="18"/>
              </w:rPr>
              <w:t>processing</w:t>
            </w:r>
          </w:p>
        </w:tc>
        <w:tc>
          <w:tcPr>
            <w:tcW w:type="dxa" w:w="2351"/>
          </w:tcPr>
          <w:p>
            <w:r>
              <w:rPr>
                <w:sz w:val="18"/>
              </w:rPr>
              <w:t>Row-by-row validation and handover creation.</w:t>
            </w:r>
          </w:p>
        </w:tc>
      </w:tr>
      <w:tr>
        <w:tc>
          <w:tcPr>
            <w:tcW w:type="dxa" w:w="2351"/>
          </w:tcPr>
          <w:p>
            <w:r>
              <w:rPr>
                <w:sz w:val="18"/>
              </w:rPr>
              <w:t>processing</w:t>
            </w:r>
          </w:p>
        </w:tc>
        <w:tc>
          <w:tcPr>
            <w:tcW w:type="dxa" w:w="2351"/>
          </w:tcPr>
          <w:p>
            <w:r>
              <w:rPr>
                <w:sz w:val="18"/>
              </w:rPr>
              <w:t>All rows processed</w:t>
            </w:r>
          </w:p>
        </w:tc>
        <w:tc>
          <w:tcPr>
            <w:tcW w:type="dxa" w:w="2351"/>
          </w:tcPr>
          <w:p>
            <w:r>
              <w:rPr>
                <w:sz w:val="18"/>
              </w:rPr>
              <w:t>completed</w:t>
            </w:r>
          </w:p>
        </w:tc>
        <w:tc>
          <w:tcPr>
            <w:tcW w:type="dxa" w:w="2351"/>
          </w:tcPr>
          <w:p>
            <w:r>
              <w:rPr>
                <w:sz w:val="18"/>
              </w:rPr>
              <w:t>success_count and failure_count populated. Error log available.</w:t>
            </w:r>
          </w:p>
        </w:tc>
      </w:tr>
      <w:tr>
        <w:tc>
          <w:tcPr>
            <w:tcW w:type="dxa" w:w="2351"/>
          </w:tcPr>
          <w:p>
            <w:r>
              <w:rPr>
                <w:sz w:val="18"/>
              </w:rPr>
              <w:t>processing</w:t>
            </w:r>
          </w:p>
        </w:tc>
        <w:tc>
          <w:tcPr>
            <w:tcW w:type="dxa" w:w="2351"/>
          </w:tcPr>
          <w:p>
            <w:r>
              <w:rPr>
                <w:sz w:val="18"/>
              </w:rPr>
              <w:t>Fatal error</w:t>
            </w:r>
          </w:p>
        </w:tc>
        <w:tc>
          <w:tcPr>
            <w:tcW w:type="dxa" w:w="2351"/>
          </w:tcPr>
          <w:p>
            <w:r>
              <w:rPr>
                <w:sz w:val="18"/>
              </w:rPr>
              <w:t>failed</w:t>
            </w:r>
          </w:p>
        </w:tc>
        <w:tc>
          <w:tcPr>
            <w:tcW w:type="dxa" w:w="2351"/>
          </w:tcPr>
          <w:p>
            <w:r>
              <w:rPr>
                <w:sz w:val="18"/>
              </w:rPr>
              <w:t>Error logged. Partial results preserved. Admin can retry.</w:t>
            </w:r>
          </w:p>
        </w:tc>
      </w:tr>
    </w:tbl>
    <w:p>
      <w:r>
        <w:br w:type="page"/>
      </w:r>
    </w:p>
    <w:p>
      <w:pPr>
        <w:pStyle w:val="Heading1"/>
      </w:pPr>
      <w:r>
        <w:t>10. Notification &amp; Communication Requirements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Event</w:t>
            </w:r>
          </w:p>
        </w:tc>
        <w:tc>
          <w:tcPr>
            <w:tcW w:type="dxa" w:w="2351"/>
            <w:shd w:fill="D6E4F0" w:val="clear"/>
          </w:tcPr>
          <w:p>
            <w:pPr>
              <w:jc w:val="left"/>
            </w:pPr>
            <w:r>
              <w:rPr>
                <w:b/>
                <w:color w:val="1A3C6E"/>
                <w:sz w:val="18"/>
              </w:rPr>
              <w:t>Channel</w:t>
            </w:r>
          </w:p>
        </w:tc>
        <w:tc>
          <w:tcPr>
            <w:tcW w:type="dxa" w:w="2351"/>
            <w:shd w:fill="D6E4F0" w:val="clear"/>
          </w:tcPr>
          <w:p>
            <w:pPr>
              <w:jc w:val="left"/>
            </w:pPr>
            <w:r>
              <w:rPr>
                <w:b/>
                <w:color w:val="1A3C6E"/>
                <w:sz w:val="18"/>
              </w:rPr>
              <w:t>Recipient(s)</w:t>
            </w:r>
          </w:p>
        </w:tc>
        <w:tc>
          <w:tcPr>
            <w:tcW w:type="dxa" w:w="2351"/>
            <w:shd w:fill="D6E4F0" w:val="clear"/>
          </w:tcPr>
          <w:p>
            <w:pPr>
              <w:jc w:val="left"/>
            </w:pPr>
            <w:r>
              <w:rPr>
                <w:b/>
                <w:color w:val="1A3C6E"/>
                <w:sz w:val="18"/>
              </w:rPr>
              <w:t>Content Template</w:t>
            </w:r>
          </w:p>
        </w:tc>
      </w:tr>
      <w:tr>
        <w:tc>
          <w:tcPr>
            <w:tcW w:type="dxa" w:w="2351"/>
          </w:tcPr>
          <w:p>
            <w:r>
              <w:rPr>
                <w:sz w:val="18"/>
              </w:rPr>
              <w:t>Handover submitted for auth</w:t>
            </w:r>
          </w:p>
        </w:tc>
        <w:tc>
          <w:tcPr>
            <w:tcW w:type="dxa" w:w="2351"/>
          </w:tcPr>
          <w:p>
            <w:r>
              <w:rPr>
                <w:sz w:val="18"/>
              </w:rPr>
              <w:t>Email + In-app</w:t>
            </w:r>
          </w:p>
        </w:tc>
        <w:tc>
          <w:tcPr>
            <w:tcW w:type="dxa" w:w="2351"/>
          </w:tcPr>
          <w:p>
            <w:r>
              <w:rPr>
                <w:sz w:val="18"/>
              </w:rPr>
              <w:t>All BO_CHECKER users</w:t>
            </w:r>
          </w:p>
        </w:tc>
        <w:tc>
          <w:tcPr>
            <w:tcW w:type="dxa" w:w="2351"/>
          </w:tcPr>
          <w:p>
            <w:r>
              <w:rPr>
                <w:sz w:val="18"/>
              </w:rPr>
              <w:t>Subject: "Handover {number} Awaiting Authorization"</w:t>
              <w:br/>
              <w:t>Body: "{entity_type} handover from {outgoing_rm} to {incoming_rm} — {item_count} items. SLA deadline: {deadline}."</w:t>
            </w:r>
          </w:p>
        </w:tc>
      </w:tr>
      <w:tr>
        <w:tc>
          <w:tcPr>
            <w:tcW w:type="dxa" w:w="2351"/>
          </w:tcPr>
          <w:p>
            <w:r>
              <w:rPr>
                <w:sz w:val="18"/>
              </w:rPr>
              <w:t>Handover authorized</w:t>
            </w:r>
          </w:p>
        </w:tc>
        <w:tc>
          <w:tcPr>
            <w:tcW w:type="dxa" w:w="2351"/>
          </w:tcPr>
          <w:p>
            <w:r>
              <w:rPr>
                <w:sz w:val="18"/>
              </w:rPr>
              <w:t>Email + In-app</w:t>
            </w:r>
          </w:p>
        </w:tc>
        <w:tc>
          <w:tcPr>
            <w:tcW w:type="dxa" w:w="2351"/>
          </w:tcPr>
          <w:p>
            <w:r>
              <w:rPr>
                <w:sz w:val="18"/>
              </w:rPr>
              <w:t>Outgoing RM, Incoming RM, Branch Manager</w:t>
            </w:r>
          </w:p>
        </w:tc>
        <w:tc>
          <w:tcPr>
            <w:tcW w:type="dxa" w:w="2351"/>
          </w:tcPr>
          <w:p>
            <w:r>
              <w:rPr>
                <w:sz w:val="18"/>
              </w:rPr>
              <w:t>Subject: "Handover {number} Authorized"</w:t>
              <w:br/>
              <w:t>Body: "{item_count} {entity_type}(s) transferred from {outgoing_rm} to {incoming_rm}. Effective immediately."</w:t>
            </w:r>
          </w:p>
        </w:tc>
      </w:tr>
      <w:tr>
        <w:tc>
          <w:tcPr>
            <w:tcW w:type="dxa" w:w="2351"/>
          </w:tcPr>
          <w:p>
            <w:r>
              <w:rPr>
                <w:sz w:val="18"/>
              </w:rPr>
              <w:t>Handover rejected</w:t>
            </w:r>
          </w:p>
        </w:tc>
        <w:tc>
          <w:tcPr>
            <w:tcW w:type="dxa" w:w="2351"/>
          </w:tcPr>
          <w:p>
            <w:r>
              <w:rPr>
                <w:sz w:val="18"/>
              </w:rPr>
              <w:t>Email + In-app</w:t>
            </w:r>
          </w:p>
        </w:tc>
        <w:tc>
          <w:tcPr>
            <w:tcW w:type="dxa" w:w="2351"/>
          </w:tcPr>
          <w:p>
            <w:r>
              <w:rPr>
                <w:sz w:val="18"/>
              </w:rPr>
              <w:t>BO_MAKER (creator)</w:t>
            </w:r>
          </w:p>
        </w:tc>
        <w:tc>
          <w:tcPr>
            <w:tcW w:type="dxa" w:w="2351"/>
          </w:tcPr>
          <w:p>
            <w:r>
              <w:rPr>
                <w:sz w:val="18"/>
              </w:rPr>
              <w:t>Subject: "Handover {number} Rejected"</w:t>
              <w:br/>
              <w:t>Body: "Reason: {rejection_reason}. Please review and resubmit."</w:t>
            </w:r>
          </w:p>
        </w:tc>
      </w:tr>
      <w:tr>
        <w:tc>
          <w:tcPr>
            <w:tcW w:type="dxa" w:w="2351"/>
          </w:tcPr>
          <w:p>
            <w:r>
              <w:rPr>
                <w:sz w:val="18"/>
              </w:rPr>
              <w:t>Delegation created</w:t>
            </w:r>
          </w:p>
        </w:tc>
        <w:tc>
          <w:tcPr>
            <w:tcW w:type="dxa" w:w="2351"/>
          </w:tcPr>
          <w:p>
            <w:r>
              <w:rPr>
                <w:sz w:val="18"/>
              </w:rPr>
              <w:t>Email + In-app</w:t>
            </w:r>
          </w:p>
        </w:tc>
        <w:tc>
          <w:tcPr>
            <w:tcW w:type="dxa" w:w="2351"/>
          </w:tcPr>
          <w:p>
            <w:r>
              <w:rPr>
                <w:sz w:val="18"/>
              </w:rPr>
              <w:t>Original RM, Delegate RM</w:t>
            </w:r>
          </w:p>
        </w:tc>
        <w:tc>
          <w:tcPr>
            <w:tcW w:type="dxa" w:w="2351"/>
          </w:tcPr>
          <w:p>
            <w:r>
              <w:rPr>
                <w:sz w:val="18"/>
              </w:rPr>
              <w:t>Subject: "Delegation {number} Created"</w:t>
              <w:br/>
              <w:t>Body: "{item_count} {entity_type}(s) delegated to {delegate_rm} from {start_date} to {end_date}."</w:t>
            </w:r>
          </w:p>
        </w:tc>
      </w:tr>
      <w:tr>
        <w:tc>
          <w:tcPr>
            <w:tcW w:type="dxa" w:w="2351"/>
          </w:tcPr>
          <w:p>
            <w:r>
              <w:rPr>
                <w:sz w:val="18"/>
              </w:rPr>
              <w:t>Delegation activated</w:t>
            </w:r>
          </w:p>
        </w:tc>
        <w:tc>
          <w:tcPr>
            <w:tcW w:type="dxa" w:w="2351"/>
          </w:tcPr>
          <w:p>
            <w:r>
              <w:rPr>
                <w:sz w:val="18"/>
              </w:rPr>
              <w:t>In-app</w:t>
            </w:r>
          </w:p>
        </w:tc>
        <w:tc>
          <w:tcPr>
            <w:tcW w:type="dxa" w:w="2351"/>
          </w:tcPr>
          <w:p>
            <w:r>
              <w:rPr>
                <w:sz w:val="18"/>
              </w:rPr>
              <w:t>Delegate RM</w:t>
            </w:r>
          </w:p>
        </w:tc>
        <w:tc>
          <w:tcPr>
            <w:tcW w:type="dxa" w:w="2351"/>
          </w:tcPr>
          <w:p>
            <w:r>
              <w:rPr>
                <w:sz w:val="18"/>
              </w:rPr>
              <w:t>Body: "Delegation {number} is now active. You have {item_count} {entity_type}(s) in your workspace."</w:t>
            </w:r>
          </w:p>
        </w:tc>
      </w:tr>
      <w:tr>
        <w:tc>
          <w:tcPr>
            <w:tcW w:type="dxa" w:w="2351"/>
          </w:tcPr>
          <w:p>
            <w:r>
              <w:rPr>
                <w:sz w:val="18"/>
              </w:rPr>
              <w:t>Delegation auto-reverted</w:t>
            </w:r>
          </w:p>
        </w:tc>
        <w:tc>
          <w:tcPr>
            <w:tcW w:type="dxa" w:w="2351"/>
          </w:tcPr>
          <w:p>
            <w:r>
              <w:rPr>
                <w:sz w:val="18"/>
              </w:rPr>
              <w:t>Email + In-app</w:t>
            </w:r>
          </w:p>
        </w:tc>
        <w:tc>
          <w:tcPr>
            <w:tcW w:type="dxa" w:w="2351"/>
          </w:tcPr>
          <w:p>
            <w:r>
              <w:rPr>
                <w:sz w:val="18"/>
              </w:rPr>
              <w:t>Original RM, Delegate RM</w:t>
            </w:r>
          </w:p>
        </w:tc>
        <w:tc>
          <w:tcPr>
            <w:tcW w:type="dxa" w:w="2351"/>
          </w:tcPr>
          <w:p>
            <w:r>
              <w:rPr>
                <w:sz w:val="18"/>
              </w:rPr>
              <w:t>Subject: "Delegation {number} Ended"</w:t>
              <w:br/>
              <w:t>Body: "{item_count} {entity_type}(s) returned to {original_rm}."</w:t>
            </w:r>
          </w:p>
        </w:tc>
      </w:tr>
      <w:tr>
        <w:tc>
          <w:tcPr>
            <w:tcW w:type="dxa" w:w="2351"/>
          </w:tcPr>
          <w:p>
            <w:r>
              <w:rPr>
                <w:sz w:val="18"/>
              </w:rPr>
              <w:t>SLA warning</w:t>
            </w:r>
          </w:p>
        </w:tc>
        <w:tc>
          <w:tcPr>
            <w:tcW w:type="dxa" w:w="2351"/>
          </w:tcPr>
          <w:p>
            <w:r>
              <w:rPr>
                <w:sz w:val="18"/>
              </w:rPr>
              <w:t>Email + In-app</w:t>
            </w:r>
          </w:p>
        </w:tc>
        <w:tc>
          <w:tcPr>
            <w:tcW w:type="dxa" w:w="2351"/>
          </w:tcPr>
          <w:p>
            <w:r>
              <w:rPr>
                <w:sz w:val="18"/>
              </w:rPr>
              <w:t>BO_CHECKER users</w:t>
            </w:r>
          </w:p>
        </w:tc>
        <w:tc>
          <w:tcPr>
            <w:tcW w:type="dxa" w:w="2351"/>
          </w:tcPr>
          <w:p>
            <w:r>
              <w:rPr>
                <w:sz w:val="18"/>
              </w:rPr>
              <w:t>Subject: "SLA Warning: Handover {number}"</w:t>
              <w:br/>
              <w:t>Body: "Handover approaching SLA deadline in {remaining_hours} hours."</w:t>
            </w:r>
          </w:p>
        </w:tc>
      </w:tr>
      <w:tr>
        <w:tc>
          <w:tcPr>
            <w:tcW w:type="dxa" w:w="2351"/>
          </w:tcPr>
          <w:p>
            <w:r>
              <w:rPr>
                <w:sz w:val="18"/>
              </w:rPr>
              <w:t>SLA escalation</w:t>
            </w:r>
          </w:p>
        </w:tc>
        <w:tc>
          <w:tcPr>
            <w:tcW w:type="dxa" w:w="2351"/>
          </w:tcPr>
          <w:p>
            <w:r>
              <w:rPr>
                <w:sz w:val="18"/>
              </w:rPr>
              <w:t>Email + In-app</w:t>
            </w:r>
          </w:p>
        </w:tc>
        <w:tc>
          <w:tcPr>
            <w:tcW w:type="dxa" w:w="2351"/>
          </w:tcPr>
          <w:p>
            <w:r>
              <w:rPr>
                <w:sz w:val="18"/>
              </w:rPr>
              <w:t>BO_HEAD</w:t>
            </w:r>
          </w:p>
        </w:tc>
        <w:tc>
          <w:tcPr>
            <w:tcW w:type="dxa" w:w="2351"/>
          </w:tcPr>
          <w:p>
            <w:r>
              <w:rPr>
                <w:sz w:val="18"/>
              </w:rPr>
              <w:t>Subject: "SLA Escalation: Handover {number} Overdue"</w:t>
              <w:br/>
              <w:t>Body: "Handover {number} exceeded SLA by {overdue_hours} hours."</w:t>
            </w:r>
          </w:p>
        </w:tc>
      </w:tr>
      <w:tr>
        <w:tc>
          <w:tcPr>
            <w:tcW w:type="dxa" w:w="2351"/>
          </w:tcPr>
          <w:p>
            <w:r>
              <w:rPr>
                <w:sz w:val="18"/>
              </w:rPr>
              <w:t>Compliance block</w:t>
            </w:r>
          </w:p>
        </w:tc>
        <w:tc>
          <w:tcPr>
            <w:tcW w:type="dxa" w:w="2351"/>
          </w:tcPr>
          <w:p>
            <w:r>
              <w:rPr>
                <w:sz w:val="18"/>
              </w:rPr>
              <w:t>In-app</w:t>
            </w:r>
          </w:p>
        </w:tc>
        <w:tc>
          <w:tcPr>
            <w:tcW w:type="dxa" w:w="2351"/>
          </w:tcPr>
          <w:p>
            <w:r>
              <w:rPr>
                <w:sz w:val="18"/>
              </w:rPr>
              <w:t>BO_MAKER (creator)</w:t>
            </w:r>
          </w:p>
        </w:tc>
        <w:tc>
          <w:tcPr>
            <w:tcW w:type="dxa" w:w="2351"/>
          </w:tcPr>
          <w:p>
            <w:r>
              <w:rPr>
                <w:sz w:val="18"/>
              </w:rPr>
              <w:t>Body: "Client {client_name} blocked: {gate_type} — {details}"</w:t>
            </w:r>
          </w:p>
        </w:tc>
      </w:tr>
      <w:tr>
        <w:tc>
          <w:tcPr>
            <w:tcW w:type="dxa" w:w="2351"/>
          </w:tcPr>
          <w:p>
            <w:r>
              <w:rPr>
                <w:sz w:val="18"/>
              </w:rPr>
              <w:t>Compliance override</w:t>
            </w:r>
          </w:p>
        </w:tc>
        <w:tc>
          <w:tcPr>
            <w:tcW w:type="dxa" w:w="2351"/>
          </w:tcPr>
          <w:p>
            <w:r>
              <w:rPr>
                <w:sz w:val="18"/>
              </w:rPr>
              <w:t>Email</w:t>
            </w:r>
          </w:p>
        </w:tc>
        <w:tc>
          <w:tcPr>
            <w:tcW w:type="dxa" w:w="2351"/>
          </w:tcPr>
          <w:p>
            <w:r>
              <w:rPr>
                <w:sz w:val="18"/>
              </w:rPr>
              <w:t>BO_HEAD, COMPLIANCE_OFFICER</w:t>
            </w:r>
          </w:p>
        </w:tc>
        <w:tc>
          <w:tcPr>
            <w:tcW w:type="dxa" w:w="2351"/>
          </w:tcPr>
          <w:p>
            <w:r>
              <w:rPr>
                <w:sz w:val="18"/>
              </w:rPr>
              <w:t>Subject: "Compliance Override on Handover {number}"</w:t>
              <w:br/>
              <w:t>Body: "{gate_type} overridden by {officer}. Reason: {override_reason}"</w:t>
            </w:r>
          </w:p>
        </w:tc>
      </w:tr>
      <w:tr>
        <w:tc>
          <w:tcPr>
            <w:tcW w:type="dxa" w:w="2351"/>
          </w:tcPr>
          <w:p>
            <w:r>
              <w:rPr>
                <w:sz w:val="18"/>
              </w:rPr>
              <w:t>Bulk upload completed</w:t>
            </w:r>
          </w:p>
        </w:tc>
        <w:tc>
          <w:tcPr>
            <w:tcW w:type="dxa" w:w="2351"/>
          </w:tcPr>
          <w:p>
            <w:r>
              <w:rPr>
                <w:sz w:val="18"/>
              </w:rPr>
              <w:t>In-app</w:t>
            </w:r>
          </w:p>
        </w:tc>
        <w:tc>
          <w:tcPr>
            <w:tcW w:type="dxa" w:w="2351"/>
          </w:tcPr>
          <w:p>
            <w:r>
              <w:rPr>
                <w:sz w:val="18"/>
              </w:rPr>
              <w:t>Uploader</w:t>
            </w:r>
          </w:p>
        </w:tc>
        <w:tc>
          <w:tcPr>
            <w:tcW w:type="dxa" w:w="2351"/>
          </w:tcPr>
          <w:p>
            <w:r>
              <w:rPr>
                <w:sz w:val="18"/>
              </w:rPr>
              <w:t>Body: "Bulk upload {file_name} completed: {success_count} success, {failure_count} failures."</w:t>
            </w:r>
          </w:p>
        </w:tc>
      </w:tr>
    </w:tbl>
    <w:p>
      <w:r>
        <w:rPr>
          <w:b w:val="0"/>
          <w:sz w:val="22"/>
        </w:rPr>
        <w:t>Notification Preferences: Users can opt out of email notifications per event type via their profile settings. In-app notifications cannot be disabled. Critical compliance notifications (compliance override, SLA escalation) cannot be opted out.</w:t>
      </w:r>
    </w:p>
    <w:p>
      <w:r>
        <w:br w:type="page"/>
      </w:r>
    </w:p>
    <w:p>
      <w:pPr>
        <w:pStyle w:val="Heading1"/>
      </w:pPr>
      <w:r>
        <w:t>11. Reporting &amp; Analytics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Report</w:t>
            </w:r>
          </w:p>
        </w:tc>
        <w:tc>
          <w:tcPr>
            <w:tcW w:type="dxa" w:w="1881"/>
            <w:shd w:fill="D6E4F0" w:val="clear"/>
          </w:tcPr>
          <w:p>
            <w:pPr>
              <w:jc w:val="left"/>
            </w:pPr>
            <w:r>
              <w:rPr>
                <w:b/>
                <w:color w:val="1A3C6E"/>
                <w:sz w:val="18"/>
              </w:rPr>
              <w:t>Audience</w:t>
            </w:r>
          </w:p>
        </w:tc>
        <w:tc>
          <w:tcPr>
            <w:tcW w:type="dxa" w:w="1881"/>
            <w:shd w:fill="D6E4F0" w:val="clear"/>
          </w:tcPr>
          <w:p>
            <w:pPr>
              <w:jc w:val="left"/>
            </w:pPr>
            <w:r>
              <w:rPr>
                <w:b/>
                <w:color w:val="1A3C6E"/>
                <w:sz w:val="18"/>
              </w:rPr>
              <w:t>Data Sources</w:t>
            </w:r>
          </w:p>
        </w:tc>
        <w:tc>
          <w:tcPr>
            <w:tcW w:type="dxa" w:w="1881"/>
            <w:shd w:fill="D6E4F0" w:val="clear"/>
          </w:tcPr>
          <w:p>
            <w:pPr>
              <w:jc w:val="left"/>
            </w:pPr>
            <w:r>
              <w:rPr>
                <w:b/>
                <w:color w:val="1A3C6E"/>
                <w:sz w:val="18"/>
              </w:rPr>
              <w:t>Filters</w:t>
            </w:r>
          </w:p>
        </w:tc>
        <w:tc>
          <w:tcPr>
            <w:tcW w:type="dxa" w:w="1881"/>
            <w:shd w:fill="D6E4F0" w:val="clear"/>
          </w:tcPr>
          <w:p>
            <w:pPr>
              <w:jc w:val="left"/>
            </w:pPr>
            <w:r>
              <w:rPr>
                <w:b/>
                <w:color w:val="1A3C6E"/>
                <w:sz w:val="18"/>
              </w:rPr>
              <w:t>Frequency</w:t>
            </w:r>
          </w:p>
        </w:tc>
      </w:tr>
      <w:tr>
        <w:tc>
          <w:tcPr>
            <w:tcW w:type="dxa" w:w="1881"/>
          </w:tcPr>
          <w:p>
            <w:r>
              <w:rPr>
                <w:sz w:val="18"/>
              </w:rPr>
              <w:t>Handover Summary Report</w:t>
            </w:r>
          </w:p>
        </w:tc>
        <w:tc>
          <w:tcPr>
            <w:tcW w:type="dxa" w:w="1881"/>
          </w:tcPr>
          <w:p>
            <w:r>
              <w:rPr>
                <w:sz w:val="18"/>
              </w:rPr>
              <w:t>BO_HEAD, COMPLIANCE_OFFICER</w:t>
            </w:r>
          </w:p>
        </w:tc>
        <w:tc>
          <w:tcPr>
            <w:tcW w:type="dxa" w:w="1881"/>
          </w:tcPr>
          <w:p>
            <w:r>
              <w:rPr>
                <w:sz w:val="18"/>
              </w:rPr>
              <w:t>handovers, handover_items, users</w:t>
            </w:r>
          </w:p>
        </w:tc>
        <w:tc>
          <w:tcPr>
            <w:tcW w:type="dxa" w:w="1881"/>
          </w:tcPr>
          <w:p>
            <w:r>
              <w:rPr>
                <w:sz w:val="18"/>
              </w:rPr>
              <w:t>Date range, entity_type, RM, branch, status</w:t>
            </w:r>
          </w:p>
        </w:tc>
        <w:tc>
          <w:tcPr>
            <w:tcW w:type="dxa" w:w="1881"/>
          </w:tcPr>
          <w:p>
            <w:r>
              <w:rPr>
                <w:sz w:val="18"/>
              </w:rPr>
              <w:t>On-demand + monthly auto-generated</w:t>
            </w:r>
          </w:p>
        </w:tc>
      </w:tr>
      <w:tr>
        <w:tc>
          <w:tcPr>
            <w:tcW w:type="dxa" w:w="1881"/>
          </w:tcPr>
          <w:p>
            <w:r>
              <w:rPr>
                <w:sz w:val="18"/>
              </w:rPr>
              <w:t>Delegation Activity Report</w:t>
            </w:r>
          </w:p>
        </w:tc>
        <w:tc>
          <w:tcPr>
            <w:tcW w:type="dxa" w:w="1881"/>
          </w:tcPr>
          <w:p>
            <w:r>
              <w:rPr>
                <w:sz w:val="18"/>
              </w:rPr>
              <w:t>BO_HEAD, SENIOR_RM</w:t>
            </w:r>
          </w:p>
        </w:tc>
        <w:tc>
          <w:tcPr>
            <w:tcW w:type="dxa" w:w="1881"/>
          </w:tcPr>
          <w:p>
            <w:r>
              <w:rPr>
                <w:sz w:val="18"/>
              </w:rPr>
              <w:t>delegations, delegation_items, users</w:t>
            </w:r>
          </w:p>
        </w:tc>
        <w:tc>
          <w:tcPr>
            <w:tcW w:type="dxa" w:w="1881"/>
          </w:tcPr>
          <w:p>
            <w:r>
              <w:rPr>
                <w:sz w:val="18"/>
              </w:rPr>
              <w:t>Date range, entity_type, RM, team</w:t>
            </w:r>
          </w:p>
        </w:tc>
        <w:tc>
          <w:tcPr>
            <w:tcW w:type="dxa" w:w="1881"/>
          </w:tcPr>
          <w:p>
            <w:r>
              <w:rPr>
                <w:sz w:val="18"/>
              </w:rPr>
              <w:t>On-demand</w:t>
            </w:r>
          </w:p>
        </w:tc>
      </w:tr>
      <w:tr>
        <w:tc>
          <w:tcPr>
            <w:tcW w:type="dxa" w:w="1881"/>
          </w:tcPr>
          <w:p>
            <w:r>
              <w:rPr>
                <w:sz w:val="18"/>
              </w:rPr>
              <w:t>SLA Compliance Report</w:t>
            </w:r>
          </w:p>
        </w:tc>
        <w:tc>
          <w:tcPr>
            <w:tcW w:type="dxa" w:w="1881"/>
          </w:tcPr>
          <w:p>
            <w:r>
              <w:rPr>
                <w:sz w:val="18"/>
              </w:rPr>
              <w:t>BO_HEAD</w:t>
            </w:r>
          </w:p>
        </w:tc>
        <w:tc>
          <w:tcPr>
            <w:tcW w:type="dxa" w:w="1881"/>
          </w:tcPr>
          <w:p>
            <w:r>
              <w:rPr>
                <w:sz w:val="18"/>
              </w:rPr>
              <w:t>handovers, sla_configurations</w:t>
            </w:r>
          </w:p>
        </w:tc>
        <w:tc>
          <w:tcPr>
            <w:tcW w:type="dxa" w:w="1881"/>
          </w:tcPr>
          <w:p>
            <w:r>
              <w:rPr>
                <w:sz w:val="18"/>
              </w:rPr>
              <w:t>Date range, entity_type</w:t>
            </w:r>
          </w:p>
        </w:tc>
        <w:tc>
          <w:tcPr>
            <w:tcW w:type="dxa" w:w="1881"/>
          </w:tcPr>
          <w:p>
            <w:r>
              <w:rPr>
                <w:sz w:val="18"/>
              </w:rPr>
              <w:t>Weekly auto-generated</w:t>
            </w:r>
          </w:p>
        </w:tc>
      </w:tr>
      <w:tr>
        <w:tc>
          <w:tcPr>
            <w:tcW w:type="dxa" w:w="1881"/>
          </w:tcPr>
          <w:p>
            <w:r>
              <w:rPr>
                <w:sz w:val="18"/>
              </w:rPr>
              <w:t>Compliance Gate Report</w:t>
            </w:r>
          </w:p>
        </w:tc>
        <w:tc>
          <w:tcPr>
            <w:tcW w:type="dxa" w:w="1881"/>
          </w:tcPr>
          <w:p>
            <w:r>
              <w:rPr>
                <w:sz w:val="18"/>
              </w:rPr>
              <w:t>COMPLIANCE_OFFICER</w:t>
            </w:r>
          </w:p>
        </w:tc>
        <w:tc>
          <w:tcPr>
            <w:tcW w:type="dxa" w:w="1881"/>
          </w:tcPr>
          <w:p>
            <w:r>
              <w:rPr>
                <w:sz w:val="18"/>
              </w:rPr>
              <w:t>compliance_gates, handover_items</w:t>
            </w:r>
          </w:p>
        </w:tc>
        <w:tc>
          <w:tcPr>
            <w:tcW w:type="dxa" w:w="1881"/>
          </w:tcPr>
          <w:p>
            <w:r>
              <w:rPr>
                <w:sz w:val="18"/>
              </w:rPr>
              <w:t>Date range, gate_type, result</w:t>
            </w:r>
          </w:p>
        </w:tc>
        <w:tc>
          <w:tcPr>
            <w:tcW w:type="dxa" w:w="1881"/>
          </w:tcPr>
          <w:p>
            <w:r>
              <w:rPr>
                <w:sz w:val="18"/>
              </w:rPr>
              <w:t>On-demand</w:t>
            </w:r>
          </w:p>
        </w:tc>
      </w:tr>
      <w:tr>
        <w:tc>
          <w:tcPr>
            <w:tcW w:type="dxa" w:w="1881"/>
          </w:tcPr>
          <w:p>
            <w:r>
              <w:rPr>
                <w:sz w:val="18"/>
              </w:rPr>
              <w:t>Audit Trail Export</w:t>
            </w:r>
          </w:p>
        </w:tc>
        <w:tc>
          <w:tcPr>
            <w:tcW w:type="dxa" w:w="1881"/>
          </w:tcPr>
          <w:p>
            <w:r>
              <w:rPr>
                <w:sz w:val="18"/>
              </w:rPr>
              <w:t>COMPLIANCE_OFFICER</w:t>
            </w:r>
          </w:p>
        </w:tc>
        <w:tc>
          <w:tcPr>
            <w:tcW w:type="dxa" w:w="1881"/>
          </w:tcPr>
          <w:p>
            <w:r>
              <w:rPr>
                <w:sz w:val="18"/>
              </w:rPr>
              <w:t>handover_audit_log</w:t>
            </w:r>
          </w:p>
        </w:tc>
        <w:tc>
          <w:tcPr>
            <w:tcW w:type="dxa" w:w="1881"/>
          </w:tcPr>
          <w:p>
            <w:r>
              <w:rPr>
                <w:sz w:val="18"/>
              </w:rPr>
              <w:t>Date range, event_type, actor</w:t>
            </w:r>
          </w:p>
        </w:tc>
        <w:tc>
          <w:tcPr>
            <w:tcW w:type="dxa" w:w="1881"/>
          </w:tcPr>
          <w:p>
            <w:r>
              <w:rPr>
                <w:sz w:val="18"/>
              </w:rPr>
              <w:t>On-demand</w:t>
            </w:r>
          </w:p>
        </w:tc>
      </w:tr>
      <w:tr>
        <w:tc>
          <w:tcPr>
            <w:tcW w:type="dxa" w:w="1881"/>
          </w:tcPr>
          <w:p>
            <w:r>
              <w:rPr>
                <w:sz w:val="18"/>
              </w:rPr>
              <w:t>RM Transition Volume</w:t>
            </w:r>
          </w:p>
        </w:tc>
        <w:tc>
          <w:tcPr>
            <w:tcW w:type="dxa" w:w="1881"/>
          </w:tcPr>
          <w:p>
            <w:r>
              <w:rPr>
                <w:sz w:val="18"/>
              </w:rPr>
              <w:t>BO_HEAD, SENIOR_RM</w:t>
            </w:r>
          </w:p>
        </w:tc>
        <w:tc>
          <w:tcPr>
            <w:tcW w:type="dxa" w:w="1881"/>
          </w:tcPr>
          <w:p>
            <w:r>
              <w:rPr>
                <w:sz w:val="18"/>
              </w:rPr>
              <w:t>handovers, delegations</w:t>
            </w:r>
          </w:p>
        </w:tc>
        <w:tc>
          <w:tcPr>
            <w:tcW w:type="dxa" w:w="1881"/>
          </w:tcPr>
          <w:p>
            <w:r>
              <w:rPr>
                <w:sz w:val="18"/>
              </w:rPr>
              <w:t>Date range, RM</w:t>
            </w:r>
          </w:p>
        </w:tc>
        <w:tc>
          <w:tcPr>
            <w:tcW w:type="dxa" w:w="1881"/>
          </w:tcPr>
          <w:p>
            <w:r>
              <w:rPr>
                <w:sz w:val="18"/>
              </w:rPr>
              <w:t>Monthly auto-generated</w:t>
            </w:r>
          </w:p>
        </w:tc>
      </w:tr>
    </w:tbl>
    <w:p>
      <w:pPr>
        <w:pStyle w:val="Heading2"/>
      </w:pPr>
      <w:r>
        <w:t>11.1 Key Metrics Calculations</w:t>
      </w:r>
    </w:p>
    <w:p>
      <w:pPr>
        <w:pStyle w:val="ListBullet"/>
      </w:pPr>
      <w:r>
        <w:rPr>
          <w:b/>
        </w:rPr>
        <w:t xml:space="preserve">Average Handover Completion Time: </w:t>
      </w:r>
      <w:r>
        <w:t>AVG(authorized_at - created_at) for handovers with status=authorized in the period</w:t>
      </w:r>
    </w:p>
    <w:p>
      <w:pPr>
        <w:pStyle w:val="ListBullet"/>
      </w:pPr>
      <w:r>
        <w:rPr>
          <w:b/>
        </w:rPr>
        <w:t xml:space="preserve">Handover Rejection Rate: </w:t>
      </w:r>
      <w:r>
        <w:t>(COUNT(status=rejected) / COUNT(all submitted)) * 100 for the period</w:t>
      </w:r>
    </w:p>
    <w:p>
      <w:pPr>
        <w:pStyle w:val="ListBullet"/>
      </w:pPr>
      <w:r>
        <w:rPr>
          <w:b/>
        </w:rPr>
        <w:t xml:space="preserve">SLA Compliance Rate: </w:t>
      </w:r>
      <w:r>
        <w:t>(COUNT(authorized_at &lt;= sla_deadline) / COUNT(all authorized)) * 100 for the period</w:t>
      </w:r>
    </w:p>
    <w:p>
      <w:pPr>
        <w:pStyle w:val="ListBullet"/>
      </w:pPr>
      <w:r>
        <w:rPr>
          <w:b/>
        </w:rPr>
        <w:t xml:space="preserve">Delegation Utilization: </w:t>
      </w:r>
      <w:r>
        <w:t>COUNT(active delegations) at any point / total RMs * 100</w:t>
      </w:r>
    </w:p>
    <w:p>
      <w:pPr>
        <w:pStyle w:val="ListBullet"/>
      </w:pPr>
      <w:r>
        <w:rPr>
          <w:b/>
        </w:rPr>
        <w:t xml:space="preserve">Compliance Block Rate: </w:t>
      </w:r>
      <w:r>
        <w:t>(COUNT(blocked compliance gates) / COUNT(all compliance checks)) * 100</w:t>
      </w:r>
    </w:p>
    <w:p>
      <w:pPr>
        <w:pStyle w:val="ListBullet"/>
      </w:pPr>
      <w:r>
        <w:rPr>
          <w:b/>
        </w:rPr>
        <w:t xml:space="preserve">Bulk Upload Success Rate: </w:t>
      </w:r>
      <w:r>
        <w:t>(SUM(success_count) / SUM(record_count)) * 100 across all bulk uploads in period</w:t>
      </w:r>
    </w:p>
    <w:p>
      <w:r>
        <w:br w:type="page"/>
      </w:r>
    </w:p>
    <w:p>
      <w:pPr>
        <w:pStyle w:val="Heading1"/>
      </w:pPr>
      <w:r>
        <w:t>12. Migration &amp; Launch Plan</w:t>
      </w:r>
    </w:p>
    <w:p>
      <w:pPr>
        <w:pStyle w:val="Heading2"/>
      </w:pPr>
      <w:r>
        <w:t>12.1 Data Migration</w:t>
      </w:r>
    </w:p>
    <w:p>
      <w:r>
        <w:rPr>
          <w:b w:val="0"/>
          <w:sz w:val="22"/>
        </w:rPr>
        <w:t>If replacing existing spreadsheet/email-based handover processes:</w:t>
      </w:r>
    </w:p>
    <w:p>
      <w:pPr>
        <w:pStyle w:val="ListBullet"/>
      </w:pPr>
      <w:r>
        <w:t>Export historical RM-to-client mapping changes from any existing tracking tools</w:t>
      </w:r>
    </w:p>
    <w:p>
      <w:pPr>
        <w:pStyle w:val="ListBullet"/>
      </w:pPr>
      <w:r>
        <w:t>Seed scrutiny_templates table with 13 default checklist items</w:t>
      </w:r>
    </w:p>
    <w:p>
      <w:pPr>
        <w:pStyle w:val="ListBullet"/>
      </w:pPr>
      <w:r>
        <w:t>Seed sla_configurations with default values (24/48/72 hours for leads, prospects, clients)</w:t>
      </w:r>
    </w:p>
    <w:p>
      <w:pPr>
        <w:pStyle w:val="ListBullet"/>
      </w:pPr>
      <w:r>
        <w:t>Verify all RM user accounts exist and have correct roles assigned</w:t>
      </w:r>
    </w:p>
    <w:p>
      <w:pPr>
        <w:pStyle w:val="ListBullet"/>
      </w:pPr>
      <w:r>
        <w:t>No data migration needed for handovers/delegations — new system starts fresh</w:t>
      </w:r>
    </w:p>
    <w:p>
      <w:pPr>
        <w:pStyle w:val="Heading2"/>
      </w:pPr>
      <w:r>
        <w:t>12.2 Phased Rollout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Phase</w:t>
            </w:r>
          </w:p>
        </w:tc>
        <w:tc>
          <w:tcPr>
            <w:tcW w:type="dxa" w:w="3135"/>
            <w:shd w:fill="D6E4F0" w:val="clear"/>
          </w:tcPr>
          <w:p>
            <w:pPr>
              <w:jc w:val="left"/>
            </w:pPr>
            <w:r>
              <w:rPr>
                <w:b/>
                <w:color w:val="1A3C6E"/>
                <w:sz w:val="18"/>
              </w:rPr>
              <w:t>Features</w:t>
            </w:r>
          </w:p>
        </w:tc>
        <w:tc>
          <w:tcPr>
            <w:tcW w:type="dxa" w:w="3135"/>
            <w:shd w:fill="D6E4F0" w:val="clear"/>
          </w:tcPr>
          <w:p>
            <w:pPr>
              <w:jc w:val="left"/>
            </w:pPr>
            <w:r>
              <w:rPr>
                <w:b/>
                <w:color w:val="1A3C6E"/>
                <w:sz w:val="18"/>
              </w:rPr>
              <w:t>Timeline</w:t>
            </w:r>
          </w:p>
        </w:tc>
      </w:tr>
      <w:tr>
        <w:tc>
          <w:tcPr>
            <w:tcW w:type="dxa" w:w="3135"/>
          </w:tcPr>
          <w:p>
            <w:r>
              <w:rPr>
                <w:sz w:val="18"/>
              </w:rPr>
              <w:t>Phase 1 — Core Handover</w:t>
            </w:r>
          </w:p>
        </w:tc>
        <w:tc>
          <w:tcPr>
            <w:tcW w:type="dxa" w:w="3135"/>
          </w:tcPr>
          <w:p>
            <w:r>
              <w:rPr>
                <w:sz w:val="18"/>
              </w:rPr>
              <w:t>Lead/Prospect/Client Handover with maker-checker, Scrutiny Checklist, basic compliance gates, Audit trail</w:t>
            </w:r>
          </w:p>
        </w:tc>
        <w:tc>
          <w:tcPr>
            <w:tcW w:type="dxa" w:w="3135"/>
          </w:tcPr>
          <w:p>
            <w:r>
              <w:rPr>
                <w:sz w:val="18"/>
              </w:rPr>
              <w:t>Week 1-3</w:t>
            </w:r>
          </w:p>
        </w:tc>
      </w:tr>
      <w:tr>
        <w:tc>
          <w:tcPr>
            <w:tcW w:type="dxa" w:w="3135"/>
          </w:tcPr>
          <w:p>
            <w:r>
              <w:rPr>
                <w:sz w:val="18"/>
              </w:rPr>
              <w:t>Phase 2 — Delegation</w:t>
            </w:r>
          </w:p>
        </w:tc>
        <w:tc>
          <w:tcPr>
            <w:tcW w:type="dxa" w:w="3135"/>
          </w:tcPr>
          <w:p>
            <w:r>
              <w:rPr>
                <w:sz w:val="18"/>
              </w:rPr>
              <w:t>Lead/Prospect/Client Delegation, Auto-revert job, Team/Pool delegation</w:t>
            </w:r>
          </w:p>
        </w:tc>
        <w:tc>
          <w:tcPr>
            <w:tcW w:type="dxa" w:w="3135"/>
          </w:tcPr>
          <w:p>
            <w:r>
              <w:rPr>
                <w:sz w:val="18"/>
              </w:rPr>
              <w:t>Week 4-5</w:t>
            </w:r>
          </w:p>
        </w:tc>
      </w:tr>
      <w:tr>
        <w:tc>
          <w:tcPr>
            <w:tcW w:type="dxa" w:w="3135"/>
          </w:tcPr>
          <w:p>
            <w:r>
              <w:rPr>
                <w:sz w:val="18"/>
              </w:rPr>
              <w:t>Phase 3 — Enrichment</w:t>
            </w:r>
          </w:p>
        </w:tc>
        <w:tc>
          <w:tcPr>
            <w:tcW w:type="dxa" w:w="3135"/>
          </w:tcPr>
          <w:p>
            <w:r>
              <w:rPr>
                <w:sz w:val="18"/>
              </w:rPr>
              <w:t>Portfolio Context Panel, Relationship Continuity Score, Conflict of Interest management</w:t>
            </w:r>
          </w:p>
        </w:tc>
        <w:tc>
          <w:tcPr>
            <w:tcW w:type="dxa" w:w="3135"/>
          </w:tcPr>
          <w:p>
            <w:r>
              <w:rPr>
                <w:sz w:val="18"/>
              </w:rPr>
              <w:t>Week 6-7</w:t>
            </w:r>
          </w:p>
        </w:tc>
      </w:tr>
      <w:tr>
        <w:tc>
          <w:tcPr>
            <w:tcW w:type="dxa" w:w="3135"/>
          </w:tcPr>
          <w:p>
            <w:r>
              <w:rPr>
                <w:sz w:val="18"/>
              </w:rPr>
              <w:t>Phase 4 — Operations</w:t>
            </w:r>
          </w:p>
        </w:tc>
        <w:tc>
          <w:tcPr>
            <w:tcW w:type="dxa" w:w="3135"/>
          </w:tcPr>
          <w:p>
            <w:r>
              <w:rPr>
                <w:sz w:val="18"/>
              </w:rPr>
              <w:t>Dashboard, Reports, SLA Tracking, Notification engine, Bulk upload</w:t>
            </w:r>
          </w:p>
        </w:tc>
        <w:tc>
          <w:tcPr>
            <w:tcW w:type="dxa" w:w="3135"/>
          </w:tcPr>
          <w:p>
            <w:r>
              <w:rPr>
                <w:sz w:val="18"/>
              </w:rPr>
              <w:t>Week 8-10</w:t>
            </w:r>
          </w:p>
        </w:tc>
      </w:tr>
      <w:tr>
        <w:tc>
          <w:tcPr>
            <w:tcW w:type="dxa" w:w="3135"/>
          </w:tcPr>
          <w:p>
            <w:r>
              <w:rPr>
                <w:sz w:val="18"/>
              </w:rPr>
              <w:t>Phase 5 — Admin &amp; Polish</w:t>
            </w:r>
          </w:p>
        </w:tc>
        <w:tc>
          <w:tcPr>
            <w:tcW w:type="dxa" w:w="3135"/>
          </w:tcPr>
          <w:p>
            <w:r>
              <w:rPr>
                <w:sz w:val="18"/>
              </w:rPr>
              <w:t>Admin configuration pages, Dark mode, Mobile responsive, i18n, Performance optimization</w:t>
            </w:r>
          </w:p>
        </w:tc>
        <w:tc>
          <w:tcPr>
            <w:tcW w:type="dxa" w:w="3135"/>
          </w:tcPr>
          <w:p>
            <w:r>
              <w:rPr>
                <w:sz w:val="18"/>
              </w:rPr>
              <w:t>Week 11-12</w:t>
            </w:r>
          </w:p>
        </w:tc>
      </w:tr>
    </w:tbl>
    <w:p>
      <w:pPr>
        <w:pStyle w:val="Heading2"/>
      </w:pPr>
      <w:r>
        <w:t>12.3 Go-Live Checklist</w:t>
      </w:r>
    </w:p>
    <w:p>
      <w:pPr>
        <w:pStyle w:val="ListBullet"/>
      </w:pPr>
      <w:r>
        <w:t>All 13 scrutiny template items seeded and verified</w:t>
      </w:r>
    </w:p>
    <w:p>
      <w:pPr>
        <w:pStyle w:val="ListBullet"/>
      </w:pPr>
      <w:r>
        <w:t>SLA configurations set per business requirement</w:t>
      </w:r>
    </w:p>
    <w:p>
      <w:pPr>
        <w:pStyle w:val="ListBullet"/>
      </w:pPr>
      <w:r>
        <w:t>RBAC permissions verified for all 7 roles</w:t>
      </w:r>
    </w:p>
    <w:p>
      <w:pPr>
        <w:pStyle w:val="ListBullet"/>
      </w:pPr>
      <w:r>
        <w:t>Compliance gate integrations tested (KYC, sanctions, complaints)</w:t>
      </w:r>
    </w:p>
    <w:p>
      <w:pPr>
        <w:pStyle w:val="ListBullet"/>
      </w:pPr>
      <w:r>
        <w:t>Auto-revert scheduled job tested with edge cases</w:t>
      </w:r>
    </w:p>
    <w:p>
      <w:pPr>
        <w:pStyle w:val="ListBullet"/>
      </w:pPr>
      <w:r>
        <w:t>Email notification templates reviewed and approved</w:t>
      </w:r>
    </w:p>
    <w:p>
      <w:pPr>
        <w:pStyle w:val="ListBullet"/>
      </w:pPr>
      <w:r>
        <w:t>Load testing completed (200 concurrent users)</w:t>
      </w:r>
    </w:p>
    <w:p>
      <w:pPr>
        <w:pStyle w:val="ListBullet"/>
      </w:pPr>
      <w:r>
        <w:t>Security audit passed (OWASP Top 10)</w:t>
      </w:r>
    </w:p>
    <w:p>
      <w:pPr>
        <w:pStyle w:val="ListBullet"/>
      </w:pPr>
      <w:r>
        <w:t>User acceptance testing sign-off from Operations, Compliance, and RM teams</w:t>
      </w:r>
    </w:p>
    <w:p>
      <w:pPr>
        <w:pStyle w:val="ListBullet"/>
      </w:pPr>
      <w:r>
        <w:t>Runbook documented for support team (common issues, escalation paths)</w:t>
      </w:r>
    </w:p>
    <w:p>
      <w:pPr>
        <w:pStyle w:val="ListBullet"/>
      </w:pPr>
      <w:r>
        <w:t>Monitoring alerts configured (job failures, SLA breaches, error rates)</w:t>
      </w:r>
    </w:p>
    <w:p>
      <w:r>
        <w:br w:type="page"/>
      </w:r>
    </w:p>
    <w:p>
      <w:pPr>
        <w:pStyle w:val="Heading1"/>
      </w:pPr>
      <w:r>
        <w:t>13. Glossary</w:t>
      </w:r>
    </w:p>
    <w:tbl>
      <w:tblPr>
        <w:tblStyle w:val="TableGrid"/>
        <w:tblW w:type="auto" w:w="0"/>
        <w:jc w:val="left"/>
        <w:tblLook w:firstColumn="1" w:firstRow="1" w:lastColumn="0" w:lastRow="0" w:noHBand="0" w:noVBand="1" w:val="04A0"/>
      </w:tblPr>
      <w:tblGrid>
        <w:gridCol w:w="4703"/>
        <w:gridCol w:w="4703"/>
      </w:tblGrid>
      <w:tr>
        <w:tc>
          <w:tcPr>
            <w:tcW w:type="dxa" w:w="4703"/>
            <w:shd w:fill="D6E4F0" w:val="clear"/>
          </w:tcPr>
          <w:p>
            <w:pPr>
              <w:jc w:val="left"/>
            </w:pPr>
            <w:r>
              <w:rPr>
                <w:b/>
                <w:color w:val="1A3C6E"/>
                <w:sz w:val="18"/>
              </w:rPr>
              <w:t>Term</w:t>
            </w:r>
          </w:p>
        </w:tc>
        <w:tc>
          <w:tcPr>
            <w:tcW w:type="dxa" w:w="4703"/>
            <w:shd w:fill="D6E4F0" w:val="clear"/>
          </w:tcPr>
          <w:p>
            <w:pPr>
              <w:jc w:val="left"/>
            </w:pPr>
            <w:r>
              <w:rPr>
                <w:b/>
                <w:color w:val="1A3C6E"/>
                <w:sz w:val="18"/>
              </w:rPr>
              <w:t>Definition</w:t>
            </w:r>
          </w:p>
        </w:tc>
      </w:tr>
      <w:tr>
        <w:tc>
          <w:tcPr>
            <w:tcW w:type="dxa" w:w="4703"/>
          </w:tcPr>
          <w:p>
            <w:r>
              <w:rPr>
                <w:sz w:val="18"/>
              </w:rPr>
              <w:t>AUM</w:t>
            </w:r>
          </w:p>
        </w:tc>
        <w:tc>
          <w:tcPr>
            <w:tcW w:type="dxa" w:w="4703"/>
          </w:tcPr>
          <w:p>
            <w:r>
              <w:rPr>
                <w:sz w:val="18"/>
              </w:rPr>
              <w:t>Assets Under Management — total market value of assets that an RM manages on behalf of clients</w:t>
            </w:r>
          </w:p>
        </w:tc>
      </w:tr>
      <w:tr>
        <w:tc>
          <w:tcPr>
            <w:tcW w:type="dxa" w:w="4703"/>
          </w:tcPr>
          <w:p>
            <w:r>
              <w:rPr>
                <w:sz w:val="18"/>
              </w:rPr>
              <w:t>BO_MAKER</w:t>
            </w:r>
          </w:p>
        </w:tc>
        <w:tc>
          <w:tcPr>
            <w:tcW w:type="dxa" w:w="4703"/>
          </w:tcPr>
          <w:p>
            <w:r>
              <w:rPr>
                <w:sz w:val="18"/>
              </w:rPr>
              <w:t>Back-Office Maker role — initiates handover and delegation requests</w:t>
            </w:r>
          </w:p>
        </w:tc>
      </w:tr>
      <w:tr>
        <w:tc>
          <w:tcPr>
            <w:tcW w:type="dxa" w:w="4703"/>
          </w:tcPr>
          <w:p>
            <w:r>
              <w:rPr>
                <w:sz w:val="18"/>
              </w:rPr>
              <w:t>BO_CHECKER</w:t>
            </w:r>
          </w:p>
        </w:tc>
        <w:tc>
          <w:tcPr>
            <w:tcW w:type="dxa" w:w="4703"/>
          </w:tcPr>
          <w:p>
            <w:r>
              <w:rPr>
                <w:sz w:val="18"/>
              </w:rPr>
              <w:t>Back-Office Checker role — authorizes or rejects handover requests</w:t>
            </w:r>
          </w:p>
        </w:tc>
      </w:tr>
      <w:tr>
        <w:tc>
          <w:tcPr>
            <w:tcW w:type="dxa" w:w="4703"/>
          </w:tcPr>
          <w:p>
            <w:r>
              <w:rPr>
                <w:sz w:val="18"/>
              </w:rPr>
              <w:t>BO_HEAD</w:t>
            </w:r>
          </w:p>
        </w:tc>
        <w:tc>
          <w:tcPr>
            <w:tcW w:type="dxa" w:w="4703"/>
          </w:tcPr>
          <w:p>
            <w:r>
              <w:rPr>
                <w:sz w:val="18"/>
              </w:rPr>
              <w:t>Back-Office Head role — operations leadership with full access</w:t>
            </w:r>
          </w:p>
        </w:tc>
      </w:tr>
      <w:tr>
        <w:tc>
          <w:tcPr>
            <w:tcW w:type="dxa" w:w="4703"/>
          </w:tcPr>
          <w:p>
            <w:r>
              <w:rPr>
                <w:sz w:val="18"/>
              </w:rPr>
              <w:t>Compliance Gate</w:t>
            </w:r>
          </w:p>
        </w:tc>
        <w:tc>
          <w:tcPr>
            <w:tcW w:type="dxa" w:w="4703"/>
          </w:tcPr>
          <w:p>
            <w:r>
              <w:rPr>
                <w:sz w:val="18"/>
              </w:rPr>
              <w:t>Automated check that must pass before a handover can be completed (e.g., KYC, sanctions)</w:t>
            </w:r>
          </w:p>
        </w:tc>
      </w:tr>
      <w:tr>
        <w:tc>
          <w:tcPr>
            <w:tcW w:type="dxa" w:w="4703"/>
          </w:tcPr>
          <w:p>
            <w:r>
              <w:rPr>
                <w:sz w:val="18"/>
              </w:rPr>
              <w:t>Continuity Score</w:t>
            </w:r>
          </w:p>
        </w:tc>
        <w:tc>
          <w:tcPr>
            <w:tcW w:type="dxa" w:w="4703"/>
          </w:tcPr>
          <w:p>
            <w:r>
              <w:rPr>
                <w:sz w:val="18"/>
              </w:rPr>
              <w:t>Calculated risk score (0-100) indicating the complexity/risk of transferring a client</w:t>
            </w:r>
          </w:p>
        </w:tc>
      </w:tr>
      <w:tr>
        <w:tc>
          <w:tcPr>
            <w:tcW w:type="dxa" w:w="4703"/>
          </w:tcPr>
          <w:p>
            <w:r>
              <w:rPr>
                <w:sz w:val="18"/>
              </w:rPr>
              <w:t>Delegation</w:t>
            </w:r>
          </w:p>
        </w:tc>
        <w:tc>
          <w:tcPr>
            <w:tcW w:type="dxa" w:w="4703"/>
          </w:tcPr>
          <w:p>
            <w:r>
              <w:rPr>
                <w:sz w:val="18"/>
              </w:rPr>
              <w:t>Temporary assignment of leads/prospects/clients to another RM with defined start and end dates</w:t>
            </w:r>
          </w:p>
        </w:tc>
      </w:tr>
      <w:tr>
        <w:tc>
          <w:tcPr>
            <w:tcW w:type="dxa" w:w="4703"/>
          </w:tcPr>
          <w:p>
            <w:r>
              <w:rPr>
                <w:sz w:val="18"/>
              </w:rPr>
              <w:t>Drizzle ORM</w:t>
            </w:r>
          </w:p>
        </w:tc>
        <w:tc>
          <w:tcPr>
            <w:tcW w:type="dxa" w:w="4703"/>
          </w:tcPr>
          <w:p>
            <w:r>
              <w:rPr>
                <w:sz w:val="18"/>
              </w:rPr>
              <w:t>TypeScript ORM used by Trust OMS for PostgreSQL database access</w:t>
            </w:r>
          </w:p>
        </w:tc>
      </w:tr>
      <w:tr>
        <w:tc>
          <w:tcPr>
            <w:tcW w:type="dxa" w:w="4703"/>
          </w:tcPr>
          <w:p>
            <w:r>
              <w:rPr>
                <w:sz w:val="18"/>
              </w:rPr>
              <w:t>Handover</w:t>
            </w:r>
          </w:p>
        </w:tc>
        <w:tc>
          <w:tcPr>
            <w:tcW w:type="dxa" w:w="4703"/>
          </w:tcPr>
          <w:p>
            <w:r>
              <w:rPr>
                <w:sz w:val="18"/>
              </w:rPr>
              <w:t>Permanent transfer of leads/prospects/clients from one RM to another</w:t>
            </w:r>
          </w:p>
        </w:tc>
      </w:tr>
      <w:tr>
        <w:tc>
          <w:tcPr>
            <w:tcW w:type="dxa" w:w="4703"/>
          </w:tcPr>
          <w:p>
            <w:r>
              <w:rPr>
                <w:sz w:val="18"/>
              </w:rPr>
              <w:t>HAM</w:t>
            </w:r>
          </w:p>
        </w:tc>
        <w:tc>
          <w:tcPr>
            <w:tcW w:type="dxa" w:w="4703"/>
          </w:tcPr>
          <w:p>
            <w:r>
              <w:rPr>
                <w:sz w:val="18"/>
              </w:rPr>
              <w:t>Handover &amp; Assignment Management — the module described in this BRD</w:t>
            </w:r>
          </w:p>
        </w:tc>
      </w:tr>
      <w:tr>
        <w:tc>
          <w:tcPr>
            <w:tcW w:type="dxa" w:w="4703"/>
          </w:tcPr>
          <w:p>
            <w:r>
              <w:rPr>
                <w:sz w:val="18"/>
              </w:rPr>
              <w:t>KYC</w:t>
            </w:r>
          </w:p>
        </w:tc>
        <w:tc>
          <w:tcPr>
            <w:tcW w:type="dxa" w:w="4703"/>
          </w:tcPr>
          <w:p>
            <w:r>
              <w:rPr>
                <w:sz w:val="18"/>
              </w:rPr>
              <w:t>Know Your Customer — regulatory requirement for client identity verification</w:t>
            </w:r>
          </w:p>
        </w:tc>
      </w:tr>
      <w:tr>
        <w:tc>
          <w:tcPr>
            <w:tcW w:type="dxa" w:w="4703"/>
          </w:tcPr>
          <w:p>
            <w:r>
              <w:rPr>
                <w:sz w:val="18"/>
              </w:rPr>
              <w:t>Maker-Checker</w:t>
            </w:r>
          </w:p>
        </w:tc>
        <w:tc>
          <w:tcPr>
            <w:tcW w:type="dxa" w:w="4703"/>
          </w:tcPr>
          <w:p>
            <w:r>
              <w:rPr>
                <w:sz w:val="18"/>
              </w:rPr>
              <w:t>Dual-control workflow where one person initiates (maker) and another approves (checker)</w:t>
            </w:r>
          </w:p>
        </w:tc>
      </w:tr>
      <w:tr>
        <w:tc>
          <w:tcPr>
            <w:tcW w:type="dxa" w:w="4703"/>
          </w:tcPr>
          <w:p>
            <w:r>
              <w:rPr>
                <w:sz w:val="18"/>
              </w:rPr>
              <w:t>PII</w:t>
            </w:r>
          </w:p>
        </w:tc>
        <w:tc>
          <w:tcPr>
            <w:tcW w:type="dxa" w:w="4703"/>
          </w:tcPr>
          <w:p>
            <w:r>
              <w:rPr>
                <w:sz w:val="18"/>
              </w:rPr>
              <w:t>Personally Identifiable Information — data that can identify an individual</w:t>
            </w:r>
          </w:p>
        </w:tc>
      </w:tr>
      <w:tr>
        <w:tc>
          <w:tcPr>
            <w:tcW w:type="dxa" w:w="4703"/>
          </w:tcPr>
          <w:p>
            <w:r>
              <w:rPr>
                <w:sz w:val="18"/>
              </w:rPr>
              <w:t>RBAC</w:t>
            </w:r>
          </w:p>
        </w:tc>
        <w:tc>
          <w:tcPr>
            <w:tcW w:type="dxa" w:w="4703"/>
          </w:tcPr>
          <w:p>
            <w:r>
              <w:rPr>
                <w:sz w:val="18"/>
              </w:rPr>
              <w:t>Role-Based Access Control — security model restricting access based on user roles</w:t>
            </w:r>
          </w:p>
        </w:tc>
      </w:tr>
      <w:tr>
        <w:tc>
          <w:tcPr>
            <w:tcW w:type="dxa" w:w="4703"/>
          </w:tcPr>
          <w:p>
            <w:r>
              <w:rPr>
                <w:sz w:val="18"/>
              </w:rPr>
              <w:t>RM</w:t>
            </w:r>
          </w:p>
        </w:tc>
        <w:tc>
          <w:tcPr>
            <w:tcW w:type="dxa" w:w="4703"/>
          </w:tcPr>
          <w:p>
            <w:r>
              <w:rPr>
                <w:sz w:val="18"/>
              </w:rPr>
              <w:t>Relationship Manager — the primary point of contact for wealth management clients</w:t>
            </w:r>
          </w:p>
        </w:tc>
      </w:tr>
      <w:tr>
        <w:tc>
          <w:tcPr>
            <w:tcW w:type="dxa" w:w="4703"/>
          </w:tcPr>
          <w:p>
            <w:r>
              <w:rPr>
                <w:sz w:val="18"/>
              </w:rPr>
              <w:t>Scrutiny Checklist</w:t>
            </w:r>
          </w:p>
        </w:tc>
        <w:tc>
          <w:tcPr>
            <w:tcW w:type="dxa" w:w="4703"/>
          </w:tcPr>
          <w:p>
            <w:r>
              <w:rPr>
                <w:sz w:val="18"/>
              </w:rPr>
              <w:t>Quality assurance checklist completed during client handover to ensure completeness</w:t>
            </w:r>
          </w:p>
        </w:tc>
      </w:tr>
      <w:tr>
        <w:tc>
          <w:tcPr>
            <w:tcW w:type="dxa" w:w="4703"/>
          </w:tcPr>
          <w:p>
            <w:r>
              <w:rPr>
                <w:sz w:val="18"/>
              </w:rPr>
              <w:t>SLA</w:t>
            </w:r>
          </w:p>
        </w:tc>
        <w:tc>
          <w:tcPr>
            <w:tcW w:type="dxa" w:w="4703"/>
          </w:tcPr>
          <w:p>
            <w:r>
              <w:rPr>
                <w:sz w:val="18"/>
              </w:rPr>
              <w:t>Service Level Agreement — time-based target for completing handover authorization</w:t>
            </w:r>
          </w:p>
        </w:tc>
      </w:tr>
      <w:tr>
        <w:tc>
          <w:tcPr>
            <w:tcW w:type="dxa" w:w="4703"/>
          </w:tcPr>
          <w:p>
            <w:r>
              <w:rPr>
                <w:sz w:val="18"/>
              </w:rPr>
              <w:t>SRM</w:t>
            </w:r>
          </w:p>
        </w:tc>
        <w:tc>
          <w:tcPr>
            <w:tcW w:type="dxa" w:w="4703"/>
          </w:tcPr>
          <w:p>
            <w:r>
              <w:rPr>
                <w:sz w:val="18"/>
              </w:rPr>
              <w:t>Senior Relationship Manager</w:t>
            </w:r>
          </w:p>
        </w:tc>
      </w:tr>
      <w:tr>
        <w:tc>
          <w:tcPr>
            <w:tcW w:type="dxa" w:w="4703"/>
          </w:tcPr>
          <w:p>
            <w:r>
              <w:rPr>
                <w:sz w:val="18"/>
              </w:rPr>
              <w:t>Trust OMS</w:t>
            </w:r>
          </w:p>
        </w:tc>
        <w:tc>
          <w:tcPr>
            <w:tcW w:type="dxa" w:w="4703"/>
          </w:tcPr>
          <w:p>
            <w:r>
              <w:rPr>
                <w:sz w:val="18"/>
              </w:rPr>
              <w:t>Trust Order Management System — the parent platform this module extends</w:t>
            </w:r>
          </w:p>
        </w:tc>
      </w:tr>
    </w:tbl>
    <w:p>
      <w:r>
        <w:br w:type="page"/>
      </w:r>
    </w:p>
    <w:p>
      <w:pPr>
        <w:pStyle w:val="Heading1"/>
      </w:pPr>
      <w:r>
        <w:t>14. Appendices</w:t>
      </w:r>
    </w:p>
    <w:p>
      <w:pPr>
        <w:pStyle w:val="Heading2"/>
      </w:pPr>
      <w:r>
        <w:t>14.1 Bulk Upload CSV Template</w:t>
      </w:r>
    </w:p>
    <w:p>
      <w:r>
        <w:rPr>
          <w:b w:val="0"/>
          <w:sz w:val="22"/>
        </w:rPr>
        <w:t>Required columns: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Column</w:t>
            </w:r>
          </w:p>
        </w:tc>
        <w:tc>
          <w:tcPr>
            <w:tcW w:type="dxa" w:w="2351"/>
            <w:shd w:fill="D6E4F0" w:val="clear"/>
          </w:tcPr>
          <w:p>
            <w:pPr>
              <w:jc w:val="left"/>
            </w:pPr>
            <w:r>
              <w:rPr>
                <w:b/>
                <w:color w:val="1A3C6E"/>
                <w:sz w:val="18"/>
              </w:rPr>
              <w:t>Type</w:t>
            </w:r>
          </w:p>
        </w:tc>
        <w:tc>
          <w:tcPr>
            <w:tcW w:type="dxa" w:w="2351"/>
            <w:shd w:fill="D6E4F0" w:val="clear"/>
          </w:tcPr>
          <w:p>
            <w:pPr>
              <w:jc w:val="left"/>
            </w:pPr>
            <w:r>
              <w:rPr>
                <w:b/>
                <w:color w:val="1A3C6E"/>
                <w:sz w:val="18"/>
              </w:rPr>
              <w:t>Required</w:t>
            </w:r>
          </w:p>
        </w:tc>
        <w:tc>
          <w:tcPr>
            <w:tcW w:type="dxa" w:w="2351"/>
            <w:shd w:fill="D6E4F0" w:val="clear"/>
          </w:tcPr>
          <w:p>
            <w:pPr>
              <w:jc w:val="left"/>
            </w:pPr>
            <w:r>
              <w:rPr>
                <w:b/>
                <w:color w:val="1A3C6E"/>
                <w:sz w:val="18"/>
              </w:rPr>
              <w:t>Example</w:t>
            </w:r>
          </w:p>
        </w:tc>
      </w:tr>
      <w:tr>
        <w:tc>
          <w:tcPr>
            <w:tcW w:type="dxa" w:w="2351"/>
          </w:tcPr>
          <w:p>
            <w:r>
              <w:rPr>
                <w:sz w:val="18"/>
              </w:rPr>
              <w:t>client_id</w:t>
            </w:r>
          </w:p>
        </w:tc>
        <w:tc>
          <w:tcPr>
            <w:tcW w:type="dxa" w:w="2351"/>
          </w:tcPr>
          <w:p>
            <w:r>
              <w:rPr>
                <w:sz w:val="18"/>
              </w:rPr>
              <w:t>UUID</w:t>
            </w:r>
          </w:p>
        </w:tc>
        <w:tc>
          <w:tcPr>
            <w:tcW w:type="dxa" w:w="2351"/>
          </w:tcPr>
          <w:p>
            <w:r>
              <w:rPr>
                <w:sz w:val="18"/>
              </w:rPr>
              <w:t>Yes</w:t>
            </w:r>
          </w:p>
        </w:tc>
        <w:tc>
          <w:tcPr>
            <w:tcW w:type="dxa" w:w="2351"/>
          </w:tcPr>
          <w:p>
            <w:r>
              <w:rPr>
                <w:sz w:val="18"/>
              </w:rPr>
              <w:t>cli-001-a1b2-c3d4-e5f6g7h8</w:t>
            </w:r>
          </w:p>
        </w:tc>
      </w:tr>
      <w:tr>
        <w:tc>
          <w:tcPr>
            <w:tcW w:type="dxa" w:w="2351"/>
          </w:tcPr>
          <w:p>
            <w:r>
              <w:rPr>
                <w:sz w:val="18"/>
              </w:rPr>
              <w:t>incoming_rm_id</w:t>
            </w:r>
          </w:p>
        </w:tc>
        <w:tc>
          <w:tcPr>
            <w:tcW w:type="dxa" w:w="2351"/>
          </w:tcPr>
          <w:p>
            <w:r>
              <w:rPr>
                <w:sz w:val="18"/>
              </w:rPr>
              <w:t>UUID</w:t>
            </w:r>
          </w:p>
        </w:tc>
        <w:tc>
          <w:tcPr>
            <w:tcW w:type="dxa" w:w="2351"/>
          </w:tcPr>
          <w:p>
            <w:r>
              <w:rPr>
                <w:sz w:val="18"/>
              </w:rPr>
              <w:t>Yes</w:t>
            </w:r>
          </w:p>
        </w:tc>
        <w:tc>
          <w:tcPr>
            <w:tcW w:type="dxa" w:w="2351"/>
          </w:tcPr>
          <w:p>
            <w:r>
              <w:rPr>
                <w:sz w:val="18"/>
              </w:rPr>
              <w:t>rm-002-i9j0-k1l2-m3n4o5p6</w:t>
            </w:r>
          </w:p>
        </w:tc>
      </w:tr>
      <w:tr>
        <w:tc>
          <w:tcPr>
            <w:tcW w:type="dxa" w:w="2351"/>
          </w:tcPr>
          <w:p>
            <w:r>
              <w:rPr>
                <w:sz w:val="18"/>
              </w:rPr>
              <w:t>handover_reason</w:t>
            </w:r>
          </w:p>
        </w:tc>
        <w:tc>
          <w:tcPr>
            <w:tcW w:type="dxa" w:w="2351"/>
          </w:tcPr>
          <w:p>
            <w:r>
              <w:rPr>
                <w:sz w:val="18"/>
              </w:rPr>
              <w:t>Text</w:t>
            </w:r>
          </w:p>
        </w:tc>
        <w:tc>
          <w:tcPr>
            <w:tcW w:type="dxa" w:w="2351"/>
          </w:tcPr>
          <w:p>
            <w:r>
              <w:rPr>
                <w:sz w:val="18"/>
              </w:rPr>
              <w:t>Yes</w:t>
            </w:r>
          </w:p>
        </w:tc>
        <w:tc>
          <w:tcPr>
            <w:tcW w:type="dxa" w:w="2351"/>
          </w:tcPr>
          <w:p>
            <w:r>
              <w:rPr>
                <w:sz w:val="18"/>
              </w:rPr>
              <w:t>Q2 team restructuring</w:t>
            </w:r>
          </w:p>
        </w:tc>
      </w:tr>
      <w:tr>
        <w:tc>
          <w:tcPr>
            <w:tcW w:type="dxa" w:w="2351"/>
          </w:tcPr>
          <w:p>
            <w:r>
              <w:rPr>
                <w:sz w:val="18"/>
              </w:rPr>
              <w:t>incoming_referring_rm_id</w:t>
            </w:r>
          </w:p>
        </w:tc>
        <w:tc>
          <w:tcPr>
            <w:tcW w:type="dxa" w:w="2351"/>
          </w:tcPr>
          <w:p>
            <w:r>
              <w:rPr>
                <w:sz w:val="18"/>
              </w:rPr>
              <w:t>UUID</w:t>
            </w:r>
          </w:p>
        </w:tc>
        <w:tc>
          <w:tcPr>
            <w:tcW w:type="dxa" w:w="2351"/>
          </w:tcPr>
          <w:p>
            <w:r>
              <w:rPr>
                <w:sz w:val="18"/>
              </w:rPr>
              <w:t>No</w:t>
            </w:r>
          </w:p>
        </w:tc>
        <w:tc>
          <w:tcPr>
            <w:tcW w:type="dxa" w:w="2351"/>
          </w:tcPr>
          <w:p>
            <w:r>
              <w:rPr>
                <w:sz w:val="18"/>
              </w:rPr>
              <w:t>rm-003-q7r8-s9t0-u1v2w3x4</w:t>
            </w:r>
          </w:p>
        </w:tc>
      </w:tr>
      <w:tr>
        <w:tc>
          <w:tcPr>
            <w:tcW w:type="dxa" w:w="2351"/>
          </w:tcPr>
          <w:p>
            <w:r>
              <w:rPr>
                <w:sz w:val="18"/>
              </w:rPr>
              <w:t>incoming_branch_rm_id</w:t>
            </w:r>
          </w:p>
        </w:tc>
        <w:tc>
          <w:tcPr>
            <w:tcW w:type="dxa" w:w="2351"/>
          </w:tcPr>
          <w:p>
            <w:r>
              <w:rPr>
                <w:sz w:val="18"/>
              </w:rPr>
              <w:t>UUID</w:t>
            </w:r>
          </w:p>
        </w:tc>
        <w:tc>
          <w:tcPr>
            <w:tcW w:type="dxa" w:w="2351"/>
          </w:tcPr>
          <w:p>
            <w:r>
              <w:rPr>
                <w:sz w:val="18"/>
              </w:rPr>
              <w:t>No</w:t>
            </w:r>
          </w:p>
        </w:tc>
        <w:tc>
          <w:tcPr>
            <w:tcW w:type="dxa" w:w="2351"/>
          </w:tcPr>
          <w:p>
            <w:r>
              <w:rPr>
                <w:sz w:val="18"/>
              </w:rPr>
              <w:t>rm-004-y5z6-a7b8-c9d0e1f2</w:t>
            </w:r>
          </w:p>
        </w:tc>
      </w:tr>
    </w:tbl>
    <w:p>
      <w:pPr>
        <w:pStyle w:val="Heading2"/>
      </w:pPr>
      <w:r>
        <w:t>14.2 Default Scrutiny Checklist Items</w:t>
      </w:r>
    </w:p>
    <w:p>
      <w:r>
        <w:rPr>
          <w:b w:val="0"/>
          <w:sz w:val="22"/>
        </w:rPr>
        <w:t>The 13 default items seeded on deployment:</w:t>
      </w:r>
    </w:p>
    <w:p>
      <w:pPr>
        <w:pStyle w:val="ListNumber"/>
      </w:pPr>
      <w:r>
        <w:t>1. CRAP/AML check availability</w:t>
      </w:r>
    </w:p>
    <w:p>
      <w:pPr>
        <w:pStyle w:val="ListNumber"/>
      </w:pPr>
      <w:r>
        <w:t>2. Linked/family/joined accounts identified</w:t>
      </w:r>
    </w:p>
    <w:p>
      <w:pPr>
        <w:pStyle w:val="ListNumber"/>
      </w:pPr>
      <w:r>
        <w:t>3. Future transactions to be done</w:t>
      </w:r>
    </w:p>
    <w:p>
      <w:pPr>
        <w:pStyle w:val="ListNumber"/>
      </w:pPr>
      <w:r>
        <w:t>4. Information not in system (direct route, SPV, restructured FI)</w:t>
      </w:r>
    </w:p>
    <w:p>
      <w:pPr>
        <w:pStyle w:val="ListNumber"/>
      </w:pPr>
      <w:r>
        <w:t>5. Matured/closed investments reviewed</w:t>
      </w:r>
    </w:p>
    <w:p>
      <w:pPr>
        <w:pStyle w:val="ListNumber"/>
      </w:pPr>
      <w:r>
        <w:t>6. Introductory meetings scheduled</w:t>
      </w:r>
    </w:p>
    <w:p>
      <w:pPr>
        <w:pStyle w:val="ListNumber"/>
      </w:pPr>
      <w:r>
        <w:t>7. Issues pertaining to clients documented</w:t>
      </w:r>
    </w:p>
    <w:p>
      <w:pPr>
        <w:pStyle w:val="ListNumber"/>
      </w:pPr>
      <w:r>
        <w:t>8. Call reports due dates and upcoming meetings</w:t>
      </w:r>
    </w:p>
    <w:p>
      <w:pPr>
        <w:pStyle w:val="ListNumber"/>
      </w:pPr>
      <w:r>
        <w:t>9. Customer product-wise AUM summary prepared</w:t>
      </w:r>
    </w:p>
    <w:p>
      <w:pPr>
        <w:pStyle w:val="ListNumber"/>
      </w:pPr>
      <w:r>
        <w:t>10. Assurance/promises given to client</w:t>
      </w:r>
    </w:p>
    <w:p>
      <w:pPr>
        <w:pStyle w:val="ListNumber"/>
      </w:pPr>
      <w:r>
        <w:t>11. Call report status reviewed</w:t>
      </w:r>
    </w:p>
    <w:p>
      <w:pPr>
        <w:pStyle w:val="ListNumber"/>
      </w:pPr>
      <w:r>
        <w:t>12. Client contactability verified</w:t>
      </w:r>
    </w:p>
    <w:p>
      <w:pPr>
        <w:pStyle w:val="ListNumber"/>
      </w:pPr>
      <w:r>
        <w:t>13. Key contact person details documented</w:t>
      </w:r>
    </w:p>
    <w:p>
      <w:pPr>
        <w:pStyle w:val="Heading2"/>
      </w:pPr>
      <w:r>
        <w:t>14.3 Relationship Continuity Score Formula</w:t>
      </w:r>
    </w:p>
    <w:p>
      <w:r>
        <w:rPr>
          <w:b w:val="0"/>
          <w:sz w:val="22"/>
        </w:rPr>
        <w:t>Score = (client_tenure_years × 10) + (aum_millions × 5) + (active_orders_count × 15) + (pending_settlements_count × 20) + (interactions_last_30d × 10)</w:t>
      </w:r>
    </w:p>
    <w:p>
      <w:r>
        <w:rPr>
          <w:b w:val="0"/>
          <w:sz w:val="22"/>
        </w:rPr>
        <w:t>Score range: 0-100. Capped at 100.</w:t>
      </w:r>
    </w:p>
    <w:p>
      <w:r>
        <w:rPr>
          <w:b w:val="0"/>
          <w:sz w:val="22"/>
        </w:rPr>
        <w:t>Risk levels: Low (0-39, green), Medium (40-69, amber), High (70-100, red)</w:t>
      </w:r>
    </w:p>
    <w:p>
      <w:pPr>
        <w:pStyle w:val="Heading2"/>
      </w:pPr>
      <w:r>
        <w:t>14.4 Regulatory References</w:t>
      </w:r>
    </w:p>
    <w:p>
      <w:pPr>
        <w:pStyle w:val="ListBullet"/>
      </w:pPr>
      <w:r>
        <w:t>MAS Guidelines on Individual Accountability and Conduct (IAC) — requires clear accountability for client relationships</w:t>
      </w:r>
    </w:p>
    <w:p>
      <w:pPr>
        <w:pStyle w:val="ListBullet"/>
      </w:pPr>
      <w:r>
        <w:t>BSP Circular on Customer Account Responsibility — mandates formal handover procedures for account transitions</w:t>
      </w:r>
    </w:p>
    <w:p>
      <w:pPr>
        <w:pStyle w:val="ListBullet"/>
      </w:pPr>
      <w:r>
        <w:t>PDPA (Personal Data Protection Act) — PII access logging during handover</w:t>
      </w:r>
    </w:p>
    <w:p>
      <w:pPr>
        <w:pStyle w:val="ListBullet"/>
      </w:pPr>
      <w:r>
        <w:t>FATCA/CRS compliance — ensure tax reporting obligations transfer correctly during client handover</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CONFIDENTIAL — Trust OMS: Handover &amp; Assignment Management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