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B3A5C"/>
          <w:sz w:val="56"/>
        </w:rPr>
        <w:t>Service Request / Task Management Module</w:t>
      </w:r>
    </w:p>
    <w:p>
      <w:pPr>
        <w:jc w:val="center"/>
      </w:pPr>
      <w:r>
        <w:rPr>
          <w:color w:val="4A6F8C"/>
          <w:sz w:val="36"/>
        </w:rPr>
        <w:t>Business Requirements Document (BRD)</w:t>
      </w:r>
    </w:p>
    <w:p/>
    <w:p>
      <w:pPr>
        <w:jc w:val="center"/>
      </w:pPr>
      <w:r>
        <w:rPr>
          <w:color w:val="666666"/>
          <w:sz w:val="28"/>
        </w:rPr>
        <w:t>Version 2.0 FINAL — April 2026</w:t>
      </w:r>
    </w:p>
    <w:p/>
    <w:p>
      <w:pPr>
        <w:jc w:val="center"/>
      </w:pPr>
      <w:r>
        <w:rPr>
          <w:color w:val="666666"/>
          <w:sz w:val="24"/>
        </w:rPr>
        <w:t>TrustOMS — Trust Banking Operations Management System</w:t>
      </w:r>
    </w:p>
    <w:p/>
    <w:p>
      <w:pPr>
        <w:jc w:val="center"/>
      </w:pPr>
      <w:r>
        <w:rPr>
          <w:i/>
          <w:color w:val="888888"/>
          <w:sz w:val="20"/>
        </w:rPr>
        <w:t>Incorporates findings from adversarial evaluation (6 must-fix items)</w:t>
      </w:r>
    </w:p>
    <w:p/>
    <w:p>
      <w:pPr>
        <w:jc w:val="center"/>
      </w:pPr>
      <w:r>
        <w:rPr>
          <w:b/>
          <w:color w:val="CC0000"/>
          <w:sz w:val="22"/>
        </w:rPr>
        <w:t>CONFIDENTIAL</w:t>
      </w:r>
    </w:p>
    <w:p>
      <w:r>
        <w:br w:type="page"/>
      </w:r>
    </w:p>
    <w:p>
      <w:pPr>
        <w:pStyle w:val="Heading1"/>
      </w:pPr>
      <w:r>
        <w:t>Document Control</w:t>
      </w:r>
    </w:p>
    <w:p>
      <w:pPr>
        <w:pStyle w:val="Heading2"/>
      </w:pPr>
      <w:r>
        <w:t>Version History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34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4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34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0.1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2026-04-20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System Architect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Initial draft based on reference implementations</w:t>
            </w:r>
          </w:p>
        </w:tc>
      </w:tr>
      <w:tr>
        <w:tc>
          <w:tcPr>
            <w:tcW w:type="dxa" w:w="2340"/>
            <w:shd w:fill="EBF0F7"/>
          </w:tcPr>
          <w:p>
            <w:r>
              <w:rPr>
                <w:sz w:val="18"/>
              </w:rPr>
              <w:t>0.5</w:t>
            </w:r>
          </w:p>
        </w:tc>
        <w:tc>
          <w:tcPr>
            <w:tcW w:type="dxa" w:w="2340"/>
            <w:shd w:fill="EBF0F7"/>
          </w:tcPr>
          <w:p>
            <w:r>
              <w:rPr>
                <w:sz w:val="18"/>
              </w:rPr>
              <w:t>2026-04-21</w:t>
            </w:r>
          </w:p>
        </w:tc>
        <w:tc>
          <w:tcPr>
            <w:tcW w:type="dxa" w:w="2340"/>
            <w:shd w:fill="EBF0F7"/>
          </w:tcPr>
          <w:p>
            <w:r>
              <w:rPr>
                <w:sz w:val="18"/>
              </w:rPr>
              <w:t>System Architect</w:t>
            </w:r>
          </w:p>
        </w:tc>
        <w:tc>
          <w:tcPr>
            <w:tcW w:type="dxa" w:w="2340"/>
            <w:shd w:fill="EBF0F7"/>
          </w:tcPr>
          <w:p>
            <w:r>
              <w:rPr>
                <w:sz w:val="18"/>
              </w:rPr>
              <w:t>Added field-level details, API specs, state diagrams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2026-04-22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System Architect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Complete v1 — all 14 sections</w:t>
            </w:r>
          </w:p>
        </w:tc>
      </w:tr>
      <w:tr>
        <w:tc>
          <w:tcPr>
            <w:tcW w:type="dxa" w:w="2340"/>
            <w:shd w:fill="EBF0F7"/>
          </w:tcPr>
          <w:p>
            <w:r>
              <w:rPr>
                <w:sz w:val="18"/>
              </w:rPr>
              <w:t>2.0</w:t>
            </w:r>
          </w:p>
        </w:tc>
        <w:tc>
          <w:tcPr>
            <w:tcW w:type="dxa" w:w="2340"/>
            <w:shd w:fill="EBF0F7"/>
          </w:tcPr>
          <w:p>
            <w:r>
              <w:rPr>
                <w:sz w:val="18"/>
              </w:rPr>
              <w:t>2026-04-23</w:t>
            </w:r>
          </w:p>
        </w:tc>
        <w:tc>
          <w:tcPr>
            <w:tcW w:type="dxa" w:w="2340"/>
            <w:shd w:fill="EBF0F7"/>
          </w:tcPr>
          <w:p>
            <w:r>
              <w:rPr>
                <w:sz w:val="18"/>
              </w:rPr>
              <w:t>System Architect</w:t>
            </w:r>
          </w:p>
        </w:tc>
        <w:tc>
          <w:tcPr>
            <w:tcW w:type="dxa" w:w="2340"/>
            <w:shd w:fill="EBF0F7"/>
          </w:tcPr>
          <w:p>
            <w:r>
              <w:rPr>
                <w:sz w:val="18"/>
              </w:rPr>
              <w:t>FINAL — Incorporated 6 must-fix items from adversarial evaluation: sequence-based IDs, status history table, DB-level filtering, authenticated user tracking, in-app notifications, RM reassignment</w:t>
            </w:r>
          </w:p>
        </w:tc>
      </w:tr>
    </w:tbl>
    <w:p/>
    <w:p>
      <w:pPr>
        <w:pStyle w:val="Heading2"/>
      </w:pPr>
      <w:r>
        <w:t>Approvals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34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34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Signature</w:t>
            </w:r>
          </w:p>
        </w:tc>
        <w:tc>
          <w:tcPr>
            <w:tcW w:type="dxa" w:w="234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Project Sponsor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fill="EBF0F7"/>
          </w:tcPr>
          <w:p>
            <w:r>
              <w:rPr>
                <w:sz w:val="18"/>
              </w:rPr>
              <w:t>Business Analyst</w:t>
            </w:r>
          </w:p>
        </w:tc>
        <w:tc>
          <w:tcPr>
            <w:tcW w:type="dxa" w:w="2340"/>
            <w:shd w:fill="EBF0F7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fill="EBF0F7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fill="EBF0F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Technical Lead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fill="EBF0F7"/>
          </w:tcPr>
          <w:p>
            <w:r>
              <w:rPr>
                <w:sz w:val="18"/>
              </w:rPr>
              <w:t>QA Lead</w:t>
            </w:r>
          </w:p>
        </w:tc>
        <w:tc>
          <w:tcPr>
            <w:tcW w:type="dxa" w:w="2340"/>
            <w:shd w:fill="EBF0F7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fill="EBF0F7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fill="EBF0F7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References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4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234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34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Relevance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HSBC PWS — Journey of Customer App Service Request V10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Intellect Design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Full lifecycle, field-level specs, status transitions</w:t>
            </w:r>
          </w:p>
        </w:tc>
      </w:tr>
      <w:tr>
        <w:tc>
          <w:tcPr>
            <w:tcW w:type="dxa" w:w="2340"/>
            <w:shd w:fill="EBF0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40"/>
            <w:shd w:fill="EBF0F7"/>
          </w:tcPr>
          <w:p>
            <w:r>
              <w:rPr>
                <w:sz w:val="18"/>
              </w:rPr>
              <w:t>Maybank DTC — Journey of Customer App Service Request V11</w:t>
            </w:r>
          </w:p>
        </w:tc>
        <w:tc>
          <w:tcPr>
            <w:tcW w:type="dxa" w:w="2340"/>
            <w:shd w:fill="EBF0F7"/>
          </w:tcPr>
          <w:p>
            <w:r>
              <w:rPr>
                <w:sz w:val="18"/>
              </w:rPr>
              <w:t>Intellect Design</w:t>
            </w:r>
          </w:p>
        </w:tc>
        <w:tc>
          <w:tcPr>
            <w:tcW w:type="dxa" w:w="2340"/>
            <w:shd w:fill="EBF0F7"/>
          </w:tcPr>
          <w:p>
            <w:r>
              <w:rPr>
                <w:sz w:val="18"/>
              </w:rPr>
              <w:t>Mobile UX patterns, push notifications, Incomplete flow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Jio BlackRock — Journey of Service Request Customer App V10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Intellect Design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Appointed dates, closure date configurability, field editability</w:t>
            </w:r>
          </w:p>
        </w:tc>
      </w:tr>
      <w:tr>
        <w:tc>
          <w:tcPr>
            <w:tcW w:type="dxa" w:w="2340"/>
            <w:shd w:fill="EBF0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40"/>
            <w:shd w:fill="EBF0F7"/>
          </w:tcPr>
          <w:p>
            <w:r>
              <w:rPr>
                <w:sz w:val="18"/>
              </w:rPr>
              <w:t>Adversarial Evaluation Report — service-request-brd-evaluation.md</w:t>
            </w:r>
          </w:p>
        </w:tc>
        <w:tc>
          <w:tcPr>
            <w:tcW w:type="dxa" w:w="2340"/>
            <w:shd w:fill="EBF0F7"/>
          </w:tcPr>
          <w:p>
            <w:r>
              <w:rPr>
                <w:sz w:val="18"/>
              </w:rPr>
              <w:t>Internal</w:t>
            </w:r>
          </w:p>
        </w:tc>
        <w:tc>
          <w:tcPr>
            <w:tcW w:type="dxa" w:w="2340"/>
            <w:shd w:fill="EBF0F7"/>
          </w:tcPr>
          <w:p>
            <w:r>
              <w:rPr>
                <w:sz w:val="18"/>
              </w:rPr>
              <w:t>5-round structured debate identifying 12 gaps; 6 classified as must-fix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/>
      </w:pPr>
      <w:r>
        <w:t>1. Executive Summary</w:t>
      </w:r>
    </w:p>
    <w:p>
      <w:pPr>
        <w:spacing w:after="40"/>
      </w:pPr>
      <w:r>
        <w:t>2. Scope &amp; Boundaries</w:t>
      </w:r>
    </w:p>
    <w:p>
      <w:pPr>
        <w:spacing w:after="40"/>
      </w:pPr>
      <w:r>
        <w:t>3. User Roles &amp; Permissions</w:t>
      </w:r>
    </w:p>
    <w:p>
      <w:pPr>
        <w:spacing w:after="40"/>
      </w:pPr>
      <w:r>
        <w:t>4. Data Model</w:t>
      </w:r>
    </w:p>
    <w:p>
      <w:pPr>
        <w:spacing w:after="40"/>
      </w:pPr>
      <w:r>
        <w:t xml:space="preserve">   4.1 service_requests (Primary Table)</w:t>
      </w:r>
    </w:p>
    <w:p>
      <w:pPr>
        <w:spacing w:after="40"/>
      </w:pPr>
      <w:r>
        <w:t xml:space="preserve">   4.2 sr_status_history (Audit Log) — NEW IN V2</w:t>
      </w:r>
    </w:p>
    <w:p>
      <w:pPr>
        <w:spacing w:after="40"/>
      </w:pPr>
      <w:r>
        <w:t xml:space="preserve">   4.3 Enums</w:t>
      </w:r>
    </w:p>
    <w:p>
      <w:pPr>
        <w:spacing w:after="40"/>
      </w:pPr>
      <w:r>
        <w:t xml:space="preserve">   4.4 Indexes &amp; Relationships</w:t>
      </w:r>
    </w:p>
    <w:p>
      <w:pPr>
        <w:spacing w:after="40"/>
      </w:pPr>
      <w:r>
        <w:t xml:space="preserve">   4.5 Sample Data</w:t>
      </w:r>
    </w:p>
    <w:p>
      <w:pPr>
        <w:spacing w:after="40"/>
      </w:pPr>
      <w:r>
        <w:t>5. Functional Requirements</w:t>
      </w:r>
    </w:p>
    <w:p>
      <w:pPr>
        <w:spacing w:after="40"/>
      </w:pPr>
      <w:r>
        <w:t xml:space="preserve">   5.1 Module A: Client Portal</w:t>
      </w:r>
    </w:p>
    <w:p>
      <w:pPr>
        <w:spacing w:after="40"/>
      </w:pPr>
      <w:r>
        <w:t xml:space="preserve">   5.2 Module B: Back-Office Workbench</w:t>
      </w:r>
    </w:p>
    <w:p>
      <w:pPr>
        <w:spacing w:after="40"/>
      </w:pPr>
      <w:r>
        <w:t xml:space="preserve">   5.3 Module C: Backend Service &amp; API</w:t>
      </w:r>
    </w:p>
    <w:p>
      <w:pPr>
        <w:spacing w:after="40"/>
      </w:pPr>
      <w:r>
        <w:t xml:space="preserve">   5.4 Module D: In-App Notifications — NEW IN V2</w:t>
      </w:r>
    </w:p>
    <w:p>
      <w:pPr>
        <w:spacing w:after="40"/>
      </w:pPr>
      <w:r>
        <w:t>6. User Interface Requirements</w:t>
      </w:r>
    </w:p>
    <w:p>
      <w:pPr>
        <w:spacing w:after="40"/>
      </w:pPr>
      <w:r>
        <w:t>7. API &amp; Integration Requirements</w:t>
      </w:r>
    </w:p>
    <w:p>
      <w:pPr>
        <w:spacing w:after="40"/>
      </w:pPr>
      <w:r>
        <w:t>8. Non-Functional Requirements</w:t>
      </w:r>
    </w:p>
    <w:p>
      <w:pPr>
        <w:spacing w:after="40"/>
      </w:pPr>
      <w:r>
        <w:t>9. Workflow &amp; State Diagrams</w:t>
      </w:r>
    </w:p>
    <w:p>
      <w:pPr>
        <w:spacing w:after="40"/>
      </w:pPr>
      <w:r>
        <w:t>10. Notification &amp; Communication Requirements</w:t>
      </w:r>
    </w:p>
    <w:p>
      <w:pPr>
        <w:spacing w:after="40"/>
      </w:pPr>
      <w:r>
        <w:t>11. Reporting &amp; Analytics</w:t>
      </w:r>
    </w:p>
    <w:p>
      <w:pPr>
        <w:spacing w:after="40"/>
      </w:pPr>
      <w:r>
        <w:t>12. Migration &amp; Launch Plan</w:t>
      </w:r>
    </w:p>
    <w:p>
      <w:pPr>
        <w:spacing w:after="40"/>
      </w:pPr>
      <w:r>
        <w:t>13. Glossary</w:t>
      </w:r>
    </w:p>
    <w:p>
      <w:pPr>
        <w:spacing w:after="40"/>
      </w:pPr>
      <w:r>
        <w:t>14. Appendices</w:t>
      </w:r>
    </w:p>
    <w:p>
      <w:pPr>
        <w:spacing w:after="40"/>
      </w:pPr>
      <w:r>
        <w:t xml:space="preserve">   Appendix A: Field Editability Matrix</w:t>
      </w:r>
    </w:p>
    <w:p>
      <w:pPr>
        <w:spacing w:after="40"/>
      </w:pPr>
      <w:r>
        <w:t xml:space="preserve">   Appendix B: V1 → V2 Change Log</w:t>
      </w:r>
    </w:p>
    <w:p>
      <w:pPr>
        <w:spacing w:after="40"/>
      </w:pPr>
      <w:r>
        <w:t xml:space="preserve">   Appendix C: Phase 2 Roadmap</w:t>
      </w:r>
    </w:p>
    <w:p>
      <w:r>
        <w:br w:type="page"/>
      </w:r>
    </w:p>
    <w:p>
      <w:pPr>
        <w:pStyle w:val="Heading1"/>
      </w:pPr>
      <w:r>
        <w:t>1. Executive Summary</w:t>
      </w:r>
    </w:p>
    <w:p>
      <w:pPr>
        <w:pStyle w:val="Heading2"/>
      </w:pPr>
      <w:r>
        <w:t>1.1 Project Overview</w:t>
      </w:r>
    </w:p>
    <w:p>
      <w:r>
        <w:t>The Service Request / Task Management Module (SR-TM) is a core operational module within the TrustOMS platform that enables end-to-end lifecycle management of client service requests in a trust banking environment. The module serves two primary audiences: (1) trust banking clients who initiate, track, and manage service requests through the Client Portal, and (2) back-office staff (Relationship Managers, Tellers, Operations Officers) who process, verify, and resolve these requests through the Back-Office application. The system enforces SLA-driven timelines, dual-control verification workflows, document management, and full audit trails — all aligned with BSP (Bangko Sentral ng Pilipinas) regulatory requirements for Philippine trust banking operations.</w:t>
      </w:r>
    </w:p>
    <w:p>
      <w:r>
        <w:t>This v2 FINAL version incorporates six must-fix findings from a structured adversarial evaluation: (1) concurrency-safe request ID generation via PostgreSQL SEQUENCE, (2) an append-only status history audit table for BSP examination readiness, (3) database-level query filtering replacing in-memory filtering, (4) authenticated user identity tracking in all audit fields, (5) in-app notification badges for client action items, and (6) RM reassignment capability for operational continuity.</w:t>
      </w:r>
    </w:p>
    <w:p>
      <w:pPr>
        <w:pStyle w:val="Heading2"/>
      </w:pPr>
      <w:r>
        <w:t>1.2 Business Objectives</w:t>
      </w:r>
    </w:p>
    <w:p>
      <w:pPr>
        <w:pStyle w:val="ListBullet"/>
      </w:pPr>
      <w:r>
        <w:t>Digitize the service request lifecycle — eliminate paper-based SR forms and manual tracking spreadsheets, reducing processing time by 60%.</w:t>
      </w:r>
    </w:p>
    <w:p>
      <w:pPr>
        <w:pStyle w:val="ListBullet"/>
      </w:pPr>
      <w:r>
        <w:t>Enforce SLA compliance — auto-compute closure dates based on priority (HIGH=3 days, MEDIUM=5 days, LOW=7 days) and surface overdue SRs in real-time dashboards.</w:t>
      </w:r>
    </w:p>
    <w:p>
      <w:pPr>
        <w:pStyle w:val="ListBullet"/>
      </w:pPr>
      <w:r>
        <w:t>Enable client self-service — allow clients to create, modify, track, and close service requests through the Client Portal without visiting a branch.</w:t>
      </w:r>
    </w:p>
    <w:p>
      <w:pPr>
        <w:pStyle w:val="ListBullet"/>
      </w:pPr>
      <w:r>
        <w:t>Implement dual-control verification — require RM preparation and Teller verification before completing any SR, ensuring segregation of duties per BSP Circular 871.</w:t>
      </w:r>
    </w:p>
    <w:p>
      <w:pPr>
        <w:pStyle w:val="ListBullet"/>
      </w:pPr>
      <w:r>
        <w:t>Provide operational visibility — give operations managers a real-time KPI dashboard with status distribution, SLA breach counts, and aging analysis.</w:t>
      </w:r>
    </w:p>
    <w:p>
      <w:pPr>
        <w:pStyle w:val="ListBullet"/>
      </w:pPr>
      <w:r>
        <w:t>Maintain complete audit trail — log every status change with actor identity and timestamp in an append-only audit table for BSP examination readiness.</w:t>
      </w:r>
    </w:p>
    <w:p>
      <w:pPr>
        <w:pStyle w:val="ListBullet"/>
      </w:pPr>
      <w:r>
        <w:t>Support operational continuity — enable RM reassignment when staff are on leave or reassigned, preventing SR orphaning.</w:t>
      </w:r>
    </w:p>
    <w:p>
      <w:pPr>
        <w:pStyle w:val="Heading2"/>
      </w:pPr>
      <w:r>
        <w:t>1.3 Target Users &amp; Pain Points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User</w:t>
            </w:r>
          </w:p>
        </w:tc>
        <w:tc>
          <w:tcPr>
            <w:tcW w:type="dxa" w:w="312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Current Pain Point</w:t>
            </w:r>
          </w:p>
        </w:tc>
        <w:tc>
          <w:tcPr>
            <w:tcW w:type="dxa" w:w="312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How SR-TM Solves It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Trust Banking Client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Must visit branch or call RM; no visibility into request status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Self-service portal with real-time tracking, SLA visibility, in-app notification badges</w:t>
            </w:r>
          </w:p>
        </w:tc>
      </w:tr>
      <w:tr>
        <w:tc>
          <w:tcPr>
            <w:tcW w:type="dxa" w:w="3120"/>
            <w:shd w:fill="EBF0F7"/>
          </w:tcPr>
          <w:p>
            <w:r>
              <w:rPr>
                <w:sz w:val="18"/>
              </w:rPr>
              <w:t>Relationship Manager (RM)</w:t>
            </w:r>
          </w:p>
        </w:tc>
        <w:tc>
          <w:tcPr>
            <w:tcW w:type="dxa" w:w="3120"/>
            <w:shd w:fill="EBF0F7"/>
          </w:tcPr>
          <w:p>
            <w:r>
              <w:rPr>
                <w:sz w:val="18"/>
              </w:rPr>
              <w:t>Tracks SRs in spreadsheets; SLA breaches discovered too late</w:t>
            </w:r>
          </w:p>
        </w:tc>
        <w:tc>
          <w:tcPr>
            <w:tcW w:type="dxa" w:w="3120"/>
            <w:shd w:fill="EBF0F7"/>
          </w:tcPr>
          <w:p>
            <w:r>
              <w:rPr>
                <w:sz w:val="18"/>
              </w:rPr>
              <w:t>Structured SR queue with status filters, one-click send-for-verification, overdue SLA alerts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Teller / Operations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Receives SR instructions verbally; no standardized verification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Dedicated verification queue with complete/incomplete/reject actions and notes</w:t>
            </w:r>
          </w:p>
        </w:tc>
      </w:tr>
      <w:tr>
        <w:tc>
          <w:tcPr>
            <w:tcW w:type="dxa" w:w="3120"/>
            <w:shd w:fill="EBF0F7"/>
          </w:tcPr>
          <w:p>
            <w:r>
              <w:rPr>
                <w:sz w:val="18"/>
              </w:rPr>
              <w:t>Operations Manager</w:t>
            </w:r>
          </w:p>
        </w:tc>
        <w:tc>
          <w:tcPr>
            <w:tcW w:type="dxa" w:w="3120"/>
            <w:shd w:fill="EBF0F7"/>
          </w:tcPr>
          <w:p>
            <w:r>
              <w:rPr>
                <w:sz w:val="18"/>
              </w:rPr>
              <w:t>No consolidated view; manual SLA tracking; RM absences cause orphaned SRs</w:t>
            </w:r>
          </w:p>
        </w:tc>
        <w:tc>
          <w:tcPr>
            <w:tcW w:type="dxa" w:w="3120"/>
            <w:shd w:fill="EBF0F7"/>
          </w:tcPr>
          <w:p>
            <w:r>
              <w:rPr>
                <w:sz w:val="18"/>
              </w:rPr>
              <w:t>KPI dashboard, aging analysis, RM reassignment capability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Compliance Officer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Difficult to reconstruct SR processing history for BSP examinations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Append-only status history table with full timeline and actor identity</w:t>
            </w:r>
          </w:p>
        </w:tc>
      </w:tr>
    </w:tbl>
    <w:p>
      <w:pPr>
        <w:pStyle w:val="Heading2"/>
      </w:pPr>
      <w:r>
        <w:t>1.4 Success Metrics (KPIs)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type="dxa" w:w="312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312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Measurement Method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Average SR Processing Time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≤ SLA days per priority level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Median days from creation to COMPLETED status</w:t>
            </w:r>
          </w:p>
        </w:tc>
      </w:tr>
      <w:tr>
        <w:tc>
          <w:tcPr>
            <w:tcW w:type="dxa" w:w="3120"/>
            <w:shd w:fill="EBF0F7"/>
          </w:tcPr>
          <w:p>
            <w:r>
              <w:rPr>
                <w:sz w:val="18"/>
              </w:rPr>
              <w:t>SLA Compliance Rate</w:t>
            </w:r>
          </w:p>
        </w:tc>
        <w:tc>
          <w:tcPr>
            <w:tcW w:type="dxa" w:w="3120"/>
            <w:shd w:fill="EBF0F7"/>
          </w:tcPr>
          <w:p>
            <w:r>
              <w:rPr>
                <w:sz w:val="18"/>
              </w:rPr>
              <w:t>≥ 95% of SRs completed within SLA</w:t>
            </w:r>
          </w:p>
        </w:tc>
        <w:tc>
          <w:tcPr>
            <w:tcW w:type="dxa" w:w="3120"/>
            <w:shd w:fill="EBF0F7"/>
          </w:tcPr>
          <w:p>
            <w:r>
              <w:rPr>
                <w:sz w:val="18"/>
              </w:rPr>
              <w:t>Count of on-time completions / total completions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Client Self-Service Adoption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≥ 70% of SRs created via Client Portal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Portal-created SRs / total SRs</w:t>
            </w:r>
          </w:p>
        </w:tc>
      </w:tr>
      <w:tr>
        <w:tc>
          <w:tcPr>
            <w:tcW w:type="dxa" w:w="3120"/>
            <w:shd w:fill="EBF0F7"/>
          </w:tcPr>
          <w:p>
            <w:r>
              <w:rPr>
                <w:sz w:val="18"/>
              </w:rPr>
              <w:t>First-Pass Completion Rate</w:t>
            </w:r>
          </w:p>
        </w:tc>
        <w:tc>
          <w:tcPr>
            <w:tcW w:type="dxa" w:w="3120"/>
            <w:shd w:fill="EBF0F7"/>
          </w:tcPr>
          <w:p>
            <w:r>
              <w:rPr>
                <w:sz w:val="18"/>
              </w:rPr>
              <w:t>≥ 85% without INCOMPLETE cycle</w:t>
            </w:r>
          </w:p>
        </w:tc>
        <w:tc>
          <w:tcPr>
            <w:tcW w:type="dxa" w:w="3120"/>
            <w:shd w:fill="EBF0F7"/>
          </w:tcPr>
          <w:p>
            <w:r>
              <w:rPr>
                <w:sz w:val="18"/>
              </w:rPr>
              <w:t>Direct READY_FOR_TELLER → COMPLETED count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Digital Document Upload Rate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≥ 80% of SRs have digital documents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SRs with documents[] not empty / total SRs</w:t>
            </w:r>
          </w:p>
        </w:tc>
      </w:tr>
      <w:tr>
        <w:tc>
          <w:tcPr>
            <w:tcW w:type="dxa" w:w="3120"/>
            <w:shd w:fill="EBF0F7"/>
          </w:tcPr>
          <w:p>
            <w:r>
              <w:rPr>
                <w:sz w:val="18"/>
              </w:rPr>
              <w:t>API Response Time (P95)</w:t>
            </w:r>
          </w:p>
        </w:tc>
        <w:tc>
          <w:tcPr>
            <w:tcW w:type="dxa" w:w="3120"/>
            <w:shd w:fill="EBF0F7"/>
          </w:tcPr>
          <w:p>
            <w:r>
              <w:rPr>
                <w:sz w:val="18"/>
              </w:rPr>
              <w:t>≤ 500ms for list endpoints</w:t>
            </w:r>
          </w:p>
        </w:tc>
        <w:tc>
          <w:tcPr>
            <w:tcW w:type="dxa" w:w="3120"/>
            <w:shd w:fill="EBF0F7"/>
          </w:tcPr>
          <w:p>
            <w:r>
              <w:rPr>
                <w:sz w:val="18"/>
              </w:rPr>
              <w:t>Database-level filtered query latency</w:t>
            </w:r>
          </w:p>
        </w:tc>
      </w:tr>
    </w:tbl>
    <w:p>
      <w:r>
        <w:br w:type="page"/>
      </w:r>
    </w:p>
    <w:p>
      <w:pPr>
        <w:pStyle w:val="Heading1"/>
      </w:pPr>
      <w:r>
        <w:t>2. Scope &amp; Boundaries</w:t>
      </w:r>
    </w:p>
    <w:p>
      <w:pPr>
        <w:pStyle w:val="Heading2"/>
      </w:pPr>
      <w:r>
        <w:t>2.1 In Scope (Phase 1)</w:t>
      </w:r>
    </w:p>
    <w:p>
      <w:pPr>
        <w:pStyle w:val="ListBullet"/>
      </w:pPr>
      <w:r>
        <w:t>Client Portal: Service Request list view with search, status filters, and pagination</w:t>
      </w:r>
    </w:p>
    <w:p>
      <w:pPr>
        <w:pStyle w:val="ListBullet"/>
      </w:pPr>
      <w:r>
        <w:t>Client Portal: Create New Service Request form (SR type, priority, details, remarks, document upload)</w:t>
      </w:r>
    </w:p>
    <w:p>
      <w:pPr>
        <w:pStyle w:val="ListBullet"/>
      </w:pPr>
      <w:r>
        <w:t>Client Portal: Service Request detail view with status-aware field editability</w:t>
      </w:r>
    </w:p>
    <w:p>
      <w:pPr>
        <w:pStyle w:val="ListBullet"/>
      </w:pPr>
      <w:r>
        <w:t>Client Portal: Close Request and Resubmit for Verification actions</w:t>
      </w:r>
    </w:p>
    <w:p>
      <w:pPr>
        <w:pStyle w:val="ListBullet"/>
      </w:pPr>
      <w:r>
        <w:t>Client Portal: In-app notification badges showing count of SRs requiring client action [V2 NEW]</w:t>
      </w:r>
    </w:p>
    <w:p>
      <w:pPr>
        <w:pStyle w:val="ListBullet"/>
      </w:pPr>
      <w:r>
        <w:t>Client Portal: Mobile-responsive design (card-based mobile, table-based desktop)</w:t>
      </w:r>
    </w:p>
    <w:p>
      <w:pPr>
        <w:pStyle w:val="ListBullet"/>
      </w:pPr>
      <w:r>
        <w:t>Back-Office: Service Request Workbench with KPI summary cards and filterable data table</w:t>
      </w:r>
    </w:p>
    <w:p>
      <w:pPr>
        <w:pStyle w:val="ListBullet"/>
      </w:pPr>
      <w:r>
        <w:t>Back-Office: Send for Verification workflow (RM fills branch, unit, date)</w:t>
      </w:r>
    </w:p>
    <w:p>
      <w:pPr>
        <w:pStyle w:val="ListBullet"/>
      </w:pPr>
      <w:r>
        <w:t>Back-Office: Complete / Mark Incomplete / Reject actions (Teller)</w:t>
      </w:r>
    </w:p>
    <w:p>
      <w:pPr>
        <w:pStyle w:val="ListBullet"/>
      </w:pPr>
      <w:r>
        <w:t>Back-Office: RM Reassignment capability (Operations Manager can reassign SRs) [V2 NEW]</w:t>
      </w:r>
    </w:p>
    <w:p>
      <w:pPr>
        <w:pStyle w:val="ListBullet"/>
      </w:pPr>
      <w:r>
        <w:t>Back-Office: SR detail update (remarks, documents, closure date)</w:t>
      </w:r>
    </w:p>
    <w:p>
      <w:pPr>
        <w:pStyle w:val="ListBullet"/>
      </w:pPr>
      <w:r>
        <w:t>Backend: RESTful API endpoints for all CRUD and status transition operations</w:t>
      </w:r>
    </w:p>
    <w:p>
      <w:pPr>
        <w:pStyle w:val="ListBullet"/>
      </w:pPr>
      <w:r>
        <w:t>Backend: Concurrency-safe request ID generation via PostgreSQL SEQUENCE [V2 NEW]</w:t>
      </w:r>
    </w:p>
    <w:p>
      <w:pPr>
        <w:pStyle w:val="ListBullet"/>
      </w:pPr>
      <w:r>
        <w:t>Backend: Database-level query filtering with Drizzle ORM dynamic WHERE clauses [V2 NEW]</w:t>
      </w:r>
    </w:p>
    <w:p>
      <w:pPr>
        <w:pStyle w:val="ListBullet"/>
      </w:pPr>
      <w:r>
        <w:t>Backend: Authenticated user identity tracked in all created_by/updated_by fields [V2 NEW]</w:t>
      </w:r>
    </w:p>
    <w:p>
      <w:pPr>
        <w:pStyle w:val="ListBullet"/>
      </w:pPr>
      <w:r>
        <w:t>Backend: Role-based access control (client portal scoped to client_id, back-office protected)</w:t>
      </w:r>
    </w:p>
    <w:p>
      <w:pPr>
        <w:pStyle w:val="ListBullet"/>
      </w:pPr>
      <w:r>
        <w:t>Backend: SLA-driven closure date computation</w:t>
      </w:r>
    </w:p>
    <w:p>
      <w:pPr>
        <w:pStyle w:val="ListBullet"/>
      </w:pPr>
      <w:r>
        <w:t>Database: service_requests table with all fields, indexes, and relationships</w:t>
      </w:r>
    </w:p>
    <w:p>
      <w:pPr>
        <w:pStyle w:val="ListBullet"/>
      </w:pPr>
      <w:r>
        <w:t>Database: sr_status_history append-only audit log table [V2 NEW]</w:t>
      </w:r>
    </w:p>
    <w:p>
      <w:pPr>
        <w:pStyle w:val="ListBullet"/>
      </w:pPr>
      <w:r>
        <w:t>Database: Enum types for status, priority, and SR type</w:t>
      </w:r>
    </w:p>
    <w:p>
      <w:pPr>
        <w:pStyle w:val="Heading2"/>
      </w:pPr>
      <w:r>
        <w:t>2.2 Out of Scope (Documented Phase 2 Deferrals)</w:t>
      </w:r>
    </w:p>
    <w:p>
      <w:pPr>
        <w:pStyle w:val="ListBullet"/>
      </w:pPr>
      <w:r>
        <w:t>Business-day SLA computation with market calendar integration (currently uses calendar days)</w:t>
      </w:r>
    </w:p>
    <w:p>
      <w:pPr>
        <w:pStyle w:val="ListBullet"/>
      </w:pPr>
      <w:r>
        <w:t>Configurable SR Type table replacing fixed enum (dynamic type creation via admin UI)</w:t>
      </w:r>
    </w:p>
    <w:p>
      <w:pPr>
        <w:pStyle w:val="ListBullet"/>
      </w:pPr>
      <w:r>
        <w:t>Duplicate SR detection (warn if same client has open SR of same type)</w:t>
      </w:r>
    </w:p>
    <w:p>
      <w:pPr>
        <w:pStyle w:val="ListBullet"/>
      </w:pPr>
      <w:r>
        <w:t>Priority change workflow with SLA recalculation</w:t>
      </w:r>
    </w:p>
    <w:p>
      <w:pPr>
        <w:pStyle w:val="ListBullet"/>
      </w:pPr>
      <w:r>
        <w:t>Document versioning (tracking upload history per SR)</w:t>
      </w:r>
    </w:p>
    <w:p>
      <w:pPr>
        <w:pStyle w:val="ListBullet"/>
      </w:pPr>
      <w:r>
        <w:t>Bulk operations (bulk close, bulk reassign, bulk export)</w:t>
      </w:r>
    </w:p>
    <w:p>
      <w:pPr>
        <w:pStyle w:val="ListBullet"/>
      </w:pPr>
      <w:r>
        <w:t>Push notification / email delivery (notification events defined; delivery deferred)</w:t>
      </w:r>
    </w:p>
    <w:p>
      <w:pPr>
        <w:pStyle w:val="ListBullet"/>
      </w:pPr>
      <w:r>
        <w:t>SLA auto-escalation to supervisor on breach</w:t>
      </w:r>
    </w:p>
    <w:p>
      <w:pPr>
        <w:pStyle w:val="ListBullet"/>
      </w:pPr>
      <w:r>
        <w:t>Client satisfaction surveys post-SR completion</w:t>
      </w:r>
    </w:p>
    <w:p>
      <w:pPr>
        <w:pStyle w:val="ListBullet"/>
      </w:pPr>
      <w:r>
        <w:t>Integration with external CRM systems</w:t>
      </w:r>
    </w:p>
    <w:p>
      <w:pPr>
        <w:pStyle w:val="Heading2"/>
      </w:pPr>
      <w:r>
        <w:t>2.3 Assumptions</w:t>
      </w:r>
    </w:p>
    <w:p>
      <w:pPr>
        <w:pStyle w:val="ListBullet"/>
      </w:pPr>
      <w:r>
        <w:t>Users are authenticated via JWT in httpOnly cookies (existing auth module).</w:t>
      </w:r>
    </w:p>
    <w:p>
      <w:pPr>
        <w:pStyle w:val="ListBullet"/>
      </w:pPr>
      <w:r>
        <w:t>Client IDs exist in the system; the SR module references but does not create clients.</w:t>
      </w:r>
    </w:p>
    <w:p>
      <w:pPr>
        <w:pStyle w:val="ListBullet"/>
      </w:pPr>
      <w:r>
        <w:t>Upload service at /api/v1/uploads handles file storage; SR stores only file references.</w:t>
      </w:r>
    </w:p>
    <w:p>
      <w:pPr>
        <w:pStyle w:val="ListBullet"/>
      </w:pPr>
      <w:r>
        <w:t>SR types are a fixed enum set; adding types requires a schema migration (Phase 2: lookup table).</w:t>
      </w:r>
    </w:p>
    <w:p>
      <w:pPr>
        <w:pStyle w:val="ListBullet"/>
      </w:pPr>
      <w:r>
        <w:t>Dates stored in UTC; displayed in user's local timezone by frontend.</w:t>
      </w:r>
    </w:p>
    <w:p>
      <w:pPr>
        <w:pStyle w:val="ListBullet"/>
      </w:pPr>
      <w:r>
        <w:t>Back-office app accessed from managed corporate devices on internal networks.</w:t>
      </w:r>
    </w:p>
    <w:p>
      <w:pPr>
        <w:pStyle w:val="ListBullet"/>
      </w:pPr>
      <w:r>
        <w:t>Client portal accessible from modern browsers (Chrome 90+, Safari 14+, Firefox 88+, Edge 90+).</w:t>
      </w:r>
    </w:p>
    <w:p>
      <w:pPr>
        <w:pStyle w:val="ListBullet"/>
      </w:pPr>
      <w:r>
        <w:t>Each client has a mapped RM in the clients table; auto-assignment uses this mapping.</w:t>
      </w:r>
    </w:p>
    <w:p>
      <w:pPr>
        <w:pStyle w:val="Heading2"/>
      </w:pPr>
      <w:r>
        <w:t>2.4 Constraints</w:t>
      </w:r>
    </w:p>
    <w:p>
      <w:pPr>
        <w:pStyle w:val="ListBullet"/>
      </w:pPr>
      <w:r>
        <w:t>Regulatory: All SR state changes must produce an append-only audit record per BSP Circular 871.</w:t>
      </w:r>
    </w:p>
    <w:p>
      <w:pPr>
        <w:pStyle w:val="ListBullet"/>
      </w:pPr>
      <w:r>
        <w:t>Technical: Backend uses Express.js + Drizzle ORM + PostgreSQL stack.</w:t>
      </w:r>
    </w:p>
    <w:p>
      <w:pPr>
        <w:pStyle w:val="ListBullet"/>
      </w:pPr>
      <w:r>
        <w:t>Technical: Frontend uses React + React Router + TanStack Query + shadcn/ui.</w:t>
      </w:r>
    </w:p>
    <w:p>
      <w:pPr>
        <w:pStyle w:val="ListBullet"/>
      </w:pPr>
      <w:r>
        <w:t>Technical: Document uploads limited to PDF format, maximum 10MB total per SR.</w:t>
      </w:r>
    </w:p>
    <w:p>
      <w:pPr>
        <w:pStyle w:val="ListBullet"/>
      </w:pPr>
      <w:r>
        <w:t>Security: Back-office endpoints protected by requireBackOfficeRole() middleware.</w:t>
      </w:r>
    </w:p>
    <w:p>
      <w:pPr>
        <w:pStyle w:val="ListBullet"/>
      </w:pPr>
      <w:r>
        <w:t>Security: Client portal endpoints scoped to authenticated client_id from JWT token.</w:t>
      </w:r>
    </w:p>
    <w:p>
      <w:pPr>
        <w:pStyle w:val="ListBullet"/>
      </w:pPr>
      <w:r>
        <w:t>Performance: List endpoints must return within 500ms for up to 10,000 SRs (database-level filtering).</w:t>
      </w:r>
    </w:p>
    <w:p>
      <w:r>
        <w:br w:type="page"/>
      </w:r>
    </w:p>
    <w:p>
      <w:pPr>
        <w:pStyle w:val="Heading1"/>
      </w:pPr>
      <w:r>
        <w:t>3. User Roles &amp; Permissions</w:t>
      </w:r>
    </w:p>
    <w:p>
      <w:pPr>
        <w:pStyle w:val="Heading2"/>
      </w:pPr>
      <w:r>
        <w:t>3.1 Role Definitions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312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312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Application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Client (Customer)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Trust banking client who initiates and tracks their own service requests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Client Portal</w:t>
            </w:r>
          </w:p>
        </w:tc>
      </w:tr>
      <w:tr>
        <w:tc>
          <w:tcPr>
            <w:tcW w:type="dxa" w:w="3120"/>
            <w:shd w:fill="EBF0F7"/>
          </w:tcPr>
          <w:p>
            <w:r>
              <w:rPr>
                <w:sz w:val="18"/>
              </w:rPr>
              <w:t>Relationship Manager (RM)</w:t>
            </w:r>
          </w:p>
        </w:tc>
        <w:tc>
          <w:tcPr>
            <w:tcW w:type="dxa" w:w="3120"/>
            <w:shd w:fill="EBF0F7"/>
          </w:tcPr>
          <w:p>
            <w:r>
              <w:rPr>
                <w:sz w:val="18"/>
              </w:rPr>
              <w:t>Bank officer assigned to manage a portfolio of clients; prepares SRs for teller verification</w:t>
            </w:r>
          </w:p>
        </w:tc>
        <w:tc>
          <w:tcPr>
            <w:tcW w:type="dxa" w:w="3120"/>
            <w:shd w:fill="EBF0F7"/>
          </w:tcPr>
          <w:p>
            <w:r>
              <w:rPr>
                <w:sz w:val="18"/>
              </w:rPr>
              <w:t>Back-Office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Teller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Operations staff who performs final verification and completes/rejects service requests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Back-Office</w:t>
            </w:r>
          </w:p>
        </w:tc>
      </w:tr>
      <w:tr>
        <w:tc>
          <w:tcPr>
            <w:tcW w:type="dxa" w:w="3120"/>
            <w:shd w:fill="EBF0F7"/>
          </w:tcPr>
          <w:p>
            <w:r>
              <w:rPr>
                <w:sz w:val="18"/>
              </w:rPr>
              <w:t>Operations Manager</w:t>
            </w:r>
          </w:p>
        </w:tc>
        <w:tc>
          <w:tcPr>
            <w:tcW w:type="dxa" w:w="3120"/>
            <w:shd w:fill="EBF0F7"/>
          </w:tcPr>
          <w:p>
            <w:r>
              <w:rPr>
                <w:sz w:val="18"/>
              </w:rPr>
              <w:t>Supervisor who monitors SR pipeline, SLA compliance, and team performance; can reassign SRs [V2]</w:t>
            </w:r>
          </w:p>
        </w:tc>
        <w:tc>
          <w:tcPr>
            <w:tcW w:type="dxa" w:w="3120"/>
            <w:shd w:fill="EBF0F7"/>
          </w:tcPr>
          <w:p>
            <w:r>
              <w:rPr>
                <w:sz w:val="18"/>
              </w:rPr>
              <w:t>Back-Office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Compliance Officer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Reviews audit trails and status history for regulatory examination readiness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Back-Office</w:t>
            </w:r>
          </w:p>
        </w:tc>
      </w:tr>
      <w:tr>
        <w:tc>
          <w:tcPr>
            <w:tcW w:type="dxa" w:w="3120"/>
            <w:shd w:fill="EBF0F7"/>
          </w:tcPr>
          <w:p>
            <w:r>
              <w:rPr>
                <w:sz w:val="18"/>
              </w:rPr>
              <w:t>System Administrator</w:t>
            </w:r>
          </w:p>
        </w:tc>
        <w:tc>
          <w:tcPr>
            <w:tcW w:type="dxa" w:w="3120"/>
            <w:shd w:fill="EBF0F7"/>
          </w:tcPr>
          <w:p>
            <w:r>
              <w:rPr>
                <w:sz w:val="18"/>
              </w:rPr>
              <w:t>Manages system configuration, user accounts, and SR type definitions</w:t>
            </w:r>
          </w:p>
        </w:tc>
        <w:tc>
          <w:tcPr>
            <w:tcW w:type="dxa" w:w="3120"/>
            <w:shd w:fill="EBF0F7"/>
          </w:tcPr>
          <w:p>
            <w:r>
              <w:rPr>
                <w:sz w:val="18"/>
              </w:rPr>
              <w:t>Back-Office</w:t>
            </w:r>
          </w:p>
        </w:tc>
      </w:tr>
    </w:tbl>
    <w:p/>
    <w:p>
      <w:pPr>
        <w:pStyle w:val="Heading2"/>
      </w:pPr>
      <w:r>
        <w:t>3.2 Permissions Matrix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1337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Client</w:t>
            </w:r>
          </w:p>
        </w:tc>
        <w:tc>
          <w:tcPr>
            <w:tcW w:type="dxa" w:w="1337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RM</w:t>
            </w:r>
          </w:p>
        </w:tc>
        <w:tc>
          <w:tcPr>
            <w:tcW w:type="dxa" w:w="1337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Teller</w:t>
            </w:r>
          </w:p>
        </w:tc>
        <w:tc>
          <w:tcPr>
            <w:tcW w:type="dxa" w:w="1337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Ops Mgr</w:t>
            </w:r>
          </w:p>
        </w:tc>
        <w:tc>
          <w:tcPr>
            <w:tcW w:type="dxa" w:w="1337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Compliance</w:t>
            </w:r>
          </w:p>
        </w:tc>
        <w:tc>
          <w:tcPr>
            <w:tcW w:type="dxa" w:w="1337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Admin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Create Service Request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Yes (own)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Yes (any)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337"/>
            <w:shd w:fill="EBF0F7"/>
          </w:tcPr>
          <w:p>
            <w:r>
              <w:rPr>
                <w:sz w:val="18"/>
              </w:rPr>
              <w:t>View SR List (own)</w:t>
            </w:r>
          </w:p>
        </w:tc>
        <w:tc>
          <w:tcPr>
            <w:tcW w:type="dxa" w:w="1337"/>
            <w:shd w:fill="EBF0F7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337"/>
            <w:shd w:fill="EBF0F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37"/>
            <w:shd w:fill="EBF0F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37"/>
            <w:shd w:fill="EBF0F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37"/>
            <w:shd w:fill="EBF0F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37"/>
            <w:shd w:fill="EBF0F7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View SR List (all)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Yes (read)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337"/>
            <w:shd w:fill="EBF0F7"/>
          </w:tcPr>
          <w:p>
            <w:r>
              <w:rPr>
                <w:sz w:val="18"/>
              </w:rPr>
              <w:t>View SR Detail</w:t>
            </w:r>
          </w:p>
        </w:tc>
        <w:tc>
          <w:tcPr>
            <w:tcW w:type="dxa" w:w="1337"/>
            <w:shd w:fill="EBF0F7"/>
          </w:tcPr>
          <w:p>
            <w:r>
              <w:rPr>
                <w:sz w:val="18"/>
              </w:rPr>
              <w:t>Yes (own)</w:t>
            </w:r>
          </w:p>
        </w:tc>
        <w:tc>
          <w:tcPr>
            <w:tcW w:type="dxa" w:w="1337"/>
            <w:shd w:fill="EBF0F7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337"/>
            <w:shd w:fill="EBF0F7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337"/>
            <w:shd w:fill="EBF0F7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337"/>
            <w:shd w:fill="EBF0F7"/>
          </w:tcPr>
          <w:p>
            <w:r>
              <w:rPr>
                <w:sz w:val="18"/>
              </w:rPr>
              <w:t>Yes (read)</w:t>
            </w:r>
          </w:p>
        </w:tc>
        <w:tc>
          <w:tcPr>
            <w:tcW w:type="dxa" w:w="1337"/>
            <w:shd w:fill="EBF0F7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Edit SR Fields (non-terminal)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Yes (own)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337"/>
            <w:shd w:fill="EBF0F7"/>
          </w:tcPr>
          <w:p>
            <w:r>
              <w:rPr>
                <w:sz w:val="18"/>
              </w:rPr>
              <w:t>Close Request</w:t>
            </w:r>
          </w:p>
        </w:tc>
        <w:tc>
          <w:tcPr>
            <w:tcW w:type="dxa" w:w="1337"/>
            <w:shd w:fill="EBF0F7"/>
          </w:tcPr>
          <w:p>
            <w:r>
              <w:rPr>
                <w:sz w:val="18"/>
              </w:rPr>
              <w:t>Yes (own, open)</w:t>
            </w:r>
          </w:p>
        </w:tc>
        <w:tc>
          <w:tcPr>
            <w:tcW w:type="dxa" w:w="1337"/>
            <w:shd w:fill="EBF0F7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337"/>
            <w:shd w:fill="EBF0F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337"/>
            <w:shd w:fill="EBF0F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337"/>
            <w:shd w:fill="EBF0F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337"/>
            <w:shd w:fill="EBF0F7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Send for Verification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337"/>
            <w:shd w:fill="EBF0F7"/>
          </w:tcPr>
          <w:p>
            <w:r>
              <w:rPr>
                <w:sz w:val="18"/>
              </w:rPr>
              <w:t>Complete Request</w:t>
            </w:r>
          </w:p>
        </w:tc>
        <w:tc>
          <w:tcPr>
            <w:tcW w:type="dxa" w:w="1337"/>
            <w:shd w:fill="EBF0F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337"/>
            <w:shd w:fill="EBF0F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337"/>
            <w:shd w:fill="EBF0F7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337"/>
            <w:shd w:fill="EBF0F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337"/>
            <w:shd w:fill="EBF0F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337"/>
            <w:shd w:fill="EBF0F7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Mark Incomplete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337"/>
            <w:shd w:fill="EBF0F7"/>
          </w:tcPr>
          <w:p>
            <w:r>
              <w:rPr>
                <w:sz w:val="18"/>
              </w:rPr>
              <w:t>Reject Request</w:t>
            </w:r>
          </w:p>
        </w:tc>
        <w:tc>
          <w:tcPr>
            <w:tcW w:type="dxa" w:w="1337"/>
            <w:shd w:fill="EBF0F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337"/>
            <w:shd w:fill="EBF0F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337"/>
            <w:shd w:fill="EBF0F7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337"/>
            <w:shd w:fill="EBF0F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337"/>
            <w:shd w:fill="EBF0F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337"/>
            <w:shd w:fill="EBF0F7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Resubmit for Verification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Yes (own)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337"/>
            <w:shd w:fill="EBF0F7"/>
          </w:tcPr>
          <w:p>
            <w:r>
              <w:rPr>
                <w:sz w:val="18"/>
              </w:rPr>
              <w:t>Reassign RM [V2 NEW]</w:t>
            </w:r>
          </w:p>
        </w:tc>
        <w:tc>
          <w:tcPr>
            <w:tcW w:type="dxa" w:w="1337"/>
            <w:shd w:fill="EBF0F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337"/>
            <w:shd w:fill="EBF0F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337"/>
            <w:shd w:fill="EBF0F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337"/>
            <w:shd w:fill="EBF0F7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337"/>
            <w:shd w:fill="EBF0F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337"/>
            <w:shd w:fill="EBF0F7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View KPI Summary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337"/>
            <w:shd w:fill="EBF0F7"/>
          </w:tcPr>
          <w:p>
            <w:r>
              <w:rPr>
                <w:sz w:val="18"/>
              </w:rPr>
              <w:t>View Status History [V2]</w:t>
            </w:r>
          </w:p>
        </w:tc>
        <w:tc>
          <w:tcPr>
            <w:tcW w:type="dxa" w:w="1337"/>
            <w:shd w:fill="EBF0F7"/>
          </w:tcPr>
          <w:p>
            <w:r>
              <w:rPr>
                <w:sz w:val="18"/>
              </w:rPr>
              <w:t>Yes (own)</w:t>
            </w:r>
          </w:p>
        </w:tc>
        <w:tc>
          <w:tcPr>
            <w:tcW w:type="dxa" w:w="1337"/>
            <w:shd w:fill="EBF0F7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337"/>
            <w:shd w:fill="EBF0F7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337"/>
            <w:shd w:fill="EBF0F7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337"/>
            <w:shd w:fill="EBF0F7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337"/>
            <w:shd w:fill="EBF0F7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Export SR Data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Yes</w:t>
            </w:r>
          </w:p>
        </w:tc>
      </w:tr>
    </w:tbl>
    <w:p>
      <w:r>
        <w:br w:type="page"/>
      </w:r>
    </w:p>
    <w:p>
      <w:pPr>
        <w:pStyle w:val="Heading1"/>
      </w:pPr>
      <w:r>
        <w:t>4. Data Model</w:t>
      </w:r>
    </w:p>
    <w:p>
      <w:pPr>
        <w:pStyle w:val="Heading2"/>
      </w:pPr>
      <w:r>
        <w:t>4.1 Entity: service_requests</w:t>
      </w:r>
    </w:p>
    <w:p>
      <w:r>
        <w:t>Primary table storing all service request records with full lifecycle tracking.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56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type="dxa" w:w="156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156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156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156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Validation / Notes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serial (PK)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Auto-increment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Internal primary key</w:t>
            </w:r>
          </w:p>
        </w:tc>
      </w:tr>
      <w:tr>
        <w:tc>
          <w:tcPr>
            <w:tcW w:type="dxa" w:w="1560"/>
            <w:shd w:fill="EBF0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request_id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Auto (SEQUENCE)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Format: SR-YYYY-NNNNNN, UNIQUE constraint. Generated via PostgreSQL SEQUENCE sr_request_id_seq [V2: was COUNT-based]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client_id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FK → clients table</w:t>
            </w:r>
          </w:p>
        </w:tc>
      </w:tr>
      <w:tr>
        <w:tc>
          <w:tcPr>
            <w:tcW w:type="dxa" w:w="1560"/>
            <w:shd w:fill="EBF0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sr_type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sr_type_enum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Must be valid enum value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sr_details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Max 2000 characters</w:t>
            </w:r>
          </w:p>
        </w:tc>
      </w:tr>
      <w:tr>
        <w:tc>
          <w:tcPr>
            <w:tcW w:type="dxa" w:w="1560"/>
            <w:shd w:fill="EBF0F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sr_priority_enum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'MEDIUM'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LOW | MEDIUM | HIGH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sr_status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sr_status_enum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'APPROVED'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Current lifecycle status</w:t>
            </w:r>
          </w:p>
        </w:tc>
      </w:tr>
      <w:tr>
        <w:tc>
          <w:tcPr>
            <w:tcW w:type="dxa" w:w="1560"/>
            <w:shd w:fill="EBF0F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request_date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now()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Cannot be future date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closure_date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Computed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request_date + SLA days; must be &gt;= request_date</w:t>
            </w:r>
          </w:p>
        </w:tc>
      </w:tr>
      <w:tr>
        <w:tc>
          <w:tcPr>
            <w:tcW w:type="dxa" w:w="1560"/>
            <w:shd w:fill="EBF0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actual_closure_date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Set on COMPLETED/REJECTED/CLOSED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appointed_start_date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Scheduled service delivery start</w:t>
            </w:r>
          </w:p>
        </w:tc>
      </w:tr>
      <w:tr>
        <w:tc>
          <w:tcPr>
            <w:tcW w:type="dxa" w:w="1560"/>
            <w:shd w:fill="EBF0F7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appointed_end_date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Must be &gt;= appointed_start_date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remarks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Max 1000 characters</w:t>
            </w:r>
          </w:p>
        </w:tc>
      </w:tr>
      <w:tr>
        <w:tc>
          <w:tcPr>
            <w:tcW w:type="dxa" w:w="1560"/>
            <w:shd w:fill="EBF0F7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closure_reason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Required when → CLOSED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rejection_reason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Required when → REJECTED</w:t>
            </w:r>
          </w:p>
        </w:tc>
      </w:tr>
      <w:tr>
        <w:tc>
          <w:tcPr>
            <w:tcW w:type="dxa" w:w="1560"/>
            <w:shd w:fill="EBF0F7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verification_notes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Required when → INCOMPLETE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documents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[]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Array of {filename, url, uploadedAt}</w:t>
            </w:r>
          </w:p>
        </w:tc>
      </w:tr>
      <w:tr>
        <w:tc>
          <w:tcPr>
            <w:tcW w:type="dxa" w:w="1560"/>
            <w:shd w:fill="EBF0F7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assigned_rm_id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FK → users (RM role); auto-populated from client's mapped RM [V2: explicit]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service_branch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Branch code handling the request</w:t>
            </w:r>
          </w:p>
        </w:tc>
      </w:tr>
      <w:tr>
        <w:tc>
          <w:tcPr>
            <w:tcW w:type="dxa" w:w="1560"/>
            <w:shd w:fill="EBF0F7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resolution_unit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Team responsible for resolution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sales_date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Sales date recorded by RM</w:t>
            </w:r>
          </w:p>
        </w:tc>
      </w:tr>
      <w:tr>
        <w:tc>
          <w:tcPr>
            <w:tcW w:type="dxa" w:w="1560"/>
            <w:shd w:fill="EBF0F7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teller_id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FK → users (Teller role)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created_by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Authenticated user ID from JWT [V2: was 'system']</w:t>
            </w:r>
          </w:p>
        </w:tc>
      </w:tr>
      <w:tr>
        <w:tc>
          <w:tcPr>
            <w:tcW w:type="dxa" w:w="1560"/>
            <w:shd w:fill="EBF0F7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updated_by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Authenticated user ID from JWT [V2: was 'system']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now()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Record creation timestamp</w:t>
            </w:r>
          </w:p>
        </w:tc>
      </w:tr>
      <w:tr>
        <w:tc>
          <w:tcPr>
            <w:tcW w:type="dxa" w:w="1560"/>
            <w:shd w:fill="EBF0F7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now()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Auto-set on every update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is_deleted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Soft delete flag</w:t>
            </w:r>
          </w:p>
        </w:tc>
      </w:tr>
    </w:tbl>
    <w:p/>
    <w:p>
      <w:pPr>
        <w:pStyle w:val="Heading2"/>
      </w:pPr>
      <w:r>
        <w:t>4.2 Entity: sr_status_history [V2 NEW]</w:t>
      </w:r>
    </w:p>
    <w:p>
      <w:r>
        <w:t>Append-only audit log table recording every status transition. This table is INSERT-only — records are never updated or deleted. Required for BSP examination readiness per BSP Circular 871 and MORB Part 4 Section 16 (complete records of all trust operation activities).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56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type="dxa" w:w="156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156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156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156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Validation / Notes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serial (PK)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Auto-increment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Internal primary key</w:t>
            </w:r>
          </w:p>
        </w:tc>
      </w:tr>
      <w:tr>
        <w:tc>
          <w:tcPr>
            <w:tcW w:type="dxa" w:w="1560"/>
            <w:shd w:fill="EBF0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service_request_id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FK → service_requests.id; indexed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from_status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varchar(30)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null for initial creation event</w:t>
            </w:r>
          </w:p>
        </w:tc>
      </w:tr>
      <w:tr>
        <w:tc>
          <w:tcPr>
            <w:tcW w:type="dxa" w:w="1560"/>
            <w:shd w:fill="EBF0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to_status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varchar(30)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Target status after transition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changed_by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Authenticated user ID who triggered the change</w:t>
            </w:r>
          </w:p>
        </w:tc>
      </w:tr>
      <w:tr>
        <w:tc>
          <w:tcPr>
            <w:tcW w:type="dxa" w:w="1560"/>
            <w:shd w:fill="EBF0F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changed_at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now()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Timestamp of the status change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notes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Context: verification_notes, closure_reason, rejection_reason, or general notes</w:t>
            </w:r>
          </w:p>
        </w:tc>
      </w:tr>
      <w:tr>
        <w:tc>
          <w:tcPr>
            <w:tcW w:type="dxa" w:w="1560"/>
            <w:shd w:fill="EBF0F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Human-readable action: 'created', 'sent_for_verification', 'completed', 'marked_incomplete', 'rejected', 'closed', 'resubmitted', 'reassigned'</w:t>
            </w:r>
          </w:p>
        </w:tc>
      </w:tr>
    </w:tbl>
    <w:p/>
    <w:p>
      <w:pPr>
        <w:pStyle w:val="Heading3"/>
      </w:pPr>
      <w:r>
        <w:t>4.2.1 sr_status_history Sample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17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service_request_id</w:t>
            </w:r>
          </w:p>
        </w:tc>
        <w:tc>
          <w:tcPr>
            <w:tcW w:type="dxa" w:w="117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from_status</w:t>
            </w:r>
          </w:p>
        </w:tc>
        <w:tc>
          <w:tcPr>
            <w:tcW w:type="dxa" w:w="117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to_status</w:t>
            </w:r>
          </w:p>
        </w:tc>
        <w:tc>
          <w:tcPr>
            <w:tcW w:type="dxa" w:w="117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changed_by</w:t>
            </w:r>
          </w:p>
        </w:tc>
        <w:tc>
          <w:tcPr>
            <w:tcW w:type="dxa" w:w="117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changed_at</w:t>
            </w:r>
          </w:p>
        </w:tc>
        <w:tc>
          <w:tcPr>
            <w:tcW w:type="dxa" w:w="117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117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CLT-001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2026-04-20 09:30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created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170"/>
            <w:shd w:fill="EBF0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70"/>
            <w:shd w:fill="EBF0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70"/>
            <w:shd w:fill="EBF0F7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1170"/>
            <w:shd w:fill="EBF0F7"/>
          </w:tcPr>
          <w:p>
            <w:r>
              <w:rPr>
                <w:sz w:val="18"/>
              </w:rPr>
              <w:t>READY_FOR_TELLER</w:t>
            </w:r>
          </w:p>
        </w:tc>
        <w:tc>
          <w:tcPr>
            <w:tcW w:type="dxa" w:w="1170"/>
            <w:shd w:fill="EBF0F7"/>
          </w:tcPr>
          <w:p>
            <w:r>
              <w:rPr>
                <w:sz w:val="18"/>
              </w:rPr>
              <w:t>RM-015</w:t>
            </w:r>
          </w:p>
        </w:tc>
        <w:tc>
          <w:tcPr>
            <w:tcW w:type="dxa" w:w="1170"/>
            <w:shd w:fill="EBF0F7"/>
          </w:tcPr>
          <w:p>
            <w:r>
              <w:rPr>
                <w:sz w:val="18"/>
              </w:rPr>
              <w:t>2026-04-20 14:00</w:t>
            </w:r>
          </w:p>
        </w:tc>
        <w:tc>
          <w:tcPr>
            <w:tcW w:type="dxa" w:w="1170"/>
            <w:shd w:fill="EBF0F7"/>
          </w:tcPr>
          <w:p>
            <w:r>
              <w:rPr>
                <w:sz w:val="18"/>
              </w:rPr>
              <w:t>sent_for_verification</w:t>
            </w:r>
          </w:p>
        </w:tc>
        <w:tc>
          <w:tcPr>
            <w:tcW w:type="dxa" w:w="1170"/>
            <w:shd w:fill="EBF0F7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READY_FOR_TELLER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INCOMPLETE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TLR-042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2026-04-21 10:15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marked_incomplete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Missing KYC update form</w:t>
            </w:r>
          </w:p>
        </w:tc>
      </w:tr>
      <w:tr>
        <w:tc>
          <w:tcPr>
            <w:tcW w:type="dxa" w:w="1170"/>
            <w:shd w:fill="EBF0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170"/>
            <w:shd w:fill="EBF0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70"/>
            <w:shd w:fill="EBF0F7"/>
          </w:tcPr>
          <w:p>
            <w:r>
              <w:rPr>
                <w:sz w:val="18"/>
              </w:rPr>
              <w:t>INCOMPLETE</w:t>
            </w:r>
          </w:p>
        </w:tc>
        <w:tc>
          <w:tcPr>
            <w:tcW w:type="dxa" w:w="1170"/>
            <w:shd w:fill="EBF0F7"/>
          </w:tcPr>
          <w:p>
            <w:r>
              <w:rPr>
                <w:sz w:val="18"/>
              </w:rPr>
              <w:t>READY_FOR_TELLER</w:t>
            </w:r>
          </w:p>
        </w:tc>
        <w:tc>
          <w:tcPr>
            <w:tcW w:type="dxa" w:w="1170"/>
            <w:shd w:fill="EBF0F7"/>
          </w:tcPr>
          <w:p>
            <w:r>
              <w:rPr>
                <w:sz w:val="18"/>
              </w:rPr>
              <w:t>CLT-001</w:t>
            </w:r>
          </w:p>
        </w:tc>
        <w:tc>
          <w:tcPr>
            <w:tcW w:type="dxa" w:w="1170"/>
            <w:shd w:fill="EBF0F7"/>
          </w:tcPr>
          <w:p>
            <w:r>
              <w:rPr>
                <w:sz w:val="18"/>
              </w:rPr>
              <w:t>2026-04-21 16:30</w:t>
            </w:r>
          </w:p>
        </w:tc>
        <w:tc>
          <w:tcPr>
            <w:tcW w:type="dxa" w:w="1170"/>
            <w:shd w:fill="EBF0F7"/>
          </w:tcPr>
          <w:p>
            <w:r>
              <w:rPr>
                <w:sz w:val="18"/>
              </w:rPr>
              <w:t>resubmitted</w:t>
            </w:r>
          </w:p>
        </w:tc>
        <w:tc>
          <w:tcPr>
            <w:tcW w:type="dxa" w:w="1170"/>
            <w:shd w:fill="EBF0F7"/>
          </w:tcPr>
          <w:p>
            <w:r>
              <w:rPr>
                <w:sz w:val="18"/>
              </w:rPr>
              <w:t>Uploaded corrected KYC form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READY_FOR_TELLER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TLR-042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2026-04-22 09:00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null</w:t>
            </w:r>
          </w:p>
        </w:tc>
      </w:tr>
    </w:tbl>
    <w:p/>
    <w:p>
      <w:pPr>
        <w:pStyle w:val="Heading2"/>
      </w:pPr>
      <w:r>
        <w:t>4.3 Enums</w:t>
      </w:r>
    </w:p>
    <w:p>
      <w:pPr>
        <w:pStyle w:val="Heading3"/>
      </w:pPr>
      <w:r>
        <w:t>4.3.1 sr_status_enum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312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312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Terminal?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NEW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Initial status (auto-transitions to APPROVED on create)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3120"/>
            <w:shd w:fill="EBF0F7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3120"/>
            <w:shd w:fill="EBF0F7"/>
          </w:tcPr>
          <w:p>
            <w:r>
              <w:rPr>
                <w:sz w:val="18"/>
              </w:rPr>
              <w:t>Auto-approved; visible to client and RM for processing</w:t>
            </w:r>
          </w:p>
        </w:tc>
        <w:tc>
          <w:tcPr>
            <w:tcW w:type="dxa" w:w="3120"/>
            <w:shd w:fill="EBF0F7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READY_FOR_TELLER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RM has sent for teller verification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3120"/>
            <w:shd w:fill="EBF0F7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3120"/>
            <w:shd w:fill="EBF0F7"/>
          </w:tcPr>
          <w:p>
            <w:r>
              <w:rPr>
                <w:sz w:val="18"/>
              </w:rPr>
              <w:t>Teller verified and completed</w:t>
            </w:r>
          </w:p>
        </w:tc>
        <w:tc>
          <w:tcPr>
            <w:tcW w:type="dxa" w:w="3120"/>
            <w:shd w:fill="EBF0F7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INCOMPLETE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Teller returned with notes; action required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3120"/>
            <w:shd w:fill="EBF0F7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3120"/>
            <w:shd w:fill="EBF0F7"/>
          </w:tcPr>
          <w:p>
            <w:r>
              <w:rPr>
                <w:sz w:val="18"/>
              </w:rPr>
              <w:t>Teller rejected with reason</w:t>
            </w:r>
          </w:p>
        </w:tc>
        <w:tc>
          <w:tcPr>
            <w:tcW w:type="dxa" w:w="3120"/>
            <w:shd w:fill="EBF0F7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CLOSED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Manually closed by client or RM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Yes</w:t>
            </w:r>
          </w:p>
        </w:tc>
      </w:tr>
    </w:tbl>
    <w:p/>
    <w:p>
      <w:pPr>
        <w:pStyle w:val="Heading3"/>
      </w:pPr>
      <w:r>
        <w:t>4.3.2 sr_priority_enum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312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SLA Days</w:t>
            </w:r>
          </w:p>
        </w:tc>
        <w:tc>
          <w:tcPr>
            <w:tcW w:type="dxa" w:w="312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Urgent — expedited processing</w:t>
            </w:r>
          </w:p>
        </w:tc>
      </w:tr>
      <w:tr>
        <w:tc>
          <w:tcPr>
            <w:tcW w:type="dxa" w:w="3120"/>
            <w:shd w:fill="EBF0F7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120"/>
            <w:shd w:fill="EBF0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120"/>
            <w:shd w:fill="EBF0F7"/>
          </w:tcPr>
          <w:p>
            <w:r>
              <w:rPr>
                <w:sz w:val="18"/>
              </w:rPr>
              <w:t>Standard priority (default)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Low-urgency — extended window</w:t>
            </w:r>
          </w:p>
        </w:tc>
      </w:tr>
    </w:tbl>
    <w:p/>
    <w:p>
      <w:pPr>
        <w:pStyle w:val="Heading3"/>
      </w:pPr>
      <w:r>
        <w:t>4.3.3 sr_type_enum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312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Display Label</w:t>
            </w:r>
          </w:p>
        </w:tc>
        <w:tc>
          <w:tcPr>
            <w:tcW w:type="dxa" w:w="312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REVIEW_PORTFOLIO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Review Portfolio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Client requests a portfolio review meeting</w:t>
            </w:r>
          </w:p>
        </w:tc>
      </w:tr>
      <w:tr>
        <w:tc>
          <w:tcPr>
            <w:tcW w:type="dxa" w:w="3120"/>
            <w:shd w:fill="EBF0F7"/>
          </w:tcPr>
          <w:p>
            <w:r>
              <w:rPr>
                <w:sz w:val="18"/>
              </w:rPr>
              <w:t>MULTIPLE_MANDATE_REGISTRATION</w:t>
            </w:r>
          </w:p>
        </w:tc>
        <w:tc>
          <w:tcPr>
            <w:tcW w:type="dxa" w:w="3120"/>
            <w:shd w:fill="EBF0F7"/>
          </w:tcPr>
          <w:p>
            <w:r>
              <w:rPr>
                <w:sz w:val="18"/>
              </w:rPr>
              <w:t>Multiple Mandate Registration</w:t>
            </w:r>
          </w:p>
        </w:tc>
        <w:tc>
          <w:tcPr>
            <w:tcW w:type="dxa" w:w="3120"/>
            <w:shd w:fill="EBF0F7"/>
          </w:tcPr>
          <w:p>
            <w:r>
              <w:rPr>
                <w:sz w:val="18"/>
              </w:rPr>
              <w:t>Register additional mandates on trust account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NOMINEE_UPDATION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Nominee Update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Update nominee/beneficiary details</w:t>
            </w:r>
          </w:p>
        </w:tc>
      </w:tr>
      <w:tr>
        <w:tc>
          <w:tcPr>
            <w:tcW w:type="dxa" w:w="3120"/>
            <w:shd w:fill="EBF0F7"/>
          </w:tcPr>
          <w:p>
            <w:r>
              <w:rPr>
                <w:sz w:val="18"/>
              </w:rPr>
              <w:t>ACCOUNT_CLOSURE</w:t>
            </w:r>
          </w:p>
        </w:tc>
        <w:tc>
          <w:tcPr>
            <w:tcW w:type="dxa" w:w="3120"/>
            <w:shd w:fill="EBF0F7"/>
          </w:tcPr>
          <w:p>
            <w:r>
              <w:rPr>
                <w:sz w:val="18"/>
              </w:rPr>
              <w:t>Account Closure</w:t>
            </w:r>
          </w:p>
        </w:tc>
        <w:tc>
          <w:tcPr>
            <w:tcW w:type="dxa" w:w="3120"/>
            <w:shd w:fill="EBF0F7"/>
          </w:tcPr>
          <w:p>
            <w:r>
              <w:rPr>
                <w:sz w:val="18"/>
              </w:rPr>
              <w:t>Request closure of a trust account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STATEMENT_REQUEST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Statement Request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Request for specific account statements</w:t>
            </w:r>
          </w:p>
        </w:tc>
      </w:tr>
      <w:tr>
        <w:tc>
          <w:tcPr>
            <w:tcW w:type="dxa" w:w="3120"/>
            <w:shd w:fill="EBF0F7"/>
          </w:tcPr>
          <w:p>
            <w:r>
              <w:rPr>
                <w:sz w:val="18"/>
              </w:rPr>
              <w:t>ADDRESS_CHANGE</w:t>
            </w:r>
          </w:p>
        </w:tc>
        <w:tc>
          <w:tcPr>
            <w:tcW w:type="dxa" w:w="3120"/>
            <w:shd w:fill="EBF0F7"/>
          </w:tcPr>
          <w:p>
            <w:r>
              <w:rPr>
                <w:sz w:val="18"/>
              </w:rPr>
              <w:t>Address Change</w:t>
            </w:r>
          </w:p>
        </w:tc>
        <w:tc>
          <w:tcPr>
            <w:tcW w:type="dxa" w:w="3120"/>
            <w:shd w:fill="EBF0F7"/>
          </w:tcPr>
          <w:p>
            <w:r>
              <w:rPr>
                <w:sz w:val="18"/>
              </w:rPr>
              <w:t>Update registered address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BENEFICIARY_UPDATE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Beneficiary Update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Add, remove, or modify trust beneficiaries</w:t>
            </w:r>
          </w:p>
        </w:tc>
      </w:tr>
      <w:tr>
        <w:tc>
          <w:tcPr>
            <w:tcW w:type="dxa" w:w="3120"/>
            <w:shd w:fill="EBF0F7"/>
          </w:tcPr>
          <w:p>
            <w:r>
              <w:rPr>
                <w:sz w:val="18"/>
              </w:rPr>
              <w:t>GENERAL_INQUIRY</w:t>
            </w:r>
          </w:p>
        </w:tc>
        <w:tc>
          <w:tcPr>
            <w:tcW w:type="dxa" w:w="3120"/>
            <w:shd w:fill="EBF0F7"/>
          </w:tcPr>
          <w:p>
            <w:r>
              <w:rPr>
                <w:sz w:val="18"/>
              </w:rPr>
              <w:t>General Inquiry</w:t>
            </w:r>
          </w:p>
        </w:tc>
        <w:tc>
          <w:tcPr>
            <w:tcW w:type="dxa" w:w="3120"/>
            <w:shd w:fill="EBF0F7"/>
          </w:tcPr>
          <w:p>
            <w:r>
              <w:rPr>
                <w:sz w:val="18"/>
              </w:rPr>
              <w:t>General inquiry not covered by specific types</w:t>
            </w:r>
          </w:p>
        </w:tc>
      </w:tr>
    </w:tbl>
    <w:p/>
    <w:p>
      <w:pPr>
        <w:pStyle w:val="Heading2"/>
      </w:pPr>
      <w:r>
        <w:t>4.4 Indexes &amp; Relationships</w:t>
      </w:r>
    </w:p>
    <w:p>
      <w:pPr>
        <w:pStyle w:val="Heading3"/>
      </w:pPr>
      <w:r>
        <w:t>4.4.1 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Index Name</w:t>
            </w:r>
          </w:p>
        </w:tc>
        <w:tc>
          <w:tcPr>
            <w:tcW w:type="dxa" w:w="1872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1872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Column(s)</w:t>
            </w:r>
          </w:p>
        </w:tc>
        <w:tc>
          <w:tcPr>
            <w:tcW w:type="dxa" w:w="1872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872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idx_sr_request_id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service_requests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request_id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Unique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Fast lookup by human-readable ID</w:t>
            </w:r>
          </w:p>
        </w:tc>
      </w:tr>
      <w:tr>
        <w:tc>
          <w:tcPr>
            <w:tcW w:type="dxa" w:w="1872"/>
            <w:shd w:fill="EBF0F7"/>
          </w:tcPr>
          <w:p>
            <w:r>
              <w:rPr>
                <w:sz w:val="18"/>
              </w:rPr>
              <w:t>idx_sr_client_id</w:t>
            </w:r>
          </w:p>
        </w:tc>
        <w:tc>
          <w:tcPr>
            <w:tcW w:type="dxa" w:w="1872"/>
            <w:shd w:fill="EBF0F7"/>
          </w:tcPr>
          <w:p>
            <w:r>
              <w:rPr>
                <w:sz w:val="18"/>
              </w:rPr>
              <w:t>service_requests</w:t>
            </w:r>
          </w:p>
        </w:tc>
        <w:tc>
          <w:tcPr>
            <w:tcW w:type="dxa" w:w="1872"/>
            <w:shd w:fill="EBF0F7"/>
          </w:tcPr>
          <w:p>
            <w:r>
              <w:rPr>
                <w:sz w:val="18"/>
              </w:rPr>
              <w:t>client_id</w:t>
            </w:r>
          </w:p>
        </w:tc>
        <w:tc>
          <w:tcPr>
            <w:tcW w:type="dxa" w:w="1872"/>
            <w:shd w:fill="EBF0F7"/>
          </w:tcPr>
          <w:p>
            <w:r>
              <w:rPr>
                <w:sz w:val="18"/>
              </w:rPr>
              <w:t>Non-unique</w:t>
            </w:r>
          </w:p>
        </w:tc>
        <w:tc>
          <w:tcPr>
            <w:tcW w:type="dxa" w:w="1872"/>
            <w:shd w:fill="EBF0F7"/>
          </w:tcPr>
          <w:p>
            <w:r>
              <w:rPr>
                <w:sz w:val="18"/>
              </w:rPr>
              <w:t>Filter by client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idx_sr_status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service_requests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sr_status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Non-unique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Filter by status</w:t>
            </w:r>
          </w:p>
        </w:tc>
      </w:tr>
      <w:tr>
        <w:tc>
          <w:tcPr>
            <w:tcW w:type="dxa" w:w="1872"/>
            <w:shd w:fill="EBF0F7"/>
          </w:tcPr>
          <w:p>
            <w:r>
              <w:rPr>
                <w:sz w:val="18"/>
              </w:rPr>
              <w:t>idx_sr_priority</w:t>
            </w:r>
          </w:p>
        </w:tc>
        <w:tc>
          <w:tcPr>
            <w:tcW w:type="dxa" w:w="1872"/>
            <w:shd w:fill="EBF0F7"/>
          </w:tcPr>
          <w:p>
            <w:r>
              <w:rPr>
                <w:sz w:val="18"/>
              </w:rPr>
              <w:t>service_requests</w:t>
            </w:r>
          </w:p>
        </w:tc>
        <w:tc>
          <w:tcPr>
            <w:tcW w:type="dxa" w:w="1872"/>
            <w:shd w:fill="EBF0F7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1872"/>
            <w:shd w:fill="EBF0F7"/>
          </w:tcPr>
          <w:p>
            <w:r>
              <w:rPr>
                <w:sz w:val="18"/>
              </w:rPr>
              <w:t>Non-unique</w:t>
            </w:r>
          </w:p>
        </w:tc>
        <w:tc>
          <w:tcPr>
            <w:tcW w:type="dxa" w:w="1872"/>
            <w:shd w:fill="EBF0F7"/>
          </w:tcPr>
          <w:p>
            <w:r>
              <w:rPr>
                <w:sz w:val="18"/>
              </w:rPr>
              <w:t>Filter by priority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idx_sr_created_at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service_requests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Non-unique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Order by date</w:t>
            </w:r>
          </w:p>
        </w:tc>
      </w:tr>
      <w:tr>
        <w:tc>
          <w:tcPr>
            <w:tcW w:type="dxa" w:w="1872"/>
            <w:shd w:fill="EBF0F7"/>
          </w:tcPr>
          <w:p>
            <w:r>
              <w:rPr>
                <w:sz w:val="18"/>
              </w:rPr>
              <w:t>idx_sr_assigned_rm</w:t>
            </w:r>
          </w:p>
        </w:tc>
        <w:tc>
          <w:tcPr>
            <w:tcW w:type="dxa" w:w="1872"/>
            <w:shd w:fill="EBF0F7"/>
          </w:tcPr>
          <w:p>
            <w:r>
              <w:rPr>
                <w:sz w:val="18"/>
              </w:rPr>
              <w:t>service_requests</w:t>
            </w:r>
          </w:p>
        </w:tc>
        <w:tc>
          <w:tcPr>
            <w:tcW w:type="dxa" w:w="1872"/>
            <w:shd w:fill="EBF0F7"/>
          </w:tcPr>
          <w:p>
            <w:r>
              <w:rPr>
                <w:sz w:val="18"/>
              </w:rPr>
              <w:t>assigned_rm_id</w:t>
            </w:r>
          </w:p>
        </w:tc>
        <w:tc>
          <w:tcPr>
            <w:tcW w:type="dxa" w:w="1872"/>
            <w:shd w:fill="EBF0F7"/>
          </w:tcPr>
          <w:p>
            <w:r>
              <w:rPr>
                <w:sz w:val="18"/>
              </w:rPr>
              <w:t>Non-unique</w:t>
            </w:r>
          </w:p>
        </w:tc>
        <w:tc>
          <w:tcPr>
            <w:tcW w:type="dxa" w:w="1872"/>
            <w:shd w:fill="EBF0F7"/>
          </w:tcPr>
          <w:p>
            <w:r>
              <w:rPr>
                <w:sz w:val="18"/>
              </w:rPr>
              <w:t>Filter by RM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idx_srh_sr_id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sr_status_history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service_request_id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Non-unique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Join history to SR [V2]</w:t>
            </w:r>
          </w:p>
        </w:tc>
      </w:tr>
      <w:tr>
        <w:tc>
          <w:tcPr>
            <w:tcW w:type="dxa" w:w="1872"/>
            <w:shd w:fill="EBF0F7"/>
          </w:tcPr>
          <w:p>
            <w:r>
              <w:rPr>
                <w:sz w:val="18"/>
              </w:rPr>
              <w:t>idx_srh_changed_at</w:t>
            </w:r>
          </w:p>
        </w:tc>
        <w:tc>
          <w:tcPr>
            <w:tcW w:type="dxa" w:w="1872"/>
            <w:shd w:fill="EBF0F7"/>
          </w:tcPr>
          <w:p>
            <w:r>
              <w:rPr>
                <w:sz w:val="18"/>
              </w:rPr>
              <w:t>sr_status_history</w:t>
            </w:r>
          </w:p>
        </w:tc>
        <w:tc>
          <w:tcPr>
            <w:tcW w:type="dxa" w:w="1872"/>
            <w:shd w:fill="EBF0F7"/>
          </w:tcPr>
          <w:p>
            <w:r>
              <w:rPr>
                <w:sz w:val="18"/>
              </w:rPr>
              <w:t>changed_at</w:t>
            </w:r>
          </w:p>
        </w:tc>
        <w:tc>
          <w:tcPr>
            <w:tcW w:type="dxa" w:w="1872"/>
            <w:shd w:fill="EBF0F7"/>
          </w:tcPr>
          <w:p>
            <w:r>
              <w:rPr>
                <w:sz w:val="18"/>
              </w:rPr>
              <w:t>Non-unique</w:t>
            </w:r>
          </w:p>
        </w:tc>
        <w:tc>
          <w:tcPr>
            <w:tcW w:type="dxa" w:w="1872"/>
            <w:shd w:fill="EBF0F7"/>
          </w:tcPr>
          <w:p>
            <w:r>
              <w:rPr>
                <w:sz w:val="18"/>
              </w:rPr>
              <w:t>Order history [V2]</w:t>
            </w:r>
          </w:p>
        </w:tc>
      </w:tr>
    </w:tbl>
    <w:p/>
    <w:p>
      <w:pPr>
        <w:pStyle w:val="Heading3"/>
      </w:pPr>
      <w:r>
        <w:t>4.4.2 Relationships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From</w:t>
            </w:r>
          </w:p>
        </w:tc>
        <w:tc>
          <w:tcPr>
            <w:tcW w:type="dxa" w:w="234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</w:t>
            </w:r>
          </w:p>
        </w:tc>
        <w:tc>
          <w:tcPr>
            <w:tcW w:type="dxa" w:w="234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34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FK Column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service_requests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clients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Many-to-One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client_id</w:t>
            </w:r>
          </w:p>
        </w:tc>
      </w:tr>
      <w:tr>
        <w:tc>
          <w:tcPr>
            <w:tcW w:type="dxa" w:w="2340"/>
            <w:shd w:fill="EBF0F7"/>
          </w:tcPr>
          <w:p>
            <w:r>
              <w:rPr>
                <w:sz w:val="18"/>
              </w:rPr>
              <w:t>service_requests</w:t>
            </w:r>
          </w:p>
        </w:tc>
        <w:tc>
          <w:tcPr>
            <w:tcW w:type="dxa" w:w="2340"/>
            <w:shd w:fill="EBF0F7"/>
          </w:tcPr>
          <w:p>
            <w:r>
              <w:rPr>
                <w:sz w:val="18"/>
              </w:rPr>
              <w:t>users (RM)</w:t>
            </w:r>
          </w:p>
        </w:tc>
        <w:tc>
          <w:tcPr>
            <w:tcW w:type="dxa" w:w="2340"/>
            <w:shd w:fill="EBF0F7"/>
          </w:tcPr>
          <w:p>
            <w:r>
              <w:rPr>
                <w:sz w:val="18"/>
              </w:rPr>
              <w:t>Many-to-One</w:t>
            </w:r>
          </w:p>
        </w:tc>
        <w:tc>
          <w:tcPr>
            <w:tcW w:type="dxa" w:w="2340"/>
            <w:shd w:fill="EBF0F7"/>
          </w:tcPr>
          <w:p>
            <w:r>
              <w:rPr>
                <w:sz w:val="18"/>
              </w:rPr>
              <w:t>assigned_rm_id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service_requests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users (Teller)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Many-to-One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teller_id</w:t>
            </w:r>
          </w:p>
        </w:tc>
      </w:tr>
      <w:tr>
        <w:tc>
          <w:tcPr>
            <w:tcW w:type="dxa" w:w="2340"/>
            <w:shd w:fill="EBF0F7"/>
          </w:tcPr>
          <w:p>
            <w:r>
              <w:rPr>
                <w:sz w:val="18"/>
              </w:rPr>
              <w:t>sr_status_history</w:t>
            </w:r>
          </w:p>
        </w:tc>
        <w:tc>
          <w:tcPr>
            <w:tcW w:type="dxa" w:w="2340"/>
            <w:shd w:fill="EBF0F7"/>
          </w:tcPr>
          <w:p>
            <w:r>
              <w:rPr>
                <w:sz w:val="18"/>
              </w:rPr>
              <w:t>service_requests</w:t>
            </w:r>
          </w:p>
        </w:tc>
        <w:tc>
          <w:tcPr>
            <w:tcW w:type="dxa" w:w="2340"/>
            <w:shd w:fill="EBF0F7"/>
          </w:tcPr>
          <w:p>
            <w:r>
              <w:rPr>
                <w:sz w:val="18"/>
              </w:rPr>
              <w:t>Many-to-One</w:t>
            </w:r>
          </w:p>
        </w:tc>
        <w:tc>
          <w:tcPr>
            <w:tcW w:type="dxa" w:w="2340"/>
            <w:shd w:fill="EBF0F7"/>
          </w:tcPr>
          <w:p>
            <w:r>
              <w:rPr>
                <w:sz w:val="18"/>
              </w:rPr>
              <w:t>service_request_id [V2]</w:t>
            </w:r>
          </w:p>
        </w:tc>
      </w:tr>
    </w:tbl>
    <w:p/>
    <w:p>
      <w:pPr>
        <w:pStyle w:val="Heading2"/>
      </w:pPr>
      <w:r>
        <w:t>4.5 Sample Data: service_requests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request_id</w:t>
            </w:r>
          </w:p>
        </w:tc>
        <w:tc>
          <w:tcPr>
            <w:tcW w:type="dxa" w:w="104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client_id</w:t>
            </w:r>
          </w:p>
        </w:tc>
        <w:tc>
          <w:tcPr>
            <w:tcW w:type="dxa" w:w="104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sr_type</w:t>
            </w:r>
          </w:p>
        </w:tc>
        <w:tc>
          <w:tcPr>
            <w:tcW w:type="dxa" w:w="104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04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sr_status</w:t>
            </w:r>
          </w:p>
        </w:tc>
        <w:tc>
          <w:tcPr>
            <w:tcW w:type="dxa" w:w="104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request_date</w:t>
            </w:r>
          </w:p>
        </w:tc>
        <w:tc>
          <w:tcPr>
            <w:tcW w:type="dxa" w:w="104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closure_date</w:t>
            </w:r>
          </w:p>
        </w:tc>
        <w:tc>
          <w:tcPr>
            <w:tcW w:type="dxa" w:w="104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assigned_rm_id</w:t>
            </w:r>
          </w:p>
        </w:tc>
        <w:tc>
          <w:tcPr>
            <w:tcW w:type="dxa" w:w="104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remarks</w:t>
            </w:r>
          </w:p>
        </w:tc>
      </w:tr>
      <w:tr>
        <w:tc>
          <w:tcPr>
            <w:tcW w:type="dxa" w:w="1040"/>
          </w:tcPr>
          <w:p>
            <w:r>
              <w:rPr>
                <w:sz w:val="18"/>
              </w:rPr>
              <w:t>SR-2026-000001</w:t>
            </w:r>
          </w:p>
        </w:tc>
        <w:tc>
          <w:tcPr>
            <w:tcW w:type="dxa" w:w="1040"/>
          </w:tcPr>
          <w:p>
            <w:r>
              <w:rPr>
                <w:sz w:val="18"/>
              </w:rPr>
              <w:t>CLT-001</w:t>
            </w:r>
          </w:p>
        </w:tc>
        <w:tc>
          <w:tcPr>
            <w:tcW w:type="dxa" w:w="1040"/>
          </w:tcPr>
          <w:p>
            <w:r>
              <w:rPr>
                <w:sz w:val="18"/>
              </w:rPr>
              <w:t>REVIEW_PORTFOLIO</w:t>
            </w:r>
          </w:p>
        </w:tc>
        <w:tc>
          <w:tcPr>
            <w:tcW w:type="dxa" w:w="104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040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1040"/>
          </w:tcPr>
          <w:p>
            <w:r>
              <w:rPr>
                <w:sz w:val="18"/>
              </w:rPr>
              <w:t>2026-04-20 09:30</w:t>
            </w:r>
          </w:p>
        </w:tc>
        <w:tc>
          <w:tcPr>
            <w:tcW w:type="dxa" w:w="1040"/>
          </w:tcPr>
          <w:p>
            <w:r>
              <w:rPr>
                <w:sz w:val="18"/>
              </w:rPr>
              <w:t>2026-04-23 09:30</w:t>
            </w:r>
          </w:p>
        </w:tc>
        <w:tc>
          <w:tcPr>
            <w:tcW w:type="dxa" w:w="104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040"/>
          </w:tcPr>
          <w:p>
            <w:r>
              <w:rPr>
                <w:sz w:val="18"/>
              </w:rPr>
              <w:t>Review equity allocation</w:t>
            </w:r>
          </w:p>
        </w:tc>
      </w:tr>
      <w:tr>
        <w:tc>
          <w:tcPr>
            <w:tcW w:type="dxa" w:w="1040"/>
            <w:shd w:fill="EBF0F7"/>
          </w:tcPr>
          <w:p>
            <w:r>
              <w:rPr>
                <w:sz w:val="18"/>
              </w:rPr>
              <w:t>SR-2026-000002</w:t>
            </w:r>
          </w:p>
        </w:tc>
        <w:tc>
          <w:tcPr>
            <w:tcW w:type="dxa" w:w="1040"/>
            <w:shd w:fill="EBF0F7"/>
          </w:tcPr>
          <w:p>
            <w:r>
              <w:rPr>
                <w:sz w:val="18"/>
              </w:rPr>
              <w:t>CLT-002</w:t>
            </w:r>
          </w:p>
        </w:tc>
        <w:tc>
          <w:tcPr>
            <w:tcW w:type="dxa" w:w="1040"/>
            <w:shd w:fill="EBF0F7"/>
          </w:tcPr>
          <w:p>
            <w:r>
              <w:rPr>
                <w:sz w:val="18"/>
              </w:rPr>
              <w:t>NOMINEE_UPDATION</w:t>
            </w:r>
          </w:p>
        </w:tc>
        <w:tc>
          <w:tcPr>
            <w:tcW w:type="dxa" w:w="1040"/>
            <w:shd w:fill="EBF0F7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040"/>
            <w:shd w:fill="EBF0F7"/>
          </w:tcPr>
          <w:p>
            <w:r>
              <w:rPr>
                <w:sz w:val="18"/>
              </w:rPr>
              <w:t>READY_FOR_TELLER</w:t>
            </w:r>
          </w:p>
        </w:tc>
        <w:tc>
          <w:tcPr>
            <w:tcW w:type="dxa" w:w="1040"/>
            <w:shd w:fill="EBF0F7"/>
          </w:tcPr>
          <w:p>
            <w:r>
              <w:rPr>
                <w:sz w:val="18"/>
              </w:rPr>
              <w:t>2026-04-18 14:15</w:t>
            </w:r>
          </w:p>
        </w:tc>
        <w:tc>
          <w:tcPr>
            <w:tcW w:type="dxa" w:w="1040"/>
            <w:shd w:fill="EBF0F7"/>
          </w:tcPr>
          <w:p>
            <w:r>
              <w:rPr>
                <w:sz w:val="18"/>
              </w:rPr>
              <w:t>2026-04-23 14:15</w:t>
            </w:r>
          </w:p>
        </w:tc>
        <w:tc>
          <w:tcPr>
            <w:tcW w:type="dxa" w:w="1040"/>
            <w:shd w:fill="EBF0F7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040"/>
            <w:shd w:fill="EBF0F7"/>
          </w:tcPr>
          <w:p>
            <w:r>
              <w:rPr>
                <w:sz w:val="18"/>
              </w:rPr>
              <w:t>Update nominee to spouse</w:t>
            </w:r>
          </w:p>
        </w:tc>
      </w:tr>
      <w:tr>
        <w:tc>
          <w:tcPr>
            <w:tcW w:type="dxa" w:w="1040"/>
          </w:tcPr>
          <w:p>
            <w:r>
              <w:rPr>
                <w:sz w:val="18"/>
              </w:rPr>
              <w:t>SR-2026-000003</w:t>
            </w:r>
          </w:p>
        </w:tc>
        <w:tc>
          <w:tcPr>
            <w:tcW w:type="dxa" w:w="1040"/>
          </w:tcPr>
          <w:p>
            <w:r>
              <w:rPr>
                <w:sz w:val="18"/>
              </w:rPr>
              <w:t>CLT-001</w:t>
            </w:r>
          </w:p>
        </w:tc>
        <w:tc>
          <w:tcPr>
            <w:tcW w:type="dxa" w:w="1040"/>
          </w:tcPr>
          <w:p>
            <w:r>
              <w:rPr>
                <w:sz w:val="18"/>
              </w:rPr>
              <w:t>STATEMENT_REQUEST</w:t>
            </w:r>
          </w:p>
        </w:tc>
        <w:tc>
          <w:tcPr>
            <w:tcW w:type="dxa" w:w="104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04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1040"/>
          </w:tcPr>
          <w:p>
            <w:r>
              <w:rPr>
                <w:sz w:val="18"/>
              </w:rPr>
              <w:t>2026-04-22 11:00</w:t>
            </w:r>
          </w:p>
        </w:tc>
        <w:tc>
          <w:tcPr>
            <w:tcW w:type="dxa" w:w="1040"/>
          </w:tcPr>
          <w:p>
            <w:r>
              <w:rPr>
                <w:sz w:val="18"/>
              </w:rPr>
              <w:t>2026-04-29 11:00</w:t>
            </w:r>
          </w:p>
        </w:tc>
        <w:tc>
          <w:tcPr>
            <w:tcW w:type="dxa" w:w="104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040"/>
          </w:tcPr>
          <w:p>
            <w:r>
              <w:rPr>
                <w:sz w:val="18"/>
              </w:rPr>
              <w:t>Q1 2026 statement for tax filing</w:t>
            </w:r>
          </w:p>
        </w:tc>
      </w:tr>
    </w:tbl>
    <w:p>
      <w:r>
        <w:br w:type="page"/>
      </w:r>
    </w:p>
    <w:p>
      <w:pPr>
        <w:pStyle w:val="Heading1"/>
      </w:pPr>
      <w:r>
        <w:t>5. Functional Requirements</w:t>
      </w:r>
    </w:p>
    <w:p>
      <w:pPr>
        <w:pStyle w:val="Heading2"/>
      </w:pPr>
      <w:r>
        <w:t>5.1 Module A: Client Portal</w:t>
      </w:r>
    </w:p>
    <w:p>
      <w:pPr>
        <w:pStyle w:val="Heading3"/>
      </w:pPr>
      <w:r>
        <w:t>FR-001: View Service Request List</w:t>
      </w:r>
    </w:p>
    <w:p>
      <w:r>
        <w:t>As a Client, I want to view a list of all my service requests so that I can track their status and take action on pending items.</w:t>
      </w:r>
    </w:p>
    <w:p>
      <w:r>
        <w:t>Acceptance Criteria:</w:t>
      </w:r>
    </w:p>
    <w:p>
      <w:pPr>
        <w:pStyle w:val="ListBullet2"/>
      </w:pPr>
      <w:r>
        <w:t>AC-001.1: List displays: Request ID, SR Type, Priority (badge), Request Date, Closure Date, Request Age, Status (badge).</w:t>
      </w:r>
    </w:p>
    <w:p>
      <w:pPr>
        <w:pStyle w:val="ListBullet2"/>
      </w:pPr>
      <w:r>
        <w:t>AC-001.2: Search bar filters by Request ID (partial match) and Priority text.</w:t>
      </w:r>
    </w:p>
    <w:p>
      <w:pPr>
        <w:pStyle w:val="ListBullet2"/>
      </w:pPr>
      <w:r>
        <w:t>AC-001.3: Status tabs: All (default), Approved, In Progress, Completed, Rejected. Counts shown on tabs.</w:t>
      </w:r>
    </w:p>
    <w:p>
      <w:pPr>
        <w:pStyle w:val="ListBullet2"/>
      </w:pPr>
      <w:r>
        <w:t>AC-001.4: Desktop: data table; Mobile (&lt; 768px): stacked cards.</w:t>
      </w:r>
    </w:p>
    <w:p>
      <w:pPr>
        <w:pStyle w:val="ListBullet2"/>
      </w:pPr>
      <w:r>
        <w:t>AC-001.5: Clicking a row navigates to /service-requests/:id.</w:t>
      </w:r>
    </w:p>
    <w:p>
      <w:pPr>
        <w:pStyle w:val="ListBullet2"/>
      </w:pPr>
      <w:r>
        <w:t>AC-001.6: '+ New Request' button in header links to /service-requests/new.</w:t>
      </w:r>
    </w:p>
    <w:p>
      <w:pPr>
        <w:pStyle w:val="ListBullet2"/>
      </w:pPr>
      <w:r>
        <w:t>AC-001.7: Empty state: 'No service requests found' with create link.</w:t>
      </w:r>
    </w:p>
    <w:p>
      <w:pPr>
        <w:pStyle w:val="ListBullet2"/>
      </w:pPr>
      <w:r>
        <w:t>AC-001.8: Pagination when results exceed 25 per page.</w:t>
      </w:r>
    </w:p>
    <w:p>
      <w:pPr>
        <w:pStyle w:val="ListBullet2"/>
      </w:pPr>
      <w:r>
        <w:t>AC-001.9: [V2] Notification badge on nav item showing count of INCOMPLETE SRs requiring action.</w:t>
      </w:r>
    </w:p>
    <w:p>
      <w:r>
        <w:t>Business Rules:</w:t>
      </w:r>
    </w:p>
    <w:p>
      <w:pPr>
        <w:pStyle w:val="ListBullet2"/>
      </w:pPr>
      <w:r>
        <w:t>BR-001.1: Only SRs for authenticated client_id (derived from JWT, not from request parameter) are returned.</w:t>
      </w:r>
    </w:p>
    <w:p>
      <w:pPr>
        <w:pStyle w:val="ListBullet2"/>
      </w:pPr>
      <w:r>
        <w:t>BR-001.2: Soft-deleted SRs (is_deleted=true) never displayed.</w:t>
      </w:r>
    </w:p>
    <w:p>
      <w:pPr>
        <w:pStyle w:val="ListBullet2"/>
      </w:pPr>
      <w:r>
        <w:t>BR-001.3: [V2] Filtering uses database-level WHERE clauses, not in-memory filtering.</w:t>
      </w:r>
    </w:p>
    <w:p>
      <w:pPr>
        <w:pStyle w:val="Heading3"/>
      </w:pPr>
      <w:r>
        <w:t>FR-002: Create New Service Request</w:t>
      </w:r>
    </w:p>
    <w:p>
      <w:r>
        <w:t>As a Client, I want to create a new service request so that I can request banking services without visiting a branch.</w:t>
      </w:r>
    </w:p>
    <w:p>
      <w:r>
        <w:t>Acceptance Criteria:</w:t>
      </w:r>
    </w:p>
    <w:p>
      <w:pPr>
        <w:pStyle w:val="ListBullet2"/>
      </w:pPr>
      <w:r>
        <w:t>AC-002.1: SR Type dropdown lists all sr_type_enum values with display labels. Mandatory.</w:t>
      </w:r>
    </w:p>
    <w:p>
      <w:pPr>
        <w:pStyle w:val="ListBullet2"/>
      </w:pPr>
      <w:r>
        <w:t>AC-002.2: Service Request Details textarea (max 2000 chars).</w:t>
      </w:r>
    </w:p>
    <w:p>
      <w:pPr>
        <w:pStyle w:val="ListBullet2"/>
      </w:pPr>
      <w:r>
        <w:t>AC-002.3: Priority toggle: Low / Medium (default) / High.</w:t>
      </w:r>
    </w:p>
    <w:p>
      <w:pPr>
        <w:pStyle w:val="ListBullet2"/>
      </w:pPr>
      <w:r>
        <w:t>AC-002.4: Closure Date auto-computed and displayed read-only.</w:t>
      </w:r>
    </w:p>
    <w:p>
      <w:pPr>
        <w:pStyle w:val="ListBullet2"/>
      </w:pPr>
      <w:r>
        <w:t>AC-002.5: Remarks textarea (max 1000 chars, optional).</w:t>
      </w:r>
    </w:p>
    <w:p>
      <w:pPr>
        <w:pStyle w:val="ListBullet2"/>
      </w:pPr>
      <w:r>
        <w:t>AC-002.6: Document Upload: PDF only, max 10MB total.</w:t>
      </w:r>
    </w:p>
    <w:p>
      <w:pPr>
        <w:pStyle w:val="ListBullet2"/>
      </w:pPr>
      <w:r>
        <w:t>AC-002.7: Submit disabled until SR Type selected.</w:t>
      </w:r>
    </w:p>
    <w:p>
      <w:pPr>
        <w:pStyle w:val="ListBullet2"/>
      </w:pPr>
      <w:r>
        <w:t>AC-002.8: Success dialog: '&lt;&lt;Request ID&gt;&gt; is successfully submitted for processing.'</w:t>
      </w:r>
    </w:p>
    <w:p>
      <w:pPr>
        <w:pStyle w:val="ListBullet2"/>
      </w:pPr>
      <w:r>
        <w:t>AC-002.9: After dismiss, navigate to SR list.</w:t>
      </w:r>
    </w:p>
    <w:p>
      <w:pPr>
        <w:pStyle w:val="ListBullet2"/>
      </w:pPr>
      <w:r>
        <w:t>AC-002.10: Created SR has status APPROVED.</w:t>
      </w:r>
    </w:p>
    <w:p>
      <w:pPr>
        <w:pStyle w:val="ListBullet2"/>
      </w:pPr>
      <w:r>
        <w:t>AC-002.11: [V2] created_by set to authenticated user ID from JWT (not 'system').</w:t>
      </w:r>
    </w:p>
    <w:p>
      <w:pPr>
        <w:pStyle w:val="ListBullet2"/>
      </w:pPr>
      <w:r>
        <w:t>AC-002.12: [V2] assigned_rm_id auto-populated from client's mapped RM.</w:t>
      </w:r>
    </w:p>
    <w:p>
      <w:pPr>
        <w:pStyle w:val="ListBullet2"/>
      </w:pPr>
      <w:r>
        <w:t>AC-002.13: [V2] An sr_status_history record is inserted: {from_status: null, to_status: 'APPROVED', action: 'created'}.</w:t>
      </w:r>
    </w:p>
    <w:p>
      <w:r>
        <w:t>Business Rules:</w:t>
      </w:r>
    </w:p>
    <w:p>
      <w:pPr>
        <w:pStyle w:val="ListBullet2"/>
      </w:pPr>
      <w:r>
        <w:t>BR-002.1: [V2] Request ID generated via PostgreSQL SEQUENCE: SELECT nextval('sr_request_id_seq'), formatted as SR-YYYY-NNNNNN.</w:t>
      </w:r>
    </w:p>
    <w:p>
      <w:pPr>
        <w:pStyle w:val="ListBullet2"/>
      </w:pPr>
      <w:r>
        <w:t>BR-002.2: Closure Date = request_date + SLA days (HIGH=3, MEDIUM=5, LOW=7).</w:t>
      </w:r>
    </w:p>
    <w:p>
      <w:pPr>
        <w:pStyle w:val="ListBullet2"/>
      </w:pPr>
      <w:r>
        <w:t>BR-002.3: client_id derived from authenticated JWT token, not from request body.</w:t>
      </w:r>
    </w:p>
    <w:p>
      <w:pPr>
        <w:pStyle w:val="Heading3"/>
      </w:pPr>
      <w:r>
        <w:t>FR-003: View/Modify SR in APPROVED Status</w:t>
      </w:r>
    </w:p>
    <w:p>
      <w:r>
        <w:t>As a Client, I want to view and modify my SR in APPROVED status to add details before the RM processes it.</w:t>
      </w:r>
    </w:p>
    <w:p>
      <w:r>
        <w:t>Acceptance Criteria:</w:t>
      </w:r>
    </w:p>
    <w:p>
      <w:pPr>
        <w:pStyle w:val="ListBullet2"/>
      </w:pPr>
      <w:r>
        <w:t>AC-003.1: Header: Request ID + Status badge (green 'Approved').</w:t>
      </w:r>
    </w:p>
    <w:p>
      <w:pPr>
        <w:pStyle w:val="ListBullet2"/>
      </w:pPr>
      <w:r>
        <w:t>AC-003.2: Read-only: Request ID, SR Type, Request Date, Closure Date, Priority, Age, Status.</w:t>
      </w:r>
    </w:p>
    <w:p>
      <w:pPr>
        <w:pStyle w:val="ListBullet2"/>
      </w:pPr>
      <w:r>
        <w:t>AC-003.3: Editable: Service Request Details, Remarks.</w:t>
      </w:r>
    </w:p>
    <w:p>
      <w:pPr>
        <w:pStyle w:val="ListBullet2"/>
      </w:pPr>
      <w:r>
        <w:t>AC-003.4: Documents: show uploaded files, option to add more.</w:t>
      </w:r>
    </w:p>
    <w:p>
      <w:pPr>
        <w:pStyle w:val="ListBullet2"/>
      </w:pPr>
      <w:r>
        <w:t>AC-003.5: 'Save' persists edits with confirmation toast.</w:t>
      </w:r>
    </w:p>
    <w:p>
      <w:pPr>
        <w:pStyle w:val="ListBullet2"/>
      </w:pPr>
      <w:r>
        <w:t>AC-003.6: 'Close Request' opens closure reason dialog (mandatory textarea).</w:t>
      </w:r>
    </w:p>
    <w:p>
      <w:pPr>
        <w:pStyle w:val="ListBullet2"/>
      </w:pPr>
      <w:r>
        <w:t>AC-003.7: After close: status → CLOSED, all fields read-only.</w:t>
      </w:r>
    </w:p>
    <w:p>
      <w:pPr>
        <w:pStyle w:val="ListBullet2"/>
      </w:pPr>
      <w:r>
        <w:t>AC-003.8: [V2] All saves record updated_by = authenticated user ID.</w:t>
      </w:r>
    </w:p>
    <w:p>
      <w:pPr>
        <w:pStyle w:val="ListBullet2"/>
      </w:pPr>
      <w:r>
        <w:t>AC-003.9: [V2] Status history entry inserted on close: {from: 'APPROVED', to: 'CLOSED', action: 'closed'}.</w:t>
      </w:r>
    </w:p>
    <w:p>
      <w:pPr>
        <w:pStyle w:val="Heading3"/>
      </w:pPr>
      <w:r>
        <w:t>FR-004: View/Modify SR in READY_FOR_TELLER Status</w:t>
      </w:r>
    </w:p>
    <w:p>
      <w:r>
        <w:t>As a Client, I want to view my SR during teller verification to track progress.</w:t>
      </w:r>
    </w:p>
    <w:p>
      <w:r>
        <w:t>Acceptance Criteria:</w:t>
      </w:r>
    </w:p>
    <w:p>
      <w:pPr>
        <w:pStyle w:val="ListBullet2"/>
      </w:pPr>
      <w:r>
        <w:t>AC-004.1: All fields displayed; additional RM-filled fields visible (branch, unit, dates).</w:t>
      </w:r>
    </w:p>
    <w:p>
      <w:pPr>
        <w:pStyle w:val="ListBullet2"/>
      </w:pPr>
      <w:r>
        <w:t>AC-004.2: Closure Date editable only if SR Type config allows.</w:t>
      </w:r>
    </w:p>
    <w:p>
      <w:pPr>
        <w:pStyle w:val="ListBullet2"/>
      </w:pPr>
      <w:r>
        <w:t>AC-004.3: Remarks editable.</w:t>
      </w:r>
    </w:p>
    <w:p>
      <w:pPr>
        <w:pStyle w:val="ListBullet2"/>
      </w:pPr>
      <w:r>
        <w:t>AC-004.4: 'Close Request' available.</w:t>
      </w:r>
    </w:p>
    <w:p>
      <w:pPr>
        <w:pStyle w:val="ListBullet2"/>
      </w:pPr>
      <w:r>
        <w:t>AC-004.5: Cannot modify SR Type, Priority, or Details.</w:t>
      </w:r>
    </w:p>
    <w:p>
      <w:pPr>
        <w:pStyle w:val="Heading3"/>
      </w:pPr>
      <w:r>
        <w:t>FR-005: View/Modify SR in INCOMPLETE Status</w:t>
      </w:r>
    </w:p>
    <w:p>
      <w:r>
        <w:t>As a Client, I want to address teller feedback and resubmit my SR.</w:t>
      </w:r>
    </w:p>
    <w:p>
      <w:r>
        <w:t>Acceptance Criteria:</w:t>
      </w:r>
    </w:p>
    <w:p>
      <w:pPr>
        <w:pStyle w:val="ListBullet2"/>
      </w:pPr>
      <w:r>
        <w:t>AC-005.1: Verification notes from teller displayed in yellow alert.</w:t>
      </w:r>
    </w:p>
    <w:p>
      <w:pPr>
        <w:pStyle w:val="ListBullet2"/>
      </w:pPr>
      <w:r>
        <w:t>AC-005.2: Editable: Details, Remarks.</w:t>
      </w:r>
    </w:p>
    <w:p>
      <w:pPr>
        <w:pStyle w:val="ListBullet2"/>
      </w:pPr>
      <w:r>
        <w:t>AC-005.3: Document re-upload available.</w:t>
      </w:r>
    </w:p>
    <w:p>
      <w:pPr>
        <w:pStyle w:val="ListBullet2"/>
      </w:pPr>
      <w:r>
        <w:t>AC-005.4: 'Save' persists (status stays INCOMPLETE).</w:t>
      </w:r>
    </w:p>
    <w:p>
      <w:pPr>
        <w:pStyle w:val="ListBullet2"/>
      </w:pPr>
      <w:r>
        <w:t>AC-005.5: 'Re-send for Verification' transitions → READY_FOR_TELLER.</w:t>
      </w:r>
    </w:p>
    <w:p>
      <w:pPr>
        <w:pStyle w:val="ListBullet2"/>
      </w:pPr>
      <w:r>
        <w:t>AC-005.6: 'Close Request' available.</w:t>
      </w:r>
    </w:p>
    <w:p>
      <w:pPr>
        <w:pStyle w:val="ListBullet2"/>
      </w:pPr>
      <w:r>
        <w:t>AC-005.7: [V2] Status history on resubmit: {from: 'INCOMPLETE', to: 'READY_FOR_TELLER', action: 'resubmitted'}.</w:t>
      </w:r>
    </w:p>
    <w:p>
      <w:pPr>
        <w:pStyle w:val="Heading3"/>
      </w:pPr>
      <w:r>
        <w:t>FR-006: View SR in Terminal Status</w:t>
      </w:r>
    </w:p>
    <w:p>
      <w:r>
        <w:t>As a Client, I want to view completed/rejected/closed SRs for my records.</w:t>
      </w:r>
    </w:p>
    <w:p>
      <w:r>
        <w:t>Acceptance Criteria:</w:t>
      </w:r>
    </w:p>
    <w:p>
      <w:pPr>
        <w:pStyle w:val="ListBullet2"/>
      </w:pPr>
      <w:r>
        <w:t>AC-006.1: All fields read-only.</w:t>
      </w:r>
    </w:p>
    <w:p>
      <w:pPr>
        <w:pStyle w:val="ListBullet2"/>
      </w:pPr>
      <w:r>
        <w:t>AC-006.2: REJECTED: red alert with rejection_reason.</w:t>
      </w:r>
    </w:p>
    <w:p>
      <w:pPr>
        <w:pStyle w:val="ListBullet2"/>
      </w:pPr>
      <w:r>
        <w:t>AC-006.3: CLOSED: yellow alert with closure_reason.</w:t>
      </w:r>
    </w:p>
    <w:p>
      <w:pPr>
        <w:pStyle w:val="ListBullet2"/>
      </w:pPr>
      <w:r>
        <w:t>AC-006.4: COMPLETED: actual_closure_date displayed.</w:t>
      </w:r>
    </w:p>
    <w:p>
      <w:pPr>
        <w:pStyle w:val="ListBullet2"/>
      </w:pPr>
      <w:r>
        <w:t>AC-006.5: [V2] Status history timeline available showing all transitions.</w:t>
      </w:r>
    </w:p>
    <w:p>
      <w:r>
        <w:br w:type="page"/>
      </w:r>
    </w:p>
    <w:p>
      <w:pPr>
        <w:pStyle w:val="Heading2"/>
      </w:pPr>
      <w:r>
        <w:t>5.2 Module B: Back-Office Workbench</w:t>
      </w:r>
    </w:p>
    <w:p>
      <w:pPr>
        <w:pStyle w:val="Heading3"/>
      </w:pPr>
      <w:r>
        <w:t>FR-007: SR Workbench KPI Dashboard</w:t>
      </w:r>
    </w:p>
    <w:p>
      <w:r>
        <w:t>As an Operations Manager, I want a summary dashboard to monitor the SR pipeline and SLA breaches.</w:t>
      </w:r>
    </w:p>
    <w:p>
      <w:r>
        <w:t>Acceptance Criteria:</w:t>
      </w:r>
    </w:p>
    <w:p>
      <w:pPr>
        <w:pStyle w:val="ListBullet2"/>
      </w:pPr>
      <w:r>
        <w:t>AC-007.1: KPI cards: Total, Approved, Ready for Teller, Completed, Overdue SLA.</w:t>
      </w:r>
    </w:p>
    <w:p>
      <w:pPr>
        <w:pStyle w:val="ListBullet2"/>
      </w:pPr>
      <w:r>
        <w:t>AC-007.2: Overdue SLA card highlighted red/amber when count &gt; 0.</w:t>
      </w:r>
    </w:p>
    <w:p>
      <w:pPr>
        <w:pStyle w:val="ListBullet2"/>
      </w:pPr>
      <w:r>
        <w:t>AC-007.3: Refresh on page load; manual refresh button.</w:t>
      </w:r>
    </w:p>
    <w:p>
      <w:pPr>
        <w:pStyle w:val="ListBullet2"/>
      </w:pPr>
      <w:r>
        <w:t>AC-007.4: Loading skeleton while fetching.</w:t>
      </w:r>
    </w:p>
    <w:p>
      <w:pPr>
        <w:pStyle w:val="Heading3"/>
      </w:pPr>
      <w:r>
        <w:t>FR-008: SR Workbench List View</w:t>
      </w:r>
    </w:p>
    <w:p>
      <w:r>
        <w:t>As an RM, I want to view and filter all SRs to prioritize my work queue.</w:t>
      </w:r>
    </w:p>
    <w:p>
      <w:r>
        <w:t>Acceptance Criteria:</w:t>
      </w:r>
    </w:p>
    <w:p>
      <w:pPr>
        <w:pStyle w:val="ListBullet2"/>
      </w:pPr>
      <w:r>
        <w:t>AC-008.1: Columns: Request ID, Client, SR Type, Priority, Request Date, Closure Date, Age, Status, Actions.</w:t>
      </w:r>
    </w:p>
    <w:p>
      <w:pPr>
        <w:pStyle w:val="ListBullet2"/>
      </w:pPr>
      <w:r>
        <w:t>AC-008.2: Status tabs: All, New, Approved, Ready for Teller, Incomplete, Completed, Rejected, Closed.</w:t>
      </w:r>
    </w:p>
    <w:p>
      <w:pPr>
        <w:pStyle w:val="ListBullet2"/>
      </w:pPr>
      <w:r>
        <w:t>AC-008.3: Search across Request ID, Client Name, SR Type.</w:t>
      </w:r>
    </w:p>
    <w:p>
      <w:pPr>
        <w:pStyle w:val="ListBullet2"/>
      </w:pPr>
      <w:r>
        <w:t>AC-008.4: Pagination (10/25/50/100 per page).</w:t>
      </w:r>
    </w:p>
    <w:p>
      <w:pPr>
        <w:pStyle w:val="ListBullet2"/>
      </w:pPr>
      <w:r>
        <w:t>AC-008.5: Context-specific action buttons per row.</w:t>
      </w:r>
    </w:p>
    <w:p>
      <w:pPr>
        <w:pStyle w:val="ListBullet2"/>
      </w:pPr>
      <w:r>
        <w:t>AC-008.6: SLA-breached rows highlighted.</w:t>
      </w:r>
    </w:p>
    <w:p>
      <w:pPr>
        <w:pStyle w:val="ListBullet2"/>
      </w:pPr>
      <w:r>
        <w:t>AC-008.7: [V2] Database-level filtering; no in-memory filtering.</w:t>
      </w:r>
    </w:p>
    <w:p>
      <w:pPr>
        <w:pStyle w:val="Heading3"/>
      </w:pPr>
      <w:r>
        <w:t>FR-009: Send for Verification (RM)</w:t>
      </w:r>
    </w:p>
    <w:p>
      <w:r>
        <w:t>As an RM, I want to prepare and send an SR for teller verification.</w:t>
      </w:r>
    </w:p>
    <w:p>
      <w:r>
        <w:t>Acceptance Criteria:</w:t>
      </w:r>
    </w:p>
    <w:p>
      <w:pPr>
        <w:pStyle w:val="ListBullet2"/>
      </w:pPr>
      <w:r>
        <w:t>AC-009.1: Available only for APPROVED status.</w:t>
      </w:r>
    </w:p>
    <w:p>
      <w:pPr>
        <w:pStyle w:val="ListBullet2"/>
      </w:pPr>
      <w:r>
        <w:t>AC-009.2: Dialog: Service Branch (mandatory), Resolution Unit, Sales Date.</w:t>
      </w:r>
    </w:p>
    <w:p>
      <w:pPr>
        <w:pStyle w:val="ListBullet2"/>
      </w:pPr>
      <w:r>
        <w:t>AC-009.3: Transitions APPROVED → READY_FOR_TELLER.</w:t>
      </w:r>
    </w:p>
    <w:p>
      <w:pPr>
        <w:pStyle w:val="ListBullet2"/>
      </w:pPr>
      <w:r>
        <w:t>AC-009.4: [V2] Status history: {action: 'sent_for_verification', changed_by: RM user ID}.</w:t>
      </w:r>
    </w:p>
    <w:p>
      <w:pPr>
        <w:pStyle w:val="ListBullet2"/>
      </w:pPr>
      <w:r>
        <w:t>AC-009.5: [V2] updated_by = authenticated RM user ID.</w:t>
      </w:r>
    </w:p>
    <w:p>
      <w:pPr>
        <w:pStyle w:val="Heading3"/>
      </w:pPr>
      <w:r>
        <w:t>FR-010: Complete Request (Teller)</w:t>
      </w:r>
    </w:p>
    <w:p>
      <w:r>
        <w:t>As a Teller, I want to mark an SR as completed after verification.</w:t>
      </w:r>
    </w:p>
    <w:p>
      <w:r>
        <w:t>Acceptance Criteria:</w:t>
      </w:r>
    </w:p>
    <w:p>
      <w:pPr>
        <w:pStyle w:val="ListBullet2"/>
      </w:pPr>
      <w:r>
        <w:t>AC-010.1: Available only for READY_FOR_TELLER status.</w:t>
      </w:r>
    </w:p>
    <w:p>
      <w:pPr>
        <w:pStyle w:val="ListBullet2"/>
      </w:pPr>
      <w:r>
        <w:t>AC-010.2: Confirmation dialog before completing.</w:t>
      </w:r>
    </w:p>
    <w:p>
      <w:pPr>
        <w:pStyle w:val="ListBullet2"/>
      </w:pPr>
      <w:r>
        <w:t>AC-010.3: Transitions → COMPLETED; sets actual_closure_date and teller_id.</w:t>
      </w:r>
    </w:p>
    <w:p>
      <w:pPr>
        <w:pStyle w:val="ListBullet2"/>
      </w:pPr>
      <w:r>
        <w:t>AC-010.4: [V2] Status history: {action: 'completed', changed_by: Teller user ID}.</w:t>
      </w:r>
    </w:p>
    <w:p>
      <w:pPr>
        <w:pStyle w:val="Heading3"/>
      </w:pPr>
      <w:r>
        <w:t>FR-011: Mark Incomplete (Teller)</w:t>
      </w:r>
    </w:p>
    <w:p>
      <w:r>
        <w:t>As a Teller, I want to return an SR with notes explaining what needs correction.</w:t>
      </w:r>
    </w:p>
    <w:p>
      <w:r>
        <w:t>Acceptance Criteria:</w:t>
      </w:r>
    </w:p>
    <w:p>
      <w:pPr>
        <w:pStyle w:val="ListBullet2"/>
      </w:pPr>
      <w:r>
        <w:t>AC-011.1: Available only for READY_FOR_TELLER status.</w:t>
      </w:r>
    </w:p>
    <w:p>
      <w:pPr>
        <w:pStyle w:val="ListBullet2"/>
      </w:pPr>
      <w:r>
        <w:t>AC-011.2: Dialog with mandatory verification notes (min 10 chars).</w:t>
      </w:r>
    </w:p>
    <w:p>
      <w:pPr>
        <w:pStyle w:val="ListBullet2"/>
      </w:pPr>
      <w:r>
        <w:t>AC-011.3: Transitions → INCOMPLETE; saves teller_id and verification_notes.</w:t>
      </w:r>
    </w:p>
    <w:p>
      <w:pPr>
        <w:pStyle w:val="ListBullet2"/>
      </w:pPr>
      <w:r>
        <w:t>AC-011.4: [V2] Status history: {action: 'marked_incomplete', notes: verification_notes}.</w:t>
      </w:r>
    </w:p>
    <w:p>
      <w:pPr>
        <w:pStyle w:val="Heading3"/>
      </w:pPr>
      <w:r>
        <w:t>FR-012: Reject Request (Teller)</w:t>
      </w:r>
    </w:p>
    <w:p>
      <w:r>
        <w:t>As a Teller, I want to reject an SR with a documented reason.</w:t>
      </w:r>
    </w:p>
    <w:p>
      <w:r>
        <w:t>Acceptance Criteria:</w:t>
      </w:r>
    </w:p>
    <w:p>
      <w:pPr>
        <w:pStyle w:val="ListBullet2"/>
      </w:pPr>
      <w:r>
        <w:t>AC-012.1: Available only for READY_FOR_TELLER status.</w:t>
      </w:r>
    </w:p>
    <w:p>
      <w:pPr>
        <w:pStyle w:val="ListBullet2"/>
      </w:pPr>
      <w:r>
        <w:t>AC-012.2: Dialog with mandatory rejection reason (min 10 chars).</w:t>
      </w:r>
    </w:p>
    <w:p>
      <w:pPr>
        <w:pStyle w:val="ListBullet2"/>
      </w:pPr>
      <w:r>
        <w:t>AC-012.3: Warning: 'This action cannot be undone.'</w:t>
      </w:r>
    </w:p>
    <w:p>
      <w:pPr>
        <w:pStyle w:val="ListBullet2"/>
      </w:pPr>
      <w:r>
        <w:t>AC-012.4: Transitions → REJECTED; sets rejection_reason and actual_closure_date.</w:t>
      </w:r>
    </w:p>
    <w:p>
      <w:pPr>
        <w:pStyle w:val="ListBullet2"/>
      </w:pPr>
      <w:r>
        <w:t>AC-012.5: [V2] Status history: {action: 'rejected', notes: rejection_reason}.</w:t>
      </w:r>
    </w:p>
    <w:p>
      <w:pPr>
        <w:pStyle w:val="Heading3"/>
      </w:pPr>
      <w:r>
        <w:t>FR-013: Update SR Details (RM)</w:t>
      </w:r>
    </w:p>
    <w:p>
      <w:r>
        <w:t>As an RM, I want to update SR details before sending for verification.</w:t>
      </w:r>
    </w:p>
    <w:p>
      <w:r>
        <w:t>Acceptance Criteria:</w:t>
      </w:r>
    </w:p>
    <w:p>
      <w:pPr>
        <w:pStyle w:val="ListBullet2"/>
      </w:pPr>
      <w:r>
        <w:t>AC-013.1: Editable: Details, Remarks, Documents, Closure Date.</w:t>
      </w:r>
    </w:p>
    <w:p>
      <w:pPr>
        <w:pStyle w:val="ListBullet2"/>
      </w:pPr>
      <w:r>
        <w:t>AC-013.2: Cannot modify terminal-status SRs (COMPLETED/REJECTED/CLOSED).</w:t>
      </w:r>
    </w:p>
    <w:p>
      <w:pPr>
        <w:pStyle w:val="ListBullet2"/>
      </w:pPr>
      <w:r>
        <w:t>AC-013.3: [V2] updated_by = authenticated RM user ID.</w:t>
      </w:r>
    </w:p>
    <w:p>
      <w:pPr>
        <w:pStyle w:val="Heading3"/>
      </w:pPr>
      <w:r>
        <w:t>FR-014: Reassign RM [V2 NEW]</w:t>
      </w:r>
    </w:p>
    <w:p>
      <w:r>
        <w:t>As an Operations Manager, I want to reassign a service request to a different RM so that SRs are not orphaned when an RM is on leave or reassigned.</w:t>
      </w:r>
    </w:p>
    <w:p>
      <w:r>
        <w:t>Acceptance Criteria:</w:t>
      </w:r>
    </w:p>
    <w:p>
      <w:pPr>
        <w:pStyle w:val="ListBullet2"/>
      </w:pPr>
      <w:r>
        <w:t>AC-014.1: Available for SRs in non-terminal statuses (APPROVED, READY_FOR_TELLER, INCOMPLETE).</w:t>
      </w:r>
    </w:p>
    <w:p>
      <w:pPr>
        <w:pStyle w:val="ListBullet2"/>
      </w:pPr>
      <w:r>
        <w:t>AC-014.2: Reassign dialog: dropdown of active users with RM role, filtered by branch (optional).</w:t>
      </w:r>
    </w:p>
    <w:p>
      <w:pPr>
        <w:pStyle w:val="ListBullet2"/>
      </w:pPr>
      <w:r>
        <w:t>AC-014.3: Only Operations Manager and Admin roles can perform reassignment.</w:t>
      </w:r>
    </w:p>
    <w:p>
      <w:pPr>
        <w:pStyle w:val="ListBullet2"/>
      </w:pPr>
      <w:r>
        <w:t>AC-014.4: assigned_rm_id is updated; updated_by set to the Ops Manager's user ID.</w:t>
      </w:r>
    </w:p>
    <w:p>
      <w:pPr>
        <w:pStyle w:val="ListBullet2"/>
      </w:pPr>
      <w:r>
        <w:t>AC-014.5: Status history entry: {action: 'reassigned', notes: 'Reassigned from RM-015 to RM-022', changed_by: Ops Manager ID}.</w:t>
      </w:r>
    </w:p>
    <w:p>
      <w:pPr>
        <w:pStyle w:val="ListBullet2"/>
      </w:pPr>
      <w:r>
        <w:t>AC-014.6: Success toast: '&lt;&lt;Request ID&gt;&gt; reassigned to &lt;&lt;RM Name&gt;&gt;.'</w:t>
      </w:r>
    </w:p>
    <w:p>
      <w:pPr>
        <w:pStyle w:val="ListBullet2"/>
      </w:pPr>
      <w:r>
        <w:t>AC-014.7: The SR status does NOT change during reassignment — only the assigned RM changes.</w:t>
      </w:r>
    </w:p>
    <w:p>
      <w:r>
        <w:br w:type="page"/>
      </w:r>
    </w:p>
    <w:p>
      <w:pPr>
        <w:pStyle w:val="Heading2"/>
      </w:pPr>
      <w:r>
        <w:t>5.3 Module C: Backend Service &amp; API</w:t>
      </w:r>
    </w:p>
    <w:p>
      <w:pPr>
        <w:pStyle w:val="Heading3"/>
      </w:pPr>
      <w:r>
        <w:t>FR-015: Concurrency-Safe Request ID Generation [V2 NEW]</w:t>
      </w:r>
    </w:p>
    <w:p>
      <w:r>
        <w:t>As the System, I want to generate unique request IDs safely under concurrent load so that no duplicate IDs are created.</w:t>
      </w:r>
    </w:p>
    <w:p>
      <w:r>
        <w:t>Acceptance Criteria:</w:t>
      </w:r>
    </w:p>
    <w:p>
      <w:pPr>
        <w:pStyle w:val="ListBullet2"/>
      </w:pPr>
      <w:r>
        <w:t>AC-015.1: A PostgreSQL SEQUENCE named sr_request_id_seq is created.</w:t>
      </w:r>
    </w:p>
    <w:p>
      <w:pPr>
        <w:pStyle w:val="ListBullet2"/>
      </w:pPr>
      <w:r>
        <w:t>AC-015.2: ID generation uses SELECT nextval('sr_request_id_seq'), not COUNT(*).</w:t>
      </w:r>
    </w:p>
    <w:p>
      <w:pPr>
        <w:pStyle w:val="ListBullet2"/>
      </w:pPr>
      <w:r>
        <w:t>AC-015.3: Format: SR-YYYY-NNNNNN where NNNNNN is the sequence value zero-padded to 6 digits.</w:t>
      </w:r>
    </w:p>
    <w:p>
      <w:pPr>
        <w:pStyle w:val="ListBullet2"/>
      </w:pPr>
      <w:r>
        <w:t>AC-015.4: YYYY is the current year at creation time.</w:t>
      </w:r>
    </w:p>
    <w:p>
      <w:pPr>
        <w:pStyle w:val="ListBullet2"/>
      </w:pPr>
      <w:r>
        <w:t>AC-015.5: The UNIQUE constraint on request_id provides a final safety net.</w:t>
      </w:r>
    </w:p>
    <w:p>
      <w:pPr>
        <w:pStyle w:val="ListBullet2"/>
      </w:pPr>
      <w:r>
        <w:t>AC-015.6: Concurrent creation of 100 SRs results in 100 unique request_ids with no errors.</w:t>
      </w:r>
    </w:p>
    <w:p>
      <w:pPr>
        <w:pStyle w:val="Heading3"/>
      </w:pPr>
      <w:r>
        <w:t>FR-016: SLA Closure Date Computation</w:t>
      </w:r>
    </w:p>
    <w:p>
      <w:r>
        <w:t>As the System, I want to compute SLA closure dates so that every SR has a target completion date.</w:t>
      </w:r>
    </w:p>
    <w:p>
      <w:r>
        <w:t>Acceptance Criteria:</w:t>
      </w:r>
    </w:p>
    <w:p>
      <w:pPr>
        <w:pStyle w:val="ListBullet2"/>
      </w:pPr>
      <w:r>
        <w:t>AC-016.1: closure_date = request_date + SLA_DAYS[priority].</w:t>
      </w:r>
    </w:p>
    <w:p>
      <w:pPr>
        <w:pStyle w:val="ListBullet2"/>
      </w:pPr>
      <w:r>
        <w:t>AC-016.2: SLA_DAYS: HIGH=3, MEDIUM=5, LOW=7 (calendar days for Phase 1).</w:t>
      </w:r>
    </w:p>
    <w:p>
      <w:pPr>
        <w:pStyle w:val="ListBullet2"/>
      </w:pPr>
      <w:r>
        <w:t>AC-016.3: Unknown priority defaults to 5 days.</w:t>
      </w:r>
    </w:p>
    <w:p>
      <w:pPr>
        <w:pStyle w:val="ListBullet2"/>
      </w:pPr>
      <w:r>
        <w:t>AC-016.4: Closure date set at creation, not auto-recalculated on priority change.</w:t>
      </w:r>
    </w:p>
    <w:p>
      <w:pPr>
        <w:pStyle w:val="ListBullet2"/>
      </w:pPr>
      <w:r>
        <w:t>AC-016.5: Phase 2: Business-day computation with market calendar integration.</w:t>
      </w:r>
    </w:p>
    <w:p>
      <w:pPr>
        <w:pStyle w:val="Heading3"/>
      </w:pPr>
      <w:r>
        <w:t>FR-017: Status Transition Validation</w:t>
      </w:r>
    </w:p>
    <w:p>
      <w:r>
        <w:t>As the System, I want to enforce valid status transitions so that SRs cannot enter invalid states.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From Status</w:t>
            </w:r>
          </w:p>
        </w:tc>
        <w:tc>
          <w:tcPr>
            <w:tcW w:type="dxa" w:w="234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 Status</w:t>
            </w:r>
          </w:p>
        </w:tc>
        <w:tc>
          <w:tcPr>
            <w:tcW w:type="dxa" w:w="234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Triggered By</w:t>
            </w:r>
          </w:p>
        </w:tc>
        <w:tc>
          <w:tcPr>
            <w:tcW w:type="dxa" w:w="234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Required Fields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NEW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System (auto)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340"/>
            <w:shd w:fill="EBF0F7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340"/>
            <w:shd w:fill="EBF0F7"/>
          </w:tcPr>
          <w:p>
            <w:r>
              <w:rPr>
                <w:sz w:val="18"/>
              </w:rPr>
              <w:t>READY_FOR_TELLER</w:t>
            </w:r>
          </w:p>
        </w:tc>
        <w:tc>
          <w:tcPr>
            <w:tcW w:type="dxa" w:w="2340"/>
            <w:shd w:fill="EBF0F7"/>
          </w:tcPr>
          <w:p>
            <w:r>
              <w:rPr>
                <w:sz w:val="18"/>
              </w:rPr>
              <w:t>RM</w:t>
            </w:r>
          </w:p>
        </w:tc>
        <w:tc>
          <w:tcPr>
            <w:tcW w:type="dxa" w:w="2340"/>
            <w:shd w:fill="EBF0F7"/>
          </w:tcPr>
          <w:p>
            <w:r>
              <w:rPr>
                <w:sz w:val="18"/>
              </w:rPr>
              <w:t>service_branch (mandatory)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CLOSED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Client / RM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closure_reason</w:t>
            </w:r>
          </w:p>
        </w:tc>
      </w:tr>
      <w:tr>
        <w:tc>
          <w:tcPr>
            <w:tcW w:type="dxa" w:w="2340"/>
            <w:shd w:fill="EBF0F7"/>
          </w:tcPr>
          <w:p>
            <w:r>
              <w:rPr>
                <w:sz w:val="18"/>
              </w:rPr>
              <w:t>READY_FOR_TELLER</w:t>
            </w:r>
          </w:p>
        </w:tc>
        <w:tc>
          <w:tcPr>
            <w:tcW w:type="dxa" w:w="2340"/>
            <w:shd w:fill="EBF0F7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2340"/>
            <w:shd w:fill="EBF0F7"/>
          </w:tcPr>
          <w:p>
            <w:r>
              <w:rPr>
                <w:sz w:val="18"/>
              </w:rPr>
              <w:t>Teller</w:t>
            </w:r>
          </w:p>
        </w:tc>
        <w:tc>
          <w:tcPr>
            <w:tcW w:type="dxa" w:w="2340"/>
            <w:shd w:fill="EBF0F7"/>
          </w:tcPr>
          <w:p>
            <w:r>
              <w:rPr>
                <w:sz w:val="18"/>
              </w:rPr>
              <w:t>teller_id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READY_FOR_TELLER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INCOMPLETE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Teller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teller_id, verification_notes</w:t>
            </w:r>
          </w:p>
        </w:tc>
      </w:tr>
      <w:tr>
        <w:tc>
          <w:tcPr>
            <w:tcW w:type="dxa" w:w="2340"/>
            <w:shd w:fill="EBF0F7"/>
          </w:tcPr>
          <w:p>
            <w:r>
              <w:rPr>
                <w:sz w:val="18"/>
              </w:rPr>
              <w:t>READY_FOR_TELLER</w:t>
            </w:r>
          </w:p>
        </w:tc>
        <w:tc>
          <w:tcPr>
            <w:tcW w:type="dxa" w:w="2340"/>
            <w:shd w:fill="EBF0F7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2340"/>
            <w:shd w:fill="EBF0F7"/>
          </w:tcPr>
          <w:p>
            <w:r>
              <w:rPr>
                <w:sz w:val="18"/>
              </w:rPr>
              <w:t>Teller</w:t>
            </w:r>
          </w:p>
        </w:tc>
        <w:tc>
          <w:tcPr>
            <w:tcW w:type="dxa" w:w="2340"/>
            <w:shd w:fill="EBF0F7"/>
          </w:tcPr>
          <w:p>
            <w:r>
              <w:rPr>
                <w:sz w:val="18"/>
              </w:rPr>
              <w:t>rejection_reason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READY_FOR_TELLER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CLOSED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Client / RM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closure_reason</w:t>
            </w:r>
          </w:p>
        </w:tc>
      </w:tr>
      <w:tr>
        <w:tc>
          <w:tcPr>
            <w:tcW w:type="dxa" w:w="2340"/>
            <w:shd w:fill="EBF0F7"/>
          </w:tcPr>
          <w:p>
            <w:r>
              <w:rPr>
                <w:sz w:val="18"/>
              </w:rPr>
              <w:t>INCOMPLETE</w:t>
            </w:r>
          </w:p>
        </w:tc>
        <w:tc>
          <w:tcPr>
            <w:tcW w:type="dxa" w:w="2340"/>
            <w:shd w:fill="EBF0F7"/>
          </w:tcPr>
          <w:p>
            <w:r>
              <w:rPr>
                <w:sz w:val="18"/>
              </w:rPr>
              <w:t>READY_FOR_TELLER</w:t>
            </w:r>
          </w:p>
        </w:tc>
        <w:tc>
          <w:tcPr>
            <w:tcW w:type="dxa" w:w="2340"/>
            <w:shd w:fill="EBF0F7"/>
          </w:tcPr>
          <w:p>
            <w:r>
              <w:rPr>
                <w:sz w:val="18"/>
              </w:rPr>
              <w:t>Client / RM</w:t>
            </w:r>
          </w:p>
        </w:tc>
        <w:tc>
          <w:tcPr>
            <w:tcW w:type="dxa" w:w="2340"/>
            <w:shd w:fill="EBF0F7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INCOMPLETE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CLOSED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Client / RM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closure_reason</w:t>
            </w:r>
          </w:p>
        </w:tc>
      </w:tr>
    </w:tbl>
    <w:p>
      <w:r>
        <w:t>Rules: Invalid transitions return HTTP 400. Terminal statuses cannot transition. Every transition inserts an sr_status_history record [V2].</w:t>
      </w:r>
    </w:p>
    <w:p>
      <w:pPr>
        <w:pStyle w:val="Heading3"/>
      </w:pPr>
      <w:r>
        <w:t>FR-018: Database-Level Filtering [V2 NEW]</w:t>
      </w:r>
    </w:p>
    <w:p>
      <w:r>
        <w:t>As the System, I want to filter service requests at the database level so that list queries perform efficiently at scale.</w:t>
      </w:r>
    </w:p>
    <w:p>
      <w:r>
        <w:t>Acceptance Criteria:</w:t>
      </w:r>
    </w:p>
    <w:p>
      <w:pPr>
        <w:pStyle w:val="ListBullet2"/>
      </w:pPr>
      <w:r>
        <w:t>AC-018.1: All filter parameters (client_id, status, priority, search) are applied as SQL WHERE clauses.</w:t>
      </w:r>
    </w:p>
    <w:p>
      <w:pPr>
        <w:pStyle w:val="ListBullet2"/>
      </w:pPr>
      <w:r>
        <w:t>AC-018.2: Pagination uses SQL LIMIT/OFFSET, not in-memory array slicing.</w:t>
      </w:r>
    </w:p>
    <w:p>
      <w:pPr>
        <w:pStyle w:val="ListBullet2"/>
      </w:pPr>
      <w:r>
        <w:t>AC-018.3: Search uses SQL ILIKE for partial matching on request_id, sr_type, sr_details.</w:t>
      </w:r>
    </w:p>
    <w:p>
      <w:pPr>
        <w:pStyle w:val="ListBullet2"/>
      </w:pPr>
      <w:r>
        <w:t>AC-018.4: Total count uses a separate COUNT(*) query with the same WHERE conditions.</w:t>
      </w:r>
    </w:p>
    <w:p>
      <w:pPr>
        <w:pStyle w:val="ListBullet2"/>
      </w:pPr>
      <w:r>
        <w:t>AC-018.5: P95 response time ≤ 500ms with 10,000 records and combined filters.</w:t>
      </w:r>
    </w:p>
    <w:p>
      <w:pPr>
        <w:pStyle w:val="Heading3"/>
      </w:pPr>
      <w:r>
        <w:t>FR-019: Authenticated User Tracking [V2 NEW]</w:t>
      </w:r>
    </w:p>
    <w:p>
      <w:r>
        <w:t>As the System, I want to record the actual authenticated user identity in all audit fields so that the audit trail is accurate.</w:t>
      </w:r>
    </w:p>
    <w:p>
      <w:r>
        <w:t>Acceptance Criteria:</w:t>
      </w:r>
    </w:p>
    <w:p>
      <w:pPr>
        <w:pStyle w:val="ListBullet2"/>
      </w:pPr>
      <w:r>
        <w:t>AC-019.1: created_by is set to the authenticated user's ID extracted from the JWT token.</w:t>
      </w:r>
    </w:p>
    <w:p>
      <w:pPr>
        <w:pStyle w:val="ListBullet2"/>
      </w:pPr>
      <w:r>
        <w:t>AC-019.2: updated_by is set to the authenticated user's ID on every update operation.</w:t>
      </w:r>
    </w:p>
    <w:p>
      <w:pPr>
        <w:pStyle w:val="ListBullet2"/>
      </w:pPr>
      <w:r>
        <w:t>AC-019.3: sr_status_history.changed_by is set to the authenticated user's ID.</w:t>
      </w:r>
    </w:p>
    <w:p>
      <w:pPr>
        <w:pStyle w:val="ListBullet2"/>
      </w:pPr>
      <w:r>
        <w:t>AC-019.4: No service method defaults to 'system' — the caller must always provide the user ID.</w:t>
      </w:r>
    </w:p>
    <w:p>
      <w:pPr>
        <w:pStyle w:val="ListBullet2"/>
      </w:pPr>
      <w:r>
        <w:t>AC-019.5: API route handlers extract user ID from req.user (populated by auth middleware) and pass to service methods.</w:t>
      </w:r>
    </w:p>
    <w:p>
      <w:r>
        <w:br w:type="page"/>
      </w:r>
    </w:p>
    <w:p>
      <w:pPr>
        <w:pStyle w:val="Heading2"/>
      </w:pPr>
      <w:r>
        <w:t>5.4 Module D: In-App Notifications [V2 NEW]</w:t>
      </w:r>
    </w:p>
    <w:p>
      <w:pPr>
        <w:pStyle w:val="Heading3"/>
      </w:pPr>
      <w:r>
        <w:t>FR-020: Client Portal Action-Required Badge</w:t>
      </w:r>
    </w:p>
    <w:p>
      <w:r>
        <w:t>As a Client, I want to see a badge on the Service Requests navigation item showing how many SRs need my attention so that I don't miss items requiring action.</w:t>
      </w:r>
    </w:p>
    <w:p>
      <w:r>
        <w:t>Acceptance Criteria:</w:t>
      </w:r>
    </w:p>
    <w:p>
      <w:pPr>
        <w:pStyle w:val="ListBullet2"/>
      </w:pPr>
      <w:r>
        <w:t>AC-020.1: The 'Service Requests' nav item in the Client Portal sidebar shows a numeric badge.</w:t>
      </w:r>
    </w:p>
    <w:p>
      <w:pPr>
        <w:pStyle w:val="ListBullet2"/>
      </w:pPr>
      <w:r>
        <w:t>AC-020.2: Badge count = number of SRs in INCOMPLETE status for the authenticated client.</w:t>
      </w:r>
    </w:p>
    <w:p>
      <w:pPr>
        <w:pStyle w:val="ListBullet2"/>
      </w:pPr>
      <w:r>
        <w:t>AC-020.3: Badge is hidden (not shown as '0') when count is zero.</w:t>
      </w:r>
    </w:p>
    <w:p>
      <w:pPr>
        <w:pStyle w:val="ListBullet2"/>
      </w:pPr>
      <w:r>
        <w:t>AC-020.4: Badge data is fetched on initial page load and refreshed every 60 seconds via polling.</w:t>
      </w:r>
    </w:p>
    <w:p>
      <w:pPr>
        <w:pStyle w:val="ListBullet2"/>
      </w:pPr>
      <w:r>
        <w:t>AC-020.5: API endpoint: GET /api/v1/client-portal/service-requests/action-count/:clientId returning {count: N}.</w:t>
      </w:r>
    </w:p>
    <w:p>
      <w:pPr>
        <w:pStyle w:val="ListBullet2"/>
      </w:pPr>
      <w:r>
        <w:t>AC-020.6: Badge uses a red circle with white text, consistent with other notification badges in the app.</w:t>
      </w:r>
    </w:p>
    <w:p>
      <w:pPr>
        <w:pStyle w:val="Heading3"/>
      </w:pPr>
      <w:r>
        <w:t>FR-021: View Status History Timeline</w:t>
      </w:r>
    </w:p>
    <w:p>
      <w:r>
        <w:t>As a Client or Back-Office user, I want to see the complete status history of an SR so that I can understand its full processing timeline.</w:t>
      </w:r>
    </w:p>
    <w:p>
      <w:r>
        <w:t>Acceptance Criteria:</w:t>
      </w:r>
    </w:p>
    <w:p>
      <w:pPr>
        <w:pStyle w:val="ListBullet2"/>
      </w:pPr>
      <w:r>
        <w:t>AC-021.1: SR detail page includes a 'History' section (collapsible, default collapsed).</w:t>
      </w:r>
    </w:p>
    <w:p>
      <w:pPr>
        <w:pStyle w:val="ListBullet2"/>
      </w:pPr>
      <w:r>
        <w:t>AC-021.2: History displays a vertical timeline of all status changes from sr_status_history.</w:t>
      </w:r>
    </w:p>
    <w:p>
      <w:pPr>
        <w:pStyle w:val="ListBullet2"/>
      </w:pPr>
      <w:r>
        <w:t>AC-021.3: Each entry shows: timestamp, action label, from → to status, changed_by name, and notes (if any).</w:t>
      </w:r>
    </w:p>
    <w:p>
      <w:pPr>
        <w:pStyle w:val="ListBullet2"/>
      </w:pPr>
      <w:r>
        <w:t>AC-021.4: Entries ordered chronologically (oldest first).</w:t>
      </w:r>
    </w:p>
    <w:p>
      <w:pPr>
        <w:pStyle w:val="ListBullet2"/>
      </w:pPr>
      <w:r>
        <w:t>AC-021.5: API endpoint: GET /api/v1/service-requests/:id/history returning array of history records.</w:t>
      </w:r>
    </w:p>
    <w:p>
      <w:pPr>
        <w:pStyle w:val="ListBullet2"/>
      </w:pPr>
      <w:r>
        <w:t>AC-021.6: Client portal version shows history for own SRs only.</w:t>
      </w:r>
    </w:p>
    <w:p>
      <w:r>
        <w:br w:type="page"/>
      </w:r>
    </w:p>
    <w:p>
      <w:pPr>
        <w:pStyle w:val="Heading1"/>
      </w:pPr>
      <w:r>
        <w:t>6. User Interface Requirements</w:t>
      </w:r>
    </w:p>
    <w:p>
      <w:pPr>
        <w:pStyle w:val="Heading2"/>
      </w:pPr>
      <w:r>
        <w:t>6.1 Client Portal Screens</w:t>
      </w:r>
    </w:p>
    <w:p>
      <w:pPr>
        <w:pStyle w:val="Heading3"/>
      </w:pPr>
      <w:r>
        <w:t>6.1.1 Service Request List (/service-requests)</w:t>
      </w:r>
    </w:p>
    <w:p>
      <w:pPr>
        <w:pStyle w:val="ListBullet"/>
      </w:pPr>
      <w:r>
        <w:t>Layout: Full-width page; header (title + '+ New Request' button), search bar, tab strip, content area.</w:t>
      </w:r>
    </w:p>
    <w:p>
      <w:pPr>
        <w:pStyle w:val="ListBullet"/>
      </w:pPr>
      <w:r>
        <w:t>Search: Text input with debounce (300ms), placeholder 'Search by Request ID or Priority'.</w:t>
      </w:r>
    </w:p>
    <w:p>
      <w:pPr>
        <w:pStyle w:val="ListBullet"/>
      </w:pPr>
      <w:r>
        <w:t>Tabs: All | Approved | In Progress | Completed | Rejected. Active tab underlined.</w:t>
      </w:r>
    </w:p>
    <w:p>
      <w:pPr>
        <w:pStyle w:val="ListBullet"/>
      </w:pPr>
      <w:r>
        <w:t>Desktop (≥ 768px): Data table; Mobile (&lt; 768px): Stacked cards.</w:t>
      </w:r>
    </w:p>
    <w:p>
      <w:pPr>
        <w:pStyle w:val="ListBullet"/>
      </w:pPr>
      <w:r>
        <w:t>Empty: Centered icon + 'No service requests found' + create link.</w:t>
      </w:r>
    </w:p>
    <w:p>
      <w:pPr>
        <w:pStyle w:val="ListBullet"/>
      </w:pPr>
      <w:r>
        <w:t>Loading: Skeleton rows/cards. Error: Red alert + 'Retry' button.</w:t>
      </w:r>
    </w:p>
    <w:p>
      <w:pPr>
        <w:pStyle w:val="ListBullet"/>
      </w:pPr>
      <w:r>
        <w:t>Pagination: Page buttons + Previous/Next; 'Showing 1-25 of 47'.</w:t>
      </w:r>
    </w:p>
    <w:p>
      <w:pPr>
        <w:pStyle w:val="ListBullet"/>
      </w:pPr>
      <w:r>
        <w:t>[V2] Nav badge: Red circle badge on 'Service Requests' sidebar item showing INCOMPLETE count.</w:t>
      </w:r>
    </w:p>
    <w:p>
      <w:pPr>
        <w:pStyle w:val="Heading3"/>
      </w:pPr>
      <w:r>
        <w:t>6.1.2 Create Service Request (/service-requests/new)</w:t>
      </w:r>
    </w:p>
    <w:p>
      <w:pPr>
        <w:pStyle w:val="ListBullet"/>
      </w:pPr>
      <w:r>
        <w:t>Layout: Centered form card (max-width 600px) with back arrow.</w:t>
      </w:r>
    </w:p>
    <w:p>
      <w:pPr>
        <w:pStyle w:val="ListBullet"/>
      </w:pPr>
      <w:r>
        <w:t>Fields: SR Type (dropdown, mandatory), Details (textarea), Priority (segmented), Closure Date (read-only), Remarks (textarea), Status (read-only 'New'), Document Upload (PDF, 10MB).</w:t>
      </w:r>
    </w:p>
    <w:p>
      <w:pPr>
        <w:pStyle w:val="ListBullet"/>
      </w:pPr>
      <w:r>
        <w:t>Submit: Full-width 'Send Service Request' button; disabled until SR Type selected; spinner during submit.</w:t>
      </w:r>
    </w:p>
    <w:p>
      <w:pPr>
        <w:pStyle w:val="ListBullet"/>
      </w:pPr>
      <w:r>
        <w:t>Success: Modal with check icon, Request ID, success message, 'OK' button.</w:t>
      </w:r>
    </w:p>
    <w:p>
      <w:pPr>
        <w:pStyle w:val="Heading3"/>
      </w:pPr>
      <w:r>
        <w:t>6.1.3 Service Request Detail (/service-requests/:id)</w:t>
      </w:r>
    </w:p>
    <w:p>
      <w:pPr>
        <w:pStyle w:val="ListBullet"/>
      </w:pPr>
      <w:r>
        <w:t>Layout: Card detail view with back nav. Header: Request ID + Status badge.</w:t>
      </w:r>
    </w:p>
    <w:p>
      <w:pPr>
        <w:pStyle w:val="ListBullet"/>
      </w:pPr>
      <w:r>
        <w:t>Info Grid: SR Type + Closure Date (row 1), Request Age + Priority (row 2).</w:t>
      </w:r>
    </w:p>
    <w:p>
      <w:pPr>
        <w:pStyle w:val="ListBullet"/>
      </w:pPr>
      <w:r>
        <w:t>Sections: Details, Remarks, Documents, Verification Notes (INCOMPLETE), Rejection/Closure Reason (terminal).</w:t>
      </w:r>
    </w:p>
    <w:p>
      <w:pPr>
        <w:pStyle w:val="ListBullet"/>
      </w:pPr>
      <w:r>
        <w:t>Actions: Status-dependent buttons (Save, Close Request, Re-send for Verification).</w:t>
      </w:r>
    </w:p>
    <w:p>
      <w:pPr>
        <w:pStyle w:val="ListBullet"/>
      </w:pPr>
      <w:r>
        <w:t>Close Dialog: AlertDialog with mandatory closure reason textarea.</w:t>
      </w:r>
    </w:p>
    <w:p>
      <w:pPr>
        <w:pStyle w:val="ListBullet"/>
      </w:pPr>
      <w:r>
        <w:t>[V2] History Section: Collapsible vertical timeline from sr_status_history.</w:t>
      </w:r>
    </w:p>
    <w:p>
      <w:pPr>
        <w:pStyle w:val="ListBullet"/>
      </w:pPr>
      <w:r>
        <w:t>[V2] All edits set updated_by from authenticated user.</w:t>
      </w:r>
    </w:p>
    <w:p>
      <w:pPr>
        <w:pStyle w:val="Heading2"/>
      </w:pPr>
      <w:r>
        <w:t>6.2 Back-Office Screens</w:t>
      </w:r>
    </w:p>
    <w:p>
      <w:pPr>
        <w:pStyle w:val="Heading3"/>
      </w:pPr>
      <w:r>
        <w:t>6.2.1 SR Workbench (/operations/service-requests)</w:t>
      </w:r>
    </w:p>
    <w:p>
      <w:pPr>
        <w:pStyle w:val="ListBullet"/>
      </w:pPr>
      <w:r>
        <w:t>Layout: KPI cards row → tab strip → content area.</w:t>
      </w:r>
    </w:p>
    <w:p>
      <w:pPr>
        <w:pStyle w:val="ListBullet"/>
      </w:pPr>
      <w:r>
        <w:t>KPI Cards: Total (blue), Approved (green), Ready for Teller (amber), Completed (teal), Overdue SLA (red).</w:t>
      </w:r>
    </w:p>
    <w:p>
      <w:pPr>
        <w:pStyle w:val="ListBullet"/>
      </w:pPr>
      <w:r>
        <w:t>Tabs: All | New | Approved | Ready for Teller | Incomplete | Completed | Rejected | Closed.</w:t>
      </w:r>
    </w:p>
    <w:p>
      <w:pPr>
        <w:pStyle w:val="ListBullet"/>
      </w:pPr>
      <w:r>
        <w:t>Table: Request ID, Client, SR Type, Priority, Request Date, Closure Date, Age, Status, Actions.</w:t>
      </w:r>
    </w:p>
    <w:p>
      <w:pPr>
        <w:pStyle w:val="ListBullet"/>
      </w:pPr>
      <w:r>
        <w:t>Actions: Send for Verification (APPROVED), Complete/Incomplete/Reject (READY_FOR_TELLER).</w:t>
      </w:r>
    </w:p>
    <w:p>
      <w:pPr>
        <w:pStyle w:val="ListBullet"/>
      </w:pPr>
      <w:r>
        <w:t>[V2] Reassign RM button: Available for non-terminal SRs; dropdown of RM users.</w:t>
      </w:r>
    </w:p>
    <w:p>
      <w:pPr>
        <w:pStyle w:val="ListBullet"/>
      </w:pPr>
      <w:r>
        <w:t>Dialogs: Send for Verification (branch/unit/date), Mark Incomplete (notes), Reject (reason), Reassign RM (dropdown) [V2].</w:t>
      </w:r>
    </w:p>
    <w:p>
      <w:pPr>
        <w:pStyle w:val="ListBullet"/>
      </w:pPr>
      <w:r>
        <w:t>Row highlighting: Amber tint for SLA-breached open SRs.</w:t>
      </w:r>
    </w:p>
    <w:p>
      <w:r>
        <w:br w:type="page"/>
      </w:r>
    </w:p>
    <w:p>
      <w:pPr>
        <w:pStyle w:val="Heading1"/>
      </w:pPr>
      <w:r>
        <w:t>7. API &amp; Integration Requirements</w:t>
      </w:r>
    </w:p>
    <w:p>
      <w:pPr>
        <w:pStyle w:val="Heading2"/>
      </w:pPr>
      <w:r>
        <w:t>7.1 Authentication &amp; Error Format</w:t>
      </w:r>
    </w:p>
    <w:p>
      <w:r>
        <w:t>Authentication: JWT in httpOnly cookies. Client portal scoped to client_id from JWT. Back-office: requireBackOfficeRole() middleware.</w:t>
      </w:r>
    </w:p>
    <w:p>
      <w:r>
        <w:t>Standard Error Response:</w:t>
      </w:r>
    </w:p>
    <w:p>
      <w:r>
        <w:t>{ "error": { "code": "VALIDATION_ERROR|NOT_FOUND|FORBIDDEN|INVALID_TRANSITION|INTERNAL_ERROR", "message": "...", "field": "..." } }</w:t>
      </w:r>
    </w:p>
    <w:p>
      <w:pPr>
        <w:pStyle w:val="Heading2"/>
      </w:pPr>
      <w:r>
        <w:t>7.2 Client Portal Endpoints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34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34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34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Auth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/api/v1/client-portal/service-requests/:clientId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List SRs for client (DB-filtered) [V2]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Client (own)</w:t>
            </w:r>
          </w:p>
        </w:tc>
      </w:tr>
      <w:tr>
        <w:tc>
          <w:tcPr>
            <w:tcW w:type="dxa" w:w="2340"/>
            <w:shd w:fill="EBF0F7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340"/>
            <w:shd w:fill="EBF0F7"/>
          </w:tcPr>
          <w:p>
            <w:r>
              <w:rPr>
                <w:sz w:val="18"/>
              </w:rPr>
              <w:t>/api/v1/client-portal/service-requests</w:t>
            </w:r>
          </w:p>
        </w:tc>
        <w:tc>
          <w:tcPr>
            <w:tcW w:type="dxa" w:w="2340"/>
            <w:shd w:fill="EBF0F7"/>
          </w:tcPr>
          <w:p>
            <w:r>
              <w:rPr>
                <w:sz w:val="18"/>
              </w:rPr>
              <w:t>Create new SR (sequence ID) [V2]</w:t>
            </w:r>
          </w:p>
        </w:tc>
        <w:tc>
          <w:tcPr>
            <w:tcW w:type="dxa" w:w="2340"/>
            <w:shd w:fill="EBF0F7"/>
          </w:tcPr>
          <w:p>
            <w:r>
              <w:rPr>
                <w:sz w:val="18"/>
              </w:rPr>
              <w:t>Client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/api/v1/client-portal/service-requests/detail/:id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Get SR detail + history [V2]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Client (own)</w:t>
            </w:r>
          </w:p>
        </w:tc>
      </w:tr>
      <w:tr>
        <w:tc>
          <w:tcPr>
            <w:tcW w:type="dxa" w:w="2340"/>
            <w:shd w:fill="EBF0F7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340"/>
            <w:shd w:fill="EBF0F7"/>
          </w:tcPr>
          <w:p>
            <w:r>
              <w:rPr>
                <w:sz w:val="18"/>
              </w:rPr>
              <w:t>/api/v1/client-portal/service-requests/:id</w:t>
            </w:r>
          </w:p>
        </w:tc>
        <w:tc>
          <w:tcPr>
            <w:tcW w:type="dxa" w:w="2340"/>
            <w:shd w:fill="EBF0F7"/>
          </w:tcPr>
          <w:p>
            <w:r>
              <w:rPr>
                <w:sz w:val="18"/>
              </w:rPr>
              <w:t>Update SR fields</w:t>
            </w:r>
          </w:p>
        </w:tc>
        <w:tc>
          <w:tcPr>
            <w:tcW w:type="dxa" w:w="2340"/>
            <w:shd w:fill="EBF0F7"/>
          </w:tcPr>
          <w:p>
            <w:r>
              <w:rPr>
                <w:sz w:val="18"/>
              </w:rPr>
              <w:t>Client (own)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/api/v1/client-portal/service-requests/:id/close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Close SR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Client (own)</w:t>
            </w:r>
          </w:p>
        </w:tc>
      </w:tr>
      <w:tr>
        <w:tc>
          <w:tcPr>
            <w:tcW w:type="dxa" w:w="2340"/>
            <w:shd w:fill="EBF0F7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340"/>
            <w:shd w:fill="EBF0F7"/>
          </w:tcPr>
          <w:p>
            <w:r>
              <w:rPr>
                <w:sz w:val="18"/>
              </w:rPr>
              <w:t>/api/v1/client-portal/service-requests/:id/resubmit</w:t>
            </w:r>
          </w:p>
        </w:tc>
        <w:tc>
          <w:tcPr>
            <w:tcW w:type="dxa" w:w="2340"/>
            <w:shd w:fill="EBF0F7"/>
          </w:tcPr>
          <w:p>
            <w:r>
              <w:rPr>
                <w:sz w:val="18"/>
              </w:rPr>
              <w:t>Resubmit from INCOMPLETE</w:t>
            </w:r>
          </w:p>
        </w:tc>
        <w:tc>
          <w:tcPr>
            <w:tcW w:type="dxa" w:w="2340"/>
            <w:shd w:fill="EBF0F7"/>
          </w:tcPr>
          <w:p>
            <w:r>
              <w:rPr>
                <w:sz w:val="18"/>
              </w:rPr>
              <w:t>Client (own)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/api/v1/client-portal/service-requests/action-count/:clientId [V2]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Count SRs needing action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Client (own)</w:t>
            </w:r>
          </w:p>
        </w:tc>
      </w:tr>
    </w:tbl>
    <w:p/>
    <w:p>
      <w:pPr>
        <w:pStyle w:val="Heading2"/>
      </w:pPr>
      <w:r>
        <w:t>7.3 Back-Office Endpoints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34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34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34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Auth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/api/v1/service-requests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List all SRs (DB-filtered) [V2]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Back-office</w:t>
            </w:r>
          </w:p>
        </w:tc>
      </w:tr>
      <w:tr>
        <w:tc>
          <w:tcPr>
            <w:tcW w:type="dxa" w:w="2340"/>
            <w:shd w:fill="EBF0F7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40"/>
            <w:shd w:fill="EBF0F7"/>
          </w:tcPr>
          <w:p>
            <w:r>
              <w:rPr>
                <w:sz w:val="18"/>
              </w:rPr>
              <w:t>/api/v1/service-requests/summary</w:t>
            </w:r>
          </w:p>
        </w:tc>
        <w:tc>
          <w:tcPr>
            <w:tcW w:type="dxa" w:w="2340"/>
            <w:shd w:fill="EBF0F7"/>
          </w:tcPr>
          <w:p>
            <w:r>
              <w:rPr>
                <w:sz w:val="18"/>
              </w:rPr>
              <w:t>KPI summary</w:t>
            </w:r>
          </w:p>
        </w:tc>
        <w:tc>
          <w:tcPr>
            <w:tcW w:type="dxa" w:w="2340"/>
            <w:shd w:fill="EBF0F7"/>
          </w:tcPr>
          <w:p>
            <w:r>
              <w:rPr>
                <w:sz w:val="18"/>
              </w:rPr>
              <w:t>Back-office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/api/v1/service-requests/:id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Get SR detail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Back-office</w:t>
            </w:r>
          </w:p>
        </w:tc>
      </w:tr>
      <w:tr>
        <w:tc>
          <w:tcPr>
            <w:tcW w:type="dxa" w:w="2340"/>
            <w:shd w:fill="EBF0F7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40"/>
            <w:shd w:fill="EBF0F7"/>
          </w:tcPr>
          <w:p>
            <w:r>
              <w:rPr>
                <w:sz w:val="18"/>
              </w:rPr>
              <w:t>/api/v1/service-requests/:id/history [V2]</w:t>
            </w:r>
          </w:p>
        </w:tc>
        <w:tc>
          <w:tcPr>
            <w:tcW w:type="dxa" w:w="2340"/>
            <w:shd w:fill="EBF0F7"/>
          </w:tcPr>
          <w:p>
            <w:r>
              <w:rPr>
                <w:sz w:val="18"/>
              </w:rPr>
              <w:t>Get status history timeline</w:t>
            </w:r>
          </w:p>
        </w:tc>
        <w:tc>
          <w:tcPr>
            <w:tcW w:type="dxa" w:w="2340"/>
            <w:shd w:fill="EBF0F7"/>
          </w:tcPr>
          <w:p>
            <w:r>
              <w:rPr>
                <w:sz w:val="18"/>
              </w:rPr>
              <w:t>Back-office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/api/v1/service-requests/:id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Update SR fields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Back-office (RM)</w:t>
            </w:r>
          </w:p>
        </w:tc>
      </w:tr>
      <w:tr>
        <w:tc>
          <w:tcPr>
            <w:tcW w:type="dxa" w:w="2340"/>
            <w:shd w:fill="EBF0F7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340"/>
            <w:shd w:fill="EBF0F7"/>
          </w:tcPr>
          <w:p>
            <w:r>
              <w:rPr>
                <w:sz w:val="18"/>
              </w:rPr>
              <w:t>/api/v1/service-requests/:id/send-for-verification</w:t>
            </w:r>
          </w:p>
        </w:tc>
        <w:tc>
          <w:tcPr>
            <w:tcW w:type="dxa" w:w="2340"/>
            <w:shd w:fill="EBF0F7"/>
          </w:tcPr>
          <w:p>
            <w:r>
              <w:rPr>
                <w:sz w:val="18"/>
              </w:rPr>
              <w:t>RM → teller</w:t>
            </w:r>
          </w:p>
        </w:tc>
        <w:tc>
          <w:tcPr>
            <w:tcW w:type="dxa" w:w="2340"/>
            <w:shd w:fill="EBF0F7"/>
          </w:tcPr>
          <w:p>
            <w:r>
              <w:rPr>
                <w:sz w:val="18"/>
              </w:rPr>
              <w:t>Back-office (RM)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/api/v1/service-requests/:id/complete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Teller completes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Back-office (Teller)</w:t>
            </w:r>
          </w:p>
        </w:tc>
      </w:tr>
      <w:tr>
        <w:tc>
          <w:tcPr>
            <w:tcW w:type="dxa" w:w="2340"/>
            <w:shd w:fill="EBF0F7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340"/>
            <w:shd w:fill="EBF0F7"/>
          </w:tcPr>
          <w:p>
            <w:r>
              <w:rPr>
                <w:sz w:val="18"/>
              </w:rPr>
              <w:t>/api/v1/service-requests/:id/incomplete</w:t>
            </w:r>
          </w:p>
        </w:tc>
        <w:tc>
          <w:tcPr>
            <w:tcW w:type="dxa" w:w="2340"/>
            <w:shd w:fill="EBF0F7"/>
          </w:tcPr>
          <w:p>
            <w:r>
              <w:rPr>
                <w:sz w:val="18"/>
              </w:rPr>
              <w:t>Teller → incomplete</w:t>
            </w:r>
          </w:p>
        </w:tc>
        <w:tc>
          <w:tcPr>
            <w:tcW w:type="dxa" w:w="2340"/>
            <w:shd w:fill="EBF0F7"/>
          </w:tcPr>
          <w:p>
            <w:r>
              <w:rPr>
                <w:sz w:val="18"/>
              </w:rPr>
              <w:t>Back-office (Teller)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/api/v1/service-requests/:id/reject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Teller rejects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Back-office (Teller)</w:t>
            </w:r>
          </w:p>
        </w:tc>
      </w:tr>
      <w:tr>
        <w:tc>
          <w:tcPr>
            <w:tcW w:type="dxa" w:w="2340"/>
            <w:shd w:fill="EBF0F7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340"/>
            <w:shd w:fill="EBF0F7"/>
          </w:tcPr>
          <w:p>
            <w:r>
              <w:rPr>
                <w:sz w:val="18"/>
              </w:rPr>
              <w:t>/api/v1/service-requests/:id/reassign [V2]</w:t>
            </w:r>
          </w:p>
        </w:tc>
        <w:tc>
          <w:tcPr>
            <w:tcW w:type="dxa" w:w="2340"/>
            <w:shd w:fill="EBF0F7"/>
          </w:tcPr>
          <w:p>
            <w:r>
              <w:rPr>
                <w:sz w:val="18"/>
              </w:rPr>
              <w:t>Ops Mgr reassigns RM</w:t>
            </w:r>
          </w:p>
        </w:tc>
        <w:tc>
          <w:tcPr>
            <w:tcW w:type="dxa" w:w="2340"/>
            <w:shd w:fill="EBF0F7"/>
          </w:tcPr>
          <w:p>
            <w:r>
              <w:rPr>
                <w:sz w:val="18"/>
              </w:rPr>
              <w:t>Back-office (Ops Mgr)</w:t>
            </w:r>
          </w:p>
        </w:tc>
      </w:tr>
    </w:tbl>
    <w:p/>
    <w:p>
      <w:pPr>
        <w:pStyle w:val="Heading2"/>
      </w:pPr>
      <w:r>
        <w:t>7.4 Key Request/Response Examples</w:t>
      </w:r>
    </w:p>
    <w:p>
      <w:pPr>
        <w:pStyle w:val="Heading3"/>
      </w:pPr>
      <w:r>
        <w:t>7.4.1 Create SR (POST)</w:t>
      </w:r>
    </w:p>
    <w:p>
      <w:r>
        <w:t>Request:</w:t>
      </w:r>
    </w:p>
    <w:p>
      <w:r>
        <w:t>{</w:t>
        <w:br/>
        <w:t xml:space="preserve">  "sr_type": "REVIEW_PORTFOLIO",</w:t>
        <w:br/>
        <w:t xml:space="preserve">  "sr_details": "Review equity allocation",</w:t>
        <w:br/>
        <w:t xml:space="preserve">  "priority": "HIGH",</w:t>
        <w:br/>
        <w:t xml:space="preserve">  "remarks": "Prefer Makati branch meeting",</w:t>
        <w:br/>
        <w:t xml:space="preserve">  "documents": ["portfolio_summary.pdf"]</w:t>
        <w:br/>
        <w:t>}</w:t>
      </w:r>
    </w:p>
    <w:p>
      <w:r>
        <w:t>Note: client_id and created_by derived from JWT token, not from request body [V2].</w:t>
      </w:r>
    </w:p>
    <w:p>
      <w:r>
        <w:t>Response (201):</w:t>
      </w:r>
    </w:p>
    <w:p>
      <w:r>
        <w:t>{</w:t>
        <w:br/>
        <w:t xml:space="preserve">  "id": 1,</w:t>
        <w:br/>
        <w:t xml:space="preserve">  "request_id": "SR-2026-000001",</w:t>
        <w:br/>
        <w:t xml:space="preserve">  "sr_status": "APPROVED",</w:t>
        <w:br/>
        <w:t xml:space="preserve">  "closure_date": "2026-04-26T09:30:00.000Z",</w:t>
        <w:br/>
        <w:t xml:space="preserve">  "assigned_rm_id": 15,</w:t>
        <w:br/>
        <w:t xml:space="preserve">  "created_by": "CLT-001"</w:t>
        <w:br/>
        <w:t>}</w:t>
      </w:r>
    </w:p>
    <w:p>
      <w:pPr>
        <w:pStyle w:val="Heading3"/>
      </w:pPr>
      <w:r>
        <w:t>7.4.2 Reassign RM (PUT) [V2 NEW]</w:t>
      </w:r>
    </w:p>
    <w:p>
      <w:r>
        <w:t>Request: PUT /api/v1/service-requests/1/reassign</w:t>
      </w:r>
    </w:p>
    <w:p>
      <w:r>
        <w:t>{</w:t>
        <w:br/>
        <w:t xml:space="preserve">  "assigned_rm_id": 22</w:t>
        <w:br/>
        <w:t>}</w:t>
      </w:r>
    </w:p>
    <w:p>
      <w:r>
        <w:t>Response (200):</w:t>
      </w:r>
    </w:p>
    <w:p>
      <w:r>
        <w:t>{</w:t>
        <w:br/>
        <w:t xml:space="preserve">  "id": 1,</w:t>
        <w:br/>
        <w:t xml:space="preserve">  "request_id": "SR-2026-000001",</w:t>
        <w:br/>
        <w:t xml:space="preserve">  "assigned_rm_id": 22,</w:t>
        <w:br/>
        <w:t xml:space="preserve">  "updated_by": "OPS-MGR-003"</w:t>
        <w:br/>
        <w:t>}</w:t>
      </w:r>
    </w:p>
    <w:p>
      <w:pPr>
        <w:pStyle w:val="Heading3"/>
      </w:pPr>
      <w:r>
        <w:t>7.4.3 Get Status History (GET) [V2 NEW]</w:t>
      </w:r>
    </w:p>
    <w:p>
      <w:r>
        <w:t>GET /api/v1/service-requests/1/history</w:t>
      </w:r>
    </w:p>
    <w:p>
      <w:r>
        <w:t>Response (200):</w:t>
      </w:r>
    </w:p>
    <w:p>
      <w:r>
        <w:t>[</w:t>
        <w:br/>
        <w:t xml:space="preserve">  {"id": 1, "from_status": null, "to_status": "APPROVED", "action": "created", "changed_by": "CLT-001", "changed_at": "2026-04-20T09:30:00Z", "notes": null},</w:t>
        <w:br/>
        <w:t xml:space="preserve">  {"id": 2, "from_status": "APPROVED", "to_status": "READY_FOR_TELLER", "action": "sent_for_verification", "changed_by": "RM-015", "changed_at": "2026-04-20T14:00:00Z", "notes": null},</w:t>
        <w:br/>
        <w:t xml:space="preserve">  {"id": 3, "from_status": "READY_FOR_TELLER", "to_status": "COMPLETED", "action": "completed", "changed_by": "TLR-042", "changed_at": "2026-04-21T10:00:00Z", "notes": null}</w:t>
        <w:br/>
        <w:t>]</w:t>
      </w:r>
    </w:p>
    <w:p>
      <w:r>
        <w:br w:type="page"/>
      </w:r>
    </w:p>
    <w:p>
      <w:pPr>
        <w:pStyle w:val="Heading1"/>
      </w:pPr>
      <w:r>
        <w:t>8. Non-Functional Requirements</w:t>
      </w:r>
    </w:p>
    <w:p>
      <w:pPr>
        <w:pStyle w:val="Heading2"/>
      </w:pPr>
      <w:r>
        <w:t>8.1 Performance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12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312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List API P95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≤ 500ms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Database-level filtering with indexes [V2]</w:t>
            </w:r>
          </w:p>
        </w:tc>
      </w:tr>
      <w:tr>
        <w:tc>
          <w:tcPr>
            <w:tcW w:type="dxa" w:w="3120"/>
            <w:shd w:fill="EBF0F7"/>
          </w:tcPr>
          <w:p>
            <w:r>
              <w:rPr>
                <w:sz w:val="18"/>
              </w:rPr>
              <w:t>Detail API P95</w:t>
            </w:r>
          </w:p>
        </w:tc>
        <w:tc>
          <w:tcPr>
            <w:tcW w:type="dxa" w:w="3120"/>
            <w:shd w:fill="EBF0F7"/>
          </w:tcPr>
          <w:p>
            <w:r>
              <w:rPr>
                <w:sz w:val="18"/>
              </w:rPr>
              <w:t>≤ 200ms</w:t>
            </w:r>
          </w:p>
        </w:tc>
        <w:tc>
          <w:tcPr>
            <w:tcW w:type="dxa" w:w="3120"/>
            <w:shd w:fill="EBF0F7"/>
          </w:tcPr>
          <w:p>
            <w:r>
              <w:rPr>
                <w:sz w:val="18"/>
              </w:rPr>
              <w:t>Single record by ID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Create API P95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≤ 1000ms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Includes SEQUENCE nextval + history insert [V2]</w:t>
            </w:r>
          </w:p>
        </w:tc>
      </w:tr>
      <w:tr>
        <w:tc>
          <w:tcPr>
            <w:tcW w:type="dxa" w:w="3120"/>
            <w:shd w:fill="EBF0F7"/>
          </w:tcPr>
          <w:p>
            <w:r>
              <w:rPr>
                <w:sz w:val="18"/>
              </w:rPr>
              <w:t>History API P95</w:t>
            </w:r>
          </w:p>
        </w:tc>
        <w:tc>
          <w:tcPr>
            <w:tcW w:type="dxa" w:w="3120"/>
            <w:shd w:fill="EBF0F7"/>
          </w:tcPr>
          <w:p>
            <w:r>
              <w:rPr>
                <w:sz w:val="18"/>
              </w:rPr>
              <w:t>≤ 300ms</w:t>
            </w:r>
          </w:p>
        </w:tc>
        <w:tc>
          <w:tcPr>
            <w:tcW w:type="dxa" w:w="3120"/>
            <w:shd w:fill="EBF0F7"/>
          </w:tcPr>
          <w:p>
            <w:r>
              <w:rPr>
                <w:sz w:val="18"/>
              </w:rPr>
              <w:t>Indexed by service_request_id [V2]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UI page load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≤ 2 seconds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Lazy-loaded components</w:t>
            </w:r>
          </w:p>
        </w:tc>
      </w:tr>
      <w:tr>
        <w:tc>
          <w:tcPr>
            <w:tcW w:type="dxa" w:w="3120"/>
            <w:shd w:fill="EBF0F7"/>
          </w:tcPr>
          <w:p>
            <w:r>
              <w:rPr>
                <w:sz w:val="18"/>
              </w:rPr>
              <w:t>Concurrent users</w:t>
            </w:r>
          </w:p>
        </w:tc>
        <w:tc>
          <w:tcPr>
            <w:tcW w:type="dxa" w:w="3120"/>
            <w:shd w:fill="EBF0F7"/>
          </w:tcPr>
          <w:p>
            <w:r>
              <w:rPr>
                <w:sz w:val="18"/>
              </w:rPr>
              <w:t>100+</w:t>
            </w:r>
          </w:p>
        </w:tc>
        <w:tc>
          <w:tcPr>
            <w:tcW w:type="dxa" w:w="3120"/>
            <w:shd w:fill="EBF0F7"/>
          </w:tcPr>
          <w:p>
            <w:r>
              <w:rPr>
                <w:sz w:val="18"/>
              </w:rPr>
              <w:t>Back-office users simultaneously</w:t>
            </w:r>
          </w:p>
        </w:tc>
      </w:tr>
    </w:tbl>
    <w:p>
      <w:pPr>
        <w:pStyle w:val="Heading2"/>
      </w:pPr>
      <w:r>
        <w:t>8.2 Security</w:t>
      </w:r>
    </w:p>
    <w:p>
      <w:pPr>
        <w:pStyle w:val="ListBullet"/>
      </w:pPr>
      <w:r>
        <w:t>Auth: JWT in httpOnly cookies.</w:t>
      </w:r>
    </w:p>
    <w:p>
      <w:pPr>
        <w:pStyle w:val="ListBullet"/>
      </w:pPr>
      <w:r>
        <w:t>Authorization: Client scoped to client_id from JWT [V2]; back-office via requireBackOfficeRole().</w:t>
      </w:r>
    </w:p>
    <w:p>
      <w:pPr>
        <w:pStyle w:val="ListBullet"/>
      </w:pPr>
      <w:r>
        <w:t>Input: Server-side sanitization; Drizzle ORM parameterized queries.</w:t>
      </w:r>
    </w:p>
    <w:p>
      <w:pPr>
        <w:pStyle w:val="ListBullet"/>
      </w:pPr>
      <w:r>
        <w:t>CSRF: SameSite cookie. XSS: React default escaping.</w:t>
      </w:r>
    </w:p>
    <w:p>
      <w:pPr>
        <w:pStyle w:val="ListBullet"/>
      </w:pPr>
      <w:r>
        <w:t>Uploads: PDF only, 10MB max, malware scan by upload service.</w:t>
      </w:r>
    </w:p>
    <w:p>
      <w:pPr>
        <w:pStyle w:val="ListBullet"/>
      </w:pPr>
      <w:r>
        <w:t>Audit: Append-only sr_status_history table; never updated or deleted [V2].</w:t>
      </w:r>
    </w:p>
    <w:p>
      <w:pPr>
        <w:pStyle w:val="ListBullet"/>
      </w:pPr>
      <w:r>
        <w:t>Encryption: PostgreSQL TDE at rest; HTTPS/TLS 1.2+ in transit.</w:t>
      </w:r>
    </w:p>
    <w:p>
      <w:pPr>
        <w:pStyle w:val="ListBullet"/>
      </w:pPr>
      <w:r>
        <w:t>[V2] All audit fields (created_by, updated_by, changed_by) use authenticated user ID, never 'system'.</w:t>
      </w:r>
    </w:p>
    <w:p>
      <w:pPr>
        <w:pStyle w:val="Heading2"/>
      </w:pPr>
      <w:r>
        <w:t>8.3 Other NFRs</w:t>
      </w:r>
    </w:p>
    <w:p>
      <w:pPr>
        <w:pStyle w:val="ListBullet"/>
      </w:pPr>
      <w:r>
        <w:t>Scalability: Designed for 50,000 SRs/year. Database-level filtering ensures linear query performance [V2].</w:t>
      </w:r>
    </w:p>
    <w:p>
      <w:pPr>
        <w:pStyle w:val="ListBullet"/>
      </w:pPr>
      <w:r>
        <w:t>Availability: 99.5% during business hours (Mon-Fri, 8AM-6PM PHT).</w:t>
      </w:r>
    </w:p>
    <w:p>
      <w:pPr>
        <w:pStyle w:val="ListBullet"/>
      </w:pPr>
      <w:r>
        <w:t>Accessibility: WCAG 2.1 AA. Labels, keyboard nav, screen reader support.</w:t>
      </w:r>
    </w:p>
    <w:p>
      <w:pPr>
        <w:pStyle w:val="ListBullet"/>
      </w:pPr>
      <w:r>
        <w:t>Browsers: Chrome/Firefox/Safari/Edge latest 2 versions; mobile Chrome/Safari.</w:t>
      </w:r>
    </w:p>
    <w:p>
      <w:r>
        <w:br w:type="page"/>
      </w:r>
    </w:p>
    <w:p>
      <w:pPr>
        <w:pStyle w:val="Heading1"/>
      </w:pPr>
      <w:r>
        <w:t>9. Workflow &amp; State Diagrams</w:t>
      </w:r>
    </w:p>
    <w:p>
      <w:pPr>
        <w:pStyle w:val="Heading2"/>
      </w:pPr>
      <w:r>
        <w:t>9.1 State Transition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56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Current</w:t>
            </w:r>
          </w:p>
        </w:tc>
        <w:tc>
          <w:tcPr>
            <w:tcW w:type="dxa" w:w="156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156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Next</w:t>
            </w:r>
          </w:p>
        </w:tc>
        <w:tc>
          <w:tcPr>
            <w:tcW w:type="dxa" w:w="156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Actor</w:t>
            </w:r>
          </w:p>
        </w:tc>
        <w:tc>
          <w:tcPr>
            <w:tcW w:type="dxa" w:w="156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Side Effects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T1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Create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Client/RM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Generate request_id (SEQUENCE) [V2]; compute closure_date; set assigned_rm_id from client mapping [V2]; insert status_history [V2]</w:t>
            </w:r>
          </w:p>
        </w:tc>
      </w:tr>
      <w:tr>
        <w:tc>
          <w:tcPr>
            <w:tcW w:type="dxa" w:w="1560"/>
            <w:shd w:fill="EBF0F7"/>
          </w:tcPr>
          <w:p>
            <w:r>
              <w:rPr>
                <w:sz w:val="18"/>
              </w:rPr>
              <w:t>T2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Send for Verification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READY_FOR_TELLER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RM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Set branch, unit, date; insert status_history [V2]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T3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Close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CLOSED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Client/RM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Set closure_reason, actual_closure_date; insert status_history [V2]</w:t>
            </w:r>
          </w:p>
        </w:tc>
      </w:tr>
      <w:tr>
        <w:tc>
          <w:tcPr>
            <w:tcW w:type="dxa" w:w="1560"/>
            <w:shd w:fill="EBF0F7"/>
          </w:tcPr>
          <w:p>
            <w:r>
              <w:rPr>
                <w:sz w:val="18"/>
              </w:rPr>
              <w:t>T4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READY_FOR_TELLER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Teller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Set teller_id, actual_closure_date; insert status_history [V2]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T5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READY_FOR_TELLER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Mark Incomplete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INCOMPLETE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Teller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Set teller_id, verification_notes; insert status_history [V2]</w:t>
            </w:r>
          </w:p>
        </w:tc>
      </w:tr>
      <w:tr>
        <w:tc>
          <w:tcPr>
            <w:tcW w:type="dxa" w:w="1560"/>
            <w:shd w:fill="EBF0F7"/>
          </w:tcPr>
          <w:p>
            <w:r>
              <w:rPr>
                <w:sz w:val="18"/>
              </w:rPr>
              <w:t>T6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READY_FOR_TELLER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Reject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Teller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Set rejection_reason, actual_closure_date; insert status_history [V2]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T7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READY_FOR_TELLER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Close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CLOSED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Client/RM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Set closure_reason, actual_closure_date; insert status_history [V2]</w:t>
            </w:r>
          </w:p>
        </w:tc>
      </w:tr>
      <w:tr>
        <w:tc>
          <w:tcPr>
            <w:tcW w:type="dxa" w:w="1560"/>
            <w:shd w:fill="EBF0F7"/>
          </w:tcPr>
          <w:p>
            <w:r>
              <w:rPr>
                <w:sz w:val="18"/>
              </w:rPr>
              <w:t>T8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INCOMPLETE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Resubmit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READY_FOR_TELLER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Client/RM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Update remarks, docs; insert status_history [V2]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T9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INCOMPLETE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Close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CLOSED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Client/RM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Set closure_reason, actual_closure_date; insert status_history [V2]</w:t>
            </w:r>
          </w:p>
        </w:tc>
      </w:tr>
      <w:tr>
        <w:tc>
          <w:tcPr>
            <w:tcW w:type="dxa" w:w="1560"/>
            <w:shd w:fill="EBF0F7"/>
          </w:tcPr>
          <w:p>
            <w:r>
              <w:rPr>
                <w:sz w:val="18"/>
              </w:rPr>
              <w:t>T10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Any non-terminal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Reassign RM [V2]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(unchanged)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Ops Mgr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Update assigned_rm_id; insert status_history with action='reassigned' [V2]</w:t>
            </w:r>
          </w:p>
        </w:tc>
      </w:tr>
    </w:tbl>
    <w:p>
      <w:pPr>
        <w:pStyle w:val="Heading2"/>
      </w:pPr>
      <w:r>
        <w:t>9.2 Happy Path Workflow</w:t>
      </w:r>
    </w:p>
    <w:p>
      <w:r>
        <w:t>1. Client creates SR via portal → status: APPROVED, request_id generated via SEQUENCE [V2].</w:t>
      </w:r>
    </w:p>
    <w:p>
      <w:r>
        <w:t>2. assigned_rm_id auto-populated from client's mapped RM [V2].</w:t>
      </w:r>
    </w:p>
    <w:p>
      <w:r>
        <w:t>3. Status history: {action: 'created', changed_by: client ID} [V2].</w:t>
      </w:r>
    </w:p>
    <w:p>
      <w:r>
        <w:t>4. RM sees SR in workbench, contacts client, collects docs.</w:t>
      </w:r>
    </w:p>
    <w:p>
      <w:r>
        <w:t>5. RM clicks 'Send for Verification' (branch=MAKATI-001, unit=Trust Ops-Equity).</w:t>
      </w:r>
    </w:p>
    <w:p>
      <w:r>
        <w:t>6. Status history: {action: 'sent_for_verification', changed_by: RM ID} [V2].</w:t>
      </w:r>
    </w:p>
    <w:p>
      <w:r>
        <w:t>7. Teller reviews, clicks 'Complete'.</w:t>
      </w:r>
    </w:p>
    <w:p>
      <w:r>
        <w:t>8. Status history: {action: 'completed', changed_by: Teller ID} [V2].</w:t>
      </w:r>
    </w:p>
    <w:p>
      <w:r>
        <w:t>9. Client sees COMPLETED status; can view full history timeline [V2].</w:t>
      </w:r>
    </w:p>
    <w:p>
      <w:r>
        <w:br w:type="page"/>
      </w:r>
    </w:p>
    <w:p>
      <w:pPr>
        <w:pStyle w:val="Heading1"/>
      </w:pPr>
      <w:r>
        <w:t>10. Notification &amp; Communication Requirements</w:t>
      </w:r>
    </w:p>
    <w:p>
      <w:r>
        <w:t>Phase 1 delivers in-app notification badges [V2]. Full push/email delivery is Phase 2.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56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Event</w:t>
            </w:r>
          </w:p>
        </w:tc>
        <w:tc>
          <w:tcPr>
            <w:tcW w:type="dxa" w:w="156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Phase 1 (In-App)</w:t>
            </w:r>
          </w:p>
        </w:tc>
        <w:tc>
          <w:tcPr>
            <w:tcW w:type="dxa" w:w="156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Phase 2 (Email/Push)</w:t>
            </w:r>
          </w:p>
        </w:tc>
        <w:tc>
          <w:tcPr>
            <w:tcW w:type="dxa" w:w="156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Recipient</w:t>
            </w:r>
          </w:p>
        </w:tc>
        <w:tc>
          <w:tcPr>
            <w:tcW w:type="dxa" w:w="156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Template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N1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SR Created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Badge increment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Client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"{request_id} submitted. Closure: {closure_date}."</w:t>
            </w:r>
          </w:p>
        </w:tc>
      </w:tr>
      <w:tr>
        <w:tc>
          <w:tcPr>
            <w:tcW w:type="dxa" w:w="1560"/>
            <w:shd w:fill="EBF0F7"/>
          </w:tcPr>
          <w:p>
            <w:r>
              <w:rPr>
                <w:sz w:val="18"/>
              </w:rPr>
              <w:t>N2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Sent for Verification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Client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"{request_id} is being processed."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N3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Client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"{request_id} completed successfully."</w:t>
            </w:r>
          </w:p>
        </w:tc>
      </w:tr>
      <w:tr>
        <w:tc>
          <w:tcPr>
            <w:tcW w:type="dxa" w:w="1560"/>
            <w:shd w:fill="EBF0F7"/>
          </w:tcPr>
          <w:p>
            <w:r>
              <w:rPr>
                <w:sz w:val="18"/>
              </w:rPr>
              <w:t>N4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Marked Incomplete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Badge increment [V2]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Client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"{request_id} needs attention: {notes}"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N5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Client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"{request_id} rejected: {reason}"</w:t>
            </w:r>
          </w:p>
        </w:tc>
      </w:tr>
      <w:tr>
        <w:tc>
          <w:tcPr>
            <w:tcW w:type="dxa" w:w="1560"/>
            <w:shd w:fill="EBF0F7"/>
          </w:tcPr>
          <w:p>
            <w:r>
              <w:rPr>
                <w:sz w:val="18"/>
              </w:rPr>
              <w:t>N6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Closed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Client/RM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"{request_id} closed: {reason}"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N7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SLA Warning (1 day)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RM/Ops Mgr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"{request_id} SLA breach in 24h."</w:t>
            </w:r>
          </w:p>
        </w:tc>
      </w:tr>
      <w:tr>
        <w:tc>
          <w:tcPr>
            <w:tcW w:type="dxa" w:w="1560"/>
            <w:shd w:fill="EBF0F7"/>
          </w:tcPr>
          <w:p>
            <w:r>
              <w:rPr>
                <w:sz w:val="18"/>
              </w:rPr>
              <w:t>N8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SLA Breached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RM/Ops Mgr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"{request_id} SLA breached. Age: {age}d."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N9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Resubmitted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Teller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"{request_id} resubmitted."</w:t>
            </w:r>
          </w:p>
        </w:tc>
      </w:tr>
      <w:tr>
        <w:tc>
          <w:tcPr>
            <w:tcW w:type="dxa" w:w="1560"/>
            <w:shd w:fill="EBF0F7"/>
          </w:tcPr>
          <w:p>
            <w:r>
              <w:rPr>
                <w:sz w:val="18"/>
              </w:rPr>
              <w:t>N10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RM Reassigned [V2]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New RM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"{request_id} assigned to you."</w:t>
            </w:r>
          </w:p>
        </w:tc>
      </w:tr>
    </w:tbl>
    <w:p>
      <w:r>
        <w:br w:type="page"/>
      </w:r>
    </w:p>
    <w:p>
      <w:pPr>
        <w:pStyle w:val="Heading1"/>
      </w:pPr>
      <w:r>
        <w:t>11. Reporting &amp; Analytics</w:t>
      </w:r>
    </w:p>
    <w:p>
      <w:pPr>
        <w:pStyle w:val="Heading2"/>
      </w:pPr>
      <w:r>
        <w:t>11.1 Phase 1: KPI Summary Dashboard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12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Calculation</w:t>
            </w:r>
          </w:p>
        </w:tc>
        <w:tc>
          <w:tcPr>
            <w:tcW w:type="dxa" w:w="312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Audience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Total SRs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COUNT(*) WHERE is_deleted=false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RM, Ops Mgr</w:t>
            </w:r>
          </w:p>
        </w:tc>
      </w:tr>
      <w:tr>
        <w:tc>
          <w:tcPr>
            <w:tcW w:type="dxa" w:w="3120"/>
            <w:shd w:fill="EBF0F7"/>
          </w:tcPr>
          <w:p>
            <w:r>
              <w:rPr>
                <w:sz w:val="18"/>
              </w:rPr>
              <w:t>By Status</w:t>
            </w:r>
          </w:p>
        </w:tc>
        <w:tc>
          <w:tcPr>
            <w:tcW w:type="dxa" w:w="3120"/>
            <w:shd w:fill="EBF0F7"/>
          </w:tcPr>
          <w:p>
            <w:r>
              <w:rPr>
                <w:sz w:val="18"/>
              </w:rPr>
              <w:t>COUNT(*) GROUP BY sr_status</w:t>
            </w:r>
          </w:p>
        </w:tc>
        <w:tc>
          <w:tcPr>
            <w:tcW w:type="dxa" w:w="3120"/>
            <w:shd w:fill="EBF0F7"/>
          </w:tcPr>
          <w:p>
            <w:r>
              <w:rPr>
                <w:sz w:val="18"/>
              </w:rPr>
              <w:t>RM, Ops Mgr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Overdue SLA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COUNT(*) WHERE status IN (open) AND now() &gt; closure_date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Ops Mgr</w:t>
            </w:r>
          </w:p>
        </w:tc>
      </w:tr>
    </w:tbl>
    <w:p>
      <w:pPr>
        <w:pStyle w:val="Heading2"/>
      </w:pPr>
      <w:r>
        <w:t>11.2 Phase 2: Extended Reports</w:t>
      </w:r>
    </w:p>
    <w:p>
      <w:pPr>
        <w:pStyle w:val="ListBullet"/>
      </w:pPr>
      <w:r>
        <w:t>SR Volume Trends (weekly/monthly chart)</w:t>
      </w:r>
    </w:p>
    <w:p>
      <w:pPr>
        <w:pStyle w:val="ListBullet"/>
      </w:pPr>
      <w:r>
        <w:t>SR Type Distribution (pie chart)</w:t>
      </w:r>
    </w:p>
    <w:p>
      <w:pPr>
        <w:pStyle w:val="ListBullet"/>
      </w:pPr>
      <w:r>
        <w:t>Branch Performance Comparison</w:t>
      </w:r>
    </w:p>
    <w:p>
      <w:pPr>
        <w:pStyle w:val="ListBullet"/>
      </w:pPr>
      <w:r>
        <w:t>RM Workload Distribution</w:t>
      </w:r>
    </w:p>
    <w:p>
      <w:pPr>
        <w:pStyle w:val="ListBullet"/>
      </w:pPr>
      <w:r>
        <w:t>Aging Analysis (histogram by age bucket)</w:t>
      </w:r>
    </w:p>
    <w:p>
      <w:pPr>
        <w:pStyle w:val="ListBullet"/>
      </w:pPr>
      <w:r>
        <w:t>SLA Compliance Rate over time</w:t>
      </w:r>
    </w:p>
    <w:p>
      <w:pPr>
        <w:pStyle w:val="ListBullet"/>
      </w:pPr>
      <w:r>
        <w:t>Status History Analytics (average time in each status)</w:t>
      </w:r>
    </w:p>
    <w:p>
      <w:r>
        <w:br w:type="page"/>
      </w:r>
    </w:p>
    <w:p>
      <w:pPr>
        <w:pStyle w:val="Heading1"/>
      </w:pPr>
      <w:r>
        <w:t>12. Migration &amp; Launch Plan</w:t>
      </w:r>
    </w:p>
    <w:p>
      <w:pPr>
        <w:pStyle w:val="Heading2"/>
      </w:pPr>
      <w:r>
        <w:t>12.1 Data Migration</w:t>
      </w:r>
    </w:p>
    <w:p>
      <w:r>
        <w:t>Greenfield module — no legacy data migration. Existing paper/spreadsheet SRs can be manually entered post-launch.</w:t>
      </w:r>
    </w:p>
    <w:p>
      <w:pPr>
        <w:pStyle w:val="Heading2"/>
      </w:pPr>
      <w:r>
        <w:t>12.2 Phased Rollout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468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Scope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Phase 1 (MVP)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Full lifecycle + 6 must-fix items from adversarial evaluation (this BRD)</w:t>
            </w:r>
          </w:p>
        </w:tc>
      </w:tr>
      <w:tr>
        <w:tc>
          <w:tcPr>
            <w:tcW w:type="dxa" w:w="4680"/>
            <w:shd w:fill="EBF0F7"/>
          </w:tcPr>
          <w:p>
            <w:r>
              <w:rPr>
                <w:sz w:val="18"/>
              </w:rPr>
              <w:t>Phase 2</w:t>
            </w:r>
          </w:p>
        </w:tc>
        <w:tc>
          <w:tcPr>
            <w:tcW w:type="dxa" w:w="4680"/>
            <w:shd w:fill="EBF0F7"/>
          </w:tcPr>
          <w:p>
            <w:r>
              <w:rPr>
                <w:sz w:val="18"/>
              </w:rPr>
              <w:t>Business-day SLA, configurable SR types, duplicate detection, priority changes, doc versioning, bulk ops, push/email notifications, SLA escalation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Phase 3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Analytics/reporting, CRM integration, client satisfaction surveys</w:t>
            </w:r>
          </w:p>
        </w:tc>
      </w:tr>
    </w:tbl>
    <w:p>
      <w:pPr>
        <w:pStyle w:val="Heading2"/>
      </w:pPr>
      <w:r>
        <w:t>12.3 Go-Live Checklist</w:t>
      </w:r>
    </w:p>
    <w:p>
      <w:pPr>
        <w:pStyle w:val="ListBullet"/>
      </w:pPr>
      <w:r>
        <w:t>DB migration: service_requests table, sr_status_history table, sr_request_id_seq SEQUENCE, enums, indexes [V2].</w:t>
      </w:r>
    </w:p>
    <w:p>
      <w:pPr>
        <w:pStyle w:val="ListBullet"/>
      </w:pPr>
      <w:r>
        <w:t>Backend: All service methods use authenticated user ID (no 'system' defaults) [V2].</w:t>
      </w:r>
    </w:p>
    <w:p>
      <w:pPr>
        <w:pStyle w:val="ListBullet"/>
      </w:pPr>
      <w:r>
        <w:t>Backend: Request ID uses SEQUENCE-based generation [V2].</w:t>
      </w:r>
    </w:p>
    <w:p>
      <w:pPr>
        <w:pStyle w:val="ListBullet"/>
      </w:pPr>
      <w:r>
        <w:t>Backend: List queries use database-level WHERE filtering [V2].</w:t>
      </w:r>
    </w:p>
    <w:p>
      <w:pPr>
        <w:pStyle w:val="ListBullet"/>
      </w:pPr>
      <w:r>
        <w:t>Backend: Every status transition inserts sr_status_history record [V2].</w:t>
      </w:r>
    </w:p>
    <w:p>
      <w:pPr>
        <w:pStyle w:val="ListBullet"/>
      </w:pPr>
      <w:r>
        <w:t>Client Portal: List, Create, Detail views render on desktop and mobile.</w:t>
      </w:r>
    </w:p>
    <w:p>
      <w:pPr>
        <w:pStyle w:val="ListBullet"/>
      </w:pPr>
      <w:r>
        <w:t>Client Portal: Notification badge shows INCOMPLETE count [V2].</w:t>
      </w:r>
    </w:p>
    <w:p>
      <w:pPr>
        <w:pStyle w:val="ListBullet"/>
      </w:pPr>
      <w:r>
        <w:t>Back-Office: KPI cards, tab filters, all action dialogs functional.</w:t>
      </w:r>
    </w:p>
    <w:p>
      <w:pPr>
        <w:pStyle w:val="ListBullet"/>
      </w:pPr>
      <w:r>
        <w:t>Back-Office: RM reassignment dialog works for Ops Manager role [V2].</w:t>
      </w:r>
    </w:p>
    <w:p>
      <w:pPr>
        <w:pStyle w:val="ListBullet"/>
      </w:pPr>
      <w:r>
        <w:t>Security: Client endpoints scoped to JWT client_id; back-office role-protected.</w:t>
      </w:r>
    </w:p>
    <w:p>
      <w:pPr>
        <w:pStyle w:val="ListBullet"/>
      </w:pPr>
      <w:r>
        <w:t>Performance: List endpoint &lt; 500ms with 1000+ records.</w:t>
      </w:r>
    </w:p>
    <w:p>
      <w:pPr>
        <w:pStyle w:val="ListBullet"/>
      </w:pPr>
      <w:r>
        <w:t>Audit: Status history verified for all transitions end-to-end.</w:t>
      </w:r>
    </w:p>
    <w:p>
      <w:r>
        <w:br w:type="page"/>
      </w:r>
    </w:p>
    <w:p>
      <w:pPr>
        <w:pStyle w:val="Heading1"/>
      </w:pPr>
      <w:r>
        <w:t>13. Glossary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468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SR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Service Request — a client-initiated request for banking services</w:t>
            </w:r>
          </w:p>
        </w:tc>
      </w:tr>
      <w:tr>
        <w:tc>
          <w:tcPr>
            <w:tcW w:type="dxa" w:w="4680"/>
            <w:shd w:fill="EBF0F7"/>
          </w:tcPr>
          <w:p>
            <w:r>
              <w:rPr>
                <w:sz w:val="18"/>
              </w:rPr>
              <w:t>SLA</w:t>
            </w:r>
          </w:p>
        </w:tc>
        <w:tc>
          <w:tcPr>
            <w:tcW w:type="dxa" w:w="4680"/>
            <w:shd w:fill="EBF0F7"/>
          </w:tcPr>
          <w:p>
            <w:r>
              <w:rPr>
                <w:sz w:val="18"/>
              </w:rPr>
              <w:t>Service Level Agreement — agreed timeframe for completing a service request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RM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Relationship Manager — bank officer managing a client portfolio</w:t>
            </w:r>
          </w:p>
        </w:tc>
      </w:tr>
      <w:tr>
        <w:tc>
          <w:tcPr>
            <w:tcW w:type="dxa" w:w="4680"/>
            <w:shd w:fill="EBF0F7"/>
          </w:tcPr>
          <w:p>
            <w:r>
              <w:rPr>
                <w:sz w:val="18"/>
              </w:rPr>
              <w:t>Teller</w:t>
            </w:r>
          </w:p>
        </w:tc>
        <w:tc>
          <w:tcPr>
            <w:tcW w:type="dxa" w:w="4680"/>
            <w:shd w:fill="EBF0F7"/>
          </w:tcPr>
          <w:p>
            <w:r>
              <w:rPr>
                <w:sz w:val="18"/>
              </w:rPr>
              <w:t>Operations staff performing SR verification and processing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BSP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Bangko Sentral ng Pilipinas — Philippine central bank and financial regulator</w:t>
            </w:r>
          </w:p>
        </w:tc>
      </w:tr>
      <w:tr>
        <w:tc>
          <w:tcPr>
            <w:tcW w:type="dxa" w:w="4680"/>
            <w:shd w:fill="EBF0F7"/>
          </w:tcPr>
          <w:p>
            <w:r>
              <w:rPr>
                <w:sz w:val="18"/>
              </w:rPr>
              <w:t>MORB</w:t>
            </w:r>
          </w:p>
        </w:tc>
        <w:tc>
          <w:tcPr>
            <w:tcW w:type="dxa" w:w="4680"/>
            <w:shd w:fill="EBF0F7"/>
          </w:tcPr>
          <w:p>
            <w:r>
              <w:rPr>
                <w:sz w:val="18"/>
              </w:rPr>
              <w:t>Manual of Regulations for Banks — BSP regulatory framework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KPI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Key Performance Indicator</w:t>
            </w:r>
          </w:p>
        </w:tc>
      </w:tr>
      <w:tr>
        <w:tc>
          <w:tcPr>
            <w:tcW w:type="dxa" w:w="4680"/>
            <w:shd w:fill="EBF0F7"/>
          </w:tcPr>
          <w:p>
            <w:r>
              <w:rPr>
                <w:sz w:val="18"/>
              </w:rPr>
              <w:t>Closure Date</w:t>
            </w:r>
          </w:p>
        </w:tc>
        <w:tc>
          <w:tcPr>
            <w:tcW w:type="dxa" w:w="4680"/>
            <w:shd w:fill="EBF0F7"/>
          </w:tcPr>
          <w:p>
            <w:r>
              <w:rPr>
                <w:sz w:val="18"/>
              </w:rPr>
              <w:t>SLA-computed target date for SR completion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Request Age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Calendar days since SR creation</w:t>
            </w:r>
          </w:p>
        </w:tc>
      </w:tr>
      <w:tr>
        <w:tc>
          <w:tcPr>
            <w:tcW w:type="dxa" w:w="4680"/>
            <w:shd w:fill="EBF0F7"/>
          </w:tcPr>
          <w:p>
            <w:r>
              <w:rPr>
                <w:sz w:val="18"/>
              </w:rPr>
              <w:t>Dual Control</w:t>
            </w:r>
          </w:p>
        </w:tc>
        <w:tc>
          <w:tcPr>
            <w:tcW w:type="dxa" w:w="4680"/>
            <w:shd w:fill="EBF0F7"/>
          </w:tcPr>
          <w:p>
            <w:r>
              <w:rPr>
                <w:sz w:val="18"/>
              </w:rPr>
              <w:t>Security principle: RM prepares, Teller verifies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SEQUENCE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PostgreSQL object for generating unique sequential numbers [V2]</w:t>
            </w:r>
          </w:p>
        </w:tc>
      </w:tr>
      <w:tr>
        <w:tc>
          <w:tcPr>
            <w:tcW w:type="dxa" w:w="4680"/>
            <w:shd w:fill="EBF0F7"/>
          </w:tcPr>
          <w:p>
            <w:r>
              <w:rPr>
                <w:sz w:val="18"/>
              </w:rPr>
              <w:t>Append-Only</w:t>
            </w:r>
          </w:p>
        </w:tc>
        <w:tc>
          <w:tcPr>
            <w:tcW w:type="dxa" w:w="4680"/>
            <w:shd w:fill="EBF0F7"/>
          </w:tcPr>
          <w:p>
            <w:r>
              <w:rPr>
                <w:sz w:val="18"/>
              </w:rPr>
              <w:t>Insert-only table pattern ensuring audit records are never modified [V2]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JSON Web Token — authentication token format</w:t>
            </w:r>
          </w:p>
        </w:tc>
      </w:tr>
      <w:tr>
        <w:tc>
          <w:tcPr>
            <w:tcW w:type="dxa" w:w="4680"/>
            <w:shd w:fill="EBF0F7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4680"/>
            <w:shd w:fill="EBF0F7"/>
          </w:tcPr>
          <w:p>
            <w:r>
              <w:rPr>
                <w:sz w:val="18"/>
              </w:rPr>
              <w:t>PostgreSQL binary JSON type for document references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Drizzle ORM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TypeScript ORM for database operations</w:t>
            </w:r>
          </w:p>
        </w:tc>
      </w:tr>
      <w:tr>
        <w:tc>
          <w:tcPr>
            <w:tcW w:type="dxa" w:w="4680"/>
            <w:shd w:fill="EBF0F7"/>
          </w:tcPr>
          <w:p>
            <w:r>
              <w:rPr>
                <w:sz w:val="18"/>
              </w:rPr>
              <w:t>shadcn/ui</w:t>
            </w:r>
          </w:p>
        </w:tc>
        <w:tc>
          <w:tcPr>
            <w:tcW w:type="dxa" w:w="4680"/>
            <w:shd w:fill="EBF0F7"/>
          </w:tcPr>
          <w:p>
            <w:r>
              <w:rPr>
                <w:sz w:val="18"/>
              </w:rPr>
              <w:t>React component library for UI elements</w:t>
            </w:r>
          </w:p>
        </w:tc>
      </w:tr>
    </w:tbl>
    <w:p>
      <w:r>
        <w:br w:type="page"/>
      </w:r>
    </w:p>
    <w:p>
      <w:pPr>
        <w:pStyle w:val="Heading1"/>
      </w:pPr>
      <w:r>
        <w:t>14. Appendices</w:t>
      </w:r>
    </w:p>
    <w:p>
      <w:pPr>
        <w:pStyle w:val="Heading2"/>
      </w:pPr>
      <w:r>
        <w:t>14.1 Appendix A: Field Editability Matrix by Status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56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Initiate</w:t>
            </w:r>
          </w:p>
        </w:tc>
        <w:tc>
          <w:tcPr>
            <w:tcW w:type="dxa" w:w="156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Approved</w:t>
            </w:r>
          </w:p>
        </w:tc>
        <w:tc>
          <w:tcPr>
            <w:tcW w:type="dxa" w:w="156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Ready for Teller</w:t>
            </w:r>
          </w:p>
        </w:tc>
        <w:tc>
          <w:tcPr>
            <w:tcW w:type="dxa" w:w="156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Incomplete</w:t>
            </w:r>
          </w:p>
        </w:tc>
        <w:tc>
          <w:tcPr>
            <w:tcW w:type="dxa" w:w="156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Terminal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SR Type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Select (M)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Display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Display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Display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Display</w:t>
            </w:r>
          </w:p>
        </w:tc>
      </w:tr>
      <w:tr>
        <w:tc>
          <w:tcPr>
            <w:tcW w:type="dxa" w:w="1560"/>
            <w:shd w:fill="EBF0F7"/>
          </w:tcPr>
          <w:p>
            <w:r>
              <w:rPr>
                <w:sz w:val="18"/>
              </w:rPr>
              <w:t>SR Details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Input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Editable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Display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Editable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Display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Select (M)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Display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Display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Display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Display</w:t>
            </w:r>
          </w:p>
        </w:tc>
      </w:tr>
      <w:tr>
        <w:tc>
          <w:tcPr>
            <w:tcW w:type="dxa" w:w="1560"/>
            <w:shd w:fill="EBF0F7"/>
          </w:tcPr>
          <w:p>
            <w:r>
              <w:rPr>
                <w:sz w:val="18"/>
              </w:rPr>
              <w:t>Request Date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Input (M)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Display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Display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Display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Display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Closure Date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Computed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Computed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Editable*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Editable*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Display</w:t>
            </w:r>
          </w:p>
        </w:tc>
      </w:tr>
      <w:tr>
        <w:tc>
          <w:tcPr>
            <w:tcW w:type="dxa" w:w="1560"/>
            <w:shd w:fill="EBF0F7"/>
          </w:tcPr>
          <w:p>
            <w:r>
              <w:rPr>
                <w:sz w:val="18"/>
              </w:rPr>
              <w:t>Remarks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Input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Editable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Editable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Editable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Display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Documents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Upload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Upload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Display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Upload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Display</w:t>
            </w:r>
          </w:p>
        </w:tc>
      </w:tr>
      <w:tr>
        <w:tc>
          <w:tcPr>
            <w:tcW w:type="dxa" w:w="1560"/>
            <w:shd w:fill="EBF0F7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Display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Display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Display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Display</w:t>
            </w:r>
          </w:p>
        </w:tc>
        <w:tc>
          <w:tcPr>
            <w:tcW w:type="dxa" w:w="1560"/>
            <w:shd w:fill="EBF0F7"/>
          </w:tcPr>
          <w:p>
            <w:r>
              <w:rPr>
                <w:sz w:val="18"/>
              </w:rPr>
              <w:t>Display</w:t>
            </w:r>
          </w:p>
        </w:tc>
      </w:tr>
    </w:tbl>
    <w:p>
      <w:r>
        <w:t>(M)=Mandatory. *=Editable only if SR Type allows closure date changes. Terminal=COMPLETED/REJECTED/CLOSED.</w:t>
      </w:r>
    </w:p>
    <w:p/>
    <w:p>
      <w:pPr>
        <w:pStyle w:val="Heading2"/>
      </w:pPr>
      <w:r>
        <w:t>14.2 Appendix B: V1 → V2 Change Log</w:t>
      </w:r>
    </w:p>
    <w:p>
      <w:r>
        <w:t>Summary of all changes made from BRD v1.0 to v2.0 FINAL based on adversarial evaluation findings: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4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Finding</w:t>
            </w:r>
          </w:p>
        </w:tc>
        <w:tc>
          <w:tcPr>
            <w:tcW w:type="dxa" w:w="234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34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Change Made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Request ID race condition (COUNT-based generation)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Replaced with PostgreSQL SEQUENCE (sr_request_id_seq). FR-015 added.</w:t>
            </w:r>
          </w:p>
        </w:tc>
      </w:tr>
      <w:tr>
        <w:tc>
          <w:tcPr>
            <w:tcW w:type="dxa" w:w="2340"/>
            <w:shd w:fill="EBF0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40"/>
            <w:shd w:fill="EBF0F7"/>
          </w:tcPr>
          <w:p>
            <w:r>
              <w:rPr>
                <w:sz w:val="18"/>
              </w:rPr>
              <w:t>Missing status change audit history</w:t>
            </w:r>
          </w:p>
        </w:tc>
        <w:tc>
          <w:tcPr>
            <w:tcW w:type="dxa" w:w="2340"/>
            <w:shd w:fill="EBF0F7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340"/>
            <w:shd w:fill="EBF0F7"/>
          </w:tcPr>
          <w:p>
            <w:r>
              <w:rPr>
                <w:sz w:val="18"/>
              </w:rPr>
              <w:t>Added sr_status_history append-only table (Section 4.2). FR-021 added. All transitions insert history record.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In-memory filtering not scalable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Specified database-level WHERE filtering. FR-018 added. BR-001.3 updated.</w:t>
            </w:r>
          </w:p>
        </w:tc>
      </w:tr>
      <w:tr>
        <w:tc>
          <w:tcPr>
            <w:tcW w:type="dxa" w:w="2340"/>
            <w:shd w:fill="EBF0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40"/>
            <w:shd w:fill="EBF0F7"/>
          </w:tcPr>
          <w:p>
            <w:r>
              <w:rPr>
                <w:sz w:val="18"/>
              </w:rPr>
              <w:t>updated_by hardcoded to 'system'</w:t>
            </w:r>
          </w:p>
        </w:tc>
        <w:tc>
          <w:tcPr>
            <w:tcW w:type="dxa" w:w="2340"/>
            <w:shd w:fill="EBF0F7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340"/>
            <w:shd w:fill="EBF0F7"/>
          </w:tcPr>
          <w:p>
            <w:r>
              <w:rPr>
                <w:sz w:val="18"/>
              </w:rPr>
              <w:t>All audit fields use authenticated user ID from JWT. FR-019 added.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No client notification mechanism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Added in-app notification badges for INCOMPLETE SRs. FR-020 added. API endpoint added.</w:t>
            </w:r>
          </w:p>
        </w:tc>
      </w:tr>
      <w:tr>
        <w:tc>
          <w:tcPr>
            <w:tcW w:type="dxa" w:w="2340"/>
            <w:shd w:fill="EBF0F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40"/>
            <w:shd w:fill="EBF0F7"/>
          </w:tcPr>
          <w:p>
            <w:r>
              <w:rPr>
                <w:sz w:val="18"/>
              </w:rPr>
              <w:t>No RM reassignment capability</w:t>
            </w:r>
          </w:p>
        </w:tc>
        <w:tc>
          <w:tcPr>
            <w:tcW w:type="dxa" w:w="2340"/>
            <w:shd w:fill="EBF0F7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340"/>
            <w:shd w:fill="EBF0F7"/>
          </w:tcPr>
          <w:p>
            <w:r>
              <w:rPr>
                <w:sz w:val="18"/>
              </w:rPr>
              <w:t>Added reassign action for Ops Manager. FR-014 added. API endpoint added. Status history tracks reassignment.</w:t>
            </w:r>
          </w:p>
        </w:tc>
      </w:tr>
    </w:tbl>
    <w:p/>
    <w:p>
      <w:pPr>
        <w:pStyle w:val="Heading2"/>
      </w:pPr>
      <w:r>
        <w:t>14.3 Appendix C: Phase 2 Roadmap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4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234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34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P2-1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Business-day SLA with market calendar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Calendar-day SLA inflates breach counts on weekends/holidays</w:t>
            </w:r>
          </w:p>
        </w:tc>
      </w:tr>
      <w:tr>
        <w:tc>
          <w:tcPr>
            <w:tcW w:type="dxa" w:w="2340"/>
            <w:shd w:fill="EBF0F7"/>
          </w:tcPr>
          <w:p>
            <w:r>
              <w:rPr>
                <w:sz w:val="18"/>
              </w:rPr>
              <w:t>P2-2</w:t>
            </w:r>
          </w:p>
        </w:tc>
        <w:tc>
          <w:tcPr>
            <w:tcW w:type="dxa" w:w="2340"/>
            <w:shd w:fill="EBF0F7"/>
          </w:tcPr>
          <w:p>
            <w:r>
              <w:rPr>
                <w:sz w:val="18"/>
              </w:rPr>
              <w:t>Configurable SR Type table (replacing enum)</w:t>
            </w:r>
          </w:p>
        </w:tc>
        <w:tc>
          <w:tcPr>
            <w:tcW w:type="dxa" w:w="2340"/>
            <w:shd w:fill="EBF0F7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340"/>
            <w:shd w:fill="EBF0F7"/>
          </w:tcPr>
          <w:p>
            <w:r>
              <w:rPr>
                <w:sz w:val="18"/>
              </w:rPr>
              <w:t>Eliminates schema migrations for new SR types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P2-3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Duplicate SR detection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Prevents queue clutter from identical requests</w:t>
            </w:r>
          </w:p>
        </w:tc>
      </w:tr>
      <w:tr>
        <w:tc>
          <w:tcPr>
            <w:tcW w:type="dxa" w:w="2340"/>
            <w:shd w:fill="EBF0F7"/>
          </w:tcPr>
          <w:p>
            <w:r>
              <w:rPr>
                <w:sz w:val="18"/>
              </w:rPr>
              <w:t>P2-4</w:t>
            </w:r>
          </w:p>
        </w:tc>
        <w:tc>
          <w:tcPr>
            <w:tcW w:type="dxa" w:w="2340"/>
            <w:shd w:fill="EBF0F7"/>
          </w:tcPr>
          <w:p>
            <w:r>
              <w:rPr>
                <w:sz w:val="18"/>
              </w:rPr>
              <w:t>Priority change with SLA recalculation</w:t>
            </w:r>
          </w:p>
        </w:tc>
        <w:tc>
          <w:tcPr>
            <w:tcW w:type="dxa" w:w="2340"/>
            <w:shd w:fill="EBF0F7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340"/>
            <w:shd w:fill="EBF0F7"/>
          </w:tcPr>
          <w:p>
            <w:r>
              <w:rPr>
                <w:sz w:val="18"/>
              </w:rPr>
              <w:t>Handles urgency changes post-creation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P2-5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Document versioning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Tracks original vs. corrected document uploads</w:t>
            </w:r>
          </w:p>
        </w:tc>
      </w:tr>
      <w:tr>
        <w:tc>
          <w:tcPr>
            <w:tcW w:type="dxa" w:w="2340"/>
            <w:shd w:fill="EBF0F7"/>
          </w:tcPr>
          <w:p>
            <w:r>
              <w:rPr>
                <w:sz w:val="18"/>
              </w:rPr>
              <w:t>P2-6</w:t>
            </w:r>
          </w:p>
        </w:tc>
        <w:tc>
          <w:tcPr>
            <w:tcW w:type="dxa" w:w="2340"/>
            <w:shd w:fill="EBF0F7"/>
          </w:tcPr>
          <w:p>
            <w:r>
              <w:rPr>
                <w:sz w:val="18"/>
              </w:rPr>
              <w:t>Bulk operations (close, reassign, export)</w:t>
            </w:r>
          </w:p>
        </w:tc>
        <w:tc>
          <w:tcPr>
            <w:tcW w:type="dxa" w:w="2340"/>
            <w:shd w:fill="EBF0F7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340"/>
            <w:shd w:fill="EBF0F7"/>
          </w:tcPr>
          <w:p>
            <w:r>
              <w:rPr>
                <w:sz w:val="18"/>
              </w:rPr>
              <w:t>Batch processing for operations efficiency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P2-7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Push/email notification delivery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Full notification infrastructure for all 10 events</w:t>
            </w:r>
          </w:p>
        </w:tc>
      </w:tr>
      <w:tr>
        <w:tc>
          <w:tcPr>
            <w:tcW w:type="dxa" w:w="2340"/>
            <w:shd w:fill="EBF0F7"/>
          </w:tcPr>
          <w:p>
            <w:r>
              <w:rPr>
                <w:sz w:val="18"/>
              </w:rPr>
              <w:t>P2-8</w:t>
            </w:r>
          </w:p>
        </w:tc>
        <w:tc>
          <w:tcPr>
            <w:tcW w:type="dxa" w:w="2340"/>
            <w:shd w:fill="EBF0F7"/>
          </w:tcPr>
          <w:p>
            <w:r>
              <w:rPr>
                <w:sz w:val="18"/>
              </w:rPr>
              <w:t>SLA auto-escalation to supervisor</w:t>
            </w:r>
          </w:p>
        </w:tc>
        <w:tc>
          <w:tcPr>
            <w:tcW w:type="dxa" w:w="2340"/>
            <w:shd w:fill="EBF0F7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340"/>
            <w:shd w:fill="EBF0F7"/>
          </w:tcPr>
          <w:p>
            <w:r>
              <w:rPr>
                <w:sz w:val="18"/>
              </w:rPr>
              <w:t>Automated escalation on breach</w:t>
            </w:r>
          </w:p>
        </w:tc>
      </w:tr>
    </w:tbl>
    <w:p/>
    <w:p>
      <w:pPr>
        <w:pStyle w:val="Heading2"/>
      </w:pPr>
      <w:r>
        <w:t>14.4 Appendix D: Badge Color Coding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234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34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Color</w:t>
            </w:r>
          </w:p>
        </w:tc>
        <w:tc>
          <w:tcPr>
            <w:tcW w:type="dxa" w:w="234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Hex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Red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#EF4444</w:t>
            </w:r>
          </w:p>
        </w:tc>
      </w:tr>
      <w:tr>
        <w:tc>
          <w:tcPr>
            <w:tcW w:type="dxa" w:w="2340"/>
            <w:shd w:fill="EBF0F7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2340"/>
            <w:shd w:fill="EBF0F7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340"/>
            <w:shd w:fill="EBF0F7"/>
          </w:tcPr>
          <w:p>
            <w:r>
              <w:rPr>
                <w:sz w:val="18"/>
              </w:rPr>
              <w:t>Amber</w:t>
            </w:r>
          </w:p>
        </w:tc>
        <w:tc>
          <w:tcPr>
            <w:tcW w:type="dxa" w:w="2340"/>
            <w:shd w:fill="EBF0F7"/>
          </w:tcPr>
          <w:p>
            <w:r>
              <w:rPr>
                <w:sz w:val="18"/>
              </w:rPr>
              <w:t>#F59E0B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Green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#10B981</w:t>
            </w:r>
          </w:p>
        </w:tc>
      </w:tr>
      <w:tr>
        <w:tc>
          <w:tcPr>
            <w:tcW w:type="dxa" w:w="2340"/>
            <w:shd w:fill="EBF0F7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340"/>
            <w:shd w:fill="EBF0F7"/>
          </w:tcPr>
          <w:p>
            <w:r>
              <w:rPr>
                <w:sz w:val="18"/>
              </w:rPr>
              <w:t>NEW</w:t>
            </w:r>
          </w:p>
        </w:tc>
        <w:tc>
          <w:tcPr>
            <w:tcW w:type="dxa" w:w="2340"/>
            <w:shd w:fill="EBF0F7"/>
          </w:tcPr>
          <w:p>
            <w:r>
              <w:rPr>
                <w:sz w:val="18"/>
              </w:rPr>
              <w:t>Blue</w:t>
            </w:r>
          </w:p>
        </w:tc>
        <w:tc>
          <w:tcPr>
            <w:tcW w:type="dxa" w:w="2340"/>
            <w:shd w:fill="EBF0F7"/>
          </w:tcPr>
          <w:p>
            <w:r>
              <w:rPr>
                <w:sz w:val="18"/>
              </w:rPr>
              <w:t>#3B82F6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Green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#10B981</w:t>
            </w:r>
          </w:p>
        </w:tc>
      </w:tr>
      <w:tr>
        <w:tc>
          <w:tcPr>
            <w:tcW w:type="dxa" w:w="2340"/>
            <w:shd w:fill="EBF0F7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340"/>
            <w:shd w:fill="EBF0F7"/>
          </w:tcPr>
          <w:p>
            <w:r>
              <w:rPr>
                <w:sz w:val="18"/>
              </w:rPr>
              <w:t>READY_FOR_TELLER</w:t>
            </w:r>
          </w:p>
        </w:tc>
        <w:tc>
          <w:tcPr>
            <w:tcW w:type="dxa" w:w="2340"/>
            <w:shd w:fill="EBF0F7"/>
          </w:tcPr>
          <w:p>
            <w:r>
              <w:rPr>
                <w:sz w:val="18"/>
              </w:rPr>
              <w:t>Amber</w:t>
            </w:r>
          </w:p>
        </w:tc>
        <w:tc>
          <w:tcPr>
            <w:tcW w:type="dxa" w:w="2340"/>
            <w:shd w:fill="EBF0F7"/>
          </w:tcPr>
          <w:p>
            <w:r>
              <w:rPr>
                <w:sz w:val="18"/>
              </w:rPr>
              <w:t>#F59E0B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Teal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#14B8A6</w:t>
            </w:r>
          </w:p>
        </w:tc>
      </w:tr>
      <w:tr>
        <w:tc>
          <w:tcPr>
            <w:tcW w:type="dxa" w:w="2340"/>
            <w:shd w:fill="EBF0F7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340"/>
            <w:shd w:fill="EBF0F7"/>
          </w:tcPr>
          <w:p>
            <w:r>
              <w:rPr>
                <w:sz w:val="18"/>
              </w:rPr>
              <w:t>INCOMPLETE</w:t>
            </w:r>
          </w:p>
        </w:tc>
        <w:tc>
          <w:tcPr>
            <w:tcW w:type="dxa" w:w="2340"/>
            <w:shd w:fill="EBF0F7"/>
          </w:tcPr>
          <w:p>
            <w:r>
              <w:rPr>
                <w:sz w:val="18"/>
              </w:rPr>
              <w:t>Orange</w:t>
            </w:r>
          </w:p>
        </w:tc>
        <w:tc>
          <w:tcPr>
            <w:tcW w:type="dxa" w:w="2340"/>
            <w:shd w:fill="EBF0F7"/>
          </w:tcPr>
          <w:p>
            <w:r>
              <w:rPr>
                <w:sz w:val="18"/>
              </w:rPr>
              <w:t>#F97316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Red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#EF4444</w:t>
            </w:r>
          </w:p>
        </w:tc>
      </w:tr>
      <w:tr>
        <w:tc>
          <w:tcPr>
            <w:tcW w:type="dxa" w:w="2340"/>
            <w:shd w:fill="EBF0F7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340"/>
            <w:shd w:fill="EBF0F7"/>
          </w:tcPr>
          <w:p>
            <w:r>
              <w:rPr>
                <w:sz w:val="18"/>
              </w:rPr>
              <w:t>CLOSED</w:t>
            </w:r>
          </w:p>
        </w:tc>
        <w:tc>
          <w:tcPr>
            <w:tcW w:type="dxa" w:w="2340"/>
            <w:shd w:fill="EBF0F7"/>
          </w:tcPr>
          <w:p>
            <w:r>
              <w:rPr>
                <w:sz w:val="18"/>
              </w:rPr>
              <w:t>Gray</w:t>
            </w:r>
          </w:p>
        </w:tc>
        <w:tc>
          <w:tcPr>
            <w:tcW w:type="dxa" w:w="2340"/>
            <w:shd w:fill="EBF0F7"/>
          </w:tcPr>
          <w:p>
            <w:r>
              <w:rPr>
                <w:sz w:val="18"/>
              </w:rPr>
              <w:t>#6B7280</w:t>
            </w:r>
          </w:p>
        </w:tc>
      </w:tr>
    </w:tbl>
    <w:p/>
    <w:p>
      <w:pPr>
        <w:pStyle w:val="Heading2"/>
      </w:pPr>
      <w:r>
        <w:t>14.5 Appendix E: Regulatory References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Regulation</w:t>
            </w:r>
          </w:p>
        </w:tc>
        <w:tc>
          <w:tcPr>
            <w:tcW w:type="dxa" w:w="312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Relevance</w:t>
            </w:r>
          </w:p>
        </w:tc>
        <w:tc>
          <w:tcPr>
            <w:tcW w:type="dxa" w:w="3120"/>
            <w:shd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How This BRD Complies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BSP Circular 871 (Internal Controls)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Audit Trail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sr_status_history table logs every transition with user ID and timestamp [V2]</w:t>
            </w:r>
          </w:p>
        </w:tc>
      </w:tr>
      <w:tr>
        <w:tc>
          <w:tcPr>
            <w:tcW w:type="dxa" w:w="3120"/>
            <w:shd w:fill="EBF0F7"/>
          </w:tcPr>
          <w:p>
            <w:r>
              <w:rPr>
                <w:sz w:val="18"/>
              </w:rPr>
              <w:t>BSP Circular 808 (IT Risk Management)</w:t>
            </w:r>
          </w:p>
        </w:tc>
        <w:tc>
          <w:tcPr>
            <w:tcW w:type="dxa" w:w="3120"/>
            <w:shd w:fill="EBF0F7"/>
          </w:tcPr>
          <w:p>
            <w:r>
              <w:rPr>
                <w:sz w:val="18"/>
              </w:rPr>
              <w:t>Data Security</w:t>
            </w:r>
          </w:p>
        </w:tc>
        <w:tc>
          <w:tcPr>
            <w:tcW w:type="dxa" w:w="3120"/>
            <w:shd w:fill="EBF0F7"/>
          </w:tcPr>
          <w:p>
            <w:r>
              <w:rPr>
                <w:sz w:val="18"/>
              </w:rPr>
              <w:t>Encrypted at rest/transit; role-based access; JWT auth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Data Privacy Act 2012 (RA 10173)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Data Protection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Soft delete preserves data; access scoped to client_id</w:t>
            </w:r>
          </w:p>
        </w:tc>
      </w:tr>
      <w:tr>
        <w:tc>
          <w:tcPr>
            <w:tcW w:type="dxa" w:w="3120"/>
            <w:shd w:fill="EBF0F7"/>
          </w:tcPr>
          <w:p>
            <w:r>
              <w:rPr>
                <w:sz w:val="18"/>
              </w:rPr>
              <w:t>MORB Part 4 Sec 16 (Trust Operations)</w:t>
            </w:r>
          </w:p>
        </w:tc>
        <w:tc>
          <w:tcPr>
            <w:tcW w:type="dxa" w:w="3120"/>
            <w:shd w:fill="EBF0F7"/>
          </w:tcPr>
          <w:p>
            <w:r>
              <w:rPr>
                <w:sz w:val="18"/>
              </w:rPr>
              <w:t>Complete Records</w:t>
            </w:r>
          </w:p>
        </w:tc>
        <w:tc>
          <w:tcPr>
            <w:tcW w:type="dxa" w:w="3120"/>
            <w:shd w:fill="EBF0F7"/>
          </w:tcPr>
          <w:p>
            <w:r>
              <w:rPr>
                <w:sz w:val="18"/>
              </w:rPr>
              <w:t>Append-only history; 5-year retention; no record deletion [V2]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CONFIDENTIAL — TrustOMS Service Request / Task Management BRD v2.0 FINAL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999999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1B3A5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1B3A5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1B3A5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