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Specifications for Running and Training Large Language Models</w:t>
      </w:r>
    </w:p>
    <w:p>
      <w:pPr>
        <w:pStyle w:val="Heading1"/>
      </w:pPr>
      <w:r>
        <w:t>1. Running a Pre-trained Large Language Model (e.g., GPT-4):</w:t>
      </w:r>
    </w:p>
    <w:p>
      <w:pPr>
        <w:pStyle w:val="Heading2"/>
      </w:pPr>
      <w:r>
        <w:t>GPU:</w:t>
      </w:r>
    </w:p>
    <w:p>
      <w:r>
        <w:t>A dedicated GPU, preferably from NVIDIA with CUDA compatibility, is essential. The larger the model, the more VRAM you'll need. For example, a model like GPT-2's smaller variants can be run on GPUs with 8GB VRAM, but for GPT-3 or GPT-4, GPUs with 16GB or more VRAM (like NVIDIA's A100 or V100) are preferable.</w:t>
      </w:r>
    </w:p>
    <w:p>
      <w:pPr>
        <w:pStyle w:val="Heading2"/>
      </w:pPr>
      <w:r>
        <w:t>RAM:</w:t>
      </w:r>
    </w:p>
    <w:p>
      <w:r>
        <w:t>At least 16GB, but 32GB or more is recommended for smoother operations.</w:t>
      </w:r>
    </w:p>
    <w:p>
      <w:pPr>
        <w:pStyle w:val="Heading2"/>
      </w:pPr>
      <w:r>
        <w:t>Storage:</w:t>
      </w:r>
    </w:p>
    <w:p>
      <w:r>
        <w:t>SSDs are preferred over HDDs for faster data access. The exact storage requirement will depend on the model size. For instance, GPT-3's 175B parameter model requires hundreds of gigabytes just for the model weights.</w:t>
      </w:r>
    </w:p>
    <w:p>
      <w:pPr>
        <w:pStyle w:val="Heading2"/>
      </w:pPr>
      <w:r>
        <w:t>Software:</w:t>
      </w:r>
    </w:p>
    <w:p>
      <w:r>
        <w:t>Most implementations will require Python with libraries like TensorFlow or PyTorch. CUDA and cuDNN installations are required for GPU acceleration.</w:t>
      </w:r>
    </w:p>
    <w:p>
      <w:pPr>
        <w:pStyle w:val="Heading1"/>
      </w:pPr>
      <w:r>
        <w:t>2. Retraining or Fine-tuning a Large Language Model:</w:t>
      </w:r>
    </w:p>
    <w:p>
      <w:pPr>
        <w:pStyle w:val="Heading2"/>
      </w:pPr>
      <w:r>
        <w:t>GPU:</w:t>
      </w:r>
    </w:p>
    <w:p>
      <w:r>
        <w:t>Multiple high-end GPUs or even TPUs are typically required. Training large models can take weeks or even months on clusters of GPUs. The more VRAM and faster the GPU, the better. Multi-GPU setups or cloud-based clusters are commonly used.</w:t>
      </w:r>
    </w:p>
    <w:p>
      <w:pPr>
        <w:pStyle w:val="Heading2"/>
      </w:pPr>
      <w:r>
        <w:t>RAM:</w:t>
      </w:r>
    </w:p>
    <w:p>
      <w:r>
        <w:t>64GB or more. Distributed setups should have significant RAM on each machine.</w:t>
      </w:r>
    </w:p>
    <w:p>
      <w:pPr>
        <w:pStyle w:val="Heading2"/>
      </w:pPr>
      <w:r>
        <w:t>Storage:</w:t>
      </w:r>
    </w:p>
    <w:p>
      <w:r>
        <w:t>Several terabytes of SSD storage might be needed, especially if you're working with large datasets.</w:t>
      </w:r>
    </w:p>
    <w:p>
      <w:pPr>
        <w:pStyle w:val="Heading2"/>
      </w:pPr>
      <w:r>
        <w:t>Software:</w:t>
      </w:r>
    </w:p>
    <w:p>
      <w:r>
        <w:t>Distributed training setups often require specific software configurations. Tools like Horovod can be used to manage distributed training with TensorFlow or PyTorch. CUDA and cuDNN are essential.</w:t>
      </w:r>
    </w:p>
    <w:p>
      <w:pPr>
        <w:pStyle w:val="Heading2"/>
      </w:pPr>
      <w:r>
        <w:t>Dataset:</w:t>
      </w:r>
    </w:p>
    <w:p>
      <w:r>
        <w:t>The size and quality of the dataset are crucial. For retraining from scratch, multi-terabyte datasets are used. For fine-tuning, the dataset can be smaller.</w:t>
      </w:r>
    </w:p>
    <w:p>
      <w:pPr>
        <w:pStyle w:val="Heading2"/>
      </w:pPr>
      <w:r>
        <w:t>Infrastructure:</w:t>
      </w:r>
    </w:p>
    <w:p>
      <w:r>
        <w:t>Efficient cooling, power backups, and high-speed internet (for cloud-based setups) are essential. Training these models generates a lot of heat, and interruptions can be costly.</w:t>
      </w:r>
    </w:p>
    <w:p>
      <w:pPr>
        <w:pStyle w:val="Heading1"/>
      </w:pPr>
      <w:r>
        <w:t>3. Considerations for Retraining vs. Fine-tuning:</w:t>
      </w:r>
    </w:p>
    <w:p>
      <w:r>
        <w:t>Retraining from scratch requires a much larger dataset and is computationally more intensive. The infrastructure needs are considerably higher. Fine-tuning is less resource-intensive as you're often training on a smaller, task-specific dataset and you're not training the model from scratch. However, it still requires a powerful GPU setup.</w:t>
      </w:r>
    </w:p>
    <w:p>
      <w:r>
        <w:br w:type="page"/>
      </w:r>
    </w:p>
    <w:p>
      <w:pPr>
        <w:pStyle w:val="Title"/>
      </w:pPr>
      <w:r>
        <w:t>Hardware Requirements Based on Dataset Size</w:t>
      </w:r>
    </w:p>
    <w:p>
      <w:pPr>
        <w:pStyle w:val="Heading1"/>
      </w:pPr>
      <w:r>
        <w:t>1. Dataset Size vs. Storage:</w:t>
      </w:r>
    </w:p>
    <w:p>
      <w:r>
        <w:t>- Small (up to 10 GB): A standard SSD (512 GB or 1 TB).</w:t>
        <w:br/>
        <w:t>- Medium (10 GB to 1 TB): High-performance NVMe SSDs or a small array of them.</w:t>
        <w:br/>
        <w:t>- Large (1 TB to 100 TB): Distributed storage solutions or cloud storage like Azure Blob or AWS S3. Local storage would need RAID configurations of SSDs.</w:t>
        <w:br/>
        <w:t>- Very Large (100 TB+): Distributed cloud storage solutions with optimized data retrieval capabilities.</w:t>
      </w:r>
    </w:p>
    <w:p>
      <w:pPr>
        <w:pStyle w:val="Heading1"/>
      </w:pPr>
      <w:r>
        <w:t>2. Dataset Size vs. RAM:</w:t>
      </w:r>
    </w:p>
    <w:p>
      <w:r>
        <w:t>- Small: 16 GB</w:t>
        <w:br/>
        <w:t>- Medium: 32-64 GB</w:t>
        <w:br/>
        <w:t>- Large: 128 GB+</w:t>
        <w:br/>
        <w:t>- Very Large: 256 GB+ or consider distributed setups with significant RAM on each node.</w:t>
      </w:r>
    </w:p>
    <w:p>
      <w:pPr>
        <w:pStyle w:val="Heading1"/>
      </w:pPr>
      <w:r>
        <w:t>3. Dataset Size vs. CPU:</w:t>
      </w:r>
    </w:p>
    <w:p>
      <w:r>
        <w:t>- Small to Medium: A modern multi-core CPU (e.g., 8 cores).</w:t>
        <w:br/>
        <w:t>- Large: High-end CPUs with more cores (e.g., 16 or 32 cores).</w:t>
        <w:br/>
        <w:t>- Very Large: Consider distributed setups with multiple CPU nodes.</w:t>
      </w:r>
    </w:p>
    <w:p>
      <w:pPr>
        <w:pStyle w:val="Heading1"/>
      </w:pPr>
      <w:r>
        <w:t>4. Dataset Size vs. GPU:</w:t>
      </w:r>
    </w:p>
    <w:p>
      <w:r>
        <w:t>- Small: May not need a GPU, but if desired, a mid-range GPU like NVIDIA GTX or RTX series.</w:t>
        <w:br/>
        <w:t>- Medium: High-end GPUs like NVIDIA's V100 or A100, or multiple GPUs in SLI.</w:t>
        <w:br/>
        <w:t>- Large: Multiple high-end GPUs or GPU clusters.</w:t>
        <w:br/>
        <w:t>- Very Large: Multi-GPU setups with high-end GPUs, possibly in distributed setups or cloud GPU clusters.</w:t>
      </w:r>
    </w:p>
    <w:p>
      <w:pPr>
        <w:pStyle w:val="Heading1"/>
      </w:pPr>
      <w:r>
        <w:t>Scaling and Future Fine-tuning:</w:t>
      </w:r>
    </w:p>
    <w:p>
      <w:r>
        <w:t>1. Model Size Growth: If you anticipate your model's size to grow, ensure you have GPUs with larger VRAM. For instance, if you're currently using a GPU with 16 GB VRAM, consider upgrading to 32 GB or more.</w:t>
        <w:br/>
        <w:t>2. Dataset Growth: If the dataset is expected to grow, plan for scalable storage. Cloud storage solutions like Azure Blob or AWS S3 can be expanded relatively easily. Ensure your RAM is scalable, especially if working with in-memory data processing.</w:t>
        <w:br/>
        <w:t>3. Faster Training Requirements: If quicker model training becomes necessary in the future, consider multi-GPU setups or cloud-based GPU clusters. Distributed training can significantly reduce training times for large models.</w:t>
        <w:br/>
        <w:t>4. Fine-tuning: For fine-tuning on specific tasks, the dataset might be smaller than the original training dataset. However, GPU and RAM requirements might remain high if the model architecture is complex.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