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Chain 1 - Initial Investor Outreach</w:t>
      </w:r>
    </w:p>
    <w:p>
      <w:r>
        <w:t>From: Sarah Chen &lt;sarah@nexusai.com&gt;</w:t>
      </w:r>
    </w:p>
    <w:p>
      <w:r>
        <w:t>To: investor@vc-firm.com</w:t>
      </w:r>
    </w:p>
    <w:p>
      <w:r>
        <w:t>Date: October 15, 2024</w:t>
      </w:r>
    </w:p>
    <w:p>
      <w:r>
        <w:t>Subject: Series A Opportunity - Nexus AI</w:t>
      </w:r>
    </w:p>
    <w:p>
      <w:r>
        <w:t>Hi [Investor Name],</w:t>
      </w:r>
    </w:p>
    <w:p/>
    <w:p>
      <w:r>
        <w:t>I wanted to reach out about our Series A round for Nexus AI. The company name is Nexus AI. The funding stage is Series A. We're raising $8 million at a $32 million post-money valuation. The investment ask is $8 million. The current round size is $8 million.</w:t>
      </w:r>
    </w:p>
    <w:p/>
    <w:p>
      <w:r>
        <w:t>Quick highlights:</w:t>
      </w:r>
    </w:p>
    <w:p>
      <w:r>
        <w:t xml:space="preserve">  • ARR: $2.4M, growing 15% MoM</w:t>
      </w:r>
    </w:p>
    <w:p>
      <w:r>
        <w:t xml:space="preserve">  • MRR: $200K</w:t>
      </w:r>
    </w:p>
    <w:p>
      <w:r>
        <w:t xml:space="preserve">  • 45 enterprise customers, 3% churn</w:t>
      </w:r>
    </w:p>
    <w:p>
      <w:r>
        <w:t xml:space="preserve">  • Burn rate: $180K/month, 18 months runway</w:t>
      </w:r>
    </w:p>
    <w:p>
      <w:r>
        <w:t xml:space="preserve">  • Unit economics: CAC $12K, LTV $180K (15:1 ratio)</w:t>
      </w:r>
    </w:p>
    <w:p/>
    <w:p>
      <w:r>
        <w:t>The total funding raised to date is $2.5 million. We've raised $2.5M in Seed from [Seed Investor]. The last valuation was $8 million in June 2023. Use of funds: 40% sales/marketing, 35% product, 25% ops.</w:t>
      </w:r>
    </w:p>
    <w:p/>
    <w:p>
      <w:r>
        <w:t>Would love to discuss further!</w:t>
      </w:r>
    </w:p>
    <w:p>
      <w:r>
        <w:t>Sarah</w:t>
      </w:r>
    </w:p>
    <w:p>
      <w:r>
        <w:br w:type="page"/>
      </w:r>
    </w:p>
    <w:p>
      <w:pPr>
        <w:pStyle w:val="Heading1"/>
      </w:pPr>
      <w:r>
        <w:t>Email Chain 2 - Due Diligence Q&amp;A</w:t>
      </w:r>
    </w:p>
    <w:p>
      <w:r>
        <w:t>From: investor@vc-firm.com</w:t>
      </w:r>
    </w:p>
    <w:p>
      <w:r>
        <w:t>To: Sarah Chen &lt;sarah@nexusai.com&gt;</w:t>
      </w:r>
    </w:p>
    <w:p>
      <w:r>
        <w:t>Date: October 20, 2024</w:t>
      </w:r>
    </w:p>
    <w:p>
      <w:r>
        <w:t>Subject: Re: Series A - Market Questions</w:t>
      </w:r>
    </w:p>
    <w:p>
      <w:r>
        <w:t>Hi Sarah,</w:t>
      </w:r>
    </w:p>
    <w:p/>
    <w:p>
      <w:r>
        <w:t>Can you provide more details on the market opportunity?</w:t>
      </w:r>
    </w:p>
    <w:p/>
    <w:p>
      <w:r>
        <w:t>From: Sarah Chen &lt;sarah@nexusai.com&gt;</w:t>
      </w:r>
    </w:p>
    <w:p>
      <w:r>
        <w:t>To: investor@vc-firm.com</w:t>
      </w:r>
    </w:p>
    <w:p>
      <w:r>
        <w:t>Date: October 20, 2024</w:t>
      </w:r>
    </w:p>
    <w:p>
      <w:r>
        <w:t>Subject: Re: Series A - Market Questions</w:t>
      </w:r>
    </w:p>
    <w:p>
      <w:r>
        <w:t>Hi [Investor],</w:t>
      </w:r>
    </w:p>
    <w:p/>
    <w:p>
      <w:r>
        <w:t>Market details:</w:t>
      </w:r>
    </w:p>
    <w:p>
      <w:r>
        <w:t xml:space="preserve">  • TAM: $45B globally</w:t>
      </w:r>
    </w:p>
    <w:p>
      <w:r>
        <w:t xml:space="preserve">  • SAM: $8.5B in North America enterprise</w:t>
      </w:r>
    </w:p>
    <w:p>
      <w:r>
        <w:t xml:space="preserve">  • SOM: $420M addressable in 3 years</w:t>
      </w:r>
    </w:p>
    <w:p>
      <w:r>
        <w:t xml:space="preserve">  • Market growth: 18% CAGR</w:t>
      </w:r>
    </w:p>
    <w:p/>
    <w:p>
      <w:r>
        <w:t>Competitors: SAP, Oracle, Blue Yonder, Kinaxis</w:t>
      </w:r>
    </w:p>
    <w:p>
      <w:r>
        <w:t>Our advantages: AI-first, 40% cost reduction, faster implementation</w:t>
      </w:r>
    </w:p>
    <w:p/>
    <w:p>
      <w:r>
        <w:t>Best,</w:t>
      </w:r>
    </w:p>
    <w:p>
      <w:r>
        <w:t>Sarah</w:t>
      </w:r>
    </w:p>
    <w:p>
      <w:r>
        <w:br w:type="page"/>
      </w:r>
    </w:p>
    <w:p>
      <w:pPr>
        <w:pStyle w:val="Heading1"/>
      </w:pPr>
      <w:r>
        <w:t>Email Chain 3 - Team Introduction</w:t>
      </w:r>
    </w:p>
    <w:p>
      <w:r>
        <w:t>From: Sarah Chen &lt;sarah@nexusai.com&gt;</w:t>
      </w:r>
    </w:p>
    <w:p>
      <w:r>
        <w:t>To: investor@vc-firm.com</w:t>
      </w:r>
    </w:p>
    <w:p>
      <w:r>
        <w:t>Date: October 25, 2024</w:t>
      </w:r>
    </w:p>
    <w:p>
      <w:r>
        <w:t>Subject: Team Background - Nexus AI</w:t>
      </w:r>
    </w:p>
    <w:p>
      <w:r>
        <w:t>Hi [Investor],</w:t>
      </w:r>
    </w:p>
    <w:p/>
    <w:p>
      <w:r>
        <w:t>As requested, here's our team background:</w:t>
      </w:r>
    </w:p>
    <w:p/>
    <w:p>
      <w:r>
        <w:t>The founders are Sarah Chen and Michael Rodriguez.</w:t>
      </w:r>
    </w:p>
    <w:p>
      <w:r>
        <w:t>Founders:</w:t>
      </w:r>
    </w:p>
    <w:p>
      <w:r>
        <w:t xml:space="preserve">  • Me (Sarah Chen, CEO): Former VP at Amazon Supply Chain, 15 years experience. Previous exit: sold logistics startup to Oracle for $50M in 2019.</w:t>
      </w:r>
    </w:p>
    <w:p>
      <w:r>
        <w:t xml:space="preserve">  • Michael Rodriguez (CTO): Ex-Google AI researcher, PhD Stanford, 30+ published papers on optimization.</w:t>
      </w:r>
    </w:p>
    <w:p>
      <w:r>
        <w:t>The team has combined 40+ years of relevant experience in supply chain optimization and AI/ML.</w:t>
      </w:r>
    </w:p>
    <w:p/>
    <w:p>
      <w:r>
        <w:t>Key team:</w:t>
      </w:r>
    </w:p>
    <w:p>
      <w:r>
        <w:t xml:space="preserve">  • James Park, VP Sales (ex-Salesforce Director)</w:t>
      </w:r>
    </w:p>
    <w:p>
      <w:r>
        <w:t xml:space="preserve">  • Lisa Wang, VP Engineering (ex-Microsoft Engineering Manager)</w:t>
      </w:r>
    </w:p>
    <w:p>
      <w:r>
        <w:t xml:space="preserve">  • David Kim, Head of Product (ex-Palantir Product Lead)</w:t>
      </w:r>
    </w:p>
    <w:p/>
    <w:p>
      <w:r>
        <w:t>Advisors: Robert Thompson (former FedEx Supply Chain CEO), Jennifer Martinez (a16z Partner)</w:t>
      </w:r>
    </w:p>
    <w:p/>
    <w:p>
      <w:r>
        <w:t>The team has combined 40+ years of relevant experience in supply chain optimization and AI/ML.</w:t>
      </w:r>
    </w:p>
    <w:p/>
    <w:p>
      <w:r>
        <w:t>Best,</w:t>
      </w:r>
    </w:p>
    <w:p>
      <w:r>
        <w:t>Sarah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