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AdFatigueRadar — Final Master Engineering Specification</w:t>
      </w:r>
    </w:p>
    <w:p>
      <w:pPr>
        <w:jc w:val="center"/>
      </w:pPr>
      <w:r>
        <w:rPr>
          <w:b/>
          <w:sz w:val="22"/>
        </w:rPr>
        <w:t>CODEBEGUN HACKZEN 2026 | Topic #15 | Pre-coding freeze</w:t>
      </w:r>
    </w:p>
    <w:p>
      <w:r>
        <w:t>Status: FINAL MASTER SPECIFICATION. This document is the single source of truth for implementation. Earlier drafts, locks, appendices and conflicting threshold definitions are superseded by this document.</w:t>
      </w:r>
    </w:p>
    <w:p>
      <w:pPr>
        <w:pStyle w:val="Heading1"/>
      </w:pPr>
      <w:r>
        <w:t>1. Product Goal</w:t>
      </w:r>
    </w:p>
    <w:p>
      <w:r>
        <w:t>AdFatigueRadar is a sandboxed real-time observer and budget-protection guard for paid social campaigns. It combines comment-level audience feedback with delivery/economic telemetry to detect audience fatigue early, explain the signal, and protect simulated spend before material economic degradation.</w:t>
      </w:r>
    </w:p>
    <w:p>
      <w:pPr>
        <w:pStyle w:val="ListBullet"/>
      </w:pPr>
      <w:r>
        <w:t>Core loop: DETECT → EXPLAIN → PREDICT/early-warning → ALERT → PROTECT.</w:t>
      </w:r>
    </w:p>
    <w:p>
      <w:pPr>
        <w:pStyle w:val="ListBullet"/>
      </w:pPr>
      <w:r>
        <w:t>P0 does not depend on a machine-learning predictor. Unless the optional predictor ships, the product language is 'early warning', not 'predicts'.</w:t>
      </w:r>
    </w:p>
    <w:p>
      <w:pPr>
        <w:pStyle w:val="ListBullet"/>
      </w:pPr>
      <w:r>
        <w:t>The demo is a simulation. It must report measured results from held-out replay seeds rather than claim universal 24-hour predictive performance.</w:t>
      </w:r>
    </w:p>
    <w:p>
      <w:pPr>
        <w:pStyle w:val="ListBullet"/>
      </w:pPr>
      <w:r>
        <w:t>No real advertising spend or live campaign mutation is used in the hackathon demo.</w:t>
      </w:r>
    </w:p>
    <w:p>
      <w:pPr>
        <w:pStyle w:val="Heading1"/>
      </w:pPr>
      <w:r>
        <w:t>2. Hard Scope Cut Line</w:t>
      </w:r>
    </w:p>
    <w:p>
      <w:pPr>
        <w:pStyle w:val="Heading2"/>
      </w:pPr>
      <w:r>
        <w:t>P0 — Must Work</w:t>
      </w:r>
    </w:p>
    <w:p>
      <w:pPr>
        <w:pStyle w:val="ListBullet"/>
      </w:pPr>
      <w:r>
        <w:t>Frozen JSONL event schemas and a crude stub replay in the first two hours.</w:t>
      </w:r>
    </w:p>
    <w:p>
      <w:pPr>
        <w:pStyle w:val="ListBullet"/>
      </w:pPr>
      <w:r>
        <w:t>Three-day replay with deterministic/injectable simulated clock.</w:t>
      </w:r>
    </w:p>
    <w:p>
      <w:pPr>
        <w:pStyle w:val="ListBullet"/>
      </w:pPr>
      <w:r>
        <w:t>Two-stage NLP: general sentiment + custom 8-class feedback taxonomy.</w:t>
      </w:r>
    </w:p>
    <w:p>
      <w:pPr>
        <w:pStyle w:val="ListBullet"/>
      </w:pPr>
      <w:r>
        <w:t>Leakage-safe train/test/replay separation.</w:t>
      </w:r>
    </w:p>
    <w:p>
      <w:pPr>
        <w:pStyle w:val="ListBullet"/>
      </w:pPr>
      <w:r>
        <w:t>Harmful weighted-share, Wilson bound, sentiment decay, fatigue/mockery, comment acceleration, CTR/frequency, critical complaint, distinct-author and economic features.</w:t>
      </w:r>
    </w:p>
    <w:p>
      <w:pPr>
        <w:pStyle w:val="ListBullet"/>
      </w:pPr>
      <w:r>
        <w:t>Two-score risk engine: audience_risk and economic_risk.</w:t>
      </w:r>
    </w:p>
    <w:p>
      <w:pPr>
        <w:pStyle w:val="ListBullet"/>
      </w:pPr>
      <w:r>
        <w:t>WARNING, SOFT_REDUCED and PAUSE guard logic.</w:t>
      </w:r>
    </w:p>
    <w:p>
      <w:pPr>
        <w:pStyle w:val="ListBullet"/>
      </w:pPr>
      <w:r>
        <w:t>ACTIVE / SOFT_REDUCED / PAUSED / BLOCKED state machine with hysteresis, persistence, cooldown and alert throttling.</w:t>
      </w:r>
    </w:p>
    <w:p>
      <w:pPr>
        <w:pStyle w:val="ListBullet"/>
      </w:pPr>
      <w:r>
        <w:t>Sandbox pause + read-back + audit log.</w:t>
      </w:r>
    </w:p>
    <w:p>
      <w:pPr>
        <w:pStyle w:val="ListBullet"/>
      </w:pPr>
      <w:r>
        <w:t>Main sentiment/performance timeline.</w:t>
      </w:r>
    </w:p>
    <w:p>
      <w:pPr>
        <w:pStyle w:val="ListBullet"/>
      </w:pPr>
      <w:r>
        <w:t>CPM-only and banter-storm negative controls.</w:t>
      </w:r>
    </w:p>
    <w:p>
      <w:pPr>
        <w:pStyle w:val="ListBullet"/>
      </w:pPr>
      <w:r>
        <w:t>Action-responsive replay simulation and economic tradeoff metrics.</w:t>
      </w:r>
    </w:p>
    <w:p>
      <w:pPr>
        <w:pStyle w:val="ListBullet"/>
      </w:pPr>
      <w:r>
        <w:t>API-key protection, safe threshold bounds, XSS-safe comment rendering, HMAC author IDs.</w:t>
      </w:r>
    </w:p>
    <w:p>
      <w:pPr>
        <w:pStyle w:val="ListBullet"/>
      </w:pPr>
      <w:r>
        <w:t>Sub-minute NLP latency check.</w:t>
      </w:r>
    </w:p>
    <w:p>
      <w:pPr>
        <w:pStyle w:val="Heading2"/>
      </w:pPr>
      <w:r>
        <w:t>P1 — Only After P0 Is Stable</w:t>
      </w:r>
    </w:p>
    <w:p>
      <w:pPr>
        <w:pStyle w:val="ListBullet"/>
      </w:pPr>
      <w:r>
        <w:t>ROAS chart and lag diagnostics.</w:t>
      </w:r>
    </w:p>
    <w:p>
      <w:pPr>
        <w:pStyle w:val="ListBullet"/>
      </w:pPr>
      <w:r>
        <w:t>Threshold configuration UI and endpoint.</w:t>
      </w:r>
    </w:p>
    <w:p>
      <w:pPr>
        <w:pStyle w:val="ListBullet"/>
      </w:pPr>
      <w:r>
        <w:t>Slack Incoming Webhook or local mock receiver.</w:t>
      </w:r>
    </w:p>
    <w:p>
      <w:pPr>
        <w:pStyle w:val="ListBullet"/>
      </w:pPr>
      <w:r>
        <w:t>Raw CPA, smoothed CPA/CPM and sentiment-only baselines.</w:t>
      </w:r>
    </w:p>
    <w:p>
      <w:pPr>
        <w:pStyle w:val="ListBullet"/>
      </w:pPr>
      <w:r>
        <w:t>Multi-seed lag analysis and lead-time distribution.</w:t>
      </w:r>
    </w:p>
    <w:p>
      <w:pPr>
        <w:pStyle w:val="ListBullet"/>
      </w:pPr>
      <w:r>
        <w:t>Protected-vs-no-action economic comparison UI.</w:t>
      </w:r>
    </w:p>
    <w:p>
      <w:pPr>
        <w:pStyle w:val="Heading2"/>
      </w:pPr>
      <w:r>
        <w:t>P2 — Optional</w:t>
      </w:r>
    </w:p>
    <w:p>
      <w:pPr>
        <w:pStyle w:val="ListBullet"/>
      </w:pPr>
      <w:r>
        <w:t>Logistic-regression predictor using separate replay seeds.</w:t>
      </w:r>
    </w:p>
    <w:p>
      <w:pPr>
        <w:pStyle w:val="ListBullet"/>
      </w:pPr>
      <w:r>
        <w:t>Advanced brigading/manipulation detection.</w:t>
      </w:r>
    </w:p>
    <w:p>
      <w:pPr>
        <w:pStyle w:val="ListBullet"/>
      </w:pPr>
      <w:r>
        <w:t>Extended throughput/p95 optimization and model quantization.</w:t>
      </w:r>
    </w:p>
    <w:p>
      <w:pPr>
        <w:pStyle w:val="ListBullet"/>
      </w:pPr>
      <w:r>
        <w:t>Advanced operator controls beyond P0 safety behavior.</w:t>
      </w:r>
    </w:p>
    <w:p>
      <w:pPr>
        <w:pStyle w:val="ListBullet"/>
      </w:pPr>
      <w:r>
        <w:t>Docker/model-volume polish.</w:t>
      </w:r>
    </w:p>
    <w:p>
      <w:pPr>
        <w:pStyle w:val="Heading1"/>
      </w:pPr>
      <w:r>
        <w:t>3.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t>Layer</w:t>
            </w:r>
          </w:p>
        </w:tc>
        <w:tc>
          <w:tcPr>
            <w:tcW w:type="dxa" w:w="3408"/>
            <w:vAlign w:val="center"/>
          </w:tcPr>
          <w:p>
            <w:r>
              <w:t>Implementation</w:t>
            </w:r>
          </w:p>
        </w:tc>
        <w:tc>
          <w:tcPr>
            <w:tcW w:type="dxa" w:w="3408"/>
            <w:vAlign w:val="center"/>
          </w:tcPr>
          <w:p>
            <w:r>
              <w:t>Owner</w:t>
            </w:r>
          </w:p>
        </w:tc>
      </w:tr>
      <w:tr>
        <w:tc>
          <w:tcPr>
            <w:tcW w:type="dxa" w:w="3408"/>
          </w:tcPr>
          <w:p>
            <w:r>
              <w:t>Replay + simulator</w:t>
            </w:r>
          </w:p>
        </w:tc>
        <w:tc>
          <w:tcPr>
            <w:tcW w:type="dxa" w:w="3408"/>
          </w:tcPr>
          <w:p>
            <w:r>
              <w:t>Python generator → potential-world JSONL → runtime ActionSimulation</w:t>
            </w:r>
          </w:p>
        </w:tc>
        <w:tc>
          <w:tcPr>
            <w:tcW w:type="dxa" w:w="3408"/>
          </w:tcPr>
          <w:p>
            <w:r>
              <w:t>Person 3 + Person 2</w:t>
            </w:r>
          </w:p>
        </w:tc>
      </w:tr>
      <w:tr>
        <w:tc>
          <w:tcPr>
            <w:tcW w:type="dxa" w:w="3408"/>
          </w:tcPr>
          <w:p>
            <w:r>
              <w:t>NLP</w:t>
            </w:r>
          </w:p>
        </w:tc>
        <w:tc>
          <w:tcPr>
            <w:tcW w:type="dxa" w:w="3408"/>
          </w:tcPr>
          <w:p>
            <w:r>
              <w:t>HuggingFace Transformers, calibrated confidence, cached replay inference</w:t>
            </w:r>
          </w:p>
        </w:tc>
        <w:tc>
          <w:tcPr>
            <w:tcW w:type="dxa" w:w="3408"/>
          </w:tcPr>
          <w:p>
            <w:r>
              <w:t>Person 1</w:t>
            </w:r>
          </w:p>
        </w:tc>
      </w:tr>
      <w:tr>
        <w:tc>
          <w:tcPr>
            <w:tcW w:type="dxa" w:w="3408"/>
          </w:tcPr>
          <w:p>
            <w:r>
              <w:t>Features/Risk</w:t>
            </w:r>
          </w:p>
        </w:tc>
        <w:tc>
          <w:tcPr>
            <w:tcW w:type="dxa" w:w="3408"/>
          </w:tcPr>
          <w:p>
            <w:r>
              <w:t>Python feature engine, Wilson/EWMA, two-score risk and guards</w:t>
            </w:r>
          </w:p>
        </w:tc>
        <w:tc>
          <w:tcPr>
            <w:tcW w:type="dxa" w:w="3408"/>
          </w:tcPr>
          <w:p>
            <w:r>
              <w:t>Person 2</w:t>
            </w:r>
          </w:p>
        </w:tc>
      </w:tr>
      <w:tr>
        <w:tc>
          <w:tcPr>
            <w:tcW w:type="dxa" w:w="3408"/>
          </w:tcPr>
          <w:p>
            <w:r>
              <w:t>API</w:t>
            </w:r>
          </w:p>
        </w:tc>
        <w:tc>
          <w:tcPr>
            <w:tcW w:type="dxa" w:w="3408"/>
          </w:tcPr>
          <w:p>
            <w:r>
              <w:t>FastAPI + Pydantic + SQLite</w:t>
            </w:r>
          </w:p>
        </w:tc>
        <w:tc>
          <w:tcPr>
            <w:tcW w:type="dxa" w:w="3408"/>
          </w:tcPr>
          <w:p>
            <w:r>
              <w:t>Person 2</w:t>
            </w:r>
          </w:p>
        </w:tc>
      </w:tr>
      <w:tr>
        <w:tc>
          <w:tcPr>
            <w:tcW w:type="dxa" w:w="3408"/>
          </w:tcPr>
          <w:p>
            <w:r>
              <w:t>Frontend</w:t>
            </w:r>
          </w:p>
        </w:tc>
        <w:tc>
          <w:tcPr>
            <w:tcW w:type="dxa" w:w="3408"/>
          </w:tcPr>
          <w:p>
            <w:r>
              <w:t>React + Vite + TypeScript + Tailwind + chart library</w:t>
            </w:r>
          </w:p>
        </w:tc>
        <w:tc>
          <w:tcPr>
            <w:tcW w:type="dxa" w:w="3408"/>
          </w:tcPr>
          <w:p>
            <w:r>
              <w:t>Person 3</w:t>
            </w:r>
          </w:p>
        </w:tc>
      </w:tr>
      <w:tr>
        <w:tc>
          <w:tcPr>
            <w:tcW w:type="dxa" w:w="3408"/>
          </w:tcPr>
          <w:p>
            <w:r>
              <w:t>Actions</w:t>
            </w:r>
          </w:p>
        </w:tc>
        <w:tc>
          <w:tcPr>
            <w:tcW w:type="dxa" w:w="3408"/>
          </w:tcPr>
          <w:p>
            <w:r>
              <w:t>Sandbox pause/unpause/state read-back/audit</w:t>
            </w:r>
          </w:p>
        </w:tc>
        <w:tc>
          <w:tcPr>
            <w:tcW w:type="dxa" w:w="3408"/>
          </w:tcPr>
          <w:p>
            <w:r>
              <w:t>Person 2</w:t>
            </w:r>
          </w:p>
        </w:tc>
      </w:tr>
      <w:tr>
        <w:tc>
          <w:tcPr>
            <w:tcW w:type="dxa" w:w="3408"/>
          </w:tcPr>
          <w:p>
            <w:r>
              <w:t>Integration</w:t>
            </w:r>
          </w:p>
        </w:tc>
        <w:tc>
          <w:tcPr>
            <w:tcW w:type="dxa" w:w="3408"/>
          </w:tcPr>
          <w:p>
            <w:r>
              <w:t>Frozen contracts, dashboard integration, replay controls</w:t>
            </w:r>
          </w:p>
        </w:tc>
        <w:tc>
          <w:tcPr>
            <w:tcW w:type="dxa" w:w="3408"/>
          </w:tcPr>
          <w:p>
            <w:r>
              <w:t>Person 3</w:t>
            </w:r>
          </w:p>
        </w:tc>
      </w:tr>
    </w:tbl>
    <w:p>
      <w:r>
        <w:t>Recommended stack: Python, FastAPI, Pydantic, SQLite, asyncio, SQLAlchemy/SQLModel, httpx, pytest; React/Vite/TypeScript/Tailwind; HuggingFace Transformers/PyTorch. Kafka/Kubernetes and other infrastructure are out of scope.</w:t>
      </w:r>
    </w:p>
    <w:p>
      <w:pPr>
        <w:pStyle w:val="Heading1"/>
      </w:pPr>
      <w:r>
        <w:t>4. Team Ownership and First-Hours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t>Owner</w:t>
            </w:r>
          </w:p>
        </w:tc>
        <w:tc>
          <w:tcPr>
            <w:tcW w:type="dxa" w:w="3408"/>
            <w:vAlign w:val="center"/>
          </w:tcPr>
          <w:p>
            <w:r>
              <w:t>P0 responsibility</w:t>
            </w:r>
          </w:p>
        </w:tc>
        <w:tc>
          <w:tcPr>
            <w:tcW w:type="dxa" w:w="3408"/>
            <w:vAlign w:val="center"/>
          </w:tcPr>
          <w:p>
            <w:r>
              <w:t>P1/P2</w:t>
            </w:r>
          </w:p>
        </w:tc>
      </w:tr>
      <w:tr>
        <w:tc>
          <w:tcPr>
            <w:tcW w:type="dxa" w:w="3408"/>
          </w:tcPr>
          <w:p>
            <w:r>
              <w:t>Person 1 — AI/NLP</w:t>
            </w:r>
          </w:p>
        </w:tc>
        <w:tc>
          <w:tcPr>
            <w:tcW w:type="dxa" w:w="3408"/>
          </w:tcPr>
          <w:p>
            <w:r>
              <w:t>Model benchmark, preprocessing, labeling guide, LLM-assisted pre-labeling, human audit, custom taxonomy, confidence calibration, inference, replay comment category mixes.</w:t>
            </w:r>
          </w:p>
        </w:tc>
        <w:tc>
          <w:tcPr>
            <w:tcW w:type="dxa" w:w="3408"/>
          </w:tcPr>
          <w:p>
            <w:r>
              <w:t>Sentiment-only baseline; optional predictor.</w:t>
            </w:r>
          </w:p>
        </w:tc>
      </w:tr>
      <w:tr>
        <w:tc>
          <w:tcPr>
            <w:tcW w:type="dxa" w:w="3408"/>
          </w:tcPr>
          <w:p>
            <w:r>
              <w:t>Person 2 — Backend/Risk</w:t>
            </w:r>
          </w:p>
        </w:tc>
        <w:tc>
          <w:tcPr>
            <w:tcW w:type="dxa" w:w="3408"/>
          </w:tcPr>
          <w:p>
            <w:r>
              <w:t>FastAPI, SQLite, feature engine, two-score risk, state machine, action gates, ActionSimulation interface, audit, security, thresholds.</w:t>
            </w:r>
          </w:p>
        </w:tc>
        <w:tc>
          <w:tcPr>
            <w:tcW w:type="dxa" w:w="3408"/>
          </w:tcPr>
          <w:p>
            <w:r>
              <w:t>Threshold endpoint/UI contract, webhook, ablations, lag analysis.</w:t>
            </w:r>
          </w:p>
        </w:tc>
      </w:tr>
      <w:tr>
        <w:tc>
          <w:tcPr>
            <w:tcW w:type="dxa" w:w="3408"/>
          </w:tcPr>
          <w:p>
            <w:r>
              <w:t>Person 3 — Replay/Frontend/Integration</w:t>
            </w:r>
          </w:p>
        </w:tc>
        <w:tc>
          <w:tcPr>
            <w:tcW w:type="dxa" w:w="3408"/>
          </w:tcPr>
          <w:p>
            <w:r>
              <w:t>Canonical JSONL schema, stub replay within 2 hours, scenario generator, potential curves, dashboard, replay controls, integration.</w:t>
            </w:r>
          </w:p>
        </w:tc>
        <w:tc>
          <w:tcPr>
            <w:tcW w:type="dxa" w:w="3408"/>
          </w:tcPr>
          <w:p>
            <w:r>
              <w:t>ROAS/baseline/lag visualizations, polish.</w:t>
            </w:r>
          </w:p>
        </w:tc>
      </w:tr>
    </w:tbl>
    <w:p>
      <w:pPr>
        <w:pStyle w:val="ListBullet"/>
      </w:pPr>
      <w:r>
        <w:t>Person 3 commits the crude stub replay first so Person 2 can work immediately.</w:t>
      </w:r>
    </w:p>
    <w:p>
      <w:pPr>
        <w:pStyle w:val="ListBullet"/>
      </w:pPr>
      <w:r>
        <w:t>Person 1 supplies replay comment mixes only after ensuring they are newly authored and disjoint from training/test data.</w:t>
      </w:r>
    </w:p>
    <w:p>
      <w:pPr>
        <w:pStyle w:val="ListBullet"/>
      </w:pPr>
      <w:r>
        <w:t>Person 2 owns the shared ActionSimulation interface; Person 3 owns potential-world scenario generation. There is one economic simulation interface, not two competing models.</w:t>
      </w:r>
    </w:p>
    <w:p>
      <w:pPr>
        <w:pStyle w:val="ListBullet"/>
      </w:pPr>
      <w:r>
        <w:t>No P2 work starts while a P0 acceptance test is failing.</w:t>
      </w:r>
    </w:p>
    <w:p>
      <w:pPr>
        <w:pStyle w:val="Heading1"/>
      </w:pPr>
      <w:r>
        <w:t>5. Frozen Event Contracts</w:t>
      </w:r>
    </w:p>
    <w:p>
      <w:pPr>
        <w:pStyle w:val="Heading2"/>
      </w:pPr>
      <w:r>
        <w:t>5.1 CommentEvent</w:t>
      </w:r>
    </w:p>
    <w:p>
      <w:r>
        <w:rPr>
          <w:rFonts w:ascii="Consolas" w:hAnsi="Consolas"/>
          <w:sz w:val="17"/>
        </w:rPr>
        <w:t>{</w:t>
        <w:br/>
        <w:t xml:space="preserve">  "event_id": "comment_0001",</w:t>
        <w:br/>
        <w:t xml:space="preserve">  "timestamp": "2026-09-30T12:00:00Z",</w:t>
        <w:br/>
        <w:t xml:space="preserve">  "campaign_id": "campaign_01",</w:t>
        <w:br/>
        <w:t xml:space="preserve">  "ad_id": "ad_07",</w:t>
        <w:br/>
        <w:t xml:space="preserve">  "author_id": "author_184",</w:t>
        <w:br/>
        <w:t xml:space="preserve">  "text": "Bro this ad again 😂",</w:t>
        <w:br/>
        <w:t xml:space="preserve">  "reactions": 12,</w:t>
        <w:br/>
        <w:t xml:space="preserve">  "replies": 3</w:t>
        <w:br/>
        <w:t>}</w:t>
      </w:r>
    </w:p>
    <w:p>
      <w:pPr>
        <w:pStyle w:val="Heading2"/>
      </w:pPr>
      <w:r>
        <w:t>5.2 TelemetryEvent</w:t>
      </w:r>
    </w:p>
    <w:p>
      <w:r>
        <w:rPr>
          <w:rFonts w:ascii="Consolas" w:hAnsi="Consolas"/>
          <w:sz w:val="17"/>
        </w:rPr>
        <w:t>{</w:t>
        <w:br/>
        <w:t xml:space="preserve">  "event_id": "telemetry_0001",</w:t>
        <w:br/>
        <w:t xml:space="preserve">  "timestamp": "2026-09-30T12:00:00Z",</w:t>
        <w:br/>
        <w:t xml:space="preserve">  "campaign_id": "campaign_01",</w:t>
        <w:br/>
        <w:t xml:space="preserve">  "ad_id": "ad_07",</w:t>
        <w:br/>
        <w:t xml:space="preserve">  "spend": 4500,</w:t>
        <w:br/>
        <w:t xml:space="preserve">  "impressions": 52000,</w:t>
        <w:br/>
        <w:t xml:space="preserve">  "reach": 36000,</w:t>
        <w:br/>
        <w:t xml:space="preserve">  "clicks": 4200,</w:t>
        <w:br/>
        <w:t xml:space="preserve">  "conversions": 190,</w:t>
        <w:br/>
        <w:t xml:space="preserve">  "cpm": 86.54,</w:t>
        <w:br/>
        <w:t xml:space="preserve">  "cpc": 1.07,</w:t>
        <w:br/>
        <w:t xml:space="preserve">  "cpa": 23.68,</w:t>
        <w:br/>
        <w:t xml:space="preserve">  "roas": 3.8</w:t>
        <w:br/>
        <w:t>}</w:t>
      </w:r>
    </w:p>
    <w:p>
      <w:pPr>
        <w:pStyle w:val="Heading2"/>
      </w:pPr>
      <w:r>
        <w:t>5.3 NLP Output</w:t>
      </w:r>
    </w:p>
    <w:p>
      <w:r>
        <w:rPr>
          <w:rFonts w:ascii="Consolas" w:hAnsi="Consolas"/>
          <w:sz w:val="17"/>
        </w:rPr>
        <w:t>{</w:t>
        <w:br/>
        <w:t xml:space="preserve">  "comment_id": "comment_0001",</w:t>
        <w:br/>
        <w:t xml:space="preserve">  "sentiment": "negative",</w:t>
        <w:br/>
        <w:t xml:space="preserve">  "sentiment_score": 0.91,</w:t>
        <w:br/>
        <w:t xml:space="preserve">  "category": "fatigue",</w:t>
        <w:br/>
        <w:t xml:space="preserve">  "confidence": 0.94,</w:t>
        <w:br/>
        <w:t xml:space="preserve">  "critical_complaint": false</w:t>
        <w:br/>
        <w:t>}</w:t>
      </w:r>
    </w:p>
    <w:p>
      <w:pPr>
        <w:pStyle w:val="Heading2"/>
      </w:pPr>
      <w:r>
        <w:t>5.4 Action / Read-back</w:t>
      </w:r>
    </w:p>
    <w:p>
      <w:r>
        <w:rPr>
          <w:rFonts w:ascii="Consolas" w:hAnsi="Consolas"/>
          <w:sz w:val="17"/>
        </w:rPr>
        <w:t>{</w:t>
        <w:br/>
        <w:t xml:space="preserve">  "action": "PAUSE",</w:t>
        <w:br/>
        <w:t xml:space="preserve">  "mode": "SANDBOX",</w:t>
        <w:br/>
        <w:t xml:space="preserve">  "executed": true,</w:t>
        <w:br/>
        <w:t xml:space="preserve">  "confidence": 0.92,</w:t>
        <w:br/>
        <w:t xml:space="preserve">  "reason": "Sustained harmful fatigue signals with economic confirmation",</w:t>
        <w:br/>
        <w:t xml:space="preserve">  "previous_state": "SOFT_REDUCED",</w:t>
        <w:br/>
        <w:t xml:space="preserve">  "new_state": "PAUSED",</w:t>
        <w:br/>
        <w:t xml:space="preserve">  "readback_verified": true,</w:t>
        <w:br/>
        <w:t xml:space="preserve">  "audit_event_id": "audit_00041"</w:t>
        <w:br/>
        <w:t>}</w:t>
      </w:r>
    </w:p>
    <w:p>
      <w:pPr>
        <w:pStyle w:val="Heading2"/>
      </w:pPr>
      <w:r>
        <w:t>5.5 Audit Event</w:t>
      </w:r>
    </w:p>
    <w:p>
      <w:r>
        <w:rPr>
          <w:rFonts w:ascii="Consolas" w:hAnsi="Consolas"/>
          <w:sz w:val="17"/>
        </w:rPr>
        <w:t>{</w:t>
        <w:br/>
        <w:t xml:space="preserve">  "audit_id": "audit_00041",</w:t>
        <w:br/>
        <w:t xml:space="preserve">  "timestamp_simulated": "2026-09-30T14:30:00Z",</w:t>
        <w:br/>
        <w:t xml:space="preserve">  "campaign_id": "campaign_01",</w:t>
        <w:br/>
        <w:t xml:space="preserve">  "actor_type": "SYSTEM",</w:t>
        <w:br/>
        <w:t xml:space="preserve">  "action": "PAUSE",</w:t>
        <w:br/>
        <w:t xml:space="preserve">  "previous_state": "SOFT_REDUCED",</w:t>
        <w:br/>
        <w:t xml:space="preserve">  "new_state": "PAUSED",</w:t>
        <w:br/>
        <w:t xml:space="preserve">  "reason_codes": ["AUDIENCE_RISK_HIGH","ECONOMIC_CONFIRMATION"],</w:t>
        <w:br/>
        <w:t xml:space="preserve">  "risk": {"audience_risk": 0.89, "economic_risk": 0.78},</w:t>
        <w:br/>
        <w:t xml:space="preserve">  "readback_verified": true,</w:t>
        <w:br/>
        <w:t xml:space="preserve">  "config_version": "thresholds_v4"</w:t>
        <w:br/>
        <w:t>}</w:t>
      </w:r>
    </w:p>
    <w:p>
      <w:pPr>
        <w:pStyle w:val="Heading1"/>
      </w:pPr>
      <w:r>
        <w:t>6. Replay Architecture</w:t>
      </w:r>
    </w:p>
    <w:p>
      <w:r>
        <w:t>The replay is not a pre-baked outcome file. The generator emits an unconstrained potential world; the runtime simulator applies campaign actions.</w:t>
      </w:r>
    </w:p>
    <w:p>
      <w:pPr>
        <w:pStyle w:val="Heading2"/>
      </w:pPr>
      <w:r>
        <w:t>6.1 Potential-world JSONL</w:t>
      </w:r>
    </w:p>
    <w:p>
      <w:r>
        <w:t>Each 5-minute step contains potential impressions/volume, CPM, CTR, conversion rate, comment intensity/category mix and optional reach/frequency. These are the scripted conditions that would exist without protection.</w:t>
      </w:r>
    </w:p>
    <w:p>
      <w:pPr>
        <w:pStyle w:val="Heading2"/>
      </w:pPr>
      <w:r>
        <w:t>6.2 Runtime ActionSimulation</w:t>
      </w:r>
    </w:p>
    <w:p>
      <w:pPr>
        <w:pStyle w:val="ListBullet"/>
      </w:pPr>
      <w:r>
        <w:t>ACTIVE: full potential volume.</w:t>
      </w:r>
    </w:p>
    <w:p>
      <w:pPr>
        <w:pStyle w:val="ListBullet"/>
      </w:pPr>
      <w:r>
        <w:t>SOFT_REDUCED: potential volume × actions.soft_budget_multiplier (default 0.80).</w:t>
      </w:r>
    </w:p>
    <w:p>
      <w:pPr>
        <w:pStyle w:val="ListBullet"/>
      </w:pPr>
      <w:r>
        <w:t>PAUSED: zero new spend/volume after effective pause time.</w:t>
      </w:r>
    </w:p>
    <w:p>
      <w:pPr>
        <w:pStyle w:val="ListBullet"/>
      </w:pPr>
      <w:r>
        <w:t>While PAUSED, emit zero-volume telemetry heartbeats every 5 simulated minutes.</w:t>
      </w:r>
    </w:p>
    <w:p>
      <w:pPr>
        <w:pStyle w:val="ListBullet"/>
      </w:pPr>
      <w:r>
        <w:t>CPA is null when there are zero conversions; never represent it as infinity.</w:t>
      </w:r>
    </w:p>
    <w:p>
      <w:pPr>
        <w:pStyle w:val="ListBullet"/>
      </w:pPr>
      <w:r>
        <w:t>Features/economic ratios are calculated from sums over the rolling hour, not averages of noisy per-step ratios.</w:t>
      </w:r>
    </w:p>
    <w:p>
      <w:pPr>
        <w:pStyle w:val="ListBullet"/>
      </w:pPr>
      <w:r>
        <w:t>Below 20 conversions in the rolling hour, economic risk is N/A and cannot confirm a Path A pause.</w:t>
      </w:r>
    </w:p>
    <w:p>
      <w:r>
        <w:t>Assumption: the replay's underlying economics are scripted and actions only scale volume. Therefore protection mechanically reduces exposure. The meaningful outputs are excess cost avoided per conversion forgone, action timing, and false-positive behavior.</w:t>
      </w:r>
    </w:p>
    <w:p>
      <w:pPr>
        <w:pStyle w:val="Heading1"/>
      </w:pPr>
      <w:r>
        <w:t>7. Time Semantics</w:t>
      </w:r>
    </w:p>
    <w:p>
      <w:pPr>
        <w:pStyle w:val="ListBullet"/>
      </w:pPr>
      <w:r>
        <w:t>Compute step: 5 simulated minutes.</w:t>
      </w:r>
    </w:p>
    <w:p>
      <w:pPr>
        <w:pStyle w:val="ListBullet"/>
      </w:pPr>
      <w:r>
        <w:t>Guard window: rolling 60 simulated minutes.</w:t>
      </w:r>
    </w:p>
    <w:p>
      <w:pPr>
        <w:pStyle w:val="ListBullet"/>
      </w:pPr>
      <w:r>
        <w:t>Telemetry emits every 5 simulated minutes.</w:t>
      </w:r>
    </w:p>
    <w:p>
      <w:pPr>
        <w:pStyle w:val="ListBullet"/>
      </w:pPr>
      <w:r>
        <w:t>Default comment rate: about 2/minute; stress rate: 8/minute; night lull: 0.4/minute.</w:t>
      </w:r>
    </w:p>
    <w:p>
      <w:pPr>
        <w:pStyle w:val="ListBullet"/>
      </w:pPr>
      <w:r>
        <w:t>Persistence is expressed in simulated hours.</w:t>
      </w:r>
    </w:p>
    <w:p>
      <w:pPr>
        <w:pStyle w:val="ListBullet"/>
      </w:pPr>
      <w:r>
        <w:t>Wall-clock latency is measured separately.</w:t>
      </w:r>
    </w:p>
    <w:p>
      <w:pPr>
        <w:pStyle w:val="ListBullet"/>
      </w:pPr>
      <w:r>
        <w:t>All business logic uses an injectable clock; tests never depend on machine time.</w:t>
      </w:r>
    </w:p>
    <w:p>
      <w:pPr>
        <w:pStyle w:val="Heading1"/>
      </w:pPr>
      <w:r>
        <w:t>8. Harmful Feedback Definition</w:t>
      </w:r>
    </w:p>
    <w:p>
      <w:r>
        <w:t>The single harmful-negative definition used by the combined system is weighted harmful share. Raw stage-1 negative sentiment is NOT the combined harmful ratio.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t>Category</w:t>
            </w:r>
          </w:p>
        </w:tc>
        <w:tc>
          <w:tcPr>
            <w:tcW w:type="dxa" w:w="3408"/>
            <w:vAlign w:val="center"/>
          </w:tcPr>
          <w:p>
            <w:r>
              <w:t>Harmful weight</w:t>
            </w:r>
          </w:p>
        </w:tc>
        <w:tc>
          <w:tcPr>
            <w:tcW w:type="dxa" w:w="3408"/>
            <w:vAlign w:val="center"/>
          </w:tcPr>
          <w:p>
            <w:r>
              <w:t>Meaning</w:t>
            </w:r>
          </w:p>
        </w:tc>
      </w:tr>
      <w:tr>
        <w:tc>
          <w:tcPr>
            <w:tcW w:type="dxa" w:w="3408"/>
          </w:tcPr>
          <w:p>
            <w:r>
              <w:t>product_complaint</w:t>
            </w:r>
          </w:p>
        </w:tc>
        <w:tc>
          <w:tcPr>
            <w:tcW w:type="dxa" w:w="3408"/>
          </w:tcPr>
          <w:p>
            <w:r>
              <w:t>1.00</w:t>
            </w:r>
          </w:p>
        </w:tc>
        <w:tc>
          <w:tcPr>
            <w:tcW w:type="dxa" w:w="3408"/>
          </w:tcPr>
          <w:p>
            <w:r>
              <w:t>Product-specific complaint</w:t>
            </w:r>
          </w:p>
        </w:tc>
      </w:tr>
      <w:tr>
        <w:tc>
          <w:tcPr>
            <w:tcW w:type="dxa" w:w="3408"/>
          </w:tcPr>
          <w:p>
            <w:r>
              <w:t>service_complaint</w:t>
            </w:r>
          </w:p>
        </w:tc>
        <w:tc>
          <w:tcPr>
            <w:tcW w:type="dxa" w:w="3408"/>
          </w:tcPr>
          <w:p>
            <w:r>
              <w:t>1.00</w:t>
            </w:r>
          </w:p>
        </w:tc>
        <w:tc>
          <w:tcPr>
            <w:tcW w:type="dxa" w:w="3408"/>
          </w:tcPr>
          <w:p>
            <w:r>
              <w:t>Service/support complaint</w:t>
            </w:r>
          </w:p>
        </w:tc>
      </w:tr>
      <w:tr>
        <w:tc>
          <w:tcPr>
            <w:tcW w:type="dxa" w:w="3408"/>
          </w:tcPr>
          <w:p>
            <w:r>
              <w:t>fatigue</w:t>
            </w:r>
          </w:p>
        </w:tc>
        <w:tc>
          <w:tcPr>
            <w:tcW w:type="dxa" w:w="3408"/>
          </w:tcPr>
          <w:p>
            <w:r>
              <w:t>0.80</w:t>
            </w:r>
          </w:p>
        </w:tc>
        <w:tc>
          <w:tcPr>
            <w:tcW w:type="dxa" w:w="3408"/>
          </w:tcPr>
          <w:p>
            <w:r>
              <w:t>Repeated exposure to the advertisement</w:t>
            </w:r>
          </w:p>
        </w:tc>
      </w:tr>
      <w:tr>
        <w:tc>
          <w:tcPr>
            <w:tcW w:type="dxa" w:w="3408"/>
          </w:tcPr>
          <w:p>
            <w:r>
              <w:t>mockery</w:t>
            </w:r>
          </w:p>
        </w:tc>
        <w:tc>
          <w:tcPr>
            <w:tcW w:type="dxa" w:w="3408"/>
          </w:tcPr>
          <w:p>
            <w:r>
              <w:t>0.75</w:t>
            </w:r>
          </w:p>
        </w:tc>
        <w:tc>
          <w:tcPr>
            <w:tcW w:type="dxa" w:w="3408"/>
          </w:tcPr>
          <w:p>
            <w:r>
              <w:t>Ad-directed ridicule</w:t>
            </w:r>
          </w:p>
        </w:tc>
      </w:tr>
      <w:tr>
        <w:tc>
          <w:tcPr>
            <w:tcW w:type="dxa" w:w="3408"/>
          </w:tcPr>
          <w:p>
            <w:r>
              <w:t>spam</w:t>
            </w:r>
          </w:p>
        </w:tc>
        <w:tc>
          <w:tcPr>
            <w:tcW w:type="dxa" w:w="3408"/>
          </w:tcPr>
          <w:p>
            <w:r>
              <w:t>0.60</w:t>
            </w:r>
          </w:p>
        </w:tc>
        <w:tc>
          <w:tcPr>
            <w:tcW w:type="dxa" w:w="3408"/>
          </w:tcPr>
          <w:p>
            <w:r>
              <w:t>Spam/low-quality harmful engagement</w:t>
            </w:r>
          </w:p>
        </w:tc>
      </w:tr>
      <w:tr>
        <w:tc>
          <w:tcPr>
            <w:tcW w:type="dxa" w:w="3408"/>
          </w:tcPr>
          <w:p>
            <w:r>
              <w:t>banter_meme</w:t>
            </w:r>
          </w:p>
        </w:tc>
        <w:tc>
          <w:tcPr>
            <w:tcW w:type="dxa" w:w="3408"/>
          </w:tcPr>
          <w:p>
            <w:r>
              <w:t>0.00</w:t>
            </w:r>
          </w:p>
        </w:tc>
        <w:tc>
          <w:tcPr>
            <w:tcW w:type="dxa" w:w="3408"/>
          </w:tcPr>
          <w:p>
            <w:r>
              <w:t>Excluded from harmful ratio</w:t>
            </w:r>
          </w:p>
        </w:tc>
      </w:tr>
      <w:tr>
        <w:tc>
          <w:tcPr>
            <w:tcW w:type="dxa" w:w="3408"/>
          </w:tcPr>
          <w:p>
            <w:r>
              <w:t>neutral</w:t>
            </w:r>
          </w:p>
        </w:tc>
        <w:tc>
          <w:tcPr>
            <w:tcW w:type="dxa" w:w="3408"/>
          </w:tcPr>
          <w:p>
            <w:r>
              <w:t>0.00</w:t>
            </w:r>
          </w:p>
        </w:tc>
        <w:tc>
          <w:tcPr>
            <w:tcW w:type="dxa" w:w="3408"/>
          </w:tcPr>
          <w:p>
            <w:r>
              <w:t>No harmful signal</w:t>
            </w:r>
          </w:p>
        </w:tc>
      </w:tr>
      <w:tr>
        <w:tc>
          <w:tcPr>
            <w:tcW w:type="dxa" w:w="3408"/>
          </w:tcPr>
          <w:p>
            <w:r>
              <w:t>positive</w:t>
            </w:r>
          </w:p>
        </w:tc>
        <w:tc>
          <w:tcPr>
            <w:tcW w:type="dxa" w:w="3408"/>
          </w:tcPr>
          <w:p>
            <w:r>
              <w:t>0.00</w:t>
            </w:r>
          </w:p>
        </w:tc>
        <w:tc>
          <w:tcPr>
            <w:tcW w:type="dxa" w:w="3408"/>
          </w:tcPr>
          <w:p>
            <w:r>
              <w:t>Positive feedback</w:t>
            </w:r>
          </w:p>
        </w:tc>
      </w:tr>
    </w:tbl>
    <w:p>
      <w:r>
        <w:t>Weighted harmful count is fractional. The Wilson lower bound is applied to the fractional harmful count and total classified comments. Banter cannot inflate harmful ratio or category-weighted sentiment decay.</w:t>
      </w:r>
    </w:p>
    <w:p>
      <w:pPr>
        <w:pStyle w:val="Heading1"/>
      </w:pPr>
      <w:r>
        <w:t>9. 'Again' Labeling Rule</w:t>
      </w:r>
    </w:p>
    <w:p>
      <w:pPr>
        <w:pStyle w:val="ListBullet"/>
      </w:pPr>
      <w:r>
        <w:t>FATIGUE only when the language indicates repeated exposure to the advertisement itself.</w:t>
      </w:r>
    </w:p>
    <w:p>
      <w:pPr>
        <w:pStyle w:val="ListBullet"/>
      </w:pPr>
      <w:r>
        <w:t>'Bro this ad again 😂' → FATIGUE.</w:t>
      </w:r>
    </w:p>
    <w:p>
      <w:pPr>
        <w:pStyle w:val="ListBullet"/>
      </w:pPr>
      <w:r>
        <w:t>'Bought again, love it' → not FATIGUE.</w:t>
      </w:r>
    </w:p>
    <w:p>
      <w:pPr>
        <w:pStyle w:val="ListBullet"/>
      </w:pPr>
      <w:r>
        <w:t>'Ordered again, thank you!' → not FATIGUE.</w:t>
      </w:r>
    </w:p>
    <w:p>
      <w:pPr>
        <w:pStyle w:val="ListBullet"/>
      </w:pPr>
      <w:r>
        <w:t>The labeling guide must include both positive and negative 'again' examples.</w:t>
      </w:r>
    </w:p>
    <w:p>
      <w:pPr>
        <w:pStyle w:val="Heading1"/>
      </w:pPr>
      <w:r>
        <w:t>10. Two-Score Risk Engine</w:t>
      </w:r>
    </w:p>
    <w:p>
      <w:pPr>
        <w:pStyle w:val="Heading2"/>
      </w:pPr>
      <w:r>
        <w:t>10.1 Audience Risk</w:t>
      </w:r>
    </w:p>
    <w:p>
      <w:r>
        <w:rPr>
          <w:rFonts w:ascii="Consolas" w:hAnsi="Consolas"/>
          <w:sz w:val="17"/>
        </w:rPr>
        <w:t>audience_risk =</w:t>
        <w:br/>
        <w:t xml:space="preserve">  0.30 × harmful_negative_ratio_signal</w:t>
        <w:br/>
        <w:t>+ 0.25 × sentiment_decay_signal</w:t>
        <w:br/>
        <w:t>+ 0.20 × fatigue_mockery_signal</w:t>
        <w:br/>
        <w:t>+ 0.10 × comment_acceleration_signal</w:t>
        <w:br/>
        <w:t>+ 0.10 × ctr_frequency_signal</w:t>
        <w:br/>
        <w:t>+ 0.05 × critical_complaint_signal</w:t>
      </w:r>
    </w:p>
    <w:p>
      <w:pPr>
        <w:pStyle w:val="Heading2"/>
      </w:pPr>
      <w:r>
        <w:t>10.2 Economic Risk</w:t>
      </w:r>
    </w:p>
    <w:p>
      <w:r>
        <w:rPr>
          <w:rFonts w:ascii="Consolas" w:hAnsi="Consolas"/>
          <w:sz w:val="17"/>
        </w:rPr>
        <w:t>economic_risk =</w:t>
        <w:br/>
        <w:t xml:space="preserve">  0.55 × cpa_cpm_signal</w:t>
        <w:br/>
        <w:t>+ 0.45 × roas_conversion_signal</w:t>
      </w:r>
    </w:p>
    <w:p>
      <w:pPr>
        <w:pStyle w:val="Heading2"/>
      </w:pPr>
      <w:r>
        <w:t>10.3 Normalization</w:t>
      </w:r>
    </w:p>
    <w:p>
      <w:r>
        <w:t>Every raw component is normalized as clip((x-low)/(high-low), 0, 1) using thresholds_v4. No business-logic code hard-codes the numeric bounds.</w:t>
      </w:r>
    </w:p>
    <w:p>
      <w:pPr>
        <w:pStyle w:val="ListBullet"/>
      </w:pPr>
      <w:r>
        <w:t>ctr_frequency_signal = mean(normalized CTR decay, normalized frequency increase).</w:t>
      </w:r>
    </w:p>
    <w:p>
      <w:pPr>
        <w:pStyle w:val="ListBullet"/>
      </w:pPr>
      <w:r>
        <w:t>cpa_cpm_signal = max(normalized CPA delta, normalized CPM delta).</w:t>
      </w:r>
    </w:p>
    <w:p>
      <w:pPr>
        <w:pStyle w:val="ListBullet"/>
      </w:pPr>
      <w:r>
        <w:t>roas_conversion_signal = max(normalized ROAS drop, normalized conversion-rate drop).</w:t>
      </w:r>
    </w:p>
    <w:p>
      <w:pPr>
        <w:pStyle w:val="Heading2"/>
      </w:pPr>
      <w:r>
        <w:t>10.4 Worked Example</w:t>
      </w:r>
    </w:p>
    <w:p>
      <w:r>
        <w:t>The authoritative worked example is generated by check_config.py from thresholds_v4, not manually typed. Its expected headline values are approximately audience_risk=0.781 and economic_risk=0.178. The implementation must reproduce the script's arithmetic.</w:t>
      </w:r>
    </w:p>
    <w:p>
      <w:r>
        <w:rPr>
          <w:rFonts w:ascii="Consolas" w:hAnsi="Consolas"/>
          <w:sz w:val="17"/>
        </w:rPr>
        <w:t>Example raw inputs:</w:t>
        <w:br/>
        <w:t>n=120, k_eff=56, decay_per_hr=0.14, fatigue_share=0.30,</w:t>
        <w:br/>
        <w:t>accel_per_hr=0.08, ctr_decay_pct=25, freq_inc_pct=55,</w:t>
        <w:br/>
        <w:t>critical_rate=0.04</w:t>
        <w:br/>
        <w:br/>
        <w:t>Economic raw inputs:</w:t>
        <w:br/>
        <w:t>cpa_delta_pct=12, cpm_delta_pct=8, roas_drop_pct=9.5,</w:t>
        <w:br/>
        <w:t>conv_drop_pct=6</w:t>
      </w:r>
    </w:p>
    <w:p>
      <w:pPr>
        <w:pStyle w:val="Heading1"/>
      </w:pPr>
      <w:r>
        <w:t>11. Gates, Severity and State</w:t>
      </w:r>
    </w:p>
    <w:p>
      <w:r>
        <w:t>Severity and campaign state are separate axes.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t>Axis</w:t>
            </w:r>
          </w:p>
        </w:tc>
        <w:tc>
          <w:tcPr>
            <w:tcW w:type="dxa" w:w="3408"/>
            <w:vAlign w:val="center"/>
          </w:tcPr>
          <w:p>
            <w:r>
              <w:t>Values</w:t>
            </w:r>
          </w:p>
        </w:tc>
        <w:tc>
          <w:tcPr>
            <w:tcW w:type="dxa" w:w="3408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Severity</w:t>
            </w:r>
          </w:p>
        </w:tc>
        <w:tc>
          <w:tcPr>
            <w:tcW w:type="dxa" w:w="3408"/>
          </w:tcPr>
          <w:p>
            <w:r>
              <w:t>HEALTHY / WATCH / WARNING / CRITICAL</w:t>
            </w:r>
          </w:p>
        </w:tc>
        <w:tc>
          <w:tcPr>
            <w:tcW w:type="dxa" w:w="3408"/>
          </w:tcPr>
          <w:p>
            <w:r>
              <w:t>Current risk/alert level.</w:t>
            </w:r>
          </w:p>
        </w:tc>
      </w:tr>
      <w:tr>
        <w:tc>
          <w:tcPr>
            <w:tcW w:type="dxa" w:w="3408"/>
          </w:tcPr>
          <w:p>
            <w:r>
              <w:t>Campaign state</w:t>
            </w:r>
          </w:p>
        </w:tc>
        <w:tc>
          <w:tcPr>
            <w:tcW w:type="dxa" w:w="3408"/>
          </w:tcPr>
          <w:p>
            <w:r>
              <w:t>ACTIVE / SOFT_REDUCED / PAUSED / BLOCKED</w:t>
            </w:r>
          </w:p>
        </w:tc>
        <w:tc>
          <w:tcPr>
            <w:tcW w:type="dxa" w:w="3408"/>
          </w:tcPr>
          <w:p>
            <w:r>
              <w:t>Actual protection mode.</w:t>
            </w:r>
          </w:p>
        </w:tc>
      </w:tr>
    </w:tbl>
    <w:p>
      <w:pPr>
        <w:pStyle w:val="ListBullet"/>
      </w:pPr>
      <w:r>
        <w:t>WATCH at audience_risk &gt;= 0.50.</w:t>
      </w:r>
    </w:p>
    <w:p>
      <w:pPr>
        <w:pStyle w:val="ListBullet"/>
      </w:pPr>
      <w:r>
        <w:t>WARNING at audience_risk &gt;= 0.65 for 0.5 simulated hours. Warning is an alert; it does not change state.</w:t>
      </w:r>
    </w:p>
    <w:p>
      <w:pPr>
        <w:pStyle w:val="ListBullet"/>
      </w:pPr>
      <w:r>
        <w:t>SOFT_REDUCED at audience_risk &gt;= 0.75 for 1.0 simulated hour.</w:t>
      </w:r>
    </w:p>
    <w:p>
      <w:pPr>
        <w:pStyle w:val="ListBullet"/>
      </w:pPr>
      <w:r>
        <w:t>PAUSE Path A requires audience_risk &gt;= 0.85 AND economic_risk &gt;= 0.70 AND evidence/confidence/persistence/cooldown gates.</w:t>
      </w:r>
    </w:p>
    <w:p>
      <w:pPr>
        <w:pStyle w:val="ListBullet"/>
      </w:pPr>
      <w:r>
        <w:t>CRITICAL severity at audience_risk &gt;= 0.85 or a valid Path B emergency condition.</w:t>
      </w:r>
    </w:p>
    <w:p>
      <w:pPr>
        <w:pStyle w:val="ListBullet"/>
      </w:pPr>
      <w:r>
        <w:t>Path B is the critical-complaint emergency path.</w:t>
      </w:r>
    </w:p>
    <w:p>
      <w:pPr>
        <w:pStyle w:val="ListBullet"/>
      </w:pPr>
      <w:r>
        <w:t>Soft recovery occurs at audience_risk &lt;= 0.60 for the recovery period.</w:t>
      </w:r>
    </w:p>
    <w:p>
      <w:pPr>
        <w:pStyle w:val="ListBullet"/>
      </w:pPr>
      <w:r>
        <w:t>Warning alert recovery/hysteresis threshold is 0.45.</w:t>
      </w:r>
    </w:p>
    <w:p>
      <w:pPr>
        <w:pStyle w:val="Heading1"/>
      </w:pPr>
      <w:r>
        <w:t>12. Confidence and Evidence</w:t>
      </w:r>
    </w:p>
    <w:p>
      <w:pPr>
        <w:pStyle w:val="ListBullet"/>
      </w:pPr>
      <w:r>
        <w:t>Per-comment confidence is calibrated confidence after temperature scaling or equivalent calibration.</w:t>
      </w:r>
    </w:p>
    <w:p>
      <w:pPr>
        <w:pStyle w:val="ListBullet"/>
      </w:pPr>
      <w:r>
        <w:t>Window confidence is the mean calibrated confidence across classified comments in the rolling 60-minute window.</w:t>
      </w:r>
    </w:p>
    <w:p>
      <w:pPr>
        <w:pStyle w:val="ListBullet"/>
      </w:pPr>
      <w:r>
        <w:t>Path A uses window mean confidence &gt;= 0.85.</w:t>
      </w:r>
    </w:p>
    <w:p>
      <w:pPr>
        <w:pStyle w:val="ListBullet"/>
      </w:pPr>
      <w:r>
        <w:t>Path B uses mean confidence of critical-complaint comments &gt;= 0.85.</w:t>
      </w:r>
    </w:p>
    <w:p>
      <w:pPr>
        <w:pStyle w:val="ListBullet"/>
      </w:pPr>
      <w:r>
        <w:t>Minimum classified comments = 30.</w:t>
      </w:r>
    </w:p>
    <w:p>
      <w:pPr>
        <w:pStyle w:val="ListBullet"/>
      </w:pPr>
      <w:r>
        <w:t>Minimum distinct authors = 10.</w:t>
      </w:r>
    </w:p>
    <w:p>
      <w:pPr>
        <w:pStyle w:val="ListBullet"/>
      </w:pPr>
      <w:r>
        <w:t>Below the minimum evidence, automated high-severity action fails closed.</w:t>
      </w:r>
    </w:p>
    <w:p>
      <w:pPr>
        <w:pStyle w:val="Heading1"/>
      </w:pPr>
      <w:r>
        <w:t>13. Path A / Path B Pause Rules</w:t>
      </w:r>
    </w:p>
    <w:p>
      <w:pPr>
        <w:pStyle w:val="Heading2"/>
      </w:pPr>
      <w:r>
        <w:t>Path A — Economic Confirmation</w:t>
      </w:r>
    </w:p>
    <w:p>
      <w:pPr>
        <w:pStyle w:val="ListBullet"/>
      </w:pPr>
      <w:r>
        <w:t>audience_risk &gt;= 0.85.</w:t>
      </w:r>
    </w:p>
    <w:p>
      <w:pPr>
        <w:pStyle w:val="ListBullet"/>
      </w:pPr>
      <w:r>
        <w:t>economic_risk &gt;= 0.70.</w:t>
      </w:r>
    </w:p>
    <w:p>
      <w:pPr>
        <w:pStyle w:val="ListBullet"/>
      </w:pPr>
      <w:r>
        <w:t>At least 20 conversions in the rolling hour.</w:t>
      </w:r>
    </w:p>
    <w:p>
      <w:pPr>
        <w:pStyle w:val="ListBullet"/>
      </w:pPr>
      <w:r>
        <w:t>Harmful Wilson lower bound &gt;= 0.35.</w:t>
      </w:r>
    </w:p>
    <w:p>
      <w:pPr>
        <w:pStyle w:val="ListBullet"/>
      </w:pPr>
      <w:r>
        <w:t>Path A confidence gate satisfied.</w:t>
      </w:r>
    </w:p>
    <w:p>
      <w:pPr>
        <w:pStyle w:val="ListBullet"/>
      </w:pPr>
      <w:r>
        <w:t>Pause persistence = 0.5 simulated hours.</w:t>
      </w:r>
    </w:p>
    <w:p>
      <w:pPr>
        <w:pStyle w:val="ListBullet"/>
      </w:pPr>
      <w:r>
        <w:t>Cooldown clear.</w:t>
      </w:r>
    </w:p>
    <w:p>
      <w:pPr>
        <w:pStyle w:val="Heading2"/>
      </w:pPr>
      <w:r>
        <w:t>Path B — Critical Complaint Emergency</w:t>
      </w:r>
    </w:p>
    <w:p>
      <w:pPr>
        <w:pStyle w:val="ListBullet"/>
      </w:pPr>
      <w:r>
        <w:t>Critical complaint categories are product_complaint/service_complaint.</w:t>
      </w:r>
    </w:p>
    <w:p>
      <w:pPr>
        <w:pStyle w:val="ListBullet"/>
      </w:pPr>
      <w:r>
        <w:t>Critical complaint confidence &gt;= 0.85.</w:t>
      </w:r>
    </w:p>
    <w:p>
      <w:pPr>
        <w:pStyle w:val="ListBullet"/>
      </w:pPr>
      <w:r>
        <w:t>Critical complaint rate &gt;= 0.20.</w:t>
      </w:r>
    </w:p>
    <w:p>
      <w:pPr>
        <w:pStyle w:val="ListBullet"/>
      </w:pPr>
      <w:r>
        <w:t>At least 10 distinct authors.</w:t>
      </w:r>
    </w:p>
    <w:p>
      <w:pPr>
        <w:pStyle w:val="ListBullet"/>
      </w:pPr>
      <w:r>
        <w:t>Emergency persistence = 0.25 simulated hours.</w:t>
      </w:r>
    </w:p>
    <w:p>
      <w:pPr>
        <w:pStyle w:val="ListBullet"/>
      </w:pPr>
      <w:r>
        <w:t>Minimal anomaly flag is false.</w:t>
      </w:r>
    </w:p>
    <w:p>
      <w:pPr>
        <w:pStyle w:val="ListBullet"/>
      </w:pPr>
      <w:r>
        <w:t>Cooldown clear.</w:t>
      </w:r>
    </w:p>
    <w:p>
      <w:pPr>
        <w:pStyle w:val="ListBullet"/>
      </w:pPr>
      <w:r>
        <w:t>A keyword alone can never create a critical complaint.</w:t>
      </w:r>
    </w:p>
    <w:p>
      <w:pPr>
        <w:pStyle w:val="Heading1"/>
      </w:pPr>
      <w:r>
        <w:t>14. P0 Anomaly Flag</w:t>
      </w:r>
    </w:p>
    <w:p>
      <w:r>
        <w:t>Path B requires anomaly_flag=false. P0 uses deterministic checks:</w:t>
      </w:r>
    </w:p>
    <w:p>
      <w:pPr>
        <w:pStyle w:val="ListBullet"/>
      </w:pPr>
      <w:r>
        <w:t>top_author_share &gt; 0.30 → anomaly=true.</w:t>
      </w:r>
    </w:p>
    <w:p>
      <w:pPr>
        <w:pStyle w:val="ListBullet"/>
      </w:pPr>
      <w:r>
        <w:t>duplicate_cluster_share &gt; 0.40 → anomaly=true.</w:t>
      </w:r>
    </w:p>
    <w:p>
      <w:pPr>
        <w:pStyle w:val="ListBullet"/>
      </w:pPr>
      <w:r>
        <w:t>Per-author comments are capped at 3 per rolling window before aggregation.</w:t>
      </w:r>
    </w:p>
    <w:p>
      <w:pPr>
        <w:pStyle w:val="ListBullet"/>
      </w:pPr>
      <w:r>
        <w:t>Either anomaly condition blocks Path B.</w:t>
      </w:r>
    </w:p>
    <w:p>
      <w:pPr>
        <w:pStyle w:val="Heading1"/>
      </w:pPr>
      <w:r>
        <w:t>15. State Machine and Staleness</w:t>
      </w:r>
    </w:p>
    <w:p>
      <w:pPr>
        <w:pStyle w:val="ListBullet"/>
      </w:pPr>
      <w:r>
        <w:t>ACTIVE → SOFT_REDUCED after sustained soft audience risk.</w:t>
      </w:r>
    </w:p>
    <w:p>
      <w:pPr>
        <w:pStyle w:val="ListBullet"/>
      </w:pPr>
      <w:r>
        <w:t>SOFT_REDUCED → ACTIVE only after audience_risk &lt;= 0.60 for recovery persistence.</w:t>
      </w:r>
    </w:p>
    <w:p>
      <w:pPr>
        <w:pStyle w:val="ListBullet"/>
      </w:pPr>
      <w:r>
        <w:t>SOFT_REDUCED → PAUSED through Path A or Path B.</w:t>
      </w:r>
    </w:p>
    <w:p>
      <w:pPr>
        <w:pStyle w:val="ListBullet"/>
      </w:pPr>
      <w:r>
        <w:t>PAUSED → ACTIVE only through explicit unpause; unpause starts a fresh cooldown.</w:t>
      </w:r>
    </w:p>
    <w:p>
      <w:pPr>
        <w:pStyle w:val="ListBullet"/>
      </w:pPr>
      <w:r>
        <w:t>BLOCKED is an operational safety state.</w:t>
      </w:r>
    </w:p>
    <w:p>
      <w:pPr>
        <w:pStyle w:val="ListBullet"/>
      </w:pPr>
      <w:r>
        <w:t>Stale-data checks run only in ACTIVE and SOFT_REDUCED.</w:t>
      </w:r>
    </w:p>
    <w:p>
      <w:pPr>
        <w:pStyle w:val="ListBullet"/>
      </w:pPr>
      <w:r>
        <w:t>Telemetry staleness = no valid telemetry for more than 2 expected 5-minute emissions.</w:t>
      </w:r>
    </w:p>
    <w:p>
      <w:pPr>
        <w:pStyle w:val="ListBullet"/>
      </w:pPr>
      <w:r>
        <w:t>PAUSED campaigns emit zero-volume heartbeats, so a paused campaign does not become stale/BLOCKED.</w:t>
      </w:r>
    </w:p>
    <w:p>
      <w:pPr>
        <w:pStyle w:val="ListBullet"/>
      </w:pPr>
      <w:r>
        <w:t>Fresh telemetry automatically recovers stale-data protection; explicit operator recovery is reserved for explicit/manual blocks or unsafe configuration.</w:t>
      </w:r>
    </w:p>
    <w:p>
      <w:pPr>
        <w:pStyle w:val="ListBullet"/>
      </w:pPr>
      <w:r>
        <w:t>Alert throttling prevents repeated identical alerts while state and reason remain unchanged.</w:t>
      </w:r>
    </w:p>
    <w:p>
      <w:pPr>
        <w:pStyle w:val="Heading1"/>
      </w:pPr>
      <w:r>
        <w:t>16. Canonical thresholds.yaml — thresholds_v4</w:t>
      </w:r>
    </w:p>
    <w:p>
      <w:r>
        <w:rPr>
          <w:rFonts w:ascii="Consolas" w:hAnsi="Consolas"/>
          <w:sz w:val="17"/>
        </w:rPr>
        <w:t>config_version: thresholds_v4</w:t>
        <w:br/>
        <w:br/>
        <w:t>compute:</w:t>
        <w:br/>
        <w:t xml:space="preserve">  step_minutes: 5</w:t>
        <w:br/>
        <w:t xml:space="preserve">  guard_window_minutes: 60</w:t>
        <w:br/>
        <w:t xml:space="preserve">  ewma_alpha: 0.30</w:t>
        <w:br/>
        <w:br/>
        <w:t>audience_gates:</w:t>
        <w:br/>
        <w:t xml:space="preserve">  watch: 0.50</w:t>
        <w:br/>
        <w:t xml:space="preserve">  warning: 0.65</w:t>
        <w:br/>
        <w:t xml:space="preserve">  soft: 0.75</w:t>
        <w:br/>
        <w:t xml:space="preserve">  critical: 0.85</w:t>
        <w:br/>
        <w:t xml:space="preserve">  pause_audience: 0.85</w:t>
        <w:br/>
        <w:t xml:space="preserve">  warning_recovery: 0.45</w:t>
        <w:br/>
        <w:t xml:space="preserve">  soft_recovery: 0.60</w:t>
        <w:br/>
        <w:br/>
        <w:t>economic:</w:t>
        <w:br/>
        <w:t xml:space="preserve">  pause_gate: 0.70</w:t>
        <w:br/>
        <w:t xml:space="preserve">  min_conversions_in_window: 20</w:t>
        <w:br/>
        <w:t xml:space="preserve">  baseline_a_cpa_multiplier: 1.25</w:t>
        <w:br/>
        <w:br/>
        <w:t>persistence_hours:</w:t>
        <w:br/>
        <w:t xml:space="preserve">  warning: 0.5</w:t>
        <w:br/>
        <w:t xml:space="preserve">  soft: 1.0</w:t>
        <w:br/>
        <w:t xml:space="preserve">  pause: 0.5</w:t>
        <w:br/>
        <w:t xml:space="preserve">  emergency: 0.25</w:t>
        <w:br/>
        <w:t xml:space="preserve">  recovery: 1.0</w:t>
        <w:br/>
        <w:br/>
        <w:t>cooldown_minutes: 60</w:t>
        <w:br/>
        <w:br/>
        <w:t>evidence:</w:t>
        <w:br/>
        <w:t xml:space="preserve">  min_classified_comments: 30</w:t>
        <w:br/>
        <w:t xml:space="preserve">  min_distinct_authors: 10</w:t>
        <w:br/>
        <w:t xml:space="preserve">  min_classifier_confidence: 0.85</w:t>
        <w:br/>
        <w:t xml:space="preserve">  harmful_wilson_lb_min: 0.35</w:t>
        <w:br/>
        <w:t xml:space="preserve">  wilson_z: 1.96</w:t>
        <w:br/>
        <w:br/>
        <w:t>audience_weights:</w:t>
        <w:br/>
        <w:t xml:space="preserve">  harmful_negative_ratio: 0.30</w:t>
        <w:br/>
        <w:t xml:space="preserve">  sentiment_decay: 0.25</w:t>
        <w:br/>
        <w:t xml:space="preserve">  fatigue_mockery: 0.20</w:t>
        <w:br/>
        <w:t xml:space="preserve">  comment_acceleration: 0.10</w:t>
        <w:br/>
        <w:t xml:space="preserve">  ctr_frequency: 0.10</w:t>
        <w:br/>
        <w:t xml:space="preserve">  critical_complaint: 0.05</w:t>
        <w:br/>
        <w:br/>
        <w:t>economic_weights:</w:t>
        <w:br/>
        <w:t xml:space="preserve">  cpa_cpm: 0.55</w:t>
        <w:br/>
        <w:t xml:space="preserve">  roas_conversion: 0.45</w:t>
        <w:br/>
        <w:br/>
        <w:t>normalization:</w:t>
        <w:br/>
        <w:t xml:space="preserve">  harmful_negative_ratio: {low: 0.10, high: 0.45}</w:t>
        <w:br/>
        <w:t xml:space="preserve">  sentiment_decay: {low: 0.02, high: 0.15}</w:t>
        <w:br/>
        <w:t xml:space="preserve">  fatigue_mockery: {low: 0.05, high: 0.35}</w:t>
        <w:br/>
        <w:t xml:space="preserve">  comment_acceleration: {low: 0.01, high: 0.10}</w:t>
        <w:br/>
        <w:t xml:space="preserve">  ctr_decay_pct: {low: 5, high: 40}</w:t>
        <w:br/>
        <w:t xml:space="preserve">  frequency_increase_pct: {low: 10, high: 80}</w:t>
        <w:br/>
        <w:t xml:space="preserve">  critical_complaint: {low: 0.02, high: 0.20}</w:t>
        <w:br/>
        <w:t xml:space="preserve">  cpa_delta_pct: {low: 5, high: 40}</w:t>
        <w:br/>
        <w:t xml:space="preserve">  cpm_delta_pct: {low: 5, high: 35}</w:t>
        <w:br/>
        <w:t xml:space="preserve">  roas_drop_pct: {low: 5, high: 35}</w:t>
        <w:br/>
        <w:t xml:space="preserve">  conv_rate_drop_pct: {low: 5, high: 35}</w:t>
        <w:br/>
        <w:br/>
        <w:t>category_weights:</w:t>
        <w:br/>
        <w:t xml:space="preserve">  product_complaint: 1.00</w:t>
        <w:br/>
        <w:t xml:space="preserve">  service_complaint: 1.00</w:t>
        <w:br/>
        <w:t xml:space="preserve">  fatigue: 0.80</w:t>
        <w:br/>
        <w:t xml:space="preserve">  mockery: 0.75</w:t>
        <w:br/>
        <w:t xml:space="preserve">  spam: 0.60</w:t>
        <w:br/>
        <w:t xml:space="preserve">  banter_meme: 0.00</w:t>
        <w:br/>
        <w:t xml:space="preserve">  neutral: 0.00</w:t>
        <w:br/>
        <w:t xml:space="preserve">  positive: 0.00</w:t>
        <w:br/>
        <w:br/>
        <w:t>critical_complaint:</w:t>
        <w:br/>
        <w:t xml:space="preserve">  categories: [product_complaint, service_complaint]</w:t>
        <w:br/>
        <w:t xml:space="preserve">  min_confidence: 0.85</w:t>
        <w:br/>
        <w:t xml:space="preserve">  rate_min: 0.20</w:t>
        <w:br/>
        <w:br/>
        <w:t>anomaly:</w:t>
        <w:br/>
        <w:t xml:space="preserve">  top_author_share_max: 0.30</w:t>
        <w:br/>
        <w:t xml:space="preserve">  duplicate_cluster_share_max: 0.40</w:t>
        <w:br/>
        <w:t xml:space="preserve">  per_author_max_comments_per_window: 3</w:t>
        <w:br/>
        <w:br/>
        <w:t>actions:</w:t>
        <w:br/>
        <w:t xml:space="preserve">  soft_budget_multiplier: 0.80</w:t>
        <w:br/>
        <w:br/>
        <w:t>staleness:</w:t>
        <w:br/>
        <w:t xml:space="preserve">  stale_after_steps: 2</w:t>
        <w:br/>
        <w:t xml:space="preserve">  check_states: [ACTIVE, SOFT_REDUCED]</w:t>
        <w:br/>
        <w:t xml:space="preserve">  paused_heartbeat: true</w:t>
      </w:r>
    </w:p>
    <w:p>
      <w:pPr>
        <w:pStyle w:val="Heading1"/>
      </w:pPr>
      <w:r>
        <w:t>17. Server-Side Safe Bounds</w:t>
      </w:r>
    </w:p>
    <w:p>
      <w:r>
        <w:rPr>
          <w:rFonts w:ascii="Consolas" w:hAnsi="Consolas"/>
          <w:sz w:val="17"/>
        </w:rPr>
        <w:t>audience_gates.warning:             0.40..0.90</w:t>
        <w:br/>
        <w:t>audience_gates.soft:                0.50..0.95</w:t>
        <w:br/>
        <w:t>audience_gates.pause_audience:      0.75..0.99</w:t>
        <w:br/>
        <w:t>economic.pause_gate:                0.50..0.95</w:t>
        <w:br/>
        <w:t>economic.min_conversions_in_window: 10..500</w:t>
        <w:br/>
        <w:t>evidence.min_classified_comments:   20..1000</w:t>
        <w:br/>
        <w:t>evidence.min_distinct_authors:       5..200</w:t>
        <w:br/>
        <w:t>evidence.min_classifier_confidence: 0.70..0.99</w:t>
        <w:br/>
        <w:t>evidence.harmful_wilson_lb_min:     0.25..0.80</w:t>
        <w:br/>
        <w:t>cooldown_minutes:                    15..1440</w:t>
        <w:br/>
        <w:t>actions.soft_budget_multiplier:      0.30..0.95</w:t>
      </w:r>
    </w:p>
    <w:p>
      <w:r>
        <w:t>The dashboard cannot weaken these bounds. PUT /campaigns/{id}/thresholds is rejected server-side when any value is outside them.</w:t>
      </w:r>
    </w:p>
    <w:p>
      <w:pPr>
        <w:pStyle w:val="Heading1"/>
      </w:pPr>
      <w:r>
        <w:t>18. Replay Scenario Configuration</w:t>
      </w:r>
    </w:p>
    <w:p>
      <w:r>
        <w:rPr>
          <w:rFonts w:ascii="Consolas" w:hAnsi="Consolas"/>
          <w:sz w:val="17"/>
        </w:rPr>
        <w:t>{</w:t>
        <w:br/>
        <w:t xml:space="preserve">  "scenario_id": "fatigue_to_pause_v4",</w:t>
        <w:br/>
        <w:t xml:space="preserve">  "duration_simulated_hours": 72,</w:t>
        <w:br/>
        <w:t xml:space="preserve">  "compute_step_minutes": 5,</w:t>
        <w:br/>
        <w:t xml:space="preserve">  "guard_window_minutes": 60,</w:t>
        <w:br/>
        <w:t xml:space="preserve">  "comment_rate_per_minute": 2.0,</w:t>
        <w:br/>
        <w:t xml:space="preserve">  "lull_rate_per_minute": 0.4,</w:t>
        <w:br/>
        <w:t xml:space="preserve">  "stress_rate_per_minute": 8.0,</w:t>
        <w:br/>
        <w:t xml:space="preserve">  "phases": [</w:t>
        <w:br/>
        <w:t xml:space="preserve">    {"name":"healthy","start_hour":0,"end_hour":18},</w:t>
        <w:br/>
        <w:t xml:space="preserve">    {"name":"early_fatigue","start_hour":18,"end_hour":36},</w:t>
        <w:br/>
        <w:t xml:space="preserve">    {"name":"acceleration","start_hour":36,"end_hour":52},</w:t>
        <w:br/>
        <w:t xml:space="preserve">    {"name":"economic_degradation","start_hour":52,"end_hour":72}</w:t>
        <w:br/>
        <w:t xml:space="preserve">  ]</w:t>
        <w:br/>
        <w:t>}</w:t>
      </w:r>
    </w:p>
    <w:p>
      <w:r>
        <w:t>Per-step starting values must remain plausible: CPM around 9.00, CTR around 1.4%, and roughly 47 conversions per rolling hour in the healthy baseline. These are tuning inputs, not measured real-world claims.</w:t>
      </w:r>
    </w:p>
    <w:p>
      <w:pPr>
        <w:pStyle w:val="Heading1"/>
      </w:pPr>
      <w:r>
        <w:t>19. Replay Integrity and Seed Discipline</w:t>
      </w:r>
    </w:p>
    <w:p>
      <w:pPr>
        <w:pStyle w:val="ListBullet"/>
      </w:pPr>
      <w:r>
        <w:t>Replay comments are disjoint from training, validation, LLM-prelabeling and held-out human-test data.</w:t>
      </w:r>
    </w:p>
    <w:p>
      <w:pPr>
        <w:pStyle w:val="ListBullet"/>
      </w:pPr>
      <w:r>
        <w:t>Use varied phrasings per category, not repeated templates.</w:t>
      </w:r>
    </w:p>
    <w:p>
      <w:pPr>
        <w:pStyle w:val="ListBullet"/>
      </w:pPr>
      <w:r>
        <w:t>The ~300 human-audited comments remain the held-out test set.</w:t>
      </w:r>
    </w:p>
    <w:p>
      <w:pPr>
        <w:pStyle w:val="ListBullet"/>
      </w:pPr>
      <w:r>
        <w:t>Report LLM-prelabel vs human-audit agreement.</w:t>
      </w:r>
    </w:p>
    <w:p>
      <w:pPr>
        <w:pStyle w:val="ListBullet"/>
      </w:pPr>
      <w:r>
        <w:t>Tune thresholds, weights and scenario parameters only on tuning seeds.</w:t>
      </w:r>
    </w:p>
    <w:p>
      <w:pPr>
        <w:pStyle w:val="ListBullet"/>
      </w:pPr>
      <w:r>
        <w:t>Freeze all parameters before opening reporting seeds.</w:t>
      </w:r>
    </w:p>
    <w:p>
      <w:pPr>
        <w:pStyle w:val="ListBullet"/>
      </w:pPr>
      <w:r>
        <w:t>Reporting seeds are separate and are never used for post-hoc tuning.</w:t>
      </w:r>
    </w:p>
    <w:p>
      <w:pPr>
        <w:pStyle w:val="ListBullet"/>
      </w:pPr>
      <w:r>
        <w:t>Predictor, if built, also trains and tests on different seeds.</w:t>
      </w:r>
    </w:p>
    <w:p>
      <w:pPr>
        <w:pStyle w:val="Heading1"/>
      </w:pPr>
      <w:r>
        <w:t>20. 24-Hour Target Calibration</w:t>
      </w:r>
    </w:p>
    <w:p>
      <w:r>
        <w:t>Canonical economic degradation begins at hour 52. A 24-hour lead therefore requires a valid warning by hour 28 or earlier.</w:t>
      </w:r>
    </w:p>
    <w:p>
      <w:pPr>
        <w:pStyle w:val="ListBullet"/>
      </w:pPr>
      <w:r>
        <w:t>The tuning suite must explicitly test the hour-28 gate.</w:t>
      </w:r>
    </w:p>
    <w:p>
      <w:pPr>
        <w:pStyle w:val="ListBullet"/>
      </w:pPr>
      <w:r>
        <w:t>With about 120 comments/hour, the audience components must be sufficiently elevated for audience_risk to cross WARNING by hour 28.</w:t>
      </w:r>
    </w:p>
    <w:p>
      <w:pPr>
        <w:pStyle w:val="ListBullet"/>
      </w:pPr>
      <w:r>
        <w:t>The early-fatigue ramp therefore must be clear enough to cross the configured bounds; it must not be presented as subtle if it is not.</w:t>
      </w:r>
    </w:p>
    <w:p>
      <w:pPr>
        <w:pStyle w:val="ListBullet"/>
      </w:pPr>
      <w:r>
        <w:t>If plausible tuning seeds cannot produce a valid warning by hour 28, adjust normalization bounds or scenario timing on tuning seeds before reporting.</w:t>
      </w:r>
    </w:p>
    <w:p>
      <w:pPr>
        <w:pStyle w:val="ListBullet"/>
      </w:pPr>
      <w:r>
        <w:t>Do not claim the 24-hour target until the held-out reporting seeds demonstrate the measured lead-time distribution.</w:t>
      </w:r>
    </w:p>
    <w:p>
      <w:pPr>
        <w:pStyle w:val="Heading1"/>
      </w:pPr>
      <w:r>
        <w:t>21. Economic Evaluation</w:t>
      </w:r>
    </w:p>
    <w:p>
      <w:r>
        <w:t>Raw spend reduction is not a savings claim. The system reports efficiency-adjusted excess cost.</w:t>
      </w:r>
    </w:p>
    <w:p>
      <w:r>
        <w:rPr>
          <w:rFonts w:ascii="Consolas" w:hAnsi="Consolas"/>
          <w:sz w:val="17"/>
        </w:rPr>
        <w:t>excess_cost = spend * max(0, 1 - baseline_CPA / current_CPA)</w:t>
        <w:br/>
        <w:t>excess_cost_avoided = no_action_excess_cost - protected_excess_cost</w:t>
        <w:br/>
        <w:t>conversions_forgone = max(0, no_action_conversions - protected_conversions)</w:t>
        <w:br/>
        <w:t>tradeoff = excess_cost_avoided / max(1, conversions_forgone)</w:t>
      </w:r>
    </w:p>
    <w:p>
      <w:pPr>
        <w:pStyle w:val="ListBullet"/>
      </w:pPr>
      <w:r>
        <w:t>Protected and no-action runs use identical potential-world curves and seed.</w:t>
      </w:r>
    </w:p>
    <w:p>
      <w:pPr>
        <w:pStyle w:val="ListBullet"/>
      </w:pPr>
      <w:r>
        <w:t>Report action time, spend, conversions, excess cost, excess cost avoided and conversions forgone.</w:t>
      </w:r>
    </w:p>
    <w:p>
      <w:pPr>
        <w:pStyle w:val="ListBullet"/>
      </w:pPr>
      <w:r>
        <w:t>Do not call the simulated result real monetary savings.</w:t>
      </w:r>
    </w:p>
    <w:p>
      <w:pPr>
        <w:pStyle w:val="Heading1"/>
      </w:pPr>
      <w:r>
        <w:t>22. Predictor / Early-Warning Evidence</w:t>
      </w:r>
    </w:p>
    <w:p>
      <w:r>
        <w:t>P2 logistic regression is optional. P0/P1 may use the normalized acceleration signal as a heuristic evidence field, but it is not called predictive ML.</w:t>
      </w:r>
    </w:p>
    <w:p>
      <w:pPr>
        <w:pStyle w:val="ListBullet"/>
      </w:pPr>
      <w:r>
        <w:t>If P2 ships: use 5-minute observations, multiple seeds, different train/test seeds, differenced series for correlation, and report AUC/precision-recall plus lead-time distribution.</w:t>
      </w:r>
    </w:p>
    <w:p>
      <w:pPr>
        <w:pStyle w:val="ListBullet"/>
      </w:pPr>
      <w:r>
        <w:t>Do not tune and report on the same generated seed.</w:t>
      </w:r>
    </w:p>
    <w:p>
      <w:pPr>
        <w:pStyle w:val="ListBullet"/>
      </w:pPr>
      <w:r>
        <w:t>If P2 does not ship, use 'early warning' terminology throughout the demo and presentation.</w:t>
      </w:r>
    </w:p>
    <w:p>
      <w:pPr>
        <w:pStyle w:val="Heading1"/>
      </w:pPr>
      <w:r>
        <w:t>23. Baselines and Negative Controls</w:t>
      </w:r>
    </w:p>
    <w:p>
      <w:pPr>
        <w:pStyle w:val="ListBullet"/>
      </w:pPr>
      <w:r>
        <w:t>Baseline A: raw CPA threshold using baseline_a_cpa_multiplier.</w:t>
      </w:r>
    </w:p>
    <w:p>
      <w:pPr>
        <w:pStyle w:val="ListBullet"/>
      </w:pPr>
      <w:r>
        <w:t>Baseline B: smoothed CPA/CPM threshold.</w:t>
      </w:r>
    </w:p>
    <w:p>
      <w:pPr>
        <w:pStyle w:val="ListBullet"/>
      </w:pPr>
      <w:r>
        <w:t>Baseline C: sentiment-only threshold using raw stage-1 negative sentiment.</w:t>
      </w:r>
    </w:p>
    <w:p>
      <w:pPr>
        <w:pStyle w:val="ListBullet"/>
      </w:pPr>
      <w:r>
        <w:t>CPM surge without sentiment change must not pause.</w:t>
      </w:r>
    </w:p>
    <w:p>
      <w:pPr>
        <w:pStyle w:val="ListBullet"/>
      </w:pPr>
      <w:r>
        <w:t>Banter storm with stable economics must not pause.</w:t>
      </w:r>
    </w:p>
    <w:p>
      <w:pPr>
        <w:pStyle w:val="ListBullet"/>
      </w:pPr>
      <w:r>
        <w:t>Banter is excluded from the combined harmful ratio and category-weighted sentiment decay.</w:t>
      </w:r>
    </w:p>
    <w:p>
      <w:pPr>
        <w:pStyle w:val="ListBullet"/>
      </w:pPr>
      <w:r>
        <w:t>The sentiment-only baseline may fire during banter; this is an explicit demonstration of why the combined guard exists.</w:t>
      </w:r>
    </w:p>
    <w:p>
      <w:pPr>
        <w:pStyle w:val="Heading1"/>
      </w:pPr>
      <w:r>
        <w:t>24. Security and Reliability</w:t>
      </w:r>
    </w:p>
    <w:p>
      <w:pPr>
        <w:pStyle w:val="ListBullet"/>
      </w:pPr>
      <w:r>
        <w:t>Mutating endpoints require an API-key header.</w:t>
      </w:r>
    </w:p>
    <w:p>
      <w:pPr>
        <w:pStyle w:val="ListBullet"/>
      </w:pPr>
      <w:r>
        <w:t>Thresholds are validated server-side against safe bounds.</w:t>
      </w:r>
    </w:p>
    <w:p>
      <w:pPr>
        <w:pStyle w:val="ListBullet"/>
      </w:pPr>
      <w:r>
        <w:t>Threshold changes are audit events with old/new values and config version.</w:t>
      </w:r>
    </w:p>
    <w:p>
      <w:pPr>
        <w:pStyle w:val="ListBullet"/>
      </w:pPr>
      <w:r>
        <w:t>Comment text is safely escaped in React; never inject raw HTML.</w:t>
      </w:r>
    </w:p>
    <w:p>
      <w:pPr>
        <w:pStyle w:val="ListBullet"/>
      </w:pPr>
      <w:r>
        <w:t>Author IDs use HMAC with an environment-provided secret.</w:t>
      </w:r>
    </w:p>
    <w:p>
      <w:pPr>
        <w:pStyle w:val="ListBullet"/>
      </w:pPr>
      <w:r>
        <w:t>Provider/Slack secrets live only in environment variables.</w:t>
      </w:r>
    </w:p>
    <w:p>
      <w:pPr>
        <w:pStyle w:val="ListBullet"/>
      </w:pPr>
      <w:r>
        <w:t>Pause is idempotent.</w:t>
      </w:r>
    </w:p>
    <w:p>
      <w:pPr>
        <w:pStyle w:val="ListBullet"/>
      </w:pPr>
      <w:r>
        <w:t>Pause read-back verifies PAUSED state.</w:t>
      </w:r>
    </w:p>
    <w:p>
      <w:pPr>
        <w:pStyle w:val="ListBullet"/>
      </w:pPr>
      <w:r>
        <w:t>Unpause resets cooldown and requires fresh persistence before re-pause.</w:t>
      </w:r>
    </w:p>
    <w:p>
      <w:pPr>
        <w:pStyle w:val="ListBullet"/>
      </w:pPr>
      <w:r>
        <w:t>Uncertainty, missing evidence and failed read-back fail closed.</w:t>
      </w:r>
    </w:p>
    <w:p>
      <w:pPr>
        <w:pStyle w:val="Heading1"/>
      </w:pPr>
      <w:r>
        <w:t>25. NLP Replay Performance</w:t>
      </w:r>
    </w:p>
    <w:p>
      <w:pPr>
        <w:pStyle w:val="ListBullet"/>
      </w:pPr>
      <w:r>
        <w:t>Cache replay NLP outputs keyed by comment_id + model_version + preprocessing_version.</w:t>
      </w:r>
    </w:p>
    <w:p>
      <w:pPr>
        <w:pStyle w:val="ListBullet"/>
      </w:pPr>
      <w:r>
        <w:t>Cached replay outputs are allowed for demo speed after validation.</w:t>
      </w:r>
    </w:p>
    <w:p>
      <w:pPr>
        <w:pStyle w:val="ListBullet"/>
      </w:pPr>
      <w:r>
        <w:t>Live inference benchmark bypasses the cache.</w:t>
      </w:r>
    </w:p>
    <w:p>
      <w:pPr>
        <w:pStyle w:val="ListBullet"/>
      </w:pPr>
      <w:r>
        <w:t>Measure sub-minute classification latency early.</w:t>
      </w:r>
    </w:p>
    <w:p>
      <w:pPr>
        <w:pStyle w:val="ListBullet"/>
      </w:pPr>
      <w:r>
        <w:t>If CPU latency is too high, batch or quantize/use a smaller model before dashboard polish.</w:t>
      </w:r>
    </w:p>
    <w:p>
      <w:pPr>
        <w:pStyle w:val="ListBullet"/>
      </w:pPr>
      <w:r>
        <w:t>Pre-cache model weights in a local volume/artifact so first run does not depend on internet.</w:t>
      </w:r>
    </w:p>
    <w:p>
      <w:pPr>
        <w:pStyle w:val="Heading1"/>
      </w:pPr>
      <w:r>
        <w:t>26. Endpoints</w:t>
      </w:r>
    </w:p>
    <w:p>
      <w:pPr>
        <w:pStyle w:val="ListBullet"/>
      </w:pPr>
      <w:r>
        <w:t>GET /campaigns/{campaign_id}/status</w:t>
      </w:r>
    </w:p>
    <w:p>
      <w:pPr>
        <w:pStyle w:val="ListBullet"/>
      </w:pPr>
      <w:r>
        <w:t>GET /campaigns/{campaign_id}/timeline</w:t>
      </w:r>
    </w:p>
    <w:p>
      <w:pPr>
        <w:pStyle w:val="ListBullet"/>
      </w:pPr>
      <w:r>
        <w:t>GET /campaigns/{campaign_id}/stream</w:t>
      </w:r>
    </w:p>
    <w:p>
      <w:pPr>
        <w:pStyle w:val="ListBullet"/>
      </w:pPr>
      <w:r>
        <w:t>GET /campaigns/{campaign_id}/audit</w:t>
      </w:r>
    </w:p>
    <w:p>
      <w:pPr>
        <w:pStyle w:val="ListBullet"/>
      </w:pPr>
      <w:r>
        <w:t>POST /campaigns/{campaign_id}/replay/start?speed={speed}</w:t>
      </w:r>
    </w:p>
    <w:p>
      <w:pPr>
        <w:pStyle w:val="ListBullet"/>
      </w:pPr>
      <w:r>
        <w:t>POST /campaigns/{campaign_id}/replay/reset</w:t>
      </w:r>
    </w:p>
    <w:p>
      <w:pPr>
        <w:pStyle w:val="ListBullet"/>
      </w:pPr>
      <w:r>
        <w:t>POST /campaigns/{campaign_id}/pause</w:t>
      </w:r>
    </w:p>
    <w:p>
      <w:pPr>
        <w:pStyle w:val="ListBullet"/>
      </w:pPr>
      <w:r>
        <w:t>POST /campaigns/{campaign_id}/unpause</w:t>
      </w:r>
    </w:p>
    <w:p>
      <w:pPr>
        <w:pStyle w:val="ListBullet"/>
      </w:pPr>
      <w:r>
        <w:t>POST /campaigns/{campaign_id}/override</w:t>
      </w:r>
    </w:p>
    <w:p>
      <w:pPr>
        <w:pStyle w:val="ListBullet"/>
      </w:pPr>
      <w:r>
        <w:t>PUT /campaigns/{campaign_id}/thresholds</w:t>
      </w:r>
    </w:p>
    <w:p>
      <w:pPr>
        <w:pStyle w:val="ListBullet"/>
      </w:pPr>
      <w:r>
        <w:t>POST /webhooks/slack/test</w:t>
      </w:r>
    </w:p>
    <w:p>
      <w:r>
        <w:t>Override is P2 unless needed to implement an explicit BLOCKED operator state. All mutating endpoints are protected by API key.</w:t>
      </w:r>
    </w:p>
    <w:p>
      <w:pPr>
        <w:pStyle w:val="Heading1"/>
      </w:pPr>
      <w:r>
        <w:t>27. Dashboard — P0/P1 Only</w:t>
      </w:r>
    </w:p>
    <w:p>
      <w:pPr>
        <w:pStyle w:val="ListBullet"/>
      </w:pPr>
      <w:r>
        <w:t>Campaign/ad state and severity.</w:t>
      </w:r>
    </w:p>
    <w:p>
      <w:pPr>
        <w:pStyle w:val="ListBullet"/>
      </w:pPr>
      <w:r>
        <w:t>Audience risk and economic risk.</w:t>
      </w:r>
    </w:p>
    <w:p>
      <w:pPr>
        <w:pStyle w:val="ListBullet"/>
      </w:pPr>
      <w:r>
        <w:t>Harmful ratio/Wilson lower bound.</w:t>
      </w:r>
    </w:p>
    <w:p>
      <w:pPr>
        <w:pStyle w:val="ListBullet"/>
      </w:pPr>
      <w:r>
        <w:t>Sentiment decay and fatigue/mockery share.</w:t>
      </w:r>
    </w:p>
    <w:p>
      <w:pPr>
        <w:pStyle w:val="ListBullet"/>
      </w:pPr>
      <w:r>
        <w:t>CPA/CPM/ROAS and conversion context.</w:t>
      </w:r>
    </w:p>
    <w:p>
      <w:pPr>
        <w:pStyle w:val="ListBullet"/>
      </w:pPr>
      <w:r>
        <w:t>Main timeline.</w:t>
      </w:r>
    </w:p>
    <w:p>
      <w:pPr>
        <w:pStyle w:val="ListBullet"/>
      </w:pPr>
      <w:r>
        <w:t>Action/state history and audit events.</w:t>
      </w:r>
    </w:p>
    <w:p>
      <w:pPr>
        <w:pStyle w:val="ListBullet"/>
      </w:pPr>
      <w:r>
        <w:t>Replay start/reset/speed.</w:t>
      </w:r>
    </w:p>
    <w:p>
      <w:pPr>
        <w:pStyle w:val="ListBullet"/>
      </w:pPr>
      <w:r>
        <w:t>P1: thresholds, ROAS view, baselines, lag diagnostics, webhook status.</w:t>
      </w:r>
    </w:p>
    <w:p>
      <w:r>
        <w:t>No decorative charts. Every visualization must answer whether the audience is fatigued, whether economics are degrading, or why the guard acted.</w:t>
      </w:r>
    </w:p>
    <w:p>
      <w:pPr>
        <w:pStyle w:val="Heading1"/>
      </w:pPr>
      <w:r>
        <w:t>28. Demo Sequence</w:t>
      </w:r>
    </w:p>
    <w:p>
      <w:pPr>
        <w:pStyle w:val="ListBullet"/>
      </w:pPr>
      <w:r>
        <w:t>1. Start healthy campaign.</w:t>
      </w:r>
    </w:p>
    <w:p>
      <w:pPr>
        <w:pStyle w:val="ListBullet"/>
      </w:pPr>
      <w:r>
        <w:t>2. Show stable audience/economic signals.</w:t>
      </w:r>
    </w:p>
    <w:p>
      <w:pPr>
        <w:pStyle w:val="ListBullet"/>
      </w:pPr>
      <w:r>
        <w:t>3. Replay early fatigue.</w:t>
      </w:r>
    </w:p>
    <w:p>
      <w:pPr>
        <w:pStyle w:val="ListBullet"/>
      </w:pPr>
      <w:r>
        <w:t>4. WARNING before economic degradation.</w:t>
      </w:r>
    </w:p>
    <w:p>
      <w:pPr>
        <w:pStyle w:val="ListBullet"/>
      </w:pPr>
      <w:r>
        <w:t>5. Continue acceleration.</w:t>
      </w:r>
    </w:p>
    <w:p>
      <w:pPr>
        <w:pStyle w:val="ListBullet"/>
      </w:pPr>
      <w:r>
        <w:t>6. SOFT_REDUCED action changes runtime volume.</w:t>
      </w:r>
    </w:p>
    <w:p>
      <w:pPr>
        <w:pStyle w:val="ListBullet"/>
      </w:pPr>
      <w:r>
        <w:t>7. Economic confirmation develops.</w:t>
      </w:r>
    </w:p>
    <w:p>
      <w:pPr>
        <w:pStyle w:val="ListBullet"/>
      </w:pPr>
      <w:r>
        <w:t>8. PAUSE Path A or Path B activates only when guardrails pass.</w:t>
      </w:r>
    </w:p>
    <w:p>
      <w:pPr>
        <w:pStyle w:val="ListBullet"/>
      </w:pPr>
      <w:r>
        <w:t>9. Pause read-back and audit event appear.</w:t>
      </w:r>
    </w:p>
    <w:p>
      <w:pPr>
        <w:pStyle w:val="ListBullet"/>
      </w:pPr>
      <w:r>
        <w:t>10. Compare protected vs no-action excess cost/conversions.</w:t>
      </w:r>
    </w:p>
    <w:p>
      <w:pPr>
        <w:pStyle w:val="ListBullet"/>
      </w:pPr>
      <w:r>
        <w:t>11. Run CPM-only negative control.</w:t>
      </w:r>
    </w:p>
    <w:p>
      <w:pPr>
        <w:pStyle w:val="ListBullet"/>
      </w:pPr>
      <w:r>
        <w:t>12. Run banter-storm negative control.</w:t>
      </w:r>
    </w:p>
    <w:p>
      <w:pPr>
        <w:pStyle w:val="ListBullet"/>
      </w:pPr>
      <w:r>
        <w:t>13. Show sentiment-only baseline behavior.</w:t>
      </w:r>
    </w:p>
    <w:p>
      <w:pPr>
        <w:pStyle w:val="ListBullet"/>
      </w:pPr>
      <w:r>
        <w:t>14. Show measured lead-time distribution on held-out reporting seeds.</w:t>
      </w:r>
    </w:p>
    <w:p>
      <w:pPr>
        <w:pStyle w:val="Heading1"/>
      </w:pPr>
      <w:r>
        <w:t>29. Acceptance Tests</w:t>
      </w:r>
    </w:p>
    <w:p>
      <w:pPr>
        <w:pStyle w:val="ListBullet"/>
      </w:pPr>
      <w:r>
        <w:t>Config checker passes: weight sums, ordered gates, recovery thresholds, banter weight 0 and safe bounds.</w:t>
      </w:r>
    </w:p>
    <w:p>
      <w:pPr>
        <w:pStyle w:val="ListBullet"/>
      </w:pPr>
      <w:r>
        <w:t>Two-score arithmetic matches check_config.py.</w:t>
      </w:r>
    </w:p>
    <w:p>
      <w:pPr>
        <w:pStyle w:val="ListBullet"/>
      </w:pPr>
      <w:r>
        <w:t>Wilson threshold calibration is printed for n=24, 30, 60, 120 and 480.</w:t>
      </w:r>
    </w:p>
    <w:p>
      <w:pPr>
        <w:pStyle w:val="ListBullet"/>
      </w:pPr>
      <w:r>
        <w:t>Low-volume lull exercises the minimum-evidence guard.</w:t>
      </w:r>
    </w:p>
    <w:p>
      <w:pPr>
        <w:pStyle w:val="ListBullet"/>
      </w:pPr>
      <w:r>
        <w:t>Audience WARNING/SOFT can trigger without economic degradation.</w:t>
      </w:r>
    </w:p>
    <w:p>
      <w:pPr>
        <w:pStyle w:val="ListBullet"/>
      </w:pPr>
      <w:r>
        <w:t>Path A cannot pause when economic risk is N/A.</w:t>
      </w:r>
    </w:p>
    <w:p>
      <w:pPr>
        <w:pStyle w:val="ListBullet"/>
      </w:pPr>
      <w:r>
        <w:t>Path B cannot pause when anomaly_flag=true.</w:t>
      </w:r>
    </w:p>
    <w:p>
      <w:pPr>
        <w:pStyle w:val="ListBullet"/>
      </w:pPr>
      <w:r>
        <w:t>Paused campaign emits zero-volume heartbeat and never becomes stale.</w:t>
      </w:r>
    </w:p>
    <w:p>
      <w:pPr>
        <w:pStyle w:val="ListBullet"/>
      </w:pPr>
      <w:r>
        <w:t>CPA is null, not infinity, when conversions are zero.</w:t>
      </w:r>
    </w:p>
    <w:p>
      <w:pPr>
        <w:pStyle w:val="ListBullet"/>
      </w:pPr>
      <w:r>
        <w:t>CPM-only scenario does not pause.</w:t>
      </w:r>
    </w:p>
    <w:p>
      <w:pPr>
        <w:pStyle w:val="ListBullet"/>
      </w:pPr>
      <w:r>
        <w:t>Banter storm does not pause under the combined guard.</w:t>
      </w:r>
    </w:p>
    <w:p>
      <w:pPr>
        <w:pStyle w:val="ListBullet"/>
      </w:pPr>
      <w:r>
        <w:t>Raw sentiment-only baseline may fire on banter.</w:t>
      </w:r>
    </w:p>
    <w:p>
      <w:pPr>
        <w:pStyle w:val="ListBullet"/>
      </w:pPr>
      <w:r>
        <w:t>Protected replay changes volume through the shared simulator.</w:t>
      </w:r>
    </w:p>
    <w:p>
      <w:pPr>
        <w:pStyle w:val="ListBullet"/>
      </w:pPr>
      <w:r>
        <w:t>No-action and protected runs share the same potential-world curve.</w:t>
      </w:r>
    </w:p>
    <w:p>
      <w:pPr>
        <w:pStyle w:val="ListBullet"/>
      </w:pPr>
      <w:r>
        <w:t>API-key rejection test passes.</w:t>
      </w:r>
    </w:p>
    <w:p>
      <w:pPr>
        <w:pStyle w:val="ListBullet"/>
      </w:pPr>
      <w:r>
        <w:t>Threshold-bounds rejection test passes.</w:t>
      </w:r>
    </w:p>
    <w:p>
      <w:pPr>
        <w:pStyle w:val="ListBullet"/>
      </w:pPr>
      <w:r>
        <w:t>XSS escaping test passes.</w:t>
      </w:r>
    </w:p>
    <w:p>
      <w:pPr>
        <w:pStyle w:val="ListBullet"/>
      </w:pPr>
      <w:r>
        <w:t>HMAC author IDs are used.</w:t>
      </w:r>
    </w:p>
    <w:p>
      <w:pPr>
        <w:pStyle w:val="ListBullet"/>
      </w:pPr>
      <w:r>
        <w:t>Pause read-back succeeds.</w:t>
      </w:r>
    </w:p>
    <w:p>
      <w:pPr>
        <w:pStyle w:val="ListBullet"/>
      </w:pPr>
      <w:r>
        <w:t>Threshold changes are audited.</w:t>
      </w:r>
    </w:p>
    <w:p>
      <w:pPr>
        <w:pStyle w:val="ListBullet"/>
      </w:pPr>
      <w:r>
        <w:t>Sub-minute live NLP latency is measured.</w:t>
      </w:r>
    </w:p>
    <w:p>
      <w:pPr>
        <w:pStyle w:val="ListBullet"/>
      </w:pPr>
      <w:r>
        <w:t>Replay output cache works.</w:t>
      </w:r>
    </w:p>
    <w:p>
      <w:pPr>
        <w:pStyle w:val="ListBullet"/>
      </w:pPr>
      <w:r>
        <w:t>Reporting seeds are held out from tuning.</w:t>
      </w:r>
    </w:p>
    <w:p>
      <w:pPr>
        <w:pStyle w:val="Heading1"/>
      </w:pPr>
      <w:r>
        <w:t>30. Required Files / Repository Structure</w:t>
      </w:r>
    </w:p>
    <w:p>
      <w:r>
        <w:rPr>
          <w:rFonts w:ascii="Consolas" w:hAnsi="Consolas"/>
          <w:sz w:val="17"/>
        </w:rPr>
        <w:t>adfatigueradar/</w:t>
        <w:br/>
        <w:t>├── backend/</w:t>
        <w:br/>
        <w:t>│   ├── api/</w:t>
        <w:br/>
        <w:t>│   ├── risk/</w:t>
        <w:br/>
        <w:t>│   ├── actions/</w:t>
        <w:br/>
        <w:t>│   ├── replay/</w:t>
        <w:br/>
        <w:t>│   ├── nlp/</w:t>
        <w:br/>
        <w:t>│   ├── models/</w:t>
        <w:br/>
        <w:t>│   ├── tests/</w:t>
        <w:br/>
        <w:t>│   └── main.py</w:t>
        <w:br/>
        <w:t>├── frontend/</w:t>
        <w:br/>
        <w:t>│   └── src/</w:t>
        <w:br/>
        <w:t>├── replay/</w:t>
        <w:br/>
        <w:t>│   ├── scenarios/</w:t>
        <w:br/>
        <w:t>│   ├── generated/</w:t>
        <w:br/>
        <w:t>│   └── schemas/</w:t>
        <w:br/>
        <w:t>├── config/</w:t>
        <w:br/>
        <w:t>│   └── thresholds.yaml</w:t>
        <w:br/>
        <w:t>├── scripts/</w:t>
        <w:br/>
        <w:t>│   ├── check_config.py</w:t>
        <w:br/>
        <w:t>│   └── seed_demo.py</w:t>
        <w:br/>
        <w:t>├── data/</w:t>
        <w:br/>
        <w:t>│   ├── training/</w:t>
        <w:br/>
        <w:t>│   ├── test_human_audited/</w:t>
        <w:br/>
        <w:t>│   └── replay/</w:t>
        <w:br/>
        <w:t>├── .env.example</w:t>
        <w:br/>
        <w:t>├── README.md</w:t>
        <w:br/>
        <w:t>└── docker-compose.yml  # optional/P2</w:t>
      </w:r>
    </w:p>
    <w:p>
      <w:pPr>
        <w:pStyle w:val="Heading1"/>
      </w:pPr>
      <w:r>
        <w:t>31. Final Freeze Rule</w:t>
      </w:r>
    </w:p>
    <w:p>
      <w:r>
        <w:t>This document is the sole implementation specification. Do not maintain a separate lock, patch or competing thresholds file. The supplied thresholds_v4 configuration and check_config.py are the authoritative starting configuration and sanity test. All numeric values are starting values: tune only on tuning seeds, freeze, then open reporting seeds. Any later change must update this master specification, thresholds.yaml and the corresponding tests together.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