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Steps to Rename a SQL Server Database</w:t>
      </w:r>
    </w:p>
    <w:p w:rsidR="0045003F" w:rsidRPr="0045003F" w:rsidRDefault="00DA61C2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</w:t>
      </w:r>
      <w:r w:rsidR="0045003F" w:rsidRPr="0045003F">
        <w:rPr>
          <w:rFonts w:ascii="Verdana" w:eastAsia="Times New Roman" w:hAnsi="Verdana" w:cs="Times New Roman"/>
          <w:color w:val="000000"/>
          <w:sz w:val="20"/>
          <w:szCs w:val="20"/>
        </w:rPr>
        <w:t>ollow the below steps which will not only rename the database, but at the same time will also rename the Logical Name and File Name of the database.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This first set of commands put the database in single user mode and also modifies the logical names.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Set Database as a Single User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ALTER DATABASE CoreDB SET SINGLE_USER WITH ROLLBACK IMMEDIATE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Change Logical File Name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ALTER DATABASE [CoreDB] MODIFY FILE (NAME=N'CoreDB', NEWNAME=N'ProductsDB')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ALTER DATABASE [CoreDB] MODIFY FILE (NAME=N'CoreDB_log', NEWNAME=N'ProductsDB_log')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This is the output from the above code.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162300" cy="563880"/>
            <wp:effectExtent l="0" t="0" r="0" b="7620"/>
            <wp:docPr id="2" name="Picture 2" descr="http://www.mssqltips.com/tipimages2/1891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ssqltips.com/tipimages2/1891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Now we need to detach the database, so we can rename the physical files.  If the database files are open you will not be able to rename the files.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Detach Current Database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USE [master]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EXEC master.dbo.sp_detach_db @dbname = N'CoreDB'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Once the CoreDB database is detached successfully then the next step will be to rename the Physical Files. This can be done either manually or by using the xp_cmdshell system stored procedure. You can </w:t>
      </w:r>
      <w:hyperlink r:id="rId6" w:history="1">
        <w:r w:rsidRPr="0045003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enable xp_cmdshell</w:t>
        </w:r>
      </w:hyperlink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 feature using the sp_configure system stored procedure.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USE master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sp_configure 'show advanced options'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0 = Disabled , 1 = Enabled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sp_configure 'xp_cmdshell', 1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RECONFIGURE WITH OVERRIDE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Once xp_cmdshell is enabled you can use the below script to rename the physical files of the database.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Rename Physical Files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USE [master]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EC0C1A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EXEC xp_cmdshell 'RENAME "D</w:t>
      </w:r>
      <w:r w:rsidR="0045003F" w:rsidRPr="0045003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1651FE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="0045003F" w:rsidRPr="0045003F">
        <w:rPr>
          <w:rFonts w:ascii="Courier New" w:eastAsia="Times New Roman" w:hAnsi="Courier New" w:cs="Courier New"/>
          <w:color w:val="000000"/>
          <w:sz w:val="20"/>
          <w:szCs w:val="20"/>
        </w:rPr>
        <w:t>MSSQL\DATA\CoreDB.mdf", "ProductsDB.mdf"'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EC0C1A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EXEC xp_cmdshell 'RENAME "D</w:t>
      </w:r>
      <w:r w:rsidR="0045003F" w:rsidRPr="0045003F">
        <w:rPr>
          <w:rFonts w:ascii="Courier New" w:eastAsia="Times New Roman" w:hAnsi="Courier New" w:cs="Courier New"/>
          <w:color w:val="000000"/>
          <w:sz w:val="20"/>
          <w:szCs w:val="20"/>
        </w:rPr>
        <w:t>:\MSSQL\DATA\CoreDB_log.ldf", "ProductsDB_log.ldf"'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Once the above step has successfully executed then the next step will be to attach the database, this can be done by executing the T-SQL below: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Attach Renamed ProductsDB Database Online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USE [master]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DATABASE ProductsDB ON </w:t>
      </w:r>
    </w:p>
    <w:p w:rsidR="0045003F" w:rsidRPr="0045003F" w:rsidRDefault="002808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 FILENAME = N'D</w:t>
      </w:r>
      <w:r w:rsidR="0045003F" w:rsidRPr="0045003F">
        <w:rPr>
          <w:rFonts w:ascii="Courier New" w:eastAsia="Times New Roman" w:hAnsi="Courier New" w:cs="Courier New"/>
          <w:color w:val="000000"/>
          <w:sz w:val="20"/>
          <w:szCs w:val="20"/>
        </w:rPr>
        <w:t>:\MSSQL\DATA\ProductsDB.mdf' ),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( FILENAME = N'</w:t>
      </w:r>
      <w:r w:rsidR="0028083F" w:rsidRPr="002808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8083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28083F" w:rsidRPr="0045003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8083F">
        <w:rPr>
          <w:rFonts w:ascii="Courier New" w:eastAsia="Times New Roman" w:hAnsi="Courier New" w:cs="Courier New"/>
          <w:color w:val="000000"/>
          <w:sz w:val="20"/>
          <w:szCs w:val="20"/>
        </w:rPr>
        <w:t>\MSSQL\DATA</w:t>
      </w:r>
      <w:bookmarkStart w:id="0" w:name="_GoBack"/>
      <w:bookmarkEnd w:id="0"/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\ProductsDB_log.ldf' )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FOR ATTACH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Once the above step has successfully executed then the final step will be to allow multi user access for the user database by executing the below T-SQL: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Set Database to Multi User*/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DATABASE ProductsDB SET MULTI_USER 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003F">
        <w:rPr>
          <w:rFonts w:ascii="Verdana" w:eastAsia="Times New Roman" w:hAnsi="Verdana" w:cs="Times New Roman"/>
          <w:color w:val="000000"/>
          <w:sz w:val="20"/>
          <w:szCs w:val="20"/>
        </w:rPr>
        <w:t>You can verify the Logical and File Names for the ProductsDB database by executing the T-SQL below: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USE master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/* Identify Database File Names */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AS [Logical Name], 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physical_name AS [DB File Path],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type_desc AS [File Type],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state_desc AS [State] 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FROM sys.master_files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WHERE database_id = DB_ID(N'ProductsDB')</w:t>
      </w:r>
    </w:p>
    <w:p w:rsidR="0045003F" w:rsidRPr="0045003F" w:rsidRDefault="0045003F" w:rsidP="0045003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03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45003F" w:rsidRPr="0045003F" w:rsidRDefault="0045003F" w:rsidP="004500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888480" cy="838200"/>
            <wp:effectExtent l="0" t="0" r="7620" b="0"/>
            <wp:docPr id="1" name="Picture 1" descr="http://www.mssqltips.com/tipimages2/1891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ssqltips.com/tipimages2/1891_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FE" w:rsidRDefault="003741FE"/>
    <w:sectPr w:rsidR="003741FE" w:rsidSect="00D603A0">
      <w:pgSz w:w="12240" w:h="15840"/>
      <w:pgMar w:top="1170" w:right="990" w:bottom="11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94"/>
    <w:rsid w:val="001651FE"/>
    <w:rsid w:val="00193E9C"/>
    <w:rsid w:val="0028083F"/>
    <w:rsid w:val="003741FE"/>
    <w:rsid w:val="0045003F"/>
    <w:rsid w:val="005A79B8"/>
    <w:rsid w:val="007518D9"/>
    <w:rsid w:val="00C56A94"/>
    <w:rsid w:val="00D603A0"/>
    <w:rsid w:val="00DA61C2"/>
    <w:rsid w:val="00E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0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5003F"/>
  </w:style>
  <w:style w:type="character" w:styleId="Hyperlink">
    <w:name w:val="Hyperlink"/>
    <w:basedOn w:val="DefaultParagraphFont"/>
    <w:uiPriority w:val="99"/>
    <w:semiHidden/>
    <w:unhideWhenUsed/>
    <w:rsid w:val="004500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0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5003F"/>
  </w:style>
  <w:style w:type="character" w:styleId="Hyperlink">
    <w:name w:val="Hyperlink"/>
    <w:basedOn w:val="DefaultParagraphFont"/>
    <w:uiPriority w:val="99"/>
    <w:semiHidden/>
    <w:unhideWhenUsed/>
    <w:rsid w:val="004500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569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11359768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56969882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34908790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525213181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263223530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612467834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ssqltips.com/sqlservertip/1020/enabling-xpcmdshell-in-sql-server-200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2224</Characters>
  <Application>Microsoft Office Word</Application>
  <DocSecurity>0</DocSecurity>
  <Lines>18</Lines>
  <Paragraphs>5</Paragraphs>
  <ScaleCrop>false</ScaleCrop>
  <Company>Best Doctors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Are</dc:creator>
  <cp:keywords/>
  <dc:description/>
  <cp:lastModifiedBy>Vinay Are</cp:lastModifiedBy>
  <cp:revision>12</cp:revision>
  <dcterms:created xsi:type="dcterms:W3CDTF">2014-08-05T14:34:00Z</dcterms:created>
  <dcterms:modified xsi:type="dcterms:W3CDTF">2014-08-05T14:38:00Z</dcterms:modified>
</cp:coreProperties>
</file>