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98BC" w14:textId="42F65E43" w:rsidR="003E0F4A" w:rsidRDefault="006256DB">
      <w:r>
        <w:t>hello</w:t>
      </w:r>
    </w:p>
    <w:sectPr w:rsidR="003E0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E1E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2029361">
    <w:abstractNumId w:val="0"/>
  </w:num>
  <w:num w:numId="2" w16cid:durableId="114763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DB"/>
    <w:rsid w:val="003E0F4A"/>
    <w:rsid w:val="006256DB"/>
    <w:rsid w:val="00780C0B"/>
    <w:rsid w:val="00E12A02"/>
    <w:rsid w:val="00F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0EB0"/>
  <w15:chartTrackingRefBased/>
  <w15:docId w15:val="{F7A3C066-2B6A-7E4B-9502-1D63710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780C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Samalla (x2020edv)</dc:creator>
  <cp:keywords/>
  <dc:description/>
  <cp:lastModifiedBy>Vinay Samalla (x2020edv)</cp:lastModifiedBy>
  <cp:revision>1</cp:revision>
  <dcterms:created xsi:type="dcterms:W3CDTF">2022-08-07T02:07:00Z</dcterms:created>
  <dcterms:modified xsi:type="dcterms:W3CDTF">2022-08-07T02:07:00Z</dcterms:modified>
</cp:coreProperties>
</file>