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A9C" w:rsidRPr="00C64C92" w:rsidRDefault="00C64C92" w:rsidP="00EB5AB4">
      <w:pPr>
        <w:jc w:val="both"/>
        <w:rPr>
          <w:b/>
          <w:sz w:val="32"/>
          <w:lang w:val="de-DE"/>
        </w:rPr>
      </w:pPr>
      <w:r w:rsidRPr="00C64C92">
        <w:rPr>
          <w:b/>
          <w:sz w:val="32"/>
          <w:lang w:val="de-DE"/>
        </w:rPr>
        <w:t xml:space="preserve">Selective Search Algorithm </w:t>
      </w:r>
    </w:p>
    <w:p w:rsidR="00C64C92" w:rsidRDefault="00C64C92" w:rsidP="00EB5AB4">
      <w:pPr>
        <w:jc w:val="both"/>
        <w:rPr>
          <w:b/>
          <w:sz w:val="28"/>
          <w:lang w:val="de-DE"/>
        </w:rPr>
      </w:pPr>
    </w:p>
    <w:p w:rsidR="00C64C92" w:rsidRDefault="00C64C92" w:rsidP="00EB5AB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C64C92">
        <w:rPr>
          <w:sz w:val="24"/>
        </w:rPr>
        <w:t xml:space="preserve">Selective search is a region proposal algorithm used in object detection. </w:t>
      </w:r>
    </w:p>
    <w:p w:rsidR="00C64C92" w:rsidRDefault="00C64C92" w:rsidP="00EB5AB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It is designed to be fast with a very high recall.</w:t>
      </w:r>
    </w:p>
    <w:p w:rsidR="00C64C92" w:rsidRDefault="00C64C92" w:rsidP="00EB5AB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It is based on computing hierarchical grouping of similar regions based on color, texture, </w:t>
      </w:r>
      <w:proofErr w:type="gramStart"/>
      <w:r>
        <w:rPr>
          <w:sz w:val="24"/>
        </w:rPr>
        <w:t>size</w:t>
      </w:r>
      <w:proofErr w:type="gramEnd"/>
      <w:r>
        <w:rPr>
          <w:sz w:val="24"/>
        </w:rPr>
        <w:t xml:space="preserve"> and shape compatibility.</w:t>
      </w:r>
    </w:p>
    <w:p w:rsidR="00C64C92" w:rsidRDefault="00C64C92" w:rsidP="00EB5AB4">
      <w:pPr>
        <w:jc w:val="both"/>
        <w:rPr>
          <w:sz w:val="24"/>
        </w:rPr>
      </w:pPr>
    </w:p>
    <w:p w:rsidR="00C64C92" w:rsidRDefault="00C64C92" w:rsidP="00EB5AB4">
      <w:pPr>
        <w:jc w:val="both"/>
        <w:rPr>
          <w:b/>
          <w:sz w:val="28"/>
        </w:rPr>
      </w:pPr>
      <w:r w:rsidRPr="00C64C92">
        <w:rPr>
          <w:b/>
          <w:sz w:val="28"/>
        </w:rPr>
        <w:t>Object D</w:t>
      </w:r>
      <w:r>
        <w:rPr>
          <w:b/>
          <w:sz w:val="28"/>
        </w:rPr>
        <w:t>etection and Object Recognition:</w:t>
      </w:r>
    </w:p>
    <w:p w:rsidR="00C64C92" w:rsidRDefault="00C64C92" w:rsidP="00EB5AB4">
      <w:pPr>
        <w:jc w:val="both"/>
        <w:rPr>
          <w:b/>
          <w:sz w:val="28"/>
        </w:rPr>
      </w:pPr>
    </w:p>
    <w:p w:rsidR="00C64C92" w:rsidRDefault="00C64C92" w:rsidP="00EB5AB4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6B0634">
        <w:rPr>
          <w:b/>
          <w:sz w:val="24"/>
        </w:rPr>
        <w:t>Object recognition</w:t>
      </w:r>
      <w:r w:rsidRPr="00C64C92">
        <w:rPr>
          <w:sz w:val="24"/>
        </w:rPr>
        <w:t xml:space="preserve"> is an algorithm in which we identify which object is present in the image.</w:t>
      </w:r>
    </w:p>
    <w:p w:rsidR="00EB5AB4" w:rsidRDefault="00EB5AB4" w:rsidP="00EB5AB4">
      <w:pPr>
        <w:pStyle w:val="ListParagraph"/>
        <w:jc w:val="both"/>
        <w:rPr>
          <w:sz w:val="24"/>
        </w:rPr>
      </w:pPr>
    </w:p>
    <w:p w:rsidR="00C64C92" w:rsidRDefault="00C64C92" w:rsidP="00EB5AB4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It takes an entire image as an input and outputs class labels and class probabilities of the objects present in an image.</w:t>
      </w:r>
      <w:bookmarkStart w:id="0" w:name="_GoBack"/>
      <w:bookmarkEnd w:id="0"/>
    </w:p>
    <w:p w:rsidR="006B0634" w:rsidRDefault="006B0634" w:rsidP="00EB5AB4">
      <w:pPr>
        <w:jc w:val="both"/>
        <w:rPr>
          <w:sz w:val="24"/>
        </w:rPr>
      </w:pPr>
    </w:p>
    <w:p w:rsidR="006B0634" w:rsidRDefault="006B0634" w:rsidP="00EB5AB4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6B0634">
        <w:rPr>
          <w:b/>
          <w:sz w:val="24"/>
        </w:rPr>
        <w:t>Object Detection</w:t>
      </w:r>
      <w:r>
        <w:rPr>
          <w:sz w:val="24"/>
        </w:rPr>
        <w:t xml:space="preserve"> is an algorithm in which we not only identify the object but also we localize the object by drawing a bounding box around that object present in the image.</w:t>
      </w:r>
    </w:p>
    <w:p w:rsidR="006B0634" w:rsidRPr="006B0634" w:rsidRDefault="006B0634" w:rsidP="00EB5AB4">
      <w:pPr>
        <w:pStyle w:val="ListParagraph"/>
        <w:jc w:val="both"/>
        <w:rPr>
          <w:sz w:val="24"/>
        </w:rPr>
      </w:pPr>
    </w:p>
    <w:p w:rsidR="006B0634" w:rsidRDefault="006B0634" w:rsidP="00EB5AB4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It takes an entire image as input and outputs the object classes along with bounding boxes around the object.</w:t>
      </w:r>
    </w:p>
    <w:p w:rsidR="006B0634" w:rsidRPr="006B0634" w:rsidRDefault="006B0634" w:rsidP="00EB5AB4">
      <w:pPr>
        <w:pStyle w:val="ListParagraph"/>
        <w:jc w:val="both"/>
        <w:rPr>
          <w:sz w:val="24"/>
        </w:rPr>
      </w:pPr>
    </w:p>
    <w:p w:rsidR="006B0634" w:rsidRDefault="006B0634" w:rsidP="00EB5AB4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To localize an object, we have to select </w:t>
      </w:r>
      <w:r w:rsidR="00352860">
        <w:rPr>
          <w:sz w:val="24"/>
        </w:rPr>
        <w:t>sub regions</w:t>
      </w:r>
      <w:r>
        <w:rPr>
          <w:sz w:val="24"/>
        </w:rPr>
        <w:t xml:space="preserve"> or patches of the image and then we must apply an object recognition algorithm </w:t>
      </w:r>
      <w:r w:rsidR="00352860">
        <w:rPr>
          <w:sz w:val="24"/>
        </w:rPr>
        <w:t>to these sub regions.</w:t>
      </w:r>
    </w:p>
    <w:p w:rsidR="00352860" w:rsidRPr="00352860" w:rsidRDefault="00352860" w:rsidP="00EB5AB4">
      <w:pPr>
        <w:pStyle w:val="ListParagraph"/>
        <w:jc w:val="both"/>
        <w:rPr>
          <w:sz w:val="24"/>
        </w:rPr>
      </w:pPr>
    </w:p>
    <w:p w:rsidR="00352860" w:rsidRDefault="00352860" w:rsidP="00EB5AB4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The location of the objects is given by these image patches where the class probability returned by the object recognition algorithm is high.</w:t>
      </w:r>
    </w:p>
    <w:p w:rsidR="0026474A" w:rsidRPr="0026474A" w:rsidRDefault="0026474A" w:rsidP="00EB5AB4">
      <w:pPr>
        <w:pStyle w:val="ListParagraph"/>
        <w:jc w:val="both"/>
        <w:rPr>
          <w:sz w:val="24"/>
        </w:rPr>
      </w:pPr>
    </w:p>
    <w:p w:rsidR="0026474A" w:rsidRPr="006B0634" w:rsidRDefault="0026474A" w:rsidP="00EB5AB4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26474A">
        <w:rPr>
          <w:sz w:val="24"/>
        </w:rPr>
        <w:t>The most straightforward way to generate smaller sub-regions (patches) is called the Sliding Window approach. However, the sliding window approach has several limitations. These limitations are overcome by a class of algorithms called the “Region Proposal” algorithms. Selective Search is one of the most popular Region Proposal algorithms.</w:t>
      </w:r>
    </w:p>
    <w:p w:rsidR="00C64C92" w:rsidRPr="00C64C92" w:rsidRDefault="00C64C92" w:rsidP="00EB5AB4">
      <w:pPr>
        <w:jc w:val="both"/>
        <w:rPr>
          <w:b/>
          <w:sz w:val="28"/>
        </w:rPr>
      </w:pPr>
    </w:p>
    <w:sectPr w:rsidR="00C64C92" w:rsidRPr="00C64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747D1"/>
    <w:multiLevelType w:val="hybridMultilevel"/>
    <w:tmpl w:val="AC968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521B8"/>
    <w:multiLevelType w:val="hybridMultilevel"/>
    <w:tmpl w:val="09B23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3C6"/>
    <w:rsid w:val="00021C0D"/>
    <w:rsid w:val="0026474A"/>
    <w:rsid w:val="00352860"/>
    <w:rsid w:val="006B0634"/>
    <w:rsid w:val="00C64C92"/>
    <w:rsid w:val="00E223C6"/>
    <w:rsid w:val="00E73A9C"/>
    <w:rsid w:val="00EB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BB6E2-22C7-44E2-9350-1E95D126C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</dc:creator>
  <cp:keywords/>
  <dc:description/>
  <cp:lastModifiedBy>vinay s</cp:lastModifiedBy>
  <cp:revision>4</cp:revision>
  <dcterms:created xsi:type="dcterms:W3CDTF">2018-11-27T18:02:00Z</dcterms:created>
  <dcterms:modified xsi:type="dcterms:W3CDTF">2018-11-27T18:58:00Z</dcterms:modified>
</cp:coreProperties>
</file>