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8B09" w14:textId="6D7035E2" w:rsidR="006308B1" w:rsidRDefault="006308B1" w:rsidP="00140E5D">
      <w:pPr>
        <w:ind w:left="720" w:hanging="360"/>
        <w:jc w:val="both"/>
      </w:pPr>
      <w:r>
        <w:t>Research article ref:</w:t>
      </w:r>
    </w:p>
    <w:p w14:paraId="5B67EAF1" w14:textId="77777777" w:rsidR="006308B1" w:rsidRDefault="006308B1" w:rsidP="006308B1">
      <w:pPr>
        <w:pStyle w:val="ListParagraph"/>
        <w:jc w:val="both"/>
      </w:pPr>
    </w:p>
    <w:p w14:paraId="49AA8560" w14:textId="43E5A140" w:rsidR="00140E5D" w:rsidRPr="00BA393E" w:rsidRDefault="00BA393E" w:rsidP="00140E5D">
      <w:pPr>
        <w:pStyle w:val="ListParagraph"/>
        <w:numPr>
          <w:ilvl w:val="0"/>
          <w:numId w:val="3"/>
        </w:numPr>
        <w:jc w:val="both"/>
      </w:pPr>
      <w:r w:rsidRPr="00BA393E">
        <w:t xml:space="preserve">Chandrakala, C.B., </w:t>
      </w:r>
      <w:proofErr w:type="spellStart"/>
      <w:r w:rsidRPr="00BA393E">
        <w:t>Karumanchi</w:t>
      </w:r>
      <w:proofErr w:type="spellEnd"/>
      <w:r w:rsidRPr="00BA393E">
        <w:t xml:space="preserve">, S.S., </w:t>
      </w:r>
      <w:proofErr w:type="spellStart"/>
      <w:r w:rsidRPr="00BA393E">
        <w:t>Raghudathesh</w:t>
      </w:r>
      <w:proofErr w:type="spellEnd"/>
      <w:r w:rsidRPr="00BA393E">
        <w:t xml:space="preserve">, </w:t>
      </w:r>
      <w:proofErr w:type="spellStart"/>
      <w:r w:rsidRPr="00BA393E">
        <w:t>G.p.</w:t>
      </w:r>
      <w:proofErr w:type="spellEnd"/>
      <w:r w:rsidRPr="00BA393E">
        <w:t> </w:t>
      </w:r>
      <w:r w:rsidRPr="00140E5D">
        <w:rPr>
          <w:i/>
          <w:iCs/>
        </w:rPr>
        <w:t>et al.</w:t>
      </w:r>
      <w:r w:rsidRPr="00BA393E">
        <w:t> Ball bearing fault detection using an acoustic based machine learning approach. </w:t>
      </w:r>
      <w:r w:rsidRPr="00140E5D">
        <w:rPr>
          <w:i/>
          <w:iCs/>
        </w:rPr>
        <w:t>Sci Rep</w:t>
      </w:r>
      <w:r w:rsidRPr="00BA393E">
        <w:t> </w:t>
      </w:r>
      <w:r w:rsidRPr="00140E5D">
        <w:rPr>
          <w:b/>
          <w:bCs/>
        </w:rPr>
        <w:t>16</w:t>
      </w:r>
      <w:r w:rsidRPr="00BA393E">
        <w:t xml:space="preserve">, 3845 (2026). </w:t>
      </w:r>
      <w:hyperlink r:id="rId5" w:history="1">
        <w:r w:rsidRPr="00BA393E">
          <w:rPr>
            <w:rStyle w:val="Hyperlink"/>
          </w:rPr>
          <w:t>https://doi.org/10.1038/s41598-025-33978-5</w:t>
        </w:r>
      </w:hyperlink>
    </w:p>
    <w:p w14:paraId="6632F039" w14:textId="35041446" w:rsidR="00140E5D" w:rsidRDefault="00BA393E" w:rsidP="00140E5D">
      <w:pPr>
        <w:pStyle w:val="ListParagraph"/>
        <w:numPr>
          <w:ilvl w:val="0"/>
          <w:numId w:val="3"/>
        </w:numPr>
        <w:jc w:val="both"/>
        <w:rPr>
          <w:rStyle w:val="url"/>
        </w:rPr>
      </w:pPr>
      <w:r w:rsidRPr="00BA393E">
        <w:t xml:space="preserve">Xia, L., Wang, D., Chen, C., Xie, C., &amp; Deng, J. (2026). Bearing fault diagnosis method based on IMSE-CNN-Transformer and immune genetic algorithm optimization. </w:t>
      </w:r>
      <w:r w:rsidRPr="00140E5D">
        <w:rPr>
          <w:i/>
          <w:iCs/>
        </w:rPr>
        <w:t>Applied Soft Computing</w:t>
      </w:r>
      <w:r w:rsidRPr="00BA393E">
        <w:t xml:space="preserve">, </w:t>
      </w:r>
      <w:r w:rsidRPr="00140E5D">
        <w:rPr>
          <w:i/>
          <w:iCs/>
        </w:rPr>
        <w:t>194</w:t>
      </w:r>
      <w:r w:rsidRPr="00BA393E">
        <w:t>, 114918.</w:t>
      </w:r>
      <w:r w:rsidRPr="00BA393E">
        <w:t xml:space="preserve"> </w:t>
      </w:r>
      <w:hyperlink r:id="rId6" w:history="1">
        <w:r w:rsidRPr="00A54840">
          <w:rPr>
            <w:rStyle w:val="Hyperlink"/>
          </w:rPr>
          <w:t>https://doi.org/10.1016/j.asoc.2026.114918</w:t>
        </w:r>
      </w:hyperlink>
    </w:p>
    <w:p w14:paraId="55404AFA" w14:textId="29321F5C" w:rsidR="00140E5D" w:rsidRDefault="00BA393E" w:rsidP="00140E5D">
      <w:pPr>
        <w:pStyle w:val="ListParagraph"/>
        <w:numPr>
          <w:ilvl w:val="0"/>
          <w:numId w:val="3"/>
        </w:numPr>
        <w:jc w:val="both"/>
        <w:rPr>
          <w:rStyle w:val="url"/>
        </w:rPr>
      </w:pPr>
      <w:r>
        <w:t xml:space="preserve">Wang, M., &amp; Wang, Z. (2026). A novel CNN-transformer integrated with cross-attention mechanism for intelligent diagnosis of rolling bearing faults. </w:t>
      </w:r>
      <w:r w:rsidRPr="00140E5D">
        <w:rPr>
          <w:i/>
          <w:iCs/>
        </w:rPr>
        <w:t>Digital Signal Processing</w:t>
      </w:r>
      <w:r>
        <w:t xml:space="preserve">, </w:t>
      </w:r>
      <w:r w:rsidRPr="00140E5D">
        <w:rPr>
          <w:i/>
          <w:iCs/>
        </w:rPr>
        <w:t>175</w:t>
      </w:r>
      <w:r>
        <w:t xml:space="preserve">, 105996. </w:t>
      </w:r>
      <w:hyperlink r:id="rId7" w:history="1">
        <w:r w:rsidRPr="00A54840">
          <w:rPr>
            <w:rStyle w:val="Hyperlink"/>
          </w:rPr>
          <w:t>https://doi.org/10.1016/j.dsp.2026.105996</w:t>
        </w:r>
      </w:hyperlink>
    </w:p>
    <w:p w14:paraId="25D86E6D" w14:textId="2E64ADAC" w:rsidR="00140E5D" w:rsidRDefault="00BA393E" w:rsidP="00140E5D">
      <w:pPr>
        <w:pStyle w:val="ListParagraph"/>
        <w:numPr>
          <w:ilvl w:val="0"/>
          <w:numId w:val="3"/>
        </w:numPr>
        <w:jc w:val="both"/>
        <w:rPr>
          <w:rStyle w:val="url"/>
        </w:rPr>
      </w:pPr>
      <w:r>
        <w:t xml:space="preserve">Huang, M., Shen, C., Zhang, Y., Zhang, Z., Sun, L., &amp; Liu, H. (2025). Self-powered wireless sensor node with hybrid energy harvesting and DL-enhanced vibration sensing for bearing fault diagnosis. </w:t>
      </w:r>
      <w:r w:rsidRPr="00140E5D">
        <w:rPr>
          <w:i/>
          <w:iCs/>
        </w:rPr>
        <w:t>Information Fusion</w:t>
      </w:r>
      <w:r>
        <w:t xml:space="preserve">, </w:t>
      </w:r>
      <w:r w:rsidRPr="00140E5D">
        <w:rPr>
          <w:i/>
          <w:iCs/>
        </w:rPr>
        <w:t>129</w:t>
      </w:r>
      <w:r>
        <w:t>, 104055.</w:t>
      </w:r>
      <w:r>
        <w:t xml:space="preserve"> </w:t>
      </w:r>
      <w:hyperlink r:id="rId8" w:history="1">
        <w:r w:rsidRPr="00A54840">
          <w:rPr>
            <w:rStyle w:val="Hyperlink"/>
          </w:rPr>
          <w:t>https://doi.org/10.1016/j.inffus.2025.104055</w:t>
        </w:r>
      </w:hyperlink>
    </w:p>
    <w:p w14:paraId="1BAEEFB0" w14:textId="1D5DDB04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Chen, S., Zhang, B., He, X., Chang, X., Shao, Y., &amp; Gao, Z. (2026). A lightweight CNN-ISO collaborative optimization framework addressing high-dimensional redundancy and class imbalance in rolling bearing fault diagnosis. </w:t>
      </w:r>
      <w:r w:rsidRPr="00140E5D">
        <w:rPr>
          <w:i/>
          <w:iCs/>
        </w:rPr>
        <w:t>Measurement</w:t>
      </w:r>
      <w:r>
        <w:t xml:space="preserve">, </w:t>
      </w:r>
      <w:r w:rsidRPr="00140E5D">
        <w:rPr>
          <w:i/>
          <w:iCs/>
        </w:rPr>
        <w:t>271</w:t>
      </w:r>
      <w:r>
        <w:t xml:space="preserve">, 120912. </w:t>
      </w:r>
      <w:hyperlink r:id="rId9" w:history="1">
        <w:r w:rsidR="00140E5D" w:rsidRPr="00A54840">
          <w:rPr>
            <w:rStyle w:val="Hyperlink"/>
          </w:rPr>
          <w:t>https://doi.org/10.1016/j.measurement.2026.120912</w:t>
        </w:r>
      </w:hyperlink>
    </w:p>
    <w:p w14:paraId="791348CD" w14:textId="522C87EB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Mandal, S., Bhardwaj, P., Kumar, R., Mishra, C., &amp; Hui, N. B. (2026). Rolling element bearing fault diagnosis: A comparative study of deep learning-based 1-D and 2-D CNN models. </w:t>
      </w:r>
      <w:r w:rsidRPr="00140E5D">
        <w:rPr>
          <w:i/>
          <w:iCs/>
        </w:rPr>
        <w:t>Proceedings of the Institution of Mechanical Engineers Part C Journal of Mechanical Engineering Science</w:t>
      </w:r>
      <w:r>
        <w:t xml:space="preserve">, </w:t>
      </w:r>
      <w:r w:rsidRPr="00140E5D">
        <w:rPr>
          <w:i/>
          <w:iCs/>
        </w:rPr>
        <w:t>240</w:t>
      </w:r>
      <w:r>
        <w:t xml:space="preserve">(7), 2193–2206. </w:t>
      </w:r>
      <w:hyperlink r:id="rId10" w:history="1">
        <w:r w:rsidR="00140E5D" w:rsidRPr="00A54840">
          <w:rPr>
            <w:rStyle w:val="Hyperlink"/>
          </w:rPr>
          <w:t>https://doi.org/10.1177/09544062251407288</w:t>
        </w:r>
      </w:hyperlink>
    </w:p>
    <w:p w14:paraId="030E94F9" w14:textId="33F0B2B4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Wang, X., Fang, L., Che, J., &amp; Wang, Z. (2026). Few-Shot rotating machinery bearing fault diagnosis with denoising Diffusion-Based data augmentation. </w:t>
      </w:r>
      <w:r w:rsidRPr="00140E5D">
        <w:rPr>
          <w:i/>
          <w:iCs/>
        </w:rPr>
        <w:t>IEEE Sensors Journal</w:t>
      </w:r>
      <w:r>
        <w:t xml:space="preserve">, </w:t>
      </w:r>
      <w:r w:rsidRPr="00140E5D">
        <w:rPr>
          <w:i/>
          <w:iCs/>
        </w:rPr>
        <w:t>26</w:t>
      </w:r>
      <w:r>
        <w:t xml:space="preserve">(6), 8520–8535. </w:t>
      </w:r>
      <w:hyperlink r:id="rId11" w:history="1">
        <w:r w:rsidR="00140E5D" w:rsidRPr="00A54840">
          <w:rPr>
            <w:rStyle w:val="Hyperlink"/>
          </w:rPr>
          <w:t>https://doi.org/10.1109/jsen.2026.3653364</w:t>
        </w:r>
      </w:hyperlink>
    </w:p>
    <w:p w14:paraId="2C3F26DB" w14:textId="04FA7E15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>Wei, W., &amp; Yuan, Y. (2026). VMD-DCA-</w:t>
      </w:r>
      <w:proofErr w:type="spellStart"/>
      <w:r>
        <w:t>BiGRU</w:t>
      </w:r>
      <w:proofErr w:type="spellEnd"/>
      <w:r>
        <w:t xml:space="preserve"> wind turbine bearing fault diagnosis method with attention mechanism integration. </w:t>
      </w:r>
      <w:r w:rsidRPr="00140E5D">
        <w:rPr>
          <w:i/>
          <w:iCs/>
        </w:rPr>
        <w:t>Measurement</w:t>
      </w:r>
      <w:r>
        <w:t xml:space="preserve">, </w:t>
      </w:r>
      <w:r w:rsidRPr="00140E5D">
        <w:rPr>
          <w:i/>
          <w:iCs/>
        </w:rPr>
        <w:t>266</w:t>
      </w:r>
      <w:r>
        <w:t xml:space="preserve">, 120466. </w:t>
      </w:r>
      <w:r>
        <w:rPr>
          <w:rStyle w:val="url"/>
        </w:rPr>
        <w:t>https://doi.org/10.1016/j.measurement.2026.120466</w:t>
      </w:r>
    </w:p>
    <w:p w14:paraId="2D2777E7" w14:textId="2F5B49D2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Wang, H., Ren, Z., &amp; Qi, J. (2026). TFD-Trans: Time-frequency hierarchical decomposition transformer for mechanical fault diagnosis. </w:t>
      </w:r>
      <w:r w:rsidRPr="00140E5D">
        <w:rPr>
          <w:i/>
          <w:iCs/>
        </w:rPr>
        <w:t>Advanced Engineering Informatics</w:t>
      </w:r>
      <w:r>
        <w:t xml:space="preserve">, </w:t>
      </w:r>
      <w:r w:rsidRPr="00140E5D">
        <w:rPr>
          <w:i/>
          <w:iCs/>
        </w:rPr>
        <w:t>71</w:t>
      </w:r>
      <w:r>
        <w:t xml:space="preserve">, 104303. </w:t>
      </w:r>
      <w:hyperlink r:id="rId12" w:history="1">
        <w:r w:rsidR="00140E5D" w:rsidRPr="00A54840">
          <w:rPr>
            <w:rStyle w:val="Hyperlink"/>
          </w:rPr>
          <w:t>https://doi.org/10.1016/j.aei.2025.104303</w:t>
        </w:r>
      </w:hyperlink>
    </w:p>
    <w:p w14:paraId="1DD850EE" w14:textId="2AD51490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Sharma, A. K., &amp; Verma, N. K. (2025). A novel vision transformer with selective residual in </w:t>
      </w:r>
      <w:proofErr w:type="spellStart"/>
      <w:r>
        <w:t>multihead</w:t>
      </w:r>
      <w:proofErr w:type="spellEnd"/>
      <w:r>
        <w:t xml:space="preserve"> self-attention for pattern recognition. </w:t>
      </w:r>
      <w:r w:rsidRPr="00140E5D">
        <w:rPr>
          <w:i/>
          <w:iCs/>
        </w:rPr>
        <w:t>Pattern Recognition</w:t>
      </w:r>
      <w:r>
        <w:t xml:space="preserve">, </w:t>
      </w:r>
      <w:r w:rsidRPr="00140E5D">
        <w:rPr>
          <w:i/>
          <w:iCs/>
        </w:rPr>
        <w:t>172</w:t>
      </w:r>
      <w:r>
        <w:t xml:space="preserve">, 112497. </w:t>
      </w:r>
      <w:hyperlink r:id="rId13" w:history="1">
        <w:r w:rsidR="00140E5D" w:rsidRPr="00A54840">
          <w:rPr>
            <w:rStyle w:val="Hyperlink"/>
          </w:rPr>
          <w:t>https://doi.org/10.1016/j.patcog.2025.112497</w:t>
        </w:r>
      </w:hyperlink>
    </w:p>
    <w:p w14:paraId="2FEE336D" w14:textId="7715962B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Li, X., Yuan, P., Yu, J., Yin, R., Zhao, S., Yang, Y., Zhang, J., Liu, Z., &amp; Chu, F. (2024). Integrating the maximum mean discrepancy metric with time–frequency enhanced convolutional neural networks for fault diagnosis. </w:t>
      </w:r>
      <w:r w:rsidRPr="00140E5D">
        <w:rPr>
          <w:i/>
          <w:iCs/>
        </w:rPr>
        <w:t>Structural Health Monitoring</w:t>
      </w:r>
      <w:r>
        <w:t xml:space="preserve">, </w:t>
      </w:r>
      <w:r w:rsidRPr="00140E5D">
        <w:rPr>
          <w:i/>
          <w:iCs/>
        </w:rPr>
        <w:t>25</w:t>
      </w:r>
      <w:r>
        <w:t xml:space="preserve">(2), 1109–1125. </w:t>
      </w:r>
      <w:hyperlink r:id="rId14" w:history="1">
        <w:r w:rsidR="00140E5D" w:rsidRPr="00A54840">
          <w:rPr>
            <w:rStyle w:val="Hyperlink"/>
          </w:rPr>
          <w:t>https://doi.org/10.1177/14759217241302370</w:t>
        </w:r>
      </w:hyperlink>
    </w:p>
    <w:p w14:paraId="3766061F" w14:textId="2A92BE75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Li, Z., Sun, J., Chen, D., Shi, P., &amp; Su, X. (2026). Fault diagnosis of rolling bearings based on VMD-NR modal decomposition and Multi-Feature Fusion. </w:t>
      </w:r>
      <w:r w:rsidRPr="00140E5D">
        <w:rPr>
          <w:i/>
          <w:iCs/>
        </w:rPr>
        <w:t>Electronics</w:t>
      </w:r>
      <w:r>
        <w:t xml:space="preserve">, </w:t>
      </w:r>
      <w:r w:rsidRPr="00140E5D">
        <w:rPr>
          <w:i/>
          <w:iCs/>
        </w:rPr>
        <w:t>15</w:t>
      </w:r>
      <w:r>
        <w:t xml:space="preserve">(5), 950. </w:t>
      </w:r>
      <w:hyperlink r:id="rId15" w:history="1">
        <w:r w:rsidR="00140E5D" w:rsidRPr="00A54840">
          <w:rPr>
            <w:rStyle w:val="Hyperlink"/>
          </w:rPr>
          <w:t>https://doi.org/10.3390/electronics15050950</w:t>
        </w:r>
      </w:hyperlink>
    </w:p>
    <w:p w14:paraId="3CAB41A5" w14:textId="13F8579D" w:rsidR="00140E5D" w:rsidRDefault="00BA393E" w:rsidP="00140E5D">
      <w:pPr>
        <w:pStyle w:val="ListParagraph"/>
        <w:numPr>
          <w:ilvl w:val="0"/>
          <w:numId w:val="3"/>
        </w:numPr>
        <w:jc w:val="both"/>
      </w:pPr>
      <w:r>
        <w:t xml:space="preserve">Fan, Z., Li, K., Zhu, H., Yang, C., &amp; He, W. (2026). An interpretable vibration-enhanced BRB model for rolling bearing fault diagnosis. </w:t>
      </w:r>
      <w:proofErr w:type="spellStart"/>
      <w:r w:rsidRPr="00140E5D">
        <w:rPr>
          <w:i/>
          <w:iCs/>
        </w:rPr>
        <w:t>PLoS</w:t>
      </w:r>
      <w:proofErr w:type="spellEnd"/>
      <w:r w:rsidRPr="00140E5D">
        <w:rPr>
          <w:i/>
          <w:iCs/>
        </w:rPr>
        <w:t xml:space="preserve"> ONE</w:t>
      </w:r>
      <w:r>
        <w:t xml:space="preserve">, </w:t>
      </w:r>
      <w:r w:rsidRPr="00140E5D">
        <w:rPr>
          <w:i/>
          <w:iCs/>
        </w:rPr>
        <w:t>21</w:t>
      </w:r>
      <w:r>
        <w:t xml:space="preserve">(3), e0342757. </w:t>
      </w:r>
      <w:hyperlink r:id="rId16" w:history="1">
        <w:r w:rsidR="00140E5D" w:rsidRPr="00A54840">
          <w:rPr>
            <w:rStyle w:val="Hyperlink"/>
          </w:rPr>
          <w:t>https://doi.org/10.1371/journal.pone.0342757</w:t>
        </w:r>
      </w:hyperlink>
    </w:p>
    <w:p w14:paraId="34D72C0B" w14:textId="60563D2F" w:rsidR="00BA393E" w:rsidRDefault="00460841" w:rsidP="00140E5D">
      <w:pPr>
        <w:pStyle w:val="ListParagraph"/>
        <w:numPr>
          <w:ilvl w:val="0"/>
          <w:numId w:val="3"/>
        </w:numPr>
        <w:jc w:val="both"/>
      </w:pPr>
      <w:r w:rsidRPr="00460841">
        <w:t>Wang, Y. (2026). Intelligent diagnostic framework BF-transformer and its performance verification in bearing fault identification. </w:t>
      </w:r>
      <w:r w:rsidRPr="00140E5D">
        <w:rPr>
          <w:i/>
          <w:iCs/>
        </w:rPr>
        <w:t>SPIE Digital Library</w:t>
      </w:r>
      <w:r w:rsidRPr="00460841">
        <w:t>, 39. </w:t>
      </w:r>
      <w:hyperlink r:id="rId17" w:history="1">
        <w:r w:rsidRPr="00A54840">
          <w:rPr>
            <w:rStyle w:val="Hyperlink"/>
          </w:rPr>
          <w:t>https://doi.org/10.111</w:t>
        </w:r>
        <w:r w:rsidRPr="00A54840">
          <w:rPr>
            <w:rStyle w:val="Hyperlink"/>
          </w:rPr>
          <w:t>7</w:t>
        </w:r>
        <w:r w:rsidRPr="00A54840">
          <w:rPr>
            <w:rStyle w:val="Hyperlink"/>
          </w:rPr>
          <w:t>/12.3101895</w:t>
        </w:r>
      </w:hyperlink>
    </w:p>
    <w:p w14:paraId="2A557D75" w14:textId="58E2AC08" w:rsidR="00460841" w:rsidRDefault="00460841" w:rsidP="00140E5D">
      <w:pPr>
        <w:pStyle w:val="ListParagraph"/>
        <w:numPr>
          <w:ilvl w:val="0"/>
          <w:numId w:val="3"/>
        </w:numPr>
        <w:jc w:val="both"/>
      </w:pPr>
      <w:r w:rsidRPr="00460841">
        <w:lastRenderedPageBreak/>
        <w:t xml:space="preserve">Wang, H., Fang, G., Cui, X., &amp; An, X. (2026). Parallel Axial Attention and </w:t>
      </w:r>
      <w:proofErr w:type="spellStart"/>
      <w:r w:rsidRPr="00460841">
        <w:t>ResNet</w:t>
      </w:r>
      <w:proofErr w:type="spellEnd"/>
      <w:r w:rsidRPr="00460841">
        <w:t xml:space="preserve">-Based Bearing Fault Diagnosis Method. Electronics, 15(4), 899. </w:t>
      </w:r>
      <w:hyperlink r:id="rId18" w:history="1">
        <w:r w:rsidRPr="00A54840">
          <w:rPr>
            <w:rStyle w:val="Hyperlink"/>
          </w:rPr>
          <w:t>https://doi.org/10.3390/electronics15040899</w:t>
        </w:r>
      </w:hyperlink>
    </w:p>
    <w:p w14:paraId="507C58A4" w14:textId="31007B79" w:rsidR="00140E5D" w:rsidRDefault="00460841" w:rsidP="00140E5D">
      <w:pPr>
        <w:pStyle w:val="ListParagraph"/>
        <w:numPr>
          <w:ilvl w:val="0"/>
          <w:numId w:val="3"/>
        </w:numPr>
        <w:jc w:val="both"/>
      </w:pPr>
      <w:r>
        <w:t xml:space="preserve">Weng, S., Zhu, F., Wang, P., Zhou, Z., &amp; Gu, Y. (2026b). A novel fault diagnosis method for rolling bearings based on dual branch architecture ECVmamba-1DCNN model. </w:t>
      </w:r>
      <w:r w:rsidRPr="00140E5D">
        <w:rPr>
          <w:i/>
          <w:iCs/>
        </w:rPr>
        <w:t>SPIE Digital Library</w:t>
      </w:r>
      <w:r>
        <w:t xml:space="preserve">, 92. </w:t>
      </w:r>
      <w:hyperlink r:id="rId19" w:history="1">
        <w:r w:rsidR="00140E5D" w:rsidRPr="00A54840">
          <w:rPr>
            <w:rStyle w:val="Hyperlink"/>
          </w:rPr>
          <w:t>https://doi.org/10.1117/12.3106609</w:t>
        </w:r>
      </w:hyperlink>
    </w:p>
    <w:p w14:paraId="00A716BD" w14:textId="4E872245" w:rsidR="00140E5D" w:rsidRDefault="00460841" w:rsidP="00140E5D">
      <w:pPr>
        <w:pStyle w:val="ListParagraph"/>
        <w:numPr>
          <w:ilvl w:val="0"/>
          <w:numId w:val="3"/>
        </w:numPr>
        <w:jc w:val="both"/>
      </w:pPr>
      <w:r>
        <w:t xml:space="preserve">Wang, B., &amp; Wang, X. (2026). IMSB and 1D-CNN fusion for rolling bearing fault diagnosis under rotational frequency interference. </w:t>
      </w:r>
      <w:r w:rsidRPr="00140E5D">
        <w:rPr>
          <w:i/>
          <w:iCs/>
        </w:rPr>
        <w:t>Engineering Research Express</w:t>
      </w:r>
      <w:r>
        <w:t xml:space="preserve">, </w:t>
      </w:r>
      <w:r w:rsidRPr="00140E5D">
        <w:rPr>
          <w:i/>
          <w:iCs/>
        </w:rPr>
        <w:t>8</w:t>
      </w:r>
      <w:r>
        <w:t xml:space="preserve">(3), 035222. </w:t>
      </w:r>
      <w:hyperlink r:id="rId20" w:history="1">
        <w:r w:rsidR="00140E5D" w:rsidRPr="00A54840">
          <w:rPr>
            <w:rStyle w:val="Hyperlink"/>
          </w:rPr>
          <w:t>https://doi.org/10.1088/2631-8695/ae3bab</w:t>
        </w:r>
      </w:hyperlink>
    </w:p>
    <w:p w14:paraId="28B224AC" w14:textId="16CC434B" w:rsidR="00140E5D" w:rsidRDefault="00140E5D" w:rsidP="00140E5D">
      <w:pPr>
        <w:pStyle w:val="ListParagraph"/>
        <w:numPr>
          <w:ilvl w:val="0"/>
          <w:numId w:val="3"/>
        </w:numPr>
        <w:jc w:val="both"/>
      </w:pPr>
      <w:r>
        <w:t xml:space="preserve">Wang, L., Wang, Z., Wu, Z., Yang, X., &amp; Xie, Y. (2026). Rolling bearing fault diagnosis method based on improved multi-scale residual networks and light gradient boosting machine. </w:t>
      </w:r>
      <w:r w:rsidRPr="00140E5D">
        <w:rPr>
          <w:i/>
          <w:iCs/>
        </w:rPr>
        <w:t>Journal of the Brazilian Society of Mechanical Sciences and Engineering</w:t>
      </w:r>
      <w:r>
        <w:t xml:space="preserve">, </w:t>
      </w:r>
      <w:r w:rsidRPr="00140E5D">
        <w:rPr>
          <w:i/>
          <w:iCs/>
        </w:rPr>
        <w:t>48</w:t>
      </w:r>
      <w:r>
        <w:t xml:space="preserve">(2). </w:t>
      </w:r>
      <w:hyperlink r:id="rId21" w:history="1">
        <w:r w:rsidRPr="00A54840">
          <w:rPr>
            <w:rStyle w:val="Hyperlink"/>
          </w:rPr>
          <w:t>https://doi.org/10.1007/s40430-025-06071-1</w:t>
        </w:r>
      </w:hyperlink>
    </w:p>
    <w:p w14:paraId="201EB963" w14:textId="1EACFFDC" w:rsidR="00140E5D" w:rsidRDefault="00140E5D" w:rsidP="00140E5D">
      <w:pPr>
        <w:pStyle w:val="ListParagraph"/>
        <w:numPr>
          <w:ilvl w:val="0"/>
          <w:numId w:val="3"/>
        </w:numPr>
        <w:jc w:val="both"/>
      </w:pPr>
      <w:r>
        <w:t xml:space="preserve">Li, Y., Zhang, Z., Jiao, Z., Shao, M., &amp; Dai, X. (2025). A novel intelligent bearing fault diagnosis method based on VMD denoising and dual-branch multi-modal feature fusion. </w:t>
      </w:r>
      <w:r w:rsidRPr="00140E5D">
        <w:rPr>
          <w:i/>
          <w:iCs/>
        </w:rPr>
        <w:t>Proceedings of the Institution of Mechanical Engineers Part D Journal of Automobile Engineering</w:t>
      </w:r>
      <w:r>
        <w:t xml:space="preserve">, </w:t>
      </w:r>
      <w:r w:rsidRPr="00140E5D">
        <w:rPr>
          <w:i/>
          <w:iCs/>
        </w:rPr>
        <w:t>240</w:t>
      </w:r>
      <w:r>
        <w:t xml:space="preserve">(2–3), 1474–1492. </w:t>
      </w:r>
      <w:hyperlink r:id="rId22" w:history="1">
        <w:r w:rsidRPr="00A54840">
          <w:rPr>
            <w:rStyle w:val="Hyperlink"/>
          </w:rPr>
          <w:t>https://doi.org/10.1177/09544070251317569</w:t>
        </w:r>
      </w:hyperlink>
    </w:p>
    <w:p w14:paraId="21A8FB4F" w14:textId="174D31A7" w:rsidR="00140E5D" w:rsidRDefault="00140E5D" w:rsidP="00140E5D">
      <w:pPr>
        <w:pStyle w:val="ListParagraph"/>
        <w:numPr>
          <w:ilvl w:val="0"/>
          <w:numId w:val="3"/>
        </w:numPr>
        <w:jc w:val="both"/>
        <w:rPr>
          <w:rStyle w:val="url"/>
        </w:rPr>
      </w:pPr>
      <w:r>
        <w:t xml:space="preserve">Hu, B., Zhu, J., Liang, S., &amp; Ting, L. (2026). Multi-Domain Representation Learning for Bearing Fault Diagnosis with Phase and Transient Preservation. </w:t>
      </w:r>
      <w:r w:rsidRPr="00140E5D">
        <w:rPr>
          <w:i/>
          <w:iCs/>
        </w:rPr>
        <w:t>Applied Sciences</w:t>
      </w:r>
      <w:r>
        <w:t xml:space="preserve">, </w:t>
      </w:r>
      <w:r w:rsidRPr="00140E5D">
        <w:rPr>
          <w:i/>
          <w:iCs/>
        </w:rPr>
        <w:t>16</w:t>
      </w:r>
      <w:r>
        <w:t xml:space="preserve">(4), 1846. </w:t>
      </w:r>
      <w:hyperlink r:id="rId23" w:history="1">
        <w:r w:rsidRPr="00A54840">
          <w:rPr>
            <w:rStyle w:val="Hyperlink"/>
          </w:rPr>
          <w:t>https://doi.org/10.3390/app16041846</w:t>
        </w:r>
      </w:hyperlink>
    </w:p>
    <w:p w14:paraId="6C65C9A9" w14:textId="77777777" w:rsidR="00140E5D" w:rsidRDefault="00140E5D" w:rsidP="00140E5D">
      <w:pPr>
        <w:ind w:left="360"/>
        <w:jc w:val="both"/>
      </w:pPr>
    </w:p>
    <w:p w14:paraId="0FC7681C" w14:textId="77777777" w:rsidR="00BA393E" w:rsidRDefault="00BA393E" w:rsidP="00140E5D">
      <w:pPr>
        <w:jc w:val="both"/>
      </w:pPr>
    </w:p>
    <w:p w14:paraId="7DFCCBC7" w14:textId="64DC67AB" w:rsidR="006308B1" w:rsidRDefault="006308B1" w:rsidP="00140E5D">
      <w:pPr>
        <w:jc w:val="both"/>
      </w:pPr>
      <w:r>
        <w:t>## continue in this</w:t>
      </w:r>
    </w:p>
    <w:p w14:paraId="73869D04" w14:textId="77777777" w:rsidR="006308B1" w:rsidRDefault="006308B1" w:rsidP="00140E5D">
      <w:pPr>
        <w:jc w:val="both"/>
      </w:pPr>
    </w:p>
    <w:p w14:paraId="29FD0018" w14:textId="77777777" w:rsidR="006308B1" w:rsidRDefault="006308B1" w:rsidP="00140E5D">
      <w:pPr>
        <w:jc w:val="both"/>
      </w:pPr>
    </w:p>
    <w:p w14:paraId="20ACD522" w14:textId="77777777" w:rsidR="006308B1" w:rsidRDefault="006308B1" w:rsidP="00140E5D">
      <w:pPr>
        <w:jc w:val="both"/>
      </w:pPr>
    </w:p>
    <w:p w14:paraId="43E14E59" w14:textId="77777777" w:rsidR="006308B1" w:rsidRDefault="006308B1" w:rsidP="00140E5D">
      <w:pPr>
        <w:jc w:val="both"/>
      </w:pPr>
    </w:p>
    <w:p w14:paraId="2A10C4B8" w14:textId="77777777" w:rsidR="006308B1" w:rsidRDefault="006308B1" w:rsidP="00140E5D">
      <w:pPr>
        <w:jc w:val="both"/>
      </w:pPr>
    </w:p>
    <w:p w14:paraId="1BCD95FC" w14:textId="77777777" w:rsidR="006308B1" w:rsidRDefault="006308B1" w:rsidP="00140E5D">
      <w:pPr>
        <w:jc w:val="both"/>
      </w:pPr>
    </w:p>
    <w:p w14:paraId="3FEB1630" w14:textId="77777777" w:rsidR="006308B1" w:rsidRDefault="006308B1" w:rsidP="00140E5D">
      <w:pPr>
        <w:jc w:val="both"/>
      </w:pPr>
    </w:p>
    <w:p w14:paraId="154689C9" w14:textId="77777777" w:rsidR="006308B1" w:rsidRDefault="006308B1" w:rsidP="00140E5D">
      <w:pPr>
        <w:jc w:val="both"/>
      </w:pPr>
    </w:p>
    <w:p w14:paraId="54214C25" w14:textId="77777777" w:rsidR="006308B1" w:rsidRDefault="006308B1" w:rsidP="00140E5D">
      <w:pPr>
        <w:jc w:val="both"/>
      </w:pPr>
    </w:p>
    <w:p w14:paraId="01D166AC" w14:textId="77777777" w:rsidR="006308B1" w:rsidRDefault="006308B1" w:rsidP="00140E5D">
      <w:pPr>
        <w:jc w:val="both"/>
      </w:pPr>
    </w:p>
    <w:p w14:paraId="4ADEFC50" w14:textId="77777777" w:rsidR="006308B1" w:rsidRDefault="006308B1" w:rsidP="00140E5D">
      <w:pPr>
        <w:jc w:val="both"/>
      </w:pPr>
    </w:p>
    <w:p w14:paraId="106985F9" w14:textId="77777777" w:rsidR="006308B1" w:rsidRDefault="006308B1" w:rsidP="00140E5D">
      <w:pPr>
        <w:jc w:val="both"/>
      </w:pPr>
    </w:p>
    <w:p w14:paraId="6DBB67C9" w14:textId="77777777" w:rsidR="006308B1" w:rsidRDefault="006308B1" w:rsidP="00140E5D">
      <w:pPr>
        <w:jc w:val="both"/>
      </w:pPr>
    </w:p>
    <w:p w14:paraId="3CE47A51" w14:textId="77777777" w:rsidR="006308B1" w:rsidRDefault="006308B1" w:rsidP="00140E5D">
      <w:pPr>
        <w:jc w:val="both"/>
      </w:pPr>
    </w:p>
    <w:p w14:paraId="17C1984A" w14:textId="77777777" w:rsidR="00CB1047" w:rsidRDefault="00CB1047" w:rsidP="00140E5D">
      <w:pPr>
        <w:jc w:val="both"/>
      </w:pPr>
    </w:p>
    <w:p w14:paraId="63CFF005" w14:textId="14F86183" w:rsidR="006308B1" w:rsidRDefault="006308B1" w:rsidP="00140E5D">
      <w:pPr>
        <w:jc w:val="both"/>
      </w:pPr>
      <w:proofErr w:type="gramStart"/>
      <w:r>
        <w:lastRenderedPageBreak/>
        <w:t>IEEE :</w:t>
      </w:r>
      <w:proofErr w:type="gramEnd"/>
    </w:p>
    <w:p w14:paraId="6853CBC7" w14:textId="77777777" w:rsidR="006308B1" w:rsidRDefault="006308B1" w:rsidP="00140E5D">
      <w:pPr>
        <w:jc w:val="both"/>
      </w:pPr>
    </w:p>
    <w:p w14:paraId="493AB638" w14:textId="779ACD36" w:rsidR="006308B1" w:rsidRPr="00BA393E" w:rsidRDefault="006308B1" w:rsidP="007F4251">
      <w:pPr>
        <w:pStyle w:val="ListParagraph"/>
        <w:numPr>
          <w:ilvl w:val="0"/>
          <w:numId w:val="5"/>
        </w:numPr>
        <w:jc w:val="both"/>
      </w:pPr>
      <w:r w:rsidRPr="00BA393E">
        <w:t xml:space="preserve">Chandrakala, C.B., </w:t>
      </w:r>
      <w:proofErr w:type="spellStart"/>
      <w:r w:rsidRPr="00BA393E">
        <w:t>Karumanchi</w:t>
      </w:r>
      <w:proofErr w:type="spellEnd"/>
      <w:r w:rsidRPr="00BA393E">
        <w:t xml:space="preserve">, S.S., </w:t>
      </w:r>
      <w:proofErr w:type="spellStart"/>
      <w:r w:rsidRPr="00BA393E">
        <w:t>Raghudathesh</w:t>
      </w:r>
      <w:proofErr w:type="spellEnd"/>
      <w:r w:rsidRPr="00BA393E">
        <w:t xml:space="preserve">, </w:t>
      </w:r>
      <w:proofErr w:type="spellStart"/>
      <w:r w:rsidRPr="00BA393E">
        <w:t>G.p.</w:t>
      </w:r>
      <w:proofErr w:type="spellEnd"/>
      <w:r w:rsidRPr="00BA393E">
        <w:t> </w:t>
      </w:r>
      <w:r w:rsidRPr="00140E5D">
        <w:rPr>
          <w:i/>
          <w:iCs/>
        </w:rPr>
        <w:t>et al.</w:t>
      </w:r>
      <w:r w:rsidRPr="00BA393E">
        <w:t> Ball bearing fault detection using an acoustic based machine learning approach. </w:t>
      </w:r>
      <w:r w:rsidRPr="00140E5D">
        <w:rPr>
          <w:i/>
          <w:iCs/>
        </w:rPr>
        <w:t>Sci Rep</w:t>
      </w:r>
      <w:r w:rsidRPr="00BA393E">
        <w:t> </w:t>
      </w:r>
      <w:r w:rsidRPr="00140E5D">
        <w:rPr>
          <w:b/>
          <w:bCs/>
        </w:rPr>
        <w:t>16</w:t>
      </w:r>
      <w:r w:rsidRPr="00BA393E">
        <w:t xml:space="preserve">, 3845 (2026). </w:t>
      </w:r>
      <w:hyperlink r:id="rId24" w:history="1">
        <w:r w:rsidRPr="00BA393E">
          <w:rPr>
            <w:rStyle w:val="Hyperlink"/>
          </w:rPr>
          <w:t>https://doi.org/10.1038/s41598-025-33978-5</w:t>
        </w:r>
      </w:hyperlink>
    </w:p>
    <w:p w14:paraId="6C6D621A" w14:textId="77777777" w:rsidR="006308B1" w:rsidRDefault="006308B1" w:rsidP="007F4251">
      <w:pPr>
        <w:pStyle w:val="ListParagraph"/>
        <w:numPr>
          <w:ilvl w:val="0"/>
          <w:numId w:val="5"/>
        </w:numPr>
        <w:jc w:val="both"/>
        <w:rPr>
          <w:rStyle w:val="url"/>
        </w:rPr>
      </w:pPr>
      <w:r w:rsidRPr="00BA393E">
        <w:t xml:space="preserve">Xia, L., Wang, D., Chen, C., Xie, C., &amp; Deng, J. (2026). Bearing fault diagnosis method based on IMSE-CNN-Transformer and immune genetic algorithm optimization. </w:t>
      </w:r>
      <w:r w:rsidRPr="00140E5D">
        <w:rPr>
          <w:i/>
          <w:iCs/>
        </w:rPr>
        <w:t>Applied Soft Computing</w:t>
      </w:r>
      <w:r w:rsidRPr="00BA393E">
        <w:t xml:space="preserve">, </w:t>
      </w:r>
      <w:r w:rsidRPr="00140E5D">
        <w:rPr>
          <w:i/>
          <w:iCs/>
        </w:rPr>
        <w:t>194</w:t>
      </w:r>
      <w:r w:rsidRPr="00BA393E">
        <w:t xml:space="preserve">, 114918. </w:t>
      </w:r>
      <w:hyperlink r:id="rId25" w:history="1">
        <w:r w:rsidRPr="00A54840">
          <w:rPr>
            <w:rStyle w:val="Hyperlink"/>
          </w:rPr>
          <w:t>https://doi.org/10.1016/j.asoc.2026.114918</w:t>
        </w:r>
      </w:hyperlink>
    </w:p>
    <w:p w14:paraId="3B595E88" w14:textId="77777777" w:rsidR="006308B1" w:rsidRDefault="006308B1" w:rsidP="007F4251">
      <w:pPr>
        <w:pStyle w:val="ListParagraph"/>
        <w:numPr>
          <w:ilvl w:val="0"/>
          <w:numId w:val="5"/>
        </w:numPr>
        <w:jc w:val="both"/>
        <w:rPr>
          <w:rStyle w:val="url"/>
        </w:rPr>
      </w:pPr>
      <w:r>
        <w:t xml:space="preserve">Wang, M., &amp; Wang, Z. (2026). A novel CNN-transformer integrated with cross-attention mechanism for intelligent diagnosis of rolling bearing faults. </w:t>
      </w:r>
      <w:r w:rsidRPr="00140E5D">
        <w:rPr>
          <w:i/>
          <w:iCs/>
        </w:rPr>
        <w:t>Digital Signal Processing</w:t>
      </w:r>
      <w:r>
        <w:t xml:space="preserve">, </w:t>
      </w:r>
      <w:r w:rsidRPr="00140E5D">
        <w:rPr>
          <w:i/>
          <w:iCs/>
        </w:rPr>
        <w:t>175</w:t>
      </w:r>
      <w:r>
        <w:t xml:space="preserve">, 105996. </w:t>
      </w:r>
      <w:hyperlink r:id="rId26" w:history="1">
        <w:r w:rsidRPr="00A54840">
          <w:rPr>
            <w:rStyle w:val="Hyperlink"/>
          </w:rPr>
          <w:t>https://doi.org/10.1016/j.dsp.2026.105996</w:t>
        </w:r>
      </w:hyperlink>
    </w:p>
    <w:p w14:paraId="6E8C4E36" w14:textId="77777777" w:rsidR="006308B1" w:rsidRDefault="006308B1" w:rsidP="007F4251">
      <w:pPr>
        <w:pStyle w:val="ListParagraph"/>
        <w:numPr>
          <w:ilvl w:val="0"/>
          <w:numId w:val="5"/>
        </w:numPr>
        <w:jc w:val="both"/>
        <w:rPr>
          <w:rStyle w:val="url"/>
        </w:rPr>
      </w:pPr>
      <w:r>
        <w:t xml:space="preserve">Huang, M., Shen, C., Zhang, Y., Zhang, Z., Sun, L., &amp; Liu, H. (2025). Self-powered wireless sensor node with hybrid energy harvesting and DL-enhanced vibration sensing for bearing fault diagnosis. </w:t>
      </w:r>
      <w:r w:rsidRPr="00140E5D">
        <w:rPr>
          <w:i/>
          <w:iCs/>
        </w:rPr>
        <w:t>Information Fusion</w:t>
      </w:r>
      <w:r>
        <w:t xml:space="preserve">, </w:t>
      </w:r>
      <w:r w:rsidRPr="00140E5D">
        <w:rPr>
          <w:i/>
          <w:iCs/>
        </w:rPr>
        <w:t>129</w:t>
      </w:r>
      <w:r>
        <w:t xml:space="preserve">, 104055. </w:t>
      </w:r>
      <w:hyperlink r:id="rId27" w:history="1">
        <w:r w:rsidRPr="00A54840">
          <w:rPr>
            <w:rStyle w:val="Hyperlink"/>
          </w:rPr>
          <w:t>https://doi.org/10.1016/j.inffus.2025.104055</w:t>
        </w:r>
      </w:hyperlink>
    </w:p>
    <w:p w14:paraId="17A16069" w14:textId="77777777" w:rsidR="006308B1" w:rsidRPr="006308B1" w:rsidRDefault="006308B1" w:rsidP="007F4251">
      <w:pPr>
        <w:pStyle w:val="ListParagraph"/>
        <w:numPr>
          <w:ilvl w:val="0"/>
          <w:numId w:val="5"/>
        </w:numPr>
        <w:jc w:val="both"/>
      </w:pPr>
      <w:r>
        <w:t xml:space="preserve">Chen, S., Zhang, B., He, X., Chang, X., Shao, Y., &amp; </w:t>
      </w:r>
      <w:r w:rsidRPr="006308B1">
        <w:t xml:space="preserve">Gao, Z. (2026). A lightweight CNN-ISO collaborative optimization framework addressing high-dimensional redundancy and class imbalance in rolling bearing fault diagnosis. </w:t>
      </w:r>
      <w:r w:rsidRPr="006308B1">
        <w:rPr>
          <w:i/>
          <w:iCs/>
        </w:rPr>
        <w:t>Measurement</w:t>
      </w:r>
      <w:r w:rsidRPr="006308B1">
        <w:t xml:space="preserve">, </w:t>
      </w:r>
      <w:r w:rsidRPr="006308B1">
        <w:rPr>
          <w:i/>
          <w:iCs/>
        </w:rPr>
        <w:t>271</w:t>
      </w:r>
      <w:r w:rsidRPr="006308B1">
        <w:t xml:space="preserve">, 120912. </w:t>
      </w:r>
      <w:hyperlink r:id="rId28" w:history="1">
        <w:r w:rsidRPr="006308B1">
          <w:rPr>
            <w:rStyle w:val="Hyperlink"/>
            <w:u w:val="none"/>
          </w:rPr>
          <w:t>https://doi.org/10.1016/j.measurement.2026.120912</w:t>
        </w:r>
      </w:hyperlink>
    </w:p>
    <w:p w14:paraId="24FC5A1D" w14:textId="77777777" w:rsidR="006308B1" w:rsidRPr="006308B1" w:rsidRDefault="006308B1" w:rsidP="007F4251">
      <w:pPr>
        <w:pStyle w:val="ListParagraph"/>
        <w:numPr>
          <w:ilvl w:val="0"/>
          <w:numId w:val="5"/>
        </w:numPr>
        <w:jc w:val="both"/>
      </w:pPr>
      <w:r w:rsidRPr="006308B1">
        <w:t xml:space="preserve">Mandal, S., Bhardwaj, P., Kumar, R., Mishra, C., &amp; Hui, N. B. (2026). Rolling element bearing fault diagnosis: A comparative study of deep learning-based 1-D and 2-D CNN models. </w:t>
      </w:r>
      <w:r w:rsidRPr="006308B1">
        <w:rPr>
          <w:i/>
          <w:iCs/>
        </w:rPr>
        <w:t>Proceedings of the Institution of Mechanical Engineers Part C Journal of Mechanical Engineering Science</w:t>
      </w:r>
      <w:r w:rsidRPr="006308B1">
        <w:t xml:space="preserve">, </w:t>
      </w:r>
      <w:r w:rsidRPr="006308B1">
        <w:rPr>
          <w:i/>
          <w:iCs/>
        </w:rPr>
        <w:t>240</w:t>
      </w:r>
      <w:r w:rsidRPr="006308B1">
        <w:t xml:space="preserve">(7), 2193–2206. </w:t>
      </w:r>
      <w:hyperlink r:id="rId29" w:history="1">
        <w:r w:rsidRPr="006308B1">
          <w:rPr>
            <w:rStyle w:val="Hyperlink"/>
            <w:u w:val="none"/>
          </w:rPr>
          <w:t>https://doi.org/10.1177/09544062251407288</w:t>
        </w:r>
      </w:hyperlink>
    </w:p>
    <w:p w14:paraId="0019C655" w14:textId="77777777" w:rsidR="006308B1" w:rsidRPr="006308B1" w:rsidRDefault="006308B1" w:rsidP="007F4251">
      <w:pPr>
        <w:pStyle w:val="ListParagraph"/>
        <w:numPr>
          <w:ilvl w:val="0"/>
          <w:numId w:val="5"/>
        </w:numPr>
        <w:jc w:val="both"/>
      </w:pPr>
      <w:r w:rsidRPr="006308B1">
        <w:t xml:space="preserve">Wang, X., Fang, L., Che, J., &amp; Wang, Z. (2026). Few-Shot rotating machinery bearing fault diagnosis with denoising Diffusion-Based data augmentation. </w:t>
      </w:r>
      <w:r w:rsidRPr="006308B1">
        <w:rPr>
          <w:i/>
          <w:iCs/>
        </w:rPr>
        <w:t>IEEE Sensors Journal</w:t>
      </w:r>
      <w:r w:rsidRPr="006308B1">
        <w:t xml:space="preserve">, </w:t>
      </w:r>
      <w:r w:rsidRPr="006308B1">
        <w:rPr>
          <w:i/>
          <w:iCs/>
        </w:rPr>
        <w:t>26</w:t>
      </w:r>
      <w:r w:rsidRPr="006308B1">
        <w:t xml:space="preserve">(6), 8520–8535. </w:t>
      </w:r>
      <w:hyperlink r:id="rId30" w:history="1">
        <w:r w:rsidRPr="006308B1">
          <w:rPr>
            <w:rStyle w:val="Hyperlink"/>
            <w:u w:val="none"/>
          </w:rPr>
          <w:t>https://doi.org/10.1109/jsen.2026.3653364</w:t>
        </w:r>
      </w:hyperlink>
    </w:p>
    <w:p w14:paraId="0F17DE19" w14:textId="77777777" w:rsidR="006308B1" w:rsidRDefault="006308B1" w:rsidP="007F4251">
      <w:pPr>
        <w:pStyle w:val="ListParagraph"/>
        <w:numPr>
          <w:ilvl w:val="0"/>
          <w:numId w:val="5"/>
        </w:numPr>
        <w:jc w:val="both"/>
      </w:pPr>
      <w:r>
        <w:t xml:space="preserve">Wang, H., Ren, Z., &amp; Qi, J. (2026). TFD-Trans: Time-frequency hierarchical decomposition transformer for mechanical fault diagnosis. </w:t>
      </w:r>
      <w:r w:rsidRPr="00140E5D">
        <w:rPr>
          <w:i/>
          <w:iCs/>
        </w:rPr>
        <w:t>Advanced Engineering Informatics</w:t>
      </w:r>
      <w:r>
        <w:t xml:space="preserve">, </w:t>
      </w:r>
      <w:r w:rsidRPr="00140E5D">
        <w:rPr>
          <w:i/>
          <w:iCs/>
        </w:rPr>
        <w:t>71</w:t>
      </w:r>
      <w:r>
        <w:t xml:space="preserve">, 104303. </w:t>
      </w:r>
      <w:hyperlink r:id="rId31" w:history="1">
        <w:r w:rsidRPr="00A54840">
          <w:rPr>
            <w:rStyle w:val="Hyperlink"/>
          </w:rPr>
          <w:t>https://doi.org/10.1016/j.aei.2025.104303</w:t>
        </w:r>
      </w:hyperlink>
    </w:p>
    <w:p w14:paraId="25CE2588" w14:textId="77777777" w:rsidR="007F4251" w:rsidRDefault="006308B1" w:rsidP="007F4251">
      <w:pPr>
        <w:pStyle w:val="ListParagraph"/>
        <w:numPr>
          <w:ilvl w:val="0"/>
          <w:numId w:val="5"/>
        </w:numPr>
        <w:jc w:val="both"/>
        <w:rPr>
          <w:rStyle w:val="url"/>
        </w:rPr>
      </w:pPr>
      <w:r>
        <w:t xml:space="preserve">Sharma, A. K., &amp; Verma, N. K. (2025). A novel vision transformer with selective residual in </w:t>
      </w:r>
      <w:proofErr w:type="spellStart"/>
      <w:r>
        <w:t>multihead</w:t>
      </w:r>
      <w:proofErr w:type="spellEnd"/>
      <w:r>
        <w:t xml:space="preserve"> self-attention for pattern recognition. </w:t>
      </w:r>
      <w:r w:rsidRPr="00140E5D">
        <w:rPr>
          <w:i/>
          <w:iCs/>
        </w:rPr>
        <w:t>Pattern Recognition</w:t>
      </w:r>
      <w:r>
        <w:t xml:space="preserve">, </w:t>
      </w:r>
      <w:r w:rsidRPr="00140E5D">
        <w:rPr>
          <w:i/>
          <w:iCs/>
        </w:rPr>
        <w:t>172</w:t>
      </w:r>
      <w:r>
        <w:t xml:space="preserve">, 112497. </w:t>
      </w:r>
      <w:hyperlink r:id="rId32" w:history="1">
        <w:r w:rsidRPr="00A54840">
          <w:rPr>
            <w:rStyle w:val="Hyperlink"/>
          </w:rPr>
          <w:t>https://doi.org/10.1016/j.patcog.2025.112497</w:t>
        </w:r>
      </w:hyperlink>
    </w:p>
    <w:p w14:paraId="2AA9D07E" w14:textId="7EFC7D8F" w:rsidR="006308B1" w:rsidRDefault="006308B1" w:rsidP="007F4251">
      <w:pPr>
        <w:pStyle w:val="ListParagraph"/>
        <w:numPr>
          <w:ilvl w:val="0"/>
          <w:numId w:val="5"/>
        </w:numPr>
        <w:jc w:val="both"/>
      </w:pPr>
      <w:r w:rsidRPr="00460841">
        <w:t xml:space="preserve">Wang, H., Fang, G., Cui, X., &amp; An, X. (2026). Parallel Axial Attention and </w:t>
      </w:r>
      <w:proofErr w:type="spellStart"/>
      <w:r w:rsidRPr="00460841">
        <w:t>ResNet</w:t>
      </w:r>
      <w:proofErr w:type="spellEnd"/>
      <w:r w:rsidRPr="00460841">
        <w:t>-Based</w:t>
      </w:r>
      <w:r w:rsidR="00C124E2">
        <w:t xml:space="preserve"> </w:t>
      </w:r>
      <w:r w:rsidRPr="00460841">
        <w:t xml:space="preserve">Bearing Fault Diagnosis Method. Electronics, 15(4), 899. </w:t>
      </w:r>
      <w:hyperlink r:id="rId33" w:history="1">
        <w:r w:rsidRPr="00A54840">
          <w:rPr>
            <w:rStyle w:val="Hyperlink"/>
          </w:rPr>
          <w:t>https://doi.org/10.3390/electronics15040899</w:t>
        </w:r>
      </w:hyperlink>
    </w:p>
    <w:p w14:paraId="3810D2EA" w14:textId="77777777" w:rsidR="006308B1" w:rsidRDefault="006308B1" w:rsidP="007F4251">
      <w:pPr>
        <w:pStyle w:val="ListParagraph"/>
        <w:numPr>
          <w:ilvl w:val="0"/>
          <w:numId w:val="5"/>
        </w:numPr>
        <w:jc w:val="both"/>
        <w:rPr>
          <w:rStyle w:val="url"/>
        </w:rPr>
      </w:pPr>
      <w:r>
        <w:t xml:space="preserve">Hu, B., Zhu, J., Liang, S., &amp; Ting, L. (2026). Multi-Domain Representation Learning for Bearing Fault Diagnosis with Phase and Transient Preservation. </w:t>
      </w:r>
      <w:r w:rsidRPr="00140E5D">
        <w:rPr>
          <w:i/>
          <w:iCs/>
        </w:rPr>
        <w:t>Applied Sciences</w:t>
      </w:r>
      <w:r>
        <w:t xml:space="preserve">, </w:t>
      </w:r>
      <w:r w:rsidRPr="00140E5D">
        <w:rPr>
          <w:i/>
          <w:iCs/>
        </w:rPr>
        <w:t>16</w:t>
      </w:r>
      <w:r>
        <w:t xml:space="preserve">(4), 1846. </w:t>
      </w:r>
      <w:hyperlink r:id="rId34" w:history="1">
        <w:r w:rsidRPr="00A54840">
          <w:rPr>
            <w:rStyle w:val="Hyperlink"/>
          </w:rPr>
          <w:t>https://doi.org/10.3390/app16041846</w:t>
        </w:r>
      </w:hyperlink>
    </w:p>
    <w:p w14:paraId="351F5DCC" w14:textId="77777777" w:rsidR="006308B1" w:rsidRDefault="006308B1" w:rsidP="007F4251">
      <w:pPr>
        <w:jc w:val="both"/>
      </w:pPr>
    </w:p>
    <w:sectPr w:rsidR="00630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5500"/>
    <w:multiLevelType w:val="hybridMultilevel"/>
    <w:tmpl w:val="64D0E9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14EDB"/>
    <w:multiLevelType w:val="hybridMultilevel"/>
    <w:tmpl w:val="208034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54F78"/>
    <w:multiLevelType w:val="hybridMultilevel"/>
    <w:tmpl w:val="5A945CF4"/>
    <w:lvl w:ilvl="0" w:tplc="BF8875A0">
      <w:start w:val="1"/>
      <w:numFmt w:val="decimal"/>
      <w:lvlText w:val="[%1]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52E9B"/>
    <w:multiLevelType w:val="hybridMultilevel"/>
    <w:tmpl w:val="756898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97622"/>
    <w:multiLevelType w:val="hybridMultilevel"/>
    <w:tmpl w:val="756898C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232F80"/>
    <w:multiLevelType w:val="hybridMultilevel"/>
    <w:tmpl w:val="E8021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66515"/>
    <w:multiLevelType w:val="hybridMultilevel"/>
    <w:tmpl w:val="5148ABB0"/>
    <w:lvl w:ilvl="0" w:tplc="BF8875A0">
      <w:start w:val="1"/>
      <w:numFmt w:val="decimal"/>
      <w:lvlText w:val="[%1]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751251">
    <w:abstractNumId w:val="0"/>
  </w:num>
  <w:num w:numId="2" w16cid:durableId="1016467900">
    <w:abstractNumId w:val="1"/>
  </w:num>
  <w:num w:numId="3" w16cid:durableId="635448645">
    <w:abstractNumId w:val="4"/>
  </w:num>
  <w:num w:numId="4" w16cid:durableId="646545005">
    <w:abstractNumId w:val="3"/>
  </w:num>
  <w:num w:numId="5" w16cid:durableId="1985232754">
    <w:abstractNumId w:val="2"/>
  </w:num>
  <w:num w:numId="6" w16cid:durableId="464279163">
    <w:abstractNumId w:val="5"/>
  </w:num>
  <w:num w:numId="7" w16cid:durableId="297613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3E"/>
    <w:rsid w:val="00140E5D"/>
    <w:rsid w:val="00460841"/>
    <w:rsid w:val="00531B79"/>
    <w:rsid w:val="006308B1"/>
    <w:rsid w:val="007F4251"/>
    <w:rsid w:val="0089295E"/>
    <w:rsid w:val="009F727A"/>
    <w:rsid w:val="00BA393E"/>
    <w:rsid w:val="00C124E2"/>
    <w:rsid w:val="00CB1047"/>
    <w:rsid w:val="00DF45F6"/>
    <w:rsid w:val="00E24003"/>
    <w:rsid w:val="00E7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5B5B"/>
  <w15:chartTrackingRefBased/>
  <w15:docId w15:val="{8D639779-8710-462B-A1FF-6F59CB10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9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9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A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url">
    <w:name w:val="url"/>
    <w:basedOn w:val="DefaultParagraphFont"/>
    <w:rsid w:val="00BA393E"/>
  </w:style>
  <w:style w:type="character" w:styleId="FollowedHyperlink">
    <w:name w:val="FollowedHyperlink"/>
    <w:basedOn w:val="DefaultParagraphFont"/>
    <w:uiPriority w:val="99"/>
    <w:semiHidden/>
    <w:unhideWhenUsed/>
    <w:rsid w:val="004608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patcog.2025.112497" TargetMode="External"/><Relationship Id="rId18" Type="http://schemas.openxmlformats.org/officeDocument/2006/relationships/hyperlink" Target="https://doi.org/10.3390/electronics15040899" TargetMode="External"/><Relationship Id="rId26" Type="http://schemas.openxmlformats.org/officeDocument/2006/relationships/hyperlink" Target="https://doi.org/10.1016/j.dsp.2026.10599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s40430-025-06071-1" TargetMode="External"/><Relationship Id="rId34" Type="http://schemas.openxmlformats.org/officeDocument/2006/relationships/hyperlink" Target="https://doi.org/10.3390/app16041846" TargetMode="External"/><Relationship Id="rId7" Type="http://schemas.openxmlformats.org/officeDocument/2006/relationships/hyperlink" Target="https://doi.org/10.1016/j.dsp.2026.105996" TargetMode="External"/><Relationship Id="rId12" Type="http://schemas.openxmlformats.org/officeDocument/2006/relationships/hyperlink" Target="https://doi.org/10.1016/j.aei.2025.104303" TargetMode="External"/><Relationship Id="rId17" Type="http://schemas.openxmlformats.org/officeDocument/2006/relationships/hyperlink" Target="https://doi.org/10.1117/12.3101895" TargetMode="External"/><Relationship Id="rId25" Type="http://schemas.openxmlformats.org/officeDocument/2006/relationships/hyperlink" Target="https://doi.org/10.1016/j.asoc.2026.114918" TargetMode="External"/><Relationship Id="rId33" Type="http://schemas.openxmlformats.org/officeDocument/2006/relationships/hyperlink" Target="https://doi.org/10.3390/electronics150408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371/journal.pone.0342757" TargetMode="External"/><Relationship Id="rId20" Type="http://schemas.openxmlformats.org/officeDocument/2006/relationships/hyperlink" Target="https://doi.org/10.1088/2631-8695/ae3bab" TargetMode="External"/><Relationship Id="rId29" Type="http://schemas.openxmlformats.org/officeDocument/2006/relationships/hyperlink" Target="https://doi.org/10.1177/0954406225140728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asoc.2026.114918" TargetMode="External"/><Relationship Id="rId11" Type="http://schemas.openxmlformats.org/officeDocument/2006/relationships/hyperlink" Target="https://doi.org/10.1109/jsen.2026.3653364" TargetMode="External"/><Relationship Id="rId24" Type="http://schemas.openxmlformats.org/officeDocument/2006/relationships/hyperlink" Target="https://doi.org/10.1038/s41598-025-33978-5" TargetMode="External"/><Relationship Id="rId32" Type="http://schemas.openxmlformats.org/officeDocument/2006/relationships/hyperlink" Target="https://doi.org/10.1016/j.patcog.2025.112497" TargetMode="External"/><Relationship Id="rId5" Type="http://schemas.openxmlformats.org/officeDocument/2006/relationships/hyperlink" Target="https://doi.org/10.1038/s41598-025-33978-5" TargetMode="External"/><Relationship Id="rId15" Type="http://schemas.openxmlformats.org/officeDocument/2006/relationships/hyperlink" Target="https://doi.org/10.3390/electronics15050950" TargetMode="External"/><Relationship Id="rId23" Type="http://schemas.openxmlformats.org/officeDocument/2006/relationships/hyperlink" Target="https://doi.org/10.3390/app16041846" TargetMode="External"/><Relationship Id="rId28" Type="http://schemas.openxmlformats.org/officeDocument/2006/relationships/hyperlink" Target="https://doi.org/10.1016/j.measurement.2026.120912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177/09544062251407288" TargetMode="External"/><Relationship Id="rId19" Type="http://schemas.openxmlformats.org/officeDocument/2006/relationships/hyperlink" Target="https://doi.org/10.1117/12.3106609" TargetMode="External"/><Relationship Id="rId31" Type="http://schemas.openxmlformats.org/officeDocument/2006/relationships/hyperlink" Target="https://doi.org/10.1016/j.aei.2025.1043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measurement.2026.120912" TargetMode="External"/><Relationship Id="rId14" Type="http://schemas.openxmlformats.org/officeDocument/2006/relationships/hyperlink" Target="https://doi.org/10.1177/14759217241302370" TargetMode="External"/><Relationship Id="rId22" Type="http://schemas.openxmlformats.org/officeDocument/2006/relationships/hyperlink" Target="https://doi.org/10.1177/09544070251317569" TargetMode="External"/><Relationship Id="rId27" Type="http://schemas.openxmlformats.org/officeDocument/2006/relationships/hyperlink" Target="https://doi.org/10.1016/j.inffus.2025.104055" TargetMode="External"/><Relationship Id="rId30" Type="http://schemas.openxmlformats.org/officeDocument/2006/relationships/hyperlink" Target="https://doi.org/10.1109/jsen.2026.3653364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oi.org/10.1016/j.inffus.2025.104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Shankar V</dc:creator>
  <cp:keywords/>
  <dc:description/>
  <cp:lastModifiedBy>Vinay Shankar V</cp:lastModifiedBy>
  <cp:revision>3</cp:revision>
  <dcterms:created xsi:type="dcterms:W3CDTF">2026-03-31T15:07:00Z</dcterms:created>
  <dcterms:modified xsi:type="dcterms:W3CDTF">2026-04-01T05:59:00Z</dcterms:modified>
</cp:coreProperties>
</file>